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shd w:val="clear" w:color="auto" w:fill="FFA543"/>
        <w:tblLook w:val="04A0" w:firstRow="1" w:lastRow="0" w:firstColumn="1" w:lastColumn="0" w:noHBand="0" w:noVBand="1"/>
      </w:tblPr>
      <w:tblGrid>
        <w:gridCol w:w="9461"/>
      </w:tblGrid>
      <w:tr w:rsidR="00F6756C" w:rsidRPr="00C30F59" w14:paraId="480B5E7D" w14:textId="77777777" w:rsidTr="00DA19BD">
        <w:trPr>
          <w:trHeight w:val="386"/>
        </w:trPr>
        <w:tc>
          <w:tcPr>
            <w:tcW w:w="9461" w:type="dxa"/>
            <w:shd w:val="clear" w:color="auto" w:fill="FFA543"/>
            <w:vAlign w:val="center"/>
            <w:hideMark/>
          </w:tcPr>
          <w:p w14:paraId="41FAA7FD" w14:textId="77777777" w:rsidR="00F6756C" w:rsidRPr="00C30F59" w:rsidRDefault="00F6756C" w:rsidP="00DA19BD">
            <w:pPr>
              <w:ind w:left="432" w:hanging="432"/>
              <w:jc w:val="both"/>
              <w:rPr>
                <w:rFonts w:ascii="Arial" w:eastAsia="Arial Unicode MS" w:hAnsi="Arial" w:cs="Arial"/>
                <w:b/>
                <w:bCs/>
                <w:color w:val="FFFFFF"/>
                <w:sz w:val="18"/>
                <w:szCs w:val="18"/>
              </w:rPr>
            </w:pPr>
            <w:bookmarkStart w:id="0" w:name="_Hlk29305670"/>
            <w:r w:rsidRPr="00C30F59">
              <w:rPr>
                <w:rFonts w:ascii="Arial" w:eastAsia="Arial Unicode MS" w:hAnsi="Arial" w:cs="Arial"/>
                <w:b/>
                <w:bCs/>
                <w:color w:val="FFFFFF"/>
                <w:sz w:val="18"/>
                <w:szCs w:val="18"/>
              </w:rPr>
              <w:t>1</w:t>
            </w:r>
            <w:r w:rsidRPr="00C30F59">
              <w:rPr>
                <w:rFonts w:ascii="Arial" w:eastAsia="Arial Unicode MS" w:hAnsi="Arial" w:cs="Arial"/>
                <w:b/>
                <w:bCs/>
                <w:color w:val="FFFFFF"/>
                <w:sz w:val="18"/>
                <w:szCs w:val="18"/>
              </w:rPr>
              <w:tab/>
            </w:r>
            <w:r w:rsidRPr="00C30F59">
              <w:rPr>
                <w:rFonts w:ascii="Arial" w:eastAsia="PMingLiU" w:hAnsi="Arial" w:cs="Arial"/>
                <w:b/>
                <w:bCs/>
                <w:color w:val="FFFFFF"/>
                <w:sz w:val="18"/>
                <w:szCs w:val="18"/>
              </w:rPr>
              <w:t>General information</w:t>
            </w:r>
          </w:p>
        </w:tc>
      </w:tr>
      <w:bookmarkEnd w:id="0"/>
    </w:tbl>
    <w:p w14:paraId="7734C97C" w14:textId="77777777" w:rsidR="00F6756C" w:rsidRPr="00C30F59" w:rsidRDefault="00F6756C" w:rsidP="00F6756C">
      <w:pPr>
        <w:jc w:val="both"/>
        <w:rPr>
          <w:rFonts w:ascii="Arial" w:eastAsia="Arial Unicode MS" w:hAnsi="Arial" w:cs="Arial"/>
          <w:sz w:val="18"/>
          <w:szCs w:val="18"/>
        </w:rPr>
      </w:pPr>
    </w:p>
    <w:p w14:paraId="3F227F5A" w14:textId="77777777" w:rsidR="00F6756C" w:rsidRPr="00C30F59" w:rsidRDefault="00F6756C" w:rsidP="00F6756C">
      <w:pPr>
        <w:jc w:val="both"/>
        <w:rPr>
          <w:rFonts w:ascii="Arial" w:eastAsia="Arial Unicode MS" w:hAnsi="Arial" w:cs="Arial"/>
          <w:spacing w:val="-2"/>
          <w:sz w:val="18"/>
          <w:szCs w:val="18"/>
        </w:rPr>
      </w:pPr>
      <w:r w:rsidRPr="00C30F59">
        <w:rPr>
          <w:rFonts w:ascii="Arial" w:eastAsia="Arial Unicode MS" w:hAnsi="Arial" w:cs="Arial"/>
          <w:spacing w:val="-2"/>
          <w:sz w:val="18"/>
          <w:szCs w:val="18"/>
        </w:rPr>
        <w:t xml:space="preserve">Sea Oil Public Company Limited (“the Company”) was incorporated and registered as a limited company on </w:t>
      </w:r>
      <w:r w:rsidRPr="00C30F59">
        <w:rPr>
          <w:rFonts w:ascii="Arial" w:eastAsia="Arial Unicode MS" w:hAnsi="Arial" w:cs="Arial"/>
          <w:spacing w:val="-4"/>
          <w:sz w:val="18"/>
          <w:szCs w:val="18"/>
        </w:rPr>
        <w:t>26 May 1997. The Company’s shares had been approved to be listed in the MAI (Market for Alternative Investment</w:t>
      </w:r>
      <w:r w:rsidRPr="00C30F59">
        <w:rPr>
          <w:rFonts w:ascii="Arial" w:eastAsia="Arial Unicode MS" w:hAnsi="Arial" w:cs="Arial"/>
          <w:spacing w:val="-2"/>
          <w:sz w:val="18"/>
          <w:szCs w:val="18"/>
        </w:rPr>
        <w:t>) on 5 September 2013. The address of the Company’s registered office is as follows:</w:t>
      </w:r>
    </w:p>
    <w:p w14:paraId="297C695A" w14:textId="77777777" w:rsidR="00F6756C" w:rsidRPr="00C30F59" w:rsidRDefault="00F6756C" w:rsidP="00F6756C">
      <w:pPr>
        <w:jc w:val="both"/>
        <w:rPr>
          <w:rFonts w:ascii="Arial" w:eastAsia="Arial Unicode MS" w:hAnsi="Arial" w:cs="Arial"/>
          <w:sz w:val="18"/>
          <w:szCs w:val="18"/>
        </w:rPr>
      </w:pPr>
    </w:p>
    <w:p w14:paraId="24E26A61" w14:textId="77777777" w:rsidR="00F6756C" w:rsidRPr="00C30F59" w:rsidRDefault="00F6756C" w:rsidP="00F6756C">
      <w:pPr>
        <w:overflowPunct/>
        <w:autoSpaceDE/>
        <w:autoSpaceDN/>
        <w:adjustRightInd/>
        <w:jc w:val="thaiDistribute"/>
        <w:textAlignment w:val="auto"/>
        <w:rPr>
          <w:rFonts w:ascii="Arial" w:eastAsia="Cordia New" w:hAnsi="Arial" w:cs="Arial"/>
          <w:sz w:val="18"/>
          <w:szCs w:val="18"/>
        </w:rPr>
      </w:pPr>
      <w:r w:rsidRPr="00C30F59">
        <w:rPr>
          <w:rFonts w:ascii="Arial" w:eastAsia="Cordia New" w:hAnsi="Arial" w:cs="Arial"/>
          <w:sz w:val="18"/>
          <w:szCs w:val="18"/>
        </w:rPr>
        <w:t xml:space="preserve">88 </w:t>
      </w:r>
      <w:proofErr w:type="spellStart"/>
      <w:r w:rsidRPr="00C30F59">
        <w:rPr>
          <w:rFonts w:ascii="Arial" w:eastAsia="Cordia New" w:hAnsi="Arial" w:cs="Arial"/>
          <w:sz w:val="18"/>
          <w:szCs w:val="18"/>
        </w:rPr>
        <w:t>Soi</w:t>
      </w:r>
      <w:proofErr w:type="spellEnd"/>
      <w:r w:rsidRPr="00C30F59">
        <w:rPr>
          <w:rFonts w:ascii="Arial" w:eastAsia="Cordia New" w:hAnsi="Arial" w:cs="Arial"/>
          <w:sz w:val="18"/>
          <w:szCs w:val="18"/>
        </w:rPr>
        <w:t xml:space="preserve"> Bang Na-</w:t>
      </w:r>
      <w:proofErr w:type="spellStart"/>
      <w:r w:rsidRPr="00C30F59">
        <w:rPr>
          <w:rFonts w:ascii="Arial" w:eastAsia="Cordia New" w:hAnsi="Arial" w:cs="Arial"/>
          <w:sz w:val="18"/>
          <w:szCs w:val="18"/>
        </w:rPr>
        <w:t>Trat</w:t>
      </w:r>
      <w:proofErr w:type="spellEnd"/>
      <w:r w:rsidRPr="00C30F59">
        <w:rPr>
          <w:rFonts w:ascii="Arial" w:eastAsia="Cordia New" w:hAnsi="Arial" w:cs="Arial"/>
          <w:sz w:val="18"/>
          <w:szCs w:val="18"/>
        </w:rPr>
        <w:t xml:space="preserve"> 30, </w:t>
      </w:r>
      <w:proofErr w:type="spellStart"/>
      <w:r w:rsidRPr="00C30F59">
        <w:rPr>
          <w:rFonts w:ascii="Arial" w:eastAsia="Cordia New" w:hAnsi="Arial" w:cs="Arial"/>
          <w:sz w:val="18"/>
          <w:szCs w:val="18"/>
        </w:rPr>
        <w:t>Debaratana</w:t>
      </w:r>
      <w:proofErr w:type="spellEnd"/>
      <w:r w:rsidRPr="00C30F59">
        <w:rPr>
          <w:rFonts w:ascii="Arial" w:eastAsia="Cordia New" w:hAnsi="Arial" w:cs="Arial"/>
          <w:sz w:val="18"/>
          <w:szCs w:val="18"/>
        </w:rPr>
        <w:t xml:space="preserve"> Road, Bang Na</w:t>
      </w:r>
      <w:r w:rsidRPr="00C30F59">
        <w:rPr>
          <w:rFonts w:ascii="Arial" w:eastAsia="Cordia New" w:hAnsi="Arial" w:cs="Arial"/>
          <w:sz w:val="18"/>
          <w:szCs w:val="18"/>
          <w:lang w:val="en-GB"/>
        </w:rPr>
        <w:t>-Tai</w:t>
      </w:r>
      <w:r w:rsidRPr="00C30F59">
        <w:rPr>
          <w:rFonts w:ascii="Arial" w:eastAsia="Cordia New" w:hAnsi="Arial" w:cs="Arial"/>
          <w:sz w:val="18"/>
          <w:szCs w:val="18"/>
        </w:rPr>
        <w:t xml:space="preserve"> Sub-district, Bang Na district</w:t>
      </w:r>
      <w:r w:rsidR="00BE4612" w:rsidRPr="00C30F59">
        <w:rPr>
          <w:rFonts w:ascii="Arial" w:eastAsia="Cordia New" w:hAnsi="Arial" w:cs="Arial"/>
          <w:sz w:val="18"/>
          <w:szCs w:val="18"/>
          <w:lang w:val="en-GB"/>
        </w:rPr>
        <w:t>,</w:t>
      </w:r>
      <w:r w:rsidRPr="00C30F59">
        <w:rPr>
          <w:rFonts w:ascii="Arial" w:eastAsia="Cordia New" w:hAnsi="Arial" w:cs="Arial"/>
          <w:sz w:val="18"/>
          <w:szCs w:val="18"/>
        </w:rPr>
        <w:t xml:space="preserve"> Bangkok. </w:t>
      </w:r>
    </w:p>
    <w:p w14:paraId="1D17C60F" w14:textId="77777777" w:rsidR="00F6756C" w:rsidRPr="00C30F59" w:rsidRDefault="00F6756C" w:rsidP="00F6756C">
      <w:pPr>
        <w:jc w:val="both"/>
        <w:rPr>
          <w:rFonts w:ascii="Arial" w:hAnsi="Arial" w:cs="Arial"/>
          <w:sz w:val="18"/>
          <w:szCs w:val="18"/>
        </w:rPr>
      </w:pPr>
    </w:p>
    <w:p w14:paraId="7CAEA10B" w14:textId="292AF623" w:rsidR="00F6756C" w:rsidRPr="00C30F59" w:rsidRDefault="00E548C2" w:rsidP="00262456">
      <w:pPr>
        <w:jc w:val="thaiDistribute"/>
        <w:rPr>
          <w:rFonts w:ascii="Arial" w:hAnsi="Arial" w:cs="Arial"/>
          <w:sz w:val="18"/>
          <w:szCs w:val="18"/>
        </w:rPr>
      </w:pPr>
      <w:r w:rsidRPr="00C30F59">
        <w:rPr>
          <w:rFonts w:ascii="Arial" w:hAnsi="Arial" w:cs="Arial"/>
          <w:sz w:val="18"/>
          <w:szCs w:val="18"/>
        </w:rPr>
        <w:t>The principal activities of the Company and its subsidiaries (“the Group”) are retail sale of fuel oil and lubricant oil, provide</w:t>
      </w:r>
      <w:r w:rsidR="00195462" w:rsidRPr="00C30F59">
        <w:rPr>
          <w:rFonts w:ascii="Arial" w:hAnsi="Arial" w:cs="Arial"/>
          <w:sz w:val="18"/>
          <w:szCs w:val="18"/>
        </w:rPr>
        <w:t xml:space="preserve"> </w:t>
      </w:r>
      <w:r w:rsidRPr="00C30F59">
        <w:rPr>
          <w:rFonts w:ascii="Arial" w:hAnsi="Arial" w:cs="Arial"/>
          <w:sz w:val="18"/>
          <w:szCs w:val="18"/>
        </w:rPr>
        <w:t xml:space="preserve">service and supply management for clients in the oil industry’s exploration and production </w:t>
      </w:r>
      <w:r w:rsidR="00262456" w:rsidRPr="00C30F59">
        <w:rPr>
          <w:rFonts w:ascii="Arial" w:hAnsi="Arial" w:cs="Arial"/>
          <w:sz w:val="18"/>
          <w:szCs w:val="18"/>
        </w:rPr>
        <w:t xml:space="preserve">and </w:t>
      </w:r>
      <w:r w:rsidRPr="00C30F59">
        <w:rPr>
          <w:rFonts w:ascii="Arial" w:hAnsi="Arial" w:cs="Arial"/>
          <w:sz w:val="18"/>
          <w:szCs w:val="18"/>
        </w:rPr>
        <w:t xml:space="preserve">production and retail sale of solvent and petrochemical products. </w:t>
      </w:r>
    </w:p>
    <w:p w14:paraId="52651543" w14:textId="77777777" w:rsidR="00F6756C" w:rsidRPr="00C30F59" w:rsidRDefault="00F6756C" w:rsidP="00F6756C">
      <w:pPr>
        <w:jc w:val="both"/>
        <w:rPr>
          <w:rFonts w:ascii="Arial" w:eastAsia="Arial Unicode MS" w:hAnsi="Arial" w:cs="Arial"/>
          <w:sz w:val="18"/>
          <w:szCs w:val="18"/>
        </w:rPr>
      </w:pPr>
    </w:p>
    <w:p w14:paraId="5520C720" w14:textId="21D31705" w:rsidR="005D1B21" w:rsidRPr="00C30F59" w:rsidRDefault="005D1B21" w:rsidP="005D1B21">
      <w:pPr>
        <w:jc w:val="both"/>
        <w:rPr>
          <w:rFonts w:ascii="Arial" w:hAnsi="Arial" w:cs="Arial"/>
          <w:spacing w:val="-5"/>
          <w:sz w:val="18"/>
          <w:szCs w:val="18"/>
          <w:shd w:val="clear" w:color="auto" w:fill="FFFFFF"/>
        </w:rPr>
      </w:pPr>
      <w:r w:rsidRPr="00C30F59">
        <w:rPr>
          <w:rFonts w:ascii="Arial" w:hAnsi="Arial" w:cs="Arial"/>
          <w:spacing w:val="-5"/>
          <w:sz w:val="18"/>
          <w:szCs w:val="18"/>
        </w:rPr>
        <w:t xml:space="preserve">The </w:t>
      </w:r>
      <w:r w:rsidRPr="00C30F59">
        <w:rPr>
          <w:rFonts w:ascii="Arial" w:hAnsi="Arial" w:cs="Arial"/>
          <w:spacing w:val="-5"/>
          <w:sz w:val="18"/>
          <w:szCs w:val="18"/>
          <w:shd w:val="clear" w:color="auto" w:fill="FFFFFF"/>
        </w:rPr>
        <w:t xml:space="preserve">consolidated and separate financial statements were </w:t>
      </w:r>
      <w:proofErr w:type="spellStart"/>
      <w:r w:rsidRPr="00C30F59">
        <w:rPr>
          <w:rFonts w:ascii="Arial" w:hAnsi="Arial" w:cs="Arial"/>
          <w:spacing w:val="-5"/>
          <w:sz w:val="18"/>
          <w:szCs w:val="18"/>
          <w:shd w:val="clear" w:color="auto" w:fill="FFFFFF"/>
        </w:rPr>
        <w:t>authorised</w:t>
      </w:r>
      <w:proofErr w:type="spellEnd"/>
      <w:r w:rsidRPr="00C30F59">
        <w:rPr>
          <w:rFonts w:ascii="Arial" w:hAnsi="Arial" w:cs="Arial"/>
          <w:spacing w:val="-5"/>
          <w:sz w:val="18"/>
          <w:szCs w:val="18"/>
          <w:shd w:val="clear" w:color="auto" w:fill="FFFFFF"/>
        </w:rPr>
        <w:t xml:space="preserve"> for issue by the Board of Directors on </w:t>
      </w:r>
      <w:r w:rsidR="00E548C2" w:rsidRPr="00C30F59">
        <w:rPr>
          <w:rFonts w:ascii="Arial" w:hAnsi="Arial" w:cs="Arial"/>
          <w:spacing w:val="-5"/>
          <w:sz w:val="18"/>
          <w:szCs w:val="18"/>
          <w:shd w:val="clear" w:color="auto" w:fill="FFFFFF"/>
        </w:rPr>
        <w:t>22 February</w:t>
      </w:r>
      <w:r w:rsidRPr="00C30F59">
        <w:rPr>
          <w:rFonts w:ascii="Arial" w:hAnsi="Arial" w:cs="Arial"/>
          <w:spacing w:val="-5"/>
          <w:sz w:val="18"/>
          <w:szCs w:val="18"/>
          <w:shd w:val="clear" w:color="auto" w:fill="FFFFFF"/>
        </w:rPr>
        <w:t xml:space="preserve"> 202</w:t>
      </w:r>
      <w:r w:rsidR="00E548C2" w:rsidRPr="00C30F59">
        <w:rPr>
          <w:rFonts w:ascii="Arial" w:hAnsi="Arial" w:cs="Arial"/>
          <w:spacing w:val="-5"/>
          <w:sz w:val="18"/>
          <w:szCs w:val="18"/>
          <w:shd w:val="clear" w:color="auto" w:fill="FFFFFF"/>
        </w:rPr>
        <w:t>1</w:t>
      </w:r>
      <w:r w:rsidRPr="00C30F59">
        <w:rPr>
          <w:rFonts w:ascii="Arial" w:hAnsi="Arial" w:cs="Arial"/>
          <w:spacing w:val="-5"/>
          <w:sz w:val="18"/>
          <w:szCs w:val="18"/>
          <w:shd w:val="clear" w:color="auto" w:fill="FFFFFF"/>
        </w:rPr>
        <w:t>.</w:t>
      </w:r>
    </w:p>
    <w:p w14:paraId="6583E7C5" w14:textId="77777777" w:rsidR="00902D77" w:rsidRPr="00C30F59" w:rsidRDefault="00902D77" w:rsidP="00F6756C">
      <w:pPr>
        <w:jc w:val="both"/>
        <w:rPr>
          <w:rFonts w:ascii="Arial" w:hAnsi="Arial" w:cs="Arial"/>
          <w:sz w:val="18"/>
          <w:szCs w:val="18"/>
        </w:rPr>
      </w:pPr>
    </w:p>
    <w:p w14:paraId="36D539FE" w14:textId="77777777" w:rsidR="00902D77" w:rsidRPr="00C30F59" w:rsidRDefault="00902D77" w:rsidP="00F6756C">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63AE1" w:rsidRPr="00C30F59" w14:paraId="0849EA0D" w14:textId="77777777" w:rsidTr="00B63AE1">
        <w:trPr>
          <w:trHeight w:val="386"/>
        </w:trPr>
        <w:tc>
          <w:tcPr>
            <w:tcW w:w="9461" w:type="dxa"/>
            <w:shd w:val="clear" w:color="auto" w:fill="FFA543"/>
            <w:vAlign w:val="center"/>
            <w:hideMark/>
          </w:tcPr>
          <w:p w14:paraId="2D1E8E68" w14:textId="77777777" w:rsidR="00B63AE1" w:rsidRPr="00C30F59" w:rsidRDefault="00B63AE1" w:rsidP="00B63AE1">
            <w:pPr>
              <w:ind w:left="432" w:hanging="432"/>
              <w:jc w:val="both"/>
              <w:rPr>
                <w:rFonts w:ascii="Arial" w:eastAsia="Arial Unicode MS" w:hAnsi="Arial" w:cs="Arial"/>
                <w:b/>
                <w:bCs/>
                <w:color w:val="FFFFFF"/>
                <w:sz w:val="18"/>
                <w:szCs w:val="18"/>
              </w:rPr>
            </w:pPr>
            <w:r w:rsidRPr="00C30F59">
              <w:rPr>
                <w:rFonts w:ascii="Arial" w:hAnsi="Arial" w:cs="Arial"/>
                <w:sz w:val="18"/>
                <w:szCs w:val="18"/>
              </w:rPr>
              <w:br w:type="page"/>
            </w:r>
            <w:r w:rsidRPr="00C30F59">
              <w:rPr>
                <w:rFonts w:ascii="Arial" w:hAnsi="Arial" w:cs="Arial"/>
                <w:spacing w:val="-6"/>
                <w:sz w:val="18"/>
                <w:szCs w:val="18"/>
              </w:rPr>
              <w:br w:type="page"/>
            </w:r>
            <w:r w:rsidRPr="00C30F59">
              <w:rPr>
                <w:rFonts w:ascii="Arial" w:eastAsia="Arial Unicode MS" w:hAnsi="Arial" w:cs="Arial"/>
                <w:sz w:val="18"/>
                <w:szCs w:val="18"/>
              </w:rPr>
              <w:br w:type="page"/>
            </w:r>
            <w:r w:rsidRPr="00C30F59">
              <w:rPr>
                <w:rFonts w:ascii="Arial" w:eastAsia="Arial Unicode MS" w:hAnsi="Arial" w:cs="Arial"/>
                <w:b/>
                <w:bCs/>
                <w:color w:val="FFFFFF"/>
                <w:sz w:val="18"/>
                <w:szCs w:val="18"/>
              </w:rPr>
              <w:t>2</w:t>
            </w:r>
            <w:r w:rsidRPr="00C30F59">
              <w:rPr>
                <w:rFonts w:ascii="Arial" w:eastAsia="Arial Unicode MS" w:hAnsi="Arial" w:cs="Arial"/>
                <w:b/>
                <w:bCs/>
                <w:color w:val="FFFFFF"/>
                <w:sz w:val="18"/>
                <w:szCs w:val="18"/>
              </w:rPr>
              <w:tab/>
              <w:t>Significant events during the current year</w:t>
            </w:r>
          </w:p>
        </w:tc>
      </w:tr>
    </w:tbl>
    <w:p w14:paraId="458221F3" w14:textId="77777777" w:rsidR="00B63AE1" w:rsidRPr="00C30F59" w:rsidRDefault="00B63AE1" w:rsidP="00F6756C">
      <w:pPr>
        <w:jc w:val="both"/>
        <w:rPr>
          <w:rFonts w:ascii="Arial" w:hAnsi="Arial" w:cs="Arial"/>
          <w:sz w:val="18"/>
          <w:szCs w:val="18"/>
        </w:rPr>
      </w:pPr>
    </w:p>
    <w:p w14:paraId="2C5D4517" w14:textId="77777777" w:rsidR="00B63AE1" w:rsidRPr="00C30F59" w:rsidRDefault="00B63AE1" w:rsidP="00B63AE1">
      <w:pPr>
        <w:tabs>
          <w:tab w:val="left" w:pos="540"/>
        </w:tabs>
        <w:overflowPunct/>
        <w:autoSpaceDE/>
        <w:autoSpaceDN/>
        <w:adjustRightInd/>
        <w:jc w:val="both"/>
        <w:textAlignment w:val="auto"/>
        <w:rPr>
          <w:rFonts w:ascii="Arial" w:eastAsia="Arial" w:hAnsi="Arial" w:cs="Arial"/>
          <w:b/>
          <w:bCs/>
          <w:color w:val="CF4A02"/>
          <w:sz w:val="18"/>
          <w:szCs w:val="18"/>
          <w:lang w:val="en-GB" w:eastAsia="en-GB"/>
        </w:rPr>
      </w:pPr>
      <w:r w:rsidRPr="00C30F59">
        <w:rPr>
          <w:rFonts w:ascii="Arial" w:eastAsia="Arial" w:hAnsi="Arial" w:cs="Arial"/>
          <w:b/>
          <w:bCs/>
          <w:color w:val="CF4A02"/>
          <w:sz w:val="18"/>
          <w:szCs w:val="18"/>
          <w:lang w:val="en-GB" w:eastAsia="en-GB"/>
        </w:rPr>
        <w:t>2.1</w:t>
      </w:r>
      <w:r w:rsidRPr="00C30F59">
        <w:rPr>
          <w:rFonts w:ascii="Arial" w:eastAsia="Arial" w:hAnsi="Arial" w:cs="Arial"/>
          <w:b/>
          <w:bCs/>
          <w:color w:val="CF4A02"/>
          <w:sz w:val="18"/>
          <w:szCs w:val="18"/>
          <w:lang w:val="en-GB" w:eastAsia="en-GB"/>
        </w:rPr>
        <w:tab/>
        <w:t>Coronavirus Disease 2019 outbreak</w:t>
      </w:r>
    </w:p>
    <w:p w14:paraId="113046B8" w14:textId="77777777" w:rsidR="00B63AE1" w:rsidRPr="00C30F59" w:rsidRDefault="00B63AE1" w:rsidP="00F6043A">
      <w:pPr>
        <w:overflowPunct/>
        <w:autoSpaceDE/>
        <w:autoSpaceDN/>
        <w:adjustRightInd/>
        <w:ind w:left="547"/>
        <w:jc w:val="both"/>
        <w:textAlignment w:val="auto"/>
        <w:rPr>
          <w:rFonts w:ascii="Arial" w:eastAsia="Arial" w:hAnsi="Arial" w:cs="Arial"/>
          <w:color w:val="0D0D0D"/>
          <w:sz w:val="18"/>
          <w:szCs w:val="18"/>
          <w:lang w:val="en-GB" w:eastAsia="en-GB"/>
        </w:rPr>
      </w:pPr>
    </w:p>
    <w:p w14:paraId="0415BFA3" w14:textId="48B369EA" w:rsidR="00B63AE1" w:rsidRPr="00C30F59" w:rsidRDefault="003853D4" w:rsidP="00F6043A">
      <w:pPr>
        <w:overflowPunct/>
        <w:autoSpaceDE/>
        <w:autoSpaceDN/>
        <w:adjustRightInd/>
        <w:ind w:left="547"/>
        <w:jc w:val="thaiDistribute"/>
        <w:textAlignment w:val="auto"/>
        <w:rPr>
          <w:rFonts w:ascii="Arial" w:eastAsia="Arial Unicode MS" w:hAnsi="Arial" w:cs="Arial"/>
          <w:color w:val="0D0D0D"/>
          <w:sz w:val="18"/>
          <w:szCs w:val="18"/>
          <w:lang w:val="en-GB"/>
        </w:rPr>
      </w:pPr>
      <w:r w:rsidRPr="00C30F59">
        <w:rPr>
          <w:rFonts w:ascii="Arial" w:eastAsia="Arial Unicode MS" w:hAnsi="Arial" w:cs="Arial"/>
          <w:color w:val="0D0D0D"/>
          <w:sz w:val="18"/>
          <w:szCs w:val="18"/>
          <w:lang w:val="en-GB"/>
        </w:rPr>
        <w:t xml:space="preserve">In early </w:t>
      </w:r>
      <w:r w:rsidR="00530051" w:rsidRPr="00C30F59">
        <w:rPr>
          <w:rFonts w:ascii="Arial" w:eastAsia="Arial Unicode MS" w:hAnsi="Arial" w:cs="Arial"/>
          <w:color w:val="0D0D0D"/>
          <w:sz w:val="18"/>
          <w:szCs w:val="18"/>
          <w:lang w:val="en-GB"/>
        </w:rPr>
        <w:t xml:space="preserve">2020, there was an </w:t>
      </w:r>
      <w:r w:rsidRPr="00C30F59">
        <w:rPr>
          <w:rFonts w:ascii="Arial" w:eastAsia="Arial Unicode MS" w:hAnsi="Arial" w:cs="Arial"/>
          <w:color w:val="0D0D0D"/>
          <w:sz w:val="18"/>
          <w:szCs w:val="18"/>
          <w:lang w:val="en-GB"/>
        </w:rPr>
        <w:t>outbreak of Coronavirus Disease 2019 (“COVID-19”), the global economic continued to face risks from the outbreak of pandemic COVID-19, but the domestic situation has eased, where government sector has better control over the spread of disease. The crude oil price has increased from USD 20-30 per barrel in March 2020 to USD 50 per barrel in December 2020. The Group’s sale volume continues to increase when comparing the sale volume of 2020 to 2019 due to the Group still engag</w:t>
      </w:r>
      <w:r w:rsidR="004E6A8F">
        <w:rPr>
          <w:rFonts w:ascii="Arial" w:eastAsia="Arial Unicode MS" w:hAnsi="Arial" w:cs="Arial"/>
          <w:color w:val="0D0D0D"/>
          <w:sz w:val="18"/>
          <w:szCs w:val="18"/>
          <w:lang w:val="en-GB"/>
        </w:rPr>
        <w:t>es</w:t>
      </w:r>
      <w:r w:rsidRPr="00C30F59">
        <w:rPr>
          <w:rFonts w:ascii="Arial" w:eastAsia="Arial Unicode MS" w:hAnsi="Arial" w:cs="Arial"/>
          <w:color w:val="0D0D0D"/>
          <w:sz w:val="18"/>
          <w:szCs w:val="18"/>
          <w:lang w:val="en-GB"/>
        </w:rPr>
        <w:t xml:space="preserve"> with new customers. Hence, the Group’s sales of oil trading business</w:t>
      </w:r>
      <w:r w:rsidR="00F6043A" w:rsidRPr="00C30F59">
        <w:rPr>
          <w:rFonts w:ascii="Arial" w:eastAsia="Arial Unicode MS" w:hAnsi="Arial" w:cs="Arial"/>
          <w:color w:val="0D0D0D"/>
          <w:sz w:val="18"/>
          <w:szCs w:val="18"/>
          <w:lang w:val="en-GB"/>
        </w:rPr>
        <w:t xml:space="preserve"> </w:t>
      </w:r>
      <w:r w:rsidRPr="00C30F59">
        <w:rPr>
          <w:rFonts w:ascii="Arial" w:eastAsia="Arial Unicode MS" w:hAnsi="Arial" w:cs="Arial"/>
          <w:color w:val="0D0D0D"/>
          <w:sz w:val="18"/>
          <w:szCs w:val="18"/>
          <w:lang w:val="en-GB"/>
        </w:rPr>
        <w:t>have not had a significant impact due to pandemic COVID-19.</w:t>
      </w:r>
      <w:r w:rsidRPr="00C30F59">
        <w:rPr>
          <w:rFonts w:ascii="Arial" w:eastAsia="Arial Unicode MS" w:hAnsi="Arial" w:cs="Arial"/>
          <w:color w:val="0D0D0D"/>
          <w:sz w:val="18"/>
          <w:szCs w:val="18"/>
          <w:lang w:val="en-GB"/>
        </w:rPr>
        <w:cr/>
      </w:r>
    </w:p>
    <w:p w14:paraId="3FB620BF" w14:textId="77777777" w:rsidR="00B63AE1" w:rsidRPr="00C30F59" w:rsidRDefault="00B63AE1" w:rsidP="00B63AE1">
      <w:pPr>
        <w:tabs>
          <w:tab w:val="left" w:pos="540"/>
        </w:tabs>
        <w:overflowPunct/>
        <w:autoSpaceDE/>
        <w:autoSpaceDN/>
        <w:adjustRightInd/>
        <w:jc w:val="both"/>
        <w:textAlignment w:val="auto"/>
        <w:rPr>
          <w:rFonts w:ascii="Arial" w:eastAsia="Arial" w:hAnsi="Arial" w:cs="Arial"/>
          <w:b/>
          <w:bCs/>
          <w:color w:val="CF4A02"/>
          <w:sz w:val="18"/>
          <w:szCs w:val="18"/>
          <w:lang w:val="en-GB" w:eastAsia="en-GB"/>
        </w:rPr>
      </w:pPr>
      <w:r w:rsidRPr="00C30F59">
        <w:rPr>
          <w:rFonts w:ascii="Arial" w:eastAsia="Arial" w:hAnsi="Arial" w:cs="Arial"/>
          <w:b/>
          <w:bCs/>
          <w:color w:val="CF4A02"/>
          <w:sz w:val="18"/>
          <w:szCs w:val="18"/>
          <w:lang w:val="en-GB" w:eastAsia="en-GB"/>
        </w:rPr>
        <w:t>2.2</w:t>
      </w:r>
      <w:r w:rsidRPr="00C30F59">
        <w:rPr>
          <w:rFonts w:ascii="Arial" w:eastAsia="Arial" w:hAnsi="Arial" w:cs="Arial"/>
          <w:b/>
          <w:bCs/>
          <w:color w:val="CF4A02"/>
          <w:sz w:val="18"/>
          <w:szCs w:val="18"/>
          <w:lang w:val="en-GB" w:eastAsia="en-GB"/>
        </w:rPr>
        <w:tab/>
        <w:t>Disposal of Solar Group</w:t>
      </w:r>
    </w:p>
    <w:p w14:paraId="49131FD2" w14:textId="77777777" w:rsidR="00B63AE1" w:rsidRPr="00C30F59" w:rsidRDefault="00B63AE1" w:rsidP="00F6043A">
      <w:pPr>
        <w:tabs>
          <w:tab w:val="left" w:pos="540"/>
        </w:tabs>
        <w:overflowPunct/>
        <w:autoSpaceDE/>
        <w:autoSpaceDN/>
        <w:adjustRightInd/>
        <w:ind w:left="540"/>
        <w:jc w:val="both"/>
        <w:textAlignment w:val="auto"/>
        <w:rPr>
          <w:rFonts w:ascii="Arial" w:eastAsia="Arial" w:hAnsi="Arial" w:cs="Arial"/>
          <w:color w:val="0D0D0D"/>
          <w:sz w:val="18"/>
          <w:szCs w:val="18"/>
          <w:lang w:val="en-GB" w:eastAsia="en-GB"/>
        </w:rPr>
      </w:pPr>
    </w:p>
    <w:p w14:paraId="1659663A" w14:textId="77777777" w:rsidR="00BC6D21" w:rsidRDefault="00BE3ABC" w:rsidP="00BC6D21">
      <w:pPr>
        <w:overflowPunct/>
        <w:autoSpaceDE/>
        <w:autoSpaceDN/>
        <w:adjustRightInd/>
        <w:ind w:left="547" w:firstLine="14"/>
        <w:jc w:val="thaiDistribute"/>
        <w:textAlignment w:val="auto"/>
        <w:rPr>
          <w:rFonts w:ascii="Arial" w:eastAsia="Arial Unicode MS" w:hAnsi="Arial" w:cs="Arial"/>
          <w:color w:val="0D0D0D"/>
          <w:sz w:val="18"/>
          <w:szCs w:val="18"/>
          <w:lang w:val="en-GB"/>
        </w:rPr>
      </w:pPr>
      <w:r>
        <w:rPr>
          <w:rFonts w:ascii="Arial" w:eastAsia="Arial Unicode MS" w:hAnsi="Arial" w:cs="Arial"/>
          <w:color w:val="0D0D0D"/>
          <w:sz w:val="18"/>
          <w:szCs w:val="18"/>
          <w:lang w:val="en-GB"/>
        </w:rPr>
        <w:t>On 24 April 2020, t</w:t>
      </w:r>
      <w:r w:rsidR="00F342B9" w:rsidRPr="00C30F59">
        <w:rPr>
          <w:rFonts w:ascii="Arial" w:eastAsia="Arial Unicode MS" w:hAnsi="Arial" w:cs="Arial"/>
          <w:color w:val="0D0D0D"/>
          <w:sz w:val="18"/>
          <w:szCs w:val="18"/>
          <w:lang w:val="en-GB"/>
        </w:rPr>
        <w:t xml:space="preserve">he Board of Directors’ Meeting of Sea Oil Public Company Limited No. 2/2020 had </w:t>
      </w:r>
      <w:r>
        <w:rPr>
          <w:rFonts w:ascii="Arial" w:eastAsia="Arial Unicode MS" w:hAnsi="Arial" w:cs="Arial"/>
          <w:color w:val="0D0D0D"/>
          <w:sz w:val="18"/>
          <w:szCs w:val="18"/>
          <w:lang w:val="en-GB"/>
        </w:rPr>
        <w:t xml:space="preserve">a </w:t>
      </w:r>
      <w:r w:rsidR="00F342B9" w:rsidRPr="00C30F59">
        <w:rPr>
          <w:rFonts w:ascii="Arial" w:eastAsia="Arial Unicode MS" w:hAnsi="Arial" w:cs="Arial"/>
          <w:color w:val="0D0D0D"/>
          <w:sz w:val="18"/>
          <w:szCs w:val="18"/>
          <w:lang w:val="en-GB"/>
        </w:rPr>
        <w:t xml:space="preserve">resolution on approve the disposal of </w:t>
      </w:r>
      <w:r>
        <w:rPr>
          <w:rFonts w:ascii="Arial" w:eastAsia="Arial Unicode MS" w:hAnsi="Arial" w:cs="Arial"/>
          <w:color w:val="0D0D0D"/>
          <w:sz w:val="18"/>
          <w:szCs w:val="18"/>
          <w:lang w:val="en-GB"/>
        </w:rPr>
        <w:t>investments in eight</w:t>
      </w:r>
      <w:r w:rsidR="00F342B9" w:rsidRPr="00C30F59">
        <w:rPr>
          <w:rFonts w:ascii="Arial" w:eastAsia="Arial Unicode MS" w:hAnsi="Arial" w:cs="Arial"/>
          <w:color w:val="0D0D0D"/>
          <w:sz w:val="18"/>
          <w:szCs w:val="18"/>
          <w:lang w:val="en-GB"/>
        </w:rPr>
        <w:t xml:space="preserve"> subsidiaries </w:t>
      </w:r>
      <w:r w:rsidR="006922B7" w:rsidRPr="00C30F59">
        <w:rPr>
          <w:rFonts w:ascii="Arial" w:eastAsia="Arial Unicode MS" w:hAnsi="Arial" w:cs="Arial"/>
          <w:color w:val="0D0D0D"/>
          <w:sz w:val="18"/>
          <w:szCs w:val="18"/>
          <w:lang w:val="en-GB"/>
        </w:rPr>
        <w:t xml:space="preserve">of Living Energy Company Limited </w:t>
      </w:r>
      <w:r w:rsidR="004D1A0F" w:rsidRPr="00C30F59">
        <w:rPr>
          <w:rFonts w:ascii="Arial" w:eastAsia="Arial Unicode MS" w:hAnsi="Arial" w:cs="Arial"/>
          <w:color w:val="0D0D0D"/>
          <w:sz w:val="18"/>
          <w:szCs w:val="18"/>
          <w:lang w:val="en-GB"/>
        </w:rPr>
        <w:t xml:space="preserve">which operate in </w:t>
      </w:r>
      <w:r w:rsidR="0069707A" w:rsidRPr="00C30F59">
        <w:rPr>
          <w:rFonts w:ascii="Arial" w:eastAsia="Arial Unicode MS" w:hAnsi="Arial" w:cs="Arial"/>
          <w:color w:val="0D0D0D"/>
          <w:sz w:val="18"/>
          <w:szCs w:val="18"/>
          <w:lang w:val="en-GB"/>
        </w:rPr>
        <w:t>e</w:t>
      </w:r>
      <w:r w:rsidR="004D1A0F" w:rsidRPr="00C30F59">
        <w:rPr>
          <w:rFonts w:ascii="Arial" w:eastAsia="Arial Unicode MS" w:hAnsi="Arial" w:cs="Arial"/>
          <w:color w:val="0D0D0D"/>
          <w:sz w:val="18"/>
          <w:szCs w:val="18"/>
          <w:lang w:val="en-GB"/>
        </w:rPr>
        <w:t>lectricity generation from solar energy</w:t>
      </w:r>
      <w:r w:rsidR="0069707A" w:rsidRPr="00C30F59">
        <w:rPr>
          <w:rFonts w:ascii="Arial" w:eastAsia="Arial Unicode MS" w:hAnsi="Arial" w:cs="Arial"/>
          <w:color w:val="0D0D0D"/>
          <w:sz w:val="18"/>
          <w:szCs w:val="18"/>
          <w:lang w:val="en-GB"/>
        </w:rPr>
        <w:t xml:space="preserve"> </w:t>
      </w:r>
      <w:r w:rsidR="00F342B9" w:rsidRPr="00C30F59">
        <w:rPr>
          <w:rFonts w:ascii="Arial" w:eastAsia="Arial Unicode MS" w:hAnsi="Arial" w:cs="Arial"/>
          <w:color w:val="0D0D0D"/>
          <w:sz w:val="18"/>
          <w:szCs w:val="18"/>
          <w:lang w:val="en-GB"/>
        </w:rPr>
        <w:t xml:space="preserve">(Solar Group). </w:t>
      </w:r>
      <w:r w:rsidR="00243AD5" w:rsidRPr="00C30F59">
        <w:rPr>
          <w:rFonts w:ascii="Arial" w:eastAsia="Arial Unicode MS" w:hAnsi="Arial" w:cs="Arial"/>
          <w:color w:val="0D0D0D"/>
          <w:sz w:val="18"/>
          <w:szCs w:val="18"/>
          <w:lang w:val="en-GB"/>
        </w:rPr>
        <w:t>The dispo</w:t>
      </w:r>
      <w:r w:rsidR="006922B7" w:rsidRPr="00C30F59">
        <w:rPr>
          <w:rFonts w:ascii="Arial" w:eastAsia="Arial Unicode MS" w:hAnsi="Arial" w:cs="Arial"/>
          <w:color w:val="0D0D0D"/>
          <w:sz w:val="18"/>
          <w:szCs w:val="18"/>
          <w:lang w:val="en-GB"/>
        </w:rPr>
        <w:t>s</w:t>
      </w:r>
      <w:r w:rsidR="007E22CA" w:rsidRPr="00C30F59">
        <w:rPr>
          <w:rFonts w:ascii="Arial" w:eastAsia="Arial Unicode MS" w:hAnsi="Arial" w:cs="Arial"/>
          <w:color w:val="0D0D0D"/>
          <w:sz w:val="18"/>
          <w:szCs w:val="18"/>
          <w:lang w:val="en-GB"/>
        </w:rPr>
        <w:t>al</w:t>
      </w:r>
      <w:r w:rsidR="0069707A" w:rsidRPr="00C30F59">
        <w:rPr>
          <w:rFonts w:ascii="Arial" w:eastAsia="Arial Unicode MS" w:hAnsi="Arial" w:cs="Arial"/>
          <w:color w:val="0D0D0D"/>
          <w:sz w:val="18"/>
          <w:szCs w:val="18"/>
          <w:lang w:val="en-GB"/>
        </w:rPr>
        <w:t xml:space="preserve"> </w:t>
      </w:r>
      <w:r w:rsidR="00243AD5" w:rsidRPr="00C30F59">
        <w:rPr>
          <w:rFonts w:ascii="Arial" w:eastAsia="Arial Unicode MS" w:hAnsi="Arial" w:cs="Arial"/>
          <w:color w:val="0D0D0D"/>
          <w:sz w:val="18"/>
          <w:szCs w:val="18"/>
          <w:lang w:val="en-GB"/>
        </w:rPr>
        <w:t>of</w:t>
      </w:r>
      <w:r w:rsidR="0069707A" w:rsidRPr="00C30F59">
        <w:rPr>
          <w:rFonts w:ascii="Arial" w:eastAsia="Arial Unicode MS" w:hAnsi="Arial" w:cs="Arial"/>
          <w:color w:val="0D0D0D"/>
          <w:sz w:val="18"/>
          <w:szCs w:val="18"/>
          <w:lang w:val="en-GB"/>
        </w:rPr>
        <w:t xml:space="preserve"> investment</w:t>
      </w:r>
      <w:r>
        <w:rPr>
          <w:rFonts w:ascii="Arial" w:eastAsia="Arial Unicode MS" w:hAnsi="Arial" w:cs="Arial"/>
          <w:color w:val="0D0D0D"/>
          <w:sz w:val="18"/>
          <w:szCs w:val="18"/>
          <w:lang w:val="en-GB"/>
        </w:rPr>
        <w:t>s</w:t>
      </w:r>
      <w:r w:rsidR="006922B7" w:rsidRPr="00C30F59">
        <w:rPr>
          <w:rFonts w:ascii="Arial" w:eastAsia="Arial Unicode MS" w:hAnsi="Arial" w:cs="Arial"/>
          <w:color w:val="0D0D0D"/>
          <w:sz w:val="18"/>
          <w:szCs w:val="18"/>
          <w:cs/>
          <w:lang w:val="en-GB"/>
        </w:rPr>
        <w:t xml:space="preserve"> </w:t>
      </w:r>
      <w:r w:rsidR="00243AD5" w:rsidRPr="00C30F59">
        <w:rPr>
          <w:rFonts w:ascii="Arial" w:eastAsia="Arial Unicode MS" w:hAnsi="Arial" w:cs="Arial"/>
          <w:color w:val="0D0D0D"/>
          <w:sz w:val="18"/>
          <w:szCs w:val="18"/>
          <w:lang w:val="en-GB"/>
        </w:rPr>
        <w:t xml:space="preserve">was made </w:t>
      </w:r>
      <w:r w:rsidR="007E22CA" w:rsidRPr="00C30F59">
        <w:rPr>
          <w:rFonts w:ascii="Arial" w:eastAsia="Arial Unicode MS" w:hAnsi="Arial" w:cs="Arial"/>
          <w:color w:val="0D0D0D"/>
          <w:sz w:val="18"/>
          <w:szCs w:val="18"/>
          <w:lang w:val="en-GB"/>
        </w:rPr>
        <w:t xml:space="preserve">by transferring the entire business of Solar Group </w:t>
      </w:r>
      <w:r w:rsidR="00F342B9" w:rsidRPr="00C30F59">
        <w:rPr>
          <w:rFonts w:ascii="Arial" w:eastAsia="Arial Unicode MS" w:hAnsi="Arial" w:cs="Arial"/>
          <w:color w:val="0D0D0D"/>
          <w:sz w:val="18"/>
          <w:szCs w:val="18"/>
          <w:lang w:val="en-GB"/>
        </w:rPr>
        <w:t>to a buyer with the total consideration amount of Baht 215.00 million.</w:t>
      </w:r>
    </w:p>
    <w:p w14:paraId="47719D2F" w14:textId="77777777" w:rsidR="00BC6D21" w:rsidRDefault="00BC6D21" w:rsidP="00BC6D21">
      <w:pPr>
        <w:overflowPunct/>
        <w:autoSpaceDE/>
        <w:autoSpaceDN/>
        <w:adjustRightInd/>
        <w:ind w:left="547" w:firstLine="14"/>
        <w:jc w:val="thaiDistribute"/>
        <w:textAlignment w:val="auto"/>
        <w:rPr>
          <w:rFonts w:ascii="Arial" w:eastAsia="Arial Unicode MS" w:hAnsi="Arial" w:cs="Arial"/>
          <w:color w:val="0D0D0D"/>
          <w:sz w:val="18"/>
          <w:szCs w:val="18"/>
          <w:lang w:val="en-GB"/>
        </w:rPr>
      </w:pPr>
    </w:p>
    <w:p w14:paraId="6CAB3E57" w14:textId="7EB3813A" w:rsidR="00AD475D" w:rsidRPr="00C30F59" w:rsidRDefault="00AD475D" w:rsidP="00BC6D21">
      <w:pPr>
        <w:overflowPunct/>
        <w:autoSpaceDE/>
        <w:autoSpaceDN/>
        <w:adjustRightInd/>
        <w:ind w:left="547" w:firstLine="14"/>
        <w:jc w:val="thaiDistribute"/>
        <w:textAlignment w:val="auto"/>
        <w:rPr>
          <w:rFonts w:ascii="Arial" w:eastAsia="Arial Unicode MS" w:hAnsi="Arial" w:cs="Arial"/>
          <w:color w:val="0D0D0D"/>
          <w:sz w:val="18"/>
          <w:szCs w:val="18"/>
          <w:lang w:val="en-GB"/>
        </w:rPr>
      </w:pPr>
      <w:r w:rsidRPr="00C30F59">
        <w:rPr>
          <w:rFonts w:ascii="Arial" w:eastAsia="Arial Unicode MS" w:hAnsi="Arial" w:cs="Arial"/>
          <w:color w:val="0D0D0D"/>
          <w:sz w:val="18"/>
          <w:szCs w:val="18"/>
          <w:lang w:val="en-GB"/>
        </w:rPr>
        <w:t xml:space="preserve">The Group has already </w:t>
      </w:r>
      <w:r w:rsidR="00E73DE3" w:rsidRPr="00C30F59">
        <w:rPr>
          <w:rFonts w:ascii="Arial" w:eastAsia="Arial Unicode MS" w:hAnsi="Arial" w:cs="Arial"/>
          <w:color w:val="0D0D0D"/>
          <w:sz w:val="18"/>
          <w:szCs w:val="18"/>
          <w:lang w:val="en-GB"/>
        </w:rPr>
        <w:t>disposed</w:t>
      </w:r>
      <w:r w:rsidR="0069707A" w:rsidRPr="00C30F59">
        <w:rPr>
          <w:rFonts w:ascii="Arial" w:eastAsia="Arial Unicode MS" w:hAnsi="Arial" w:cs="Arial"/>
          <w:color w:val="0D0D0D"/>
          <w:sz w:val="18"/>
          <w:szCs w:val="18"/>
          <w:lang w:val="en-GB"/>
        </w:rPr>
        <w:t xml:space="preserve"> </w:t>
      </w:r>
      <w:r w:rsidRPr="00C30F59">
        <w:rPr>
          <w:rFonts w:ascii="Arial" w:eastAsia="Arial Unicode MS" w:hAnsi="Arial" w:cs="Arial"/>
          <w:color w:val="0D0D0D"/>
          <w:sz w:val="18"/>
          <w:szCs w:val="18"/>
          <w:lang w:val="en-GB"/>
        </w:rPr>
        <w:t xml:space="preserve">the </w:t>
      </w:r>
      <w:r w:rsidR="00BE3ABC">
        <w:rPr>
          <w:rFonts w:ascii="Arial" w:eastAsia="Arial Unicode MS" w:hAnsi="Arial" w:cs="Arial"/>
          <w:color w:val="0D0D0D"/>
          <w:sz w:val="18"/>
          <w:szCs w:val="18"/>
          <w:lang w:val="en-GB"/>
        </w:rPr>
        <w:t xml:space="preserve">investments </w:t>
      </w:r>
      <w:r w:rsidRPr="00C30F59">
        <w:rPr>
          <w:rFonts w:ascii="Arial" w:eastAsia="Arial Unicode MS" w:hAnsi="Arial" w:cs="Arial"/>
          <w:color w:val="0D0D0D"/>
          <w:sz w:val="18"/>
          <w:szCs w:val="18"/>
          <w:lang w:val="en-GB"/>
        </w:rPr>
        <w:t xml:space="preserve">on 24 July 2020 and lost the control </w:t>
      </w:r>
      <w:r w:rsidR="00BE3ABC">
        <w:rPr>
          <w:rFonts w:ascii="Arial" w:eastAsia="Arial Unicode MS" w:hAnsi="Arial" w:cs="Arial"/>
          <w:color w:val="0D0D0D"/>
          <w:sz w:val="18"/>
          <w:szCs w:val="18"/>
          <w:lang w:val="en-GB"/>
        </w:rPr>
        <w:t xml:space="preserve">over </w:t>
      </w:r>
      <w:r w:rsidRPr="00C30F59">
        <w:rPr>
          <w:rFonts w:ascii="Arial" w:eastAsia="Arial Unicode MS" w:hAnsi="Arial" w:cs="Arial"/>
          <w:color w:val="0D0D0D"/>
          <w:sz w:val="18"/>
          <w:szCs w:val="18"/>
          <w:lang w:val="en-GB"/>
        </w:rPr>
        <w:t>subsidiaries since then</w:t>
      </w:r>
      <w:r w:rsidR="00E73DE3" w:rsidRPr="00C30F59">
        <w:rPr>
          <w:rFonts w:ascii="Arial" w:eastAsia="Arial Unicode MS" w:hAnsi="Arial" w:cs="Arial"/>
          <w:color w:val="0D0D0D"/>
          <w:sz w:val="18"/>
          <w:szCs w:val="18"/>
          <w:lang w:val="en-GB"/>
        </w:rPr>
        <w:t xml:space="preserve"> as disclosed </w:t>
      </w:r>
      <w:r w:rsidR="00243AD5" w:rsidRPr="00C30F59">
        <w:rPr>
          <w:rFonts w:ascii="Arial" w:eastAsia="Arial Unicode MS" w:hAnsi="Arial" w:cs="Arial"/>
          <w:color w:val="0D0D0D"/>
          <w:sz w:val="18"/>
          <w:szCs w:val="18"/>
          <w:lang w:val="en-GB"/>
        </w:rPr>
        <w:t xml:space="preserve">in </w:t>
      </w:r>
      <w:r w:rsidRPr="00C30F59">
        <w:rPr>
          <w:rFonts w:ascii="Arial" w:eastAsia="Arial Unicode MS" w:hAnsi="Arial" w:cs="Arial"/>
          <w:color w:val="0D0D0D"/>
          <w:sz w:val="18"/>
          <w:szCs w:val="18"/>
          <w:lang w:val="en-GB"/>
        </w:rPr>
        <w:t>Note 16</w:t>
      </w:r>
      <w:r w:rsidR="00E73DE3" w:rsidRPr="00C30F59">
        <w:rPr>
          <w:rFonts w:ascii="Arial" w:eastAsia="Arial Unicode MS" w:hAnsi="Arial" w:cs="Arial"/>
          <w:color w:val="0D0D0D"/>
          <w:sz w:val="18"/>
          <w:szCs w:val="18"/>
          <w:lang w:val="en-GB"/>
        </w:rPr>
        <w:t>.</w:t>
      </w:r>
    </w:p>
    <w:p w14:paraId="2698A046" w14:textId="5D79F312" w:rsidR="00F342B9" w:rsidRPr="00C30F59" w:rsidRDefault="00F342B9" w:rsidP="00BC6D21">
      <w:pPr>
        <w:overflowPunct/>
        <w:autoSpaceDE/>
        <w:autoSpaceDN/>
        <w:adjustRightInd/>
        <w:ind w:left="547" w:firstLine="14"/>
        <w:jc w:val="thaiDistribute"/>
        <w:textAlignment w:val="auto"/>
        <w:rPr>
          <w:rFonts w:ascii="Arial" w:eastAsia="Arial Unicode MS" w:hAnsi="Arial" w:cs="Arial"/>
          <w:color w:val="0D0D0D"/>
          <w:sz w:val="18"/>
          <w:szCs w:val="18"/>
          <w:lang w:val="en-GB"/>
        </w:rPr>
      </w:pPr>
    </w:p>
    <w:p w14:paraId="2A6ED494" w14:textId="77777777" w:rsidR="00F6043A" w:rsidRPr="00C30F59" w:rsidRDefault="00F6043A" w:rsidP="00BC6D21">
      <w:pPr>
        <w:overflowPunct/>
        <w:autoSpaceDE/>
        <w:autoSpaceDN/>
        <w:adjustRightInd/>
        <w:ind w:left="547" w:firstLine="14"/>
        <w:jc w:val="thaiDistribute"/>
        <w:textAlignment w:val="auto"/>
        <w:rPr>
          <w:rFonts w:ascii="Arial" w:eastAsia="Arial Unicode MS" w:hAnsi="Arial" w:cs="Arial"/>
          <w:color w:val="0D0D0D"/>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F6756C" w:rsidRPr="00C30F59" w14:paraId="739F2564" w14:textId="77777777" w:rsidTr="00DA19BD">
        <w:trPr>
          <w:trHeight w:val="386"/>
        </w:trPr>
        <w:tc>
          <w:tcPr>
            <w:tcW w:w="9461" w:type="dxa"/>
            <w:shd w:val="clear" w:color="auto" w:fill="FFA543"/>
            <w:vAlign w:val="center"/>
            <w:hideMark/>
          </w:tcPr>
          <w:p w14:paraId="544B9BA7" w14:textId="77777777" w:rsidR="00F6756C" w:rsidRPr="00C30F59" w:rsidRDefault="008B6043" w:rsidP="00DA19BD">
            <w:pPr>
              <w:ind w:left="432" w:hanging="432"/>
              <w:jc w:val="both"/>
              <w:rPr>
                <w:rFonts w:ascii="Arial" w:eastAsia="Arial Unicode MS" w:hAnsi="Arial" w:cs="Arial"/>
                <w:b/>
                <w:bCs/>
                <w:color w:val="FFFFFF"/>
                <w:sz w:val="18"/>
                <w:szCs w:val="18"/>
              </w:rPr>
            </w:pPr>
            <w:r w:rsidRPr="00C30F59">
              <w:rPr>
                <w:rFonts w:ascii="Arial" w:hAnsi="Arial" w:cs="Arial"/>
                <w:sz w:val="18"/>
                <w:szCs w:val="18"/>
              </w:rPr>
              <w:br w:type="page"/>
            </w:r>
            <w:r w:rsidR="00902D77" w:rsidRPr="00C30F59">
              <w:rPr>
                <w:rFonts w:ascii="Arial" w:hAnsi="Arial" w:cs="Arial"/>
                <w:spacing w:val="-6"/>
                <w:sz w:val="18"/>
                <w:szCs w:val="18"/>
              </w:rPr>
              <w:br w:type="page"/>
            </w:r>
            <w:r w:rsidR="00F6756C" w:rsidRPr="00C30F59">
              <w:rPr>
                <w:rFonts w:ascii="Arial" w:eastAsia="Arial Unicode MS" w:hAnsi="Arial" w:cs="Arial"/>
                <w:sz w:val="18"/>
                <w:szCs w:val="18"/>
              </w:rPr>
              <w:br w:type="page"/>
            </w:r>
            <w:r w:rsidR="00B63AE1" w:rsidRPr="00C30F59">
              <w:rPr>
                <w:rFonts w:ascii="Arial" w:eastAsia="Arial Unicode MS" w:hAnsi="Arial" w:cs="Arial"/>
                <w:b/>
                <w:bCs/>
                <w:color w:val="FFFFFF"/>
                <w:sz w:val="18"/>
                <w:szCs w:val="18"/>
              </w:rPr>
              <w:t>3</w:t>
            </w:r>
            <w:r w:rsidR="00F6756C" w:rsidRPr="00C30F59">
              <w:rPr>
                <w:rFonts w:ascii="Arial" w:eastAsia="Arial Unicode MS" w:hAnsi="Arial" w:cs="Arial"/>
                <w:b/>
                <w:bCs/>
                <w:color w:val="FFFFFF"/>
                <w:sz w:val="18"/>
                <w:szCs w:val="18"/>
              </w:rPr>
              <w:tab/>
            </w:r>
            <w:r w:rsidR="00B63AE1" w:rsidRPr="00C30F59">
              <w:rPr>
                <w:rFonts w:ascii="Arial" w:eastAsia="Arial Unicode MS" w:hAnsi="Arial" w:cs="Arial"/>
                <w:b/>
                <w:bCs/>
                <w:color w:val="FFFFFF"/>
                <w:sz w:val="18"/>
                <w:szCs w:val="18"/>
              </w:rPr>
              <w:t>Basis of preparation</w:t>
            </w:r>
          </w:p>
        </w:tc>
      </w:tr>
    </w:tbl>
    <w:p w14:paraId="3B6A515C" w14:textId="77777777" w:rsidR="00F6756C" w:rsidRPr="00C30F59" w:rsidRDefault="00F6756C" w:rsidP="00F6756C">
      <w:pPr>
        <w:jc w:val="both"/>
        <w:rPr>
          <w:rFonts w:ascii="Arial" w:hAnsi="Arial" w:cs="Arial"/>
          <w:spacing w:val="-4"/>
          <w:sz w:val="18"/>
          <w:szCs w:val="18"/>
        </w:rPr>
      </w:pPr>
    </w:p>
    <w:p w14:paraId="78BFFCC7" w14:textId="77777777" w:rsidR="00B63AE1" w:rsidRPr="00C30F59" w:rsidRDefault="00B63AE1" w:rsidP="00B63AE1">
      <w:pPr>
        <w:overflowPunct/>
        <w:autoSpaceDE/>
        <w:autoSpaceDN/>
        <w:adjustRightInd/>
        <w:jc w:val="both"/>
        <w:textAlignment w:val="auto"/>
        <w:rPr>
          <w:rFonts w:ascii="Arial" w:eastAsia="Arial" w:hAnsi="Arial" w:cs="Arial"/>
          <w:sz w:val="18"/>
          <w:szCs w:val="18"/>
          <w:lang w:val="en-GB" w:eastAsia="en-GB"/>
        </w:rPr>
      </w:pPr>
      <w:r w:rsidRPr="00C30F59">
        <w:rPr>
          <w:rFonts w:ascii="Arial" w:eastAsia="Arial" w:hAnsi="Arial" w:cs="Arial"/>
          <w:sz w:val="18"/>
          <w:szCs w:val="18"/>
          <w:lang w:val="en-GB" w:eastAsia="en-GB"/>
        </w:rPr>
        <w:t>The consolidated and separate financial statements have been prepared in accordance with Thai Financial Reporting Standards (“TFRS”) and the financial reporting requirements issued under the Securities and Exchange Act.</w:t>
      </w:r>
    </w:p>
    <w:p w14:paraId="78514DA2" w14:textId="77777777" w:rsidR="00B63AE1" w:rsidRPr="00C30F59" w:rsidRDefault="00B63AE1" w:rsidP="00B63AE1">
      <w:pPr>
        <w:overflowPunct/>
        <w:autoSpaceDE/>
        <w:autoSpaceDN/>
        <w:adjustRightInd/>
        <w:jc w:val="both"/>
        <w:textAlignment w:val="auto"/>
        <w:rPr>
          <w:rFonts w:ascii="Arial" w:eastAsia="Arial" w:hAnsi="Arial" w:cs="Arial"/>
          <w:sz w:val="18"/>
          <w:szCs w:val="18"/>
          <w:lang w:val="en-GB" w:eastAsia="en-GB"/>
        </w:rPr>
      </w:pPr>
    </w:p>
    <w:p w14:paraId="621C3D0E" w14:textId="0E27EF62" w:rsidR="00B63AE1" w:rsidRPr="00C30F59" w:rsidRDefault="00B63AE1" w:rsidP="00B63AE1">
      <w:pPr>
        <w:overflowPunct/>
        <w:autoSpaceDE/>
        <w:autoSpaceDN/>
        <w:adjustRightInd/>
        <w:jc w:val="both"/>
        <w:textAlignment w:val="auto"/>
        <w:rPr>
          <w:rFonts w:ascii="Arial" w:eastAsia="Arial" w:hAnsi="Arial" w:cs="Arial"/>
          <w:sz w:val="18"/>
          <w:szCs w:val="18"/>
          <w:lang w:val="en-GB" w:eastAsia="en-GB"/>
        </w:rPr>
      </w:pPr>
      <w:r w:rsidRPr="00C30F59">
        <w:rPr>
          <w:rFonts w:ascii="Arial" w:eastAsia="Arial" w:hAnsi="Arial" w:cs="Arial"/>
          <w:sz w:val="18"/>
          <w:szCs w:val="18"/>
          <w:lang w:val="en-GB" w:eastAsia="en-GB"/>
        </w:rPr>
        <w:t>The consolidated and separate financial statements have been prepared under the historical cost convention except</w:t>
      </w:r>
      <w:r w:rsidR="0052705E" w:rsidRPr="00C30F59">
        <w:rPr>
          <w:rFonts w:ascii="Arial" w:eastAsia="Arial" w:hAnsi="Arial" w:cs="Arial"/>
          <w:sz w:val="18"/>
          <w:szCs w:val="18"/>
          <w:lang w:val="en-GB" w:eastAsia="en-GB"/>
        </w:rPr>
        <w:t xml:space="preserve"> </w:t>
      </w:r>
      <w:r w:rsidR="00993E9A">
        <w:rPr>
          <w:rFonts w:ascii="Arial" w:eastAsia="Arial" w:hAnsi="Arial" w:cs="Arial"/>
          <w:sz w:val="18"/>
          <w:szCs w:val="18"/>
          <w:lang w:val="en-GB" w:eastAsia="en-GB"/>
        </w:rPr>
        <w:t>certain</w:t>
      </w:r>
      <w:r w:rsidR="0052705E" w:rsidRPr="00C30F59">
        <w:rPr>
          <w:rFonts w:ascii="Arial" w:eastAsia="Arial" w:hAnsi="Arial" w:cs="Arial"/>
          <w:sz w:val="18"/>
          <w:szCs w:val="18"/>
          <w:lang w:val="en-GB" w:eastAsia="en-GB"/>
        </w:rPr>
        <w:t xml:space="preserve"> financial assets and financial liabilities including</w:t>
      </w:r>
      <w:r w:rsidRPr="00C30F59">
        <w:rPr>
          <w:rFonts w:ascii="Arial" w:eastAsia="Arial" w:hAnsi="Arial" w:cs="Arial"/>
          <w:sz w:val="18"/>
          <w:szCs w:val="18"/>
          <w:lang w:val="en-GB" w:eastAsia="en-GB"/>
        </w:rPr>
        <w:t xml:space="preserve"> derivative instrument.</w:t>
      </w:r>
    </w:p>
    <w:p w14:paraId="705F3001" w14:textId="77777777" w:rsidR="00B63AE1" w:rsidRPr="00C30F59" w:rsidRDefault="00B63AE1" w:rsidP="00B63AE1">
      <w:pPr>
        <w:overflowPunct/>
        <w:autoSpaceDE/>
        <w:autoSpaceDN/>
        <w:adjustRightInd/>
        <w:jc w:val="both"/>
        <w:textAlignment w:val="auto"/>
        <w:rPr>
          <w:rFonts w:ascii="Arial" w:eastAsia="Arial" w:hAnsi="Arial" w:cs="Arial"/>
          <w:sz w:val="18"/>
          <w:szCs w:val="18"/>
          <w:lang w:val="en-GB" w:eastAsia="en-GB"/>
        </w:rPr>
      </w:pPr>
    </w:p>
    <w:p w14:paraId="0EC1821D" w14:textId="41935496" w:rsidR="00B63AE1" w:rsidRPr="00C30F59" w:rsidRDefault="00B63AE1" w:rsidP="00B63AE1">
      <w:pPr>
        <w:overflowPunct/>
        <w:autoSpaceDE/>
        <w:autoSpaceDN/>
        <w:adjustRightInd/>
        <w:jc w:val="both"/>
        <w:textAlignment w:val="auto"/>
        <w:rPr>
          <w:rFonts w:ascii="Arial" w:eastAsia="Arial" w:hAnsi="Arial" w:cs="Arial"/>
          <w:sz w:val="18"/>
          <w:szCs w:val="18"/>
          <w:lang w:val="en-GB" w:eastAsia="en-GB"/>
        </w:rPr>
      </w:pPr>
      <w:r w:rsidRPr="00C30F59">
        <w:rPr>
          <w:rFonts w:ascii="Arial" w:eastAsia="Arial" w:hAnsi="Arial" w:cs="Arial"/>
          <w:sz w:val="18"/>
          <w:szCs w:val="18"/>
          <w:lang w:val="en-GB" w:eastAsia="en-GB"/>
        </w:rPr>
        <w:t xml:space="preserve">The preparation of financial statements in conformity with TFRS requires management to use certain critical accounting estimates and to exercise its judgement in applying the Group’s accounting policies. The areas involving </w:t>
      </w:r>
      <w:r w:rsidR="0052705E" w:rsidRPr="00C30F59">
        <w:rPr>
          <w:rFonts w:ascii="Arial" w:eastAsia="Arial" w:hAnsi="Arial" w:cs="Arial"/>
          <w:sz w:val="18"/>
          <w:szCs w:val="18"/>
          <w:lang w:val="en-GB" w:eastAsia="en-GB"/>
        </w:rPr>
        <w:t>an accounting estimates,</w:t>
      </w:r>
      <w:r w:rsidR="0052705E" w:rsidRPr="00C30F59">
        <w:rPr>
          <w:rFonts w:ascii="Arial" w:eastAsia="Arial" w:hAnsi="Arial" w:cs="Arial"/>
          <w:sz w:val="18"/>
          <w:szCs w:val="18"/>
          <w:cs/>
          <w:lang w:val="en-GB" w:eastAsia="en-GB"/>
        </w:rPr>
        <w:t xml:space="preserve"> </w:t>
      </w:r>
      <w:r w:rsidR="0052705E" w:rsidRPr="00C30F59">
        <w:rPr>
          <w:rFonts w:ascii="Arial" w:eastAsia="Arial" w:hAnsi="Arial" w:cs="Arial"/>
          <w:sz w:val="18"/>
          <w:szCs w:val="18"/>
          <w:lang w:val="en-GB" w:eastAsia="en-GB"/>
        </w:rPr>
        <w:t>assumptions</w:t>
      </w:r>
      <w:r w:rsidR="00830565" w:rsidRPr="00C30F59">
        <w:rPr>
          <w:rFonts w:ascii="Arial" w:eastAsia="Arial" w:hAnsi="Arial" w:cs="Arial"/>
          <w:sz w:val="18"/>
          <w:szCs w:val="18"/>
          <w:lang w:val="en-GB" w:eastAsia="en-GB"/>
        </w:rPr>
        <w:t>, and</w:t>
      </w:r>
      <w:r w:rsidRPr="00C30F59">
        <w:rPr>
          <w:rFonts w:ascii="Arial" w:eastAsia="Arial" w:hAnsi="Arial" w:cs="Arial"/>
          <w:sz w:val="18"/>
          <w:szCs w:val="18"/>
          <w:lang w:val="en-GB" w:eastAsia="en-GB"/>
        </w:rPr>
        <w:t xml:space="preserve"> areas that are more likely to be materially adjusted </w:t>
      </w:r>
      <w:r w:rsidR="00830565" w:rsidRPr="00C30F59">
        <w:rPr>
          <w:rFonts w:ascii="Arial" w:eastAsia="Arial" w:hAnsi="Arial" w:cs="Arial"/>
          <w:sz w:val="18"/>
          <w:szCs w:val="18"/>
          <w:lang w:val="en-GB" w:eastAsia="en-GB"/>
        </w:rPr>
        <w:t xml:space="preserve">to the consolidated and separate financial statements </w:t>
      </w:r>
      <w:r w:rsidRPr="00C30F59">
        <w:rPr>
          <w:rFonts w:ascii="Arial" w:eastAsia="Arial" w:hAnsi="Arial" w:cs="Arial"/>
          <w:sz w:val="18"/>
          <w:szCs w:val="18"/>
          <w:lang w:val="en-GB" w:eastAsia="en-GB"/>
        </w:rPr>
        <w:t>are disclosed in Note 9.</w:t>
      </w:r>
    </w:p>
    <w:p w14:paraId="30A94DCE" w14:textId="77777777" w:rsidR="00B63AE1" w:rsidRPr="00C30F59" w:rsidRDefault="00B63AE1" w:rsidP="00B63AE1">
      <w:pPr>
        <w:overflowPunct/>
        <w:autoSpaceDE/>
        <w:autoSpaceDN/>
        <w:adjustRightInd/>
        <w:jc w:val="both"/>
        <w:textAlignment w:val="auto"/>
        <w:rPr>
          <w:rFonts w:ascii="Arial" w:eastAsia="Arial" w:hAnsi="Arial" w:cs="Arial"/>
          <w:sz w:val="18"/>
          <w:szCs w:val="18"/>
          <w:lang w:val="en-GB" w:eastAsia="en-GB"/>
        </w:rPr>
      </w:pPr>
    </w:p>
    <w:p w14:paraId="6A1AA54F" w14:textId="7CAA69B3" w:rsidR="00BE67E7" w:rsidRPr="00C30F59" w:rsidRDefault="00B63AE1" w:rsidP="00B63AE1">
      <w:pPr>
        <w:overflowPunct/>
        <w:autoSpaceDE/>
        <w:autoSpaceDN/>
        <w:adjustRightInd/>
        <w:jc w:val="both"/>
        <w:textAlignment w:val="auto"/>
        <w:rPr>
          <w:rFonts w:ascii="Arial" w:eastAsia="Arial" w:hAnsi="Arial" w:cs="Arial"/>
          <w:sz w:val="18"/>
          <w:szCs w:val="18"/>
          <w:lang w:val="en-GB" w:eastAsia="en-GB"/>
        </w:rPr>
      </w:pPr>
      <w:r w:rsidRPr="00C30F59">
        <w:rPr>
          <w:rFonts w:ascii="Arial" w:eastAsia="Arial" w:hAnsi="Arial" w:cs="Arial"/>
          <w:sz w:val="18"/>
          <w:szCs w:val="18"/>
          <w:lang w:val="en-GB" w:eastAsia="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0EB106D" w14:textId="64E1F911" w:rsidR="00BC6D21" w:rsidRDefault="00BC6D21" w:rsidP="00B63AE1">
      <w:pPr>
        <w:overflowPunct/>
        <w:autoSpaceDE/>
        <w:autoSpaceDN/>
        <w:adjustRightInd/>
        <w:jc w:val="both"/>
        <w:textAlignment w:val="auto"/>
        <w:rPr>
          <w:rFonts w:ascii="Arial" w:eastAsia="Arial" w:hAnsi="Arial" w:cs="Arial"/>
          <w:sz w:val="18"/>
          <w:szCs w:val="18"/>
          <w:lang w:val="en-GB" w:eastAsia="en-GB"/>
        </w:rPr>
      </w:pPr>
    </w:p>
    <w:p w14:paraId="4C1CE85A" w14:textId="3D1D0851" w:rsidR="0084587A" w:rsidRDefault="0084587A">
      <w:pPr>
        <w:overflowPunct/>
        <w:autoSpaceDE/>
        <w:autoSpaceDN/>
        <w:adjustRightInd/>
        <w:textAlignment w:val="auto"/>
        <w:rPr>
          <w:rFonts w:ascii="Arial" w:eastAsia="Arial" w:hAnsi="Arial" w:cs="Arial"/>
          <w:sz w:val="18"/>
          <w:szCs w:val="18"/>
          <w:lang w:val="en-GB" w:eastAsia="en-GB"/>
        </w:rPr>
      </w:pPr>
      <w:r>
        <w:rPr>
          <w:rFonts w:ascii="Arial" w:eastAsia="Arial" w:hAnsi="Arial" w:cs="Arial"/>
          <w:sz w:val="18"/>
          <w:szCs w:val="18"/>
          <w:lang w:val="en-GB" w:eastAsia="en-GB"/>
        </w:rPr>
        <w:br w:type="page"/>
      </w:r>
    </w:p>
    <w:tbl>
      <w:tblPr>
        <w:tblW w:w="0" w:type="auto"/>
        <w:tblInd w:w="108" w:type="dxa"/>
        <w:shd w:val="clear" w:color="auto" w:fill="FFA543"/>
        <w:tblLook w:val="04A0" w:firstRow="1" w:lastRow="0" w:firstColumn="1" w:lastColumn="0" w:noHBand="0" w:noVBand="1"/>
      </w:tblPr>
      <w:tblGrid>
        <w:gridCol w:w="9461"/>
      </w:tblGrid>
      <w:tr w:rsidR="00B63AE1" w:rsidRPr="00C30F59" w14:paraId="30E92A86" w14:textId="77777777" w:rsidTr="00B63AE1">
        <w:trPr>
          <w:trHeight w:val="386"/>
        </w:trPr>
        <w:tc>
          <w:tcPr>
            <w:tcW w:w="9461" w:type="dxa"/>
            <w:shd w:val="clear" w:color="auto" w:fill="FFA543"/>
            <w:vAlign w:val="center"/>
            <w:hideMark/>
          </w:tcPr>
          <w:p w14:paraId="37A786BF" w14:textId="28A7816D" w:rsidR="00B63AE1" w:rsidRPr="00C30F59" w:rsidRDefault="0084587A" w:rsidP="00B63AE1">
            <w:pPr>
              <w:ind w:left="432" w:hanging="432"/>
              <w:jc w:val="both"/>
              <w:rPr>
                <w:rFonts w:ascii="Arial" w:eastAsia="Arial Unicode MS" w:hAnsi="Arial" w:cs="Arial"/>
                <w:b/>
                <w:bCs/>
                <w:color w:val="FFFFFF"/>
                <w:sz w:val="18"/>
                <w:szCs w:val="18"/>
              </w:rPr>
            </w:pPr>
            <w:r>
              <w:rPr>
                <w:rFonts w:ascii="Arial" w:eastAsia="Arial" w:hAnsi="Arial" w:cs="Arial"/>
                <w:sz w:val="18"/>
                <w:szCs w:val="18"/>
                <w:lang w:val="en-GB" w:eastAsia="en-GB"/>
              </w:rPr>
              <w:lastRenderedPageBreak/>
              <w:br w:type="page"/>
            </w:r>
            <w:r w:rsidR="00BC6D21">
              <w:rPr>
                <w:rFonts w:ascii="Arial" w:eastAsia="Arial" w:hAnsi="Arial" w:cs="Arial"/>
                <w:sz w:val="18"/>
                <w:szCs w:val="18"/>
                <w:lang w:val="en-GB" w:eastAsia="en-GB"/>
              </w:rPr>
              <w:br w:type="page"/>
            </w:r>
            <w:r w:rsidR="00BC6D21">
              <w:rPr>
                <w:rFonts w:ascii="Arial" w:eastAsia="Arial" w:hAnsi="Arial" w:cs="Arial"/>
                <w:sz w:val="18"/>
                <w:szCs w:val="18"/>
                <w:lang w:val="en-GB" w:eastAsia="en-GB"/>
              </w:rPr>
              <w:br w:type="page"/>
            </w:r>
            <w:r w:rsidR="00BE67E7" w:rsidRPr="00C30F59">
              <w:rPr>
                <w:rFonts w:ascii="Arial" w:eastAsia="Arial" w:hAnsi="Arial" w:cs="Arial"/>
                <w:sz w:val="18"/>
                <w:szCs w:val="18"/>
                <w:lang w:val="en-GB" w:eastAsia="en-GB"/>
              </w:rPr>
              <w:br w:type="page"/>
            </w:r>
            <w:r w:rsidR="00B63AE1" w:rsidRPr="00C30F59">
              <w:rPr>
                <w:rFonts w:ascii="Arial" w:hAnsi="Arial" w:cs="Arial"/>
                <w:sz w:val="18"/>
                <w:szCs w:val="18"/>
              </w:rPr>
              <w:br w:type="page"/>
            </w:r>
            <w:r w:rsidR="00B63AE1" w:rsidRPr="00C30F59">
              <w:rPr>
                <w:rFonts w:ascii="Arial" w:hAnsi="Arial" w:cs="Arial"/>
                <w:spacing w:val="-6"/>
                <w:sz w:val="18"/>
                <w:szCs w:val="18"/>
              </w:rPr>
              <w:br w:type="page"/>
            </w:r>
            <w:r w:rsidR="00B63AE1" w:rsidRPr="00C30F59">
              <w:rPr>
                <w:rFonts w:ascii="Arial" w:eastAsia="Arial Unicode MS" w:hAnsi="Arial" w:cs="Arial"/>
                <w:sz w:val="18"/>
                <w:szCs w:val="18"/>
              </w:rPr>
              <w:br w:type="page"/>
            </w:r>
            <w:r w:rsidR="00B63AE1" w:rsidRPr="00C30F59">
              <w:rPr>
                <w:rFonts w:ascii="Arial" w:eastAsia="Arial Unicode MS" w:hAnsi="Arial" w:cs="Arial"/>
                <w:b/>
                <w:bCs/>
                <w:color w:val="FFFFFF"/>
                <w:sz w:val="18"/>
                <w:szCs w:val="18"/>
              </w:rPr>
              <w:t>4</w:t>
            </w:r>
            <w:r w:rsidR="00B63AE1" w:rsidRPr="00C30F59">
              <w:rPr>
                <w:rFonts w:ascii="Arial" w:eastAsia="Arial Unicode MS" w:hAnsi="Arial" w:cs="Arial"/>
                <w:b/>
                <w:bCs/>
                <w:color w:val="FFFFFF"/>
                <w:sz w:val="18"/>
                <w:szCs w:val="18"/>
              </w:rPr>
              <w:tab/>
              <w:t>New and amended financial reporting standards</w:t>
            </w:r>
            <w:r w:rsidR="00BE67E7" w:rsidRPr="00C30F59">
              <w:rPr>
                <w:rFonts w:ascii="Arial" w:eastAsia="Arial Unicode MS" w:hAnsi="Arial" w:cs="Arial"/>
                <w:b/>
                <w:bCs/>
                <w:color w:val="FFFFFF"/>
                <w:sz w:val="18"/>
                <w:szCs w:val="18"/>
              </w:rPr>
              <w:t xml:space="preserve"> and the temporary exemption guidance to relieve the impact from COVID-19</w:t>
            </w:r>
          </w:p>
        </w:tc>
      </w:tr>
    </w:tbl>
    <w:p w14:paraId="7C11280C" w14:textId="77777777" w:rsidR="00B63AE1" w:rsidRPr="00C30F59" w:rsidRDefault="00B63AE1" w:rsidP="00F6756C">
      <w:pPr>
        <w:ind w:left="1260"/>
        <w:jc w:val="both"/>
        <w:rPr>
          <w:rFonts w:ascii="Arial" w:hAnsi="Arial" w:cs="Arial"/>
          <w:spacing w:val="-2"/>
          <w:sz w:val="18"/>
          <w:szCs w:val="18"/>
          <w:lang w:val="en-GB"/>
        </w:rPr>
      </w:pPr>
    </w:p>
    <w:p w14:paraId="393A5E9A" w14:textId="3ABE28A1" w:rsidR="00BE67E7" w:rsidRPr="00C30F59" w:rsidRDefault="00BE67E7" w:rsidP="00F6043A">
      <w:pPr>
        <w:keepNext/>
        <w:keepLines/>
        <w:overflowPunct/>
        <w:autoSpaceDE/>
        <w:autoSpaceDN/>
        <w:adjustRightInd/>
        <w:ind w:left="562" w:hanging="562"/>
        <w:jc w:val="both"/>
        <w:textAlignment w:val="auto"/>
        <w:outlineLvl w:val="1"/>
        <w:rPr>
          <w:rFonts w:ascii="Arial" w:eastAsia="Arial" w:hAnsi="Arial" w:cs="Arial"/>
          <w:color w:val="CF4A02"/>
          <w:sz w:val="18"/>
          <w:szCs w:val="18"/>
          <w:lang w:val="en-GB" w:eastAsia="en-GB"/>
        </w:rPr>
      </w:pPr>
      <w:bookmarkStart w:id="1" w:name="_Toc48735995"/>
      <w:r w:rsidRPr="00C30F59">
        <w:rPr>
          <w:rFonts w:ascii="Arial" w:eastAsia="Arial" w:hAnsi="Arial" w:cs="Arial"/>
          <w:b/>
          <w:color w:val="CF4A02"/>
          <w:sz w:val="18"/>
          <w:szCs w:val="18"/>
          <w:lang w:val="en-GB" w:eastAsia="en-GB"/>
        </w:rPr>
        <w:t>4.1</w:t>
      </w:r>
      <w:r w:rsidR="00890281" w:rsidRPr="00C30F59">
        <w:rPr>
          <w:rFonts w:ascii="Arial" w:eastAsia="Arial" w:hAnsi="Arial" w:cs="Arial"/>
          <w:b/>
          <w:color w:val="CF4A02"/>
          <w:sz w:val="18"/>
          <w:szCs w:val="18"/>
          <w:lang w:val="en-GB" w:eastAsia="en-GB"/>
        </w:rPr>
        <w:tab/>
      </w:r>
      <w:r w:rsidRPr="00C30F59">
        <w:rPr>
          <w:rFonts w:ascii="Arial" w:eastAsia="Arial" w:hAnsi="Arial" w:cs="Arial"/>
          <w:b/>
          <w:color w:val="CF4A02"/>
          <w:sz w:val="18"/>
          <w:szCs w:val="18"/>
          <w:lang w:val="en-GB" w:eastAsia="en-GB"/>
        </w:rPr>
        <w:t xml:space="preserve">New </w:t>
      </w:r>
      <w:r w:rsidR="00B763DD" w:rsidRPr="00C30F59">
        <w:rPr>
          <w:rFonts w:ascii="Arial" w:eastAsia="Arial" w:hAnsi="Arial" w:cs="Arial"/>
          <w:b/>
          <w:color w:val="CF4A02"/>
          <w:sz w:val="18"/>
          <w:szCs w:val="18"/>
          <w:lang w:val="en-GB" w:eastAsia="en-GB"/>
        </w:rPr>
        <w:t>f</w:t>
      </w:r>
      <w:r w:rsidRPr="00C30F59">
        <w:rPr>
          <w:rFonts w:ascii="Arial" w:eastAsia="Arial" w:hAnsi="Arial" w:cs="Arial"/>
          <w:b/>
          <w:color w:val="CF4A02"/>
          <w:sz w:val="18"/>
          <w:szCs w:val="18"/>
          <w:lang w:val="en-GB" w:eastAsia="en-GB"/>
        </w:rPr>
        <w:t xml:space="preserve">inancial reporting standards that are effective for accounting period beginning on or after </w:t>
      </w:r>
      <w:r w:rsidR="00F6043A" w:rsidRPr="00C30F59">
        <w:rPr>
          <w:rFonts w:ascii="Arial" w:eastAsia="Arial" w:hAnsi="Arial" w:cs="Arial"/>
          <w:b/>
          <w:color w:val="CF4A02"/>
          <w:sz w:val="18"/>
          <w:szCs w:val="18"/>
          <w:lang w:val="en-GB" w:eastAsia="en-GB"/>
        </w:rPr>
        <w:br/>
      </w:r>
      <w:r w:rsidRPr="00C30F59">
        <w:rPr>
          <w:rFonts w:ascii="Arial" w:eastAsia="Arial" w:hAnsi="Arial" w:cs="Arial"/>
          <w:b/>
          <w:color w:val="CF4A02"/>
          <w:sz w:val="18"/>
          <w:szCs w:val="18"/>
          <w:lang w:val="en-GB" w:eastAsia="en-GB"/>
        </w:rPr>
        <w:t>1 January 2020</w:t>
      </w:r>
      <w:r w:rsidR="00993E9A">
        <w:rPr>
          <w:rFonts w:ascii="Arial" w:eastAsia="Arial" w:hAnsi="Arial" w:cs="Arial"/>
          <w:b/>
          <w:color w:val="CF4A02"/>
          <w:sz w:val="18"/>
          <w:szCs w:val="18"/>
          <w:lang w:val="en-GB" w:eastAsia="en-GB"/>
        </w:rPr>
        <w:t>. These standards</w:t>
      </w:r>
      <w:r w:rsidR="00092875">
        <w:rPr>
          <w:rFonts w:ascii="Arial" w:eastAsia="Arial" w:hAnsi="Arial" w:cs="Arial"/>
          <w:b/>
          <w:color w:val="CF4A02"/>
          <w:sz w:val="18"/>
          <w:szCs w:val="18"/>
          <w:lang w:val="en-GB" w:eastAsia="en-GB"/>
        </w:rPr>
        <w:t xml:space="preserve"> are relevant and have significant impacts to the Group</w:t>
      </w:r>
      <w:bookmarkEnd w:id="1"/>
      <w:r w:rsidR="00092875">
        <w:rPr>
          <w:rFonts w:ascii="Arial" w:eastAsia="Arial" w:hAnsi="Arial" w:cs="Arial"/>
          <w:b/>
          <w:color w:val="CF4A02"/>
          <w:sz w:val="18"/>
          <w:szCs w:val="18"/>
          <w:lang w:val="en-GB" w:eastAsia="en-GB"/>
        </w:rPr>
        <w:t>.</w:t>
      </w:r>
      <w:r w:rsidR="00300A1F" w:rsidRPr="00C30F59">
        <w:rPr>
          <w:rFonts w:ascii="Arial" w:eastAsia="Arial" w:hAnsi="Arial" w:cs="Arial"/>
          <w:b/>
          <w:color w:val="CF4A02"/>
          <w:sz w:val="18"/>
          <w:szCs w:val="18"/>
          <w:lang w:val="en-GB" w:eastAsia="en-GB"/>
        </w:rPr>
        <w:t xml:space="preserve"> </w:t>
      </w:r>
    </w:p>
    <w:p w14:paraId="0F4C18BC" w14:textId="77777777" w:rsidR="00B63AE1" w:rsidRPr="00C30F59" w:rsidRDefault="00B63AE1" w:rsidP="00F6756C">
      <w:pPr>
        <w:ind w:left="1260"/>
        <w:jc w:val="both"/>
        <w:rPr>
          <w:rFonts w:ascii="Arial" w:hAnsi="Arial" w:cs="Arial"/>
          <w:spacing w:val="-2"/>
          <w:sz w:val="18"/>
          <w:szCs w:val="18"/>
          <w:lang w:val="en-GB"/>
        </w:rPr>
      </w:pPr>
    </w:p>
    <w:p w14:paraId="2149C77A" w14:textId="77777777" w:rsidR="00BE67E7" w:rsidRPr="00C30F59" w:rsidRDefault="00BE67E7" w:rsidP="00BE67E7">
      <w:pPr>
        <w:ind w:left="1080" w:hanging="540"/>
        <w:jc w:val="both"/>
        <w:rPr>
          <w:rFonts w:ascii="Arial" w:eastAsia="Arial Unicode MS" w:hAnsi="Arial" w:cs="Arial"/>
          <w:b/>
          <w:bCs/>
          <w:color w:val="CF4A02"/>
          <w:sz w:val="18"/>
          <w:szCs w:val="18"/>
          <w:lang w:val="en-GB"/>
        </w:rPr>
      </w:pPr>
      <w:r w:rsidRPr="00C30F59">
        <w:rPr>
          <w:rFonts w:ascii="Arial" w:eastAsia="Arial Unicode MS" w:hAnsi="Arial" w:cs="Arial"/>
          <w:b/>
          <w:bCs/>
          <w:color w:val="CF4A02"/>
          <w:sz w:val="18"/>
          <w:szCs w:val="18"/>
        </w:rPr>
        <w:t>a)</w:t>
      </w:r>
      <w:r w:rsidRPr="00C30F59">
        <w:rPr>
          <w:rFonts w:ascii="Arial" w:eastAsia="Arial Unicode MS" w:hAnsi="Arial" w:cs="Arial"/>
          <w:b/>
          <w:bCs/>
          <w:color w:val="CF4A02"/>
          <w:sz w:val="18"/>
          <w:szCs w:val="18"/>
        </w:rPr>
        <w:tab/>
        <w:t>TFRS 16 Leases</w:t>
      </w:r>
    </w:p>
    <w:p w14:paraId="267653FC" w14:textId="77777777" w:rsidR="00BE67E7" w:rsidRPr="00C30F59" w:rsidRDefault="00BE67E7" w:rsidP="00BE67E7">
      <w:pPr>
        <w:ind w:left="540"/>
        <w:jc w:val="both"/>
        <w:rPr>
          <w:rFonts w:ascii="Arial" w:eastAsia="Arial Unicode MS" w:hAnsi="Arial" w:cs="Arial"/>
          <w:sz w:val="18"/>
          <w:szCs w:val="18"/>
        </w:rPr>
      </w:pPr>
    </w:p>
    <w:p w14:paraId="2480BB06" w14:textId="77777777" w:rsidR="00BE67E7" w:rsidRPr="00C30F59" w:rsidRDefault="00BE67E7" w:rsidP="00BE67E7">
      <w:pPr>
        <w:ind w:left="1080" w:hanging="540"/>
        <w:jc w:val="both"/>
        <w:rPr>
          <w:rFonts w:ascii="Arial" w:eastAsia="Arial Unicode MS" w:hAnsi="Arial" w:cs="Arial"/>
          <w:b/>
          <w:bCs/>
          <w:color w:val="CF4A02"/>
          <w:sz w:val="18"/>
          <w:szCs w:val="18"/>
        </w:rPr>
      </w:pPr>
      <w:r w:rsidRPr="00C30F59">
        <w:rPr>
          <w:rFonts w:ascii="Arial" w:eastAsia="Arial Unicode MS" w:hAnsi="Arial" w:cs="Arial"/>
          <w:b/>
          <w:bCs/>
          <w:color w:val="CF4A02"/>
          <w:sz w:val="18"/>
          <w:szCs w:val="18"/>
        </w:rPr>
        <w:t>b)</w:t>
      </w:r>
      <w:r w:rsidRPr="00C30F59">
        <w:rPr>
          <w:rFonts w:ascii="Arial" w:eastAsia="Arial Unicode MS" w:hAnsi="Arial" w:cs="Arial"/>
          <w:b/>
          <w:bCs/>
          <w:color w:val="CF4A02"/>
          <w:sz w:val="18"/>
          <w:szCs w:val="18"/>
        </w:rPr>
        <w:tab/>
        <w:t>Financial instruments</w:t>
      </w:r>
    </w:p>
    <w:p w14:paraId="79938BCD" w14:textId="77777777" w:rsidR="00BE67E7" w:rsidRPr="00C30F59" w:rsidRDefault="00BE67E7" w:rsidP="00BE67E7">
      <w:pPr>
        <w:ind w:left="1080"/>
        <w:jc w:val="both"/>
        <w:rPr>
          <w:rFonts w:ascii="Arial" w:eastAsia="Arial Unicode MS" w:hAnsi="Arial" w:cs="Arial"/>
          <w:sz w:val="18"/>
          <w:szCs w:val="18"/>
        </w:rPr>
      </w:pPr>
    </w:p>
    <w:tbl>
      <w:tblPr>
        <w:tblW w:w="0" w:type="auto"/>
        <w:tblInd w:w="1098" w:type="dxa"/>
        <w:tblLook w:val="04A0" w:firstRow="1" w:lastRow="0" w:firstColumn="1" w:lastColumn="0" w:noHBand="0" w:noVBand="1"/>
      </w:tblPr>
      <w:tblGrid>
        <w:gridCol w:w="1814"/>
        <w:gridCol w:w="6646"/>
      </w:tblGrid>
      <w:tr w:rsidR="00BE67E7" w:rsidRPr="00C30F59" w14:paraId="05CF4F67" w14:textId="77777777" w:rsidTr="00BE67E7">
        <w:tc>
          <w:tcPr>
            <w:tcW w:w="1814" w:type="dxa"/>
            <w:hideMark/>
          </w:tcPr>
          <w:p w14:paraId="2C672146" w14:textId="77777777" w:rsidR="00BE67E7" w:rsidRPr="00C30F59" w:rsidRDefault="00BE67E7">
            <w:pPr>
              <w:ind w:left="-21"/>
              <w:jc w:val="thaiDistribute"/>
              <w:rPr>
                <w:rFonts w:ascii="Arial" w:eastAsia="Arial Unicode MS" w:hAnsi="Arial" w:cs="Arial"/>
                <w:color w:val="000000"/>
                <w:sz w:val="18"/>
                <w:szCs w:val="18"/>
              </w:rPr>
            </w:pPr>
            <w:r w:rsidRPr="00C30F59">
              <w:rPr>
                <w:rFonts w:ascii="Arial" w:hAnsi="Arial" w:cs="Arial"/>
                <w:spacing w:val="-2"/>
                <w:sz w:val="18"/>
                <w:szCs w:val="18"/>
              </w:rPr>
              <w:t>TAS 32</w:t>
            </w:r>
          </w:p>
        </w:tc>
        <w:tc>
          <w:tcPr>
            <w:tcW w:w="6646" w:type="dxa"/>
            <w:hideMark/>
          </w:tcPr>
          <w:p w14:paraId="0B744031" w14:textId="77777777" w:rsidR="00BE67E7" w:rsidRPr="00C30F59" w:rsidRDefault="00BE67E7">
            <w:pPr>
              <w:jc w:val="thaiDistribute"/>
              <w:rPr>
                <w:rFonts w:ascii="Arial" w:eastAsia="Arial Unicode MS" w:hAnsi="Arial" w:cs="Arial"/>
                <w:sz w:val="18"/>
                <w:szCs w:val="18"/>
              </w:rPr>
            </w:pPr>
            <w:r w:rsidRPr="00C30F59">
              <w:rPr>
                <w:rFonts w:ascii="Arial" w:hAnsi="Arial" w:cs="Arial"/>
                <w:spacing w:val="-2"/>
                <w:sz w:val="18"/>
                <w:szCs w:val="18"/>
              </w:rPr>
              <w:t>Financial instruments: presentation</w:t>
            </w:r>
          </w:p>
        </w:tc>
      </w:tr>
      <w:tr w:rsidR="00BE67E7" w:rsidRPr="00C30F59" w14:paraId="7AF36723" w14:textId="77777777" w:rsidTr="00BE67E7">
        <w:tc>
          <w:tcPr>
            <w:tcW w:w="1814" w:type="dxa"/>
            <w:hideMark/>
          </w:tcPr>
          <w:p w14:paraId="7D25CD59" w14:textId="77777777" w:rsidR="00BE67E7" w:rsidRPr="00C30F59" w:rsidRDefault="00BE67E7">
            <w:pPr>
              <w:ind w:left="-21"/>
              <w:jc w:val="thaiDistribute"/>
              <w:rPr>
                <w:rFonts w:ascii="Arial" w:eastAsia="Arial Unicode MS" w:hAnsi="Arial" w:cs="Arial"/>
                <w:sz w:val="18"/>
                <w:szCs w:val="18"/>
              </w:rPr>
            </w:pPr>
            <w:r w:rsidRPr="00C30F59">
              <w:rPr>
                <w:rFonts w:ascii="Arial" w:hAnsi="Arial" w:cs="Arial"/>
                <w:spacing w:val="-2"/>
                <w:sz w:val="18"/>
                <w:szCs w:val="18"/>
              </w:rPr>
              <w:t>TFRS 7</w:t>
            </w:r>
          </w:p>
        </w:tc>
        <w:tc>
          <w:tcPr>
            <w:tcW w:w="6646" w:type="dxa"/>
            <w:hideMark/>
          </w:tcPr>
          <w:p w14:paraId="2E43D29C" w14:textId="77777777" w:rsidR="00BE67E7" w:rsidRPr="00C30F59" w:rsidRDefault="00BE67E7">
            <w:pPr>
              <w:jc w:val="thaiDistribute"/>
              <w:rPr>
                <w:rFonts w:ascii="Arial" w:eastAsia="Arial Unicode MS" w:hAnsi="Arial" w:cs="Arial"/>
                <w:sz w:val="18"/>
                <w:szCs w:val="18"/>
              </w:rPr>
            </w:pPr>
            <w:r w:rsidRPr="00C30F59">
              <w:rPr>
                <w:rFonts w:ascii="Arial" w:hAnsi="Arial" w:cs="Arial"/>
                <w:spacing w:val="-2"/>
                <w:sz w:val="18"/>
                <w:szCs w:val="18"/>
              </w:rPr>
              <w:t>Financial instruments: disclosures</w:t>
            </w:r>
          </w:p>
        </w:tc>
      </w:tr>
      <w:tr w:rsidR="00BE67E7" w:rsidRPr="00C30F59" w14:paraId="4B991A6A" w14:textId="77777777" w:rsidTr="00BE67E7">
        <w:tc>
          <w:tcPr>
            <w:tcW w:w="1814" w:type="dxa"/>
            <w:hideMark/>
          </w:tcPr>
          <w:p w14:paraId="66C899F5" w14:textId="77777777" w:rsidR="00BE67E7" w:rsidRPr="00C30F59" w:rsidRDefault="00BE67E7">
            <w:pPr>
              <w:ind w:left="-21"/>
              <w:jc w:val="thaiDistribute"/>
              <w:rPr>
                <w:rFonts w:ascii="Arial" w:eastAsia="Arial Unicode MS" w:hAnsi="Arial" w:cs="Arial"/>
                <w:sz w:val="18"/>
                <w:szCs w:val="18"/>
              </w:rPr>
            </w:pPr>
            <w:r w:rsidRPr="00C30F59">
              <w:rPr>
                <w:rFonts w:ascii="Arial" w:hAnsi="Arial" w:cs="Arial"/>
                <w:spacing w:val="-2"/>
                <w:sz w:val="18"/>
                <w:szCs w:val="18"/>
              </w:rPr>
              <w:t>TFRS 9</w:t>
            </w:r>
          </w:p>
        </w:tc>
        <w:tc>
          <w:tcPr>
            <w:tcW w:w="6646" w:type="dxa"/>
            <w:hideMark/>
          </w:tcPr>
          <w:p w14:paraId="38C729BD" w14:textId="77777777" w:rsidR="00BE67E7" w:rsidRPr="00C30F59" w:rsidRDefault="00BE67E7">
            <w:pPr>
              <w:jc w:val="thaiDistribute"/>
              <w:rPr>
                <w:rFonts w:ascii="Arial" w:eastAsia="Arial Unicode MS" w:hAnsi="Arial" w:cs="Arial"/>
                <w:sz w:val="18"/>
                <w:szCs w:val="18"/>
              </w:rPr>
            </w:pPr>
            <w:r w:rsidRPr="00C30F59">
              <w:rPr>
                <w:rFonts w:ascii="Arial" w:hAnsi="Arial" w:cs="Arial"/>
                <w:spacing w:val="-2"/>
                <w:sz w:val="18"/>
                <w:szCs w:val="18"/>
              </w:rPr>
              <w:t>Financial instruments</w:t>
            </w:r>
          </w:p>
        </w:tc>
      </w:tr>
      <w:tr w:rsidR="00BE67E7" w:rsidRPr="00C30F59" w14:paraId="5ACFDB3A" w14:textId="77777777" w:rsidTr="00BE67E7">
        <w:tc>
          <w:tcPr>
            <w:tcW w:w="1814" w:type="dxa"/>
            <w:hideMark/>
          </w:tcPr>
          <w:p w14:paraId="4B973DC8" w14:textId="77777777" w:rsidR="00BE67E7" w:rsidRPr="00C30F59" w:rsidRDefault="00BE67E7">
            <w:pPr>
              <w:ind w:left="-21"/>
              <w:jc w:val="thaiDistribute"/>
              <w:rPr>
                <w:rFonts w:ascii="Arial" w:eastAsia="Cordia New" w:hAnsi="Arial" w:cs="Arial"/>
                <w:spacing w:val="-2"/>
                <w:sz w:val="18"/>
                <w:szCs w:val="18"/>
              </w:rPr>
            </w:pPr>
            <w:r w:rsidRPr="00C30F59">
              <w:rPr>
                <w:rFonts w:ascii="Arial" w:hAnsi="Arial" w:cs="Arial"/>
                <w:spacing w:val="-2"/>
                <w:sz w:val="18"/>
                <w:szCs w:val="18"/>
              </w:rPr>
              <w:t xml:space="preserve">TFRIC </w:t>
            </w:r>
            <w:r w:rsidRPr="00C30F59">
              <w:rPr>
                <w:rFonts w:ascii="Arial" w:eastAsia="Arial Unicode MS" w:hAnsi="Arial" w:cs="Arial"/>
                <w:sz w:val="18"/>
                <w:szCs w:val="18"/>
                <w:cs/>
              </w:rPr>
              <w:t>16</w:t>
            </w:r>
          </w:p>
        </w:tc>
        <w:tc>
          <w:tcPr>
            <w:tcW w:w="6646" w:type="dxa"/>
            <w:hideMark/>
          </w:tcPr>
          <w:p w14:paraId="042A035E" w14:textId="77777777" w:rsidR="00BE67E7" w:rsidRPr="00C30F59" w:rsidRDefault="00BE67E7">
            <w:pPr>
              <w:jc w:val="thaiDistribute"/>
              <w:rPr>
                <w:rFonts w:ascii="Arial" w:hAnsi="Arial" w:cs="Arial"/>
                <w:spacing w:val="-2"/>
                <w:sz w:val="18"/>
                <w:szCs w:val="18"/>
              </w:rPr>
            </w:pPr>
            <w:r w:rsidRPr="00C30F59">
              <w:rPr>
                <w:rFonts w:ascii="Arial" w:hAnsi="Arial" w:cs="Arial"/>
                <w:spacing w:val="-2"/>
                <w:sz w:val="18"/>
                <w:szCs w:val="18"/>
              </w:rPr>
              <w:t>Hedges of a net investment in a foreign operation</w:t>
            </w:r>
          </w:p>
        </w:tc>
      </w:tr>
      <w:tr w:rsidR="00BE67E7" w:rsidRPr="00C30F59" w14:paraId="3A231034" w14:textId="77777777" w:rsidTr="00BE67E7">
        <w:tc>
          <w:tcPr>
            <w:tcW w:w="1814" w:type="dxa"/>
            <w:hideMark/>
          </w:tcPr>
          <w:p w14:paraId="731A351B" w14:textId="77777777" w:rsidR="00BE67E7" w:rsidRPr="00C30F59" w:rsidRDefault="00BE67E7">
            <w:pPr>
              <w:ind w:left="-21"/>
              <w:jc w:val="thaiDistribute"/>
              <w:rPr>
                <w:rFonts w:ascii="Arial" w:hAnsi="Arial" w:cs="Arial"/>
                <w:spacing w:val="-2"/>
                <w:sz w:val="18"/>
                <w:szCs w:val="18"/>
              </w:rPr>
            </w:pPr>
            <w:r w:rsidRPr="00C30F59">
              <w:rPr>
                <w:rFonts w:ascii="Arial" w:hAnsi="Arial" w:cs="Arial"/>
                <w:spacing w:val="-2"/>
                <w:sz w:val="18"/>
                <w:szCs w:val="18"/>
              </w:rPr>
              <w:t>TFRI</w:t>
            </w:r>
            <w:r w:rsidRPr="00C30F59">
              <w:rPr>
                <w:rFonts w:ascii="Arial" w:eastAsia="Arial Unicode MS" w:hAnsi="Arial" w:cs="Arial"/>
                <w:sz w:val="18"/>
                <w:szCs w:val="18"/>
              </w:rPr>
              <w:t xml:space="preserve">C </w:t>
            </w:r>
            <w:r w:rsidRPr="00C30F59">
              <w:rPr>
                <w:rFonts w:ascii="Arial" w:eastAsia="Arial Unicode MS" w:hAnsi="Arial" w:cs="Arial"/>
                <w:sz w:val="18"/>
                <w:szCs w:val="18"/>
                <w:cs/>
              </w:rPr>
              <w:t>19</w:t>
            </w:r>
          </w:p>
        </w:tc>
        <w:tc>
          <w:tcPr>
            <w:tcW w:w="6646" w:type="dxa"/>
            <w:hideMark/>
          </w:tcPr>
          <w:p w14:paraId="4F74425F" w14:textId="77777777" w:rsidR="00BE67E7" w:rsidRPr="00C30F59" w:rsidRDefault="00BE67E7">
            <w:pPr>
              <w:rPr>
                <w:rFonts w:ascii="Arial" w:hAnsi="Arial" w:cs="Arial"/>
                <w:spacing w:val="-2"/>
                <w:sz w:val="18"/>
                <w:szCs w:val="18"/>
              </w:rPr>
            </w:pPr>
            <w:r w:rsidRPr="00C30F59">
              <w:rPr>
                <w:rFonts w:ascii="Arial" w:hAnsi="Arial" w:cs="Arial"/>
                <w:spacing w:val="-2"/>
                <w:sz w:val="18"/>
                <w:szCs w:val="18"/>
              </w:rPr>
              <w:t>Extinguishing financial liabilities with equity</w:t>
            </w:r>
            <w:r w:rsidRPr="00C30F59">
              <w:rPr>
                <w:rFonts w:ascii="Arial" w:hAnsi="Arial" w:cs="Arial"/>
                <w:spacing w:val="-2"/>
                <w:sz w:val="18"/>
                <w:szCs w:val="18"/>
                <w:cs/>
              </w:rPr>
              <w:t xml:space="preserve"> </w:t>
            </w:r>
            <w:r w:rsidRPr="00C30F59">
              <w:rPr>
                <w:rFonts w:ascii="Arial" w:hAnsi="Arial" w:cs="Arial"/>
                <w:spacing w:val="-2"/>
                <w:sz w:val="18"/>
                <w:szCs w:val="18"/>
              </w:rPr>
              <w:t>instruments</w:t>
            </w:r>
          </w:p>
        </w:tc>
      </w:tr>
    </w:tbl>
    <w:p w14:paraId="6E315EA0" w14:textId="77777777" w:rsidR="00BE67E7" w:rsidRPr="00C30F59" w:rsidRDefault="00BE67E7" w:rsidP="00F6043A">
      <w:pPr>
        <w:ind w:left="1080"/>
        <w:jc w:val="both"/>
        <w:rPr>
          <w:rFonts w:ascii="Arial" w:eastAsia="Arial Unicode MS" w:hAnsi="Arial" w:cs="Arial"/>
          <w:sz w:val="18"/>
          <w:szCs w:val="18"/>
        </w:rPr>
      </w:pPr>
    </w:p>
    <w:p w14:paraId="770801C1" w14:textId="36902C28" w:rsidR="00B63AE1" w:rsidRPr="00C30F59" w:rsidRDefault="00BE67E7" w:rsidP="00BF5E28">
      <w:pPr>
        <w:ind w:left="1080"/>
        <w:jc w:val="both"/>
        <w:rPr>
          <w:rFonts w:ascii="Arial" w:hAnsi="Arial" w:cs="Arial"/>
          <w:spacing w:val="-2"/>
          <w:sz w:val="18"/>
          <w:szCs w:val="18"/>
        </w:rPr>
      </w:pPr>
      <w:r w:rsidRPr="00C30F59">
        <w:rPr>
          <w:rFonts w:ascii="Arial" w:eastAsia="Arial Unicode MS" w:hAnsi="Arial" w:cs="Arial"/>
          <w:spacing w:val="-4"/>
          <w:sz w:val="18"/>
          <w:szCs w:val="18"/>
        </w:rPr>
        <w:t xml:space="preserve">The Group had to change its accounting policies as a result of adopting TFRS 16 and Financial instruments. The Group elected to adopt the new rules retrospectively but </w:t>
      </w:r>
      <w:proofErr w:type="spellStart"/>
      <w:r w:rsidRPr="00C30F59">
        <w:rPr>
          <w:rFonts w:ascii="Arial" w:eastAsia="Arial Unicode MS" w:hAnsi="Arial" w:cs="Arial"/>
          <w:spacing w:val="-4"/>
          <w:sz w:val="18"/>
          <w:szCs w:val="18"/>
        </w:rPr>
        <w:t>recognised</w:t>
      </w:r>
      <w:proofErr w:type="spellEnd"/>
      <w:r w:rsidRPr="00C30F59">
        <w:rPr>
          <w:rFonts w:ascii="Arial" w:eastAsia="Arial Unicode MS" w:hAnsi="Arial" w:cs="Arial"/>
          <w:spacing w:val="-4"/>
          <w:sz w:val="18"/>
          <w:szCs w:val="18"/>
        </w:rPr>
        <w:t xml:space="preserve"> the cumulative effect of initial applying the new standards on 1 January 2020. The new accounting policies are described in Note </w:t>
      </w:r>
      <w:r w:rsidR="00BF5E28" w:rsidRPr="00C30F59">
        <w:rPr>
          <w:rFonts w:ascii="Arial" w:eastAsia="Arial Unicode MS" w:hAnsi="Arial" w:cs="Arial"/>
          <w:spacing w:val="-4"/>
          <w:sz w:val="18"/>
          <w:szCs w:val="18"/>
        </w:rPr>
        <w:t>6.</w:t>
      </w:r>
      <w:r w:rsidRPr="00C30F59">
        <w:rPr>
          <w:rFonts w:ascii="Arial" w:eastAsia="Arial Unicode MS" w:hAnsi="Arial" w:cs="Arial"/>
          <w:spacing w:val="-8"/>
          <w:sz w:val="18"/>
          <w:szCs w:val="18"/>
        </w:rPr>
        <w:t xml:space="preserve"> The impact of </w:t>
      </w:r>
      <w:r w:rsidR="00803756" w:rsidRPr="00C30F59">
        <w:rPr>
          <w:rFonts w:ascii="Arial" w:eastAsia="Arial Unicode MS" w:hAnsi="Arial" w:cs="Arial"/>
          <w:spacing w:val="-8"/>
          <w:sz w:val="18"/>
          <w:szCs w:val="18"/>
        </w:rPr>
        <w:t xml:space="preserve">first-time adoption of </w:t>
      </w:r>
      <w:r w:rsidR="00BF5E28" w:rsidRPr="00C30F59">
        <w:rPr>
          <w:rFonts w:ascii="Arial" w:eastAsia="Arial Unicode MS" w:hAnsi="Arial" w:cs="Arial"/>
          <w:spacing w:val="-8"/>
          <w:sz w:val="18"/>
          <w:szCs w:val="18"/>
        </w:rPr>
        <w:t xml:space="preserve">these </w:t>
      </w:r>
      <w:r w:rsidR="00803756" w:rsidRPr="00C30F59">
        <w:rPr>
          <w:rFonts w:ascii="Arial" w:eastAsia="Arial Unicode MS" w:hAnsi="Arial" w:cs="Arial"/>
          <w:spacing w:val="-8"/>
          <w:sz w:val="18"/>
          <w:szCs w:val="18"/>
        </w:rPr>
        <w:t xml:space="preserve">financial reporting standards </w:t>
      </w:r>
      <w:r w:rsidRPr="00C30F59">
        <w:rPr>
          <w:rFonts w:ascii="Arial" w:eastAsia="Arial Unicode MS" w:hAnsi="Arial" w:cs="Arial"/>
          <w:spacing w:val="-8"/>
          <w:sz w:val="18"/>
          <w:szCs w:val="18"/>
        </w:rPr>
        <w:t xml:space="preserve">is discussed in Note </w:t>
      </w:r>
      <w:r w:rsidR="00890281" w:rsidRPr="00C30F59">
        <w:rPr>
          <w:rFonts w:ascii="Arial" w:eastAsia="Arial Unicode MS" w:hAnsi="Arial" w:cs="Arial"/>
          <w:spacing w:val="-8"/>
          <w:sz w:val="18"/>
          <w:szCs w:val="18"/>
        </w:rPr>
        <w:t>5</w:t>
      </w:r>
      <w:r w:rsidRPr="00C30F59">
        <w:rPr>
          <w:rFonts w:ascii="Arial" w:eastAsia="Arial Unicode MS" w:hAnsi="Arial" w:cs="Arial"/>
          <w:spacing w:val="-8"/>
          <w:sz w:val="18"/>
          <w:szCs w:val="18"/>
        </w:rPr>
        <w:t>.</w:t>
      </w:r>
    </w:p>
    <w:p w14:paraId="09383D08" w14:textId="77777777" w:rsidR="00B63AE1" w:rsidRPr="00C30F59" w:rsidRDefault="00B63AE1" w:rsidP="00F6043A">
      <w:pPr>
        <w:ind w:left="1080"/>
        <w:jc w:val="both"/>
        <w:rPr>
          <w:rFonts w:ascii="Arial" w:hAnsi="Arial" w:cs="Arial"/>
          <w:spacing w:val="-2"/>
          <w:sz w:val="18"/>
          <w:szCs w:val="18"/>
        </w:rPr>
      </w:pPr>
    </w:p>
    <w:p w14:paraId="4D8A0F62" w14:textId="5A82F4F3" w:rsidR="00BE67E7" w:rsidRPr="00C30F59" w:rsidRDefault="00BE67E7" w:rsidP="00F6043A">
      <w:pPr>
        <w:keepNext/>
        <w:keepLines/>
        <w:overflowPunct/>
        <w:autoSpaceDE/>
        <w:autoSpaceDN/>
        <w:adjustRightInd/>
        <w:ind w:left="562" w:hanging="562"/>
        <w:jc w:val="both"/>
        <w:textAlignment w:val="auto"/>
        <w:outlineLvl w:val="1"/>
        <w:rPr>
          <w:rFonts w:ascii="Arial" w:eastAsia="Arial" w:hAnsi="Arial" w:cs="Arial"/>
          <w:b/>
          <w:color w:val="CF4A02"/>
          <w:sz w:val="18"/>
          <w:szCs w:val="18"/>
          <w:cs/>
          <w:lang w:val="en-GB" w:eastAsia="en-GB"/>
        </w:rPr>
      </w:pPr>
      <w:bookmarkStart w:id="2" w:name="_Toc48735996"/>
      <w:r w:rsidRPr="00C30F59">
        <w:rPr>
          <w:rFonts w:ascii="Arial" w:eastAsia="Arial" w:hAnsi="Arial" w:cs="Arial"/>
          <w:b/>
          <w:color w:val="CF4A02"/>
          <w:sz w:val="18"/>
          <w:szCs w:val="18"/>
          <w:lang w:val="en-GB" w:eastAsia="en-GB"/>
        </w:rPr>
        <w:t>4.2</w:t>
      </w:r>
      <w:r w:rsidR="00890281" w:rsidRPr="00C30F59">
        <w:rPr>
          <w:rFonts w:ascii="Arial" w:eastAsia="Arial" w:hAnsi="Arial" w:cs="Arial"/>
          <w:b/>
          <w:color w:val="CF4A02"/>
          <w:sz w:val="18"/>
          <w:szCs w:val="18"/>
          <w:lang w:val="en-GB" w:eastAsia="en-GB"/>
        </w:rPr>
        <w:tab/>
      </w:r>
      <w:r w:rsidR="00B763DD" w:rsidRPr="00C30F59">
        <w:rPr>
          <w:rFonts w:ascii="Arial" w:eastAsia="Arial" w:hAnsi="Arial" w:cs="Arial"/>
          <w:b/>
          <w:color w:val="CF4A02"/>
          <w:sz w:val="18"/>
          <w:szCs w:val="18"/>
          <w:lang w:val="en-GB" w:eastAsia="en-GB"/>
        </w:rPr>
        <w:t>A</w:t>
      </w:r>
      <w:r w:rsidRPr="00C30F59">
        <w:rPr>
          <w:rFonts w:ascii="Arial" w:eastAsia="Arial" w:hAnsi="Arial" w:cs="Arial"/>
          <w:b/>
          <w:color w:val="CF4A02"/>
          <w:sz w:val="18"/>
          <w:szCs w:val="18"/>
          <w:lang w:val="en-GB" w:eastAsia="en-GB"/>
        </w:rPr>
        <w:t xml:space="preserve">mended financial reporting standards that are effective for accounting period beginning or after </w:t>
      </w:r>
      <w:r w:rsidR="00F6043A" w:rsidRPr="00C30F59">
        <w:rPr>
          <w:rFonts w:ascii="Arial" w:eastAsia="Arial" w:hAnsi="Arial" w:cs="Arial"/>
          <w:b/>
          <w:color w:val="CF4A02"/>
          <w:sz w:val="18"/>
          <w:szCs w:val="18"/>
          <w:lang w:val="en-GB" w:eastAsia="en-GB"/>
        </w:rPr>
        <w:br/>
      </w:r>
      <w:r w:rsidRPr="00C30F59">
        <w:rPr>
          <w:rFonts w:ascii="Arial" w:eastAsia="Arial" w:hAnsi="Arial" w:cs="Arial"/>
          <w:b/>
          <w:color w:val="CF4A02"/>
          <w:sz w:val="18"/>
          <w:szCs w:val="18"/>
          <w:lang w:val="en-GB" w:eastAsia="en-GB"/>
        </w:rPr>
        <w:t>1 January 2021</w:t>
      </w:r>
      <w:r w:rsidR="00092875">
        <w:rPr>
          <w:rFonts w:ascii="Arial" w:eastAsia="Arial" w:hAnsi="Arial" w:cs="Arial"/>
          <w:b/>
          <w:color w:val="CF4A02"/>
          <w:sz w:val="18"/>
          <w:szCs w:val="18"/>
          <w:lang w:val="en-GB" w:eastAsia="en-GB"/>
        </w:rPr>
        <w:t xml:space="preserve"> and are relevant to the Group</w:t>
      </w:r>
      <w:r w:rsidR="00300A1F" w:rsidRPr="00C30F59">
        <w:rPr>
          <w:rFonts w:ascii="Arial" w:eastAsia="Arial" w:hAnsi="Arial" w:cs="Arial"/>
          <w:b/>
          <w:color w:val="CF4A02"/>
          <w:sz w:val="18"/>
          <w:szCs w:val="18"/>
          <w:lang w:val="en-GB" w:eastAsia="en-GB"/>
        </w:rPr>
        <w:t>.</w:t>
      </w:r>
      <w:r w:rsidRPr="00C30F59">
        <w:rPr>
          <w:rFonts w:ascii="Arial" w:eastAsia="Arial" w:hAnsi="Arial" w:cs="Arial"/>
          <w:b/>
          <w:color w:val="CF4A02"/>
          <w:sz w:val="18"/>
          <w:szCs w:val="18"/>
          <w:lang w:val="en-GB" w:eastAsia="en-GB"/>
        </w:rPr>
        <w:t xml:space="preserve"> </w:t>
      </w:r>
      <w:bookmarkEnd w:id="2"/>
      <w:r w:rsidR="00300A1F" w:rsidRPr="00C30F59">
        <w:rPr>
          <w:rFonts w:ascii="Arial" w:eastAsia="Arial" w:hAnsi="Arial" w:cs="Arial"/>
          <w:b/>
          <w:color w:val="CF4A02"/>
          <w:sz w:val="18"/>
          <w:szCs w:val="18"/>
          <w:lang w:val="en-GB" w:eastAsia="en-GB"/>
        </w:rPr>
        <w:t>The Group has not yet early adopted these standards.</w:t>
      </w:r>
    </w:p>
    <w:p w14:paraId="08B3FAD3" w14:textId="77777777" w:rsidR="00B63AE1" w:rsidRPr="00C30F59" w:rsidRDefault="00B63AE1" w:rsidP="00F6756C">
      <w:pPr>
        <w:ind w:left="1260"/>
        <w:jc w:val="both"/>
        <w:rPr>
          <w:rFonts w:ascii="Arial" w:hAnsi="Arial" w:cs="Arial"/>
          <w:spacing w:val="-2"/>
          <w:sz w:val="18"/>
          <w:szCs w:val="18"/>
          <w:lang w:val="en-GB"/>
        </w:rPr>
      </w:pPr>
    </w:p>
    <w:p w14:paraId="7BAA1883" w14:textId="4E5B3FF7" w:rsidR="00BE67E7" w:rsidRPr="00C30F59" w:rsidRDefault="00BE67E7" w:rsidP="008B7F54">
      <w:pPr>
        <w:pStyle w:val="ListParagraph"/>
        <w:numPr>
          <w:ilvl w:val="0"/>
          <w:numId w:val="11"/>
        </w:numPr>
        <w:overflowPunct/>
        <w:autoSpaceDE/>
        <w:autoSpaceDN/>
        <w:adjustRightInd/>
        <w:ind w:left="567" w:hanging="567"/>
        <w:textAlignment w:val="auto"/>
        <w:rPr>
          <w:rFonts w:ascii="Arial" w:hAnsi="Arial" w:cs="Arial"/>
          <w:b/>
          <w:sz w:val="18"/>
          <w:szCs w:val="18"/>
          <w:lang w:val="en-GB"/>
        </w:rPr>
      </w:pPr>
      <w:r w:rsidRPr="00C30F59">
        <w:rPr>
          <w:rFonts w:ascii="Arial" w:hAnsi="Arial" w:cs="Arial"/>
          <w:b/>
          <w:bCs/>
          <w:color w:val="CF4A02"/>
          <w:sz w:val="18"/>
          <w:szCs w:val="18"/>
        </w:rPr>
        <w:t>Revised Conceptual Framework for Financial Reporting</w:t>
      </w:r>
      <w:r w:rsidRPr="00C30F59">
        <w:rPr>
          <w:rFonts w:ascii="Arial" w:hAnsi="Arial" w:cs="Arial"/>
          <w:color w:val="CF4A02"/>
          <w:sz w:val="18"/>
          <w:szCs w:val="18"/>
        </w:rPr>
        <w:t xml:space="preserve"> </w:t>
      </w:r>
      <w:r w:rsidRPr="00C30F59">
        <w:rPr>
          <w:rFonts w:ascii="Arial" w:hAnsi="Arial" w:cs="Arial"/>
          <w:sz w:val="18"/>
          <w:szCs w:val="18"/>
        </w:rPr>
        <w:t>add</w:t>
      </w:r>
      <w:r w:rsidR="008A080C">
        <w:rPr>
          <w:rFonts w:ascii="Arial" w:hAnsi="Arial" w:cs="Browallia New"/>
          <w:sz w:val="18"/>
          <w:szCs w:val="22"/>
          <w:lang w:val="en-GB"/>
        </w:rPr>
        <w:t>s</w:t>
      </w:r>
      <w:r w:rsidRPr="00C30F59">
        <w:rPr>
          <w:rFonts w:ascii="Arial" w:hAnsi="Arial" w:cs="Arial"/>
          <w:sz w:val="18"/>
          <w:szCs w:val="18"/>
        </w:rPr>
        <w:t xml:space="preserve"> the following key principals and guidance:</w:t>
      </w:r>
    </w:p>
    <w:p w14:paraId="477B4BB5" w14:textId="77777777" w:rsidR="00BE67E7" w:rsidRPr="00C30F59" w:rsidRDefault="00BE67E7" w:rsidP="00BE67E7">
      <w:pPr>
        <w:pStyle w:val="ListParagraph"/>
        <w:ind w:left="567"/>
        <w:rPr>
          <w:rFonts w:ascii="Arial" w:hAnsi="Arial" w:cs="Arial"/>
          <w:b/>
          <w:sz w:val="18"/>
          <w:szCs w:val="18"/>
          <w:lang w:val="en-GB"/>
        </w:rPr>
      </w:pPr>
    </w:p>
    <w:p w14:paraId="60142ACE" w14:textId="77777777" w:rsidR="00BE67E7" w:rsidRPr="00C30F59" w:rsidRDefault="00BE67E7" w:rsidP="008B7F54">
      <w:pPr>
        <w:pStyle w:val="ListParagraph"/>
        <w:numPr>
          <w:ilvl w:val="0"/>
          <w:numId w:val="12"/>
        </w:numPr>
        <w:overflowPunct/>
        <w:autoSpaceDE/>
        <w:autoSpaceDN/>
        <w:adjustRightInd/>
        <w:ind w:left="851" w:hanging="284"/>
        <w:jc w:val="both"/>
        <w:textAlignment w:val="auto"/>
        <w:rPr>
          <w:rFonts w:ascii="Arial" w:hAnsi="Arial" w:cs="Arial"/>
          <w:sz w:val="18"/>
          <w:szCs w:val="18"/>
          <w:lang w:val="en-GB"/>
        </w:rPr>
      </w:pPr>
      <w:r w:rsidRPr="00C30F59">
        <w:rPr>
          <w:rFonts w:ascii="Arial" w:hAnsi="Arial" w:cs="Arial"/>
          <w:sz w:val="18"/>
          <w:szCs w:val="18"/>
          <w:lang w:val="en-GB"/>
        </w:rPr>
        <w:t>Measurement basis, including factors in considering difference measurement basis</w:t>
      </w:r>
    </w:p>
    <w:p w14:paraId="00BB08B1" w14:textId="77777777" w:rsidR="00BE67E7" w:rsidRPr="00C30F59" w:rsidRDefault="00BE67E7" w:rsidP="008B7F54">
      <w:pPr>
        <w:pStyle w:val="ListParagraph"/>
        <w:numPr>
          <w:ilvl w:val="0"/>
          <w:numId w:val="12"/>
        </w:numPr>
        <w:overflowPunct/>
        <w:autoSpaceDE/>
        <w:autoSpaceDN/>
        <w:adjustRightInd/>
        <w:ind w:left="851" w:hanging="284"/>
        <w:jc w:val="both"/>
        <w:textAlignment w:val="auto"/>
        <w:rPr>
          <w:rFonts w:ascii="Arial" w:hAnsi="Arial" w:cs="Arial"/>
          <w:sz w:val="18"/>
          <w:szCs w:val="18"/>
          <w:lang w:val="en-GB"/>
        </w:rPr>
      </w:pPr>
      <w:r w:rsidRPr="00C30F59">
        <w:rPr>
          <w:rFonts w:ascii="Arial" w:hAnsi="Arial" w:cs="Arial"/>
          <w:sz w:val="18"/>
          <w:szCs w:val="18"/>
          <w:lang w:val="en-GB"/>
        </w:rPr>
        <w:t>Presentation and disclosure, including classification of income and expenses in other comprehensive income</w:t>
      </w:r>
    </w:p>
    <w:p w14:paraId="22491856" w14:textId="77777777" w:rsidR="00BE67E7" w:rsidRPr="00C30F59" w:rsidRDefault="00BE67E7" w:rsidP="008B7F54">
      <w:pPr>
        <w:pStyle w:val="ListParagraph"/>
        <w:numPr>
          <w:ilvl w:val="0"/>
          <w:numId w:val="12"/>
        </w:numPr>
        <w:overflowPunct/>
        <w:autoSpaceDE/>
        <w:autoSpaceDN/>
        <w:adjustRightInd/>
        <w:ind w:left="851" w:hanging="284"/>
        <w:jc w:val="both"/>
        <w:textAlignment w:val="auto"/>
        <w:rPr>
          <w:rFonts w:ascii="Arial" w:hAnsi="Arial" w:cs="Arial"/>
          <w:sz w:val="18"/>
          <w:szCs w:val="18"/>
          <w:lang w:val="en-GB"/>
        </w:rPr>
      </w:pPr>
      <w:r w:rsidRPr="00C30F59">
        <w:rPr>
          <w:rFonts w:ascii="Arial" w:hAnsi="Arial" w:cs="Arial"/>
          <w:sz w:val="18"/>
          <w:szCs w:val="18"/>
          <w:lang w:val="en-GB"/>
        </w:rPr>
        <w:t>Definition of a reporting entity, which maybe a legal entity, or a portion of an entity</w:t>
      </w:r>
    </w:p>
    <w:p w14:paraId="69377142" w14:textId="77777777" w:rsidR="00BE67E7" w:rsidRPr="00C30F59" w:rsidRDefault="00BE67E7" w:rsidP="008B7F54">
      <w:pPr>
        <w:pStyle w:val="ListParagraph"/>
        <w:numPr>
          <w:ilvl w:val="0"/>
          <w:numId w:val="12"/>
        </w:numPr>
        <w:overflowPunct/>
        <w:autoSpaceDE/>
        <w:autoSpaceDN/>
        <w:adjustRightInd/>
        <w:ind w:left="851" w:hanging="284"/>
        <w:jc w:val="both"/>
        <w:textAlignment w:val="auto"/>
        <w:rPr>
          <w:rFonts w:ascii="Arial" w:hAnsi="Arial" w:cs="Arial"/>
          <w:sz w:val="18"/>
          <w:szCs w:val="18"/>
          <w:lang w:val="en-GB"/>
        </w:rPr>
      </w:pPr>
      <w:r w:rsidRPr="00C30F59">
        <w:rPr>
          <w:rFonts w:ascii="Arial" w:hAnsi="Arial" w:cs="Arial"/>
          <w:sz w:val="18"/>
          <w:szCs w:val="18"/>
          <w:lang w:val="en-GB"/>
        </w:rPr>
        <w:t>Derecognition of assets and liabilities</w:t>
      </w:r>
    </w:p>
    <w:p w14:paraId="0F00EA67" w14:textId="77777777" w:rsidR="00BE67E7" w:rsidRPr="00C30F59" w:rsidRDefault="00BE67E7" w:rsidP="00F6043A">
      <w:pPr>
        <w:ind w:left="567"/>
        <w:jc w:val="both"/>
        <w:rPr>
          <w:rFonts w:ascii="Arial" w:hAnsi="Arial" w:cs="Arial"/>
          <w:sz w:val="18"/>
          <w:szCs w:val="18"/>
          <w:lang w:val="en-GB"/>
        </w:rPr>
      </w:pPr>
    </w:p>
    <w:p w14:paraId="312D1F20" w14:textId="77777777" w:rsidR="00BE67E7" w:rsidRPr="00C30F59" w:rsidRDefault="00BE67E7" w:rsidP="00F6043A">
      <w:pPr>
        <w:ind w:left="567"/>
        <w:jc w:val="both"/>
        <w:rPr>
          <w:rFonts w:ascii="Arial" w:hAnsi="Arial" w:cs="Arial"/>
          <w:sz w:val="18"/>
          <w:szCs w:val="18"/>
          <w:lang w:val="en-GB"/>
        </w:rPr>
      </w:pPr>
      <w:r w:rsidRPr="00C30F59">
        <w:rPr>
          <w:rFonts w:ascii="Arial" w:hAnsi="Arial" w:cs="Arial"/>
          <w:sz w:val="18"/>
          <w:szCs w:val="18"/>
          <w:lang w:val="en-GB"/>
        </w:rPr>
        <w:t>The amendment also includes the revision to the definition of an asset and liability in the financial statements, and clarification to the prominence of stewardship in the objective of financial reporting.</w:t>
      </w:r>
    </w:p>
    <w:p w14:paraId="2B0FE0D3" w14:textId="77777777" w:rsidR="00BE67E7" w:rsidRPr="00C30F59" w:rsidRDefault="00BE67E7" w:rsidP="00F6043A">
      <w:pPr>
        <w:ind w:left="567"/>
        <w:rPr>
          <w:rFonts w:ascii="Arial" w:hAnsi="Arial" w:cs="Arial"/>
          <w:sz w:val="18"/>
          <w:szCs w:val="18"/>
          <w:lang w:val="en-GB"/>
        </w:rPr>
      </w:pPr>
    </w:p>
    <w:p w14:paraId="1B30BC19" w14:textId="78C54F03" w:rsidR="00BE67E7" w:rsidRPr="00C30F59" w:rsidRDefault="00BE67E7" w:rsidP="008B7F54">
      <w:pPr>
        <w:pStyle w:val="ListParagraph"/>
        <w:numPr>
          <w:ilvl w:val="0"/>
          <w:numId w:val="11"/>
        </w:numPr>
        <w:overflowPunct/>
        <w:autoSpaceDE/>
        <w:autoSpaceDN/>
        <w:adjustRightInd/>
        <w:ind w:left="567" w:hanging="567"/>
        <w:jc w:val="both"/>
        <w:textAlignment w:val="auto"/>
        <w:rPr>
          <w:rFonts w:ascii="Arial" w:hAnsi="Arial" w:cs="Arial"/>
          <w:sz w:val="18"/>
          <w:szCs w:val="18"/>
          <w:lang w:val="en-GB"/>
        </w:rPr>
      </w:pPr>
      <w:r w:rsidRPr="00C30F59">
        <w:rPr>
          <w:rFonts w:ascii="Arial" w:eastAsia="Arial Unicode MS" w:hAnsi="Arial" w:cs="Arial"/>
          <w:b/>
          <w:bCs/>
          <w:color w:val="CF4A02"/>
          <w:sz w:val="18"/>
          <w:szCs w:val="18"/>
          <w:lang w:val="en-GB"/>
        </w:rPr>
        <w:t>Amendment to TFRS 3, Business combinations</w:t>
      </w:r>
      <w:r w:rsidRPr="00C30F59">
        <w:rPr>
          <w:rFonts w:ascii="Arial" w:hAnsi="Arial" w:cs="Arial"/>
          <w:sz w:val="18"/>
          <w:szCs w:val="18"/>
          <w:lang w:val="en-GB"/>
        </w:rPr>
        <w:t xml:space="preserve"> amend</w:t>
      </w:r>
      <w:r w:rsidR="008A080C">
        <w:rPr>
          <w:rFonts w:ascii="Arial" w:hAnsi="Arial" w:cs="Arial"/>
          <w:sz w:val="18"/>
          <w:szCs w:val="18"/>
          <w:lang w:val="en-GB"/>
        </w:rPr>
        <w:t>s</w:t>
      </w:r>
      <w:r w:rsidRPr="00C30F59">
        <w:rPr>
          <w:rFonts w:ascii="Arial" w:hAnsi="Arial" w:cs="Arial"/>
          <w:sz w:val="18"/>
          <w:szCs w:val="18"/>
          <w:lang w:val="en-GB"/>
        </w:rPr>
        <w:t xml:space="preserve">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37ACBC76" w14:textId="77777777" w:rsidR="00BE67E7" w:rsidRPr="00C30F59" w:rsidRDefault="00BE67E7" w:rsidP="00BE67E7">
      <w:pPr>
        <w:ind w:left="567" w:hanging="567"/>
        <w:jc w:val="both"/>
        <w:rPr>
          <w:rFonts w:ascii="Arial" w:hAnsi="Arial" w:cs="Arial"/>
          <w:sz w:val="18"/>
          <w:szCs w:val="18"/>
          <w:lang w:val="en-GB"/>
        </w:rPr>
      </w:pPr>
    </w:p>
    <w:p w14:paraId="78C6C93D" w14:textId="6EEFB230" w:rsidR="00BE67E7" w:rsidRPr="00C30F59" w:rsidRDefault="00BE67E7" w:rsidP="008B7F54">
      <w:pPr>
        <w:pStyle w:val="ListParagraph"/>
        <w:numPr>
          <w:ilvl w:val="0"/>
          <w:numId w:val="11"/>
        </w:numPr>
        <w:overflowPunct/>
        <w:autoSpaceDE/>
        <w:autoSpaceDN/>
        <w:adjustRightInd/>
        <w:ind w:left="567" w:hanging="567"/>
        <w:jc w:val="both"/>
        <w:textAlignment w:val="auto"/>
        <w:rPr>
          <w:rFonts w:ascii="Arial" w:hAnsi="Arial" w:cs="Arial"/>
          <w:sz w:val="18"/>
          <w:szCs w:val="18"/>
          <w:lang w:val="en-GB"/>
        </w:rPr>
      </w:pPr>
      <w:r w:rsidRPr="00C30F59">
        <w:rPr>
          <w:rFonts w:ascii="Arial" w:eastAsia="Arial Unicode MS" w:hAnsi="Arial" w:cs="Arial"/>
          <w:b/>
          <w:bCs/>
          <w:color w:val="CF4A02"/>
          <w:spacing w:val="-4"/>
          <w:sz w:val="18"/>
          <w:szCs w:val="18"/>
          <w:lang w:val="en-GB"/>
        </w:rPr>
        <w:t>Amendment to TFRS 9, Financial instruments and TFRS 7, Financial instruments: disclosures</w:t>
      </w:r>
      <w:r w:rsidRPr="00C30F59">
        <w:rPr>
          <w:rFonts w:ascii="Arial" w:hAnsi="Arial" w:cs="Arial"/>
          <w:color w:val="CF4A02"/>
          <w:sz w:val="18"/>
          <w:szCs w:val="18"/>
          <w:lang w:val="en-GB"/>
        </w:rPr>
        <w:t xml:space="preserve"> </w:t>
      </w:r>
      <w:r w:rsidRPr="00C30F59">
        <w:rPr>
          <w:rFonts w:ascii="Arial" w:hAnsi="Arial" w:cs="Arial"/>
          <w:sz w:val="18"/>
          <w:szCs w:val="18"/>
          <w:lang w:val="en-GB"/>
        </w:rPr>
        <w:t>provide</w:t>
      </w:r>
      <w:r w:rsidR="008A080C">
        <w:rPr>
          <w:rFonts w:ascii="Arial" w:hAnsi="Arial" w:cs="Arial"/>
          <w:sz w:val="18"/>
          <w:szCs w:val="18"/>
          <w:lang w:val="en-GB"/>
        </w:rPr>
        <w:t>s</w:t>
      </w:r>
      <w:r w:rsidRPr="00C30F59">
        <w:rPr>
          <w:rFonts w:ascii="Arial" w:hAnsi="Arial" w:cs="Arial"/>
          <w:sz w:val="18"/>
          <w:szCs w:val="18"/>
          <w:lang w:val="en-GB"/>
        </w:rPr>
        <w:t xml:space="preserve"> relief from applying specific hedge accounting requirements to the uncertainty arising from interest rate benchmark reform such as IBOR. The amendment also requires disclosure of hedging relationships directly affected by the uncertainty.</w:t>
      </w:r>
    </w:p>
    <w:p w14:paraId="7D232936" w14:textId="77777777" w:rsidR="00BE67E7" w:rsidRPr="00C30F59" w:rsidRDefault="00BE67E7" w:rsidP="00BE67E7">
      <w:pPr>
        <w:pStyle w:val="ListParagraph"/>
        <w:ind w:left="567" w:hanging="567"/>
        <w:rPr>
          <w:rFonts w:ascii="Arial" w:hAnsi="Arial" w:cs="Arial"/>
          <w:sz w:val="18"/>
          <w:szCs w:val="18"/>
          <w:lang w:val="en-GB"/>
        </w:rPr>
      </w:pPr>
    </w:p>
    <w:p w14:paraId="48F0E6CA" w14:textId="46D1FCD4" w:rsidR="00BE67E7" w:rsidRPr="00C30F59" w:rsidRDefault="00BE67E7" w:rsidP="008B7F54">
      <w:pPr>
        <w:pStyle w:val="ListParagraph"/>
        <w:numPr>
          <w:ilvl w:val="0"/>
          <w:numId w:val="11"/>
        </w:numPr>
        <w:overflowPunct/>
        <w:autoSpaceDE/>
        <w:autoSpaceDN/>
        <w:adjustRightInd/>
        <w:ind w:left="567" w:hanging="567"/>
        <w:jc w:val="both"/>
        <w:textAlignment w:val="auto"/>
        <w:rPr>
          <w:rFonts w:ascii="Arial" w:hAnsi="Arial" w:cs="Arial"/>
          <w:sz w:val="18"/>
          <w:szCs w:val="18"/>
          <w:lang w:val="en-GB"/>
        </w:rPr>
      </w:pPr>
      <w:r w:rsidRPr="00C30F59">
        <w:rPr>
          <w:rFonts w:ascii="Arial" w:eastAsia="Arial Unicode MS" w:hAnsi="Arial" w:cs="Arial"/>
          <w:b/>
          <w:bCs/>
          <w:color w:val="CF4A02"/>
          <w:sz w:val="18"/>
          <w:szCs w:val="18"/>
          <w:lang w:val="en-GB"/>
        </w:rPr>
        <w:t>Amendment to TAS 1, Presentation of financial statements and TAS 8, Accounting policies, changes in accounting estimates and errors</w:t>
      </w:r>
      <w:r w:rsidRPr="00C30F59">
        <w:rPr>
          <w:rFonts w:ascii="Arial" w:hAnsi="Arial" w:cs="Arial"/>
          <w:color w:val="CF4A02"/>
          <w:sz w:val="18"/>
          <w:szCs w:val="18"/>
          <w:lang w:val="en-GB"/>
        </w:rPr>
        <w:t xml:space="preserve"> </w:t>
      </w:r>
      <w:r w:rsidR="008A080C" w:rsidRPr="008A080C">
        <w:rPr>
          <w:rFonts w:ascii="Arial" w:hAnsi="Arial" w:cs="Arial"/>
          <w:sz w:val="18"/>
          <w:szCs w:val="18"/>
          <w:lang w:val="en-GB"/>
        </w:rPr>
        <w:t>provides</w:t>
      </w:r>
      <w:r w:rsidR="008A080C">
        <w:rPr>
          <w:rFonts w:ascii="Arial" w:hAnsi="Arial" w:cs="Arial"/>
          <w:sz w:val="18"/>
          <w:szCs w:val="18"/>
          <w:lang w:val="en-GB"/>
        </w:rPr>
        <w:t xml:space="preserve"> consistency on</w:t>
      </w:r>
      <w:r w:rsidRPr="00C30F59">
        <w:rPr>
          <w:rFonts w:ascii="Arial" w:hAnsi="Arial" w:cs="Arial"/>
          <w:sz w:val="18"/>
          <w:szCs w:val="18"/>
          <w:lang w:val="en-GB"/>
        </w:rPr>
        <w:t xml:space="preserve">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1BB70714" w14:textId="57974AC7" w:rsidR="00E24B7F" w:rsidRPr="00C30F59" w:rsidRDefault="00E24B7F" w:rsidP="00B63B70">
      <w:pPr>
        <w:pStyle w:val="ListParagraph"/>
        <w:overflowPunct/>
        <w:autoSpaceDE/>
        <w:autoSpaceDN/>
        <w:adjustRightInd/>
        <w:ind w:left="0"/>
        <w:jc w:val="both"/>
        <w:textAlignment w:val="auto"/>
        <w:rPr>
          <w:rFonts w:ascii="Arial" w:hAnsi="Arial" w:cs="Arial"/>
          <w:spacing w:val="-2"/>
          <w:sz w:val="18"/>
          <w:szCs w:val="18"/>
          <w:lang w:val="en-GB"/>
        </w:rPr>
      </w:pPr>
    </w:p>
    <w:p w14:paraId="55DD6105" w14:textId="1427E2BA" w:rsidR="00B63B70" w:rsidRPr="00C30F59" w:rsidRDefault="00B63B70" w:rsidP="008B7F54">
      <w:pPr>
        <w:pStyle w:val="ListParagraph"/>
        <w:numPr>
          <w:ilvl w:val="0"/>
          <w:numId w:val="11"/>
        </w:numPr>
        <w:overflowPunct/>
        <w:autoSpaceDE/>
        <w:autoSpaceDN/>
        <w:adjustRightInd/>
        <w:ind w:left="567" w:hanging="567"/>
        <w:jc w:val="both"/>
        <w:textAlignment w:val="auto"/>
        <w:rPr>
          <w:rFonts w:ascii="Arial" w:hAnsi="Arial" w:cs="Arial"/>
          <w:sz w:val="18"/>
          <w:szCs w:val="18"/>
          <w:lang w:val="en-GB"/>
        </w:rPr>
      </w:pPr>
      <w:r w:rsidRPr="00C30F59">
        <w:rPr>
          <w:rFonts w:ascii="Arial" w:eastAsia="Arial Unicode MS" w:hAnsi="Arial" w:cs="Arial"/>
          <w:b/>
          <w:bCs/>
          <w:color w:val="CF4A02"/>
          <w:sz w:val="18"/>
          <w:szCs w:val="18"/>
          <w:lang w:val="en-GB"/>
        </w:rPr>
        <w:t>Amendment to TFRS 16, Leases</w:t>
      </w:r>
      <w:r w:rsidRPr="00C30F59">
        <w:rPr>
          <w:rFonts w:ascii="Arial" w:hAnsi="Arial" w:cs="Arial"/>
          <w:spacing w:val="-2"/>
          <w:sz w:val="18"/>
          <w:szCs w:val="18"/>
          <w:lang w:val="en-GB"/>
        </w:rPr>
        <w:t xml:space="preserve"> provide</w:t>
      </w:r>
      <w:r w:rsidR="008A080C">
        <w:rPr>
          <w:rFonts w:ascii="Arial" w:hAnsi="Arial" w:cs="Arial"/>
          <w:spacing w:val="-2"/>
          <w:sz w:val="18"/>
          <w:szCs w:val="18"/>
          <w:lang w:val="en-GB"/>
        </w:rPr>
        <w:t>s</w:t>
      </w:r>
      <w:r w:rsidRPr="00C30F59">
        <w:rPr>
          <w:rFonts w:ascii="Arial" w:hAnsi="Arial" w:cs="Arial"/>
          <w:spacing w:val="-2"/>
          <w:sz w:val="18"/>
          <w:szCs w:val="18"/>
          <w:lang w:val="en-GB"/>
        </w:rPr>
        <w:t xml:space="preserve"> a practical expedient where lessees are exempted from having to consider individual lease contracts to determine whether rent concessions occurring as a direct consequence of the COVID-19 pandemic are lease modifications. It applies to rent concessions that reduce lease payments due from 1 June 2020 to 30 June 2021. The amendment is effective for the annual accounting period beginning on or after 1 June 2020 where early application is permitted</w:t>
      </w:r>
      <w:r w:rsidR="00092875">
        <w:rPr>
          <w:rFonts w:ascii="Arial" w:hAnsi="Arial" w:cs="Arial"/>
          <w:spacing w:val="-2"/>
          <w:sz w:val="18"/>
          <w:szCs w:val="18"/>
          <w:lang w:val="en-GB"/>
        </w:rPr>
        <w:t>.</w:t>
      </w:r>
    </w:p>
    <w:p w14:paraId="28DFD409" w14:textId="510A59E9" w:rsidR="00B63B70" w:rsidRPr="00C30F59" w:rsidRDefault="00B63B70" w:rsidP="00B63B70">
      <w:pPr>
        <w:pStyle w:val="ListParagraph"/>
        <w:rPr>
          <w:rFonts w:ascii="Arial" w:hAnsi="Arial" w:cs="Arial"/>
          <w:spacing w:val="-2"/>
          <w:sz w:val="18"/>
          <w:szCs w:val="18"/>
          <w:lang w:val="en-GB"/>
        </w:rPr>
      </w:pPr>
    </w:p>
    <w:p w14:paraId="4206F1F2" w14:textId="6E112155" w:rsidR="00B63B70" w:rsidRPr="00C30F59" w:rsidRDefault="00B63B70" w:rsidP="00B63B70">
      <w:pPr>
        <w:pStyle w:val="ListParagraph"/>
        <w:overflowPunct/>
        <w:autoSpaceDE/>
        <w:autoSpaceDN/>
        <w:adjustRightInd/>
        <w:ind w:left="0"/>
        <w:jc w:val="both"/>
        <w:textAlignment w:val="auto"/>
        <w:rPr>
          <w:rFonts w:ascii="Arial" w:hAnsi="Arial" w:cs="Arial"/>
          <w:spacing w:val="-2"/>
          <w:sz w:val="18"/>
          <w:szCs w:val="18"/>
          <w:lang w:val="en-GB"/>
        </w:rPr>
      </w:pPr>
      <w:r w:rsidRPr="00C30F59">
        <w:rPr>
          <w:rFonts w:ascii="Arial" w:hAnsi="Arial" w:cs="Arial"/>
          <w:spacing w:val="-2"/>
          <w:sz w:val="18"/>
          <w:szCs w:val="18"/>
          <w:lang w:val="en-GB"/>
        </w:rPr>
        <w:t xml:space="preserve">The </w:t>
      </w:r>
      <w:r w:rsidR="004E6A8F">
        <w:rPr>
          <w:rFonts w:ascii="Arial" w:hAnsi="Arial" w:cs="Arial"/>
          <w:spacing w:val="-2"/>
          <w:sz w:val="18"/>
          <w:szCs w:val="18"/>
          <w:lang w:val="en-GB"/>
        </w:rPr>
        <w:t>G</w:t>
      </w:r>
      <w:r w:rsidRPr="00C30F59">
        <w:rPr>
          <w:rFonts w:ascii="Arial" w:hAnsi="Arial" w:cs="Arial"/>
          <w:spacing w:val="-2"/>
          <w:sz w:val="18"/>
          <w:szCs w:val="18"/>
          <w:lang w:val="en-GB"/>
        </w:rPr>
        <w:t xml:space="preserve">roup's management </w:t>
      </w:r>
      <w:r w:rsidR="004E6A8F">
        <w:rPr>
          <w:rFonts w:ascii="Arial" w:hAnsi="Arial" w:cs="Arial"/>
          <w:spacing w:val="-2"/>
          <w:sz w:val="18"/>
          <w:szCs w:val="18"/>
          <w:lang w:val="en-GB"/>
        </w:rPr>
        <w:t xml:space="preserve">is currently </w:t>
      </w:r>
      <w:r w:rsidRPr="00C30F59">
        <w:rPr>
          <w:rFonts w:ascii="Arial" w:hAnsi="Arial" w:cs="Arial"/>
          <w:spacing w:val="-2"/>
          <w:sz w:val="18"/>
          <w:szCs w:val="18"/>
          <w:lang w:val="en-GB"/>
        </w:rPr>
        <w:t>assess</w:t>
      </w:r>
      <w:r w:rsidR="004E6A8F">
        <w:rPr>
          <w:rFonts w:ascii="Arial" w:hAnsi="Arial" w:cs="Arial"/>
          <w:spacing w:val="-2"/>
          <w:sz w:val="18"/>
          <w:szCs w:val="18"/>
          <w:lang w:val="en-GB"/>
        </w:rPr>
        <w:t>ing the impact of</w:t>
      </w:r>
      <w:r w:rsidRPr="00C30F59">
        <w:rPr>
          <w:rFonts w:ascii="Arial" w:hAnsi="Arial" w:cs="Arial"/>
          <w:spacing w:val="-2"/>
          <w:sz w:val="18"/>
          <w:szCs w:val="18"/>
          <w:lang w:val="en-GB"/>
        </w:rPr>
        <w:t xml:space="preserve"> these financial reporting standards</w:t>
      </w:r>
      <w:r w:rsidR="004E6A8F">
        <w:rPr>
          <w:rFonts w:ascii="Arial" w:hAnsi="Arial" w:cs="Arial"/>
          <w:spacing w:val="-2"/>
          <w:sz w:val="18"/>
          <w:szCs w:val="18"/>
          <w:lang w:val="en-GB"/>
        </w:rPr>
        <w:t>.</w:t>
      </w:r>
    </w:p>
    <w:p w14:paraId="7AB70570" w14:textId="45E6D880" w:rsidR="00B63B70" w:rsidRPr="00C30F59" w:rsidRDefault="00404C72" w:rsidP="00F6043A">
      <w:pPr>
        <w:keepNext/>
        <w:keepLines/>
        <w:overflowPunct/>
        <w:autoSpaceDE/>
        <w:autoSpaceDN/>
        <w:adjustRightInd/>
        <w:ind w:left="562" w:hanging="562"/>
        <w:jc w:val="both"/>
        <w:textAlignment w:val="auto"/>
        <w:outlineLvl w:val="1"/>
        <w:rPr>
          <w:rFonts w:ascii="Arial" w:eastAsia="Arial" w:hAnsi="Arial" w:cs="Arial"/>
          <w:b/>
          <w:color w:val="CF4A02"/>
          <w:sz w:val="18"/>
          <w:szCs w:val="18"/>
          <w:lang w:val="en-GB" w:eastAsia="en-GB"/>
        </w:rPr>
      </w:pPr>
      <w:r w:rsidRPr="00C30F59">
        <w:rPr>
          <w:rFonts w:ascii="Arial" w:hAnsi="Arial" w:cs="Arial"/>
          <w:spacing w:val="-2"/>
          <w:sz w:val="18"/>
          <w:szCs w:val="18"/>
          <w:lang w:val="en-GB"/>
        </w:rPr>
        <w:br w:type="page"/>
      </w:r>
      <w:r w:rsidR="00B63B70" w:rsidRPr="00C30F59">
        <w:rPr>
          <w:rFonts w:ascii="Arial" w:eastAsia="Arial Unicode MS" w:hAnsi="Arial" w:cs="Arial"/>
          <w:b/>
          <w:bCs/>
          <w:color w:val="CF4A02"/>
          <w:sz w:val="18"/>
          <w:szCs w:val="18"/>
        </w:rPr>
        <w:lastRenderedPageBreak/>
        <w:t>4.3</w:t>
      </w:r>
      <w:r w:rsidR="00B63B70" w:rsidRPr="00C30F59">
        <w:rPr>
          <w:rFonts w:ascii="Arial" w:eastAsia="Arial Unicode MS" w:hAnsi="Arial" w:cs="Arial"/>
          <w:b/>
          <w:bCs/>
          <w:color w:val="CF4A02"/>
          <w:sz w:val="18"/>
          <w:szCs w:val="18"/>
        </w:rPr>
        <w:tab/>
        <w:t xml:space="preserve">Amended financial reporting standards that are effective for accounting period beginning or after </w:t>
      </w:r>
      <w:r w:rsidR="00F6043A" w:rsidRPr="00C30F59">
        <w:rPr>
          <w:rFonts w:ascii="Arial" w:eastAsia="Arial Unicode MS" w:hAnsi="Arial" w:cs="Arial"/>
          <w:b/>
          <w:bCs/>
          <w:color w:val="CF4A02"/>
          <w:sz w:val="18"/>
          <w:szCs w:val="18"/>
        </w:rPr>
        <w:br/>
      </w:r>
      <w:r w:rsidR="00B63B70" w:rsidRPr="00C30F59">
        <w:rPr>
          <w:rFonts w:ascii="Arial" w:eastAsia="Arial Unicode MS" w:hAnsi="Arial" w:cs="Arial"/>
          <w:b/>
          <w:bCs/>
          <w:color w:val="CF4A02"/>
          <w:sz w:val="18"/>
          <w:szCs w:val="18"/>
        </w:rPr>
        <w:t>1 January 2022</w:t>
      </w:r>
      <w:r w:rsidR="00D45AC0">
        <w:rPr>
          <w:rFonts w:ascii="Arial" w:eastAsia="Arial Unicode MS" w:hAnsi="Arial" w:cs="Arial"/>
          <w:b/>
          <w:bCs/>
          <w:color w:val="CF4A02"/>
          <w:sz w:val="18"/>
          <w:szCs w:val="18"/>
        </w:rPr>
        <w:t xml:space="preserve"> </w:t>
      </w:r>
      <w:r w:rsidR="00D45AC0">
        <w:rPr>
          <w:rFonts w:ascii="Arial" w:eastAsia="Arial" w:hAnsi="Arial" w:cs="Arial"/>
          <w:b/>
          <w:color w:val="CF4A02"/>
          <w:sz w:val="18"/>
          <w:szCs w:val="18"/>
          <w:lang w:val="en-GB" w:eastAsia="en-GB"/>
        </w:rPr>
        <w:t>and are relevant to the Group</w:t>
      </w:r>
      <w:r w:rsidR="00B63B70" w:rsidRPr="00C30F59">
        <w:rPr>
          <w:rFonts w:ascii="Arial" w:eastAsia="Arial Unicode MS" w:hAnsi="Arial" w:cs="Arial"/>
          <w:b/>
          <w:bCs/>
          <w:color w:val="CF4A02"/>
          <w:sz w:val="18"/>
          <w:szCs w:val="18"/>
        </w:rPr>
        <w:t>.</w:t>
      </w:r>
      <w:r w:rsidR="00B63B70" w:rsidRPr="00C30F59">
        <w:rPr>
          <w:rFonts w:ascii="Arial" w:eastAsia="Arial" w:hAnsi="Arial" w:cs="Arial"/>
          <w:b/>
          <w:color w:val="CF4A02"/>
          <w:sz w:val="18"/>
          <w:szCs w:val="18"/>
          <w:lang w:val="en-GB" w:eastAsia="en-GB"/>
        </w:rPr>
        <w:t xml:space="preserve"> The Group has not yet early adopted these standards.</w:t>
      </w:r>
    </w:p>
    <w:p w14:paraId="52512173" w14:textId="77777777" w:rsidR="00F6043A" w:rsidRPr="00C30F59" w:rsidRDefault="00F6043A" w:rsidP="00F6043A">
      <w:pPr>
        <w:pStyle w:val="ListParagraph"/>
        <w:ind w:left="540"/>
        <w:jc w:val="both"/>
        <w:rPr>
          <w:rFonts w:ascii="Arial" w:eastAsia="Arial Unicode MS" w:hAnsi="Arial" w:cs="Arial"/>
          <w:sz w:val="18"/>
          <w:szCs w:val="18"/>
          <w:lang w:val="en-GB"/>
        </w:rPr>
      </w:pPr>
    </w:p>
    <w:p w14:paraId="49FE7D8D" w14:textId="54DA80F3" w:rsidR="00B63B70" w:rsidRPr="00C30F59" w:rsidRDefault="00B63B70" w:rsidP="00F6043A">
      <w:pPr>
        <w:pStyle w:val="ListParagraph"/>
        <w:ind w:left="540"/>
        <w:jc w:val="both"/>
        <w:rPr>
          <w:rFonts w:ascii="Arial" w:eastAsia="Arial Unicode MS" w:hAnsi="Arial" w:cs="Arial"/>
          <w:sz w:val="18"/>
          <w:szCs w:val="18"/>
          <w:lang w:val="en-GB"/>
        </w:rPr>
      </w:pPr>
      <w:r w:rsidRPr="00C30F59">
        <w:rPr>
          <w:rFonts w:ascii="Arial" w:eastAsia="Arial Unicode MS" w:hAnsi="Arial" w:cs="Arial"/>
          <w:sz w:val="18"/>
          <w:szCs w:val="18"/>
          <w:lang w:val="en-GB"/>
        </w:rPr>
        <w:t xml:space="preserve">Amendment to TFRS 16, Leases </w:t>
      </w:r>
      <w:r w:rsidR="008A080C">
        <w:rPr>
          <w:rFonts w:ascii="Arial" w:eastAsia="Arial Unicode MS" w:hAnsi="Arial" w:cs="Arial"/>
          <w:sz w:val="18"/>
          <w:szCs w:val="18"/>
          <w:lang w:val="en-GB"/>
        </w:rPr>
        <w:t xml:space="preserve">adds </w:t>
      </w:r>
      <w:r w:rsidRPr="00C30F59">
        <w:rPr>
          <w:rFonts w:ascii="Arial" w:eastAsia="Arial Unicode MS" w:hAnsi="Arial" w:cs="Arial"/>
          <w:sz w:val="18"/>
          <w:szCs w:val="18"/>
          <w:lang w:val="en-GB"/>
        </w:rPr>
        <w:t>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 An early application of the amendment is permitted.</w:t>
      </w:r>
    </w:p>
    <w:p w14:paraId="661E89FA" w14:textId="5699031E" w:rsidR="00BE67E7" w:rsidRPr="00C30F59" w:rsidRDefault="00BE67E7" w:rsidP="00F6043A">
      <w:pPr>
        <w:pStyle w:val="ListParagraph"/>
        <w:overflowPunct/>
        <w:autoSpaceDE/>
        <w:autoSpaceDN/>
        <w:adjustRightInd/>
        <w:ind w:left="540"/>
        <w:jc w:val="both"/>
        <w:textAlignment w:val="auto"/>
        <w:rPr>
          <w:rFonts w:ascii="Arial" w:hAnsi="Arial" w:cs="Arial"/>
          <w:spacing w:val="-2"/>
          <w:sz w:val="18"/>
          <w:szCs w:val="18"/>
        </w:rPr>
      </w:pPr>
    </w:p>
    <w:p w14:paraId="1ABF92A9" w14:textId="6BBB376D" w:rsidR="00B63B70" w:rsidRDefault="004E6A8F" w:rsidP="00F6043A">
      <w:pPr>
        <w:pStyle w:val="ListParagraph"/>
        <w:overflowPunct/>
        <w:autoSpaceDE/>
        <w:autoSpaceDN/>
        <w:adjustRightInd/>
        <w:ind w:left="540"/>
        <w:jc w:val="both"/>
        <w:textAlignment w:val="auto"/>
        <w:rPr>
          <w:rFonts w:ascii="Arial" w:hAnsi="Arial" w:cs="Arial"/>
          <w:spacing w:val="-2"/>
          <w:sz w:val="18"/>
          <w:szCs w:val="18"/>
          <w:lang w:val="en-GB"/>
        </w:rPr>
      </w:pPr>
      <w:r w:rsidRPr="004E6A8F">
        <w:rPr>
          <w:rFonts w:ascii="Arial" w:hAnsi="Arial" w:cs="Arial"/>
          <w:spacing w:val="-2"/>
          <w:sz w:val="18"/>
          <w:szCs w:val="18"/>
          <w:lang w:val="en-GB"/>
        </w:rPr>
        <w:t xml:space="preserve">The </w:t>
      </w:r>
      <w:r>
        <w:rPr>
          <w:rFonts w:ascii="Arial" w:hAnsi="Arial" w:cs="Arial"/>
          <w:spacing w:val="-2"/>
          <w:sz w:val="18"/>
          <w:szCs w:val="18"/>
          <w:lang w:val="en-GB"/>
        </w:rPr>
        <w:t>G</w:t>
      </w:r>
      <w:r w:rsidRPr="004E6A8F">
        <w:rPr>
          <w:rFonts w:ascii="Arial" w:hAnsi="Arial" w:cs="Arial"/>
          <w:spacing w:val="-2"/>
          <w:sz w:val="18"/>
          <w:szCs w:val="18"/>
          <w:lang w:val="en-GB"/>
        </w:rPr>
        <w:t>roup's management is currently assessing the impact of th</w:t>
      </w:r>
      <w:r w:rsidR="00725911">
        <w:rPr>
          <w:rFonts w:ascii="Arial" w:hAnsi="Arial" w:cs="Arial"/>
          <w:spacing w:val="-2"/>
          <w:sz w:val="18"/>
          <w:szCs w:val="18"/>
          <w:lang w:val="en-GB"/>
        </w:rPr>
        <w:t>is</w:t>
      </w:r>
      <w:r w:rsidRPr="004E6A8F">
        <w:rPr>
          <w:rFonts w:ascii="Arial" w:hAnsi="Arial" w:cs="Arial"/>
          <w:spacing w:val="-2"/>
          <w:sz w:val="18"/>
          <w:szCs w:val="18"/>
          <w:lang w:val="en-GB"/>
        </w:rPr>
        <w:t xml:space="preserve"> financial reporting standards.</w:t>
      </w:r>
    </w:p>
    <w:p w14:paraId="045712DC" w14:textId="77777777" w:rsidR="004E6A8F" w:rsidRPr="00C30F59" w:rsidRDefault="004E6A8F" w:rsidP="00F6043A">
      <w:pPr>
        <w:pStyle w:val="ListParagraph"/>
        <w:overflowPunct/>
        <w:autoSpaceDE/>
        <w:autoSpaceDN/>
        <w:adjustRightInd/>
        <w:ind w:left="540"/>
        <w:jc w:val="both"/>
        <w:textAlignment w:val="auto"/>
        <w:rPr>
          <w:rFonts w:ascii="Arial" w:hAnsi="Arial" w:cs="Arial"/>
          <w:spacing w:val="-2"/>
          <w:sz w:val="18"/>
          <w:szCs w:val="18"/>
          <w:lang w:val="en-GB"/>
        </w:rPr>
      </w:pPr>
    </w:p>
    <w:p w14:paraId="3CA02DDD" w14:textId="6C47CA4A" w:rsidR="00BE67E7" w:rsidRPr="00C30F59" w:rsidRDefault="00BE67E7" w:rsidP="00BE67E7">
      <w:pPr>
        <w:pStyle w:val="ListParagraph"/>
        <w:ind w:left="540" w:hanging="540"/>
        <w:jc w:val="both"/>
        <w:rPr>
          <w:rFonts w:ascii="Arial" w:eastAsia="Arial Unicode MS" w:hAnsi="Arial" w:cs="Arial"/>
          <w:b/>
          <w:bCs/>
          <w:color w:val="CF4A02"/>
          <w:sz w:val="18"/>
          <w:szCs w:val="18"/>
          <w:lang w:val="en-GB"/>
        </w:rPr>
      </w:pPr>
      <w:r w:rsidRPr="00C30F59">
        <w:rPr>
          <w:rFonts w:ascii="Arial" w:eastAsia="Arial Unicode MS" w:hAnsi="Arial" w:cs="Arial"/>
          <w:b/>
          <w:bCs/>
          <w:color w:val="CF4A02"/>
          <w:sz w:val="18"/>
          <w:szCs w:val="18"/>
        </w:rPr>
        <w:t>4.</w:t>
      </w:r>
      <w:r w:rsidR="00B63B70" w:rsidRPr="00C30F59">
        <w:rPr>
          <w:rFonts w:ascii="Arial" w:eastAsia="Arial Unicode MS" w:hAnsi="Arial" w:cs="Arial"/>
          <w:b/>
          <w:bCs/>
          <w:color w:val="CF4A02"/>
          <w:sz w:val="18"/>
          <w:szCs w:val="18"/>
        </w:rPr>
        <w:t>4</w:t>
      </w:r>
      <w:r w:rsidRPr="00C30F59">
        <w:rPr>
          <w:rFonts w:ascii="Arial" w:eastAsia="Arial Unicode MS" w:hAnsi="Arial" w:cs="Arial"/>
          <w:b/>
          <w:bCs/>
          <w:color w:val="CF4A02"/>
          <w:sz w:val="18"/>
          <w:szCs w:val="18"/>
        </w:rPr>
        <w:tab/>
        <w:t>The temporary exemption guidance to relieve the impact from COVID-19</w:t>
      </w:r>
    </w:p>
    <w:p w14:paraId="680C3C4B" w14:textId="77777777" w:rsidR="00BE67E7" w:rsidRPr="00C30F59" w:rsidRDefault="00BE67E7" w:rsidP="00F6043A">
      <w:pPr>
        <w:pStyle w:val="ListParagraph"/>
        <w:overflowPunct/>
        <w:autoSpaceDE/>
        <w:autoSpaceDN/>
        <w:adjustRightInd/>
        <w:ind w:left="540"/>
        <w:jc w:val="both"/>
        <w:textAlignment w:val="auto"/>
        <w:rPr>
          <w:rFonts w:ascii="Arial" w:hAnsi="Arial" w:cs="Arial"/>
          <w:sz w:val="18"/>
          <w:szCs w:val="18"/>
        </w:rPr>
      </w:pPr>
    </w:p>
    <w:p w14:paraId="3871EE40" w14:textId="77777777" w:rsidR="00404C72" w:rsidRPr="00C30F59" w:rsidRDefault="00404C72" w:rsidP="00F6043A">
      <w:pPr>
        <w:pStyle w:val="ListParagraph"/>
        <w:ind w:left="540"/>
        <w:jc w:val="both"/>
        <w:rPr>
          <w:rFonts w:ascii="Arial" w:eastAsia="Arial Unicode MS" w:hAnsi="Arial" w:cs="Arial"/>
          <w:sz w:val="18"/>
          <w:szCs w:val="18"/>
          <w:lang w:val="en-GB"/>
        </w:rPr>
      </w:pPr>
      <w:r w:rsidRPr="00C30F59">
        <w:rPr>
          <w:rFonts w:ascii="Arial" w:eastAsia="Arial Unicode MS" w:hAnsi="Arial" w:cs="Arial"/>
          <w:sz w:val="18"/>
          <w:szCs w:val="18"/>
        </w:rPr>
        <w:t xml:space="preserve">On 22 April 2020, the Federation of Accounting Professions (TFAC) announced the temporary exemption guidance to relieve the impact from COVID-19 for the reporting periods ending between 1 January 2020 and </w:t>
      </w:r>
      <w:r w:rsidRPr="00C30F59">
        <w:rPr>
          <w:rFonts w:ascii="Arial" w:eastAsia="Arial Unicode MS" w:hAnsi="Arial" w:cs="Arial"/>
          <w:sz w:val="18"/>
          <w:szCs w:val="18"/>
        </w:rPr>
        <w:br/>
        <w:t>31 December 2020. The Group selects the exemptions below:</w:t>
      </w:r>
    </w:p>
    <w:p w14:paraId="05CDE166" w14:textId="77777777" w:rsidR="00404C72" w:rsidRPr="00C30F59" w:rsidRDefault="00404C72" w:rsidP="00F6043A">
      <w:pPr>
        <w:pStyle w:val="ListParagraph"/>
        <w:ind w:left="540"/>
        <w:jc w:val="both"/>
        <w:rPr>
          <w:rFonts w:ascii="Arial" w:eastAsia="Arial Unicode MS" w:hAnsi="Arial" w:cs="Arial"/>
          <w:sz w:val="18"/>
          <w:szCs w:val="18"/>
        </w:rPr>
      </w:pPr>
    </w:p>
    <w:p w14:paraId="464CB8DB" w14:textId="2B8F4B4F" w:rsidR="00404C72" w:rsidRPr="00C30F59" w:rsidRDefault="00404C72" w:rsidP="008B7F54">
      <w:pPr>
        <w:numPr>
          <w:ilvl w:val="0"/>
          <w:numId w:val="25"/>
        </w:numPr>
        <w:ind w:left="993" w:hanging="426"/>
        <w:jc w:val="thaiDistribute"/>
        <w:rPr>
          <w:rFonts w:ascii="Arial" w:eastAsia="Arial Unicode MS" w:hAnsi="Arial" w:cs="Arial"/>
          <w:color w:val="CF4A02"/>
          <w:sz w:val="18"/>
          <w:szCs w:val="18"/>
        </w:rPr>
      </w:pPr>
      <w:r w:rsidRPr="00C30F59">
        <w:rPr>
          <w:rFonts w:ascii="Arial" w:eastAsia="Arial Unicode MS" w:hAnsi="Arial" w:cs="Arial"/>
          <w:color w:val="CF4A02"/>
          <w:sz w:val="18"/>
          <w:szCs w:val="18"/>
        </w:rPr>
        <w:t>Measurement of expected credit losses under simplified approach - TFRS 9</w:t>
      </w:r>
    </w:p>
    <w:p w14:paraId="085C893F" w14:textId="77777777" w:rsidR="00404C72" w:rsidRPr="00C30F59" w:rsidRDefault="00404C72" w:rsidP="00F6043A">
      <w:pPr>
        <w:ind w:left="540"/>
        <w:jc w:val="thaiDistribute"/>
        <w:rPr>
          <w:rFonts w:ascii="Arial" w:eastAsia="Arial Unicode MS" w:hAnsi="Arial" w:cs="Arial"/>
          <w:sz w:val="18"/>
          <w:szCs w:val="18"/>
        </w:rPr>
      </w:pPr>
    </w:p>
    <w:p w14:paraId="6109E7A3" w14:textId="77777777" w:rsidR="00404C72" w:rsidRPr="00C30F59" w:rsidRDefault="00404C72" w:rsidP="00F6043A">
      <w:pPr>
        <w:ind w:left="540"/>
        <w:jc w:val="thaiDistribute"/>
        <w:rPr>
          <w:rFonts w:ascii="Arial" w:eastAsia="Arial Unicode MS" w:hAnsi="Arial" w:cs="Arial"/>
          <w:sz w:val="18"/>
          <w:szCs w:val="18"/>
        </w:rPr>
      </w:pPr>
      <w:r w:rsidRPr="00C30F59">
        <w:rPr>
          <w:rFonts w:ascii="Arial" w:eastAsia="Arial Unicode MS" w:hAnsi="Arial" w:cs="Arial"/>
          <w:sz w:val="18"/>
          <w:szCs w:val="18"/>
        </w:rPr>
        <w:t xml:space="preserve">The Group will not use forward-looking information in estimating the credit loss. In doing this, the Group applies historical credit loss or other method in which results are similar, </w:t>
      </w:r>
      <w:proofErr w:type="gramStart"/>
      <w:r w:rsidRPr="00C30F59">
        <w:rPr>
          <w:rFonts w:ascii="Arial" w:eastAsia="Arial Unicode MS" w:hAnsi="Arial" w:cs="Arial"/>
          <w:sz w:val="18"/>
          <w:szCs w:val="18"/>
        </w:rPr>
        <w:t>and also</w:t>
      </w:r>
      <w:proofErr w:type="gramEnd"/>
      <w:r w:rsidRPr="00C30F59">
        <w:rPr>
          <w:rFonts w:ascii="Arial" w:eastAsia="Arial Unicode MS" w:hAnsi="Arial" w:cs="Arial"/>
          <w:sz w:val="18"/>
          <w:szCs w:val="18"/>
        </w:rPr>
        <w:t xml:space="preserve"> take into consideration of management judgement to estimate credit loss, based on an available information without excessive effort. Apart from this, the Group still </w:t>
      </w:r>
      <w:proofErr w:type="gramStart"/>
      <w:r w:rsidRPr="00C30F59">
        <w:rPr>
          <w:rFonts w:ascii="Arial" w:eastAsia="Arial Unicode MS" w:hAnsi="Arial" w:cs="Arial"/>
          <w:sz w:val="18"/>
          <w:szCs w:val="18"/>
        </w:rPr>
        <w:t>has to</w:t>
      </w:r>
      <w:proofErr w:type="gramEnd"/>
      <w:r w:rsidRPr="00C30F59">
        <w:rPr>
          <w:rFonts w:ascii="Arial" w:eastAsia="Arial Unicode MS" w:hAnsi="Arial" w:cs="Arial"/>
          <w:sz w:val="18"/>
          <w:szCs w:val="18"/>
        </w:rPr>
        <w:t xml:space="preserve"> comply with other requirements under TFRS 9.</w:t>
      </w:r>
    </w:p>
    <w:p w14:paraId="5408496E" w14:textId="77777777" w:rsidR="00404C72" w:rsidRPr="00C30F59" w:rsidRDefault="00404C72" w:rsidP="00F6043A">
      <w:pPr>
        <w:tabs>
          <w:tab w:val="left" w:pos="3336"/>
        </w:tabs>
        <w:ind w:left="540"/>
        <w:jc w:val="both"/>
        <w:rPr>
          <w:rFonts w:ascii="Arial" w:eastAsia="Arial Unicode MS" w:hAnsi="Arial" w:cs="Arial"/>
          <w:sz w:val="18"/>
          <w:szCs w:val="18"/>
        </w:rPr>
      </w:pPr>
    </w:p>
    <w:p w14:paraId="5CF5EC68" w14:textId="058E250E" w:rsidR="00404C72" w:rsidRPr="00C30F59" w:rsidRDefault="00404C72" w:rsidP="008B7F54">
      <w:pPr>
        <w:numPr>
          <w:ilvl w:val="0"/>
          <w:numId w:val="25"/>
        </w:numPr>
        <w:ind w:left="993" w:hanging="426"/>
        <w:jc w:val="thaiDistribute"/>
        <w:rPr>
          <w:rFonts w:ascii="Arial" w:eastAsia="Arial Unicode MS" w:hAnsi="Arial" w:cs="Arial"/>
          <w:color w:val="CF4A02"/>
          <w:sz w:val="18"/>
          <w:szCs w:val="18"/>
        </w:rPr>
      </w:pPr>
      <w:r w:rsidRPr="00C30F59">
        <w:rPr>
          <w:rFonts w:ascii="Arial" w:eastAsia="Arial Unicode MS" w:hAnsi="Arial" w:cs="Arial"/>
          <w:color w:val="CF4A02"/>
          <w:sz w:val="18"/>
          <w:szCs w:val="18"/>
        </w:rPr>
        <w:t>Reversal of deferred tax assets - TAS 12</w:t>
      </w:r>
    </w:p>
    <w:p w14:paraId="617B3DC0" w14:textId="77777777" w:rsidR="00404C72" w:rsidRPr="00C30F59" w:rsidRDefault="00404C72" w:rsidP="00F6043A">
      <w:pPr>
        <w:ind w:left="540"/>
        <w:jc w:val="both"/>
        <w:rPr>
          <w:rFonts w:ascii="Arial" w:eastAsia="Arial Unicode MS" w:hAnsi="Arial" w:cs="Arial"/>
          <w:sz w:val="18"/>
          <w:szCs w:val="18"/>
          <w:cs/>
        </w:rPr>
      </w:pPr>
    </w:p>
    <w:p w14:paraId="4FFCE523" w14:textId="77777777" w:rsidR="00404C72" w:rsidRPr="00C30F59" w:rsidRDefault="00404C72" w:rsidP="00F6043A">
      <w:pPr>
        <w:ind w:left="540"/>
        <w:jc w:val="both"/>
        <w:rPr>
          <w:rFonts w:ascii="Arial" w:eastAsia="Arial Unicode MS" w:hAnsi="Arial" w:cs="Arial"/>
          <w:sz w:val="18"/>
          <w:szCs w:val="18"/>
        </w:rPr>
      </w:pPr>
      <w:r w:rsidRPr="00C30F59">
        <w:rPr>
          <w:rFonts w:ascii="Arial" w:eastAsia="Arial Unicode MS" w:hAnsi="Arial" w:cs="Arial"/>
          <w:sz w:val="18"/>
          <w:szCs w:val="18"/>
        </w:rPr>
        <w:t xml:space="preserve">The Group has chosen to exclude information related to COVID-19 which causes uncertainty when considering the sufficiency of future taxable profit for the purpose of assessing the </w:t>
      </w:r>
      <w:proofErr w:type="spellStart"/>
      <w:r w:rsidRPr="00C30F59">
        <w:rPr>
          <w:rFonts w:ascii="Arial" w:eastAsia="Arial Unicode MS" w:hAnsi="Arial" w:cs="Arial"/>
          <w:sz w:val="18"/>
          <w:szCs w:val="18"/>
        </w:rPr>
        <w:t>utilisation</w:t>
      </w:r>
      <w:proofErr w:type="spellEnd"/>
      <w:r w:rsidRPr="00C30F59">
        <w:rPr>
          <w:rFonts w:ascii="Arial" w:eastAsia="Arial Unicode MS" w:hAnsi="Arial" w:cs="Arial"/>
          <w:sz w:val="18"/>
          <w:szCs w:val="18"/>
        </w:rPr>
        <w:t xml:space="preserve"> of deductible temporary differences. Instead, the Group writes down the carrying amount of the deferred tax assets when it is not probable that the future taxable profit will be available for </w:t>
      </w:r>
      <w:proofErr w:type="spellStart"/>
      <w:r w:rsidRPr="00C30F59">
        <w:rPr>
          <w:rFonts w:ascii="Arial" w:eastAsia="Arial Unicode MS" w:hAnsi="Arial" w:cs="Arial"/>
          <w:sz w:val="18"/>
          <w:szCs w:val="18"/>
        </w:rPr>
        <w:t>utilising</w:t>
      </w:r>
      <w:proofErr w:type="spellEnd"/>
      <w:r w:rsidRPr="00C30F59">
        <w:rPr>
          <w:rFonts w:ascii="Arial" w:eastAsia="Arial Unicode MS" w:hAnsi="Arial" w:cs="Arial"/>
          <w:sz w:val="18"/>
          <w:szCs w:val="18"/>
        </w:rPr>
        <w:t xml:space="preserve"> the deductible temporary differences. Apart from this, the Group still </w:t>
      </w:r>
      <w:proofErr w:type="gramStart"/>
      <w:r w:rsidRPr="00C30F59">
        <w:rPr>
          <w:rFonts w:ascii="Arial" w:eastAsia="Arial Unicode MS" w:hAnsi="Arial" w:cs="Arial"/>
          <w:sz w:val="18"/>
          <w:szCs w:val="18"/>
        </w:rPr>
        <w:t>has to</w:t>
      </w:r>
      <w:proofErr w:type="gramEnd"/>
      <w:r w:rsidRPr="00C30F59">
        <w:rPr>
          <w:rFonts w:ascii="Arial" w:eastAsia="Arial Unicode MS" w:hAnsi="Arial" w:cs="Arial"/>
          <w:sz w:val="18"/>
          <w:szCs w:val="18"/>
        </w:rPr>
        <w:t xml:space="preserve"> comply with other requirements under TAS 12.</w:t>
      </w:r>
    </w:p>
    <w:p w14:paraId="33EF4941" w14:textId="77777777" w:rsidR="00404C72" w:rsidRPr="00C30F59" w:rsidRDefault="00404C72" w:rsidP="00F6043A">
      <w:pPr>
        <w:ind w:left="540"/>
        <w:jc w:val="both"/>
        <w:rPr>
          <w:rFonts w:ascii="Arial" w:eastAsia="Arial Unicode MS" w:hAnsi="Arial" w:cs="Arial"/>
          <w:sz w:val="18"/>
          <w:szCs w:val="18"/>
        </w:rPr>
      </w:pPr>
    </w:p>
    <w:p w14:paraId="7DDA1EC6" w14:textId="77777777" w:rsidR="00404C72" w:rsidRPr="00C30F59" w:rsidRDefault="00404C72" w:rsidP="008B7F54">
      <w:pPr>
        <w:numPr>
          <w:ilvl w:val="0"/>
          <w:numId w:val="25"/>
        </w:numPr>
        <w:ind w:left="993" w:hanging="426"/>
        <w:jc w:val="thaiDistribute"/>
        <w:rPr>
          <w:rFonts w:ascii="Arial" w:eastAsia="Arial Unicode MS" w:hAnsi="Arial" w:cs="Arial"/>
          <w:color w:val="CF4A02"/>
          <w:sz w:val="18"/>
          <w:szCs w:val="18"/>
        </w:rPr>
      </w:pPr>
      <w:r w:rsidRPr="00C30F59">
        <w:rPr>
          <w:rFonts w:ascii="Arial" w:eastAsia="Arial Unicode MS" w:hAnsi="Arial" w:cs="Arial"/>
          <w:color w:val="CF4A02"/>
          <w:sz w:val="18"/>
          <w:szCs w:val="18"/>
        </w:rPr>
        <w:t xml:space="preserve">Modification of leases agreement - TFRS </w:t>
      </w:r>
      <w:r w:rsidRPr="00C30F59">
        <w:rPr>
          <w:rFonts w:ascii="Arial" w:eastAsia="Arial Unicode MS" w:hAnsi="Arial" w:cs="Arial"/>
          <w:color w:val="CF4A02"/>
          <w:sz w:val="18"/>
          <w:szCs w:val="18"/>
          <w:cs/>
        </w:rPr>
        <w:t>16</w:t>
      </w:r>
    </w:p>
    <w:p w14:paraId="33DB7BCE" w14:textId="77777777" w:rsidR="00404C72" w:rsidRPr="00C30F59" w:rsidRDefault="00404C72" w:rsidP="00F6043A">
      <w:pPr>
        <w:ind w:left="540"/>
        <w:jc w:val="thaiDistribute"/>
        <w:rPr>
          <w:rFonts w:ascii="Arial" w:eastAsia="Arial Unicode MS" w:hAnsi="Arial" w:cs="Arial"/>
          <w:sz w:val="18"/>
          <w:szCs w:val="18"/>
        </w:rPr>
      </w:pPr>
    </w:p>
    <w:p w14:paraId="06295AA4" w14:textId="36598F5E" w:rsidR="00404C72" w:rsidRPr="00C30F59" w:rsidRDefault="00404C72" w:rsidP="00F6043A">
      <w:pPr>
        <w:ind w:left="540"/>
        <w:jc w:val="both"/>
        <w:rPr>
          <w:rFonts w:ascii="Arial" w:eastAsia="Arial Unicode MS" w:hAnsi="Arial" w:cs="Arial"/>
          <w:sz w:val="18"/>
          <w:szCs w:val="18"/>
        </w:rPr>
      </w:pPr>
      <w:r w:rsidRPr="00C30F59">
        <w:rPr>
          <w:rFonts w:ascii="Arial" w:eastAsia="Arial Unicode MS" w:hAnsi="Arial" w:cs="Arial"/>
          <w:sz w:val="18"/>
          <w:szCs w:val="18"/>
        </w:rPr>
        <w:t>When the Group, as a lessee, receives discount or deduction of lease payment due to the COVID-</w:t>
      </w:r>
      <w:r w:rsidRPr="00C30F59">
        <w:rPr>
          <w:rFonts w:ascii="Arial" w:eastAsia="Arial Unicode MS" w:hAnsi="Arial" w:cs="Arial"/>
          <w:sz w:val="18"/>
          <w:szCs w:val="18"/>
          <w:cs/>
        </w:rPr>
        <w:t>19</w:t>
      </w:r>
      <w:r w:rsidRPr="00C30F59">
        <w:rPr>
          <w:rFonts w:ascii="Arial" w:eastAsia="Arial Unicode MS" w:hAnsi="Arial" w:cs="Arial"/>
          <w:sz w:val="18"/>
          <w:szCs w:val="18"/>
        </w:rPr>
        <w:t xml:space="preserve"> situation,</w:t>
      </w:r>
      <w:r w:rsidR="00E66D57" w:rsidRPr="00C30F59">
        <w:rPr>
          <w:rFonts w:ascii="Arial" w:eastAsia="Arial Unicode MS" w:hAnsi="Arial" w:cs="Arial"/>
          <w:sz w:val="18"/>
          <w:szCs w:val="18"/>
        </w:rPr>
        <w:t xml:space="preserve"> the Group will apply this to all contracts received discount.</w:t>
      </w:r>
      <w:r w:rsidRPr="00C30F59">
        <w:rPr>
          <w:rFonts w:ascii="Arial" w:eastAsia="Arial Unicode MS" w:hAnsi="Arial" w:cs="Arial"/>
          <w:sz w:val="18"/>
          <w:szCs w:val="18"/>
        </w:rPr>
        <w:t xml:space="preserve"> </w:t>
      </w:r>
      <w:r w:rsidR="00E66D57" w:rsidRPr="00C30F59">
        <w:rPr>
          <w:rFonts w:ascii="Arial" w:eastAsia="Arial Unicode MS" w:hAnsi="Arial" w:cs="Arial"/>
          <w:sz w:val="18"/>
          <w:szCs w:val="18"/>
        </w:rPr>
        <w:t>T</w:t>
      </w:r>
      <w:r w:rsidRPr="00C30F59">
        <w:rPr>
          <w:rFonts w:ascii="Arial" w:eastAsia="Arial Unicode MS" w:hAnsi="Arial" w:cs="Arial"/>
          <w:sz w:val="18"/>
          <w:szCs w:val="18"/>
        </w:rPr>
        <w:t xml:space="preserve">he Group will not treat the discount as a lease modification under TFRS </w:t>
      </w:r>
      <w:r w:rsidRPr="00C30F59">
        <w:rPr>
          <w:rFonts w:ascii="Arial" w:eastAsia="Arial Unicode MS" w:hAnsi="Arial" w:cs="Arial"/>
          <w:sz w:val="18"/>
          <w:szCs w:val="18"/>
          <w:cs/>
        </w:rPr>
        <w:t xml:space="preserve">16. </w:t>
      </w:r>
      <w:r w:rsidRPr="00C30F59">
        <w:rPr>
          <w:rFonts w:ascii="Arial" w:eastAsia="Arial Unicode MS" w:hAnsi="Arial" w:cs="Arial"/>
          <w:sz w:val="18"/>
          <w:szCs w:val="18"/>
        </w:rPr>
        <w:t>The adjustments when receiving discount are:</w:t>
      </w:r>
    </w:p>
    <w:p w14:paraId="7B870005" w14:textId="77777777" w:rsidR="00404C72" w:rsidRPr="00C30F59" w:rsidRDefault="00404C72" w:rsidP="00F6043A">
      <w:pPr>
        <w:ind w:left="540"/>
        <w:jc w:val="both"/>
        <w:rPr>
          <w:rFonts w:ascii="Arial" w:eastAsia="Arial Unicode MS" w:hAnsi="Arial" w:cs="Arial"/>
          <w:sz w:val="18"/>
          <w:szCs w:val="18"/>
        </w:rPr>
      </w:pPr>
    </w:p>
    <w:p w14:paraId="0518B3BC" w14:textId="77777777" w:rsidR="00404C72" w:rsidRPr="00C30F59" w:rsidRDefault="00404C72" w:rsidP="008B7F54">
      <w:pPr>
        <w:numPr>
          <w:ilvl w:val="0"/>
          <w:numId w:val="13"/>
        </w:numPr>
        <w:tabs>
          <w:tab w:val="left" w:pos="900"/>
        </w:tabs>
        <w:overflowPunct/>
        <w:autoSpaceDE/>
        <w:autoSpaceDN/>
        <w:adjustRightInd/>
        <w:ind w:left="900"/>
        <w:jc w:val="both"/>
        <w:textAlignment w:val="auto"/>
        <w:rPr>
          <w:rFonts w:ascii="Arial" w:eastAsia="Arial Unicode MS" w:hAnsi="Arial" w:cs="Arial"/>
          <w:sz w:val="18"/>
          <w:szCs w:val="18"/>
        </w:rPr>
      </w:pPr>
      <w:r w:rsidRPr="00C30F59">
        <w:rPr>
          <w:rFonts w:ascii="Arial" w:eastAsia="Arial Unicode MS" w:hAnsi="Arial" w:cs="Arial"/>
          <w:sz w:val="18"/>
          <w:szCs w:val="18"/>
        </w:rPr>
        <w:t>Gradually adjust lease liability during the discount period based on proportion of discount received.</w:t>
      </w:r>
    </w:p>
    <w:p w14:paraId="1FB3E6C6" w14:textId="77777777" w:rsidR="00404C72" w:rsidRPr="00C30F59" w:rsidRDefault="00404C72" w:rsidP="008B7F54">
      <w:pPr>
        <w:numPr>
          <w:ilvl w:val="0"/>
          <w:numId w:val="13"/>
        </w:numPr>
        <w:tabs>
          <w:tab w:val="left" w:pos="900"/>
        </w:tabs>
        <w:overflowPunct/>
        <w:autoSpaceDE/>
        <w:autoSpaceDN/>
        <w:adjustRightInd/>
        <w:ind w:left="900"/>
        <w:jc w:val="both"/>
        <w:textAlignment w:val="auto"/>
        <w:rPr>
          <w:rFonts w:ascii="Arial" w:eastAsia="Arial Unicode MS" w:hAnsi="Arial" w:cs="Arial"/>
          <w:sz w:val="18"/>
          <w:szCs w:val="18"/>
        </w:rPr>
      </w:pPr>
      <w:r w:rsidRPr="00C30F59">
        <w:rPr>
          <w:rFonts w:ascii="Arial" w:eastAsia="Arial Unicode MS" w:hAnsi="Arial" w:cs="Arial"/>
          <w:sz w:val="18"/>
          <w:szCs w:val="18"/>
        </w:rPr>
        <w:t>Reverse depreciation arising from right of use and interest expense arising from lease liability based on the proportion of a decrease in rental fee.</w:t>
      </w:r>
    </w:p>
    <w:p w14:paraId="53A90B9A" w14:textId="77777777" w:rsidR="00404C72" w:rsidRPr="00C30F59" w:rsidRDefault="00404C72" w:rsidP="008B7F54">
      <w:pPr>
        <w:numPr>
          <w:ilvl w:val="0"/>
          <w:numId w:val="13"/>
        </w:numPr>
        <w:tabs>
          <w:tab w:val="left" w:pos="900"/>
        </w:tabs>
        <w:overflowPunct/>
        <w:autoSpaceDE/>
        <w:autoSpaceDN/>
        <w:adjustRightInd/>
        <w:ind w:left="900"/>
        <w:jc w:val="both"/>
        <w:textAlignment w:val="auto"/>
        <w:rPr>
          <w:rFonts w:ascii="Arial" w:eastAsia="Arial Unicode MS" w:hAnsi="Arial" w:cs="Arial"/>
          <w:sz w:val="18"/>
          <w:szCs w:val="18"/>
        </w:rPr>
      </w:pPr>
      <w:proofErr w:type="spellStart"/>
      <w:r w:rsidRPr="00C30F59">
        <w:rPr>
          <w:rFonts w:ascii="Arial" w:eastAsia="Arial Unicode MS" w:hAnsi="Arial" w:cs="Arial"/>
          <w:sz w:val="18"/>
          <w:szCs w:val="18"/>
        </w:rPr>
        <w:t>Recognise</w:t>
      </w:r>
      <w:proofErr w:type="spellEnd"/>
      <w:r w:rsidRPr="00C30F59">
        <w:rPr>
          <w:rFonts w:ascii="Arial" w:eastAsia="Arial Unicode MS" w:hAnsi="Arial" w:cs="Arial"/>
          <w:sz w:val="18"/>
          <w:szCs w:val="18"/>
        </w:rPr>
        <w:t xml:space="preserve"> a difference in profit or loss.</w:t>
      </w:r>
    </w:p>
    <w:p w14:paraId="172EEC56" w14:textId="77777777" w:rsidR="00404C72" w:rsidRPr="00C30F59" w:rsidRDefault="00404C72" w:rsidP="008B7F54">
      <w:pPr>
        <w:numPr>
          <w:ilvl w:val="0"/>
          <w:numId w:val="13"/>
        </w:numPr>
        <w:tabs>
          <w:tab w:val="left" w:pos="900"/>
        </w:tabs>
        <w:overflowPunct/>
        <w:autoSpaceDE/>
        <w:autoSpaceDN/>
        <w:adjustRightInd/>
        <w:ind w:left="900"/>
        <w:jc w:val="both"/>
        <w:textAlignment w:val="auto"/>
        <w:rPr>
          <w:rFonts w:ascii="Arial" w:eastAsia="Arial Unicode MS" w:hAnsi="Arial" w:cs="Arial"/>
          <w:sz w:val="18"/>
          <w:szCs w:val="18"/>
        </w:rPr>
      </w:pPr>
      <w:r w:rsidRPr="00C30F59">
        <w:rPr>
          <w:rFonts w:ascii="Arial" w:eastAsia="Arial Unicode MS" w:hAnsi="Arial" w:cs="Arial"/>
          <w:sz w:val="18"/>
          <w:szCs w:val="18"/>
        </w:rPr>
        <w:t xml:space="preserve">No re-adjustment to right of use and lease liability resulting from a remaining portion of lease deduction </w:t>
      </w:r>
    </w:p>
    <w:p w14:paraId="7E2D6D77" w14:textId="77777777" w:rsidR="00404C72" w:rsidRPr="00C30F59" w:rsidRDefault="00404C72" w:rsidP="00404C72">
      <w:pPr>
        <w:ind w:left="540"/>
        <w:rPr>
          <w:rFonts w:ascii="Arial" w:eastAsia="Arial Unicode MS" w:hAnsi="Arial" w:cs="Arial"/>
          <w:sz w:val="18"/>
          <w:szCs w:val="18"/>
        </w:rPr>
      </w:pPr>
    </w:p>
    <w:p w14:paraId="2FCD6059" w14:textId="77777777" w:rsidR="00404C72" w:rsidRPr="00C30F59" w:rsidRDefault="00404C72" w:rsidP="00404C72">
      <w:pPr>
        <w:ind w:left="540"/>
        <w:rPr>
          <w:rFonts w:ascii="Arial" w:eastAsia="Arial Unicode MS" w:hAnsi="Arial" w:cs="Arial"/>
          <w:sz w:val="18"/>
          <w:szCs w:val="18"/>
        </w:rPr>
      </w:pPr>
      <w:r w:rsidRPr="00C30F59">
        <w:rPr>
          <w:rFonts w:ascii="Arial" w:eastAsia="Arial Unicode MS" w:hAnsi="Arial" w:cs="Arial"/>
          <w:sz w:val="18"/>
          <w:szCs w:val="18"/>
        </w:rPr>
        <w:t xml:space="preserve">Apart from this, the Group still </w:t>
      </w:r>
      <w:proofErr w:type="gramStart"/>
      <w:r w:rsidRPr="00C30F59">
        <w:rPr>
          <w:rFonts w:ascii="Arial" w:eastAsia="Arial Unicode MS" w:hAnsi="Arial" w:cs="Arial"/>
          <w:sz w:val="18"/>
          <w:szCs w:val="18"/>
        </w:rPr>
        <w:t>has to</w:t>
      </w:r>
      <w:proofErr w:type="gramEnd"/>
      <w:r w:rsidRPr="00C30F59">
        <w:rPr>
          <w:rFonts w:ascii="Arial" w:eastAsia="Arial Unicode MS" w:hAnsi="Arial" w:cs="Arial"/>
          <w:sz w:val="18"/>
          <w:szCs w:val="18"/>
        </w:rPr>
        <w:t xml:space="preserve"> comply with other requirements under TFRS 16.</w:t>
      </w:r>
    </w:p>
    <w:p w14:paraId="4D416CC5" w14:textId="0A4140D4" w:rsidR="0084587A" w:rsidRDefault="0084587A">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404C72" w:rsidRPr="00BC6D21" w14:paraId="6EBEC2CA" w14:textId="77777777" w:rsidTr="00CE09ED">
        <w:trPr>
          <w:trHeight w:val="386"/>
        </w:trPr>
        <w:tc>
          <w:tcPr>
            <w:tcW w:w="9461" w:type="dxa"/>
            <w:shd w:val="clear" w:color="auto" w:fill="FFA543"/>
            <w:vAlign w:val="center"/>
            <w:hideMark/>
          </w:tcPr>
          <w:p w14:paraId="000F871B" w14:textId="25822B43" w:rsidR="00404C72" w:rsidRPr="00BC6D21" w:rsidRDefault="00F6043A" w:rsidP="00CE09ED">
            <w:pPr>
              <w:ind w:left="432" w:hanging="432"/>
              <w:jc w:val="both"/>
              <w:rPr>
                <w:rFonts w:ascii="Arial" w:eastAsia="Arial Unicode MS" w:hAnsi="Arial" w:cs="Arial"/>
                <w:b/>
                <w:bCs/>
                <w:color w:val="FFFFFF"/>
                <w:sz w:val="18"/>
                <w:szCs w:val="18"/>
              </w:rPr>
            </w:pPr>
            <w:r w:rsidRPr="00BC6D21">
              <w:rPr>
                <w:rFonts w:ascii="Arial" w:eastAsia="Arial Unicode MS" w:hAnsi="Arial" w:cs="Arial"/>
                <w:sz w:val="18"/>
                <w:szCs w:val="18"/>
              </w:rPr>
              <w:lastRenderedPageBreak/>
              <w:br w:type="page"/>
            </w:r>
            <w:r w:rsidR="00404C72" w:rsidRPr="00BC6D21">
              <w:rPr>
                <w:rFonts w:ascii="Arial" w:hAnsi="Arial" w:cs="Arial"/>
                <w:sz w:val="18"/>
                <w:szCs w:val="18"/>
              </w:rPr>
              <w:br w:type="page"/>
            </w:r>
            <w:r w:rsidR="00404C72" w:rsidRPr="00BC6D21">
              <w:rPr>
                <w:rFonts w:ascii="Arial" w:hAnsi="Arial" w:cs="Arial"/>
                <w:spacing w:val="-6"/>
                <w:sz w:val="18"/>
                <w:szCs w:val="18"/>
              </w:rPr>
              <w:br w:type="page"/>
            </w:r>
            <w:r w:rsidR="00404C72" w:rsidRPr="00BC6D21">
              <w:rPr>
                <w:rFonts w:ascii="Arial" w:eastAsia="Arial Unicode MS" w:hAnsi="Arial" w:cs="Arial"/>
                <w:sz w:val="18"/>
                <w:szCs w:val="18"/>
              </w:rPr>
              <w:br w:type="page"/>
            </w:r>
            <w:r w:rsidR="00404C72" w:rsidRPr="00BC6D21">
              <w:rPr>
                <w:rFonts w:ascii="Arial" w:eastAsia="Arial Unicode MS" w:hAnsi="Arial" w:cs="Arial"/>
                <w:b/>
                <w:bCs/>
                <w:color w:val="FFFFFF"/>
                <w:sz w:val="18"/>
                <w:szCs w:val="18"/>
              </w:rPr>
              <w:t>5</w:t>
            </w:r>
            <w:r w:rsidR="00404C72" w:rsidRPr="00BC6D21">
              <w:rPr>
                <w:rFonts w:ascii="Arial" w:eastAsia="Arial Unicode MS" w:hAnsi="Arial" w:cs="Arial"/>
                <w:b/>
                <w:bCs/>
                <w:color w:val="FFFFFF"/>
                <w:sz w:val="18"/>
                <w:szCs w:val="18"/>
              </w:rPr>
              <w:tab/>
            </w:r>
            <w:r w:rsidR="00641757" w:rsidRPr="00BC6D21">
              <w:rPr>
                <w:rFonts w:ascii="Arial" w:hAnsi="Arial" w:cs="Arial"/>
                <w:b/>
                <w:bCs/>
                <w:color w:val="FFFFFF"/>
                <w:sz w:val="18"/>
                <w:szCs w:val="18"/>
              </w:rPr>
              <w:t>Impacts from initial application of the new financial reporting standards</w:t>
            </w:r>
          </w:p>
        </w:tc>
      </w:tr>
    </w:tbl>
    <w:p w14:paraId="2743B121" w14:textId="77777777" w:rsidR="00B63AE1" w:rsidRPr="00BC6D21" w:rsidRDefault="00B63AE1" w:rsidP="00F6756C">
      <w:pPr>
        <w:ind w:left="1260"/>
        <w:jc w:val="both"/>
        <w:rPr>
          <w:rFonts w:ascii="Arial" w:hAnsi="Arial" w:cs="Arial"/>
          <w:spacing w:val="-2"/>
          <w:sz w:val="18"/>
          <w:szCs w:val="18"/>
        </w:rPr>
      </w:pPr>
    </w:p>
    <w:p w14:paraId="6AEEF5E9" w14:textId="77777777" w:rsidR="00404C72" w:rsidRPr="00BC6D21" w:rsidRDefault="00EB53AA" w:rsidP="00404C72">
      <w:pPr>
        <w:ind w:left="540" w:hanging="540"/>
        <w:rPr>
          <w:rFonts w:ascii="Arial" w:eastAsia="Arial Unicode MS" w:hAnsi="Arial" w:cs="Arial"/>
          <w:b/>
          <w:bCs/>
          <w:color w:val="CF4A02"/>
          <w:sz w:val="18"/>
          <w:szCs w:val="18"/>
          <w:lang w:val="en-GB"/>
        </w:rPr>
      </w:pPr>
      <w:r w:rsidRPr="00BC6D21">
        <w:rPr>
          <w:rFonts w:ascii="Arial" w:eastAsia="Arial Unicode MS" w:hAnsi="Arial" w:cs="Arial"/>
          <w:b/>
          <w:bCs/>
          <w:color w:val="CF4A02"/>
          <w:sz w:val="18"/>
          <w:szCs w:val="18"/>
        </w:rPr>
        <w:t>5</w:t>
      </w:r>
      <w:r w:rsidR="00404C72" w:rsidRPr="00BC6D21">
        <w:rPr>
          <w:rFonts w:ascii="Arial" w:eastAsia="Arial Unicode MS" w:hAnsi="Arial" w:cs="Arial"/>
          <w:b/>
          <w:bCs/>
          <w:color w:val="CF4A02"/>
          <w:sz w:val="18"/>
          <w:szCs w:val="18"/>
        </w:rPr>
        <w:t>.1</w:t>
      </w:r>
      <w:r w:rsidR="00404C72" w:rsidRPr="00BC6D21">
        <w:rPr>
          <w:rFonts w:ascii="Arial" w:eastAsia="Arial Unicode MS" w:hAnsi="Arial" w:cs="Arial"/>
          <w:b/>
          <w:bCs/>
          <w:color w:val="CF4A02"/>
          <w:sz w:val="18"/>
          <w:szCs w:val="18"/>
        </w:rPr>
        <w:tab/>
        <w:t xml:space="preserve">Adjustments </w:t>
      </w:r>
      <w:proofErr w:type="spellStart"/>
      <w:r w:rsidR="00404C72" w:rsidRPr="00BC6D21">
        <w:rPr>
          <w:rFonts w:ascii="Arial" w:eastAsia="Arial Unicode MS" w:hAnsi="Arial" w:cs="Arial"/>
          <w:b/>
          <w:bCs/>
          <w:color w:val="CF4A02"/>
          <w:sz w:val="18"/>
          <w:szCs w:val="18"/>
        </w:rPr>
        <w:t>recognised</w:t>
      </w:r>
      <w:proofErr w:type="spellEnd"/>
      <w:r w:rsidR="00404C72" w:rsidRPr="00BC6D21">
        <w:rPr>
          <w:rFonts w:ascii="Arial" w:eastAsia="Arial Unicode MS" w:hAnsi="Arial" w:cs="Arial"/>
          <w:b/>
          <w:bCs/>
          <w:color w:val="CF4A02"/>
          <w:sz w:val="18"/>
          <w:szCs w:val="18"/>
        </w:rPr>
        <w:t xml:space="preserve"> on adoption of TFRS 16</w:t>
      </w:r>
    </w:p>
    <w:p w14:paraId="6C5CCAF3" w14:textId="77777777" w:rsidR="00404C72" w:rsidRPr="00BC6D21" w:rsidRDefault="00404C72" w:rsidP="00404C72">
      <w:pPr>
        <w:ind w:left="540"/>
        <w:jc w:val="both"/>
        <w:rPr>
          <w:rFonts w:ascii="Arial" w:eastAsia="Cordia New" w:hAnsi="Arial" w:cs="Arial"/>
          <w:sz w:val="18"/>
          <w:szCs w:val="18"/>
        </w:rPr>
      </w:pPr>
    </w:p>
    <w:p w14:paraId="3EE2CE47" w14:textId="2DC519AD" w:rsidR="00404C72" w:rsidRPr="00BC6D21" w:rsidRDefault="00404C72" w:rsidP="00404C72">
      <w:pPr>
        <w:ind w:left="540"/>
        <w:jc w:val="both"/>
        <w:rPr>
          <w:rFonts w:ascii="Arial" w:hAnsi="Arial" w:cs="Arial"/>
          <w:sz w:val="18"/>
          <w:szCs w:val="18"/>
        </w:rPr>
      </w:pPr>
      <w:r w:rsidRPr="00BC6D21">
        <w:rPr>
          <w:rFonts w:ascii="Arial" w:hAnsi="Arial" w:cs="Arial"/>
          <w:sz w:val="18"/>
          <w:szCs w:val="18"/>
        </w:rPr>
        <w:t xml:space="preserve">On adoption of TFRS 16, the Group </w:t>
      </w:r>
      <w:proofErr w:type="spellStart"/>
      <w:r w:rsidRPr="00BC6D21">
        <w:rPr>
          <w:rFonts w:ascii="Arial" w:hAnsi="Arial" w:cs="Arial"/>
          <w:sz w:val="18"/>
          <w:szCs w:val="18"/>
        </w:rPr>
        <w:t>recognised</w:t>
      </w:r>
      <w:proofErr w:type="spellEnd"/>
      <w:r w:rsidRPr="00BC6D21">
        <w:rPr>
          <w:rFonts w:ascii="Arial" w:hAnsi="Arial" w:cs="Arial"/>
          <w:sz w:val="18"/>
          <w:szCs w:val="18"/>
        </w:rPr>
        <w:t xml:space="preserve"> </w:t>
      </w:r>
      <w:r w:rsidR="00641757" w:rsidRPr="00BC6D21">
        <w:rPr>
          <w:rFonts w:ascii="Arial" w:hAnsi="Arial" w:cs="Arial"/>
          <w:sz w:val="18"/>
          <w:szCs w:val="18"/>
        </w:rPr>
        <w:t xml:space="preserve">right-of-use assets and </w:t>
      </w:r>
      <w:r w:rsidRPr="00BC6D21">
        <w:rPr>
          <w:rFonts w:ascii="Arial" w:hAnsi="Arial" w:cs="Arial"/>
          <w:sz w:val="18"/>
          <w:szCs w:val="18"/>
        </w:rPr>
        <w:t>lease liabilities</w:t>
      </w:r>
      <w:r w:rsidR="00D15844" w:rsidRPr="00BC6D21">
        <w:rPr>
          <w:rFonts w:ascii="Arial" w:hAnsi="Arial" w:cs="Arial"/>
          <w:sz w:val="18"/>
          <w:szCs w:val="18"/>
        </w:rPr>
        <w:t xml:space="preserve"> </w:t>
      </w:r>
      <w:r w:rsidRPr="00BC6D21">
        <w:rPr>
          <w:rFonts w:ascii="Arial" w:hAnsi="Arial" w:cs="Arial"/>
          <w:sz w:val="18"/>
          <w:szCs w:val="18"/>
        </w:rPr>
        <w:t>in relation to leases which ha</w:t>
      </w:r>
      <w:r w:rsidR="00F12215" w:rsidRPr="00BC6D21">
        <w:rPr>
          <w:rFonts w:ascii="Arial" w:hAnsi="Arial" w:cs="Arial"/>
          <w:sz w:val="18"/>
          <w:szCs w:val="18"/>
        </w:rPr>
        <w:t>ve</w:t>
      </w:r>
      <w:r w:rsidRPr="00BC6D21">
        <w:rPr>
          <w:rFonts w:ascii="Arial" w:hAnsi="Arial" w:cs="Arial"/>
          <w:sz w:val="18"/>
          <w:szCs w:val="18"/>
        </w:rPr>
        <w:t xml:space="preserve"> previously been reclassified as ‘operating lease’ under the previous standard TAS 17. The Group elected to adopt the new rules retrospectively but </w:t>
      </w:r>
      <w:proofErr w:type="spellStart"/>
      <w:r w:rsidRPr="00BC6D21">
        <w:rPr>
          <w:rFonts w:ascii="Arial" w:hAnsi="Arial" w:cs="Arial"/>
          <w:sz w:val="18"/>
          <w:szCs w:val="18"/>
        </w:rPr>
        <w:t>recognised</w:t>
      </w:r>
      <w:proofErr w:type="spellEnd"/>
      <w:r w:rsidRPr="00BC6D21">
        <w:rPr>
          <w:rFonts w:ascii="Arial" w:hAnsi="Arial" w:cs="Arial"/>
          <w:sz w:val="18"/>
          <w:szCs w:val="18"/>
        </w:rPr>
        <w:t xml:space="preserve"> the cumulative effect of initial applying the new standards on 1 January 2020.</w:t>
      </w:r>
    </w:p>
    <w:p w14:paraId="1E105954" w14:textId="77777777" w:rsidR="00404C72" w:rsidRPr="00BC6D21" w:rsidRDefault="00404C72" w:rsidP="00404C72">
      <w:pPr>
        <w:ind w:left="900"/>
        <w:jc w:val="both"/>
        <w:rPr>
          <w:rFonts w:ascii="Arial" w:eastAsia="Arial Unicode MS" w:hAnsi="Arial" w:cs="Arial"/>
          <w:sz w:val="18"/>
          <w:szCs w:val="18"/>
        </w:rPr>
      </w:pPr>
    </w:p>
    <w:p w14:paraId="743FB5B1" w14:textId="77777777" w:rsidR="00404C72" w:rsidRPr="00BC6D21" w:rsidRDefault="00404C72" w:rsidP="00404C72">
      <w:pPr>
        <w:ind w:left="1080" w:hanging="540"/>
        <w:rPr>
          <w:rFonts w:ascii="Arial" w:eastAsia="Arial Unicode MS" w:hAnsi="Arial" w:cs="Arial"/>
          <w:color w:val="CF4A02"/>
          <w:sz w:val="18"/>
          <w:szCs w:val="18"/>
        </w:rPr>
      </w:pPr>
      <w:r w:rsidRPr="00BC6D21">
        <w:rPr>
          <w:rFonts w:ascii="Arial" w:eastAsia="Arial Unicode MS" w:hAnsi="Arial" w:cs="Arial"/>
          <w:color w:val="CF4A02"/>
          <w:sz w:val="18"/>
          <w:szCs w:val="18"/>
        </w:rPr>
        <w:t>a)</w:t>
      </w:r>
      <w:r w:rsidRPr="00BC6D21">
        <w:rPr>
          <w:rFonts w:ascii="Arial" w:eastAsia="Arial Unicode MS" w:hAnsi="Arial" w:cs="Arial"/>
          <w:color w:val="CF4A02"/>
          <w:sz w:val="18"/>
          <w:szCs w:val="18"/>
        </w:rPr>
        <w:tab/>
        <w:t xml:space="preserve">Practical expedients applied </w:t>
      </w:r>
    </w:p>
    <w:p w14:paraId="4B2A40C2" w14:textId="77777777" w:rsidR="00404C72" w:rsidRPr="00BC6D21" w:rsidRDefault="00404C72" w:rsidP="00404C72">
      <w:pPr>
        <w:ind w:left="1080"/>
        <w:jc w:val="both"/>
        <w:rPr>
          <w:rFonts w:ascii="Arial" w:eastAsia="Cordia New" w:hAnsi="Arial" w:cs="Arial"/>
          <w:color w:val="000000"/>
          <w:sz w:val="18"/>
          <w:szCs w:val="18"/>
        </w:rPr>
      </w:pPr>
    </w:p>
    <w:p w14:paraId="2F033D40" w14:textId="77777777" w:rsidR="00404C72" w:rsidRPr="00BC6D21" w:rsidRDefault="00404C72" w:rsidP="00404C72">
      <w:pPr>
        <w:ind w:left="1080"/>
        <w:jc w:val="both"/>
        <w:rPr>
          <w:rFonts w:ascii="Arial" w:hAnsi="Arial" w:cs="Arial"/>
          <w:sz w:val="18"/>
          <w:szCs w:val="18"/>
        </w:rPr>
      </w:pPr>
      <w:r w:rsidRPr="00BC6D21">
        <w:rPr>
          <w:rFonts w:ascii="Arial" w:hAnsi="Arial" w:cs="Arial"/>
          <w:sz w:val="18"/>
          <w:szCs w:val="18"/>
        </w:rPr>
        <w:t>In applying TFRS 16 for the first time, the group has used the following practical expedients permitted by the standard:</w:t>
      </w:r>
    </w:p>
    <w:p w14:paraId="2A5193DF" w14:textId="77777777" w:rsidR="00404C72" w:rsidRPr="00BC6D21" w:rsidRDefault="00404C72" w:rsidP="00404C72">
      <w:pPr>
        <w:ind w:left="1080"/>
        <w:jc w:val="both"/>
        <w:rPr>
          <w:rFonts w:ascii="Arial" w:hAnsi="Arial" w:cs="Arial"/>
          <w:sz w:val="18"/>
          <w:szCs w:val="18"/>
        </w:rPr>
      </w:pPr>
    </w:p>
    <w:p w14:paraId="16A2A0C4" w14:textId="77777777" w:rsidR="00404C72" w:rsidRPr="00BC6D21" w:rsidRDefault="00404C72" w:rsidP="008B7F54">
      <w:pPr>
        <w:pStyle w:val="ListParagraph"/>
        <w:numPr>
          <w:ilvl w:val="0"/>
          <w:numId w:val="14"/>
        </w:numPr>
        <w:overflowPunct/>
        <w:autoSpaceDE/>
        <w:autoSpaceDN/>
        <w:adjustRightInd/>
        <w:ind w:left="1440"/>
        <w:jc w:val="both"/>
        <w:textAlignment w:val="auto"/>
        <w:rPr>
          <w:rFonts w:ascii="Arial" w:hAnsi="Arial" w:cs="Arial"/>
          <w:sz w:val="18"/>
          <w:szCs w:val="18"/>
        </w:rPr>
      </w:pPr>
      <w:r w:rsidRPr="00BC6D21">
        <w:rPr>
          <w:rFonts w:ascii="Arial" w:hAnsi="Arial" w:cs="Arial"/>
          <w:sz w:val="18"/>
          <w:szCs w:val="18"/>
        </w:rPr>
        <w:t>the use of a single discount rate to a portfolio of leases with reasonably similar characteristics</w:t>
      </w:r>
    </w:p>
    <w:p w14:paraId="77FE2F01" w14:textId="30727575" w:rsidR="00404C72" w:rsidRPr="00BC6D21" w:rsidRDefault="00404C72" w:rsidP="008B7F54">
      <w:pPr>
        <w:pStyle w:val="ListParagraph"/>
        <w:numPr>
          <w:ilvl w:val="0"/>
          <w:numId w:val="14"/>
        </w:numPr>
        <w:overflowPunct/>
        <w:autoSpaceDE/>
        <w:autoSpaceDN/>
        <w:adjustRightInd/>
        <w:ind w:left="1440"/>
        <w:jc w:val="both"/>
        <w:textAlignment w:val="auto"/>
        <w:rPr>
          <w:rFonts w:ascii="Arial" w:hAnsi="Arial" w:cs="Arial"/>
          <w:sz w:val="18"/>
          <w:szCs w:val="18"/>
        </w:rPr>
      </w:pPr>
      <w:r w:rsidRPr="00BC6D21">
        <w:rPr>
          <w:rFonts w:ascii="Arial" w:hAnsi="Arial" w:cs="Arial"/>
          <w:sz w:val="18"/>
          <w:szCs w:val="18"/>
        </w:rPr>
        <w:t xml:space="preserve">the accounting for operating leases with a remaining lease term of less than 12 months as at </w:t>
      </w:r>
      <w:r w:rsidR="00F6043A" w:rsidRPr="00BC6D21">
        <w:rPr>
          <w:rFonts w:ascii="Arial" w:hAnsi="Arial" w:cs="Arial"/>
          <w:sz w:val="18"/>
          <w:szCs w:val="18"/>
        </w:rPr>
        <w:br/>
      </w:r>
      <w:r w:rsidRPr="00BC6D21">
        <w:rPr>
          <w:rFonts w:ascii="Arial" w:hAnsi="Arial" w:cs="Arial"/>
          <w:sz w:val="18"/>
          <w:szCs w:val="18"/>
        </w:rPr>
        <w:t>1 January 2020 as short-term leases</w:t>
      </w:r>
    </w:p>
    <w:p w14:paraId="3210E60B" w14:textId="1C02E6A6" w:rsidR="00E009FD" w:rsidRPr="00BC6D21" w:rsidRDefault="00E009FD" w:rsidP="008B7F54">
      <w:pPr>
        <w:pStyle w:val="ListParagraph"/>
        <w:numPr>
          <w:ilvl w:val="0"/>
          <w:numId w:val="14"/>
        </w:numPr>
        <w:overflowPunct/>
        <w:autoSpaceDE/>
        <w:autoSpaceDN/>
        <w:adjustRightInd/>
        <w:ind w:left="1440"/>
        <w:jc w:val="both"/>
        <w:textAlignment w:val="auto"/>
        <w:rPr>
          <w:rFonts w:ascii="Arial" w:hAnsi="Arial" w:cs="Arial"/>
          <w:sz w:val="18"/>
          <w:szCs w:val="18"/>
        </w:rPr>
      </w:pPr>
      <w:r w:rsidRPr="00BC6D21">
        <w:rPr>
          <w:rFonts w:ascii="Arial" w:hAnsi="Arial" w:cs="Arial"/>
          <w:sz w:val="18"/>
          <w:szCs w:val="18"/>
        </w:rPr>
        <w:t>the exclusion of initial direct costs for the measurement of the right-of-use asset at the date of initial application</w:t>
      </w:r>
    </w:p>
    <w:p w14:paraId="6D5E3538" w14:textId="49361621" w:rsidR="00404C72" w:rsidRPr="00BC6D21" w:rsidRDefault="00404C72" w:rsidP="008B7F54">
      <w:pPr>
        <w:pStyle w:val="ListParagraph"/>
        <w:numPr>
          <w:ilvl w:val="0"/>
          <w:numId w:val="14"/>
        </w:numPr>
        <w:overflowPunct/>
        <w:autoSpaceDE/>
        <w:autoSpaceDN/>
        <w:adjustRightInd/>
        <w:ind w:left="1440"/>
        <w:jc w:val="both"/>
        <w:textAlignment w:val="auto"/>
        <w:rPr>
          <w:rFonts w:ascii="Arial" w:hAnsi="Arial" w:cs="Arial"/>
          <w:sz w:val="18"/>
          <w:szCs w:val="18"/>
        </w:rPr>
      </w:pPr>
      <w:r w:rsidRPr="00BC6D21">
        <w:rPr>
          <w:rFonts w:ascii="Arial" w:hAnsi="Arial" w:cs="Arial"/>
          <w:sz w:val="18"/>
          <w:szCs w:val="18"/>
        </w:rPr>
        <w:t>the use of hindsight in determining the lease term where the contract contains options to extend or terminate the lease</w:t>
      </w:r>
    </w:p>
    <w:p w14:paraId="3AFBBE5D" w14:textId="7C8C3FAF" w:rsidR="00E009FD" w:rsidRPr="00BC6D21" w:rsidRDefault="00E009FD" w:rsidP="008B7F54">
      <w:pPr>
        <w:pStyle w:val="ListParagraph"/>
        <w:numPr>
          <w:ilvl w:val="0"/>
          <w:numId w:val="14"/>
        </w:numPr>
        <w:overflowPunct/>
        <w:autoSpaceDE/>
        <w:autoSpaceDN/>
        <w:adjustRightInd/>
        <w:ind w:left="1440"/>
        <w:jc w:val="both"/>
        <w:textAlignment w:val="auto"/>
        <w:rPr>
          <w:rFonts w:ascii="Arial" w:hAnsi="Arial" w:cs="Arial"/>
          <w:sz w:val="18"/>
          <w:szCs w:val="18"/>
        </w:rPr>
      </w:pPr>
      <w:r w:rsidRPr="00BC6D21">
        <w:rPr>
          <w:rFonts w:ascii="Arial" w:hAnsi="Arial" w:cs="Arial"/>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14:paraId="522C88EC" w14:textId="77777777" w:rsidR="00404C72" w:rsidRPr="00BC6D21" w:rsidRDefault="00404C72" w:rsidP="00404C72">
      <w:pPr>
        <w:ind w:left="1080"/>
        <w:jc w:val="both"/>
        <w:rPr>
          <w:rFonts w:ascii="Arial" w:hAnsi="Arial" w:cs="Arial"/>
          <w:sz w:val="18"/>
          <w:szCs w:val="18"/>
        </w:rPr>
      </w:pPr>
    </w:p>
    <w:p w14:paraId="118DAF03" w14:textId="77777777" w:rsidR="00404C72" w:rsidRPr="00BC6D21" w:rsidRDefault="00404C72" w:rsidP="00404C72">
      <w:pPr>
        <w:ind w:left="1080" w:hanging="540"/>
        <w:jc w:val="both"/>
        <w:rPr>
          <w:rFonts w:ascii="Arial" w:eastAsia="Arial Unicode MS" w:hAnsi="Arial" w:cs="Arial"/>
          <w:color w:val="CF4A02"/>
          <w:sz w:val="18"/>
          <w:szCs w:val="18"/>
        </w:rPr>
      </w:pPr>
      <w:r w:rsidRPr="00BC6D21">
        <w:rPr>
          <w:rFonts w:ascii="Arial" w:eastAsia="Arial Unicode MS" w:hAnsi="Arial" w:cs="Arial"/>
          <w:color w:val="CF4A02"/>
          <w:sz w:val="18"/>
          <w:szCs w:val="18"/>
        </w:rPr>
        <w:t>b)</w:t>
      </w:r>
      <w:r w:rsidRPr="00BC6D21">
        <w:rPr>
          <w:rFonts w:ascii="Arial" w:eastAsia="Arial Unicode MS" w:hAnsi="Arial" w:cs="Arial"/>
          <w:color w:val="CF4A02"/>
          <w:sz w:val="18"/>
          <w:szCs w:val="18"/>
        </w:rPr>
        <w:tab/>
        <w:t>Measurement of right-of-use assets</w:t>
      </w:r>
    </w:p>
    <w:p w14:paraId="037FC170" w14:textId="77777777" w:rsidR="00404C72" w:rsidRPr="00BC6D21" w:rsidRDefault="00404C72" w:rsidP="00404C72">
      <w:pPr>
        <w:ind w:left="1080"/>
        <w:jc w:val="both"/>
        <w:rPr>
          <w:rFonts w:ascii="Arial" w:eastAsia="Cordia New" w:hAnsi="Arial" w:cs="Arial"/>
          <w:sz w:val="18"/>
          <w:szCs w:val="18"/>
        </w:rPr>
      </w:pPr>
    </w:p>
    <w:p w14:paraId="572C93C4" w14:textId="35D35953" w:rsidR="00404C72" w:rsidRPr="00BC6D21" w:rsidRDefault="0087044B" w:rsidP="00404C72">
      <w:pPr>
        <w:ind w:left="1080"/>
        <w:jc w:val="both"/>
        <w:rPr>
          <w:rFonts w:ascii="Arial" w:hAnsi="Arial" w:cs="Arial"/>
          <w:sz w:val="18"/>
          <w:szCs w:val="18"/>
        </w:rPr>
      </w:pPr>
      <w:r w:rsidRPr="00BC6D21">
        <w:rPr>
          <w:rFonts w:ascii="Arial" w:hAnsi="Arial" w:cs="Arial"/>
          <w:sz w:val="18"/>
          <w:szCs w:val="18"/>
        </w:rPr>
        <w:t xml:space="preserve">The </w:t>
      </w:r>
      <w:r w:rsidR="00404C72" w:rsidRPr="00BC6D21">
        <w:rPr>
          <w:rFonts w:ascii="Arial" w:hAnsi="Arial" w:cs="Arial"/>
          <w:sz w:val="18"/>
          <w:szCs w:val="18"/>
        </w:rPr>
        <w:t xml:space="preserve">right-of-use assets were measured at the amount equal to the lease liabilities at </w:t>
      </w:r>
      <w:r w:rsidRPr="00BC6D21">
        <w:rPr>
          <w:rFonts w:ascii="Arial" w:hAnsi="Arial" w:cs="Arial"/>
          <w:sz w:val="18"/>
          <w:szCs w:val="18"/>
        </w:rPr>
        <w:t>1 January 2020,</w:t>
      </w:r>
      <w:r w:rsidR="00404C72" w:rsidRPr="00BC6D21">
        <w:rPr>
          <w:rFonts w:ascii="Arial" w:hAnsi="Arial" w:cs="Arial"/>
          <w:sz w:val="18"/>
          <w:szCs w:val="18"/>
        </w:rPr>
        <w:t xml:space="preserve"> adjusted by the amount of any prepaid or accrued lease payment.</w:t>
      </w:r>
    </w:p>
    <w:p w14:paraId="642DBB3D" w14:textId="77777777" w:rsidR="00404C72" w:rsidRPr="00BC6D21" w:rsidRDefault="00404C72" w:rsidP="00404C72">
      <w:pPr>
        <w:ind w:left="1080"/>
        <w:jc w:val="both"/>
        <w:rPr>
          <w:rFonts w:ascii="Arial" w:hAnsi="Arial" w:cs="Arial"/>
          <w:sz w:val="18"/>
          <w:szCs w:val="18"/>
        </w:rPr>
      </w:pPr>
    </w:p>
    <w:p w14:paraId="497508B9" w14:textId="77777777" w:rsidR="00404C72" w:rsidRPr="00BC6D21" w:rsidRDefault="00404C72" w:rsidP="00404C72">
      <w:pPr>
        <w:ind w:left="1080"/>
        <w:jc w:val="both"/>
        <w:rPr>
          <w:rFonts w:ascii="Arial" w:hAnsi="Arial" w:cs="Arial"/>
          <w:sz w:val="18"/>
          <w:szCs w:val="18"/>
        </w:rPr>
      </w:pPr>
      <w:r w:rsidRPr="00BC6D21">
        <w:rPr>
          <w:rFonts w:ascii="Arial" w:hAnsi="Arial" w:cs="Arial"/>
          <w:sz w:val="18"/>
          <w:szCs w:val="18"/>
        </w:rPr>
        <w:t xml:space="preserve">For leases previously classified as finance leases, the Group </w:t>
      </w:r>
      <w:proofErr w:type="spellStart"/>
      <w:r w:rsidRPr="00BC6D21">
        <w:rPr>
          <w:rFonts w:ascii="Arial" w:hAnsi="Arial" w:cs="Arial"/>
          <w:sz w:val="18"/>
          <w:szCs w:val="18"/>
        </w:rPr>
        <w:t>recognised</w:t>
      </w:r>
      <w:proofErr w:type="spellEnd"/>
      <w:r w:rsidRPr="00BC6D21">
        <w:rPr>
          <w:rFonts w:ascii="Arial" w:hAnsi="Arial" w:cs="Arial"/>
          <w:sz w:val="18"/>
          <w:szCs w:val="18"/>
        </w:rPr>
        <w:t xml:space="preserve"> the carrying amount of the lease asset and lease liabilities immediately before transition as the carrying amount of the right-of-use assets and the lease liabilities at the date of TFRS 16 initial application.</w:t>
      </w:r>
    </w:p>
    <w:p w14:paraId="29DC7AD3" w14:textId="77777777" w:rsidR="00404C72" w:rsidRPr="00BC6D21" w:rsidRDefault="00404C72" w:rsidP="00404C72">
      <w:pPr>
        <w:ind w:left="1080"/>
        <w:rPr>
          <w:rFonts w:ascii="Arial" w:hAnsi="Arial" w:cs="Arial"/>
          <w:sz w:val="18"/>
          <w:szCs w:val="18"/>
        </w:rPr>
      </w:pPr>
    </w:p>
    <w:p w14:paraId="0A60AD6C" w14:textId="77777777" w:rsidR="00404C72" w:rsidRPr="00BC6D21" w:rsidRDefault="00404C72" w:rsidP="00404C72">
      <w:pPr>
        <w:ind w:left="1080"/>
        <w:rPr>
          <w:rFonts w:ascii="Arial" w:hAnsi="Arial" w:cs="Arial"/>
          <w:sz w:val="18"/>
          <w:szCs w:val="18"/>
        </w:rPr>
      </w:pPr>
      <w:r w:rsidRPr="00BC6D21">
        <w:rPr>
          <w:rFonts w:ascii="Arial" w:hAnsi="Arial" w:cs="Arial"/>
          <w:sz w:val="18"/>
          <w:szCs w:val="18"/>
        </w:rPr>
        <w:t xml:space="preserve">A reconciliation of lease liabilities </w:t>
      </w:r>
      <w:proofErr w:type="spellStart"/>
      <w:r w:rsidRPr="00BC6D21">
        <w:rPr>
          <w:rFonts w:ascii="Arial" w:hAnsi="Arial" w:cs="Arial"/>
          <w:sz w:val="18"/>
          <w:szCs w:val="18"/>
        </w:rPr>
        <w:t>recognised</w:t>
      </w:r>
      <w:proofErr w:type="spellEnd"/>
      <w:r w:rsidRPr="00BC6D21">
        <w:rPr>
          <w:rFonts w:ascii="Arial" w:hAnsi="Arial" w:cs="Arial"/>
          <w:sz w:val="18"/>
          <w:szCs w:val="18"/>
        </w:rPr>
        <w:t xml:space="preserve"> as at 1 January 2020:</w:t>
      </w:r>
    </w:p>
    <w:tbl>
      <w:tblPr>
        <w:tblW w:w="9000" w:type="dxa"/>
        <w:tblInd w:w="558" w:type="dxa"/>
        <w:tblLayout w:type="fixed"/>
        <w:tblLook w:val="04A0" w:firstRow="1" w:lastRow="0" w:firstColumn="1" w:lastColumn="0" w:noHBand="0" w:noVBand="1"/>
      </w:tblPr>
      <w:tblGrid>
        <w:gridCol w:w="6264"/>
        <w:gridCol w:w="1368"/>
        <w:gridCol w:w="1368"/>
      </w:tblGrid>
      <w:tr w:rsidR="00404C72" w:rsidRPr="00BC6D21" w14:paraId="29E1FF9F" w14:textId="77777777" w:rsidTr="00404C72">
        <w:trPr>
          <w:trHeight w:val="95"/>
        </w:trPr>
        <w:tc>
          <w:tcPr>
            <w:tcW w:w="6264" w:type="dxa"/>
          </w:tcPr>
          <w:p w14:paraId="589C123A" w14:textId="77777777" w:rsidR="00404C72" w:rsidRPr="00BC6D21" w:rsidRDefault="00404C72">
            <w:pPr>
              <w:tabs>
                <w:tab w:val="left" w:pos="1153"/>
              </w:tabs>
              <w:ind w:left="523"/>
              <w:rPr>
                <w:rFonts w:ascii="Arial" w:hAnsi="Arial" w:cs="Arial"/>
                <w:color w:val="000000"/>
                <w:sz w:val="18"/>
                <w:szCs w:val="18"/>
              </w:rPr>
            </w:pPr>
          </w:p>
        </w:tc>
        <w:tc>
          <w:tcPr>
            <w:tcW w:w="1368" w:type="dxa"/>
            <w:tcBorders>
              <w:top w:val="single" w:sz="4" w:space="0" w:color="auto"/>
              <w:left w:val="nil"/>
              <w:bottom w:val="nil"/>
              <w:right w:val="nil"/>
            </w:tcBorders>
            <w:hideMark/>
          </w:tcPr>
          <w:p w14:paraId="76741162" w14:textId="77777777" w:rsidR="00404C72" w:rsidRPr="00BC6D21" w:rsidRDefault="00404C72">
            <w:pPr>
              <w:ind w:right="-72"/>
              <w:jc w:val="right"/>
              <w:rPr>
                <w:rFonts w:ascii="Arial" w:hAnsi="Arial" w:cs="Arial"/>
                <w:b/>
                <w:bCs/>
                <w:sz w:val="18"/>
                <w:szCs w:val="18"/>
              </w:rPr>
            </w:pPr>
            <w:r w:rsidRPr="00BC6D21">
              <w:rPr>
                <w:rFonts w:ascii="Arial" w:hAnsi="Arial" w:cs="Arial"/>
                <w:b/>
                <w:bCs/>
                <w:sz w:val="18"/>
                <w:szCs w:val="18"/>
              </w:rPr>
              <w:t xml:space="preserve">Consolidated </w:t>
            </w:r>
            <w:r w:rsidR="000D400B" w:rsidRPr="00BC6D21">
              <w:rPr>
                <w:rFonts w:ascii="Arial" w:hAnsi="Arial" w:cs="Arial"/>
                <w:b/>
                <w:bCs/>
                <w:sz w:val="18"/>
                <w:szCs w:val="18"/>
              </w:rPr>
              <w:t>financial statements</w:t>
            </w:r>
          </w:p>
        </w:tc>
        <w:tc>
          <w:tcPr>
            <w:tcW w:w="1368" w:type="dxa"/>
            <w:tcBorders>
              <w:top w:val="single" w:sz="4" w:space="0" w:color="auto"/>
              <w:left w:val="nil"/>
              <w:bottom w:val="nil"/>
              <w:right w:val="nil"/>
            </w:tcBorders>
            <w:hideMark/>
          </w:tcPr>
          <w:p w14:paraId="5DCBE665" w14:textId="77777777" w:rsidR="00404C72" w:rsidRPr="00BC6D21" w:rsidRDefault="00404C72">
            <w:pPr>
              <w:ind w:right="-72"/>
              <w:jc w:val="right"/>
              <w:rPr>
                <w:rFonts w:ascii="Arial" w:hAnsi="Arial" w:cs="Arial"/>
                <w:b/>
                <w:bCs/>
                <w:sz w:val="18"/>
                <w:szCs w:val="18"/>
              </w:rPr>
            </w:pPr>
            <w:r w:rsidRPr="00BC6D21">
              <w:rPr>
                <w:rFonts w:ascii="Arial" w:hAnsi="Arial" w:cs="Arial"/>
                <w:b/>
                <w:bCs/>
                <w:sz w:val="18"/>
                <w:szCs w:val="18"/>
              </w:rPr>
              <w:t>Separate</w:t>
            </w:r>
          </w:p>
          <w:p w14:paraId="72528C07" w14:textId="77777777" w:rsidR="00404C72" w:rsidRPr="00BC6D21" w:rsidRDefault="00404C72">
            <w:pPr>
              <w:ind w:right="-72"/>
              <w:jc w:val="right"/>
              <w:rPr>
                <w:rFonts w:ascii="Arial" w:hAnsi="Arial" w:cs="Arial"/>
                <w:b/>
                <w:bCs/>
                <w:sz w:val="18"/>
                <w:szCs w:val="18"/>
              </w:rPr>
            </w:pPr>
            <w:r w:rsidRPr="00BC6D21">
              <w:rPr>
                <w:rFonts w:ascii="Arial" w:hAnsi="Arial" w:cs="Arial"/>
                <w:b/>
                <w:bCs/>
                <w:sz w:val="18"/>
                <w:szCs w:val="18"/>
              </w:rPr>
              <w:t xml:space="preserve">financial </w:t>
            </w:r>
          </w:p>
          <w:p w14:paraId="63D2D27D" w14:textId="5570ADB0" w:rsidR="00404C72" w:rsidRPr="00BC6D21" w:rsidRDefault="00557C7C">
            <w:pPr>
              <w:ind w:right="-72"/>
              <w:jc w:val="right"/>
              <w:rPr>
                <w:rFonts w:ascii="Arial" w:hAnsi="Arial" w:cs="Arial"/>
                <w:b/>
                <w:bCs/>
                <w:sz w:val="18"/>
                <w:szCs w:val="18"/>
              </w:rPr>
            </w:pPr>
            <w:r w:rsidRPr="00BC6D21">
              <w:rPr>
                <w:rFonts w:ascii="Arial" w:hAnsi="Arial" w:cs="Arial"/>
                <w:b/>
                <w:bCs/>
                <w:sz w:val="18"/>
                <w:szCs w:val="18"/>
              </w:rPr>
              <w:t>statements</w:t>
            </w:r>
          </w:p>
        </w:tc>
      </w:tr>
      <w:tr w:rsidR="00404C72" w:rsidRPr="00BC6D21" w14:paraId="69F9C15A" w14:textId="77777777" w:rsidTr="00404C72">
        <w:trPr>
          <w:trHeight w:val="95"/>
        </w:trPr>
        <w:tc>
          <w:tcPr>
            <w:tcW w:w="6264" w:type="dxa"/>
          </w:tcPr>
          <w:p w14:paraId="5E18340D" w14:textId="77777777" w:rsidR="00404C72" w:rsidRPr="00BC6D21" w:rsidRDefault="00404C72">
            <w:pPr>
              <w:tabs>
                <w:tab w:val="left" w:pos="1153"/>
              </w:tabs>
              <w:ind w:left="523"/>
              <w:rPr>
                <w:rFonts w:ascii="Arial" w:hAnsi="Arial" w:cs="Arial"/>
                <w:sz w:val="18"/>
                <w:szCs w:val="18"/>
              </w:rPr>
            </w:pPr>
          </w:p>
        </w:tc>
        <w:tc>
          <w:tcPr>
            <w:tcW w:w="1368" w:type="dxa"/>
            <w:tcBorders>
              <w:top w:val="nil"/>
              <w:left w:val="nil"/>
              <w:bottom w:val="single" w:sz="4" w:space="0" w:color="auto"/>
              <w:right w:val="nil"/>
            </w:tcBorders>
            <w:hideMark/>
          </w:tcPr>
          <w:p w14:paraId="6191C6E3" w14:textId="77777777" w:rsidR="00404C72" w:rsidRPr="00BC6D21" w:rsidRDefault="00404C72">
            <w:pPr>
              <w:ind w:right="-72"/>
              <w:jc w:val="right"/>
              <w:rPr>
                <w:rFonts w:ascii="Arial" w:hAnsi="Arial" w:cs="Arial"/>
                <w:b/>
                <w:bCs/>
                <w:sz w:val="18"/>
                <w:szCs w:val="18"/>
              </w:rPr>
            </w:pPr>
            <w:r w:rsidRPr="00BC6D21">
              <w:rPr>
                <w:rFonts w:ascii="Arial" w:hAnsi="Arial" w:cs="Arial"/>
                <w:b/>
                <w:bCs/>
                <w:sz w:val="18"/>
                <w:szCs w:val="18"/>
              </w:rPr>
              <w:t>Baht</w:t>
            </w:r>
          </w:p>
        </w:tc>
        <w:tc>
          <w:tcPr>
            <w:tcW w:w="1368" w:type="dxa"/>
            <w:tcBorders>
              <w:top w:val="nil"/>
              <w:left w:val="nil"/>
              <w:bottom w:val="single" w:sz="4" w:space="0" w:color="auto"/>
              <w:right w:val="nil"/>
            </w:tcBorders>
            <w:hideMark/>
          </w:tcPr>
          <w:p w14:paraId="3087EF72" w14:textId="77777777" w:rsidR="00404C72" w:rsidRPr="00BC6D21" w:rsidRDefault="00404C72">
            <w:pPr>
              <w:ind w:right="-72"/>
              <w:jc w:val="right"/>
              <w:rPr>
                <w:rFonts w:ascii="Arial" w:hAnsi="Arial" w:cs="Arial"/>
                <w:b/>
                <w:bCs/>
                <w:sz w:val="18"/>
                <w:szCs w:val="18"/>
              </w:rPr>
            </w:pPr>
            <w:r w:rsidRPr="00BC6D21">
              <w:rPr>
                <w:rFonts w:ascii="Arial" w:hAnsi="Arial" w:cs="Arial"/>
                <w:b/>
                <w:bCs/>
                <w:sz w:val="18"/>
                <w:szCs w:val="18"/>
              </w:rPr>
              <w:t>Baht</w:t>
            </w:r>
          </w:p>
        </w:tc>
      </w:tr>
      <w:tr w:rsidR="00404C72" w:rsidRPr="00BC6D21" w14:paraId="5379F456" w14:textId="77777777" w:rsidTr="00404C72">
        <w:trPr>
          <w:trHeight w:val="95"/>
        </w:trPr>
        <w:tc>
          <w:tcPr>
            <w:tcW w:w="6264" w:type="dxa"/>
          </w:tcPr>
          <w:p w14:paraId="2D7B8AD7" w14:textId="77777777" w:rsidR="00404C72" w:rsidRPr="00BC6D21" w:rsidRDefault="00404C72">
            <w:pPr>
              <w:tabs>
                <w:tab w:val="left" w:pos="1153"/>
              </w:tabs>
              <w:ind w:left="523"/>
              <w:rPr>
                <w:rFonts w:ascii="Arial" w:hAnsi="Arial" w:cs="Arial"/>
                <w:sz w:val="18"/>
                <w:szCs w:val="18"/>
              </w:rPr>
            </w:pPr>
          </w:p>
        </w:tc>
        <w:tc>
          <w:tcPr>
            <w:tcW w:w="1368" w:type="dxa"/>
            <w:tcBorders>
              <w:top w:val="single" w:sz="4" w:space="0" w:color="auto"/>
              <w:left w:val="nil"/>
              <w:bottom w:val="nil"/>
              <w:right w:val="nil"/>
            </w:tcBorders>
          </w:tcPr>
          <w:p w14:paraId="778A1838" w14:textId="77777777" w:rsidR="00404C72" w:rsidRPr="00BC6D21" w:rsidRDefault="00404C72">
            <w:pPr>
              <w:ind w:right="-72"/>
              <w:jc w:val="right"/>
              <w:rPr>
                <w:rFonts w:ascii="Arial" w:hAnsi="Arial" w:cs="Arial"/>
                <w:sz w:val="18"/>
                <w:szCs w:val="18"/>
              </w:rPr>
            </w:pPr>
          </w:p>
        </w:tc>
        <w:tc>
          <w:tcPr>
            <w:tcW w:w="1368" w:type="dxa"/>
            <w:tcBorders>
              <w:top w:val="single" w:sz="4" w:space="0" w:color="auto"/>
              <w:left w:val="nil"/>
              <w:bottom w:val="nil"/>
              <w:right w:val="nil"/>
            </w:tcBorders>
          </w:tcPr>
          <w:p w14:paraId="07D00C71" w14:textId="77777777" w:rsidR="00404C72" w:rsidRPr="00BC6D21" w:rsidRDefault="00404C72">
            <w:pPr>
              <w:ind w:right="-72"/>
              <w:jc w:val="right"/>
              <w:rPr>
                <w:rFonts w:ascii="Arial" w:hAnsi="Arial" w:cs="Arial"/>
                <w:sz w:val="18"/>
                <w:szCs w:val="18"/>
              </w:rPr>
            </w:pPr>
          </w:p>
        </w:tc>
      </w:tr>
      <w:tr w:rsidR="00404C72" w:rsidRPr="00BC6D21" w14:paraId="134301BB" w14:textId="77777777" w:rsidTr="00404C72">
        <w:trPr>
          <w:trHeight w:val="95"/>
        </w:trPr>
        <w:tc>
          <w:tcPr>
            <w:tcW w:w="6264" w:type="dxa"/>
            <w:hideMark/>
          </w:tcPr>
          <w:p w14:paraId="089F644F" w14:textId="77777777" w:rsidR="00404C72" w:rsidRPr="00BC6D21" w:rsidRDefault="00404C72">
            <w:pPr>
              <w:tabs>
                <w:tab w:val="left" w:pos="1153"/>
              </w:tabs>
              <w:ind w:left="523"/>
              <w:rPr>
                <w:rFonts w:ascii="Arial" w:hAnsi="Arial" w:cs="Arial"/>
                <w:sz w:val="18"/>
                <w:szCs w:val="18"/>
              </w:rPr>
            </w:pPr>
            <w:r w:rsidRPr="00BC6D21">
              <w:rPr>
                <w:rFonts w:ascii="Arial" w:hAnsi="Arial" w:cs="Arial"/>
                <w:sz w:val="18"/>
                <w:szCs w:val="18"/>
              </w:rPr>
              <w:t>Operating lease commitments disclosed as at 31 December 2019</w:t>
            </w:r>
          </w:p>
        </w:tc>
        <w:tc>
          <w:tcPr>
            <w:tcW w:w="1368" w:type="dxa"/>
          </w:tcPr>
          <w:p w14:paraId="65D7CEBD" w14:textId="77777777" w:rsidR="00404C72" w:rsidRPr="00BC6D21" w:rsidRDefault="00404C72">
            <w:pPr>
              <w:ind w:right="-72"/>
              <w:jc w:val="right"/>
              <w:rPr>
                <w:rFonts w:ascii="Arial" w:hAnsi="Arial" w:cs="Arial"/>
                <w:sz w:val="18"/>
                <w:szCs w:val="18"/>
              </w:rPr>
            </w:pPr>
            <w:r w:rsidRPr="00BC6D21">
              <w:rPr>
                <w:rFonts w:ascii="Arial" w:hAnsi="Arial" w:cs="Arial"/>
                <w:sz w:val="18"/>
                <w:szCs w:val="18"/>
              </w:rPr>
              <w:t>212,954,087</w:t>
            </w:r>
          </w:p>
        </w:tc>
        <w:tc>
          <w:tcPr>
            <w:tcW w:w="1368" w:type="dxa"/>
          </w:tcPr>
          <w:p w14:paraId="232310AA" w14:textId="77777777" w:rsidR="00404C72" w:rsidRPr="00BC6D21" w:rsidRDefault="00404C72">
            <w:pPr>
              <w:ind w:right="-72"/>
              <w:jc w:val="right"/>
              <w:rPr>
                <w:rFonts w:ascii="Arial" w:hAnsi="Arial" w:cs="Arial"/>
                <w:sz w:val="18"/>
                <w:szCs w:val="18"/>
              </w:rPr>
            </w:pPr>
            <w:r w:rsidRPr="00BC6D21">
              <w:rPr>
                <w:rFonts w:ascii="Arial" w:hAnsi="Arial" w:cs="Arial"/>
                <w:sz w:val="18"/>
                <w:szCs w:val="18"/>
              </w:rPr>
              <w:t>3,629,710</w:t>
            </w:r>
          </w:p>
        </w:tc>
      </w:tr>
      <w:tr w:rsidR="00404C72" w:rsidRPr="00BC6D21" w14:paraId="411AAAD2" w14:textId="77777777" w:rsidTr="00404C72">
        <w:trPr>
          <w:trHeight w:val="95"/>
        </w:trPr>
        <w:tc>
          <w:tcPr>
            <w:tcW w:w="6264" w:type="dxa"/>
            <w:hideMark/>
          </w:tcPr>
          <w:p w14:paraId="0CA630B6" w14:textId="77777777" w:rsidR="00404C72" w:rsidRPr="00BC6D21" w:rsidRDefault="00404C72">
            <w:pPr>
              <w:tabs>
                <w:tab w:val="left" w:pos="1153"/>
              </w:tabs>
              <w:ind w:left="523"/>
              <w:rPr>
                <w:rFonts w:ascii="Arial" w:hAnsi="Arial" w:cs="Arial"/>
                <w:sz w:val="18"/>
                <w:szCs w:val="18"/>
              </w:rPr>
            </w:pPr>
            <w:r w:rsidRPr="00BC6D21">
              <w:rPr>
                <w:rFonts w:ascii="Arial" w:hAnsi="Arial" w:cs="Arial"/>
                <w:sz w:val="18"/>
                <w:szCs w:val="18"/>
              </w:rPr>
              <w:t>(Less):</w:t>
            </w:r>
            <w:r w:rsidRPr="00BC6D21">
              <w:rPr>
                <w:rFonts w:ascii="Arial" w:hAnsi="Arial" w:cs="Arial"/>
                <w:sz w:val="18"/>
                <w:szCs w:val="18"/>
              </w:rPr>
              <w:tab/>
              <w:t xml:space="preserve">discount using the lessee’s incremental borrowing rate at </w:t>
            </w:r>
          </w:p>
        </w:tc>
        <w:tc>
          <w:tcPr>
            <w:tcW w:w="1368" w:type="dxa"/>
          </w:tcPr>
          <w:p w14:paraId="5EA77E6C" w14:textId="77777777" w:rsidR="00404C72" w:rsidRPr="00BC6D21" w:rsidRDefault="00404C72">
            <w:pPr>
              <w:ind w:right="-72"/>
              <w:jc w:val="right"/>
              <w:rPr>
                <w:rFonts w:ascii="Arial" w:hAnsi="Arial" w:cs="Arial"/>
                <w:sz w:val="18"/>
                <w:szCs w:val="18"/>
              </w:rPr>
            </w:pPr>
          </w:p>
        </w:tc>
        <w:tc>
          <w:tcPr>
            <w:tcW w:w="1368" w:type="dxa"/>
          </w:tcPr>
          <w:p w14:paraId="5AA9D9F0" w14:textId="77777777" w:rsidR="00404C72" w:rsidRPr="00BC6D21" w:rsidRDefault="00404C72">
            <w:pPr>
              <w:ind w:right="-72"/>
              <w:jc w:val="right"/>
              <w:rPr>
                <w:rFonts w:ascii="Arial" w:hAnsi="Arial" w:cs="Arial"/>
                <w:sz w:val="18"/>
                <w:szCs w:val="18"/>
              </w:rPr>
            </w:pPr>
          </w:p>
        </w:tc>
      </w:tr>
      <w:tr w:rsidR="00404C72" w:rsidRPr="00BC6D21" w14:paraId="14788308" w14:textId="77777777" w:rsidTr="00404C72">
        <w:trPr>
          <w:trHeight w:val="187"/>
        </w:trPr>
        <w:tc>
          <w:tcPr>
            <w:tcW w:w="6264" w:type="dxa"/>
            <w:hideMark/>
          </w:tcPr>
          <w:p w14:paraId="371823F0" w14:textId="77777777" w:rsidR="00404C72" w:rsidRPr="00BC6D21" w:rsidRDefault="00404C72">
            <w:pPr>
              <w:tabs>
                <w:tab w:val="left" w:pos="1153"/>
              </w:tabs>
              <w:ind w:left="523"/>
              <w:rPr>
                <w:rFonts w:ascii="Arial" w:hAnsi="Arial" w:cs="Arial"/>
                <w:sz w:val="18"/>
                <w:szCs w:val="18"/>
              </w:rPr>
            </w:pPr>
            <w:r w:rsidRPr="00BC6D21">
              <w:rPr>
                <w:rFonts w:ascii="Arial" w:hAnsi="Arial" w:cs="Arial"/>
                <w:sz w:val="18"/>
                <w:szCs w:val="18"/>
              </w:rPr>
              <w:tab/>
              <w:t xml:space="preserve">   the date of initial TFRS 16 application</w:t>
            </w:r>
          </w:p>
        </w:tc>
        <w:tc>
          <w:tcPr>
            <w:tcW w:w="1368" w:type="dxa"/>
          </w:tcPr>
          <w:p w14:paraId="34278C60" w14:textId="77777777" w:rsidR="00404C72" w:rsidRPr="00BC6D21" w:rsidRDefault="00404C72">
            <w:pPr>
              <w:ind w:right="-72"/>
              <w:jc w:val="right"/>
              <w:rPr>
                <w:rFonts w:ascii="Arial" w:hAnsi="Arial" w:cs="Arial"/>
                <w:sz w:val="18"/>
                <w:szCs w:val="18"/>
              </w:rPr>
            </w:pPr>
            <w:r w:rsidRPr="00BC6D21">
              <w:rPr>
                <w:rFonts w:ascii="Arial" w:hAnsi="Arial" w:cs="Arial"/>
                <w:sz w:val="18"/>
                <w:szCs w:val="18"/>
              </w:rPr>
              <w:t>(72,250,549)</w:t>
            </w:r>
          </w:p>
        </w:tc>
        <w:tc>
          <w:tcPr>
            <w:tcW w:w="1368" w:type="dxa"/>
          </w:tcPr>
          <w:p w14:paraId="6C40FEB6" w14:textId="77777777" w:rsidR="00404C72" w:rsidRPr="00BC6D21" w:rsidRDefault="00404C72">
            <w:pPr>
              <w:ind w:right="-72"/>
              <w:jc w:val="right"/>
              <w:rPr>
                <w:rFonts w:ascii="Arial" w:hAnsi="Arial" w:cs="Arial"/>
                <w:sz w:val="18"/>
                <w:szCs w:val="18"/>
              </w:rPr>
            </w:pPr>
            <w:r w:rsidRPr="00BC6D21">
              <w:rPr>
                <w:rFonts w:ascii="Arial" w:hAnsi="Arial" w:cs="Arial"/>
                <w:sz w:val="18"/>
                <w:szCs w:val="18"/>
              </w:rPr>
              <w:t>(366,553)</w:t>
            </w:r>
          </w:p>
        </w:tc>
      </w:tr>
      <w:tr w:rsidR="00404C72" w:rsidRPr="00BC6D21" w14:paraId="07DD99D6" w14:textId="77777777" w:rsidTr="00404C72">
        <w:trPr>
          <w:trHeight w:val="95"/>
        </w:trPr>
        <w:tc>
          <w:tcPr>
            <w:tcW w:w="6264" w:type="dxa"/>
            <w:hideMark/>
          </w:tcPr>
          <w:p w14:paraId="6E478792" w14:textId="77777777" w:rsidR="00404C72" w:rsidRPr="00BC6D21" w:rsidRDefault="00404C72">
            <w:pPr>
              <w:tabs>
                <w:tab w:val="left" w:pos="1153"/>
              </w:tabs>
              <w:ind w:left="523"/>
              <w:rPr>
                <w:rFonts w:ascii="Arial" w:hAnsi="Arial" w:cs="Arial"/>
                <w:spacing w:val="-4"/>
                <w:sz w:val="18"/>
                <w:szCs w:val="18"/>
              </w:rPr>
            </w:pPr>
            <w:r w:rsidRPr="00BC6D21">
              <w:rPr>
                <w:rFonts w:ascii="Arial" w:hAnsi="Arial" w:cs="Arial"/>
                <w:spacing w:val="-4"/>
                <w:sz w:val="18"/>
                <w:szCs w:val="18"/>
              </w:rPr>
              <w:t xml:space="preserve">(Less): </w:t>
            </w:r>
            <w:r w:rsidRPr="00BC6D21">
              <w:rPr>
                <w:rFonts w:ascii="Arial" w:hAnsi="Arial" w:cs="Arial"/>
                <w:spacing w:val="-4"/>
                <w:sz w:val="18"/>
                <w:szCs w:val="18"/>
              </w:rPr>
              <w:tab/>
              <w:t xml:space="preserve">short-term leases </w:t>
            </w:r>
            <w:proofErr w:type="spellStart"/>
            <w:r w:rsidRPr="00BC6D21">
              <w:rPr>
                <w:rFonts w:ascii="Arial" w:hAnsi="Arial" w:cs="Arial"/>
                <w:spacing w:val="-4"/>
                <w:sz w:val="18"/>
                <w:szCs w:val="18"/>
              </w:rPr>
              <w:t>recognised</w:t>
            </w:r>
            <w:proofErr w:type="spellEnd"/>
            <w:r w:rsidRPr="00BC6D21">
              <w:rPr>
                <w:rFonts w:ascii="Arial" w:hAnsi="Arial" w:cs="Arial"/>
                <w:spacing w:val="-4"/>
                <w:sz w:val="18"/>
                <w:szCs w:val="18"/>
              </w:rPr>
              <w:t xml:space="preserve"> on a straight-line basis as expense </w:t>
            </w:r>
          </w:p>
        </w:tc>
        <w:tc>
          <w:tcPr>
            <w:tcW w:w="1368" w:type="dxa"/>
          </w:tcPr>
          <w:p w14:paraId="4928D8AF" w14:textId="77777777" w:rsidR="00404C72" w:rsidRPr="00BC6D21" w:rsidRDefault="00404C72">
            <w:pPr>
              <w:ind w:right="-72"/>
              <w:jc w:val="right"/>
              <w:rPr>
                <w:rFonts w:ascii="Arial" w:hAnsi="Arial" w:cs="Arial"/>
                <w:sz w:val="18"/>
                <w:szCs w:val="18"/>
              </w:rPr>
            </w:pPr>
            <w:r w:rsidRPr="00BC6D21">
              <w:rPr>
                <w:rFonts w:ascii="Arial" w:hAnsi="Arial" w:cs="Arial"/>
                <w:sz w:val="18"/>
                <w:szCs w:val="18"/>
              </w:rPr>
              <w:t>(928,980)</w:t>
            </w:r>
          </w:p>
        </w:tc>
        <w:tc>
          <w:tcPr>
            <w:tcW w:w="1368" w:type="dxa"/>
          </w:tcPr>
          <w:p w14:paraId="3F0D9A19" w14:textId="77777777" w:rsidR="00404C72" w:rsidRPr="00BC6D21" w:rsidRDefault="00404C72">
            <w:pPr>
              <w:ind w:right="-72"/>
              <w:jc w:val="right"/>
              <w:rPr>
                <w:rFonts w:ascii="Arial" w:hAnsi="Arial" w:cs="Arial"/>
                <w:sz w:val="18"/>
                <w:szCs w:val="18"/>
              </w:rPr>
            </w:pPr>
            <w:r w:rsidRPr="00BC6D21">
              <w:rPr>
                <w:rFonts w:ascii="Arial" w:hAnsi="Arial" w:cs="Arial"/>
                <w:sz w:val="18"/>
                <w:szCs w:val="18"/>
              </w:rPr>
              <w:t>(928,977)</w:t>
            </w:r>
          </w:p>
        </w:tc>
      </w:tr>
      <w:tr w:rsidR="00404C72" w:rsidRPr="00BC6D21" w14:paraId="499F17CD" w14:textId="77777777" w:rsidTr="00404C72">
        <w:trPr>
          <w:trHeight w:val="95"/>
        </w:trPr>
        <w:tc>
          <w:tcPr>
            <w:tcW w:w="6264" w:type="dxa"/>
            <w:hideMark/>
          </w:tcPr>
          <w:p w14:paraId="5B6357AB" w14:textId="77777777" w:rsidR="00404C72" w:rsidRPr="00BC6D21" w:rsidRDefault="00404C72">
            <w:pPr>
              <w:tabs>
                <w:tab w:val="left" w:pos="1153"/>
              </w:tabs>
              <w:ind w:left="523"/>
              <w:rPr>
                <w:rFonts w:ascii="Arial" w:hAnsi="Arial" w:cs="Arial"/>
                <w:spacing w:val="-4"/>
                <w:sz w:val="18"/>
                <w:szCs w:val="18"/>
              </w:rPr>
            </w:pPr>
            <w:r w:rsidRPr="00BC6D21">
              <w:rPr>
                <w:rFonts w:ascii="Arial" w:hAnsi="Arial" w:cs="Arial"/>
                <w:spacing w:val="-4"/>
                <w:sz w:val="18"/>
                <w:szCs w:val="18"/>
              </w:rPr>
              <w:t xml:space="preserve">(Less): </w:t>
            </w:r>
            <w:r w:rsidRPr="00BC6D21">
              <w:rPr>
                <w:rFonts w:ascii="Arial" w:hAnsi="Arial" w:cs="Arial"/>
                <w:spacing w:val="-4"/>
                <w:sz w:val="18"/>
                <w:szCs w:val="18"/>
              </w:rPr>
              <w:tab/>
              <w:t xml:space="preserve">low-value leases </w:t>
            </w:r>
            <w:proofErr w:type="spellStart"/>
            <w:r w:rsidRPr="00BC6D21">
              <w:rPr>
                <w:rFonts w:ascii="Arial" w:hAnsi="Arial" w:cs="Arial"/>
                <w:spacing w:val="-4"/>
                <w:sz w:val="18"/>
                <w:szCs w:val="18"/>
              </w:rPr>
              <w:t>recognised</w:t>
            </w:r>
            <w:proofErr w:type="spellEnd"/>
            <w:r w:rsidRPr="00BC6D21">
              <w:rPr>
                <w:rFonts w:ascii="Arial" w:hAnsi="Arial" w:cs="Arial"/>
                <w:spacing w:val="-4"/>
                <w:sz w:val="18"/>
                <w:szCs w:val="18"/>
              </w:rPr>
              <w:t xml:space="preserve"> on a straight-line basis as expense </w:t>
            </w:r>
          </w:p>
        </w:tc>
        <w:tc>
          <w:tcPr>
            <w:tcW w:w="1368" w:type="dxa"/>
          </w:tcPr>
          <w:p w14:paraId="0D272C6B" w14:textId="77777777" w:rsidR="00404C72" w:rsidRPr="00BC6D21" w:rsidRDefault="00404C72">
            <w:pPr>
              <w:ind w:right="-72"/>
              <w:jc w:val="right"/>
              <w:rPr>
                <w:rFonts w:ascii="Arial" w:hAnsi="Arial" w:cs="Arial"/>
                <w:sz w:val="18"/>
                <w:szCs w:val="18"/>
              </w:rPr>
            </w:pPr>
            <w:r w:rsidRPr="00BC6D21">
              <w:rPr>
                <w:rFonts w:ascii="Arial" w:hAnsi="Arial" w:cs="Arial"/>
                <w:sz w:val="18"/>
                <w:szCs w:val="18"/>
              </w:rPr>
              <w:t>(257,985)</w:t>
            </w:r>
          </w:p>
        </w:tc>
        <w:tc>
          <w:tcPr>
            <w:tcW w:w="1368" w:type="dxa"/>
          </w:tcPr>
          <w:p w14:paraId="32DFAA90" w14:textId="77777777" w:rsidR="00404C72" w:rsidRPr="00BC6D21" w:rsidRDefault="00404C72">
            <w:pPr>
              <w:ind w:right="-72"/>
              <w:jc w:val="right"/>
              <w:rPr>
                <w:rFonts w:ascii="Arial" w:hAnsi="Arial" w:cs="Arial"/>
                <w:sz w:val="18"/>
                <w:szCs w:val="18"/>
              </w:rPr>
            </w:pPr>
            <w:r w:rsidRPr="00BC6D21">
              <w:rPr>
                <w:rFonts w:ascii="Arial" w:hAnsi="Arial" w:cs="Arial"/>
                <w:sz w:val="18"/>
                <w:szCs w:val="18"/>
              </w:rPr>
              <w:t>(133,525)</w:t>
            </w:r>
          </w:p>
        </w:tc>
      </w:tr>
      <w:tr w:rsidR="00404C72" w:rsidRPr="00BC6D21" w14:paraId="1DD8E49E" w14:textId="77777777" w:rsidTr="00404C72">
        <w:trPr>
          <w:trHeight w:val="95"/>
        </w:trPr>
        <w:tc>
          <w:tcPr>
            <w:tcW w:w="6264" w:type="dxa"/>
            <w:hideMark/>
          </w:tcPr>
          <w:p w14:paraId="7760E3DE" w14:textId="77777777" w:rsidR="00404C72" w:rsidRPr="00BC6D21" w:rsidRDefault="00404C72">
            <w:pPr>
              <w:tabs>
                <w:tab w:val="left" w:pos="1153"/>
              </w:tabs>
              <w:ind w:left="523"/>
              <w:rPr>
                <w:rFonts w:ascii="Arial" w:hAnsi="Arial" w:cs="Arial"/>
                <w:sz w:val="18"/>
                <w:szCs w:val="18"/>
              </w:rPr>
            </w:pPr>
            <w:r w:rsidRPr="00BC6D21">
              <w:rPr>
                <w:rFonts w:ascii="Arial" w:hAnsi="Arial" w:cs="Arial"/>
                <w:sz w:val="18"/>
                <w:szCs w:val="18"/>
              </w:rPr>
              <w:t xml:space="preserve">(Less): </w:t>
            </w:r>
            <w:r w:rsidRPr="00BC6D21">
              <w:rPr>
                <w:rFonts w:ascii="Arial" w:hAnsi="Arial" w:cs="Arial"/>
                <w:sz w:val="18"/>
                <w:szCs w:val="18"/>
              </w:rPr>
              <w:tab/>
              <w:t>contracts reassessed as service agreements</w:t>
            </w:r>
          </w:p>
        </w:tc>
        <w:tc>
          <w:tcPr>
            <w:tcW w:w="1368" w:type="dxa"/>
          </w:tcPr>
          <w:p w14:paraId="5B12B807" w14:textId="77777777" w:rsidR="00404C72" w:rsidRPr="00BC6D21" w:rsidRDefault="00404C72">
            <w:pPr>
              <w:ind w:right="-72"/>
              <w:jc w:val="right"/>
              <w:rPr>
                <w:rFonts w:ascii="Arial" w:hAnsi="Arial" w:cs="Arial"/>
                <w:sz w:val="18"/>
                <w:szCs w:val="18"/>
              </w:rPr>
            </w:pPr>
            <w:r w:rsidRPr="00BC6D21">
              <w:rPr>
                <w:rFonts w:ascii="Arial" w:hAnsi="Arial" w:cs="Arial"/>
                <w:sz w:val="18"/>
                <w:szCs w:val="18"/>
              </w:rPr>
              <w:t>(788,029)</w:t>
            </w:r>
          </w:p>
        </w:tc>
        <w:tc>
          <w:tcPr>
            <w:tcW w:w="1368" w:type="dxa"/>
          </w:tcPr>
          <w:p w14:paraId="782AD276" w14:textId="77777777" w:rsidR="00404C72" w:rsidRPr="00BC6D21" w:rsidRDefault="00404C72">
            <w:pPr>
              <w:ind w:right="-72"/>
              <w:jc w:val="right"/>
              <w:rPr>
                <w:rFonts w:ascii="Arial" w:hAnsi="Arial" w:cs="Arial"/>
                <w:sz w:val="18"/>
                <w:szCs w:val="18"/>
              </w:rPr>
            </w:pPr>
            <w:r w:rsidRPr="00BC6D21">
              <w:rPr>
                <w:rFonts w:ascii="Arial" w:hAnsi="Arial" w:cs="Arial"/>
                <w:sz w:val="18"/>
                <w:szCs w:val="18"/>
              </w:rPr>
              <w:t>(585,998)</w:t>
            </w:r>
          </w:p>
        </w:tc>
      </w:tr>
      <w:tr w:rsidR="00404C72" w:rsidRPr="00BC6D21" w14:paraId="1B00D911" w14:textId="77777777" w:rsidTr="00404C72">
        <w:trPr>
          <w:trHeight w:val="95"/>
        </w:trPr>
        <w:tc>
          <w:tcPr>
            <w:tcW w:w="6264" w:type="dxa"/>
            <w:hideMark/>
          </w:tcPr>
          <w:p w14:paraId="24C73CAB" w14:textId="77777777" w:rsidR="00404C72" w:rsidRPr="00BC6D21" w:rsidRDefault="00404C72">
            <w:pPr>
              <w:tabs>
                <w:tab w:val="left" w:pos="1153"/>
              </w:tabs>
              <w:ind w:left="523"/>
              <w:rPr>
                <w:rFonts w:ascii="Arial" w:hAnsi="Arial" w:cs="Arial"/>
                <w:sz w:val="18"/>
                <w:szCs w:val="18"/>
              </w:rPr>
            </w:pPr>
            <w:r w:rsidRPr="00BC6D21">
              <w:rPr>
                <w:rFonts w:ascii="Arial" w:hAnsi="Arial" w:cs="Arial"/>
                <w:sz w:val="18"/>
                <w:szCs w:val="18"/>
              </w:rPr>
              <w:t xml:space="preserve">Add: </w:t>
            </w:r>
            <w:r w:rsidRPr="00BC6D21">
              <w:rPr>
                <w:rFonts w:ascii="Arial" w:hAnsi="Arial" w:cs="Arial"/>
                <w:sz w:val="18"/>
                <w:szCs w:val="18"/>
              </w:rPr>
              <w:tab/>
              <w:t>adjustments as a result of a different treatment</w:t>
            </w:r>
          </w:p>
        </w:tc>
        <w:tc>
          <w:tcPr>
            <w:tcW w:w="1368" w:type="dxa"/>
          </w:tcPr>
          <w:p w14:paraId="0A6F399A" w14:textId="77777777" w:rsidR="00404C72" w:rsidRPr="00BC6D21" w:rsidRDefault="00404C72">
            <w:pPr>
              <w:ind w:right="-72"/>
              <w:jc w:val="right"/>
              <w:rPr>
                <w:rFonts w:ascii="Arial" w:hAnsi="Arial" w:cs="Arial"/>
                <w:sz w:val="18"/>
                <w:szCs w:val="18"/>
              </w:rPr>
            </w:pPr>
          </w:p>
        </w:tc>
        <w:tc>
          <w:tcPr>
            <w:tcW w:w="1368" w:type="dxa"/>
          </w:tcPr>
          <w:p w14:paraId="68017560" w14:textId="77777777" w:rsidR="00404C72" w:rsidRPr="00BC6D21" w:rsidRDefault="00404C72">
            <w:pPr>
              <w:ind w:right="-72"/>
              <w:jc w:val="right"/>
              <w:rPr>
                <w:rFonts w:ascii="Arial" w:hAnsi="Arial" w:cs="Arial"/>
                <w:sz w:val="18"/>
                <w:szCs w:val="18"/>
              </w:rPr>
            </w:pPr>
          </w:p>
        </w:tc>
      </w:tr>
      <w:tr w:rsidR="00404C72" w:rsidRPr="00BC6D21" w14:paraId="25F6E3DC" w14:textId="77777777" w:rsidTr="00404C72">
        <w:trPr>
          <w:trHeight w:val="188"/>
        </w:trPr>
        <w:tc>
          <w:tcPr>
            <w:tcW w:w="6264" w:type="dxa"/>
            <w:hideMark/>
          </w:tcPr>
          <w:p w14:paraId="0A9417F4" w14:textId="77777777" w:rsidR="00404C72" w:rsidRPr="00BC6D21" w:rsidRDefault="00404C72">
            <w:pPr>
              <w:tabs>
                <w:tab w:val="left" w:pos="1153"/>
              </w:tabs>
              <w:ind w:left="523"/>
              <w:rPr>
                <w:rFonts w:ascii="Arial" w:hAnsi="Arial" w:cs="Arial"/>
                <w:sz w:val="18"/>
                <w:szCs w:val="18"/>
              </w:rPr>
            </w:pPr>
            <w:r w:rsidRPr="00BC6D21">
              <w:rPr>
                <w:rFonts w:ascii="Arial" w:hAnsi="Arial" w:cs="Arial"/>
                <w:sz w:val="18"/>
                <w:szCs w:val="18"/>
              </w:rPr>
              <w:tab/>
              <w:t xml:space="preserve">   of extension options</w:t>
            </w:r>
          </w:p>
        </w:tc>
        <w:tc>
          <w:tcPr>
            <w:tcW w:w="1368" w:type="dxa"/>
          </w:tcPr>
          <w:p w14:paraId="6E6796A6" w14:textId="77777777" w:rsidR="00404C72" w:rsidRPr="00BC6D21" w:rsidRDefault="00404C72">
            <w:pPr>
              <w:ind w:right="-72"/>
              <w:jc w:val="right"/>
              <w:rPr>
                <w:rFonts w:ascii="Arial" w:hAnsi="Arial" w:cs="Arial"/>
                <w:sz w:val="18"/>
                <w:szCs w:val="18"/>
              </w:rPr>
            </w:pPr>
            <w:r w:rsidRPr="00BC6D21">
              <w:rPr>
                <w:rFonts w:ascii="Arial" w:hAnsi="Arial" w:cs="Arial"/>
                <w:sz w:val="18"/>
                <w:szCs w:val="18"/>
              </w:rPr>
              <w:t>13,212,508</w:t>
            </w:r>
          </w:p>
        </w:tc>
        <w:tc>
          <w:tcPr>
            <w:tcW w:w="1368" w:type="dxa"/>
          </w:tcPr>
          <w:p w14:paraId="170B4230" w14:textId="77777777" w:rsidR="00404C72" w:rsidRPr="00BC6D21" w:rsidRDefault="00404C72">
            <w:pPr>
              <w:ind w:right="-72"/>
              <w:jc w:val="right"/>
              <w:rPr>
                <w:rFonts w:ascii="Arial" w:hAnsi="Arial" w:cs="Arial"/>
                <w:sz w:val="18"/>
                <w:szCs w:val="18"/>
              </w:rPr>
            </w:pPr>
            <w:r w:rsidRPr="00BC6D21">
              <w:rPr>
                <w:rFonts w:ascii="Arial" w:hAnsi="Arial" w:cs="Arial"/>
                <w:sz w:val="18"/>
                <w:szCs w:val="18"/>
              </w:rPr>
              <w:t>13,212,508</w:t>
            </w:r>
          </w:p>
        </w:tc>
      </w:tr>
      <w:tr w:rsidR="00404C72" w:rsidRPr="00BC6D21" w14:paraId="6A47F817" w14:textId="77777777" w:rsidTr="00404C72">
        <w:trPr>
          <w:trHeight w:val="190"/>
        </w:trPr>
        <w:tc>
          <w:tcPr>
            <w:tcW w:w="6264" w:type="dxa"/>
          </w:tcPr>
          <w:p w14:paraId="0B904026" w14:textId="77777777" w:rsidR="00404C72" w:rsidRPr="00BC6D21" w:rsidRDefault="00404C72">
            <w:pPr>
              <w:tabs>
                <w:tab w:val="left" w:pos="1153"/>
              </w:tabs>
              <w:ind w:left="523"/>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7F9A163" w14:textId="77777777" w:rsidR="00404C72" w:rsidRPr="00BC6D21" w:rsidRDefault="00404C72">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EB1138D" w14:textId="77777777" w:rsidR="00404C72" w:rsidRPr="00BC6D21" w:rsidRDefault="00404C72">
            <w:pPr>
              <w:ind w:right="-72"/>
              <w:jc w:val="right"/>
              <w:rPr>
                <w:rFonts w:ascii="Arial" w:hAnsi="Arial" w:cs="Arial"/>
                <w:sz w:val="18"/>
                <w:szCs w:val="18"/>
              </w:rPr>
            </w:pPr>
          </w:p>
        </w:tc>
      </w:tr>
      <w:tr w:rsidR="00404C72" w:rsidRPr="00BC6D21" w14:paraId="3AFBF486" w14:textId="77777777" w:rsidTr="00404C72">
        <w:trPr>
          <w:trHeight w:val="106"/>
        </w:trPr>
        <w:tc>
          <w:tcPr>
            <w:tcW w:w="6264" w:type="dxa"/>
            <w:hideMark/>
          </w:tcPr>
          <w:p w14:paraId="66056B89" w14:textId="77777777" w:rsidR="00404C72" w:rsidRPr="00BC6D21" w:rsidRDefault="00404C72">
            <w:pPr>
              <w:tabs>
                <w:tab w:val="left" w:pos="1153"/>
              </w:tabs>
              <w:ind w:left="523"/>
              <w:rPr>
                <w:rFonts w:ascii="Arial" w:hAnsi="Arial" w:cs="Arial"/>
                <w:sz w:val="18"/>
                <w:szCs w:val="18"/>
              </w:rPr>
            </w:pPr>
            <w:r w:rsidRPr="00BC6D21">
              <w:rPr>
                <w:rFonts w:ascii="Arial" w:hAnsi="Arial" w:cs="Arial"/>
                <w:b/>
                <w:bCs/>
                <w:sz w:val="18"/>
                <w:szCs w:val="18"/>
              </w:rPr>
              <w:t xml:space="preserve">Lease liability </w:t>
            </w:r>
            <w:proofErr w:type="spellStart"/>
            <w:r w:rsidRPr="00BC6D21">
              <w:rPr>
                <w:rFonts w:ascii="Arial" w:hAnsi="Arial" w:cs="Arial"/>
                <w:b/>
                <w:bCs/>
                <w:sz w:val="18"/>
                <w:szCs w:val="18"/>
              </w:rPr>
              <w:t>recognised</w:t>
            </w:r>
            <w:proofErr w:type="spellEnd"/>
            <w:r w:rsidRPr="00BC6D21">
              <w:rPr>
                <w:rFonts w:ascii="Arial" w:hAnsi="Arial" w:cs="Arial"/>
                <w:b/>
                <w:bCs/>
                <w:sz w:val="18"/>
                <w:szCs w:val="18"/>
              </w:rPr>
              <w:t xml:space="preserve"> as at 1 January 2020</w:t>
            </w:r>
          </w:p>
        </w:tc>
        <w:tc>
          <w:tcPr>
            <w:tcW w:w="1368" w:type="dxa"/>
            <w:tcBorders>
              <w:top w:val="nil"/>
              <w:left w:val="nil"/>
              <w:bottom w:val="single" w:sz="4" w:space="0" w:color="auto"/>
              <w:right w:val="nil"/>
            </w:tcBorders>
            <w:shd w:val="clear" w:color="auto" w:fill="FAFAFA"/>
          </w:tcPr>
          <w:p w14:paraId="78FB5729" w14:textId="77777777" w:rsidR="00404C72" w:rsidRPr="00BC6D21" w:rsidRDefault="00404C72">
            <w:pPr>
              <w:ind w:right="-72"/>
              <w:jc w:val="right"/>
              <w:rPr>
                <w:rFonts w:ascii="Arial" w:hAnsi="Arial" w:cs="Arial"/>
                <w:sz w:val="18"/>
                <w:szCs w:val="18"/>
              </w:rPr>
            </w:pPr>
            <w:r w:rsidRPr="00BC6D21">
              <w:rPr>
                <w:rFonts w:ascii="Arial" w:hAnsi="Arial" w:cs="Arial"/>
                <w:sz w:val="18"/>
                <w:szCs w:val="18"/>
              </w:rPr>
              <w:t>151,941,052</w:t>
            </w:r>
          </w:p>
        </w:tc>
        <w:tc>
          <w:tcPr>
            <w:tcW w:w="1368" w:type="dxa"/>
            <w:tcBorders>
              <w:top w:val="nil"/>
              <w:left w:val="nil"/>
              <w:bottom w:val="single" w:sz="4" w:space="0" w:color="auto"/>
              <w:right w:val="nil"/>
            </w:tcBorders>
            <w:shd w:val="clear" w:color="auto" w:fill="FAFAFA"/>
          </w:tcPr>
          <w:p w14:paraId="5D4BAB6A" w14:textId="77777777" w:rsidR="00404C72" w:rsidRPr="00BC6D21" w:rsidRDefault="00404C72">
            <w:pPr>
              <w:ind w:right="-72"/>
              <w:jc w:val="right"/>
              <w:rPr>
                <w:rFonts w:ascii="Arial" w:hAnsi="Arial" w:cs="Arial"/>
                <w:sz w:val="18"/>
                <w:szCs w:val="18"/>
              </w:rPr>
            </w:pPr>
            <w:r w:rsidRPr="00BC6D21">
              <w:rPr>
                <w:rFonts w:ascii="Arial" w:hAnsi="Arial" w:cs="Arial"/>
                <w:sz w:val="18"/>
                <w:szCs w:val="18"/>
              </w:rPr>
              <w:t>14,827,165</w:t>
            </w:r>
          </w:p>
        </w:tc>
      </w:tr>
      <w:tr w:rsidR="00404C72" w:rsidRPr="00BC6D21" w14:paraId="3FF0BD36" w14:textId="77777777" w:rsidTr="00404C72">
        <w:trPr>
          <w:trHeight w:val="84"/>
        </w:trPr>
        <w:tc>
          <w:tcPr>
            <w:tcW w:w="6264" w:type="dxa"/>
          </w:tcPr>
          <w:p w14:paraId="6EE08B8C" w14:textId="77777777" w:rsidR="00404C72" w:rsidRPr="00BC6D21" w:rsidRDefault="00404C72">
            <w:pPr>
              <w:tabs>
                <w:tab w:val="left" w:pos="1153"/>
              </w:tabs>
              <w:ind w:left="523"/>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7567604" w14:textId="77777777" w:rsidR="00404C72" w:rsidRPr="00BC6D21" w:rsidRDefault="00404C72">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AFA508C" w14:textId="77777777" w:rsidR="00404C72" w:rsidRPr="00BC6D21" w:rsidRDefault="00404C72">
            <w:pPr>
              <w:ind w:right="-72"/>
              <w:jc w:val="right"/>
              <w:rPr>
                <w:rFonts w:ascii="Arial" w:hAnsi="Arial" w:cs="Arial"/>
                <w:sz w:val="18"/>
                <w:szCs w:val="18"/>
              </w:rPr>
            </w:pPr>
          </w:p>
        </w:tc>
      </w:tr>
      <w:tr w:rsidR="00404C72" w:rsidRPr="00BC6D21" w14:paraId="52C7AE60" w14:textId="77777777" w:rsidTr="00404C72">
        <w:trPr>
          <w:trHeight w:val="84"/>
        </w:trPr>
        <w:tc>
          <w:tcPr>
            <w:tcW w:w="6264" w:type="dxa"/>
            <w:hideMark/>
          </w:tcPr>
          <w:p w14:paraId="11979CDB" w14:textId="77777777" w:rsidR="00404C72" w:rsidRPr="00BC6D21" w:rsidRDefault="00404C72">
            <w:pPr>
              <w:tabs>
                <w:tab w:val="left" w:pos="1153"/>
              </w:tabs>
              <w:ind w:left="523"/>
              <w:rPr>
                <w:rFonts w:ascii="Arial" w:hAnsi="Arial" w:cs="Arial"/>
                <w:sz w:val="18"/>
                <w:szCs w:val="18"/>
              </w:rPr>
            </w:pPr>
            <w:r w:rsidRPr="00BC6D21">
              <w:rPr>
                <w:rFonts w:ascii="Arial" w:hAnsi="Arial" w:cs="Arial"/>
                <w:sz w:val="18"/>
                <w:szCs w:val="18"/>
              </w:rPr>
              <w:t xml:space="preserve">   Current lease liabilities </w:t>
            </w:r>
          </w:p>
        </w:tc>
        <w:tc>
          <w:tcPr>
            <w:tcW w:w="1368" w:type="dxa"/>
            <w:shd w:val="clear" w:color="auto" w:fill="FAFAFA"/>
          </w:tcPr>
          <w:p w14:paraId="0069480B" w14:textId="77777777" w:rsidR="00404C72" w:rsidRPr="00BC6D21" w:rsidRDefault="00404C72">
            <w:pPr>
              <w:ind w:right="-72"/>
              <w:jc w:val="right"/>
              <w:rPr>
                <w:rFonts w:ascii="Arial" w:hAnsi="Arial" w:cs="Arial"/>
                <w:sz w:val="18"/>
                <w:szCs w:val="18"/>
              </w:rPr>
            </w:pPr>
            <w:r w:rsidRPr="00BC6D21">
              <w:rPr>
                <w:rFonts w:ascii="Arial" w:hAnsi="Arial" w:cs="Arial"/>
                <w:sz w:val="18"/>
                <w:szCs w:val="18"/>
              </w:rPr>
              <w:t>10,082,205</w:t>
            </w:r>
          </w:p>
        </w:tc>
        <w:tc>
          <w:tcPr>
            <w:tcW w:w="1368" w:type="dxa"/>
            <w:shd w:val="clear" w:color="auto" w:fill="FAFAFA"/>
          </w:tcPr>
          <w:p w14:paraId="61FD703D" w14:textId="77777777" w:rsidR="00404C72" w:rsidRPr="00BC6D21" w:rsidRDefault="00404C72">
            <w:pPr>
              <w:ind w:right="-72"/>
              <w:jc w:val="right"/>
              <w:rPr>
                <w:rFonts w:ascii="Arial" w:hAnsi="Arial" w:cs="Arial"/>
                <w:sz w:val="18"/>
                <w:szCs w:val="18"/>
              </w:rPr>
            </w:pPr>
            <w:r w:rsidRPr="00BC6D21">
              <w:rPr>
                <w:rFonts w:ascii="Arial" w:hAnsi="Arial" w:cs="Arial"/>
                <w:sz w:val="18"/>
                <w:szCs w:val="18"/>
              </w:rPr>
              <w:t>1,012,826</w:t>
            </w:r>
          </w:p>
        </w:tc>
      </w:tr>
      <w:tr w:rsidR="00404C72" w:rsidRPr="00BC6D21" w14:paraId="66BBB879" w14:textId="77777777" w:rsidTr="00404C72">
        <w:trPr>
          <w:trHeight w:val="58"/>
        </w:trPr>
        <w:tc>
          <w:tcPr>
            <w:tcW w:w="6264" w:type="dxa"/>
            <w:hideMark/>
          </w:tcPr>
          <w:p w14:paraId="51797569" w14:textId="77777777" w:rsidR="00404C72" w:rsidRPr="00BC6D21" w:rsidRDefault="00404C72">
            <w:pPr>
              <w:tabs>
                <w:tab w:val="left" w:pos="1153"/>
              </w:tabs>
              <w:ind w:left="523"/>
              <w:rPr>
                <w:rFonts w:ascii="Arial" w:hAnsi="Arial" w:cs="Arial"/>
                <w:sz w:val="18"/>
                <w:szCs w:val="18"/>
              </w:rPr>
            </w:pPr>
            <w:r w:rsidRPr="00BC6D21">
              <w:rPr>
                <w:rFonts w:ascii="Arial" w:hAnsi="Arial" w:cs="Arial"/>
                <w:sz w:val="18"/>
                <w:szCs w:val="18"/>
              </w:rPr>
              <w:t xml:space="preserve">   Non-current lease liabilities </w:t>
            </w:r>
          </w:p>
        </w:tc>
        <w:tc>
          <w:tcPr>
            <w:tcW w:w="1368" w:type="dxa"/>
            <w:tcBorders>
              <w:top w:val="nil"/>
              <w:left w:val="nil"/>
              <w:bottom w:val="single" w:sz="4" w:space="0" w:color="auto"/>
              <w:right w:val="nil"/>
            </w:tcBorders>
            <w:shd w:val="clear" w:color="auto" w:fill="FAFAFA"/>
          </w:tcPr>
          <w:p w14:paraId="3B9A237F" w14:textId="77777777" w:rsidR="00404C72" w:rsidRPr="00BC6D21" w:rsidRDefault="00404C72">
            <w:pPr>
              <w:ind w:right="-72"/>
              <w:jc w:val="right"/>
              <w:rPr>
                <w:rFonts w:ascii="Arial" w:hAnsi="Arial" w:cs="Arial"/>
                <w:sz w:val="18"/>
                <w:szCs w:val="18"/>
              </w:rPr>
            </w:pPr>
            <w:r w:rsidRPr="00BC6D21">
              <w:rPr>
                <w:rFonts w:ascii="Arial" w:hAnsi="Arial" w:cs="Arial"/>
                <w:sz w:val="18"/>
                <w:szCs w:val="18"/>
              </w:rPr>
              <w:t>141,858,847</w:t>
            </w:r>
          </w:p>
        </w:tc>
        <w:tc>
          <w:tcPr>
            <w:tcW w:w="1368" w:type="dxa"/>
            <w:tcBorders>
              <w:top w:val="nil"/>
              <w:left w:val="nil"/>
              <w:bottom w:val="single" w:sz="4" w:space="0" w:color="auto"/>
              <w:right w:val="nil"/>
            </w:tcBorders>
            <w:shd w:val="clear" w:color="auto" w:fill="FAFAFA"/>
          </w:tcPr>
          <w:p w14:paraId="23509DA0" w14:textId="77777777" w:rsidR="00404C72" w:rsidRPr="00BC6D21" w:rsidRDefault="00404C72">
            <w:pPr>
              <w:ind w:right="-72"/>
              <w:jc w:val="right"/>
              <w:rPr>
                <w:rFonts w:ascii="Arial" w:hAnsi="Arial" w:cs="Arial"/>
                <w:sz w:val="18"/>
                <w:szCs w:val="18"/>
              </w:rPr>
            </w:pPr>
            <w:r w:rsidRPr="00BC6D21">
              <w:rPr>
                <w:rFonts w:ascii="Arial" w:hAnsi="Arial" w:cs="Arial"/>
                <w:sz w:val="18"/>
                <w:szCs w:val="18"/>
              </w:rPr>
              <w:t>13,814,339</w:t>
            </w:r>
          </w:p>
        </w:tc>
      </w:tr>
      <w:tr w:rsidR="00404C72" w:rsidRPr="00BC6D21" w14:paraId="3C0160A6" w14:textId="77777777" w:rsidTr="00404C72">
        <w:trPr>
          <w:trHeight w:val="58"/>
        </w:trPr>
        <w:tc>
          <w:tcPr>
            <w:tcW w:w="6264" w:type="dxa"/>
          </w:tcPr>
          <w:p w14:paraId="4AA0E062" w14:textId="77777777" w:rsidR="00404C72" w:rsidRPr="00BC6D21" w:rsidRDefault="00404C72">
            <w:pPr>
              <w:tabs>
                <w:tab w:val="left" w:pos="1153"/>
              </w:tabs>
              <w:ind w:left="523"/>
              <w:rPr>
                <w:rFonts w:ascii="Arial" w:hAnsi="Arial" w:cs="Arial"/>
                <w:sz w:val="18"/>
                <w:szCs w:val="18"/>
              </w:rPr>
            </w:pPr>
          </w:p>
        </w:tc>
        <w:tc>
          <w:tcPr>
            <w:tcW w:w="1368" w:type="dxa"/>
            <w:shd w:val="clear" w:color="auto" w:fill="FAFAFA"/>
          </w:tcPr>
          <w:p w14:paraId="18CCF50F" w14:textId="77777777" w:rsidR="00404C72" w:rsidRPr="00BC6D21" w:rsidRDefault="00404C72">
            <w:pPr>
              <w:ind w:right="-72"/>
              <w:jc w:val="right"/>
              <w:rPr>
                <w:rFonts w:ascii="Arial" w:hAnsi="Arial" w:cs="Arial"/>
                <w:sz w:val="18"/>
                <w:szCs w:val="18"/>
              </w:rPr>
            </w:pPr>
          </w:p>
        </w:tc>
        <w:tc>
          <w:tcPr>
            <w:tcW w:w="1368" w:type="dxa"/>
            <w:shd w:val="clear" w:color="auto" w:fill="FAFAFA"/>
          </w:tcPr>
          <w:p w14:paraId="09E1F1AE" w14:textId="77777777" w:rsidR="00404C72" w:rsidRPr="00BC6D21" w:rsidRDefault="00404C72">
            <w:pPr>
              <w:ind w:right="-72"/>
              <w:jc w:val="right"/>
              <w:rPr>
                <w:rFonts w:ascii="Arial" w:hAnsi="Arial" w:cs="Arial"/>
                <w:sz w:val="18"/>
                <w:szCs w:val="18"/>
              </w:rPr>
            </w:pPr>
          </w:p>
        </w:tc>
      </w:tr>
      <w:tr w:rsidR="00404C72" w:rsidRPr="00BC6D21" w14:paraId="6EC6FC38" w14:textId="77777777" w:rsidTr="00404C72">
        <w:trPr>
          <w:trHeight w:val="58"/>
        </w:trPr>
        <w:tc>
          <w:tcPr>
            <w:tcW w:w="6264" w:type="dxa"/>
          </w:tcPr>
          <w:p w14:paraId="1BE5A23D" w14:textId="77777777" w:rsidR="00404C72" w:rsidRPr="00BC6D21" w:rsidRDefault="00404C72">
            <w:pPr>
              <w:tabs>
                <w:tab w:val="left" w:pos="1153"/>
              </w:tabs>
              <w:ind w:left="523"/>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538DC125" w14:textId="77777777" w:rsidR="00404C72" w:rsidRPr="00BC6D21" w:rsidRDefault="00404C72">
            <w:pPr>
              <w:ind w:right="-72"/>
              <w:jc w:val="right"/>
              <w:rPr>
                <w:rFonts w:ascii="Arial" w:hAnsi="Arial" w:cs="Arial"/>
                <w:sz w:val="18"/>
                <w:szCs w:val="18"/>
              </w:rPr>
            </w:pPr>
            <w:r w:rsidRPr="00BC6D21">
              <w:rPr>
                <w:rFonts w:ascii="Arial" w:hAnsi="Arial" w:cs="Arial"/>
                <w:sz w:val="18"/>
                <w:szCs w:val="18"/>
              </w:rPr>
              <w:t>151,941,052</w:t>
            </w:r>
          </w:p>
        </w:tc>
        <w:tc>
          <w:tcPr>
            <w:tcW w:w="1368" w:type="dxa"/>
            <w:tcBorders>
              <w:top w:val="nil"/>
              <w:left w:val="nil"/>
              <w:bottom w:val="single" w:sz="4" w:space="0" w:color="auto"/>
              <w:right w:val="nil"/>
            </w:tcBorders>
            <w:shd w:val="clear" w:color="auto" w:fill="FAFAFA"/>
          </w:tcPr>
          <w:p w14:paraId="0037911F" w14:textId="77777777" w:rsidR="00404C72" w:rsidRPr="00BC6D21" w:rsidRDefault="00404C72">
            <w:pPr>
              <w:ind w:right="-72"/>
              <w:jc w:val="right"/>
              <w:rPr>
                <w:rFonts w:ascii="Arial" w:hAnsi="Arial" w:cs="Arial"/>
                <w:sz w:val="18"/>
                <w:szCs w:val="18"/>
              </w:rPr>
            </w:pPr>
            <w:r w:rsidRPr="00BC6D21">
              <w:rPr>
                <w:rFonts w:ascii="Arial" w:hAnsi="Arial" w:cs="Arial"/>
                <w:sz w:val="18"/>
                <w:szCs w:val="18"/>
              </w:rPr>
              <w:t>14,827,165</w:t>
            </w:r>
          </w:p>
        </w:tc>
      </w:tr>
    </w:tbl>
    <w:p w14:paraId="3335C6F8" w14:textId="77777777" w:rsidR="00F6043A" w:rsidRPr="00BC6D21" w:rsidRDefault="00F6043A" w:rsidP="00F6043A">
      <w:pPr>
        <w:ind w:left="1080"/>
        <w:jc w:val="both"/>
        <w:rPr>
          <w:rFonts w:ascii="Arial" w:hAnsi="Arial" w:cs="Arial"/>
          <w:sz w:val="18"/>
          <w:szCs w:val="18"/>
        </w:rPr>
      </w:pPr>
    </w:p>
    <w:p w14:paraId="027EF6B1" w14:textId="77777777" w:rsidR="0084587A" w:rsidRDefault="0084587A">
      <w:pPr>
        <w:overflowPunct/>
        <w:autoSpaceDE/>
        <w:autoSpaceDN/>
        <w:adjustRightInd/>
        <w:textAlignment w:val="auto"/>
        <w:rPr>
          <w:rFonts w:ascii="Arial" w:hAnsi="Arial" w:cs="Arial"/>
          <w:sz w:val="18"/>
          <w:szCs w:val="18"/>
        </w:rPr>
      </w:pPr>
      <w:r>
        <w:rPr>
          <w:rFonts w:ascii="Arial" w:hAnsi="Arial" w:cs="Arial"/>
          <w:sz w:val="18"/>
          <w:szCs w:val="18"/>
        </w:rPr>
        <w:br w:type="page"/>
      </w:r>
    </w:p>
    <w:p w14:paraId="03691D9F" w14:textId="1C8A58D7" w:rsidR="00404C72" w:rsidRPr="00C30F59" w:rsidRDefault="00404C72" w:rsidP="00F6043A">
      <w:pPr>
        <w:ind w:left="1080"/>
        <w:jc w:val="both"/>
        <w:rPr>
          <w:rFonts w:ascii="Arial" w:hAnsi="Arial" w:cs="Arial"/>
          <w:sz w:val="18"/>
          <w:szCs w:val="18"/>
        </w:rPr>
      </w:pPr>
      <w:r w:rsidRPr="00C30F59">
        <w:rPr>
          <w:rFonts w:ascii="Arial" w:hAnsi="Arial" w:cs="Arial"/>
          <w:sz w:val="18"/>
          <w:szCs w:val="18"/>
        </w:rPr>
        <w:lastRenderedPageBreak/>
        <w:t xml:space="preserve">The </w:t>
      </w:r>
      <w:proofErr w:type="spellStart"/>
      <w:r w:rsidRPr="00C30F59">
        <w:rPr>
          <w:rFonts w:ascii="Arial" w:hAnsi="Arial" w:cs="Arial"/>
          <w:sz w:val="18"/>
          <w:szCs w:val="18"/>
        </w:rPr>
        <w:t>recognised</w:t>
      </w:r>
      <w:proofErr w:type="spellEnd"/>
      <w:r w:rsidRPr="00C30F59">
        <w:rPr>
          <w:rFonts w:ascii="Arial" w:hAnsi="Arial" w:cs="Arial"/>
          <w:sz w:val="18"/>
          <w:szCs w:val="18"/>
        </w:rPr>
        <w:t xml:space="preserve"> right-of-use assets relate to the following types of assets:</w:t>
      </w:r>
    </w:p>
    <w:p w14:paraId="4DE3F8D9" w14:textId="77777777" w:rsidR="00F6043A" w:rsidRPr="00C30F59" w:rsidRDefault="00F6043A" w:rsidP="00F6043A">
      <w:pPr>
        <w:ind w:left="1080"/>
        <w:jc w:val="both"/>
        <w:rPr>
          <w:rFonts w:ascii="Arial" w:hAnsi="Arial" w:cs="Arial"/>
          <w:sz w:val="16"/>
          <w:szCs w:val="16"/>
          <w:lang w:val="en-GB"/>
        </w:rPr>
      </w:pPr>
    </w:p>
    <w:tbl>
      <w:tblPr>
        <w:tblW w:w="9555" w:type="dxa"/>
        <w:tblInd w:w="18" w:type="dxa"/>
        <w:tblLayout w:type="fixed"/>
        <w:tblLook w:val="04A0" w:firstRow="1" w:lastRow="0" w:firstColumn="1" w:lastColumn="0" w:noHBand="0" w:noVBand="1"/>
      </w:tblPr>
      <w:tblGrid>
        <w:gridCol w:w="6821"/>
        <w:gridCol w:w="1367"/>
        <w:gridCol w:w="1367"/>
      </w:tblGrid>
      <w:tr w:rsidR="00404C72" w:rsidRPr="00C30F59" w14:paraId="45210A82" w14:textId="77777777" w:rsidTr="00F6043A">
        <w:tc>
          <w:tcPr>
            <w:tcW w:w="6821" w:type="dxa"/>
          </w:tcPr>
          <w:p w14:paraId="4B8A0609" w14:textId="77777777" w:rsidR="00404C72" w:rsidRPr="00C30F59" w:rsidRDefault="00404C72" w:rsidP="00F6043A">
            <w:pPr>
              <w:ind w:left="1066" w:right="-72"/>
              <w:rPr>
                <w:rFonts w:ascii="Arial" w:hAnsi="Arial" w:cs="Arial"/>
                <w:noProof/>
                <w:snapToGrid w:val="0"/>
                <w:sz w:val="18"/>
                <w:szCs w:val="18"/>
              </w:rPr>
            </w:pPr>
          </w:p>
        </w:tc>
        <w:tc>
          <w:tcPr>
            <w:tcW w:w="1367" w:type="dxa"/>
            <w:tcBorders>
              <w:top w:val="single" w:sz="4" w:space="0" w:color="auto"/>
              <w:left w:val="nil"/>
              <w:bottom w:val="nil"/>
              <w:right w:val="nil"/>
            </w:tcBorders>
            <w:hideMark/>
          </w:tcPr>
          <w:p w14:paraId="09165712" w14:textId="77777777" w:rsidR="00404C72" w:rsidRPr="00C30F59" w:rsidRDefault="00404C72">
            <w:pPr>
              <w:ind w:right="-72"/>
              <w:jc w:val="right"/>
              <w:rPr>
                <w:rFonts w:ascii="Arial" w:hAnsi="Arial" w:cs="Arial"/>
                <w:b/>
                <w:bCs/>
                <w:snapToGrid w:val="0"/>
                <w:sz w:val="18"/>
                <w:szCs w:val="18"/>
                <w:cs/>
              </w:rPr>
            </w:pPr>
            <w:r w:rsidRPr="00C30F59">
              <w:rPr>
                <w:rFonts w:ascii="Arial" w:hAnsi="Arial" w:cs="Arial"/>
                <w:b/>
                <w:bCs/>
                <w:spacing w:val="-4"/>
                <w:sz w:val="18"/>
                <w:szCs w:val="18"/>
              </w:rPr>
              <w:t>Consolidated financial</w:t>
            </w:r>
          </w:p>
        </w:tc>
        <w:tc>
          <w:tcPr>
            <w:tcW w:w="1367" w:type="dxa"/>
            <w:tcBorders>
              <w:top w:val="single" w:sz="4" w:space="0" w:color="auto"/>
              <w:left w:val="nil"/>
              <w:bottom w:val="nil"/>
              <w:right w:val="nil"/>
            </w:tcBorders>
            <w:hideMark/>
          </w:tcPr>
          <w:p w14:paraId="3917122D" w14:textId="77777777" w:rsidR="00404C72" w:rsidRPr="00C30F59" w:rsidRDefault="00404C72">
            <w:pPr>
              <w:ind w:right="-72"/>
              <w:jc w:val="right"/>
              <w:rPr>
                <w:rFonts w:ascii="Arial" w:hAnsi="Arial" w:cs="Arial"/>
                <w:b/>
                <w:bCs/>
                <w:snapToGrid w:val="0"/>
                <w:sz w:val="18"/>
                <w:szCs w:val="18"/>
              </w:rPr>
            </w:pPr>
            <w:r w:rsidRPr="00C30F59">
              <w:rPr>
                <w:rFonts w:ascii="Arial" w:hAnsi="Arial" w:cs="Arial"/>
                <w:b/>
                <w:bCs/>
                <w:snapToGrid w:val="0"/>
                <w:sz w:val="18"/>
                <w:szCs w:val="18"/>
              </w:rPr>
              <w:t xml:space="preserve">Separate financial </w:t>
            </w:r>
          </w:p>
        </w:tc>
      </w:tr>
      <w:tr w:rsidR="00404C72" w:rsidRPr="00C30F59" w14:paraId="1498AF49" w14:textId="77777777" w:rsidTr="00F6043A">
        <w:tc>
          <w:tcPr>
            <w:tcW w:w="6821" w:type="dxa"/>
          </w:tcPr>
          <w:p w14:paraId="1F9D05FB" w14:textId="77777777" w:rsidR="00404C72" w:rsidRPr="00C30F59" w:rsidRDefault="00404C72" w:rsidP="00F6043A">
            <w:pPr>
              <w:ind w:left="1066" w:right="-72"/>
              <w:rPr>
                <w:rFonts w:ascii="Arial" w:hAnsi="Arial" w:cs="Arial"/>
                <w:noProof/>
                <w:snapToGrid w:val="0"/>
                <w:sz w:val="18"/>
                <w:szCs w:val="18"/>
              </w:rPr>
            </w:pPr>
          </w:p>
        </w:tc>
        <w:tc>
          <w:tcPr>
            <w:tcW w:w="1367" w:type="dxa"/>
            <w:tcBorders>
              <w:top w:val="nil"/>
              <w:left w:val="nil"/>
              <w:bottom w:val="single" w:sz="4" w:space="0" w:color="auto"/>
              <w:right w:val="nil"/>
            </w:tcBorders>
            <w:hideMark/>
          </w:tcPr>
          <w:p w14:paraId="65FB1F1C" w14:textId="7335158F" w:rsidR="00404C72" w:rsidRPr="00C30F59" w:rsidRDefault="00557C7C">
            <w:pPr>
              <w:ind w:right="-72"/>
              <w:jc w:val="right"/>
              <w:rPr>
                <w:rFonts w:ascii="Arial" w:hAnsi="Arial" w:cs="Arial"/>
                <w:b/>
                <w:bCs/>
                <w:snapToGrid w:val="0"/>
                <w:sz w:val="18"/>
                <w:szCs w:val="18"/>
                <w:cs/>
              </w:rPr>
            </w:pPr>
            <w:r w:rsidRPr="00C30F59">
              <w:rPr>
                <w:rFonts w:ascii="Arial" w:hAnsi="Arial" w:cs="Arial"/>
                <w:b/>
                <w:bCs/>
                <w:sz w:val="18"/>
                <w:szCs w:val="18"/>
              </w:rPr>
              <w:t>statements</w:t>
            </w:r>
          </w:p>
        </w:tc>
        <w:tc>
          <w:tcPr>
            <w:tcW w:w="1367" w:type="dxa"/>
            <w:tcBorders>
              <w:top w:val="nil"/>
              <w:left w:val="nil"/>
              <w:bottom w:val="single" w:sz="4" w:space="0" w:color="auto"/>
              <w:right w:val="nil"/>
            </w:tcBorders>
            <w:hideMark/>
          </w:tcPr>
          <w:p w14:paraId="6DE56676" w14:textId="60795B1F" w:rsidR="00404C72" w:rsidRPr="00C30F59" w:rsidRDefault="00557C7C">
            <w:pPr>
              <w:ind w:right="-72"/>
              <w:jc w:val="right"/>
              <w:rPr>
                <w:rFonts w:ascii="Arial" w:hAnsi="Arial" w:cs="Arial"/>
                <w:b/>
                <w:bCs/>
                <w:snapToGrid w:val="0"/>
                <w:sz w:val="18"/>
                <w:szCs w:val="18"/>
              </w:rPr>
            </w:pPr>
            <w:r w:rsidRPr="00C30F59">
              <w:rPr>
                <w:rFonts w:ascii="Arial" w:hAnsi="Arial" w:cs="Arial"/>
                <w:b/>
                <w:bCs/>
                <w:sz w:val="18"/>
                <w:szCs w:val="18"/>
              </w:rPr>
              <w:t>statements</w:t>
            </w:r>
          </w:p>
        </w:tc>
      </w:tr>
      <w:tr w:rsidR="00404C72" w:rsidRPr="00C30F59" w14:paraId="000A6CC8" w14:textId="77777777" w:rsidTr="00F6043A">
        <w:tc>
          <w:tcPr>
            <w:tcW w:w="6821" w:type="dxa"/>
          </w:tcPr>
          <w:p w14:paraId="40894515" w14:textId="77777777" w:rsidR="00404C72" w:rsidRPr="00C30F59" w:rsidRDefault="00404C72" w:rsidP="00F6043A">
            <w:pPr>
              <w:ind w:left="1066" w:right="-72"/>
              <w:rPr>
                <w:rFonts w:ascii="Arial" w:hAnsi="Arial" w:cs="Arial"/>
                <w:noProof/>
                <w:snapToGrid w:val="0"/>
                <w:sz w:val="18"/>
                <w:szCs w:val="18"/>
              </w:rPr>
            </w:pPr>
          </w:p>
        </w:tc>
        <w:tc>
          <w:tcPr>
            <w:tcW w:w="1367" w:type="dxa"/>
            <w:tcBorders>
              <w:top w:val="single" w:sz="4" w:space="0" w:color="auto"/>
              <w:left w:val="nil"/>
              <w:bottom w:val="nil"/>
              <w:right w:val="nil"/>
            </w:tcBorders>
            <w:hideMark/>
          </w:tcPr>
          <w:p w14:paraId="6D2C0DFE" w14:textId="77777777" w:rsidR="00404C72" w:rsidRPr="00C30F59" w:rsidRDefault="00404C72">
            <w:pPr>
              <w:ind w:right="-72"/>
              <w:jc w:val="right"/>
              <w:rPr>
                <w:rFonts w:ascii="Arial" w:hAnsi="Arial" w:cs="Arial"/>
                <w:b/>
                <w:bCs/>
                <w:snapToGrid w:val="0"/>
                <w:sz w:val="18"/>
                <w:szCs w:val="18"/>
                <w:cs/>
              </w:rPr>
            </w:pPr>
            <w:r w:rsidRPr="00C30F59">
              <w:rPr>
                <w:rFonts w:ascii="Arial" w:hAnsi="Arial" w:cs="Arial"/>
                <w:b/>
                <w:bCs/>
                <w:snapToGrid w:val="0"/>
                <w:sz w:val="18"/>
                <w:szCs w:val="18"/>
              </w:rPr>
              <w:t xml:space="preserve">1 January </w:t>
            </w:r>
          </w:p>
        </w:tc>
        <w:tc>
          <w:tcPr>
            <w:tcW w:w="1367" w:type="dxa"/>
            <w:tcBorders>
              <w:top w:val="single" w:sz="4" w:space="0" w:color="auto"/>
              <w:left w:val="nil"/>
              <w:bottom w:val="nil"/>
              <w:right w:val="nil"/>
            </w:tcBorders>
            <w:hideMark/>
          </w:tcPr>
          <w:p w14:paraId="4E21C188" w14:textId="77777777" w:rsidR="00404C72" w:rsidRPr="00C30F59" w:rsidRDefault="00404C72">
            <w:pPr>
              <w:ind w:right="-72"/>
              <w:jc w:val="right"/>
              <w:rPr>
                <w:rFonts w:ascii="Arial" w:hAnsi="Arial" w:cs="Arial"/>
                <w:b/>
                <w:bCs/>
                <w:snapToGrid w:val="0"/>
                <w:sz w:val="18"/>
                <w:szCs w:val="18"/>
              </w:rPr>
            </w:pPr>
            <w:r w:rsidRPr="00C30F59">
              <w:rPr>
                <w:rFonts w:ascii="Arial" w:hAnsi="Arial" w:cs="Arial"/>
                <w:b/>
                <w:bCs/>
                <w:snapToGrid w:val="0"/>
                <w:sz w:val="18"/>
                <w:szCs w:val="18"/>
              </w:rPr>
              <w:t>1 January</w:t>
            </w:r>
          </w:p>
        </w:tc>
      </w:tr>
      <w:tr w:rsidR="00404C72" w:rsidRPr="00C30F59" w14:paraId="7BD95EB2" w14:textId="77777777" w:rsidTr="00F6043A">
        <w:tc>
          <w:tcPr>
            <w:tcW w:w="6821" w:type="dxa"/>
          </w:tcPr>
          <w:p w14:paraId="2AFBD720" w14:textId="77777777" w:rsidR="00404C72" w:rsidRPr="00C30F59" w:rsidRDefault="00404C72" w:rsidP="00F6043A">
            <w:pPr>
              <w:ind w:left="1066" w:right="-72"/>
              <w:rPr>
                <w:rFonts w:ascii="Arial" w:hAnsi="Arial" w:cs="Arial"/>
                <w:noProof/>
                <w:snapToGrid w:val="0"/>
                <w:sz w:val="18"/>
                <w:szCs w:val="18"/>
              </w:rPr>
            </w:pPr>
          </w:p>
        </w:tc>
        <w:tc>
          <w:tcPr>
            <w:tcW w:w="1367" w:type="dxa"/>
            <w:hideMark/>
          </w:tcPr>
          <w:p w14:paraId="1A78AF62" w14:textId="77777777" w:rsidR="00404C72" w:rsidRPr="00C30F59" w:rsidRDefault="00404C72">
            <w:pPr>
              <w:ind w:right="-72"/>
              <w:jc w:val="right"/>
              <w:rPr>
                <w:rFonts w:ascii="Arial" w:hAnsi="Arial" w:cs="Arial"/>
                <w:b/>
                <w:bCs/>
                <w:snapToGrid w:val="0"/>
                <w:sz w:val="18"/>
                <w:szCs w:val="18"/>
                <w:cs/>
              </w:rPr>
            </w:pPr>
            <w:r w:rsidRPr="00C30F59">
              <w:rPr>
                <w:rFonts w:ascii="Arial" w:hAnsi="Arial" w:cs="Arial"/>
                <w:b/>
                <w:bCs/>
                <w:snapToGrid w:val="0"/>
                <w:sz w:val="18"/>
                <w:szCs w:val="18"/>
              </w:rPr>
              <w:t>2020</w:t>
            </w:r>
          </w:p>
        </w:tc>
        <w:tc>
          <w:tcPr>
            <w:tcW w:w="1367" w:type="dxa"/>
            <w:hideMark/>
          </w:tcPr>
          <w:p w14:paraId="22ED1207" w14:textId="77777777" w:rsidR="00404C72" w:rsidRPr="00C30F59" w:rsidRDefault="00404C72">
            <w:pPr>
              <w:ind w:right="-72"/>
              <w:jc w:val="right"/>
              <w:rPr>
                <w:rFonts w:ascii="Arial" w:hAnsi="Arial" w:cs="Arial"/>
                <w:b/>
                <w:bCs/>
                <w:snapToGrid w:val="0"/>
                <w:sz w:val="18"/>
                <w:szCs w:val="18"/>
              </w:rPr>
            </w:pPr>
            <w:r w:rsidRPr="00C30F59">
              <w:rPr>
                <w:rFonts w:ascii="Arial" w:hAnsi="Arial" w:cs="Arial"/>
                <w:b/>
                <w:bCs/>
                <w:snapToGrid w:val="0"/>
                <w:sz w:val="18"/>
                <w:szCs w:val="18"/>
              </w:rPr>
              <w:t>2020</w:t>
            </w:r>
          </w:p>
        </w:tc>
      </w:tr>
      <w:tr w:rsidR="00404C72" w:rsidRPr="00C30F59" w14:paraId="6696C567" w14:textId="77777777" w:rsidTr="00F6043A">
        <w:tc>
          <w:tcPr>
            <w:tcW w:w="6821" w:type="dxa"/>
          </w:tcPr>
          <w:p w14:paraId="5D12CFCB" w14:textId="77777777" w:rsidR="00404C72" w:rsidRPr="00C30F59" w:rsidRDefault="00404C72" w:rsidP="00F6043A">
            <w:pPr>
              <w:ind w:left="1066" w:right="-72"/>
              <w:rPr>
                <w:rFonts w:ascii="Arial" w:hAnsi="Arial" w:cs="Arial"/>
                <w:noProof/>
                <w:snapToGrid w:val="0"/>
                <w:sz w:val="18"/>
                <w:szCs w:val="18"/>
              </w:rPr>
            </w:pPr>
          </w:p>
        </w:tc>
        <w:tc>
          <w:tcPr>
            <w:tcW w:w="1367" w:type="dxa"/>
            <w:tcBorders>
              <w:top w:val="nil"/>
              <w:left w:val="nil"/>
              <w:bottom w:val="single" w:sz="4" w:space="0" w:color="auto"/>
              <w:right w:val="nil"/>
            </w:tcBorders>
            <w:hideMark/>
          </w:tcPr>
          <w:p w14:paraId="35BA85C6" w14:textId="77777777" w:rsidR="00404C72" w:rsidRPr="00C30F59" w:rsidRDefault="00404C72">
            <w:pPr>
              <w:ind w:right="-72"/>
              <w:jc w:val="right"/>
              <w:rPr>
                <w:rFonts w:ascii="Arial" w:hAnsi="Arial" w:cs="Arial"/>
                <w:b/>
                <w:bCs/>
                <w:snapToGrid w:val="0"/>
                <w:sz w:val="18"/>
                <w:szCs w:val="18"/>
                <w:cs/>
              </w:rPr>
            </w:pPr>
            <w:r w:rsidRPr="00C30F59">
              <w:rPr>
                <w:rFonts w:ascii="Arial" w:hAnsi="Arial" w:cs="Arial"/>
                <w:b/>
                <w:bCs/>
                <w:snapToGrid w:val="0"/>
                <w:sz w:val="18"/>
                <w:szCs w:val="18"/>
              </w:rPr>
              <w:t>Baht</w:t>
            </w:r>
          </w:p>
        </w:tc>
        <w:tc>
          <w:tcPr>
            <w:tcW w:w="1367" w:type="dxa"/>
            <w:tcBorders>
              <w:top w:val="nil"/>
              <w:left w:val="nil"/>
              <w:bottom w:val="single" w:sz="4" w:space="0" w:color="auto"/>
              <w:right w:val="nil"/>
            </w:tcBorders>
            <w:hideMark/>
          </w:tcPr>
          <w:p w14:paraId="4FAACD67" w14:textId="77777777" w:rsidR="00404C72" w:rsidRPr="00C30F59" w:rsidRDefault="00404C72">
            <w:pPr>
              <w:ind w:right="-72"/>
              <w:jc w:val="right"/>
              <w:rPr>
                <w:rFonts w:ascii="Arial" w:hAnsi="Arial" w:cs="Arial"/>
                <w:b/>
                <w:bCs/>
                <w:snapToGrid w:val="0"/>
                <w:sz w:val="18"/>
                <w:szCs w:val="18"/>
              </w:rPr>
            </w:pPr>
            <w:r w:rsidRPr="00C30F59">
              <w:rPr>
                <w:rFonts w:ascii="Arial" w:hAnsi="Arial" w:cs="Arial"/>
                <w:b/>
                <w:bCs/>
                <w:snapToGrid w:val="0"/>
                <w:sz w:val="18"/>
                <w:szCs w:val="18"/>
              </w:rPr>
              <w:t>Baht</w:t>
            </w:r>
          </w:p>
        </w:tc>
      </w:tr>
      <w:tr w:rsidR="00404C72" w:rsidRPr="00C30F59" w14:paraId="3934CA15" w14:textId="77777777" w:rsidTr="00F6043A">
        <w:tc>
          <w:tcPr>
            <w:tcW w:w="6821" w:type="dxa"/>
          </w:tcPr>
          <w:p w14:paraId="411FEA38" w14:textId="77777777" w:rsidR="00404C72" w:rsidRPr="00C30F59" w:rsidRDefault="00404C72" w:rsidP="00F6043A">
            <w:pPr>
              <w:ind w:left="1066" w:right="-72"/>
              <w:rPr>
                <w:rFonts w:ascii="Arial" w:hAnsi="Arial" w:cs="Arial"/>
                <w:b/>
                <w:bCs/>
                <w:noProof/>
                <w:snapToGrid w:val="0"/>
                <w:sz w:val="18"/>
                <w:szCs w:val="18"/>
              </w:rPr>
            </w:pPr>
          </w:p>
        </w:tc>
        <w:tc>
          <w:tcPr>
            <w:tcW w:w="1367" w:type="dxa"/>
            <w:shd w:val="clear" w:color="auto" w:fill="FAFAFA"/>
          </w:tcPr>
          <w:p w14:paraId="00692C1B" w14:textId="77777777" w:rsidR="00404C72" w:rsidRPr="00C30F59" w:rsidRDefault="00404C72">
            <w:pPr>
              <w:ind w:right="-72"/>
              <w:jc w:val="right"/>
              <w:rPr>
                <w:rFonts w:ascii="Arial" w:eastAsia="Arial Unicode MS" w:hAnsi="Arial" w:cs="Arial"/>
                <w:snapToGrid w:val="0"/>
                <w:sz w:val="18"/>
                <w:szCs w:val="18"/>
                <w:cs/>
                <w:lang w:eastAsia="ja-JP"/>
              </w:rPr>
            </w:pPr>
          </w:p>
        </w:tc>
        <w:tc>
          <w:tcPr>
            <w:tcW w:w="1367" w:type="dxa"/>
            <w:shd w:val="clear" w:color="auto" w:fill="FAFAFA"/>
          </w:tcPr>
          <w:p w14:paraId="5DCDBF67" w14:textId="77777777" w:rsidR="00404C72" w:rsidRPr="00C30F59" w:rsidRDefault="00404C72">
            <w:pPr>
              <w:ind w:right="-72"/>
              <w:jc w:val="right"/>
              <w:rPr>
                <w:rFonts w:ascii="Arial" w:eastAsia="Arial Unicode MS" w:hAnsi="Arial" w:cs="Arial"/>
                <w:snapToGrid w:val="0"/>
                <w:sz w:val="18"/>
                <w:szCs w:val="18"/>
                <w:lang w:eastAsia="ja-JP"/>
              </w:rPr>
            </w:pPr>
          </w:p>
        </w:tc>
      </w:tr>
      <w:tr w:rsidR="00404C72" w:rsidRPr="00C30F59" w14:paraId="262E7A60" w14:textId="77777777" w:rsidTr="00F6043A">
        <w:tc>
          <w:tcPr>
            <w:tcW w:w="6821" w:type="dxa"/>
            <w:hideMark/>
          </w:tcPr>
          <w:p w14:paraId="39394C90" w14:textId="77777777" w:rsidR="00404C72" w:rsidRPr="00C30F59" w:rsidRDefault="00404C72" w:rsidP="00F6043A">
            <w:pPr>
              <w:ind w:left="1066" w:right="-72"/>
              <w:rPr>
                <w:rFonts w:ascii="Arial" w:eastAsia="Cordia New" w:hAnsi="Arial" w:cs="Arial"/>
                <w:noProof/>
                <w:snapToGrid w:val="0"/>
                <w:sz w:val="18"/>
                <w:szCs w:val="18"/>
              </w:rPr>
            </w:pPr>
            <w:r w:rsidRPr="00C30F59">
              <w:rPr>
                <w:rFonts w:ascii="Arial" w:hAnsi="Arial" w:cs="Arial"/>
                <w:noProof/>
                <w:snapToGrid w:val="0"/>
                <w:sz w:val="18"/>
                <w:szCs w:val="18"/>
              </w:rPr>
              <w:t>Buildings</w:t>
            </w:r>
          </w:p>
        </w:tc>
        <w:tc>
          <w:tcPr>
            <w:tcW w:w="1367" w:type="dxa"/>
            <w:shd w:val="clear" w:color="auto" w:fill="FAFAFA"/>
            <w:hideMark/>
          </w:tcPr>
          <w:p w14:paraId="663B0E58" w14:textId="77777777" w:rsidR="00404C72" w:rsidRPr="00C30F59" w:rsidRDefault="00404C72">
            <w:pPr>
              <w:ind w:right="-72"/>
              <w:jc w:val="right"/>
              <w:rPr>
                <w:rFonts w:ascii="Arial" w:eastAsia="Arial Unicode MS" w:hAnsi="Arial" w:cs="Arial"/>
                <w:noProof/>
                <w:snapToGrid w:val="0"/>
                <w:sz w:val="18"/>
                <w:szCs w:val="18"/>
              </w:rPr>
            </w:pPr>
            <w:r w:rsidRPr="00C30F59">
              <w:rPr>
                <w:rFonts w:ascii="Arial" w:eastAsia="Arial Unicode MS" w:hAnsi="Arial" w:cs="Arial"/>
                <w:noProof/>
                <w:snapToGrid w:val="0"/>
                <w:sz w:val="18"/>
                <w:szCs w:val="18"/>
              </w:rPr>
              <w:t>27,895,618</w:t>
            </w:r>
          </w:p>
        </w:tc>
        <w:tc>
          <w:tcPr>
            <w:tcW w:w="1367" w:type="dxa"/>
            <w:shd w:val="clear" w:color="auto" w:fill="FAFAFA"/>
            <w:hideMark/>
          </w:tcPr>
          <w:p w14:paraId="02A2449A" w14:textId="77777777" w:rsidR="00404C72" w:rsidRPr="00C30F59" w:rsidRDefault="00404C72">
            <w:pPr>
              <w:ind w:right="-72"/>
              <w:jc w:val="right"/>
              <w:rPr>
                <w:rFonts w:ascii="Arial" w:eastAsia="Arial Unicode MS" w:hAnsi="Arial" w:cs="Arial"/>
                <w:noProof/>
                <w:snapToGrid w:val="0"/>
                <w:sz w:val="18"/>
                <w:szCs w:val="18"/>
              </w:rPr>
            </w:pPr>
            <w:r w:rsidRPr="00C30F59">
              <w:rPr>
                <w:rFonts w:ascii="Arial" w:eastAsia="Arial Unicode MS" w:hAnsi="Arial" w:cs="Arial"/>
                <w:noProof/>
                <w:snapToGrid w:val="0"/>
                <w:sz w:val="18"/>
                <w:szCs w:val="18"/>
              </w:rPr>
              <w:t>14,827,165</w:t>
            </w:r>
          </w:p>
        </w:tc>
      </w:tr>
      <w:tr w:rsidR="00404C72" w:rsidRPr="00C30F59" w14:paraId="2514BB24" w14:textId="77777777" w:rsidTr="00F6043A">
        <w:tc>
          <w:tcPr>
            <w:tcW w:w="6821" w:type="dxa"/>
            <w:hideMark/>
          </w:tcPr>
          <w:p w14:paraId="601971B8" w14:textId="03445BCF" w:rsidR="00404C72" w:rsidRPr="00C30F59" w:rsidRDefault="00C15A7B" w:rsidP="00F6043A">
            <w:pPr>
              <w:ind w:left="1066" w:right="-72"/>
              <w:rPr>
                <w:rFonts w:ascii="Arial" w:eastAsia="Cordia New" w:hAnsi="Arial" w:cs="Arial"/>
                <w:noProof/>
                <w:snapToGrid w:val="0"/>
                <w:sz w:val="18"/>
                <w:szCs w:val="22"/>
                <w:lang w:val="en-GB"/>
              </w:rPr>
            </w:pPr>
            <w:r w:rsidRPr="00C30F59">
              <w:rPr>
                <w:rFonts w:ascii="Arial" w:hAnsi="Arial" w:cs="Arial"/>
                <w:noProof/>
                <w:snapToGrid w:val="0"/>
                <w:sz w:val="18"/>
                <w:szCs w:val="22"/>
                <w:lang w:val="en-GB"/>
              </w:rPr>
              <w:t>Solar panel instal</w:t>
            </w:r>
            <w:r w:rsidR="0004637F" w:rsidRPr="00C30F59">
              <w:rPr>
                <w:rFonts w:ascii="Arial" w:hAnsi="Arial" w:cs="Arial"/>
                <w:noProof/>
                <w:snapToGrid w:val="0"/>
                <w:sz w:val="18"/>
                <w:szCs w:val="22"/>
                <w:lang w:val="en-GB"/>
              </w:rPr>
              <w:t>l</w:t>
            </w:r>
            <w:r w:rsidRPr="00C30F59">
              <w:rPr>
                <w:rFonts w:ascii="Arial" w:hAnsi="Arial" w:cs="Arial"/>
                <w:noProof/>
                <w:snapToGrid w:val="0"/>
                <w:sz w:val="18"/>
                <w:szCs w:val="22"/>
                <w:lang w:val="en-GB"/>
              </w:rPr>
              <w:t xml:space="preserve">ation </w:t>
            </w:r>
            <w:r w:rsidR="00417BC7" w:rsidRPr="00C30F59">
              <w:rPr>
                <w:rFonts w:ascii="Arial" w:hAnsi="Arial" w:cs="Arial"/>
                <w:noProof/>
                <w:snapToGrid w:val="0"/>
                <w:sz w:val="18"/>
                <w:szCs w:val="22"/>
                <w:lang w:val="en-GB"/>
              </w:rPr>
              <w:t>plants</w:t>
            </w:r>
            <w:r w:rsidRPr="00C30F59">
              <w:rPr>
                <w:rFonts w:ascii="Arial" w:hAnsi="Arial" w:cs="Arial"/>
                <w:noProof/>
                <w:snapToGrid w:val="0"/>
                <w:sz w:val="18"/>
                <w:szCs w:val="22"/>
                <w:lang w:val="en-GB"/>
              </w:rPr>
              <w:t xml:space="preserve"> </w:t>
            </w:r>
          </w:p>
        </w:tc>
        <w:tc>
          <w:tcPr>
            <w:tcW w:w="1367" w:type="dxa"/>
            <w:shd w:val="clear" w:color="auto" w:fill="FAFAFA"/>
            <w:hideMark/>
          </w:tcPr>
          <w:p w14:paraId="4B2C7D34" w14:textId="77777777" w:rsidR="00404C72" w:rsidRPr="00C30F59" w:rsidRDefault="00404C72">
            <w:pPr>
              <w:ind w:right="-72"/>
              <w:jc w:val="right"/>
              <w:rPr>
                <w:rFonts w:ascii="Arial" w:eastAsia="Arial Unicode MS" w:hAnsi="Arial" w:cs="Arial"/>
                <w:snapToGrid w:val="0"/>
                <w:sz w:val="18"/>
                <w:szCs w:val="18"/>
                <w:lang w:eastAsia="ja-JP"/>
              </w:rPr>
            </w:pPr>
            <w:r w:rsidRPr="00C30F59">
              <w:rPr>
                <w:rFonts w:ascii="Arial" w:eastAsia="Arial Unicode MS" w:hAnsi="Arial" w:cs="Arial"/>
                <w:snapToGrid w:val="0"/>
                <w:sz w:val="18"/>
                <w:szCs w:val="18"/>
                <w:lang w:eastAsia="ja-JP"/>
              </w:rPr>
              <w:t>119,129,665</w:t>
            </w:r>
          </w:p>
        </w:tc>
        <w:tc>
          <w:tcPr>
            <w:tcW w:w="1367" w:type="dxa"/>
            <w:shd w:val="clear" w:color="auto" w:fill="FAFAFA"/>
            <w:hideMark/>
          </w:tcPr>
          <w:p w14:paraId="04CC1A2C" w14:textId="77777777" w:rsidR="00404C72" w:rsidRPr="00C30F59" w:rsidRDefault="00404C72">
            <w:pPr>
              <w:ind w:right="-72"/>
              <w:jc w:val="right"/>
              <w:rPr>
                <w:rFonts w:ascii="Arial" w:eastAsia="Arial Unicode MS" w:hAnsi="Arial" w:cs="Arial"/>
                <w:snapToGrid w:val="0"/>
                <w:sz w:val="18"/>
                <w:szCs w:val="18"/>
                <w:lang w:eastAsia="ja-JP"/>
              </w:rPr>
            </w:pPr>
            <w:r w:rsidRPr="00C30F59">
              <w:rPr>
                <w:rFonts w:ascii="Arial" w:eastAsia="Arial Unicode MS" w:hAnsi="Arial" w:cs="Arial"/>
                <w:snapToGrid w:val="0"/>
                <w:sz w:val="18"/>
                <w:szCs w:val="18"/>
                <w:lang w:eastAsia="ja-JP"/>
              </w:rPr>
              <w:t>-</w:t>
            </w:r>
          </w:p>
        </w:tc>
      </w:tr>
      <w:tr w:rsidR="00404C72" w:rsidRPr="00C30F59" w14:paraId="6AC36198" w14:textId="77777777" w:rsidTr="00F6043A">
        <w:tc>
          <w:tcPr>
            <w:tcW w:w="6821" w:type="dxa"/>
            <w:hideMark/>
          </w:tcPr>
          <w:p w14:paraId="275C0D8D" w14:textId="77777777" w:rsidR="00404C72" w:rsidRPr="00C30F59" w:rsidRDefault="00404C72" w:rsidP="00F6043A">
            <w:pPr>
              <w:ind w:left="1066" w:right="-72"/>
              <w:rPr>
                <w:rFonts w:ascii="Arial" w:eastAsia="Cordia New" w:hAnsi="Arial" w:cs="Arial"/>
                <w:noProof/>
                <w:snapToGrid w:val="0"/>
                <w:sz w:val="18"/>
                <w:szCs w:val="18"/>
              </w:rPr>
            </w:pPr>
            <w:r w:rsidRPr="00C30F59">
              <w:rPr>
                <w:rFonts w:ascii="Arial" w:hAnsi="Arial" w:cs="Arial"/>
                <w:noProof/>
                <w:snapToGrid w:val="0"/>
                <w:sz w:val="18"/>
                <w:szCs w:val="18"/>
              </w:rPr>
              <w:t>Motor vehicles</w:t>
            </w:r>
          </w:p>
        </w:tc>
        <w:tc>
          <w:tcPr>
            <w:tcW w:w="1367" w:type="dxa"/>
            <w:shd w:val="clear" w:color="auto" w:fill="FAFAFA"/>
            <w:hideMark/>
          </w:tcPr>
          <w:p w14:paraId="118099EA" w14:textId="77777777" w:rsidR="00404C72" w:rsidRPr="00C30F59" w:rsidRDefault="00404C72">
            <w:pPr>
              <w:ind w:right="-72"/>
              <w:jc w:val="right"/>
              <w:rPr>
                <w:rFonts w:ascii="Arial" w:hAnsi="Arial" w:cs="Arial"/>
                <w:snapToGrid w:val="0"/>
                <w:sz w:val="18"/>
                <w:szCs w:val="18"/>
                <w:lang w:eastAsia="ja-JP"/>
              </w:rPr>
            </w:pPr>
            <w:r w:rsidRPr="00C30F59">
              <w:rPr>
                <w:rFonts w:ascii="Arial" w:hAnsi="Arial" w:cs="Arial"/>
                <w:snapToGrid w:val="0"/>
                <w:sz w:val="18"/>
                <w:szCs w:val="18"/>
                <w:lang w:eastAsia="ja-JP"/>
              </w:rPr>
              <w:t>426,897</w:t>
            </w:r>
          </w:p>
        </w:tc>
        <w:tc>
          <w:tcPr>
            <w:tcW w:w="1367" w:type="dxa"/>
            <w:shd w:val="clear" w:color="auto" w:fill="FAFAFA"/>
            <w:hideMark/>
          </w:tcPr>
          <w:p w14:paraId="0D9D689F" w14:textId="77777777" w:rsidR="00404C72" w:rsidRPr="00C30F59" w:rsidRDefault="00404C72">
            <w:pPr>
              <w:ind w:right="-72"/>
              <w:jc w:val="right"/>
              <w:rPr>
                <w:rFonts w:ascii="Arial" w:hAnsi="Arial" w:cs="Arial"/>
                <w:snapToGrid w:val="0"/>
                <w:sz w:val="18"/>
                <w:szCs w:val="18"/>
                <w:lang w:eastAsia="ja-JP"/>
              </w:rPr>
            </w:pPr>
            <w:r w:rsidRPr="00C30F59">
              <w:rPr>
                <w:rFonts w:ascii="Arial" w:hAnsi="Arial" w:cs="Arial"/>
                <w:snapToGrid w:val="0"/>
                <w:sz w:val="18"/>
                <w:szCs w:val="18"/>
                <w:lang w:eastAsia="ja-JP"/>
              </w:rPr>
              <w:t>-</w:t>
            </w:r>
          </w:p>
        </w:tc>
      </w:tr>
      <w:tr w:rsidR="00404C72" w:rsidRPr="00C30F59" w14:paraId="74B7A7E6" w14:textId="77777777" w:rsidTr="00F6043A">
        <w:tc>
          <w:tcPr>
            <w:tcW w:w="6821" w:type="dxa"/>
          </w:tcPr>
          <w:p w14:paraId="6483E925" w14:textId="77777777" w:rsidR="00404C72" w:rsidRPr="00C30F59" w:rsidRDefault="00404C72" w:rsidP="00F6043A">
            <w:pPr>
              <w:ind w:left="1066" w:right="-72"/>
              <w:rPr>
                <w:rFonts w:ascii="Arial" w:hAnsi="Arial" w:cs="Arial"/>
                <w:noProof/>
                <w:snapToGrid w:val="0"/>
                <w:sz w:val="18"/>
                <w:szCs w:val="18"/>
              </w:rPr>
            </w:pPr>
          </w:p>
        </w:tc>
        <w:tc>
          <w:tcPr>
            <w:tcW w:w="1367" w:type="dxa"/>
            <w:tcBorders>
              <w:top w:val="single" w:sz="4" w:space="0" w:color="auto"/>
              <w:left w:val="nil"/>
              <w:bottom w:val="nil"/>
              <w:right w:val="nil"/>
            </w:tcBorders>
            <w:shd w:val="clear" w:color="auto" w:fill="FAFAFA"/>
            <w:vAlign w:val="bottom"/>
          </w:tcPr>
          <w:p w14:paraId="339423FB" w14:textId="77777777" w:rsidR="00404C72" w:rsidRPr="00C30F59" w:rsidRDefault="00404C72">
            <w:pPr>
              <w:ind w:right="-72"/>
              <w:jc w:val="right"/>
              <w:rPr>
                <w:rFonts w:ascii="Arial" w:hAnsi="Arial" w:cs="Arial"/>
                <w:snapToGrid w:val="0"/>
                <w:sz w:val="18"/>
                <w:szCs w:val="18"/>
                <w:lang w:eastAsia="ja-JP"/>
              </w:rPr>
            </w:pPr>
          </w:p>
        </w:tc>
        <w:tc>
          <w:tcPr>
            <w:tcW w:w="1367" w:type="dxa"/>
            <w:tcBorders>
              <w:top w:val="single" w:sz="4" w:space="0" w:color="auto"/>
              <w:left w:val="nil"/>
              <w:bottom w:val="nil"/>
              <w:right w:val="nil"/>
            </w:tcBorders>
            <w:shd w:val="clear" w:color="auto" w:fill="FAFAFA"/>
            <w:vAlign w:val="bottom"/>
          </w:tcPr>
          <w:p w14:paraId="55353178" w14:textId="77777777" w:rsidR="00404C72" w:rsidRPr="00C30F59" w:rsidRDefault="00404C72">
            <w:pPr>
              <w:ind w:right="-72"/>
              <w:jc w:val="right"/>
              <w:rPr>
                <w:rFonts w:ascii="Arial" w:hAnsi="Arial" w:cs="Arial"/>
                <w:snapToGrid w:val="0"/>
                <w:sz w:val="18"/>
                <w:szCs w:val="18"/>
                <w:lang w:eastAsia="ja-JP"/>
              </w:rPr>
            </w:pPr>
          </w:p>
        </w:tc>
      </w:tr>
      <w:tr w:rsidR="00404C72" w:rsidRPr="00C30F59" w14:paraId="0C1E6826" w14:textId="77777777" w:rsidTr="00F6043A">
        <w:tc>
          <w:tcPr>
            <w:tcW w:w="6821" w:type="dxa"/>
            <w:vAlign w:val="bottom"/>
            <w:hideMark/>
          </w:tcPr>
          <w:p w14:paraId="44B1248E" w14:textId="77777777" w:rsidR="00404C72" w:rsidRPr="00C30F59" w:rsidRDefault="00404C72" w:rsidP="00F6043A">
            <w:pPr>
              <w:ind w:left="1066" w:right="-72"/>
              <w:rPr>
                <w:rFonts w:ascii="Arial" w:hAnsi="Arial" w:cs="Arial"/>
                <w:b/>
                <w:bCs/>
                <w:noProof/>
                <w:snapToGrid w:val="0"/>
                <w:sz w:val="18"/>
                <w:szCs w:val="18"/>
              </w:rPr>
            </w:pPr>
            <w:r w:rsidRPr="00C30F59">
              <w:rPr>
                <w:rFonts w:ascii="Arial" w:hAnsi="Arial" w:cs="Arial"/>
                <w:b/>
                <w:bCs/>
                <w:noProof/>
                <w:snapToGrid w:val="0"/>
                <w:sz w:val="18"/>
                <w:szCs w:val="18"/>
              </w:rPr>
              <w:t>Total right-of-use assets</w:t>
            </w:r>
          </w:p>
        </w:tc>
        <w:tc>
          <w:tcPr>
            <w:tcW w:w="1367" w:type="dxa"/>
            <w:tcBorders>
              <w:top w:val="nil"/>
              <w:left w:val="nil"/>
              <w:bottom w:val="single" w:sz="4" w:space="0" w:color="auto"/>
              <w:right w:val="nil"/>
            </w:tcBorders>
            <w:shd w:val="clear" w:color="auto" w:fill="FAFAFA"/>
            <w:vAlign w:val="bottom"/>
            <w:hideMark/>
          </w:tcPr>
          <w:p w14:paraId="5AD43B1E" w14:textId="77777777" w:rsidR="00404C72" w:rsidRPr="00C30F59" w:rsidRDefault="00404C72">
            <w:pPr>
              <w:ind w:right="-72"/>
              <w:jc w:val="right"/>
              <w:rPr>
                <w:rFonts w:ascii="Arial" w:eastAsia="Arial Unicode MS" w:hAnsi="Arial" w:cs="Arial"/>
                <w:snapToGrid w:val="0"/>
                <w:sz w:val="18"/>
                <w:szCs w:val="18"/>
                <w:lang w:eastAsia="ja-JP"/>
              </w:rPr>
            </w:pPr>
            <w:r w:rsidRPr="00C30F59">
              <w:rPr>
                <w:rFonts w:ascii="Arial" w:eastAsia="Arial Unicode MS" w:hAnsi="Arial" w:cs="Arial"/>
                <w:snapToGrid w:val="0"/>
                <w:sz w:val="18"/>
                <w:szCs w:val="18"/>
                <w:lang w:eastAsia="ja-JP"/>
              </w:rPr>
              <w:t>147,452,180</w:t>
            </w:r>
          </w:p>
        </w:tc>
        <w:tc>
          <w:tcPr>
            <w:tcW w:w="1367" w:type="dxa"/>
            <w:tcBorders>
              <w:top w:val="nil"/>
              <w:left w:val="nil"/>
              <w:bottom w:val="single" w:sz="4" w:space="0" w:color="auto"/>
              <w:right w:val="nil"/>
            </w:tcBorders>
            <w:shd w:val="clear" w:color="auto" w:fill="FAFAFA"/>
            <w:vAlign w:val="bottom"/>
            <w:hideMark/>
          </w:tcPr>
          <w:p w14:paraId="1AECDE71" w14:textId="77777777" w:rsidR="00404C72" w:rsidRPr="00C30F59" w:rsidRDefault="00404C72">
            <w:pPr>
              <w:ind w:right="-72"/>
              <w:jc w:val="right"/>
              <w:rPr>
                <w:rFonts w:ascii="Arial" w:eastAsia="Arial Unicode MS" w:hAnsi="Arial" w:cs="Arial"/>
                <w:snapToGrid w:val="0"/>
                <w:sz w:val="18"/>
                <w:szCs w:val="18"/>
                <w:lang w:eastAsia="ja-JP"/>
              </w:rPr>
            </w:pPr>
            <w:r w:rsidRPr="00C30F59">
              <w:rPr>
                <w:rFonts w:ascii="Arial" w:eastAsia="Arial Unicode MS" w:hAnsi="Arial" w:cs="Arial"/>
                <w:snapToGrid w:val="0"/>
                <w:sz w:val="18"/>
                <w:szCs w:val="18"/>
                <w:lang w:eastAsia="ja-JP"/>
              </w:rPr>
              <w:t>14,827,165</w:t>
            </w:r>
          </w:p>
        </w:tc>
      </w:tr>
    </w:tbl>
    <w:p w14:paraId="4420400D" w14:textId="77777777" w:rsidR="00F6043A" w:rsidRPr="00C30F59" w:rsidRDefault="00F6043A" w:rsidP="00EB53AA">
      <w:pPr>
        <w:ind w:left="540" w:hanging="540"/>
        <w:rPr>
          <w:rFonts w:ascii="Arial" w:hAnsi="Arial" w:cs="Arial"/>
          <w:sz w:val="18"/>
          <w:szCs w:val="18"/>
        </w:rPr>
      </w:pPr>
    </w:p>
    <w:p w14:paraId="3CF2B7BB" w14:textId="0C0AA31C" w:rsidR="00EB53AA" w:rsidRPr="00C30F59" w:rsidRDefault="00EB53AA" w:rsidP="00EB53AA">
      <w:pPr>
        <w:ind w:left="540" w:hanging="540"/>
        <w:rPr>
          <w:rFonts w:ascii="Arial" w:eastAsia="Arial Unicode MS" w:hAnsi="Arial" w:cs="Arial"/>
          <w:b/>
          <w:bCs/>
          <w:color w:val="CF4A02"/>
          <w:sz w:val="18"/>
          <w:szCs w:val="18"/>
          <w:lang w:val="en-GB"/>
        </w:rPr>
      </w:pPr>
      <w:r w:rsidRPr="00C30F59">
        <w:rPr>
          <w:rFonts w:ascii="Arial" w:eastAsia="Arial Unicode MS" w:hAnsi="Arial" w:cs="Arial"/>
          <w:b/>
          <w:bCs/>
          <w:color w:val="CF4A02"/>
          <w:sz w:val="18"/>
          <w:szCs w:val="18"/>
        </w:rPr>
        <w:t>5.2</w:t>
      </w:r>
      <w:r w:rsidRPr="00C30F59">
        <w:rPr>
          <w:rFonts w:ascii="Arial" w:eastAsia="Arial Unicode MS" w:hAnsi="Arial" w:cs="Arial"/>
          <w:b/>
          <w:bCs/>
          <w:color w:val="CF4A02"/>
          <w:sz w:val="18"/>
          <w:szCs w:val="18"/>
        </w:rPr>
        <w:tab/>
        <w:t xml:space="preserve">Adjustments </w:t>
      </w:r>
      <w:proofErr w:type="spellStart"/>
      <w:r w:rsidRPr="00C30F59">
        <w:rPr>
          <w:rFonts w:ascii="Arial" w:eastAsia="Arial Unicode MS" w:hAnsi="Arial" w:cs="Arial"/>
          <w:b/>
          <w:bCs/>
          <w:color w:val="CF4A02"/>
          <w:sz w:val="18"/>
          <w:szCs w:val="18"/>
        </w:rPr>
        <w:t>recognised</w:t>
      </w:r>
      <w:proofErr w:type="spellEnd"/>
      <w:r w:rsidRPr="00C30F59">
        <w:rPr>
          <w:rFonts w:ascii="Arial" w:eastAsia="Arial Unicode MS" w:hAnsi="Arial" w:cs="Arial"/>
          <w:b/>
          <w:bCs/>
          <w:color w:val="CF4A02"/>
          <w:sz w:val="18"/>
          <w:szCs w:val="18"/>
        </w:rPr>
        <w:t xml:space="preserve"> on adoption of financial instruments</w:t>
      </w:r>
    </w:p>
    <w:p w14:paraId="467F53CE" w14:textId="77777777" w:rsidR="00EB53AA" w:rsidRPr="00C30F59" w:rsidRDefault="00EB53AA" w:rsidP="00EB53AA">
      <w:pPr>
        <w:ind w:left="540"/>
        <w:jc w:val="both"/>
        <w:rPr>
          <w:rFonts w:ascii="Arial" w:eastAsia="Cordia New" w:hAnsi="Arial" w:cs="Arial"/>
          <w:sz w:val="18"/>
          <w:szCs w:val="18"/>
        </w:rPr>
      </w:pPr>
    </w:p>
    <w:p w14:paraId="1DBEDBA2" w14:textId="77777777" w:rsidR="00EB53AA" w:rsidRPr="00C30F59" w:rsidRDefault="00EB53AA" w:rsidP="00EB53AA">
      <w:pPr>
        <w:ind w:left="540"/>
        <w:jc w:val="both"/>
        <w:rPr>
          <w:rFonts w:ascii="Arial" w:hAnsi="Arial" w:cs="Arial"/>
          <w:sz w:val="18"/>
          <w:szCs w:val="18"/>
        </w:rPr>
      </w:pPr>
      <w:r w:rsidRPr="00C30F59">
        <w:rPr>
          <w:rFonts w:ascii="Arial" w:hAnsi="Arial" w:cs="Arial"/>
          <w:sz w:val="18"/>
          <w:szCs w:val="18"/>
        </w:rPr>
        <w:t xml:space="preserve">The Group has applied the financial reporting standards relating to financial instruments from 1 January 2020. The Group adopted the new rules retrospectively but </w:t>
      </w:r>
      <w:proofErr w:type="spellStart"/>
      <w:r w:rsidRPr="00C30F59">
        <w:rPr>
          <w:rFonts w:ascii="Arial" w:hAnsi="Arial" w:cs="Arial"/>
          <w:sz w:val="18"/>
          <w:szCs w:val="18"/>
        </w:rPr>
        <w:t>recognised</w:t>
      </w:r>
      <w:proofErr w:type="spellEnd"/>
      <w:r w:rsidRPr="00C30F59">
        <w:rPr>
          <w:rFonts w:ascii="Arial" w:hAnsi="Arial" w:cs="Arial"/>
          <w:sz w:val="18"/>
          <w:szCs w:val="18"/>
        </w:rPr>
        <w:t xml:space="preserve"> the cumulative effect of initial applying the new standards on 1 January 2020.</w:t>
      </w:r>
    </w:p>
    <w:p w14:paraId="3DFC8881" w14:textId="77777777" w:rsidR="00EB53AA" w:rsidRPr="00C30F59" w:rsidRDefault="00EB53AA" w:rsidP="00EB53AA">
      <w:pPr>
        <w:ind w:left="540"/>
        <w:jc w:val="both"/>
        <w:rPr>
          <w:rFonts w:ascii="Arial" w:hAnsi="Arial" w:cs="Arial"/>
          <w:sz w:val="18"/>
          <w:szCs w:val="18"/>
        </w:rPr>
      </w:pPr>
    </w:p>
    <w:p w14:paraId="1C0D8E9D" w14:textId="77777777" w:rsidR="00EB53AA" w:rsidRPr="00C30F59" w:rsidRDefault="00EB53AA" w:rsidP="00EB53AA">
      <w:pPr>
        <w:ind w:left="540"/>
        <w:jc w:val="both"/>
        <w:rPr>
          <w:rFonts w:ascii="Arial" w:hAnsi="Arial" w:cs="Arial"/>
          <w:sz w:val="18"/>
          <w:szCs w:val="18"/>
        </w:rPr>
      </w:pPr>
      <w:r w:rsidRPr="00C30F59">
        <w:rPr>
          <w:rFonts w:ascii="Arial" w:hAnsi="Arial" w:cs="Arial"/>
          <w:sz w:val="18"/>
          <w:szCs w:val="18"/>
        </w:rPr>
        <w:t>The impact on the adoption of financial instruments is as follows:</w:t>
      </w:r>
    </w:p>
    <w:p w14:paraId="4F24D707" w14:textId="77777777" w:rsidR="00EB53AA" w:rsidRPr="00C30F59" w:rsidRDefault="00EB53AA" w:rsidP="008B7F54">
      <w:pPr>
        <w:numPr>
          <w:ilvl w:val="0"/>
          <w:numId w:val="15"/>
        </w:numPr>
        <w:tabs>
          <w:tab w:val="left" w:pos="900"/>
        </w:tabs>
        <w:overflowPunct/>
        <w:autoSpaceDE/>
        <w:autoSpaceDN/>
        <w:adjustRightInd/>
        <w:ind w:left="900"/>
        <w:jc w:val="both"/>
        <w:textAlignment w:val="auto"/>
        <w:rPr>
          <w:rFonts w:ascii="Arial" w:hAnsi="Arial" w:cs="Arial"/>
          <w:sz w:val="18"/>
          <w:szCs w:val="18"/>
        </w:rPr>
      </w:pPr>
      <w:r w:rsidRPr="00C30F59">
        <w:rPr>
          <w:rFonts w:ascii="Arial" w:hAnsi="Arial" w:cs="Arial"/>
          <w:sz w:val="18"/>
          <w:szCs w:val="18"/>
        </w:rPr>
        <w:t>Expected credit loss on trade receivables</w:t>
      </w:r>
    </w:p>
    <w:p w14:paraId="535A1802" w14:textId="77777777" w:rsidR="00EB53AA" w:rsidRPr="00C30F59" w:rsidRDefault="00EB53AA" w:rsidP="008B7F54">
      <w:pPr>
        <w:numPr>
          <w:ilvl w:val="0"/>
          <w:numId w:val="15"/>
        </w:numPr>
        <w:tabs>
          <w:tab w:val="left" w:pos="900"/>
        </w:tabs>
        <w:overflowPunct/>
        <w:autoSpaceDE/>
        <w:autoSpaceDN/>
        <w:adjustRightInd/>
        <w:ind w:left="900"/>
        <w:jc w:val="both"/>
        <w:textAlignment w:val="auto"/>
        <w:rPr>
          <w:rFonts w:ascii="Arial" w:hAnsi="Arial" w:cs="Arial"/>
          <w:sz w:val="18"/>
          <w:szCs w:val="18"/>
        </w:rPr>
      </w:pPr>
      <w:r w:rsidRPr="00C30F59">
        <w:rPr>
          <w:rFonts w:ascii="Arial" w:hAnsi="Arial" w:cs="Arial"/>
          <w:sz w:val="18"/>
          <w:szCs w:val="18"/>
        </w:rPr>
        <w:t>Recognition of fair value of derivative contracts</w:t>
      </w:r>
    </w:p>
    <w:p w14:paraId="4257F738" w14:textId="77777777" w:rsidR="00EB53AA" w:rsidRPr="00C30F59" w:rsidRDefault="00EB53AA" w:rsidP="00EB53AA">
      <w:pPr>
        <w:ind w:left="540"/>
        <w:rPr>
          <w:rFonts w:ascii="Arial" w:hAnsi="Arial" w:cs="Arial"/>
          <w:sz w:val="18"/>
          <w:szCs w:val="18"/>
        </w:rPr>
      </w:pPr>
    </w:p>
    <w:p w14:paraId="43B3E7CD" w14:textId="77777777" w:rsidR="00EB53AA" w:rsidRPr="00C30F59" w:rsidRDefault="00EB53AA" w:rsidP="00EB53AA">
      <w:pPr>
        <w:ind w:left="540"/>
        <w:jc w:val="thaiDistribute"/>
        <w:rPr>
          <w:rFonts w:ascii="Arial" w:hAnsi="Arial" w:cs="Arial"/>
          <w:spacing w:val="-8"/>
          <w:sz w:val="18"/>
          <w:szCs w:val="18"/>
        </w:rPr>
      </w:pPr>
      <w:r w:rsidRPr="00C30F59">
        <w:rPr>
          <w:rFonts w:ascii="Arial" w:hAnsi="Arial" w:cs="Arial"/>
          <w:spacing w:val="-8"/>
          <w:sz w:val="18"/>
          <w:szCs w:val="18"/>
        </w:rPr>
        <w:t>The Group has considered that there is no expected credit loss on loans to subsidiaries and financial guarantees.</w:t>
      </w:r>
    </w:p>
    <w:p w14:paraId="67D06FBF" w14:textId="2B886293" w:rsidR="00EB53AA" w:rsidRPr="00C30F59" w:rsidRDefault="00EB53AA" w:rsidP="00EB53AA">
      <w:pPr>
        <w:ind w:left="540"/>
        <w:jc w:val="thaiDistribute"/>
        <w:rPr>
          <w:rFonts w:ascii="Arial" w:hAnsi="Arial" w:cs="Arial"/>
          <w:spacing w:val="-8"/>
          <w:sz w:val="18"/>
          <w:szCs w:val="18"/>
        </w:rPr>
      </w:pPr>
    </w:p>
    <w:p w14:paraId="425BEF24" w14:textId="77777777" w:rsidR="00EB53AA" w:rsidRPr="00C30F59" w:rsidRDefault="00EB53AA" w:rsidP="00EB53AA">
      <w:pPr>
        <w:ind w:left="540" w:hanging="540"/>
        <w:jc w:val="both"/>
        <w:rPr>
          <w:rFonts w:ascii="Arial" w:eastAsia="Arial Unicode MS" w:hAnsi="Arial" w:cs="Arial"/>
          <w:b/>
          <w:bCs/>
          <w:color w:val="CF4A02"/>
          <w:sz w:val="18"/>
          <w:szCs w:val="18"/>
          <w:lang w:val="en-GB"/>
        </w:rPr>
      </w:pPr>
      <w:r w:rsidRPr="00C30F59">
        <w:rPr>
          <w:rFonts w:ascii="Arial" w:eastAsia="Arial Unicode MS" w:hAnsi="Arial" w:cs="Arial"/>
          <w:b/>
          <w:bCs/>
          <w:color w:val="CF4A02"/>
          <w:sz w:val="18"/>
          <w:szCs w:val="18"/>
        </w:rPr>
        <w:t>5.3</w:t>
      </w:r>
      <w:r w:rsidRPr="00C30F59">
        <w:rPr>
          <w:rFonts w:ascii="Arial" w:eastAsia="Arial Unicode MS" w:hAnsi="Arial" w:cs="Arial"/>
          <w:b/>
          <w:bCs/>
          <w:color w:val="CF4A02"/>
          <w:sz w:val="18"/>
          <w:szCs w:val="18"/>
        </w:rPr>
        <w:tab/>
        <w:t>Impact on the statement of financial position resulting from the adoption of TFRS 16 and TFRS 9</w:t>
      </w:r>
    </w:p>
    <w:p w14:paraId="5BF2227A" w14:textId="77777777" w:rsidR="00EB53AA" w:rsidRPr="00C30F59" w:rsidRDefault="00EB53AA" w:rsidP="00EB53AA">
      <w:pPr>
        <w:ind w:left="540"/>
        <w:jc w:val="both"/>
        <w:rPr>
          <w:rFonts w:ascii="Arial" w:eastAsia="Cordia New" w:hAnsi="Arial" w:cs="Arial"/>
          <w:color w:val="000000"/>
          <w:sz w:val="18"/>
          <w:szCs w:val="18"/>
        </w:rPr>
      </w:pPr>
    </w:p>
    <w:tbl>
      <w:tblPr>
        <w:tblW w:w="9480" w:type="dxa"/>
        <w:tblInd w:w="108" w:type="dxa"/>
        <w:tblLayout w:type="fixed"/>
        <w:tblLook w:val="0600" w:firstRow="0" w:lastRow="0" w:firstColumn="0" w:lastColumn="0" w:noHBand="1" w:noVBand="1"/>
      </w:tblPr>
      <w:tblGrid>
        <w:gridCol w:w="3148"/>
        <w:gridCol w:w="1583"/>
        <w:gridCol w:w="1583"/>
        <w:gridCol w:w="1583"/>
        <w:gridCol w:w="1583"/>
      </w:tblGrid>
      <w:tr w:rsidR="00EB53AA" w:rsidRPr="00C30F59" w14:paraId="61796A26" w14:textId="77777777" w:rsidTr="00EB53AA">
        <w:tc>
          <w:tcPr>
            <w:tcW w:w="3150" w:type="dxa"/>
            <w:shd w:val="clear" w:color="auto" w:fill="FFFFFF"/>
            <w:vAlign w:val="bottom"/>
          </w:tcPr>
          <w:p w14:paraId="73217976" w14:textId="77777777" w:rsidR="00EB53AA" w:rsidRPr="00C30F59" w:rsidRDefault="00EB53AA">
            <w:pPr>
              <w:ind w:left="432" w:right="-72"/>
              <w:rPr>
                <w:rFonts w:ascii="Arial" w:eastAsia="Arial Unicode MS" w:hAnsi="Arial" w:cs="Arial"/>
                <w:b/>
                <w:bCs/>
                <w:sz w:val="16"/>
                <w:szCs w:val="16"/>
                <w:lang w:bidi="ar-SA"/>
              </w:rPr>
            </w:pPr>
          </w:p>
        </w:tc>
        <w:tc>
          <w:tcPr>
            <w:tcW w:w="6336" w:type="dxa"/>
            <w:gridSpan w:val="4"/>
            <w:tcBorders>
              <w:top w:val="single" w:sz="4" w:space="0" w:color="auto"/>
              <w:left w:val="nil"/>
              <w:bottom w:val="nil"/>
              <w:right w:val="nil"/>
            </w:tcBorders>
            <w:shd w:val="clear" w:color="auto" w:fill="FFFFFF"/>
            <w:vAlign w:val="bottom"/>
            <w:hideMark/>
          </w:tcPr>
          <w:p w14:paraId="663D8738" w14:textId="77777777" w:rsidR="00EB53AA" w:rsidRPr="00C30F59" w:rsidRDefault="00EB53AA">
            <w:pPr>
              <w:ind w:left="-29" w:right="-72"/>
              <w:jc w:val="center"/>
              <w:rPr>
                <w:rFonts w:ascii="Arial" w:eastAsia="Arial Unicode MS" w:hAnsi="Arial" w:cs="Arial"/>
                <w:b/>
                <w:bCs/>
                <w:sz w:val="16"/>
                <w:szCs w:val="16"/>
                <w:lang w:bidi="ar-SA"/>
              </w:rPr>
            </w:pPr>
            <w:r w:rsidRPr="00C30F59">
              <w:rPr>
                <w:rFonts w:ascii="Arial" w:eastAsia="Arial Unicode MS" w:hAnsi="Arial" w:cs="Arial"/>
                <w:b/>
                <w:bCs/>
                <w:sz w:val="16"/>
                <w:szCs w:val="16"/>
              </w:rPr>
              <w:t xml:space="preserve">Consolidated </w:t>
            </w:r>
            <w:r w:rsidR="000D400B" w:rsidRPr="00C30F59">
              <w:rPr>
                <w:rFonts w:ascii="Arial" w:eastAsia="Arial Unicode MS" w:hAnsi="Arial" w:cs="Arial"/>
                <w:b/>
                <w:bCs/>
                <w:sz w:val="16"/>
                <w:szCs w:val="16"/>
              </w:rPr>
              <w:t>financial statements</w:t>
            </w:r>
          </w:p>
        </w:tc>
      </w:tr>
      <w:tr w:rsidR="00EB53AA" w:rsidRPr="00C30F59" w14:paraId="4136A1CC" w14:textId="77777777" w:rsidTr="00EB53AA">
        <w:trPr>
          <w:trHeight w:val="146"/>
        </w:trPr>
        <w:tc>
          <w:tcPr>
            <w:tcW w:w="3150" w:type="dxa"/>
            <w:shd w:val="clear" w:color="auto" w:fill="FFFFFF"/>
            <w:vAlign w:val="bottom"/>
          </w:tcPr>
          <w:p w14:paraId="09EA28D9" w14:textId="77777777" w:rsidR="00EB53AA" w:rsidRPr="00C30F59" w:rsidRDefault="00EB53AA">
            <w:pPr>
              <w:ind w:left="432" w:right="-72"/>
              <w:jc w:val="both"/>
              <w:rPr>
                <w:rFonts w:ascii="Arial" w:eastAsia="Arial Unicode MS" w:hAnsi="Arial" w:cs="Arial"/>
                <w:b/>
                <w:bCs/>
                <w:sz w:val="16"/>
                <w:szCs w:val="16"/>
                <w:lang w:bidi="ar-SA"/>
              </w:rPr>
            </w:pPr>
          </w:p>
        </w:tc>
        <w:tc>
          <w:tcPr>
            <w:tcW w:w="1584" w:type="dxa"/>
            <w:tcBorders>
              <w:top w:val="single" w:sz="4" w:space="0" w:color="auto"/>
              <w:left w:val="nil"/>
              <w:bottom w:val="nil"/>
              <w:right w:val="nil"/>
            </w:tcBorders>
            <w:shd w:val="clear" w:color="auto" w:fill="FFFFFF"/>
            <w:vAlign w:val="bottom"/>
          </w:tcPr>
          <w:p w14:paraId="772DB5AA" w14:textId="77777777" w:rsidR="00EB53AA" w:rsidRPr="00C30F59" w:rsidRDefault="00EB53AA">
            <w:pPr>
              <w:ind w:left="-171" w:right="-72" w:hanging="27"/>
              <w:jc w:val="right"/>
              <w:rPr>
                <w:rFonts w:ascii="Arial" w:eastAsia="Arial Unicode MS" w:hAnsi="Arial" w:cs="Arial"/>
                <w:b/>
                <w:bCs/>
                <w:sz w:val="16"/>
                <w:szCs w:val="16"/>
                <w:lang w:bidi="ar-SA"/>
              </w:rPr>
            </w:pPr>
          </w:p>
        </w:tc>
        <w:tc>
          <w:tcPr>
            <w:tcW w:w="1584" w:type="dxa"/>
            <w:tcBorders>
              <w:top w:val="single" w:sz="4" w:space="0" w:color="auto"/>
              <w:left w:val="nil"/>
              <w:bottom w:val="nil"/>
              <w:right w:val="nil"/>
            </w:tcBorders>
            <w:shd w:val="clear" w:color="auto" w:fill="FFFFFF"/>
            <w:vAlign w:val="bottom"/>
            <w:hideMark/>
          </w:tcPr>
          <w:p w14:paraId="2F9F3ABD" w14:textId="77777777" w:rsidR="00EB53AA" w:rsidRPr="00C30F59" w:rsidRDefault="00EB53AA">
            <w:pPr>
              <w:ind w:right="-72"/>
              <w:jc w:val="right"/>
              <w:rPr>
                <w:rFonts w:ascii="Arial" w:eastAsia="Arial Unicode MS" w:hAnsi="Arial" w:cs="Arial"/>
                <w:b/>
                <w:bCs/>
                <w:spacing w:val="-8"/>
                <w:sz w:val="16"/>
                <w:szCs w:val="16"/>
                <w:lang w:bidi="ar-SA"/>
              </w:rPr>
            </w:pPr>
            <w:r w:rsidRPr="00C30F59">
              <w:rPr>
                <w:rFonts w:ascii="Arial" w:eastAsia="Arial Unicode MS" w:hAnsi="Arial" w:cs="Arial"/>
                <w:b/>
                <w:bCs/>
                <w:spacing w:val="-8"/>
                <w:sz w:val="16"/>
                <w:szCs w:val="16"/>
                <w:lang w:bidi="ar-SA"/>
              </w:rPr>
              <w:t>TFRS 9</w:t>
            </w:r>
          </w:p>
        </w:tc>
        <w:tc>
          <w:tcPr>
            <w:tcW w:w="1584" w:type="dxa"/>
            <w:tcBorders>
              <w:top w:val="single" w:sz="4" w:space="0" w:color="auto"/>
              <w:left w:val="nil"/>
              <w:bottom w:val="nil"/>
              <w:right w:val="nil"/>
            </w:tcBorders>
            <w:shd w:val="clear" w:color="auto" w:fill="FFFFFF"/>
            <w:vAlign w:val="bottom"/>
            <w:hideMark/>
          </w:tcPr>
          <w:p w14:paraId="0A9D216E" w14:textId="77777777" w:rsidR="00EB53AA" w:rsidRPr="00C30F59" w:rsidRDefault="00EB53AA">
            <w:pPr>
              <w:ind w:right="-72"/>
              <w:jc w:val="right"/>
              <w:rPr>
                <w:rFonts w:ascii="Arial" w:eastAsia="Arial Unicode MS" w:hAnsi="Arial" w:cs="Arial"/>
                <w:b/>
                <w:bCs/>
                <w:sz w:val="16"/>
                <w:szCs w:val="16"/>
                <w:lang w:bidi="ar-SA"/>
              </w:rPr>
            </w:pPr>
            <w:r w:rsidRPr="00C30F59">
              <w:rPr>
                <w:rFonts w:ascii="Arial" w:eastAsia="Arial Unicode MS" w:hAnsi="Arial" w:cs="Arial"/>
                <w:b/>
                <w:bCs/>
                <w:sz w:val="16"/>
                <w:szCs w:val="16"/>
                <w:lang w:bidi="ar-SA"/>
              </w:rPr>
              <w:t>TFRS 16</w:t>
            </w:r>
          </w:p>
        </w:tc>
        <w:tc>
          <w:tcPr>
            <w:tcW w:w="1584" w:type="dxa"/>
            <w:tcBorders>
              <w:top w:val="single" w:sz="4" w:space="0" w:color="auto"/>
              <w:left w:val="nil"/>
              <w:bottom w:val="nil"/>
              <w:right w:val="nil"/>
            </w:tcBorders>
            <w:shd w:val="clear" w:color="auto" w:fill="FFFFFF"/>
            <w:vAlign w:val="bottom"/>
          </w:tcPr>
          <w:p w14:paraId="4918385A" w14:textId="77777777" w:rsidR="00EB53AA" w:rsidRPr="00C30F59" w:rsidRDefault="00EB53AA">
            <w:pPr>
              <w:ind w:left="-69" w:right="-72" w:hanging="35"/>
              <w:jc w:val="right"/>
              <w:rPr>
                <w:rFonts w:ascii="Arial" w:eastAsia="Arial Unicode MS" w:hAnsi="Arial" w:cs="Arial"/>
                <w:b/>
                <w:bCs/>
                <w:sz w:val="16"/>
                <w:szCs w:val="16"/>
                <w:lang w:bidi="ar-SA"/>
              </w:rPr>
            </w:pPr>
          </w:p>
        </w:tc>
      </w:tr>
      <w:tr w:rsidR="00EB53AA" w:rsidRPr="00C30F59" w14:paraId="1F47A505" w14:textId="77777777" w:rsidTr="00EB53AA">
        <w:trPr>
          <w:trHeight w:val="476"/>
        </w:trPr>
        <w:tc>
          <w:tcPr>
            <w:tcW w:w="3150" w:type="dxa"/>
            <w:shd w:val="clear" w:color="auto" w:fill="FFFFFF"/>
            <w:vAlign w:val="bottom"/>
          </w:tcPr>
          <w:p w14:paraId="67E9E56D" w14:textId="77777777" w:rsidR="00EB53AA" w:rsidRPr="00C30F59" w:rsidRDefault="00EB53AA">
            <w:pPr>
              <w:ind w:left="432" w:right="-72"/>
              <w:jc w:val="both"/>
              <w:rPr>
                <w:rFonts w:ascii="Arial" w:eastAsia="Arial Unicode MS" w:hAnsi="Arial" w:cs="Arial"/>
                <w:b/>
                <w:bCs/>
                <w:sz w:val="16"/>
                <w:szCs w:val="16"/>
                <w:lang w:bidi="ar-SA"/>
              </w:rPr>
            </w:pPr>
          </w:p>
        </w:tc>
        <w:tc>
          <w:tcPr>
            <w:tcW w:w="1584" w:type="dxa"/>
            <w:shd w:val="clear" w:color="auto" w:fill="FFFFFF"/>
            <w:vAlign w:val="bottom"/>
            <w:hideMark/>
          </w:tcPr>
          <w:p w14:paraId="13136A08" w14:textId="77777777" w:rsidR="00EB53AA" w:rsidRPr="00C30F59" w:rsidRDefault="00EB53AA">
            <w:pPr>
              <w:ind w:left="-29" w:right="-72"/>
              <w:jc w:val="right"/>
              <w:rPr>
                <w:rFonts w:ascii="Arial" w:eastAsia="Arial Unicode MS" w:hAnsi="Arial" w:cs="Arial"/>
                <w:b/>
                <w:bCs/>
                <w:sz w:val="16"/>
                <w:szCs w:val="16"/>
              </w:rPr>
            </w:pPr>
            <w:r w:rsidRPr="00C30F59">
              <w:rPr>
                <w:rFonts w:ascii="Arial" w:eastAsia="Arial Unicode MS" w:hAnsi="Arial" w:cs="Arial"/>
                <w:b/>
                <w:bCs/>
                <w:sz w:val="16"/>
                <w:szCs w:val="16"/>
              </w:rPr>
              <w:t xml:space="preserve">As at </w:t>
            </w:r>
          </w:p>
          <w:p w14:paraId="6AD769CE" w14:textId="77777777" w:rsidR="00EB53AA" w:rsidRPr="00C30F59" w:rsidRDefault="00EB53AA">
            <w:pPr>
              <w:ind w:left="-161" w:right="-72"/>
              <w:jc w:val="right"/>
              <w:rPr>
                <w:rFonts w:ascii="Arial" w:eastAsia="Arial Unicode MS" w:hAnsi="Arial" w:cs="Arial"/>
                <w:b/>
                <w:bCs/>
                <w:sz w:val="16"/>
                <w:szCs w:val="16"/>
              </w:rPr>
            </w:pPr>
            <w:r w:rsidRPr="00C30F59">
              <w:rPr>
                <w:rFonts w:ascii="Arial" w:eastAsia="Arial Unicode MS" w:hAnsi="Arial" w:cs="Arial"/>
                <w:b/>
                <w:bCs/>
                <w:sz w:val="16"/>
                <w:szCs w:val="16"/>
              </w:rPr>
              <w:t xml:space="preserve">31 December </w:t>
            </w:r>
          </w:p>
          <w:p w14:paraId="6502E6D0" w14:textId="77777777" w:rsidR="00EB53AA" w:rsidRPr="00C30F59" w:rsidRDefault="00EB53AA">
            <w:pPr>
              <w:ind w:left="-161" w:right="-72"/>
              <w:jc w:val="right"/>
              <w:rPr>
                <w:rFonts w:ascii="Arial" w:eastAsia="Arial Unicode MS" w:hAnsi="Arial" w:cs="Arial"/>
                <w:b/>
                <w:bCs/>
                <w:sz w:val="16"/>
                <w:szCs w:val="16"/>
              </w:rPr>
            </w:pPr>
            <w:r w:rsidRPr="00C30F59">
              <w:rPr>
                <w:rFonts w:ascii="Arial" w:eastAsia="Arial Unicode MS" w:hAnsi="Arial" w:cs="Arial"/>
                <w:b/>
                <w:bCs/>
                <w:sz w:val="16"/>
                <w:szCs w:val="16"/>
              </w:rPr>
              <w:t>2019</w:t>
            </w:r>
          </w:p>
          <w:p w14:paraId="3B5DB7D1" w14:textId="77777777" w:rsidR="00EB53AA" w:rsidRPr="00C30F59" w:rsidRDefault="00EB53AA">
            <w:pPr>
              <w:ind w:left="-29" w:right="-72"/>
              <w:jc w:val="right"/>
              <w:rPr>
                <w:rFonts w:ascii="Arial" w:eastAsia="Arial Unicode MS" w:hAnsi="Arial" w:cs="Arial"/>
                <w:b/>
                <w:bCs/>
                <w:spacing w:val="-4"/>
                <w:sz w:val="16"/>
                <w:szCs w:val="16"/>
              </w:rPr>
            </w:pPr>
            <w:r w:rsidRPr="00C30F59">
              <w:rPr>
                <w:rFonts w:ascii="Arial" w:eastAsia="Arial Unicode MS" w:hAnsi="Arial" w:cs="Arial"/>
                <w:b/>
                <w:bCs/>
                <w:spacing w:val="-4"/>
                <w:sz w:val="16"/>
                <w:szCs w:val="16"/>
              </w:rPr>
              <w:t>Previously reported</w:t>
            </w:r>
          </w:p>
        </w:tc>
        <w:tc>
          <w:tcPr>
            <w:tcW w:w="1584" w:type="dxa"/>
            <w:tcBorders>
              <w:top w:val="single" w:sz="4" w:space="0" w:color="auto"/>
              <w:left w:val="nil"/>
              <w:bottom w:val="nil"/>
              <w:right w:val="nil"/>
            </w:tcBorders>
            <w:shd w:val="clear" w:color="auto" w:fill="FFFFFF"/>
            <w:vAlign w:val="bottom"/>
            <w:hideMark/>
          </w:tcPr>
          <w:p w14:paraId="5EA65A9B" w14:textId="21A5F41B" w:rsidR="00EB53AA" w:rsidRPr="00C30F59" w:rsidRDefault="00963C5F">
            <w:pPr>
              <w:ind w:left="-108" w:right="-72"/>
              <w:jc w:val="right"/>
              <w:rPr>
                <w:rFonts w:ascii="Arial" w:eastAsia="Arial Unicode MS" w:hAnsi="Arial" w:cs="Arial"/>
                <w:b/>
                <w:bCs/>
                <w:spacing w:val="-8"/>
                <w:sz w:val="16"/>
                <w:szCs w:val="16"/>
                <w:lang w:bidi="ar-SA"/>
              </w:rPr>
            </w:pPr>
            <w:r w:rsidRPr="00C30F59">
              <w:rPr>
                <w:rFonts w:ascii="Arial" w:eastAsia="Arial Unicode MS" w:hAnsi="Arial" w:cs="Arial"/>
                <w:b/>
                <w:bCs/>
                <w:sz w:val="16"/>
                <w:szCs w:val="16"/>
              </w:rPr>
              <w:t>A</w:t>
            </w:r>
            <w:r w:rsidR="00EB53AA" w:rsidRPr="00C30F59">
              <w:rPr>
                <w:rFonts w:ascii="Arial" w:eastAsia="Arial Unicode MS" w:hAnsi="Arial" w:cs="Arial"/>
                <w:b/>
                <w:bCs/>
                <w:sz w:val="16"/>
                <w:szCs w:val="16"/>
              </w:rPr>
              <w:t>djustments</w:t>
            </w:r>
          </w:p>
        </w:tc>
        <w:tc>
          <w:tcPr>
            <w:tcW w:w="1584" w:type="dxa"/>
            <w:tcBorders>
              <w:top w:val="single" w:sz="4" w:space="0" w:color="auto"/>
              <w:left w:val="nil"/>
              <w:bottom w:val="nil"/>
              <w:right w:val="nil"/>
            </w:tcBorders>
            <w:shd w:val="clear" w:color="auto" w:fill="FFFFFF"/>
            <w:vAlign w:val="bottom"/>
            <w:hideMark/>
          </w:tcPr>
          <w:p w14:paraId="1BC0F41F" w14:textId="6AE622F2" w:rsidR="00EB53AA" w:rsidRPr="00C30F59" w:rsidRDefault="00963C5F">
            <w:pPr>
              <w:ind w:left="-119" w:right="-72"/>
              <w:jc w:val="right"/>
              <w:rPr>
                <w:rFonts w:ascii="Arial" w:eastAsia="Arial Unicode MS" w:hAnsi="Arial" w:cs="Arial"/>
                <w:b/>
                <w:bCs/>
                <w:sz w:val="16"/>
                <w:szCs w:val="16"/>
                <w:lang w:bidi="ar-SA"/>
              </w:rPr>
            </w:pPr>
            <w:r w:rsidRPr="00C30F59">
              <w:rPr>
                <w:rFonts w:ascii="Arial" w:eastAsia="Arial Unicode MS" w:hAnsi="Arial" w:cs="Arial"/>
                <w:b/>
                <w:bCs/>
                <w:sz w:val="16"/>
                <w:szCs w:val="16"/>
              </w:rPr>
              <w:t>A</w:t>
            </w:r>
            <w:r w:rsidR="00EB53AA" w:rsidRPr="00C30F59">
              <w:rPr>
                <w:rFonts w:ascii="Arial" w:eastAsia="Arial Unicode MS" w:hAnsi="Arial" w:cs="Arial"/>
                <w:b/>
                <w:bCs/>
                <w:sz w:val="16"/>
                <w:szCs w:val="16"/>
              </w:rPr>
              <w:t>djustments</w:t>
            </w:r>
          </w:p>
        </w:tc>
        <w:tc>
          <w:tcPr>
            <w:tcW w:w="1584" w:type="dxa"/>
            <w:shd w:val="clear" w:color="auto" w:fill="FFFFFF"/>
            <w:vAlign w:val="bottom"/>
            <w:hideMark/>
          </w:tcPr>
          <w:p w14:paraId="546213E4" w14:textId="77777777" w:rsidR="00EB53AA" w:rsidRPr="00C30F59" w:rsidRDefault="00EB53AA">
            <w:pPr>
              <w:ind w:right="-72"/>
              <w:jc w:val="right"/>
              <w:rPr>
                <w:rFonts w:ascii="Arial" w:eastAsia="Arial Unicode MS" w:hAnsi="Arial" w:cs="Arial"/>
                <w:b/>
                <w:bCs/>
                <w:sz w:val="16"/>
                <w:szCs w:val="16"/>
                <w:lang w:bidi="ar-SA"/>
              </w:rPr>
            </w:pPr>
            <w:r w:rsidRPr="00C30F59">
              <w:rPr>
                <w:rFonts w:ascii="Arial" w:eastAsia="Arial Unicode MS" w:hAnsi="Arial" w:cs="Arial"/>
                <w:b/>
                <w:bCs/>
                <w:sz w:val="16"/>
                <w:szCs w:val="16"/>
                <w:lang w:bidi="ar-SA"/>
              </w:rPr>
              <w:t xml:space="preserve">As at </w:t>
            </w:r>
          </w:p>
          <w:p w14:paraId="51A1E85F" w14:textId="77777777" w:rsidR="00EB53AA" w:rsidRPr="00C30F59" w:rsidRDefault="00EB53AA">
            <w:pPr>
              <w:ind w:right="-72"/>
              <w:jc w:val="right"/>
              <w:rPr>
                <w:rFonts w:ascii="Arial" w:eastAsia="Arial Unicode MS" w:hAnsi="Arial" w:cs="Arial"/>
                <w:b/>
                <w:bCs/>
                <w:sz w:val="16"/>
                <w:szCs w:val="16"/>
                <w:lang w:bidi="ar-SA"/>
              </w:rPr>
            </w:pPr>
            <w:r w:rsidRPr="00C30F59">
              <w:rPr>
                <w:rFonts w:ascii="Arial" w:eastAsia="Arial Unicode MS" w:hAnsi="Arial" w:cs="Arial"/>
                <w:b/>
                <w:bCs/>
                <w:sz w:val="16"/>
                <w:szCs w:val="16"/>
                <w:lang w:bidi="ar-SA"/>
              </w:rPr>
              <w:t xml:space="preserve">1 January </w:t>
            </w:r>
          </w:p>
          <w:p w14:paraId="4B5C567C" w14:textId="77777777" w:rsidR="00EB53AA" w:rsidRPr="00C30F59" w:rsidRDefault="00EB53AA">
            <w:pPr>
              <w:ind w:right="-72"/>
              <w:jc w:val="right"/>
              <w:rPr>
                <w:rFonts w:ascii="Arial" w:eastAsia="Arial Unicode MS" w:hAnsi="Arial" w:cs="Arial"/>
                <w:b/>
                <w:bCs/>
                <w:sz w:val="16"/>
                <w:szCs w:val="16"/>
                <w:lang w:bidi="ar-SA"/>
              </w:rPr>
            </w:pPr>
            <w:r w:rsidRPr="00C30F59">
              <w:rPr>
                <w:rFonts w:ascii="Arial" w:eastAsia="Arial Unicode MS" w:hAnsi="Arial" w:cs="Arial"/>
                <w:b/>
                <w:bCs/>
                <w:sz w:val="16"/>
                <w:szCs w:val="16"/>
                <w:lang w:bidi="ar-SA"/>
              </w:rPr>
              <w:t>2020</w:t>
            </w:r>
          </w:p>
          <w:p w14:paraId="306EA1F3" w14:textId="77777777" w:rsidR="00EB53AA" w:rsidRPr="00C30F59" w:rsidRDefault="00EB53AA">
            <w:pPr>
              <w:ind w:right="-72"/>
              <w:jc w:val="right"/>
              <w:rPr>
                <w:rFonts w:ascii="Arial" w:eastAsia="Arial Unicode MS" w:hAnsi="Arial" w:cs="Arial"/>
                <w:b/>
                <w:bCs/>
                <w:sz w:val="16"/>
                <w:szCs w:val="16"/>
                <w:lang w:bidi="ar-SA"/>
              </w:rPr>
            </w:pPr>
            <w:r w:rsidRPr="00C30F59">
              <w:rPr>
                <w:rFonts w:ascii="Arial" w:eastAsia="Arial Unicode MS" w:hAnsi="Arial" w:cs="Arial"/>
                <w:b/>
                <w:bCs/>
                <w:sz w:val="16"/>
                <w:szCs w:val="16"/>
              </w:rPr>
              <w:t>Restated</w:t>
            </w:r>
          </w:p>
        </w:tc>
      </w:tr>
      <w:tr w:rsidR="00EB53AA" w:rsidRPr="00C30F59" w14:paraId="79A59677" w14:textId="77777777" w:rsidTr="00EB53AA">
        <w:trPr>
          <w:trHeight w:val="70"/>
        </w:trPr>
        <w:tc>
          <w:tcPr>
            <w:tcW w:w="3150" w:type="dxa"/>
            <w:shd w:val="clear" w:color="auto" w:fill="FFFFFF"/>
          </w:tcPr>
          <w:p w14:paraId="1A927E12" w14:textId="77777777" w:rsidR="00EB53AA" w:rsidRPr="00C30F59" w:rsidRDefault="00EB53AA">
            <w:pPr>
              <w:ind w:left="432" w:right="-72"/>
              <w:jc w:val="thaiDistribute"/>
              <w:rPr>
                <w:rFonts w:ascii="Arial" w:eastAsia="Arial Unicode MS" w:hAnsi="Arial" w:cs="Arial"/>
                <w:b/>
                <w:bCs/>
                <w:sz w:val="16"/>
                <w:szCs w:val="16"/>
                <w:lang w:bidi="ar-SA"/>
              </w:rPr>
            </w:pPr>
          </w:p>
        </w:tc>
        <w:tc>
          <w:tcPr>
            <w:tcW w:w="1584" w:type="dxa"/>
            <w:tcBorders>
              <w:top w:val="nil"/>
              <w:left w:val="nil"/>
              <w:bottom w:val="single" w:sz="4" w:space="0" w:color="auto"/>
              <w:right w:val="nil"/>
            </w:tcBorders>
            <w:shd w:val="clear" w:color="auto" w:fill="FFFFFF"/>
            <w:vAlign w:val="bottom"/>
            <w:hideMark/>
          </w:tcPr>
          <w:p w14:paraId="00FB366F" w14:textId="77777777" w:rsidR="00EB53AA" w:rsidRPr="00C30F59" w:rsidRDefault="00EB53AA">
            <w:pPr>
              <w:ind w:right="-72"/>
              <w:jc w:val="right"/>
              <w:rPr>
                <w:rFonts w:ascii="Arial" w:eastAsia="Arial Unicode MS" w:hAnsi="Arial" w:cs="Arial"/>
                <w:b/>
                <w:bCs/>
                <w:sz w:val="16"/>
                <w:szCs w:val="16"/>
                <w:lang w:bidi="ar-SA"/>
              </w:rPr>
            </w:pPr>
            <w:r w:rsidRPr="00C30F59">
              <w:rPr>
                <w:rFonts w:ascii="Arial" w:eastAsia="Arial Unicode MS" w:hAnsi="Arial" w:cs="Arial"/>
                <w:b/>
                <w:bCs/>
                <w:sz w:val="16"/>
                <w:szCs w:val="16"/>
              </w:rPr>
              <w:t>Baht</w:t>
            </w:r>
          </w:p>
        </w:tc>
        <w:tc>
          <w:tcPr>
            <w:tcW w:w="1584" w:type="dxa"/>
            <w:tcBorders>
              <w:top w:val="nil"/>
              <w:left w:val="nil"/>
              <w:bottom w:val="single" w:sz="4" w:space="0" w:color="auto"/>
              <w:right w:val="nil"/>
            </w:tcBorders>
            <w:shd w:val="clear" w:color="auto" w:fill="FFFFFF"/>
            <w:vAlign w:val="bottom"/>
            <w:hideMark/>
          </w:tcPr>
          <w:p w14:paraId="4063F526" w14:textId="77777777" w:rsidR="00EB53AA" w:rsidRPr="00C30F59" w:rsidRDefault="00EB53AA">
            <w:pPr>
              <w:ind w:right="-72"/>
              <w:jc w:val="right"/>
              <w:rPr>
                <w:rFonts w:ascii="Arial" w:eastAsia="Arial Unicode MS" w:hAnsi="Arial" w:cs="Arial"/>
                <w:b/>
                <w:bCs/>
                <w:sz w:val="16"/>
                <w:szCs w:val="16"/>
                <w:lang w:bidi="ar-SA"/>
              </w:rPr>
            </w:pPr>
            <w:r w:rsidRPr="00C30F59">
              <w:rPr>
                <w:rFonts w:ascii="Arial" w:eastAsia="Arial Unicode MS" w:hAnsi="Arial" w:cs="Arial"/>
                <w:b/>
                <w:bCs/>
                <w:sz w:val="16"/>
                <w:szCs w:val="16"/>
              </w:rPr>
              <w:t>Baht</w:t>
            </w:r>
          </w:p>
        </w:tc>
        <w:tc>
          <w:tcPr>
            <w:tcW w:w="1584" w:type="dxa"/>
            <w:tcBorders>
              <w:top w:val="nil"/>
              <w:left w:val="nil"/>
              <w:bottom w:val="single" w:sz="4" w:space="0" w:color="auto"/>
              <w:right w:val="nil"/>
            </w:tcBorders>
            <w:shd w:val="clear" w:color="auto" w:fill="FFFFFF"/>
            <w:hideMark/>
          </w:tcPr>
          <w:p w14:paraId="55C08ED1" w14:textId="77777777" w:rsidR="00EB53AA" w:rsidRPr="00C30F59" w:rsidRDefault="00EB53AA">
            <w:pPr>
              <w:ind w:left="-119" w:right="-72"/>
              <w:jc w:val="right"/>
              <w:rPr>
                <w:rFonts w:ascii="Arial" w:eastAsia="Arial Unicode MS" w:hAnsi="Arial" w:cs="Arial"/>
                <w:b/>
                <w:bCs/>
                <w:sz w:val="16"/>
                <w:szCs w:val="16"/>
              </w:rPr>
            </w:pPr>
            <w:r w:rsidRPr="00C30F59">
              <w:rPr>
                <w:rFonts w:ascii="Arial" w:eastAsia="Arial Unicode MS" w:hAnsi="Arial" w:cs="Arial"/>
                <w:b/>
                <w:bCs/>
                <w:sz w:val="16"/>
                <w:szCs w:val="16"/>
              </w:rPr>
              <w:t>Baht</w:t>
            </w:r>
          </w:p>
        </w:tc>
        <w:tc>
          <w:tcPr>
            <w:tcW w:w="1584" w:type="dxa"/>
            <w:tcBorders>
              <w:top w:val="nil"/>
              <w:left w:val="nil"/>
              <w:bottom w:val="single" w:sz="4" w:space="0" w:color="auto"/>
              <w:right w:val="nil"/>
            </w:tcBorders>
            <w:shd w:val="clear" w:color="auto" w:fill="FFFFFF"/>
            <w:hideMark/>
          </w:tcPr>
          <w:p w14:paraId="5733CF53" w14:textId="77777777" w:rsidR="00EB53AA" w:rsidRPr="00C30F59" w:rsidRDefault="00EB53AA">
            <w:pPr>
              <w:ind w:left="-119" w:right="-72"/>
              <w:jc w:val="right"/>
              <w:rPr>
                <w:rFonts w:ascii="Arial" w:eastAsia="Arial Unicode MS" w:hAnsi="Arial" w:cs="Arial"/>
                <w:b/>
                <w:bCs/>
                <w:sz w:val="16"/>
                <w:szCs w:val="16"/>
              </w:rPr>
            </w:pPr>
            <w:r w:rsidRPr="00C30F59">
              <w:rPr>
                <w:rFonts w:ascii="Arial" w:eastAsia="Arial Unicode MS" w:hAnsi="Arial" w:cs="Arial"/>
                <w:b/>
                <w:bCs/>
                <w:sz w:val="16"/>
                <w:szCs w:val="16"/>
              </w:rPr>
              <w:t>Baht</w:t>
            </w:r>
          </w:p>
        </w:tc>
      </w:tr>
      <w:tr w:rsidR="00EB53AA" w:rsidRPr="00C30F59" w14:paraId="5F51804D" w14:textId="77777777" w:rsidTr="00EB53AA">
        <w:trPr>
          <w:trHeight w:val="170"/>
        </w:trPr>
        <w:tc>
          <w:tcPr>
            <w:tcW w:w="3150" w:type="dxa"/>
          </w:tcPr>
          <w:p w14:paraId="608A41F9" w14:textId="77777777" w:rsidR="00EB53AA" w:rsidRPr="00C30F59" w:rsidRDefault="00EB53AA">
            <w:pPr>
              <w:ind w:left="432" w:right="-72"/>
              <w:rPr>
                <w:rFonts w:ascii="Arial" w:eastAsia="Arial Unicode MS" w:hAnsi="Arial" w:cs="Arial"/>
                <w:sz w:val="16"/>
                <w:szCs w:val="16"/>
              </w:rPr>
            </w:pPr>
          </w:p>
        </w:tc>
        <w:tc>
          <w:tcPr>
            <w:tcW w:w="1584" w:type="dxa"/>
            <w:tcBorders>
              <w:top w:val="single" w:sz="4" w:space="0" w:color="auto"/>
              <w:left w:val="nil"/>
              <w:bottom w:val="nil"/>
              <w:right w:val="nil"/>
            </w:tcBorders>
            <w:shd w:val="clear" w:color="auto" w:fill="FAFAFA"/>
          </w:tcPr>
          <w:p w14:paraId="3311D948" w14:textId="77777777" w:rsidR="00EB53AA" w:rsidRPr="00C30F59" w:rsidRDefault="00EB53AA">
            <w:pPr>
              <w:ind w:right="-72"/>
              <w:jc w:val="right"/>
              <w:rPr>
                <w:rFonts w:ascii="Arial" w:eastAsia="Arial Unicode MS" w:hAnsi="Arial" w:cs="Arial"/>
                <w:sz w:val="16"/>
                <w:szCs w:val="16"/>
                <w:lang w:bidi="ar-SA"/>
              </w:rPr>
            </w:pPr>
          </w:p>
        </w:tc>
        <w:tc>
          <w:tcPr>
            <w:tcW w:w="1584" w:type="dxa"/>
            <w:tcBorders>
              <w:top w:val="single" w:sz="4" w:space="0" w:color="auto"/>
              <w:left w:val="nil"/>
              <w:bottom w:val="nil"/>
              <w:right w:val="nil"/>
            </w:tcBorders>
            <w:shd w:val="clear" w:color="auto" w:fill="FAFAFA"/>
          </w:tcPr>
          <w:p w14:paraId="4EC9613E" w14:textId="77777777" w:rsidR="00EB53AA" w:rsidRPr="00C30F59" w:rsidRDefault="00EB53AA">
            <w:pPr>
              <w:ind w:right="-72"/>
              <w:jc w:val="right"/>
              <w:rPr>
                <w:rFonts w:ascii="Arial" w:eastAsia="Arial Unicode MS" w:hAnsi="Arial" w:cs="Arial"/>
                <w:sz w:val="16"/>
                <w:szCs w:val="16"/>
                <w:lang w:bidi="ar-SA"/>
              </w:rPr>
            </w:pPr>
          </w:p>
        </w:tc>
        <w:tc>
          <w:tcPr>
            <w:tcW w:w="1584" w:type="dxa"/>
            <w:tcBorders>
              <w:top w:val="single" w:sz="4" w:space="0" w:color="auto"/>
              <w:left w:val="nil"/>
              <w:bottom w:val="nil"/>
              <w:right w:val="nil"/>
            </w:tcBorders>
            <w:shd w:val="clear" w:color="auto" w:fill="FAFAFA"/>
          </w:tcPr>
          <w:p w14:paraId="1EA4694F" w14:textId="77777777" w:rsidR="00EB53AA" w:rsidRPr="00C30F59" w:rsidRDefault="00EB53AA">
            <w:pPr>
              <w:ind w:right="-72"/>
              <w:jc w:val="right"/>
              <w:rPr>
                <w:rFonts w:ascii="Arial" w:eastAsia="Arial Unicode MS" w:hAnsi="Arial" w:cs="Arial"/>
                <w:sz w:val="16"/>
                <w:szCs w:val="16"/>
                <w:lang w:bidi="ar-SA"/>
              </w:rPr>
            </w:pPr>
          </w:p>
        </w:tc>
        <w:tc>
          <w:tcPr>
            <w:tcW w:w="1584" w:type="dxa"/>
            <w:tcBorders>
              <w:top w:val="single" w:sz="4" w:space="0" w:color="auto"/>
              <w:left w:val="nil"/>
              <w:bottom w:val="nil"/>
              <w:right w:val="nil"/>
            </w:tcBorders>
            <w:shd w:val="clear" w:color="auto" w:fill="FAFAFA"/>
          </w:tcPr>
          <w:p w14:paraId="2468B0C0" w14:textId="77777777" w:rsidR="00EB53AA" w:rsidRPr="00C30F59" w:rsidRDefault="00EB53AA">
            <w:pPr>
              <w:ind w:right="-72"/>
              <w:jc w:val="right"/>
              <w:rPr>
                <w:rFonts w:ascii="Arial" w:eastAsia="Arial Unicode MS" w:hAnsi="Arial" w:cs="Arial"/>
                <w:sz w:val="16"/>
                <w:szCs w:val="16"/>
                <w:lang w:bidi="ar-SA"/>
              </w:rPr>
            </w:pPr>
          </w:p>
        </w:tc>
      </w:tr>
      <w:tr w:rsidR="00EB53AA" w:rsidRPr="00C30F59" w14:paraId="185E9E7C" w14:textId="77777777" w:rsidTr="00EB53AA">
        <w:trPr>
          <w:trHeight w:val="170"/>
        </w:trPr>
        <w:tc>
          <w:tcPr>
            <w:tcW w:w="3150" w:type="dxa"/>
            <w:hideMark/>
          </w:tcPr>
          <w:p w14:paraId="54B3FFE9" w14:textId="77777777" w:rsidR="00EB53AA" w:rsidRPr="00C30F59" w:rsidRDefault="00EB53AA">
            <w:pPr>
              <w:ind w:left="432" w:right="-72"/>
              <w:rPr>
                <w:rFonts w:ascii="Arial" w:eastAsia="Arial Unicode MS" w:hAnsi="Arial" w:cs="Arial"/>
                <w:b/>
                <w:bCs/>
                <w:sz w:val="16"/>
                <w:szCs w:val="16"/>
              </w:rPr>
            </w:pPr>
            <w:r w:rsidRPr="00C30F59">
              <w:rPr>
                <w:rFonts w:ascii="Arial" w:eastAsia="Arial Unicode MS" w:hAnsi="Arial" w:cs="Arial"/>
                <w:b/>
                <w:bCs/>
                <w:sz w:val="16"/>
                <w:szCs w:val="16"/>
              </w:rPr>
              <w:t xml:space="preserve">Statement of financial </w:t>
            </w:r>
          </w:p>
        </w:tc>
        <w:tc>
          <w:tcPr>
            <w:tcW w:w="1584" w:type="dxa"/>
            <w:shd w:val="clear" w:color="auto" w:fill="FAFAFA"/>
          </w:tcPr>
          <w:p w14:paraId="186D63BD" w14:textId="77777777" w:rsidR="00EB53AA" w:rsidRPr="00C30F59" w:rsidRDefault="00EB53AA">
            <w:pPr>
              <w:ind w:right="-72"/>
              <w:jc w:val="right"/>
              <w:rPr>
                <w:rFonts w:ascii="Arial" w:eastAsia="Arial Unicode MS" w:hAnsi="Arial" w:cs="Arial"/>
                <w:sz w:val="16"/>
                <w:szCs w:val="16"/>
                <w:lang w:bidi="ar-SA"/>
              </w:rPr>
            </w:pPr>
          </w:p>
        </w:tc>
        <w:tc>
          <w:tcPr>
            <w:tcW w:w="1584" w:type="dxa"/>
            <w:shd w:val="clear" w:color="auto" w:fill="FAFAFA"/>
          </w:tcPr>
          <w:p w14:paraId="37981830" w14:textId="77777777" w:rsidR="00EB53AA" w:rsidRPr="00C30F59" w:rsidRDefault="00EB53AA">
            <w:pPr>
              <w:ind w:right="-72"/>
              <w:jc w:val="right"/>
              <w:rPr>
                <w:rFonts w:ascii="Arial" w:eastAsia="Arial Unicode MS" w:hAnsi="Arial" w:cs="Arial"/>
                <w:sz w:val="16"/>
                <w:szCs w:val="16"/>
                <w:lang w:bidi="ar-SA"/>
              </w:rPr>
            </w:pPr>
          </w:p>
        </w:tc>
        <w:tc>
          <w:tcPr>
            <w:tcW w:w="1584" w:type="dxa"/>
            <w:shd w:val="clear" w:color="auto" w:fill="FAFAFA"/>
          </w:tcPr>
          <w:p w14:paraId="60E4AAB3" w14:textId="77777777" w:rsidR="00EB53AA" w:rsidRPr="00C30F59" w:rsidRDefault="00EB53AA">
            <w:pPr>
              <w:ind w:right="-72"/>
              <w:jc w:val="right"/>
              <w:rPr>
                <w:rFonts w:ascii="Arial" w:eastAsia="Arial Unicode MS" w:hAnsi="Arial" w:cs="Arial"/>
                <w:sz w:val="16"/>
                <w:szCs w:val="16"/>
                <w:lang w:bidi="ar-SA"/>
              </w:rPr>
            </w:pPr>
          </w:p>
        </w:tc>
        <w:tc>
          <w:tcPr>
            <w:tcW w:w="1584" w:type="dxa"/>
            <w:shd w:val="clear" w:color="auto" w:fill="FAFAFA"/>
          </w:tcPr>
          <w:p w14:paraId="3F7576E2" w14:textId="77777777" w:rsidR="00EB53AA" w:rsidRPr="00C30F59" w:rsidRDefault="00EB53AA">
            <w:pPr>
              <w:ind w:right="-72"/>
              <w:jc w:val="right"/>
              <w:rPr>
                <w:rFonts w:ascii="Arial" w:eastAsia="Arial Unicode MS" w:hAnsi="Arial" w:cs="Arial"/>
                <w:sz w:val="16"/>
                <w:szCs w:val="16"/>
                <w:lang w:bidi="ar-SA"/>
              </w:rPr>
            </w:pPr>
          </w:p>
        </w:tc>
      </w:tr>
      <w:tr w:rsidR="00EB53AA" w:rsidRPr="00C30F59" w14:paraId="7EB1C18C" w14:textId="77777777" w:rsidTr="00EB53AA">
        <w:trPr>
          <w:trHeight w:val="170"/>
        </w:trPr>
        <w:tc>
          <w:tcPr>
            <w:tcW w:w="3150" w:type="dxa"/>
            <w:hideMark/>
          </w:tcPr>
          <w:p w14:paraId="00F2C17C" w14:textId="77777777" w:rsidR="00EB53AA" w:rsidRPr="00C30F59" w:rsidRDefault="00EB53AA">
            <w:pPr>
              <w:ind w:left="432" w:right="-72"/>
              <w:rPr>
                <w:rFonts w:ascii="Arial" w:eastAsia="Arial Unicode MS" w:hAnsi="Arial" w:cs="Arial"/>
                <w:b/>
                <w:bCs/>
                <w:sz w:val="16"/>
                <w:szCs w:val="16"/>
              </w:rPr>
            </w:pPr>
            <w:r w:rsidRPr="00C30F59">
              <w:rPr>
                <w:rFonts w:ascii="Arial" w:eastAsia="Arial Unicode MS" w:hAnsi="Arial" w:cs="Arial"/>
                <w:b/>
                <w:bCs/>
                <w:sz w:val="16"/>
                <w:szCs w:val="16"/>
              </w:rPr>
              <w:t xml:space="preserve">   position (extract)</w:t>
            </w:r>
          </w:p>
        </w:tc>
        <w:tc>
          <w:tcPr>
            <w:tcW w:w="1584" w:type="dxa"/>
            <w:shd w:val="clear" w:color="auto" w:fill="FAFAFA"/>
          </w:tcPr>
          <w:p w14:paraId="7BF55BA1" w14:textId="77777777" w:rsidR="00EB53AA" w:rsidRPr="00C30F59" w:rsidRDefault="00EB53AA">
            <w:pPr>
              <w:ind w:right="-72"/>
              <w:jc w:val="right"/>
              <w:rPr>
                <w:rFonts w:ascii="Arial" w:eastAsia="Arial Unicode MS" w:hAnsi="Arial" w:cs="Arial"/>
                <w:sz w:val="16"/>
                <w:szCs w:val="16"/>
                <w:lang w:bidi="ar-SA"/>
              </w:rPr>
            </w:pPr>
          </w:p>
        </w:tc>
        <w:tc>
          <w:tcPr>
            <w:tcW w:w="1584" w:type="dxa"/>
            <w:shd w:val="clear" w:color="auto" w:fill="FAFAFA"/>
          </w:tcPr>
          <w:p w14:paraId="0EC9286D" w14:textId="77777777" w:rsidR="00EB53AA" w:rsidRPr="00C30F59" w:rsidRDefault="00EB53AA">
            <w:pPr>
              <w:ind w:right="-72"/>
              <w:jc w:val="right"/>
              <w:rPr>
                <w:rFonts w:ascii="Arial" w:eastAsia="Arial Unicode MS" w:hAnsi="Arial" w:cs="Arial"/>
                <w:sz w:val="16"/>
                <w:szCs w:val="16"/>
                <w:lang w:bidi="ar-SA"/>
              </w:rPr>
            </w:pPr>
          </w:p>
        </w:tc>
        <w:tc>
          <w:tcPr>
            <w:tcW w:w="1584" w:type="dxa"/>
            <w:shd w:val="clear" w:color="auto" w:fill="FAFAFA"/>
          </w:tcPr>
          <w:p w14:paraId="5620A30E" w14:textId="77777777" w:rsidR="00EB53AA" w:rsidRPr="00C30F59" w:rsidRDefault="00EB53AA">
            <w:pPr>
              <w:ind w:right="-72"/>
              <w:jc w:val="right"/>
              <w:rPr>
                <w:rFonts w:ascii="Arial" w:eastAsia="Arial Unicode MS" w:hAnsi="Arial" w:cs="Arial"/>
                <w:sz w:val="16"/>
                <w:szCs w:val="16"/>
                <w:lang w:bidi="ar-SA"/>
              </w:rPr>
            </w:pPr>
          </w:p>
        </w:tc>
        <w:tc>
          <w:tcPr>
            <w:tcW w:w="1584" w:type="dxa"/>
            <w:shd w:val="clear" w:color="auto" w:fill="FAFAFA"/>
          </w:tcPr>
          <w:p w14:paraId="3D1C3889" w14:textId="77777777" w:rsidR="00EB53AA" w:rsidRPr="00C30F59" w:rsidRDefault="00EB53AA">
            <w:pPr>
              <w:ind w:right="-72"/>
              <w:jc w:val="right"/>
              <w:rPr>
                <w:rFonts w:ascii="Arial" w:eastAsia="Arial Unicode MS" w:hAnsi="Arial" w:cs="Arial"/>
                <w:sz w:val="16"/>
                <w:szCs w:val="16"/>
                <w:lang w:bidi="ar-SA"/>
              </w:rPr>
            </w:pPr>
          </w:p>
        </w:tc>
      </w:tr>
      <w:tr w:rsidR="00EB53AA" w:rsidRPr="00C30F59" w14:paraId="26A078DB" w14:textId="77777777" w:rsidTr="00EB53AA">
        <w:trPr>
          <w:trHeight w:val="170"/>
        </w:trPr>
        <w:tc>
          <w:tcPr>
            <w:tcW w:w="3150" w:type="dxa"/>
          </w:tcPr>
          <w:p w14:paraId="045B19A4" w14:textId="77777777" w:rsidR="00EB53AA" w:rsidRPr="00C30F59" w:rsidRDefault="00EB53AA">
            <w:pPr>
              <w:ind w:left="432" w:right="-72"/>
              <w:rPr>
                <w:rFonts w:ascii="Arial" w:eastAsia="Arial Unicode MS" w:hAnsi="Arial" w:cs="Arial"/>
                <w:b/>
                <w:bCs/>
                <w:sz w:val="16"/>
                <w:szCs w:val="16"/>
              </w:rPr>
            </w:pPr>
          </w:p>
        </w:tc>
        <w:tc>
          <w:tcPr>
            <w:tcW w:w="1584" w:type="dxa"/>
            <w:shd w:val="clear" w:color="auto" w:fill="FAFAFA"/>
          </w:tcPr>
          <w:p w14:paraId="35F34CC5" w14:textId="77777777" w:rsidR="00EB53AA" w:rsidRPr="00C30F59" w:rsidRDefault="00EB53AA">
            <w:pPr>
              <w:ind w:right="-72"/>
              <w:jc w:val="right"/>
              <w:rPr>
                <w:rFonts w:ascii="Arial" w:eastAsia="Arial Unicode MS" w:hAnsi="Arial" w:cs="Arial"/>
                <w:sz w:val="16"/>
                <w:szCs w:val="16"/>
                <w:lang w:bidi="ar-SA"/>
              </w:rPr>
            </w:pPr>
          </w:p>
        </w:tc>
        <w:tc>
          <w:tcPr>
            <w:tcW w:w="1584" w:type="dxa"/>
            <w:shd w:val="clear" w:color="auto" w:fill="FAFAFA"/>
          </w:tcPr>
          <w:p w14:paraId="51D4F124" w14:textId="77777777" w:rsidR="00EB53AA" w:rsidRPr="00C30F59" w:rsidRDefault="00EB53AA">
            <w:pPr>
              <w:ind w:right="-72"/>
              <w:jc w:val="right"/>
              <w:rPr>
                <w:rFonts w:ascii="Arial" w:eastAsia="Arial Unicode MS" w:hAnsi="Arial" w:cs="Arial"/>
                <w:sz w:val="16"/>
                <w:szCs w:val="16"/>
                <w:lang w:bidi="ar-SA"/>
              </w:rPr>
            </w:pPr>
          </w:p>
        </w:tc>
        <w:tc>
          <w:tcPr>
            <w:tcW w:w="1584" w:type="dxa"/>
            <w:shd w:val="clear" w:color="auto" w:fill="FAFAFA"/>
          </w:tcPr>
          <w:p w14:paraId="7133C82B" w14:textId="77777777" w:rsidR="00EB53AA" w:rsidRPr="00C30F59" w:rsidRDefault="00EB53AA">
            <w:pPr>
              <w:ind w:right="-72"/>
              <w:jc w:val="right"/>
              <w:rPr>
                <w:rFonts w:ascii="Arial" w:eastAsia="Arial Unicode MS" w:hAnsi="Arial" w:cs="Arial"/>
                <w:sz w:val="16"/>
                <w:szCs w:val="16"/>
                <w:lang w:bidi="ar-SA"/>
              </w:rPr>
            </w:pPr>
          </w:p>
        </w:tc>
        <w:tc>
          <w:tcPr>
            <w:tcW w:w="1584" w:type="dxa"/>
            <w:shd w:val="clear" w:color="auto" w:fill="FAFAFA"/>
          </w:tcPr>
          <w:p w14:paraId="6A930E82" w14:textId="77777777" w:rsidR="00EB53AA" w:rsidRPr="00C30F59" w:rsidRDefault="00EB53AA">
            <w:pPr>
              <w:ind w:right="-72"/>
              <w:jc w:val="right"/>
              <w:rPr>
                <w:rFonts w:ascii="Arial" w:eastAsia="Arial Unicode MS" w:hAnsi="Arial" w:cs="Arial"/>
                <w:sz w:val="16"/>
                <w:szCs w:val="16"/>
                <w:lang w:bidi="ar-SA"/>
              </w:rPr>
            </w:pPr>
          </w:p>
        </w:tc>
      </w:tr>
      <w:tr w:rsidR="00EB53AA" w:rsidRPr="00C30F59" w14:paraId="6E86B99A" w14:textId="77777777" w:rsidTr="00EB53AA">
        <w:trPr>
          <w:trHeight w:val="170"/>
        </w:trPr>
        <w:tc>
          <w:tcPr>
            <w:tcW w:w="3150" w:type="dxa"/>
            <w:hideMark/>
          </w:tcPr>
          <w:p w14:paraId="7549250C" w14:textId="77777777" w:rsidR="00EB53AA" w:rsidRPr="00C30F59" w:rsidRDefault="00EB53AA">
            <w:pPr>
              <w:ind w:left="432" w:right="-72"/>
              <w:rPr>
                <w:rFonts w:ascii="Arial" w:eastAsia="Arial Unicode MS" w:hAnsi="Arial" w:cs="Arial"/>
                <w:b/>
                <w:bCs/>
                <w:sz w:val="16"/>
                <w:szCs w:val="16"/>
              </w:rPr>
            </w:pPr>
            <w:r w:rsidRPr="00C30F59">
              <w:rPr>
                <w:rFonts w:ascii="Arial" w:eastAsia="Arial Unicode MS" w:hAnsi="Arial" w:cs="Arial"/>
                <w:b/>
                <w:bCs/>
                <w:sz w:val="16"/>
                <w:szCs w:val="16"/>
              </w:rPr>
              <w:t>Assets</w:t>
            </w:r>
          </w:p>
        </w:tc>
        <w:tc>
          <w:tcPr>
            <w:tcW w:w="1584" w:type="dxa"/>
            <w:shd w:val="clear" w:color="auto" w:fill="FAFAFA"/>
          </w:tcPr>
          <w:p w14:paraId="121F461B" w14:textId="77777777" w:rsidR="00EB53AA" w:rsidRPr="00C30F59" w:rsidRDefault="00EB53AA">
            <w:pPr>
              <w:ind w:right="-72"/>
              <w:jc w:val="right"/>
              <w:rPr>
                <w:rFonts w:ascii="Arial" w:eastAsia="Arial Unicode MS" w:hAnsi="Arial" w:cs="Arial"/>
                <w:b/>
                <w:bCs/>
                <w:sz w:val="16"/>
                <w:szCs w:val="16"/>
                <w:cs/>
                <w:lang w:bidi="ar-SA"/>
              </w:rPr>
            </w:pPr>
          </w:p>
        </w:tc>
        <w:tc>
          <w:tcPr>
            <w:tcW w:w="1584" w:type="dxa"/>
            <w:shd w:val="clear" w:color="auto" w:fill="FAFAFA"/>
          </w:tcPr>
          <w:p w14:paraId="54D14051" w14:textId="77777777" w:rsidR="00EB53AA" w:rsidRPr="00C30F59" w:rsidRDefault="00EB53AA">
            <w:pPr>
              <w:ind w:right="-72"/>
              <w:jc w:val="right"/>
              <w:rPr>
                <w:rFonts w:ascii="Arial" w:eastAsia="Arial Unicode MS" w:hAnsi="Arial" w:cs="Arial"/>
                <w:b/>
                <w:bCs/>
                <w:sz w:val="16"/>
                <w:szCs w:val="16"/>
                <w:lang w:bidi="ar-SA"/>
              </w:rPr>
            </w:pPr>
          </w:p>
        </w:tc>
        <w:tc>
          <w:tcPr>
            <w:tcW w:w="1584" w:type="dxa"/>
            <w:shd w:val="clear" w:color="auto" w:fill="FAFAFA"/>
          </w:tcPr>
          <w:p w14:paraId="7A9D3A57" w14:textId="77777777" w:rsidR="00EB53AA" w:rsidRPr="00C30F59" w:rsidRDefault="00EB53AA">
            <w:pPr>
              <w:ind w:right="-72"/>
              <w:jc w:val="right"/>
              <w:rPr>
                <w:rFonts w:ascii="Arial" w:eastAsia="Arial Unicode MS" w:hAnsi="Arial" w:cs="Arial"/>
                <w:b/>
                <w:bCs/>
                <w:sz w:val="16"/>
                <w:szCs w:val="16"/>
                <w:lang w:bidi="ar-SA"/>
              </w:rPr>
            </w:pPr>
          </w:p>
        </w:tc>
        <w:tc>
          <w:tcPr>
            <w:tcW w:w="1584" w:type="dxa"/>
            <w:shd w:val="clear" w:color="auto" w:fill="FAFAFA"/>
          </w:tcPr>
          <w:p w14:paraId="7CD4106A" w14:textId="77777777" w:rsidR="00EB53AA" w:rsidRPr="00C30F59" w:rsidRDefault="00EB53AA">
            <w:pPr>
              <w:ind w:right="-72"/>
              <w:jc w:val="right"/>
              <w:rPr>
                <w:rFonts w:ascii="Arial" w:eastAsia="Arial Unicode MS" w:hAnsi="Arial" w:cs="Arial"/>
                <w:b/>
                <w:bCs/>
                <w:sz w:val="16"/>
                <w:szCs w:val="16"/>
                <w:lang w:bidi="ar-SA"/>
              </w:rPr>
            </w:pPr>
          </w:p>
        </w:tc>
      </w:tr>
      <w:tr w:rsidR="00EB53AA" w:rsidRPr="00C30F59" w14:paraId="53388481" w14:textId="77777777" w:rsidTr="00EB53AA">
        <w:trPr>
          <w:trHeight w:val="170"/>
        </w:trPr>
        <w:tc>
          <w:tcPr>
            <w:tcW w:w="3150" w:type="dxa"/>
            <w:hideMark/>
          </w:tcPr>
          <w:p w14:paraId="418B35F7" w14:textId="77777777" w:rsidR="00EB53AA" w:rsidRPr="00C30F59" w:rsidRDefault="00EB53AA">
            <w:pPr>
              <w:ind w:left="432" w:right="-72"/>
              <w:rPr>
                <w:rFonts w:ascii="Arial" w:eastAsia="Arial Unicode MS" w:hAnsi="Arial" w:cs="Arial"/>
                <w:spacing w:val="-4"/>
                <w:sz w:val="16"/>
                <w:szCs w:val="16"/>
              </w:rPr>
            </w:pPr>
            <w:r w:rsidRPr="00C30F59">
              <w:rPr>
                <w:rFonts w:ascii="Arial" w:eastAsia="Arial Unicode MS" w:hAnsi="Arial" w:cs="Arial"/>
                <w:spacing w:val="-4"/>
                <w:sz w:val="16"/>
                <w:szCs w:val="16"/>
              </w:rPr>
              <w:t>Trade and other receivables, net</w:t>
            </w:r>
          </w:p>
        </w:tc>
        <w:tc>
          <w:tcPr>
            <w:tcW w:w="1584" w:type="dxa"/>
            <w:shd w:val="clear" w:color="auto" w:fill="FAFAFA"/>
            <w:hideMark/>
          </w:tcPr>
          <w:p w14:paraId="14A229A9" w14:textId="77777777" w:rsidR="00EB53AA" w:rsidRPr="00C30F59" w:rsidRDefault="00EB53AA">
            <w:pPr>
              <w:ind w:right="-72"/>
              <w:jc w:val="right"/>
              <w:rPr>
                <w:rFonts w:ascii="Arial" w:eastAsia="Arial Unicode MS" w:hAnsi="Arial" w:cs="Arial"/>
                <w:sz w:val="16"/>
                <w:szCs w:val="16"/>
              </w:rPr>
            </w:pPr>
            <w:r w:rsidRPr="00C30F59">
              <w:rPr>
                <w:rFonts w:ascii="Arial" w:eastAsia="Arial Unicode MS" w:hAnsi="Arial" w:cs="Arial"/>
                <w:sz w:val="16"/>
                <w:szCs w:val="16"/>
                <w:lang w:bidi="ar-SA"/>
              </w:rPr>
              <w:t>784,190,850</w:t>
            </w:r>
          </w:p>
        </w:tc>
        <w:tc>
          <w:tcPr>
            <w:tcW w:w="1584" w:type="dxa"/>
            <w:shd w:val="clear" w:color="auto" w:fill="FAFAFA"/>
            <w:hideMark/>
          </w:tcPr>
          <w:p w14:paraId="2C250592"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(5,517,662)</w:t>
            </w:r>
          </w:p>
        </w:tc>
        <w:tc>
          <w:tcPr>
            <w:tcW w:w="1584" w:type="dxa"/>
            <w:shd w:val="clear" w:color="auto" w:fill="FAFAFA"/>
            <w:hideMark/>
          </w:tcPr>
          <w:p w14:paraId="23538F54"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w:t>
            </w:r>
          </w:p>
        </w:tc>
        <w:tc>
          <w:tcPr>
            <w:tcW w:w="1584" w:type="dxa"/>
            <w:shd w:val="clear" w:color="auto" w:fill="FAFAFA"/>
            <w:hideMark/>
          </w:tcPr>
          <w:p w14:paraId="57AE4276"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778,673,188</w:t>
            </w:r>
          </w:p>
        </w:tc>
      </w:tr>
      <w:tr w:rsidR="00EB53AA" w:rsidRPr="00C30F59" w14:paraId="6485DFA0" w14:textId="77777777" w:rsidTr="00EB53AA">
        <w:trPr>
          <w:trHeight w:val="170"/>
        </w:trPr>
        <w:tc>
          <w:tcPr>
            <w:tcW w:w="3150" w:type="dxa"/>
            <w:hideMark/>
          </w:tcPr>
          <w:p w14:paraId="3A402853" w14:textId="77777777" w:rsidR="00EB53AA" w:rsidRPr="00C30F59" w:rsidRDefault="00EB53AA">
            <w:pPr>
              <w:ind w:left="432" w:right="-72"/>
              <w:rPr>
                <w:rFonts w:ascii="Arial" w:eastAsia="Arial Unicode MS" w:hAnsi="Arial" w:cs="Arial"/>
                <w:sz w:val="16"/>
                <w:szCs w:val="16"/>
              </w:rPr>
            </w:pPr>
            <w:r w:rsidRPr="00C30F59">
              <w:rPr>
                <w:rFonts w:ascii="Arial" w:eastAsia="Arial Unicode MS" w:hAnsi="Arial" w:cs="Arial"/>
                <w:sz w:val="16"/>
                <w:szCs w:val="16"/>
              </w:rPr>
              <w:t>Derivatives assets</w:t>
            </w:r>
          </w:p>
        </w:tc>
        <w:tc>
          <w:tcPr>
            <w:tcW w:w="1584" w:type="dxa"/>
            <w:shd w:val="clear" w:color="auto" w:fill="FAFAFA"/>
            <w:hideMark/>
          </w:tcPr>
          <w:p w14:paraId="4A57BB5D" w14:textId="77777777" w:rsidR="00EB53AA" w:rsidRPr="00C30F59" w:rsidRDefault="00EB53AA">
            <w:pPr>
              <w:ind w:right="-72"/>
              <w:jc w:val="right"/>
              <w:rPr>
                <w:rFonts w:ascii="Arial" w:eastAsia="Arial Unicode MS" w:hAnsi="Arial" w:cs="Arial"/>
                <w:sz w:val="16"/>
                <w:szCs w:val="16"/>
                <w:cs/>
              </w:rPr>
            </w:pPr>
            <w:r w:rsidRPr="00C30F59">
              <w:rPr>
                <w:rFonts w:ascii="Arial" w:eastAsia="Arial Unicode MS" w:hAnsi="Arial" w:cs="Arial"/>
                <w:sz w:val="16"/>
                <w:szCs w:val="16"/>
              </w:rPr>
              <w:t>-</w:t>
            </w:r>
          </w:p>
        </w:tc>
        <w:tc>
          <w:tcPr>
            <w:tcW w:w="1584" w:type="dxa"/>
            <w:shd w:val="clear" w:color="auto" w:fill="FAFAFA"/>
            <w:hideMark/>
          </w:tcPr>
          <w:p w14:paraId="22BBB601"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318,597</w:t>
            </w:r>
          </w:p>
        </w:tc>
        <w:tc>
          <w:tcPr>
            <w:tcW w:w="1584" w:type="dxa"/>
            <w:shd w:val="clear" w:color="auto" w:fill="FAFAFA"/>
            <w:hideMark/>
          </w:tcPr>
          <w:p w14:paraId="16420853"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w:t>
            </w:r>
          </w:p>
        </w:tc>
        <w:tc>
          <w:tcPr>
            <w:tcW w:w="1584" w:type="dxa"/>
            <w:shd w:val="clear" w:color="auto" w:fill="FAFAFA"/>
            <w:hideMark/>
          </w:tcPr>
          <w:p w14:paraId="7E462852"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318,597</w:t>
            </w:r>
          </w:p>
        </w:tc>
      </w:tr>
      <w:tr w:rsidR="00EB53AA" w:rsidRPr="00C30F59" w14:paraId="019FC912" w14:textId="77777777" w:rsidTr="00EB53AA">
        <w:trPr>
          <w:trHeight w:val="170"/>
        </w:trPr>
        <w:tc>
          <w:tcPr>
            <w:tcW w:w="3150" w:type="dxa"/>
            <w:hideMark/>
          </w:tcPr>
          <w:p w14:paraId="7EE0F77B" w14:textId="77777777" w:rsidR="00EB53AA" w:rsidRPr="00C30F59" w:rsidRDefault="00EB53AA">
            <w:pPr>
              <w:ind w:left="432" w:right="-72"/>
              <w:rPr>
                <w:rFonts w:ascii="Arial" w:eastAsia="Arial Unicode MS" w:hAnsi="Arial" w:cs="Arial"/>
                <w:sz w:val="16"/>
                <w:szCs w:val="16"/>
              </w:rPr>
            </w:pPr>
            <w:r w:rsidRPr="00C30F59">
              <w:rPr>
                <w:rFonts w:ascii="Arial" w:eastAsia="Arial Unicode MS" w:hAnsi="Arial" w:cs="Arial"/>
                <w:sz w:val="16"/>
                <w:szCs w:val="16"/>
              </w:rPr>
              <w:t>Right-of-use assets</w:t>
            </w:r>
          </w:p>
        </w:tc>
        <w:tc>
          <w:tcPr>
            <w:tcW w:w="1584" w:type="dxa"/>
            <w:shd w:val="clear" w:color="auto" w:fill="FAFAFA"/>
            <w:hideMark/>
          </w:tcPr>
          <w:p w14:paraId="17831B47" w14:textId="77777777" w:rsidR="00EB53AA" w:rsidRPr="00C30F59" w:rsidRDefault="00EB53AA">
            <w:pPr>
              <w:ind w:right="-72"/>
              <w:jc w:val="right"/>
              <w:rPr>
                <w:rFonts w:ascii="Arial" w:eastAsia="Arial Unicode MS" w:hAnsi="Arial" w:cs="Arial"/>
                <w:sz w:val="16"/>
                <w:szCs w:val="16"/>
                <w:cs/>
                <w:lang w:bidi="ar-SA"/>
              </w:rPr>
            </w:pPr>
            <w:r w:rsidRPr="00C30F59">
              <w:rPr>
                <w:rFonts w:ascii="Arial" w:eastAsia="Arial Unicode MS" w:hAnsi="Arial" w:cs="Arial"/>
                <w:sz w:val="16"/>
                <w:szCs w:val="16"/>
                <w:lang w:bidi="ar-SA"/>
              </w:rPr>
              <w:t>-</w:t>
            </w:r>
          </w:p>
        </w:tc>
        <w:tc>
          <w:tcPr>
            <w:tcW w:w="1584" w:type="dxa"/>
            <w:shd w:val="clear" w:color="auto" w:fill="FAFAFA"/>
            <w:hideMark/>
          </w:tcPr>
          <w:p w14:paraId="1BBA345C"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w:t>
            </w:r>
          </w:p>
        </w:tc>
        <w:tc>
          <w:tcPr>
            <w:tcW w:w="1584" w:type="dxa"/>
            <w:shd w:val="clear" w:color="auto" w:fill="FAFAFA"/>
            <w:hideMark/>
          </w:tcPr>
          <w:p w14:paraId="51775E6D"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147,452,180</w:t>
            </w:r>
          </w:p>
        </w:tc>
        <w:tc>
          <w:tcPr>
            <w:tcW w:w="1584" w:type="dxa"/>
            <w:shd w:val="clear" w:color="auto" w:fill="FAFAFA"/>
            <w:hideMark/>
          </w:tcPr>
          <w:p w14:paraId="6B6E4D7E"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147,452,180</w:t>
            </w:r>
          </w:p>
        </w:tc>
      </w:tr>
      <w:tr w:rsidR="00EB53AA" w:rsidRPr="00C30F59" w14:paraId="1F05E88D" w14:textId="77777777" w:rsidTr="00EB53AA">
        <w:trPr>
          <w:trHeight w:val="170"/>
        </w:trPr>
        <w:tc>
          <w:tcPr>
            <w:tcW w:w="3150" w:type="dxa"/>
            <w:hideMark/>
          </w:tcPr>
          <w:p w14:paraId="69F17966" w14:textId="77777777" w:rsidR="00EB53AA" w:rsidRPr="00C30F59" w:rsidRDefault="00EB53AA">
            <w:pPr>
              <w:ind w:left="432" w:right="-72"/>
              <w:rPr>
                <w:rFonts w:ascii="Arial" w:eastAsia="Arial Unicode MS" w:hAnsi="Arial" w:cs="Arial"/>
                <w:sz w:val="16"/>
                <w:szCs w:val="16"/>
              </w:rPr>
            </w:pPr>
            <w:r w:rsidRPr="00C30F59">
              <w:rPr>
                <w:rFonts w:ascii="Arial" w:eastAsia="Arial Unicode MS" w:hAnsi="Arial" w:cs="Arial"/>
                <w:sz w:val="16"/>
                <w:szCs w:val="16"/>
              </w:rPr>
              <w:t>Deferred tax assets, net</w:t>
            </w:r>
          </w:p>
        </w:tc>
        <w:tc>
          <w:tcPr>
            <w:tcW w:w="1584" w:type="dxa"/>
            <w:shd w:val="clear" w:color="auto" w:fill="FAFAFA"/>
            <w:hideMark/>
          </w:tcPr>
          <w:p w14:paraId="6FCB314B" w14:textId="77777777" w:rsidR="00EB53AA" w:rsidRPr="00C30F59" w:rsidRDefault="00EB53AA">
            <w:pPr>
              <w:ind w:right="-72"/>
              <w:jc w:val="right"/>
              <w:rPr>
                <w:rFonts w:ascii="Arial" w:eastAsia="Arial Unicode MS" w:hAnsi="Arial" w:cs="Arial"/>
                <w:sz w:val="16"/>
                <w:szCs w:val="16"/>
              </w:rPr>
            </w:pPr>
            <w:r w:rsidRPr="00C30F59">
              <w:rPr>
                <w:rFonts w:ascii="Arial" w:eastAsia="Arial Unicode MS" w:hAnsi="Arial" w:cs="Arial"/>
                <w:sz w:val="16"/>
                <w:szCs w:val="16"/>
              </w:rPr>
              <w:t>4,253,081</w:t>
            </w:r>
          </w:p>
        </w:tc>
        <w:tc>
          <w:tcPr>
            <w:tcW w:w="1584" w:type="dxa"/>
            <w:shd w:val="clear" w:color="auto" w:fill="FAFAFA"/>
            <w:hideMark/>
          </w:tcPr>
          <w:p w14:paraId="612EFD7C"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1,100,760</w:t>
            </w:r>
          </w:p>
        </w:tc>
        <w:tc>
          <w:tcPr>
            <w:tcW w:w="1584" w:type="dxa"/>
            <w:shd w:val="clear" w:color="auto" w:fill="FAFAFA"/>
            <w:hideMark/>
          </w:tcPr>
          <w:p w14:paraId="62BF65F8"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w:t>
            </w:r>
          </w:p>
        </w:tc>
        <w:tc>
          <w:tcPr>
            <w:tcW w:w="1584" w:type="dxa"/>
            <w:shd w:val="clear" w:color="auto" w:fill="FAFAFA"/>
            <w:hideMark/>
          </w:tcPr>
          <w:p w14:paraId="63B7D8D2"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5,353,841</w:t>
            </w:r>
          </w:p>
        </w:tc>
      </w:tr>
      <w:tr w:rsidR="00EB53AA" w:rsidRPr="00C30F59" w14:paraId="69AC542D" w14:textId="77777777" w:rsidTr="00EB53AA">
        <w:trPr>
          <w:trHeight w:val="60"/>
        </w:trPr>
        <w:tc>
          <w:tcPr>
            <w:tcW w:w="3150" w:type="dxa"/>
          </w:tcPr>
          <w:p w14:paraId="40B73127" w14:textId="77777777" w:rsidR="00EB53AA" w:rsidRPr="00C30F59" w:rsidRDefault="00EB53AA">
            <w:pPr>
              <w:ind w:left="432" w:right="-72"/>
              <w:rPr>
                <w:rFonts w:ascii="Arial" w:eastAsia="Arial Unicode MS" w:hAnsi="Arial" w:cs="Arial"/>
                <w:sz w:val="16"/>
                <w:szCs w:val="16"/>
              </w:rPr>
            </w:pPr>
          </w:p>
        </w:tc>
        <w:tc>
          <w:tcPr>
            <w:tcW w:w="1584" w:type="dxa"/>
            <w:shd w:val="clear" w:color="auto" w:fill="FAFAFA"/>
          </w:tcPr>
          <w:p w14:paraId="4EE58D65" w14:textId="77777777" w:rsidR="00EB53AA" w:rsidRPr="00C30F59" w:rsidRDefault="00EB53AA">
            <w:pPr>
              <w:ind w:right="-72"/>
              <w:jc w:val="right"/>
              <w:rPr>
                <w:rFonts w:ascii="Arial" w:eastAsia="Arial Unicode MS" w:hAnsi="Arial" w:cs="Arial"/>
                <w:sz w:val="16"/>
                <w:szCs w:val="16"/>
                <w:lang w:bidi="ar-SA"/>
              </w:rPr>
            </w:pPr>
          </w:p>
        </w:tc>
        <w:tc>
          <w:tcPr>
            <w:tcW w:w="1584" w:type="dxa"/>
            <w:shd w:val="clear" w:color="auto" w:fill="FAFAFA"/>
          </w:tcPr>
          <w:p w14:paraId="576E2891" w14:textId="77777777" w:rsidR="00EB53AA" w:rsidRPr="00C30F59" w:rsidRDefault="00EB53AA">
            <w:pPr>
              <w:ind w:right="-72"/>
              <w:jc w:val="right"/>
              <w:rPr>
                <w:rFonts w:ascii="Arial" w:eastAsia="Arial Unicode MS" w:hAnsi="Arial" w:cs="Arial"/>
                <w:sz w:val="16"/>
                <w:szCs w:val="16"/>
                <w:lang w:bidi="ar-SA"/>
              </w:rPr>
            </w:pPr>
          </w:p>
        </w:tc>
        <w:tc>
          <w:tcPr>
            <w:tcW w:w="1584" w:type="dxa"/>
            <w:shd w:val="clear" w:color="auto" w:fill="FAFAFA"/>
          </w:tcPr>
          <w:p w14:paraId="38172A74" w14:textId="77777777" w:rsidR="00EB53AA" w:rsidRPr="00C30F59" w:rsidRDefault="00EB53AA">
            <w:pPr>
              <w:ind w:right="-72"/>
              <w:jc w:val="right"/>
              <w:rPr>
                <w:rFonts w:ascii="Arial" w:eastAsia="Arial Unicode MS" w:hAnsi="Arial" w:cs="Arial"/>
                <w:sz w:val="16"/>
                <w:szCs w:val="16"/>
                <w:lang w:bidi="ar-SA"/>
              </w:rPr>
            </w:pPr>
          </w:p>
        </w:tc>
        <w:tc>
          <w:tcPr>
            <w:tcW w:w="1584" w:type="dxa"/>
            <w:shd w:val="clear" w:color="auto" w:fill="FAFAFA"/>
          </w:tcPr>
          <w:p w14:paraId="6BC46D91" w14:textId="77777777" w:rsidR="00EB53AA" w:rsidRPr="00C30F59" w:rsidRDefault="00EB53AA">
            <w:pPr>
              <w:ind w:right="-72"/>
              <w:jc w:val="right"/>
              <w:rPr>
                <w:rFonts w:ascii="Arial" w:eastAsia="Arial Unicode MS" w:hAnsi="Arial" w:cs="Arial"/>
                <w:sz w:val="16"/>
                <w:szCs w:val="16"/>
                <w:lang w:bidi="ar-SA"/>
              </w:rPr>
            </w:pPr>
          </w:p>
        </w:tc>
      </w:tr>
      <w:tr w:rsidR="00EB53AA" w:rsidRPr="00C30F59" w14:paraId="166C4CBF" w14:textId="77777777" w:rsidTr="00EB53AA">
        <w:trPr>
          <w:trHeight w:val="170"/>
        </w:trPr>
        <w:tc>
          <w:tcPr>
            <w:tcW w:w="3150" w:type="dxa"/>
            <w:hideMark/>
          </w:tcPr>
          <w:p w14:paraId="13262FF9" w14:textId="77777777" w:rsidR="00EB53AA" w:rsidRPr="00C30F59" w:rsidRDefault="00EB53AA">
            <w:pPr>
              <w:ind w:left="432" w:right="-72"/>
              <w:rPr>
                <w:rFonts w:ascii="Arial" w:eastAsia="Arial Unicode MS" w:hAnsi="Arial" w:cs="Arial"/>
                <w:b/>
                <w:bCs/>
                <w:sz w:val="16"/>
                <w:szCs w:val="16"/>
              </w:rPr>
            </w:pPr>
            <w:r w:rsidRPr="00C30F59">
              <w:rPr>
                <w:rFonts w:ascii="Arial" w:eastAsia="Arial Unicode MS" w:hAnsi="Arial" w:cs="Arial"/>
                <w:b/>
                <w:bCs/>
                <w:sz w:val="16"/>
                <w:szCs w:val="16"/>
              </w:rPr>
              <w:t>Liabilities</w:t>
            </w:r>
          </w:p>
        </w:tc>
        <w:tc>
          <w:tcPr>
            <w:tcW w:w="1584" w:type="dxa"/>
            <w:shd w:val="clear" w:color="auto" w:fill="FAFAFA"/>
          </w:tcPr>
          <w:p w14:paraId="3B0B0CF8" w14:textId="77777777" w:rsidR="00EB53AA" w:rsidRPr="00C30F59" w:rsidRDefault="00EB53AA">
            <w:pPr>
              <w:ind w:right="-72"/>
              <w:jc w:val="right"/>
              <w:rPr>
                <w:rFonts w:ascii="Arial" w:eastAsia="Arial Unicode MS" w:hAnsi="Arial" w:cs="Arial"/>
                <w:b/>
                <w:bCs/>
                <w:sz w:val="16"/>
                <w:szCs w:val="16"/>
                <w:cs/>
                <w:lang w:bidi="ar-SA"/>
              </w:rPr>
            </w:pPr>
          </w:p>
        </w:tc>
        <w:tc>
          <w:tcPr>
            <w:tcW w:w="1584" w:type="dxa"/>
            <w:shd w:val="clear" w:color="auto" w:fill="FAFAFA"/>
          </w:tcPr>
          <w:p w14:paraId="31FD51B3" w14:textId="77777777" w:rsidR="00EB53AA" w:rsidRPr="00C30F59" w:rsidRDefault="00EB53AA">
            <w:pPr>
              <w:ind w:right="-72"/>
              <w:jc w:val="right"/>
              <w:rPr>
                <w:rFonts w:ascii="Arial" w:eastAsia="Arial Unicode MS" w:hAnsi="Arial" w:cs="Arial"/>
                <w:b/>
                <w:bCs/>
                <w:sz w:val="16"/>
                <w:szCs w:val="16"/>
                <w:lang w:bidi="ar-SA"/>
              </w:rPr>
            </w:pPr>
          </w:p>
        </w:tc>
        <w:tc>
          <w:tcPr>
            <w:tcW w:w="1584" w:type="dxa"/>
            <w:shd w:val="clear" w:color="auto" w:fill="FAFAFA"/>
          </w:tcPr>
          <w:p w14:paraId="5E33FE11" w14:textId="77777777" w:rsidR="00EB53AA" w:rsidRPr="00C30F59" w:rsidRDefault="00EB53AA">
            <w:pPr>
              <w:ind w:right="-72"/>
              <w:jc w:val="right"/>
              <w:rPr>
                <w:rFonts w:ascii="Arial" w:eastAsia="Arial Unicode MS" w:hAnsi="Arial" w:cs="Arial"/>
                <w:b/>
                <w:bCs/>
                <w:sz w:val="16"/>
                <w:szCs w:val="16"/>
                <w:lang w:bidi="ar-SA"/>
              </w:rPr>
            </w:pPr>
          </w:p>
        </w:tc>
        <w:tc>
          <w:tcPr>
            <w:tcW w:w="1584" w:type="dxa"/>
            <w:shd w:val="clear" w:color="auto" w:fill="FAFAFA"/>
          </w:tcPr>
          <w:p w14:paraId="0BA6BB4E" w14:textId="77777777" w:rsidR="00EB53AA" w:rsidRPr="00C30F59" w:rsidRDefault="00EB53AA">
            <w:pPr>
              <w:ind w:right="-72"/>
              <w:jc w:val="right"/>
              <w:rPr>
                <w:rFonts w:ascii="Arial" w:eastAsia="Arial Unicode MS" w:hAnsi="Arial" w:cs="Arial"/>
                <w:b/>
                <w:bCs/>
                <w:sz w:val="16"/>
                <w:szCs w:val="16"/>
                <w:lang w:bidi="ar-SA"/>
              </w:rPr>
            </w:pPr>
          </w:p>
        </w:tc>
      </w:tr>
      <w:tr w:rsidR="00EB53AA" w:rsidRPr="00C30F59" w14:paraId="342F520C" w14:textId="77777777" w:rsidTr="00EB53AA">
        <w:trPr>
          <w:trHeight w:val="170"/>
        </w:trPr>
        <w:tc>
          <w:tcPr>
            <w:tcW w:w="3150" w:type="dxa"/>
            <w:hideMark/>
          </w:tcPr>
          <w:p w14:paraId="53C8F1B5" w14:textId="77777777" w:rsidR="00EB53AA" w:rsidRPr="00C30F59" w:rsidRDefault="00EB53AA">
            <w:pPr>
              <w:ind w:left="432" w:right="-72"/>
              <w:rPr>
                <w:rFonts w:ascii="Arial" w:eastAsia="Arial Unicode MS" w:hAnsi="Arial" w:cs="Arial"/>
                <w:sz w:val="16"/>
                <w:szCs w:val="16"/>
              </w:rPr>
            </w:pPr>
            <w:r w:rsidRPr="00C30F59">
              <w:rPr>
                <w:rFonts w:ascii="Arial" w:eastAsia="Arial Unicode MS" w:hAnsi="Arial" w:cs="Arial"/>
                <w:sz w:val="16"/>
                <w:szCs w:val="16"/>
              </w:rPr>
              <w:t>Current portion of lease liabilities</w:t>
            </w:r>
          </w:p>
        </w:tc>
        <w:tc>
          <w:tcPr>
            <w:tcW w:w="1584" w:type="dxa"/>
            <w:shd w:val="clear" w:color="auto" w:fill="FAFAFA"/>
            <w:hideMark/>
          </w:tcPr>
          <w:p w14:paraId="5EEDA10B" w14:textId="77777777" w:rsidR="00EB53AA" w:rsidRPr="00C30F59" w:rsidRDefault="00EB53AA">
            <w:pPr>
              <w:ind w:right="-72"/>
              <w:jc w:val="right"/>
              <w:rPr>
                <w:rFonts w:ascii="Arial" w:eastAsia="Arial Unicode MS" w:hAnsi="Arial" w:cs="Arial"/>
                <w:sz w:val="16"/>
                <w:szCs w:val="16"/>
                <w:cs/>
                <w:lang w:bidi="ar-SA"/>
              </w:rPr>
            </w:pPr>
            <w:r w:rsidRPr="00C30F59">
              <w:rPr>
                <w:rFonts w:ascii="Arial" w:eastAsia="Arial Unicode MS" w:hAnsi="Arial" w:cs="Arial"/>
                <w:sz w:val="16"/>
                <w:szCs w:val="16"/>
                <w:lang w:bidi="ar-SA"/>
              </w:rPr>
              <w:t>-</w:t>
            </w:r>
          </w:p>
        </w:tc>
        <w:tc>
          <w:tcPr>
            <w:tcW w:w="1584" w:type="dxa"/>
            <w:shd w:val="clear" w:color="auto" w:fill="FAFAFA"/>
            <w:hideMark/>
          </w:tcPr>
          <w:p w14:paraId="5D47F93D"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w:t>
            </w:r>
          </w:p>
        </w:tc>
        <w:tc>
          <w:tcPr>
            <w:tcW w:w="1584" w:type="dxa"/>
            <w:shd w:val="clear" w:color="auto" w:fill="FAFAFA"/>
            <w:hideMark/>
          </w:tcPr>
          <w:p w14:paraId="2D3175A0"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10,082,205</w:t>
            </w:r>
          </w:p>
        </w:tc>
        <w:tc>
          <w:tcPr>
            <w:tcW w:w="1584" w:type="dxa"/>
            <w:shd w:val="clear" w:color="auto" w:fill="FAFAFA"/>
            <w:hideMark/>
          </w:tcPr>
          <w:p w14:paraId="5D7A3425" w14:textId="066030AD"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10,082</w:t>
            </w:r>
            <w:r w:rsidR="005349FD" w:rsidRPr="00C30F59">
              <w:rPr>
                <w:rFonts w:ascii="Arial" w:eastAsia="Arial Unicode MS" w:hAnsi="Arial" w:cs="Arial"/>
                <w:sz w:val="16"/>
                <w:szCs w:val="16"/>
                <w:lang w:bidi="ar-SA"/>
              </w:rPr>
              <w:t>,205</w:t>
            </w:r>
          </w:p>
        </w:tc>
      </w:tr>
      <w:tr w:rsidR="00EB53AA" w:rsidRPr="00C30F59" w14:paraId="62DF8259" w14:textId="77777777" w:rsidTr="00EB53AA">
        <w:trPr>
          <w:trHeight w:val="170"/>
        </w:trPr>
        <w:tc>
          <w:tcPr>
            <w:tcW w:w="3150" w:type="dxa"/>
            <w:hideMark/>
          </w:tcPr>
          <w:p w14:paraId="166B71B3" w14:textId="77777777" w:rsidR="00EB53AA" w:rsidRPr="00C30F59" w:rsidRDefault="00EB53AA">
            <w:pPr>
              <w:ind w:left="432" w:right="-72"/>
              <w:rPr>
                <w:rFonts w:ascii="Arial" w:eastAsia="Arial Unicode MS" w:hAnsi="Arial" w:cs="Arial"/>
                <w:sz w:val="16"/>
                <w:szCs w:val="16"/>
              </w:rPr>
            </w:pPr>
            <w:r w:rsidRPr="00C30F59">
              <w:rPr>
                <w:rFonts w:ascii="Arial" w:eastAsia="Arial Unicode MS" w:hAnsi="Arial" w:cs="Arial"/>
                <w:sz w:val="16"/>
                <w:szCs w:val="16"/>
              </w:rPr>
              <w:t>Other non-current liabilities</w:t>
            </w:r>
          </w:p>
        </w:tc>
        <w:tc>
          <w:tcPr>
            <w:tcW w:w="1584" w:type="dxa"/>
            <w:shd w:val="clear" w:color="auto" w:fill="FAFAFA"/>
            <w:hideMark/>
          </w:tcPr>
          <w:p w14:paraId="32F5A39D"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4,488,872</w:t>
            </w:r>
          </w:p>
        </w:tc>
        <w:tc>
          <w:tcPr>
            <w:tcW w:w="1584" w:type="dxa"/>
            <w:shd w:val="clear" w:color="auto" w:fill="FAFAFA"/>
            <w:hideMark/>
          </w:tcPr>
          <w:p w14:paraId="149291BC"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w:t>
            </w:r>
          </w:p>
        </w:tc>
        <w:tc>
          <w:tcPr>
            <w:tcW w:w="1584" w:type="dxa"/>
            <w:shd w:val="clear" w:color="auto" w:fill="FAFAFA"/>
            <w:hideMark/>
          </w:tcPr>
          <w:p w14:paraId="55ED88A7"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(4,488,872)</w:t>
            </w:r>
          </w:p>
        </w:tc>
        <w:tc>
          <w:tcPr>
            <w:tcW w:w="1584" w:type="dxa"/>
            <w:shd w:val="clear" w:color="auto" w:fill="FAFAFA"/>
            <w:hideMark/>
          </w:tcPr>
          <w:p w14:paraId="14A040B8"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w:t>
            </w:r>
          </w:p>
        </w:tc>
      </w:tr>
      <w:tr w:rsidR="00EB53AA" w:rsidRPr="00C30F59" w14:paraId="045E67F6" w14:textId="77777777" w:rsidTr="00EB53AA">
        <w:trPr>
          <w:trHeight w:val="170"/>
        </w:trPr>
        <w:tc>
          <w:tcPr>
            <w:tcW w:w="3150" w:type="dxa"/>
            <w:hideMark/>
          </w:tcPr>
          <w:p w14:paraId="33987051" w14:textId="77777777" w:rsidR="00EB53AA" w:rsidRPr="00C30F59" w:rsidRDefault="00EB53AA">
            <w:pPr>
              <w:ind w:left="432" w:right="-72"/>
              <w:rPr>
                <w:rFonts w:ascii="Arial" w:eastAsia="Arial Unicode MS" w:hAnsi="Arial" w:cs="Arial"/>
                <w:sz w:val="16"/>
                <w:szCs w:val="16"/>
              </w:rPr>
            </w:pPr>
            <w:r w:rsidRPr="00C30F59">
              <w:rPr>
                <w:rFonts w:ascii="Arial" w:eastAsia="Arial Unicode MS" w:hAnsi="Arial" w:cs="Arial"/>
                <w:sz w:val="16"/>
                <w:szCs w:val="16"/>
              </w:rPr>
              <w:t>Lease liabilities</w:t>
            </w:r>
          </w:p>
        </w:tc>
        <w:tc>
          <w:tcPr>
            <w:tcW w:w="1584" w:type="dxa"/>
            <w:shd w:val="clear" w:color="auto" w:fill="FAFAFA"/>
            <w:hideMark/>
          </w:tcPr>
          <w:p w14:paraId="7A19A10C"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w:t>
            </w:r>
          </w:p>
        </w:tc>
        <w:tc>
          <w:tcPr>
            <w:tcW w:w="1584" w:type="dxa"/>
            <w:shd w:val="clear" w:color="auto" w:fill="FAFAFA"/>
            <w:hideMark/>
          </w:tcPr>
          <w:p w14:paraId="44445075"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w:t>
            </w:r>
          </w:p>
        </w:tc>
        <w:tc>
          <w:tcPr>
            <w:tcW w:w="1584" w:type="dxa"/>
            <w:shd w:val="clear" w:color="auto" w:fill="FAFAFA"/>
            <w:hideMark/>
          </w:tcPr>
          <w:p w14:paraId="0BCF5F2A"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141,858,847</w:t>
            </w:r>
          </w:p>
        </w:tc>
        <w:tc>
          <w:tcPr>
            <w:tcW w:w="1584" w:type="dxa"/>
            <w:shd w:val="clear" w:color="auto" w:fill="FAFAFA"/>
            <w:hideMark/>
          </w:tcPr>
          <w:p w14:paraId="2D828CC0"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141,858,847</w:t>
            </w:r>
          </w:p>
        </w:tc>
      </w:tr>
      <w:tr w:rsidR="00EB53AA" w:rsidRPr="00C30F59" w14:paraId="6FAE2185" w14:textId="77777777" w:rsidTr="00EB53AA">
        <w:trPr>
          <w:trHeight w:val="170"/>
        </w:trPr>
        <w:tc>
          <w:tcPr>
            <w:tcW w:w="3150" w:type="dxa"/>
          </w:tcPr>
          <w:p w14:paraId="34C70369" w14:textId="77777777" w:rsidR="00EB53AA" w:rsidRPr="00C30F59" w:rsidRDefault="00EB53AA">
            <w:pPr>
              <w:ind w:left="432" w:right="-72"/>
              <w:rPr>
                <w:rFonts w:ascii="Arial" w:eastAsia="Arial Unicode MS" w:hAnsi="Arial" w:cs="Arial"/>
                <w:sz w:val="16"/>
                <w:szCs w:val="16"/>
              </w:rPr>
            </w:pPr>
          </w:p>
        </w:tc>
        <w:tc>
          <w:tcPr>
            <w:tcW w:w="1584" w:type="dxa"/>
            <w:shd w:val="clear" w:color="auto" w:fill="FAFAFA"/>
          </w:tcPr>
          <w:p w14:paraId="51DAB214" w14:textId="77777777" w:rsidR="00EB53AA" w:rsidRPr="00C30F59" w:rsidRDefault="00EB53AA">
            <w:pPr>
              <w:ind w:right="-72"/>
              <w:jc w:val="right"/>
              <w:rPr>
                <w:rFonts w:ascii="Arial" w:eastAsia="Arial Unicode MS" w:hAnsi="Arial" w:cs="Arial"/>
                <w:b/>
                <w:bCs/>
                <w:sz w:val="16"/>
                <w:szCs w:val="16"/>
                <w:lang w:bidi="ar-SA"/>
              </w:rPr>
            </w:pPr>
          </w:p>
        </w:tc>
        <w:tc>
          <w:tcPr>
            <w:tcW w:w="1584" w:type="dxa"/>
            <w:shd w:val="clear" w:color="auto" w:fill="FAFAFA"/>
          </w:tcPr>
          <w:p w14:paraId="4DEE886D" w14:textId="77777777" w:rsidR="00EB53AA" w:rsidRPr="00C30F59" w:rsidRDefault="00EB53AA">
            <w:pPr>
              <w:ind w:right="-72"/>
              <w:jc w:val="right"/>
              <w:rPr>
                <w:rFonts w:ascii="Arial" w:eastAsia="Arial Unicode MS" w:hAnsi="Arial" w:cs="Arial"/>
                <w:b/>
                <w:bCs/>
                <w:sz w:val="16"/>
                <w:szCs w:val="16"/>
                <w:lang w:bidi="ar-SA"/>
              </w:rPr>
            </w:pPr>
          </w:p>
        </w:tc>
        <w:tc>
          <w:tcPr>
            <w:tcW w:w="1584" w:type="dxa"/>
            <w:shd w:val="clear" w:color="auto" w:fill="FAFAFA"/>
          </w:tcPr>
          <w:p w14:paraId="52F48B4C" w14:textId="77777777" w:rsidR="00EB53AA" w:rsidRPr="00C30F59" w:rsidRDefault="00EB53AA">
            <w:pPr>
              <w:ind w:right="-72"/>
              <w:jc w:val="right"/>
              <w:rPr>
                <w:rFonts w:ascii="Arial" w:eastAsia="Arial Unicode MS" w:hAnsi="Arial" w:cs="Arial"/>
                <w:b/>
                <w:bCs/>
                <w:sz w:val="16"/>
                <w:szCs w:val="16"/>
                <w:lang w:bidi="ar-SA"/>
              </w:rPr>
            </w:pPr>
          </w:p>
        </w:tc>
        <w:tc>
          <w:tcPr>
            <w:tcW w:w="1584" w:type="dxa"/>
            <w:shd w:val="clear" w:color="auto" w:fill="FAFAFA"/>
          </w:tcPr>
          <w:p w14:paraId="0A90CA50" w14:textId="77777777" w:rsidR="00EB53AA" w:rsidRPr="00C30F59" w:rsidRDefault="00EB53AA">
            <w:pPr>
              <w:ind w:right="-72"/>
              <w:jc w:val="right"/>
              <w:rPr>
                <w:rFonts w:ascii="Arial" w:eastAsia="Arial Unicode MS" w:hAnsi="Arial" w:cs="Arial"/>
                <w:b/>
                <w:bCs/>
                <w:sz w:val="16"/>
                <w:szCs w:val="16"/>
                <w:lang w:bidi="ar-SA"/>
              </w:rPr>
            </w:pPr>
          </w:p>
        </w:tc>
      </w:tr>
      <w:tr w:rsidR="00EB53AA" w:rsidRPr="00C30F59" w14:paraId="520CC55A" w14:textId="77777777" w:rsidTr="00EB53AA">
        <w:trPr>
          <w:trHeight w:val="170"/>
        </w:trPr>
        <w:tc>
          <w:tcPr>
            <w:tcW w:w="3150" w:type="dxa"/>
            <w:hideMark/>
          </w:tcPr>
          <w:p w14:paraId="0648EFF1" w14:textId="77777777" w:rsidR="00EB53AA" w:rsidRPr="00C30F59" w:rsidRDefault="00EB53AA">
            <w:pPr>
              <w:ind w:left="432" w:right="-72"/>
              <w:rPr>
                <w:rFonts w:ascii="Arial" w:eastAsia="Arial Unicode MS" w:hAnsi="Arial" w:cs="Arial"/>
                <w:b/>
                <w:bCs/>
                <w:sz w:val="16"/>
                <w:szCs w:val="16"/>
              </w:rPr>
            </w:pPr>
            <w:r w:rsidRPr="00C30F59">
              <w:rPr>
                <w:rFonts w:ascii="Arial" w:eastAsia="Arial Unicode MS" w:hAnsi="Arial" w:cs="Arial"/>
                <w:b/>
                <w:bCs/>
                <w:sz w:val="16"/>
                <w:szCs w:val="16"/>
              </w:rPr>
              <w:t>Equity</w:t>
            </w:r>
          </w:p>
        </w:tc>
        <w:tc>
          <w:tcPr>
            <w:tcW w:w="1584" w:type="dxa"/>
            <w:shd w:val="clear" w:color="auto" w:fill="FAFAFA"/>
          </w:tcPr>
          <w:p w14:paraId="3729B782" w14:textId="77777777" w:rsidR="00EB53AA" w:rsidRPr="00C30F59" w:rsidRDefault="00EB53AA">
            <w:pPr>
              <w:ind w:right="-72"/>
              <w:jc w:val="right"/>
              <w:rPr>
                <w:rFonts w:ascii="Arial" w:eastAsia="Arial Unicode MS" w:hAnsi="Arial" w:cs="Arial"/>
                <w:b/>
                <w:bCs/>
                <w:sz w:val="16"/>
                <w:szCs w:val="16"/>
                <w:cs/>
                <w:lang w:bidi="ar-SA"/>
              </w:rPr>
            </w:pPr>
          </w:p>
        </w:tc>
        <w:tc>
          <w:tcPr>
            <w:tcW w:w="1584" w:type="dxa"/>
            <w:shd w:val="clear" w:color="auto" w:fill="FAFAFA"/>
          </w:tcPr>
          <w:p w14:paraId="5671D097" w14:textId="77777777" w:rsidR="00EB53AA" w:rsidRPr="00C30F59" w:rsidRDefault="00EB53AA">
            <w:pPr>
              <w:ind w:right="-72"/>
              <w:jc w:val="right"/>
              <w:rPr>
                <w:rFonts w:ascii="Arial" w:eastAsia="Arial Unicode MS" w:hAnsi="Arial" w:cs="Arial"/>
                <w:b/>
                <w:bCs/>
                <w:sz w:val="16"/>
                <w:szCs w:val="16"/>
                <w:lang w:bidi="ar-SA"/>
              </w:rPr>
            </w:pPr>
          </w:p>
        </w:tc>
        <w:tc>
          <w:tcPr>
            <w:tcW w:w="1584" w:type="dxa"/>
            <w:shd w:val="clear" w:color="auto" w:fill="FAFAFA"/>
          </w:tcPr>
          <w:p w14:paraId="675C0CF1" w14:textId="77777777" w:rsidR="00EB53AA" w:rsidRPr="00C30F59" w:rsidRDefault="00EB53AA">
            <w:pPr>
              <w:ind w:right="-72"/>
              <w:jc w:val="right"/>
              <w:rPr>
                <w:rFonts w:ascii="Arial" w:eastAsia="Arial Unicode MS" w:hAnsi="Arial" w:cs="Arial"/>
                <w:b/>
                <w:bCs/>
                <w:sz w:val="16"/>
                <w:szCs w:val="16"/>
                <w:lang w:bidi="ar-SA"/>
              </w:rPr>
            </w:pPr>
          </w:p>
        </w:tc>
        <w:tc>
          <w:tcPr>
            <w:tcW w:w="1584" w:type="dxa"/>
            <w:shd w:val="clear" w:color="auto" w:fill="FAFAFA"/>
          </w:tcPr>
          <w:p w14:paraId="51695C75" w14:textId="77777777" w:rsidR="00EB53AA" w:rsidRPr="00C30F59" w:rsidRDefault="00EB53AA">
            <w:pPr>
              <w:ind w:right="-72"/>
              <w:jc w:val="right"/>
              <w:rPr>
                <w:rFonts w:ascii="Arial" w:eastAsia="Arial Unicode MS" w:hAnsi="Arial" w:cs="Arial"/>
                <w:b/>
                <w:bCs/>
                <w:sz w:val="16"/>
                <w:szCs w:val="16"/>
                <w:lang w:bidi="ar-SA"/>
              </w:rPr>
            </w:pPr>
          </w:p>
        </w:tc>
      </w:tr>
      <w:tr w:rsidR="00EB53AA" w:rsidRPr="00C30F59" w14:paraId="38B89C4E" w14:textId="77777777" w:rsidTr="00EB53AA">
        <w:trPr>
          <w:trHeight w:val="170"/>
        </w:trPr>
        <w:tc>
          <w:tcPr>
            <w:tcW w:w="3150" w:type="dxa"/>
            <w:hideMark/>
          </w:tcPr>
          <w:p w14:paraId="4EFBE729" w14:textId="77777777" w:rsidR="00EB53AA" w:rsidRPr="00C30F59" w:rsidRDefault="00EB53AA">
            <w:pPr>
              <w:ind w:left="432" w:right="-72"/>
              <w:rPr>
                <w:rFonts w:ascii="Arial" w:eastAsia="Arial Unicode MS" w:hAnsi="Arial" w:cs="Arial"/>
                <w:sz w:val="16"/>
                <w:szCs w:val="16"/>
              </w:rPr>
            </w:pPr>
            <w:r w:rsidRPr="00C30F59">
              <w:rPr>
                <w:rFonts w:ascii="Arial" w:eastAsia="Arial Unicode MS" w:hAnsi="Arial" w:cs="Arial"/>
                <w:sz w:val="16"/>
                <w:szCs w:val="16"/>
              </w:rPr>
              <w:t>Retained earnings (deficits)</w:t>
            </w:r>
          </w:p>
        </w:tc>
        <w:tc>
          <w:tcPr>
            <w:tcW w:w="1584" w:type="dxa"/>
            <w:shd w:val="clear" w:color="auto" w:fill="FAFAFA"/>
            <w:hideMark/>
          </w:tcPr>
          <w:p w14:paraId="30DFE517" w14:textId="77777777" w:rsidR="00EB53AA" w:rsidRPr="00C30F59" w:rsidRDefault="00EB53AA">
            <w:pPr>
              <w:ind w:right="-72"/>
              <w:jc w:val="right"/>
              <w:rPr>
                <w:rFonts w:ascii="Arial" w:eastAsia="Arial Unicode MS" w:hAnsi="Arial" w:cs="Arial"/>
                <w:sz w:val="16"/>
                <w:szCs w:val="16"/>
                <w:cs/>
                <w:lang w:bidi="ar-SA"/>
              </w:rPr>
            </w:pPr>
            <w:r w:rsidRPr="00C30F59">
              <w:rPr>
                <w:rFonts w:ascii="Arial" w:eastAsia="Arial Unicode MS" w:hAnsi="Arial" w:cs="Arial"/>
                <w:sz w:val="16"/>
                <w:szCs w:val="16"/>
                <w:lang w:bidi="ar-SA"/>
              </w:rPr>
              <w:t>(25,962,495)</w:t>
            </w:r>
          </w:p>
        </w:tc>
        <w:tc>
          <w:tcPr>
            <w:tcW w:w="1584" w:type="dxa"/>
            <w:shd w:val="clear" w:color="auto" w:fill="FAFAFA"/>
            <w:hideMark/>
          </w:tcPr>
          <w:p w14:paraId="18646AFD"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(4,174,488)</w:t>
            </w:r>
          </w:p>
        </w:tc>
        <w:tc>
          <w:tcPr>
            <w:tcW w:w="1584" w:type="dxa"/>
            <w:shd w:val="clear" w:color="auto" w:fill="FAFAFA"/>
            <w:hideMark/>
          </w:tcPr>
          <w:p w14:paraId="5F693843"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w:t>
            </w:r>
          </w:p>
        </w:tc>
        <w:tc>
          <w:tcPr>
            <w:tcW w:w="1584" w:type="dxa"/>
            <w:shd w:val="clear" w:color="auto" w:fill="FAFAFA"/>
            <w:hideMark/>
          </w:tcPr>
          <w:p w14:paraId="62A03FB3"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(30,136,983)</w:t>
            </w:r>
          </w:p>
        </w:tc>
      </w:tr>
      <w:tr w:rsidR="00EB53AA" w:rsidRPr="00C30F59" w14:paraId="20880E91" w14:textId="77777777" w:rsidTr="00EB53AA">
        <w:trPr>
          <w:trHeight w:val="170"/>
        </w:trPr>
        <w:tc>
          <w:tcPr>
            <w:tcW w:w="3150" w:type="dxa"/>
            <w:hideMark/>
          </w:tcPr>
          <w:p w14:paraId="1D5133DB" w14:textId="77777777" w:rsidR="00EB53AA" w:rsidRPr="00C30F59" w:rsidRDefault="00EB53AA">
            <w:pPr>
              <w:ind w:left="432" w:right="-72"/>
              <w:rPr>
                <w:rFonts w:ascii="Arial" w:eastAsia="Arial Unicode MS" w:hAnsi="Arial" w:cs="Arial"/>
                <w:sz w:val="16"/>
                <w:szCs w:val="16"/>
              </w:rPr>
            </w:pPr>
            <w:r w:rsidRPr="00C30F59">
              <w:rPr>
                <w:rFonts w:ascii="Arial" w:eastAsia="Arial Unicode MS" w:hAnsi="Arial" w:cs="Arial"/>
                <w:sz w:val="16"/>
                <w:szCs w:val="16"/>
              </w:rPr>
              <w:t>Non-controlling interests</w:t>
            </w:r>
          </w:p>
        </w:tc>
        <w:tc>
          <w:tcPr>
            <w:tcW w:w="1584" w:type="dxa"/>
            <w:shd w:val="clear" w:color="auto" w:fill="FAFAFA"/>
            <w:hideMark/>
          </w:tcPr>
          <w:p w14:paraId="4F3F1207" w14:textId="77777777" w:rsidR="00EB53AA" w:rsidRPr="00C30F59" w:rsidRDefault="00EB53AA">
            <w:pPr>
              <w:ind w:right="-72"/>
              <w:jc w:val="right"/>
              <w:rPr>
                <w:rFonts w:ascii="Arial" w:eastAsia="Arial Unicode MS" w:hAnsi="Arial" w:cs="Arial"/>
                <w:sz w:val="16"/>
                <w:szCs w:val="16"/>
                <w:cs/>
                <w:lang w:bidi="ar-SA"/>
              </w:rPr>
            </w:pPr>
            <w:r w:rsidRPr="00C30F59">
              <w:rPr>
                <w:rFonts w:ascii="Arial" w:eastAsia="Arial Unicode MS" w:hAnsi="Arial" w:cs="Arial"/>
                <w:sz w:val="16"/>
                <w:szCs w:val="16"/>
                <w:lang w:bidi="ar-SA"/>
              </w:rPr>
              <w:t>16,344,805</w:t>
            </w:r>
          </w:p>
        </w:tc>
        <w:tc>
          <w:tcPr>
            <w:tcW w:w="1584" w:type="dxa"/>
            <w:shd w:val="clear" w:color="auto" w:fill="FAFAFA"/>
            <w:hideMark/>
          </w:tcPr>
          <w:p w14:paraId="41A37C98"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76,184</w:t>
            </w:r>
          </w:p>
        </w:tc>
        <w:tc>
          <w:tcPr>
            <w:tcW w:w="1584" w:type="dxa"/>
            <w:shd w:val="clear" w:color="auto" w:fill="FAFAFA"/>
            <w:hideMark/>
          </w:tcPr>
          <w:p w14:paraId="37EFBC32"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w:t>
            </w:r>
          </w:p>
        </w:tc>
        <w:tc>
          <w:tcPr>
            <w:tcW w:w="1584" w:type="dxa"/>
            <w:shd w:val="clear" w:color="auto" w:fill="FAFAFA"/>
            <w:hideMark/>
          </w:tcPr>
          <w:p w14:paraId="03139000"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16,420,989</w:t>
            </w:r>
          </w:p>
        </w:tc>
      </w:tr>
    </w:tbl>
    <w:p w14:paraId="1EA39DDB" w14:textId="3E5778A5" w:rsidR="00BC6D21" w:rsidRDefault="00BC6D21" w:rsidP="00EB53AA">
      <w:pPr>
        <w:rPr>
          <w:rFonts w:ascii="Arial" w:eastAsia="Cordia New" w:hAnsi="Arial" w:cs="Arial"/>
          <w:color w:val="000000"/>
          <w:sz w:val="18"/>
          <w:szCs w:val="18"/>
        </w:rPr>
      </w:pPr>
    </w:p>
    <w:p w14:paraId="5D3466C5" w14:textId="77777777" w:rsidR="00EB53AA" w:rsidRPr="00C30F59" w:rsidRDefault="00BC6D21" w:rsidP="00EB53AA">
      <w:pPr>
        <w:rPr>
          <w:rFonts w:ascii="Arial" w:eastAsia="Cordia New" w:hAnsi="Arial" w:cs="Arial"/>
          <w:color w:val="000000"/>
          <w:sz w:val="18"/>
          <w:szCs w:val="18"/>
        </w:rPr>
      </w:pPr>
      <w:r>
        <w:rPr>
          <w:rFonts w:ascii="Arial" w:eastAsia="Cordia New" w:hAnsi="Arial" w:cs="Arial"/>
          <w:color w:val="000000"/>
          <w:sz w:val="18"/>
          <w:szCs w:val="18"/>
        </w:rPr>
        <w:br w:type="page"/>
      </w:r>
    </w:p>
    <w:tbl>
      <w:tblPr>
        <w:tblW w:w="9480" w:type="dxa"/>
        <w:tblInd w:w="108" w:type="dxa"/>
        <w:tblLayout w:type="fixed"/>
        <w:tblLook w:val="0600" w:firstRow="0" w:lastRow="0" w:firstColumn="0" w:lastColumn="0" w:noHBand="1" w:noVBand="1"/>
      </w:tblPr>
      <w:tblGrid>
        <w:gridCol w:w="3148"/>
        <w:gridCol w:w="1583"/>
        <w:gridCol w:w="1583"/>
        <w:gridCol w:w="1583"/>
        <w:gridCol w:w="1583"/>
      </w:tblGrid>
      <w:tr w:rsidR="00EB53AA" w:rsidRPr="00C30F59" w14:paraId="1872BA59" w14:textId="77777777" w:rsidTr="00EB53AA">
        <w:trPr>
          <w:trHeight w:val="170"/>
        </w:trPr>
        <w:tc>
          <w:tcPr>
            <w:tcW w:w="3148" w:type="dxa"/>
            <w:vAlign w:val="bottom"/>
          </w:tcPr>
          <w:p w14:paraId="05EBA87D" w14:textId="77777777" w:rsidR="00EB53AA" w:rsidRPr="00C30F59" w:rsidRDefault="00EB53AA">
            <w:pPr>
              <w:ind w:left="432" w:right="-72"/>
              <w:rPr>
                <w:rFonts w:ascii="Arial" w:eastAsia="Arial Unicode MS" w:hAnsi="Arial" w:cs="Arial"/>
                <w:b/>
                <w:bCs/>
                <w:sz w:val="16"/>
                <w:szCs w:val="16"/>
                <w:lang w:bidi="ar-SA"/>
              </w:rPr>
            </w:pPr>
          </w:p>
        </w:tc>
        <w:tc>
          <w:tcPr>
            <w:tcW w:w="6332" w:type="dxa"/>
            <w:gridSpan w:val="4"/>
            <w:tcBorders>
              <w:top w:val="single" w:sz="4" w:space="0" w:color="auto"/>
              <w:left w:val="nil"/>
              <w:bottom w:val="single" w:sz="4" w:space="0" w:color="auto"/>
              <w:right w:val="nil"/>
            </w:tcBorders>
            <w:vAlign w:val="bottom"/>
            <w:hideMark/>
          </w:tcPr>
          <w:p w14:paraId="3CAB734A" w14:textId="77777777" w:rsidR="00EB53AA" w:rsidRPr="00C30F59" w:rsidRDefault="00EB53AA">
            <w:pPr>
              <w:ind w:right="-72"/>
              <w:jc w:val="center"/>
              <w:rPr>
                <w:rFonts w:ascii="Arial" w:eastAsia="Arial Unicode MS" w:hAnsi="Arial" w:cs="Arial"/>
                <w:sz w:val="16"/>
                <w:szCs w:val="16"/>
                <w:lang w:bidi="ar-SA"/>
              </w:rPr>
            </w:pPr>
            <w:r w:rsidRPr="00C30F59">
              <w:rPr>
                <w:rFonts w:ascii="Arial" w:eastAsia="Arial Unicode MS" w:hAnsi="Arial" w:cs="Arial"/>
                <w:b/>
                <w:bCs/>
                <w:sz w:val="16"/>
                <w:szCs w:val="16"/>
              </w:rPr>
              <w:t xml:space="preserve">Separate </w:t>
            </w:r>
            <w:r w:rsidR="000D400B" w:rsidRPr="00C30F59">
              <w:rPr>
                <w:rFonts w:ascii="Arial" w:eastAsia="Arial Unicode MS" w:hAnsi="Arial" w:cs="Arial"/>
                <w:b/>
                <w:bCs/>
                <w:sz w:val="16"/>
                <w:szCs w:val="16"/>
              </w:rPr>
              <w:t>financial statements</w:t>
            </w:r>
          </w:p>
        </w:tc>
      </w:tr>
      <w:tr w:rsidR="00EB53AA" w:rsidRPr="00C30F59" w14:paraId="6589D87A" w14:textId="77777777" w:rsidTr="00EB53AA">
        <w:trPr>
          <w:trHeight w:val="143"/>
        </w:trPr>
        <w:tc>
          <w:tcPr>
            <w:tcW w:w="3148" w:type="dxa"/>
            <w:vAlign w:val="bottom"/>
          </w:tcPr>
          <w:p w14:paraId="0463A15B" w14:textId="77777777" w:rsidR="00EB53AA" w:rsidRPr="00C30F59" w:rsidRDefault="00EB53AA">
            <w:pPr>
              <w:ind w:left="432" w:right="-72"/>
              <w:rPr>
                <w:rFonts w:ascii="Arial" w:eastAsia="Arial Unicode MS" w:hAnsi="Arial" w:cs="Arial"/>
                <w:b/>
                <w:bCs/>
                <w:sz w:val="16"/>
                <w:szCs w:val="16"/>
                <w:lang w:bidi="ar-SA"/>
              </w:rPr>
            </w:pPr>
          </w:p>
        </w:tc>
        <w:tc>
          <w:tcPr>
            <w:tcW w:w="1583" w:type="dxa"/>
            <w:tcBorders>
              <w:top w:val="single" w:sz="4" w:space="0" w:color="auto"/>
              <w:left w:val="nil"/>
              <w:bottom w:val="nil"/>
              <w:right w:val="nil"/>
            </w:tcBorders>
            <w:vAlign w:val="bottom"/>
          </w:tcPr>
          <w:p w14:paraId="7D31DC4C" w14:textId="77777777" w:rsidR="00EB53AA" w:rsidRPr="00C30F59" w:rsidRDefault="00EB53AA">
            <w:pPr>
              <w:ind w:left="-171" w:right="-72" w:hanging="27"/>
              <w:jc w:val="right"/>
              <w:rPr>
                <w:rFonts w:ascii="Arial" w:eastAsia="Arial Unicode MS" w:hAnsi="Arial" w:cs="Arial"/>
                <w:b/>
                <w:bCs/>
                <w:sz w:val="16"/>
                <w:szCs w:val="16"/>
                <w:lang w:bidi="ar-SA"/>
              </w:rPr>
            </w:pPr>
          </w:p>
        </w:tc>
        <w:tc>
          <w:tcPr>
            <w:tcW w:w="1583" w:type="dxa"/>
            <w:tcBorders>
              <w:top w:val="single" w:sz="4" w:space="0" w:color="auto"/>
              <w:left w:val="nil"/>
              <w:bottom w:val="single" w:sz="4" w:space="0" w:color="auto"/>
              <w:right w:val="nil"/>
            </w:tcBorders>
            <w:vAlign w:val="bottom"/>
            <w:hideMark/>
          </w:tcPr>
          <w:p w14:paraId="7CDD514F" w14:textId="77777777" w:rsidR="00EB53AA" w:rsidRPr="00C30F59" w:rsidRDefault="00EB53AA">
            <w:pPr>
              <w:ind w:right="-72"/>
              <w:jc w:val="right"/>
              <w:rPr>
                <w:rFonts w:ascii="Arial" w:eastAsia="Arial Unicode MS" w:hAnsi="Arial" w:cs="Arial"/>
                <w:b/>
                <w:bCs/>
                <w:spacing w:val="-8"/>
                <w:sz w:val="16"/>
                <w:szCs w:val="16"/>
                <w:lang w:bidi="ar-SA"/>
              </w:rPr>
            </w:pPr>
            <w:r w:rsidRPr="00C30F59">
              <w:rPr>
                <w:rFonts w:ascii="Arial" w:eastAsia="Arial Unicode MS" w:hAnsi="Arial" w:cs="Arial"/>
                <w:b/>
                <w:bCs/>
                <w:spacing w:val="-8"/>
                <w:sz w:val="16"/>
                <w:szCs w:val="16"/>
                <w:lang w:bidi="ar-SA"/>
              </w:rPr>
              <w:t>TFRS 9</w:t>
            </w:r>
          </w:p>
        </w:tc>
        <w:tc>
          <w:tcPr>
            <w:tcW w:w="1583" w:type="dxa"/>
            <w:tcBorders>
              <w:top w:val="single" w:sz="4" w:space="0" w:color="auto"/>
              <w:left w:val="nil"/>
              <w:bottom w:val="single" w:sz="4" w:space="0" w:color="auto"/>
              <w:right w:val="nil"/>
            </w:tcBorders>
            <w:vAlign w:val="bottom"/>
            <w:hideMark/>
          </w:tcPr>
          <w:p w14:paraId="51852DB9" w14:textId="77777777" w:rsidR="00EB53AA" w:rsidRPr="00C30F59" w:rsidRDefault="00EB53AA">
            <w:pPr>
              <w:ind w:right="-72"/>
              <w:jc w:val="right"/>
              <w:rPr>
                <w:rFonts w:ascii="Arial" w:eastAsia="Arial Unicode MS" w:hAnsi="Arial" w:cs="Arial"/>
                <w:b/>
                <w:bCs/>
                <w:sz w:val="16"/>
                <w:szCs w:val="16"/>
                <w:lang w:bidi="ar-SA"/>
              </w:rPr>
            </w:pPr>
            <w:r w:rsidRPr="00C30F59">
              <w:rPr>
                <w:rFonts w:ascii="Arial" w:eastAsia="Arial Unicode MS" w:hAnsi="Arial" w:cs="Arial"/>
                <w:b/>
                <w:bCs/>
                <w:sz w:val="16"/>
                <w:szCs w:val="16"/>
                <w:lang w:bidi="ar-SA"/>
              </w:rPr>
              <w:t>TFRS 16</w:t>
            </w:r>
          </w:p>
        </w:tc>
        <w:tc>
          <w:tcPr>
            <w:tcW w:w="1583" w:type="dxa"/>
            <w:tcBorders>
              <w:top w:val="single" w:sz="4" w:space="0" w:color="auto"/>
              <w:left w:val="nil"/>
              <w:bottom w:val="nil"/>
              <w:right w:val="nil"/>
            </w:tcBorders>
            <w:vAlign w:val="bottom"/>
          </w:tcPr>
          <w:p w14:paraId="7D37ECF1" w14:textId="77777777" w:rsidR="00EB53AA" w:rsidRPr="00C30F59" w:rsidRDefault="00EB53AA">
            <w:pPr>
              <w:ind w:left="-69" w:right="-72" w:hanging="35"/>
              <w:jc w:val="right"/>
              <w:rPr>
                <w:rFonts w:ascii="Arial" w:eastAsia="Arial Unicode MS" w:hAnsi="Arial" w:cs="Arial"/>
                <w:b/>
                <w:bCs/>
                <w:sz w:val="16"/>
                <w:szCs w:val="16"/>
                <w:lang w:bidi="ar-SA"/>
              </w:rPr>
            </w:pPr>
          </w:p>
        </w:tc>
      </w:tr>
      <w:tr w:rsidR="00963C5F" w:rsidRPr="00C30F59" w14:paraId="70B0EB5D" w14:textId="77777777" w:rsidTr="00EB53AA">
        <w:trPr>
          <w:trHeight w:val="475"/>
        </w:trPr>
        <w:tc>
          <w:tcPr>
            <w:tcW w:w="3148" w:type="dxa"/>
            <w:vAlign w:val="bottom"/>
          </w:tcPr>
          <w:p w14:paraId="7442B521" w14:textId="77777777" w:rsidR="00963C5F" w:rsidRPr="00C30F59" w:rsidRDefault="00963C5F" w:rsidP="00963C5F">
            <w:pPr>
              <w:ind w:left="432" w:right="-72"/>
              <w:rPr>
                <w:rFonts w:ascii="Arial" w:eastAsia="Arial Unicode MS" w:hAnsi="Arial" w:cs="Arial"/>
                <w:b/>
                <w:bCs/>
                <w:sz w:val="16"/>
                <w:szCs w:val="16"/>
                <w:lang w:bidi="ar-SA"/>
              </w:rPr>
            </w:pPr>
          </w:p>
        </w:tc>
        <w:tc>
          <w:tcPr>
            <w:tcW w:w="1583" w:type="dxa"/>
            <w:vAlign w:val="bottom"/>
            <w:hideMark/>
          </w:tcPr>
          <w:p w14:paraId="3E2BBA02" w14:textId="77777777" w:rsidR="00963C5F" w:rsidRPr="00C30F59" w:rsidRDefault="00963C5F" w:rsidP="00963C5F">
            <w:pPr>
              <w:ind w:left="-29" w:right="-72"/>
              <w:jc w:val="right"/>
              <w:rPr>
                <w:rFonts w:ascii="Arial" w:eastAsia="Arial Unicode MS" w:hAnsi="Arial" w:cs="Arial"/>
                <w:b/>
                <w:bCs/>
                <w:sz w:val="16"/>
                <w:szCs w:val="16"/>
              </w:rPr>
            </w:pPr>
            <w:r w:rsidRPr="00C30F59">
              <w:rPr>
                <w:rFonts w:ascii="Arial" w:eastAsia="Arial Unicode MS" w:hAnsi="Arial" w:cs="Arial"/>
                <w:b/>
                <w:bCs/>
                <w:sz w:val="16"/>
                <w:szCs w:val="16"/>
              </w:rPr>
              <w:t xml:space="preserve">As at </w:t>
            </w:r>
          </w:p>
          <w:p w14:paraId="2E8BC4DB" w14:textId="77777777" w:rsidR="00963C5F" w:rsidRPr="00C30F59" w:rsidRDefault="00963C5F" w:rsidP="00963C5F">
            <w:pPr>
              <w:ind w:left="-161" w:right="-72"/>
              <w:jc w:val="right"/>
              <w:rPr>
                <w:rFonts w:ascii="Arial" w:eastAsia="Arial Unicode MS" w:hAnsi="Arial" w:cs="Arial"/>
                <w:b/>
                <w:bCs/>
                <w:sz w:val="16"/>
                <w:szCs w:val="16"/>
              </w:rPr>
            </w:pPr>
            <w:r w:rsidRPr="00C30F59">
              <w:rPr>
                <w:rFonts w:ascii="Arial" w:eastAsia="Arial Unicode MS" w:hAnsi="Arial" w:cs="Arial"/>
                <w:b/>
                <w:bCs/>
                <w:sz w:val="16"/>
                <w:szCs w:val="16"/>
              </w:rPr>
              <w:t xml:space="preserve">31 December </w:t>
            </w:r>
          </w:p>
          <w:p w14:paraId="430BCF23" w14:textId="77777777" w:rsidR="00963C5F" w:rsidRPr="00C30F59" w:rsidRDefault="00963C5F" w:rsidP="00963C5F">
            <w:pPr>
              <w:ind w:left="-161" w:right="-72"/>
              <w:jc w:val="right"/>
              <w:rPr>
                <w:rFonts w:ascii="Arial" w:eastAsia="Arial Unicode MS" w:hAnsi="Arial" w:cs="Arial"/>
                <w:b/>
                <w:bCs/>
                <w:sz w:val="16"/>
                <w:szCs w:val="16"/>
              </w:rPr>
            </w:pPr>
            <w:r w:rsidRPr="00C30F59">
              <w:rPr>
                <w:rFonts w:ascii="Arial" w:eastAsia="Arial Unicode MS" w:hAnsi="Arial" w:cs="Arial"/>
                <w:b/>
                <w:bCs/>
                <w:sz w:val="16"/>
                <w:szCs w:val="16"/>
              </w:rPr>
              <w:t>2019</w:t>
            </w:r>
          </w:p>
          <w:p w14:paraId="371659CB" w14:textId="77777777" w:rsidR="00963C5F" w:rsidRPr="00C30F59" w:rsidRDefault="00963C5F" w:rsidP="00963C5F">
            <w:pPr>
              <w:ind w:left="-29" w:right="-72"/>
              <w:jc w:val="right"/>
              <w:rPr>
                <w:rFonts w:ascii="Arial" w:eastAsia="Arial Unicode MS" w:hAnsi="Arial" w:cs="Arial"/>
                <w:b/>
                <w:bCs/>
                <w:spacing w:val="-4"/>
                <w:sz w:val="16"/>
                <w:szCs w:val="16"/>
              </w:rPr>
            </w:pPr>
            <w:r w:rsidRPr="00C30F59">
              <w:rPr>
                <w:rFonts w:ascii="Arial" w:eastAsia="Arial Unicode MS" w:hAnsi="Arial" w:cs="Arial"/>
                <w:b/>
                <w:bCs/>
                <w:spacing w:val="-4"/>
                <w:sz w:val="16"/>
                <w:szCs w:val="16"/>
              </w:rPr>
              <w:t>Previously reported</w:t>
            </w:r>
          </w:p>
        </w:tc>
        <w:tc>
          <w:tcPr>
            <w:tcW w:w="1583" w:type="dxa"/>
            <w:tcBorders>
              <w:top w:val="single" w:sz="4" w:space="0" w:color="auto"/>
              <w:left w:val="nil"/>
              <w:bottom w:val="nil"/>
              <w:right w:val="nil"/>
            </w:tcBorders>
            <w:vAlign w:val="bottom"/>
            <w:hideMark/>
          </w:tcPr>
          <w:p w14:paraId="09524C98" w14:textId="6DEBD3EE" w:rsidR="00963C5F" w:rsidRPr="00C30F59" w:rsidRDefault="00963C5F" w:rsidP="00963C5F">
            <w:pPr>
              <w:ind w:left="-108" w:right="-72"/>
              <w:jc w:val="right"/>
              <w:rPr>
                <w:rFonts w:ascii="Arial" w:eastAsia="Arial Unicode MS" w:hAnsi="Arial" w:cs="Arial"/>
                <w:b/>
                <w:bCs/>
                <w:spacing w:val="-8"/>
                <w:sz w:val="16"/>
                <w:szCs w:val="16"/>
                <w:lang w:bidi="ar-SA"/>
              </w:rPr>
            </w:pPr>
            <w:r w:rsidRPr="00C30F59">
              <w:rPr>
                <w:rFonts w:ascii="Arial" w:eastAsia="Arial Unicode MS" w:hAnsi="Arial" w:cs="Arial"/>
                <w:b/>
                <w:bCs/>
                <w:sz w:val="16"/>
                <w:szCs w:val="16"/>
              </w:rPr>
              <w:t>Adjustments</w:t>
            </w:r>
          </w:p>
        </w:tc>
        <w:tc>
          <w:tcPr>
            <w:tcW w:w="1583" w:type="dxa"/>
            <w:tcBorders>
              <w:top w:val="single" w:sz="4" w:space="0" w:color="auto"/>
              <w:left w:val="nil"/>
              <w:bottom w:val="nil"/>
              <w:right w:val="nil"/>
            </w:tcBorders>
            <w:vAlign w:val="bottom"/>
            <w:hideMark/>
          </w:tcPr>
          <w:p w14:paraId="0610D79C" w14:textId="6A24BA69" w:rsidR="00963C5F" w:rsidRPr="00C30F59" w:rsidRDefault="00963C5F" w:rsidP="00963C5F">
            <w:pPr>
              <w:ind w:left="-109" w:right="-72"/>
              <w:jc w:val="right"/>
              <w:rPr>
                <w:rFonts w:ascii="Arial" w:eastAsia="Arial Unicode MS" w:hAnsi="Arial" w:cs="Arial"/>
                <w:b/>
                <w:bCs/>
                <w:sz w:val="16"/>
                <w:szCs w:val="16"/>
                <w:lang w:bidi="ar-SA"/>
              </w:rPr>
            </w:pPr>
            <w:r w:rsidRPr="00C30F59">
              <w:rPr>
                <w:rFonts w:ascii="Arial" w:eastAsia="Arial Unicode MS" w:hAnsi="Arial" w:cs="Arial"/>
                <w:b/>
                <w:bCs/>
                <w:sz w:val="16"/>
                <w:szCs w:val="16"/>
              </w:rPr>
              <w:t>Adjustments</w:t>
            </w:r>
          </w:p>
        </w:tc>
        <w:tc>
          <w:tcPr>
            <w:tcW w:w="1583" w:type="dxa"/>
            <w:vAlign w:val="bottom"/>
            <w:hideMark/>
          </w:tcPr>
          <w:p w14:paraId="4F2C4194" w14:textId="77777777" w:rsidR="00963C5F" w:rsidRPr="00C30F59" w:rsidRDefault="00963C5F" w:rsidP="00963C5F">
            <w:pPr>
              <w:ind w:left="-29" w:right="-72"/>
              <w:jc w:val="right"/>
              <w:rPr>
                <w:rFonts w:ascii="Arial" w:eastAsia="Arial Unicode MS" w:hAnsi="Arial" w:cs="Arial"/>
                <w:b/>
                <w:bCs/>
                <w:sz w:val="16"/>
                <w:szCs w:val="16"/>
                <w:lang w:bidi="ar-SA"/>
              </w:rPr>
            </w:pPr>
            <w:r w:rsidRPr="00C30F59">
              <w:rPr>
                <w:rFonts w:ascii="Arial" w:eastAsia="Arial Unicode MS" w:hAnsi="Arial" w:cs="Arial"/>
                <w:b/>
                <w:bCs/>
                <w:sz w:val="16"/>
                <w:szCs w:val="16"/>
                <w:lang w:bidi="ar-SA"/>
              </w:rPr>
              <w:t xml:space="preserve">As at </w:t>
            </w:r>
          </w:p>
          <w:p w14:paraId="6FDCB6A9" w14:textId="77777777" w:rsidR="00963C5F" w:rsidRPr="00C30F59" w:rsidRDefault="00963C5F" w:rsidP="00963C5F">
            <w:pPr>
              <w:ind w:left="-29" w:right="-72"/>
              <w:jc w:val="right"/>
              <w:rPr>
                <w:rFonts w:ascii="Arial" w:eastAsia="Arial Unicode MS" w:hAnsi="Arial" w:cs="Arial"/>
                <w:b/>
                <w:bCs/>
                <w:sz w:val="16"/>
                <w:szCs w:val="16"/>
                <w:lang w:bidi="ar-SA"/>
              </w:rPr>
            </w:pPr>
            <w:r w:rsidRPr="00C30F59">
              <w:rPr>
                <w:rFonts w:ascii="Arial" w:eastAsia="Arial Unicode MS" w:hAnsi="Arial" w:cs="Arial"/>
                <w:b/>
                <w:bCs/>
                <w:sz w:val="16"/>
                <w:szCs w:val="16"/>
                <w:lang w:bidi="ar-SA"/>
              </w:rPr>
              <w:t xml:space="preserve">1 January </w:t>
            </w:r>
          </w:p>
          <w:p w14:paraId="015860D1" w14:textId="77777777" w:rsidR="00963C5F" w:rsidRPr="00C30F59" w:rsidRDefault="00963C5F" w:rsidP="00963C5F">
            <w:pPr>
              <w:ind w:left="-29" w:right="-72"/>
              <w:jc w:val="right"/>
              <w:rPr>
                <w:rFonts w:ascii="Arial" w:eastAsia="Arial Unicode MS" w:hAnsi="Arial" w:cs="Arial"/>
                <w:b/>
                <w:bCs/>
                <w:sz w:val="16"/>
                <w:szCs w:val="16"/>
                <w:lang w:bidi="ar-SA"/>
              </w:rPr>
            </w:pPr>
            <w:r w:rsidRPr="00C30F59">
              <w:rPr>
                <w:rFonts w:ascii="Arial" w:eastAsia="Arial Unicode MS" w:hAnsi="Arial" w:cs="Arial"/>
                <w:b/>
                <w:bCs/>
                <w:sz w:val="16"/>
                <w:szCs w:val="16"/>
                <w:lang w:bidi="ar-SA"/>
              </w:rPr>
              <w:t>2020</w:t>
            </w:r>
          </w:p>
          <w:p w14:paraId="3686E94C" w14:textId="77777777" w:rsidR="00963C5F" w:rsidRPr="00C30F59" w:rsidRDefault="00963C5F" w:rsidP="00963C5F">
            <w:pPr>
              <w:ind w:left="-29" w:right="-72"/>
              <w:jc w:val="right"/>
              <w:rPr>
                <w:rFonts w:ascii="Arial" w:eastAsia="Arial Unicode MS" w:hAnsi="Arial" w:cs="Arial"/>
                <w:b/>
                <w:bCs/>
                <w:sz w:val="16"/>
                <w:szCs w:val="16"/>
                <w:lang w:bidi="ar-SA"/>
              </w:rPr>
            </w:pPr>
            <w:r w:rsidRPr="00C30F59">
              <w:rPr>
                <w:rFonts w:ascii="Arial" w:eastAsia="Arial Unicode MS" w:hAnsi="Arial" w:cs="Arial"/>
                <w:b/>
                <w:bCs/>
                <w:sz w:val="16"/>
                <w:szCs w:val="16"/>
              </w:rPr>
              <w:t>Restated</w:t>
            </w:r>
          </w:p>
        </w:tc>
      </w:tr>
      <w:tr w:rsidR="00EB53AA" w:rsidRPr="00C30F59" w14:paraId="37DA9348" w14:textId="77777777" w:rsidTr="00EB53AA">
        <w:trPr>
          <w:trHeight w:val="161"/>
        </w:trPr>
        <w:tc>
          <w:tcPr>
            <w:tcW w:w="3148" w:type="dxa"/>
            <w:vAlign w:val="bottom"/>
          </w:tcPr>
          <w:p w14:paraId="4E424386" w14:textId="77777777" w:rsidR="00EB53AA" w:rsidRPr="00C30F59" w:rsidRDefault="00EB53AA" w:rsidP="00EB53AA">
            <w:pPr>
              <w:ind w:left="432" w:right="-72"/>
              <w:rPr>
                <w:rFonts w:ascii="Arial" w:eastAsia="Arial Unicode MS" w:hAnsi="Arial" w:cs="Arial"/>
                <w:b/>
                <w:bCs/>
                <w:sz w:val="16"/>
                <w:szCs w:val="16"/>
                <w:lang w:bidi="ar-SA"/>
              </w:rPr>
            </w:pPr>
          </w:p>
        </w:tc>
        <w:tc>
          <w:tcPr>
            <w:tcW w:w="1583" w:type="dxa"/>
            <w:tcBorders>
              <w:top w:val="nil"/>
              <w:left w:val="nil"/>
              <w:bottom w:val="single" w:sz="4" w:space="0" w:color="auto"/>
              <w:right w:val="nil"/>
            </w:tcBorders>
            <w:vAlign w:val="bottom"/>
            <w:hideMark/>
          </w:tcPr>
          <w:p w14:paraId="5F254584" w14:textId="77777777" w:rsidR="00EB53AA" w:rsidRPr="00C30F59" w:rsidRDefault="00EB53AA" w:rsidP="00EB53AA">
            <w:pPr>
              <w:ind w:right="-72"/>
              <w:jc w:val="right"/>
              <w:rPr>
                <w:rFonts w:ascii="Arial" w:eastAsia="Arial Unicode MS" w:hAnsi="Arial" w:cs="Arial"/>
                <w:b/>
                <w:bCs/>
                <w:sz w:val="16"/>
                <w:szCs w:val="16"/>
                <w:lang w:bidi="ar-SA"/>
              </w:rPr>
            </w:pPr>
            <w:r w:rsidRPr="00C30F59">
              <w:rPr>
                <w:rFonts w:ascii="Arial" w:eastAsia="Arial Unicode MS" w:hAnsi="Arial" w:cs="Arial"/>
                <w:b/>
                <w:bCs/>
                <w:sz w:val="16"/>
                <w:szCs w:val="16"/>
              </w:rPr>
              <w:t>Baht</w:t>
            </w:r>
          </w:p>
        </w:tc>
        <w:tc>
          <w:tcPr>
            <w:tcW w:w="1583" w:type="dxa"/>
            <w:tcBorders>
              <w:top w:val="nil"/>
              <w:left w:val="nil"/>
              <w:bottom w:val="single" w:sz="4" w:space="0" w:color="auto"/>
              <w:right w:val="nil"/>
            </w:tcBorders>
            <w:vAlign w:val="bottom"/>
            <w:hideMark/>
          </w:tcPr>
          <w:p w14:paraId="33E8D0FD" w14:textId="77777777" w:rsidR="00EB53AA" w:rsidRPr="00C30F59" w:rsidRDefault="00EB53AA" w:rsidP="00EB53AA">
            <w:pPr>
              <w:ind w:right="-72"/>
              <w:jc w:val="right"/>
              <w:rPr>
                <w:rFonts w:ascii="Arial" w:eastAsia="Arial Unicode MS" w:hAnsi="Arial" w:cs="Arial"/>
                <w:b/>
                <w:bCs/>
                <w:sz w:val="16"/>
                <w:szCs w:val="16"/>
                <w:lang w:bidi="ar-SA"/>
              </w:rPr>
            </w:pPr>
            <w:r w:rsidRPr="00C30F59">
              <w:rPr>
                <w:rFonts w:ascii="Arial" w:eastAsia="Arial Unicode MS" w:hAnsi="Arial" w:cs="Arial"/>
                <w:b/>
                <w:bCs/>
                <w:sz w:val="16"/>
                <w:szCs w:val="16"/>
              </w:rPr>
              <w:t>Baht</w:t>
            </w:r>
          </w:p>
        </w:tc>
        <w:tc>
          <w:tcPr>
            <w:tcW w:w="1583" w:type="dxa"/>
            <w:tcBorders>
              <w:top w:val="nil"/>
              <w:left w:val="nil"/>
              <w:bottom w:val="single" w:sz="4" w:space="0" w:color="auto"/>
              <w:right w:val="nil"/>
            </w:tcBorders>
            <w:hideMark/>
          </w:tcPr>
          <w:p w14:paraId="05A6534E" w14:textId="77777777" w:rsidR="00EB53AA" w:rsidRPr="00C30F59" w:rsidRDefault="00EB53AA" w:rsidP="00EB53AA">
            <w:pPr>
              <w:ind w:left="-119" w:right="-72"/>
              <w:jc w:val="right"/>
              <w:rPr>
                <w:rFonts w:ascii="Arial" w:eastAsia="Arial Unicode MS" w:hAnsi="Arial" w:cs="Arial"/>
                <w:b/>
                <w:bCs/>
                <w:sz w:val="16"/>
                <w:szCs w:val="16"/>
              </w:rPr>
            </w:pPr>
            <w:r w:rsidRPr="00C30F59">
              <w:rPr>
                <w:rFonts w:ascii="Arial" w:eastAsia="Arial Unicode MS" w:hAnsi="Arial" w:cs="Arial"/>
                <w:b/>
                <w:bCs/>
                <w:sz w:val="16"/>
                <w:szCs w:val="16"/>
              </w:rPr>
              <w:t>Baht</w:t>
            </w:r>
          </w:p>
        </w:tc>
        <w:tc>
          <w:tcPr>
            <w:tcW w:w="1583" w:type="dxa"/>
            <w:tcBorders>
              <w:top w:val="nil"/>
              <w:left w:val="nil"/>
              <w:bottom w:val="single" w:sz="4" w:space="0" w:color="auto"/>
              <w:right w:val="nil"/>
            </w:tcBorders>
            <w:hideMark/>
          </w:tcPr>
          <w:p w14:paraId="58D67F32" w14:textId="77777777" w:rsidR="00EB53AA" w:rsidRPr="00C30F59" w:rsidRDefault="00EB53AA" w:rsidP="00EB53AA">
            <w:pPr>
              <w:ind w:left="-119" w:right="-72"/>
              <w:jc w:val="right"/>
              <w:rPr>
                <w:rFonts w:ascii="Arial" w:eastAsia="Arial Unicode MS" w:hAnsi="Arial" w:cs="Arial"/>
                <w:b/>
                <w:bCs/>
                <w:sz w:val="16"/>
                <w:szCs w:val="16"/>
              </w:rPr>
            </w:pPr>
            <w:r w:rsidRPr="00C30F59">
              <w:rPr>
                <w:rFonts w:ascii="Arial" w:eastAsia="Arial Unicode MS" w:hAnsi="Arial" w:cs="Arial"/>
                <w:b/>
                <w:bCs/>
                <w:sz w:val="16"/>
                <w:szCs w:val="16"/>
              </w:rPr>
              <w:t>Baht</w:t>
            </w:r>
          </w:p>
        </w:tc>
      </w:tr>
      <w:tr w:rsidR="00EB53AA" w:rsidRPr="00C30F59" w14:paraId="1DE20D8A" w14:textId="77777777" w:rsidTr="00EB53AA">
        <w:trPr>
          <w:trHeight w:val="170"/>
        </w:trPr>
        <w:tc>
          <w:tcPr>
            <w:tcW w:w="3148" w:type="dxa"/>
            <w:vAlign w:val="bottom"/>
          </w:tcPr>
          <w:p w14:paraId="5750FD22" w14:textId="77777777" w:rsidR="00EB53AA" w:rsidRPr="00C30F59" w:rsidRDefault="00EB53AA">
            <w:pPr>
              <w:ind w:left="432" w:right="-72"/>
              <w:rPr>
                <w:rFonts w:ascii="Arial" w:eastAsia="Arial Unicode MS" w:hAnsi="Arial" w:cs="Arial"/>
                <w:b/>
                <w:bCs/>
                <w:sz w:val="16"/>
                <w:szCs w:val="16"/>
                <w:lang w:bidi="ar-SA"/>
              </w:rPr>
            </w:pPr>
          </w:p>
        </w:tc>
        <w:tc>
          <w:tcPr>
            <w:tcW w:w="1583" w:type="dxa"/>
            <w:tcBorders>
              <w:top w:val="single" w:sz="4" w:space="0" w:color="auto"/>
              <w:left w:val="nil"/>
              <w:bottom w:val="nil"/>
              <w:right w:val="nil"/>
            </w:tcBorders>
            <w:shd w:val="clear" w:color="auto" w:fill="FAFAFA"/>
            <w:vAlign w:val="bottom"/>
          </w:tcPr>
          <w:p w14:paraId="590BE23C" w14:textId="77777777" w:rsidR="00EB53AA" w:rsidRPr="00C30F59" w:rsidRDefault="00EB53AA">
            <w:pPr>
              <w:ind w:left="-29" w:right="-72"/>
              <w:jc w:val="right"/>
              <w:rPr>
                <w:rFonts w:ascii="Arial" w:eastAsia="Arial Unicode MS" w:hAnsi="Arial" w:cs="Arial"/>
                <w:b/>
                <w:bCs/>
                <w:sz w:val="16"/>
                <w:szCs w:val="16"/>
              </w:rPr>
            </w:pPr>
          </w:p>
        </w:tc>
        <w:tc>
          <w:tcPr>
            <w:tcW w:w="1583" w:type="dxa"/>
            <w:tcBorders>
              <w:top w:val="single" w:sz="4" w:space="0" w:color="auto"/>
              <w:left w:val="nil"/>
              <w:bottom w:val="nil"/>
              <w:right w:val="nil"/>
            </w:tcBorders>
            <w:shd w:val="clear" w:color="auto" w:fill="FAFAFA"/>
            <w:vAlign w:val="bottom"/>
          </w:tcPr>
          <w:p w14:paraId="37F2EC51" w14:textId="77777777" w:rsidR="00EB53AA" w:rsidRPr="00C30F59" w:rsidRDefault="00EB53AA">
            <w:pPr>
              <w:ind w:right="-72"/>
              <w:jc w:val="right"/>
              <w:rPr>
                <w:rFonts w:ascii="Arial" w:eastAsia="Arial Unicode MS" w:hAnsi="Arial" w:cs="Arial"/>
                <w:b/>
                <w:bCs/>
                <w:spacing w:val="-8"/>
                <w:sz w:val="16"/>
                <w:szCs w:val="16"/>
                <w:lang w:bidi="ar-SA"/>
              </w:rPr>
            </w:pPr>
          </w:p>
        </w:tc>
        <w:tc>
          <w:tcPr>
            <w:tcW w:w="1583" w:type="dxa"/>
            <w:tcBorders>
              <w:top w:val="single" w:sz="4" w:space="0" w:color="auto"/>
              <w:left w:val="nil"/>
              <w:bottom w:val="nil"/>
              <w:right w:val="nil"/>
            </w:tcBorders>
            <w:shd w:val="clear" w:color="auto" w:fill="FAFAFA"/>
            <w:vAlign w:val="bottom"/>
          </w:tcPr>
          <w:p w14:paraId="7D60B511" w14:textId="77777777" w:rsidR="00EB53AA" w:rsidRPr="00C30F59" w:rsidRDefault="00EB53AA">
            <w:pPr>
              <w:ind w:left="-109" w:right="-72"/>
              <w:jc w:val="right"/>
              <w:rPr>
                <w:rFonts w:ascii="Arial" w:eastAsia="Arial Unicode MS" w:hAnsi="Arial" w:cs="Arial"/>
                <w:b/>
                <w:bCs/>
                <w:sz w:val="16"/>
                <w:szCs w:val="16"/>
              </w:rPr>
            </w:pPr>
          </w:p>
        </w:tc>
        <w:tc>
          <w:tcPr>
            <w:tcW w:w="1583" w:type="dxa"/>
            <w:tcBorders>
              <w:top w:val="single" w:sz="4" w:space="0" w:color="auto"/>
              <w:left w:val="nil"/>
              <w:bottom w:val="nil"/>
              <w:right w:val="nil"/>
            </w:tcBorders>
            <w:shd w:val="clear" w:color="auto" w:fill="FAFAFA"/>
            <w:vAlign w:val="bottom"/>
          </w:tcPr>
          <w:p w14:paraId="020F3E9F" w14:textId="77777777" w:rsidR="00EB53AA" w:rsidRPr="00C30F59" w:rsidRDefault="00EB53AA">
            <w:pPr>
              <w:ind w:left="-109" w:right="-72"/>
              <w:jc w:val="right"/>
              <w:rPr>
                <w:rFonts w:ascii="Arial" w:eastAsia="Arial Unicode MS" w:hAnsi="Arial" w:cs="Arial"/>
                <w:b/>
                <w:bCs/>
                <w:sz w:val="16"/>
                <w:szCs w:val="16"/>
              </w:rPr>
            </w:pPr>
          </w:p>
        </w:tc>
      </w:tr>
      <w:tr w:rsidR="00EB53AA" w:rsidRPr="00C30F59" w14:paraId="0BD493FF" w14:textId="77777777" w:rsidTr="00EB53AA">
        <w:trPr>
          <w:trHeight w:val="170"/>
        </w:trPr>
        <w:tc>
          <w:tcPr>
            <w:tcW w:w="3148" w:type="dxa"/>
            <w:hideMark/>
          </w:tcPr>
          <w:p w14:paraId="042E2E52" w14:textId="77777777" w:rsidR="00EB53AA" w:rsidRPr="00C30F59" w:rsidRDefault="00EB53AA">
            <w:pPr>
              <w:ind w:left="432" w:right="-72"/>
              <w:rPr>
                <w:rFonts w:ascii="Arial" w:eastAsia="Arial Unicode MS" w:hAnsi="Arial" w:cs="Arial"/>
                <w:b/>
                <w:bCs/>
                <w:sz w:val="16"/>
                <w:szCs w:val="16"/>
              </w:rPr>
            </w:pPr>
            <w:r w:rsidRPr="00C30F59">
              <w:rPr>
                <w:rFonts w:ascii="Arial" w:eastAsia="Arial Unicode MS" w:hAnsi="Arial" w:cs="Arial"/>
                <w:b/>
                <w:bCs/>
                <w:sz w:val="16"/>
                <w:szCs w:val="16"/>
              </w:rPr>
              <w:t xml:space="preserve">Statement of financial </w:t>
            </w:r>
          </w:p>
        </w:tc>
        <w:tc>
          <w:tcPr>
            <w:tcW w:w="1583" w:type="dxa"/>
            <w:shd w:val="clear" w:color="auto" w:fill="FAFAFA"/>
          </w:tcPr>
          <w:p w14:paraId="7AB3B955" w14:textId="77777777" w:rsidR="00EB53AA" w:rsidRPr="00C30F59" w:rsidRDefault="00EB53AA">
            <w:pPr>
              <w:ind w:right="-72"/>
              <w:jc w:val="right"/>
              <w:rPr>
                <w:rFonts w:ascii="Arial" w:eastAsia="Arial Unicode MS" w:hAnsi="Arial" w:cs="Arial"/>
                <w:sz w:val="16"/>
                <w:szCs w:val="16"/>
                <w:lang w:bidi="ar-SA"/>
              </w:rPr>
            </w:pPr>
          </w:p>
        </w:tc>
        <w:tc>
          <w:tcPr>
            <w:tcW w:w="1583" w:type="dxa"/>
            <w:shd w:val="clear" w:color="auto" w:fill="FAFAFA"/>
          </w:tcPr>
          <w:p w14:paraId="5BD9DEE6" w14:textId="77777777" w:rsidR="00EB53AA" w:rsidRPr="00C30F59" w:rsidRDefault="00EB53AA">
            <w:pPr>
              <w:ind w:right="-72"/>
              <w:jc w:val="right"/>
              <w:rPr>
                <w:rFonts w:ascii="Arial" w:eastAsia="Arial Unicode MS" w:hAnsi="Arial" w:cs="Arial"/>
                <w:sz w:val="16"/>
                <w:szCs w:val="16"/>
                <w:lang w:bidi="ar-SA"/>
              </w:rPr>
            </w:pPr>
          </w:p>
        </w:tc>
        <w:tc>
          <w:tcPr>
            <w:tcW w:w="1583" w:type="dxa"/>
            <w:shd w:val="clear" w:color="auto" w:fill="FAFAFA"/>
          </w:tcPr>
          <w:p w14:paraId="5049027C" w14:textId="77777777" w:rsidR="00EB53AA" w:rsidRPr="00C30F59" w:rsidRDefault="00EB53AA">
            <w:pPr>
              <w:ind w:right="-72"/>
              <w:jc w:val="right"/>
              <w:rPr>
                <w:rFonts w:ascii="Arial" w:eastAsia="Arial Unicode MS" w:hAnsi="Arial" w:cs="Arial"/>
                <w:sz w:val="16"/>
                <w:szCs w:val="16"/>
                <w:lang w:bidi="ar-SA"/>
              </w:rPr>
            </w:pPr>
          </w:p>
        </w:tc>
        <w:tc>
          <w:tcPr>
            <w:tcW w:w="1583" w:type="dxa"/>
            <w:shd w:val="clear" w:color="auto" w:fill="FAFAFA"/>
          </w:tcPr>
          <w:p w14:paraId="1BF11C3A" w14:textId="77777777" w:rsidR="00EB53AA" w:rsidRPr="00C30F59" w:rsidRDefault="00EB53AA">
            <w:pPr>
              <w:ind w:right="-72"/>
              <w:jc w:val="right"/>
              <w:rPr>
                <w:rFonts w:ascii="Arial" w:eastAsia="Arial Unicode MS" w:hAnsi="Arial" w:cs="Arial"/>
                <w:sz w:val="16"/>
                <w:szCs w:val="16"/>
                <w:lang w:bidi="ar-SA"/>
              </w:rPr>
            </w:pPr>
          </w:p>
        </w:tc>
      </w:tr>
      <w:tr w:rsidR="00EB53AA" w:rsidRPr="00C30F59" w14:paraId="41130710" w14:textId="77777777" w:rsidTr="00EB53AA">
        <w:trPr>
          <w:trHeight w:val="170"/>
        </w:trPr>
        <w:tc>
          <w:tcPr>
            <w:tcW w:w="3148" w:type="dxa"/>
            <w:hideMark/>
          </w:tcPr>
          <w:p w14:paraId="753E5694" w14:textId="77777777" w:rsidR="00EB53AA" w:rsidRPr="00C30F59" w:rsidRDefault="00EB53AA">
            <w:pPr>
              <w:ind w:left="432" w:right="-72"/>
              <w:rPr>
                <w:rFonts w:ascii="Arial" w:eastAsia="Arial Unicode MS" w:hAnsi="Arial" w:cs="Arial"/>
                <w:b/>
                <w:bCs/>
                <w:sz w:val="16"/>
                <w:szCs w:val="16"/>
              </w:rPr>
            </w:pPr>
            <w:r w:rsidRPr="00C30F59">
              <w:rPr>
                <w:rFonts w:ascii="Arial" w:eastAsia="Arial Unicode MS" w:hAnsi="Arial" w:cs="Arial"/>
                <w:b/>
                <w:bCs/>
                <w:sz w:val="16"/>
                <w:szCs w:val="16"/>
              </w:rPr>
              <w:t xml:space="preserve">   position (extract)</w:t>
            </w:r>
          </w:p>
        </w:tc>
        <w:tc>
          <w:tcPr>
            <w:tcW w:w="1583" w:type="dxa"/>
            <w:shd w:val="clear" w:color="auto" w:fill="FAFAFA"/>
          </w:tcPr>
          <w:p w14:paraId="738C6DC3" w14:textId="77777777" w:rsidR="00EB53AA" w:rsidRPr="00C30F59" w:rsidRDefault="00EB53AA">
            <w:pPr>
              <w:ind w:right="-72"/>
              <w:jc w:val="right"/>
              <w:rPr>
                <w:rFonts w:ascii="Arial" w:eastAsia="Arial Unicode MS" w:hAnsi="Arial" w:cs="Arial"/>
                <w:sz w:val="16"/>
                <w:szCs w:val="16"/>
                <w:lang w:bidi="ar-SA"/>
              </w:rPr>
            </w:pPr>
          </w:p>
        </w:tc>
        <w:tc>
          <w:tcPr>
            <w:tcW w:w="1583" w:type="dxa"/>
            <w:shd w:val="clear" w:color="auto" w:fill="FAFAFA"/>
          </w:tcPr>
          <w:p w14:paraId="6D5BD7BC" w14:textId="77777777" w:rsidR="00EB53AA" w:rsidRPr="00C30F59" w:rsidRDefault="00EB53AA">
            <w:pPr>
              <w:ind w:right="-72"/>
              <w:jc w:val="right"/>
              <w:rPr>
                <w:rFonts w:ascii="Arial" w:eastAsia="Arial Unicode MS" w:hAnsi="Arial" w:cs="Arial"/>
                <w:sz w:val="16"/>
                <w:szCs w:val="16"/>
                <w:lang w:bidi="ar-SA"/>
              </w:rPr>
            </w:pPr>
          </w:p>
        </w:tc>
        <w:tc>
          <w:tcPr>
            <w:tcW w:w="1583" w:type="dxa"/>
            <w:shd w:val="clear" w:color="auto" w:fill="FAFAFA"/>
          </w:tcPr>
          <w:p w14:paraId="777037E9" w14:textId="77777777" w:rsidR="00EB53AA" w:rsidRPr="00C30F59" w:rsidRDefault="00EB53AA">
            <w:pPr>
              <w:ind w:right="-72"/>
              <w:jc w:val="right"/>
              <w:rPr>
                <w:rFonts w:ascii="Arial" w:eastAsia="Arial Unicode MS" w:hAnsi="Arial" w:cs="Arial"/>
                <w:sz w:val="16"/>
                <w:szCs w:val="16"/>
                <w:lang w:bidi="ar-SA"/>
              </w:rPr>
            </w:pPr>
          </w:p>
        </w:tc>
        <w:tc>
          <w:tcPr>
            <w:tcW w:w="1583" w:type="dxa"/>
            <w:shd w:val="clear" w:color="auto" w:fill="FAFAFA"/>
          </w:tcPr>
          <w:p w14:paraId="271DE626" w14:textId="77777777" w:rsidR="00EB53AA" w:rsidRPr="00C30F59" w:rsidRDefault="00EB53AA">
            <w:pPr>
              <w:ind w:right="-72"/>
              <w:jc w:val="right"/>
              <w:rPr>
                <w:rFonts w:ascii="Arial" w:eastAsia="Arial Unicode MS" w:hAnsi="Arial" w:cs="Arial"/>
                <w:sz w:val="16"/>
                <w:szCs w:val="16"/>
                <w:lang w:bidi="ar-SA"/>
              </w:rPr>
            </w:pPr>
          </w:p>
        </w:tc>
      </w:tr>
      <w:tr w:rsidR="00EB53AA" w:rsidRPr="00C30F59" w14:paraId="1E25730E" w14:textId="77777777" w:rsidTr="00EB53AA">
        <w:trPr>
          <w:trHeight w:val="170"/>
        </w:trPr>
        <w:tc>
          <w:tcPr>
            <w:tcW w:w="3148" w:type="dxa"/>
          </w:tcPr>
          <w:p w14:paraId="1202C0B0" w14:textId="77777777" w:rsidR="00EB53AA" w:rsidRPr="00C30F59" w:rsidRDefault="00EB53AA">
            <w:pPr>
              <w:ind w:left="432" w:right="-72"/>
              <w:rPr>
                <w:rFonts w:ascii="Arial" w:eastAsia="Arial Unicode MS" w:hAnsi="Arial" w:cs="Arial"/>
                <w:b/>
                <w:bCs/>
                <w:sz w:val="16"/>
                <w:szCs w:val="16"/>
              </w:rPr>
            </w:pPr>
          </w:p>
        </w:tc>
        <w:tc>
          <w:tcPr>
            <w:tcW w:w="1583" w:type="dxa"/>
            <w:shd w:val="clear" w:color="auto" w:fill="FAFAFA"/>
          </w:tcPr>
          <w:p w14:paraId="0EA6EB8B" w14:textId="77777777" w:rsidR="00EB53AA" w:rsidRPr="00C30F59" w:rsidRDefault="00EB53AA">
            <w:pPr>
              <w:ind w:right="-72"/>
              <w:jc w:val="right"/>
              <w:rPr>
                <w:rFonts w:ascii="Arial" w:eastAsia="Arial Unicode MS" w:hAnsi="Arial" w:cs="Arial"/>
                <w:sz w:val="16"/>
                <w:szCs w:val="16"/>
                <w:lang w:bidi="ar-SA"/>
              </w:rPr>
            </w:pPr>
          </w:p>
        </w:tc>
        <w:tc>
          <w:tcPr>
            <w:tcW w:w="1583" w:type="dxa"/>
            <w:shd w:val="clear" w:color="auto" w:fill="FAFAFA"/>
          </w:tcPr>
          <w:p w14:paraId="34A6F18A" w14:textId="77777777" w:rsidR="00EB53AA" w:rsidRPr="00C30F59" w:rsidRDefault="00EB53AA">
            <w:pPr>
              <w:ind w:right="-72"/>
              <w:jc w:val="right"/>
              <w:rPr>
                <w:rFonts w:ascii="Arial" w:eastAsia="Arial Unicode MS" w:hAnsi="Arial" w:cs="Arial"/>
                <w:sz w:val="16"/>
                <w:szCs w:val="16"/>
                <w:lang w:bidi="ar-SA"/>
              </w:rPr>
            </w:pPr>
          </w:p>
        </w:tc>
        <w:tc>
          <w:tcPr>
            <w:tcW w:w="1583" w:type="dxa"/>
            <w:shd w:val="clear" w:color="auto" w:fill="FAFAFA"/>
          </w:tcPr>
          <w:p w14:paraId="038CFDE6" w14:textId="77777777" w:rsidR="00EB53AA" w:rsidRPr="00C30F59" w:rsidRDefault="00EB53AA">
            <w:pPr>
              <w:ind w:right="-72"/>
              <w:jc w:val="right"/>
              <w:rPr>
                <w:rFonts w:ascii="Arial" w:eastAsia="Arial Unicode MS" w:hAnsi="Arial" w:cs="Arial"/>
                <w:sz w:val="16"/>
                <w:szCs w:val="16"/>
                <w:lang w:bidi="ar-SA"/>
              </w:rPr>
            </w:pPr>
          </w:p>
        </w:tc>
        <w:tc>
          <w:tcPr>
            <w:tcW w:w="1583" w:type="dxa"/>
            <w:shd w:val="clear" w:color="auto" w:fill="FAFAFA"/>
          </w:tcPr>
          <w:p w14:paraId="52F50DF6" w14:textId="77777777" w:rsidR="00EB53AA" w:rsidRPr="00C30F59" w:rsidRDefault="00EB53AA">
            <w:pPr>
              <w:ind w:right="-72"/>
              <w:jc w:val="right"/>
              <w:rPr>
                <w:rFonts w:ascii="Arial" w:eastAsia="Arial Unicode MS" w:hAnsi="Arial" w:cs="Arial"/>
                <w:sz w:val="16"/>
                <w:szCs w:val="16"/>
                <w:lang w:bidi="ar-SA"/>
              </w:rPr>
            </w:pPr>
          </w:p>
        </w:tc>
      </w:tr>
      <w:tr w:rsidR="00EB53AA" w:rsidRPr="00C30F59" w14:paraId="5543934A" w14:textId="77777777" w:rsidTr="00EB53AA">
        <w:trPr>
          <w:trHeight w:val="170"/>
        </w:trPr>
        <w:tc>
          <w:tcPr>
            <w:tcW w:w="3148" w:type="dxa"/>
            <w:hideMark/>
          </w:tcPr>
          <w:p w14:paraId="1DBBAE04" w14:textId="77777777" w:rsidR="00EB53AA" w:rsidRPr="00C30F59" w:rsidRDefault="00EB53AA">
            <w:pPr>
              <w:ind w:left="432" w:right="-72"/>
              <w:rPr>
                <w:rFonts w:ascii="Arial" w:eastAsia="Arial Unicode MS" w:hAnsi="Arial" w:cs="Arial"/>
                <w:b/>
                <w:bCs/>
                <w:sz w:val="16"/>
                <w:szCs w:val="16"/>
              </w:rPr>
            </w:pPr>
            <w:r w:rsidRPr="00C30F59">
              <w:rPr>
                <w:rFonts w:ascii="Arial" w:eastAsia="Arial Unicode MS" w:hAnsi="Arial" w:cs="Arial"/>
                <w:b/>
                <w:bCs/>
                <w:sz w:val="16"/>
                <w:szCs w:val="16"/>
              </w:rPr>
              <w:t>Assets</w:t>
            </w:r>
          </w:p>
        </w:tc>
        <w:tc>
          <w:tcPr>
            <w:tcW w:w="1583" w:type="dxa"/>
            <w:shd w:val="clear" w:color="auto" w:fill="FAFAFA"/>
          </w:tcPr>
          <w:p w14:paraId="440F7F55" w14:textId="77777777" w:rsidR="00EB53AA" w:rsidRPr="00C30F59" w:rsidRDefault="00EB53AA">
            <w:pPr>
              <w:ind w:right="-72"/>
              <w:jc w:val="right"/>
              <w:rPr>
                <w:rFonts w:ascii="Arial" w:eastAsia="Arial Unicode MS" w:hAnsi="Arial" w:cs="Arial"/>
                <w:b/>
                <w:bCs/>
                <w:sz w:val="16"/>
                <w:szCs w:val="16"/>
                <w:cs/>
                <w:lang w:bidi="ar-SA"/>
              </w:rPr>
            </w:pPr>
          </w:p>
        </w:tc>
        <w:tc>
          <w:tcPr>
            <w:tcW w:w="1583" w:type="dxa"/>
            <w:shd w:val="clear" w:color="auto" w:fill="FAFAFA"/>
          </w:tcPr>
          <w:p w14:paraId="2194BC58" w14:textId="77777777" w:rsidR="00EB53AA" w:rsidRPr="00C30F59" w:rsidRDefault="00EB53AA">
            <w:pPr>
              <w:ind w:right="-72"/>
              <w:jc w:val="right"/>
              <w:rPr>
                <w:rFonts w:ascii="Arial" w:eastAsia="Arial Unicode MS" w:hAnsi="Arial" w:cs="Arial"/>
                <w:b/>
                <w:bCs/>
                <w:sz w:val="16"/>
                <w:szCs w:val="16"/>
                <w:lang w:bidi="ar-SA"/>
              </w:rPr>
            </w:pPr>
          </w:p>
        </w:tc>
        <w:tc>
          <w:tcPr>
            <w:tcW w:w="1583" w:type="dxa"/>
            <w:shd w:val="clear" w:color="auto" w:fill="FAFAFA"/>
          </w:tcPr>
          <w:p w14:paraId="620A34FD" w14:textId="77777777" w:rsidR="00EB53AA" w:rsidRPr="00C30F59" w:rsidRDefault="00EB53AA">
            <w:pPr>
              <w:ind w:right="-72"/>
              <w:jc w:val="right"/>
              <w:rPr>
                <w:rFonts w:ascii="Arial" w:eastAsia="Arial Unicode MS" w:hAnsi="Arial" w:cs="Arial"/>
                <w:b/>
                <w:bCs/>
                <w:sz w:val="16"/>
                <w:szCs w:val="16"/>
                <w:lang w:bidi="ar-SA"/>
              </w:rPr>
            </w:pPr>
          </w:p>
        </w:tc>
        <w:tc>
          <w:tcPr>
            <w:tcW w:w="1583" w:type="dxa"/>
            <w:shd w:val="clear" w:color="auto" w:fill="FAFAFA"/>
          </w:tcPr>
          <w:p w14:paraId="3C9FB084" w14:textId="77777777" w:rsidR="00EB53AA" w:rsidRPr="00C30F59" w:rsidRDefault="00EB53AA">
            <w:pPr>
              <w:ind w:right="-72"/>
              <w:jc w:val="right"/>
              <w:rPr>
                <w:rFonts w:ascii="Arial" w:eastAsia="Arial Unicode MS" w:hAnsi="Arial" w:cs="Arial"/>
                <w:b/>
                <w:bCs/>
                <w:sz w:val="16"/>
                <w:szCs w:val="16"/>
                <w:lang w:bidi="ar-SA"/>
              </w:rPr>
            </w:pPr>
          </w:p>
        </w:tc>
      </w:tr>
      <w:tr w:rsidR="00EB53AA" w:rsidRPr="00C30F59" w14:paraId="05F7382A" w14:textId="77777777" w:rsidTr="00EB53AA">
        <w:trPr>
          <w:trHeight w:val="170"/>
        </w:trPr>
        <w:tc>
          <w:tcPr>
            <w:tcW w:w="3148" w:type="dxa"/>
            <w:hideMark/>
          </w:tcPr>
          <w:p w14:paraId="1C7667D5" w14:textId="77777777" w:rsidR="00EB53AA" w:rsidRPr="00C30F59" w:rsidRDefault="00EB53AA">
            <w:pPr>
              <w:ind w:left="432" w:right="-72"/>
              <w:rPr>
                <w:rFonts w:ascii="Arial" w:eastAsia="Arial Unicode MS" w:hAnsi="Arial" w:cs="Arial"/>
                <w:spacing w:val="-4"/>
                <w:sz w:val="16"/>
                <w:szCs w:val="16"/>
              </w:rPr>
            </w:pPr>
            <w:r w:rsidRPr="00C30F59">
              <w:rPr>
                <w:rFonts w:ascii="Arial" w:eastAsia="Arial Unicode MS" w:hAnsi="Arial" w:cs="Arial"/>
                <w:spacing w:val="-4"/>
                <w:sz w:val="16"/>
                <w:szCs w:val="16"/>
              </w:rPr>
              <w:t>Trade and other receivables, net</w:t>
            </w:r>
          </w:p>
        </w:tc>
        <w:tc>
          <w:tcPr>
            <w:tcW w:w="1583" w:type="dxa"/>
            <w:shd w:val="clear" w:color="auto" w:fill="FAFAFA"/>
            <w:hideMark/>
          </w:tcPr>
          <w:p w14:paraId="057A2A14"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202,794,735</w:t>
            </w:r>
          </w:p>
        </w:tc>
        <w:tc>
          <w:tcPr>
            <w:tcW w:w="1583" w:type="dxa"/>
            <w:shd w:val="clear" w:color="auto" w:fill="FAFAFA"/>
            <w:hideMark/>
          </w:tcPr>
          <w:p w14:paraId="3AACF09F"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(5,517,662)</w:t>
            </w:r>
          </w:p>
        </w:tc>
        <w:tc>
          <w:tcPr>
            <w:tcW w:w="1583" w:type="dxa"/>
            <w:shd w:val="clear" w:color="auto" w:fill="FAFAFA"/>
            <w:hideMark/>
          </w:tcPr>
          <w:p w14:paraId="1797D5D0"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w:t>
            </w:r>
          </w:p>
        </w:tc>
        <w:tc>
          <w:tcPr>
            <w:tcW w:w="1583" w:type="dxa"/>
            <w:shd w:val="clear" w:color="auto" w:fill="FAFAFA"/>
            <w:hideMark/>
          </w:tcPr>
          <w:p w14:paraId="36F23C11"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197,277,073</w:t>
            </w:r>
          </w:p>
        </w:tc>
      </w:tr>
      <w:tr w:rsidR="00EB53AA" w:rsidRPr="00C30F59" w14:paraId="35A00781" w14:textId="77777777" w:rsidTr="00EB53AA">
        <w:trPr>
          <w:trHeight w:val="170"/>
        </w:trPr>
        <w:tc>
          <w:tcPr>
            <w:tcW w:w="3148" w:type="dxa"/>
            <w:hideMark/>
          </w:tcPr>
          <w:p w14:paraId="78324A84" w14:textId="77777777" w:rsidR="00EB53AA" w:rsidRPr="00C30F59" w:rsidRDefault="00EB53AA">
            <w:pPr>
              <w:ind w:left="432" w:right="-72"/>
              <w:rPr>
                <w:rFonts w:ascii="Arial" w:eastAsia="Arial Unicode MS" w:hAnsi="Arial" w:cs="Arial"/>
                <w:sz w:val="16"/>
                <w:szCs w:val="16"/>
              </w:rPr>
            </w:pPr>
            <w:r w:rsidRPr="00C30F59">
              <w:rPr>
                <w:rFonts w:ascii="Arial" w:eastAsia="Arial Unicode MS" w:hAnsi="Arial" w:cs="Arial"/>
                <w:sz w:val="16"/>
                <w:szCs w:val="16"/>
              </w:rPr>
              <w:t>Derivatives assets</w:t>
            </w:r>
          </w:p>
        </w:tc>
        <w:tc>
          <w:tcPr>
            <w:tcW w:w="1583" w:type="dxa"/>
            <w:shd w:val="clear" w:color="auto" w:fill="FAFAFA"/>
            <w:hideMark/>
          </w:tcPr>
          <w:p w14:paraId="3C61B10D" w14:textId="77777777" w:rsidR="00EB53AA" w:rsidRPr="00C30F59" w:rsidRDefault="00EB53AA">
            <w:pPr>
              <w:ind w:right="-72"/>
              <w:jc w:val="right"/>
              <w:rPr>
                <w:rFonts w:ascii="Arial" w:eastAsia="Arial Unicode MS" w:hAnsi="Arial" w:cs="Arial"/>
                <w:sz w:val="16"/>
                <w:szCs w:val="16"/>
                <w:cs/>
                <w:lang w:bidi="ar-SA"/>
              </w:rPr>
            </w:pPr>
            <w:r w:rsidRPr="00C30F59">
              <w:rPr>
                <w:rFonts w:ascii="Arial" w:eastAsia="Arial Unicode MS" w:hAnsi="Arial" w:cs="Arial"/>
                <w:sz w:val="16"/>
                <w:szCs w:val="16"/>
                <w:lang w:bidi="ar-SA"/>
              </w:rPr>
              <w:t>-</w:t>
            </w:r>
          </w:p>
        </w:tc>
        <w:tc>
          <w:tcPr>
            <w:tcW w:w="1583" w:type="dxa"/>
            <w:shd w:val="clear" w:color="auto" w:fill="FAFAFA"/>
            <w:hideMark/>
          </w:tcPr>
          <w:p w14:paraId="0AD20662"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13,860</w:t>
            </w:r>
          </w:p>
        </w:tc>
        <w:tc>
          <w:tcPr>
            <w:tcW w:w="1583" w:type="dxa"/>
            <w:shd w:val="clear" w:color="auto" w:fill="FAFAFA"/>
            <w:hideMark/>
          </w:tcPr>
          <w:p w14:paraId="364B9C18"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w:t>
            </w:r>
          </w:p>
        </w:tc>
        <w:tc>
          <w:tcPr>
            <w:tcW w:w="1583" w:type="dxa"/>
            <w:shd w:val="clear" w:color="auto" w:fill="FAFAFA"/>
            <w:hideMark/>
          </w:tcPr>
          <w:p w14:paraId="0DB00AEE"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13,860</w:t>
            </w:r>
          </w:p>
        </w:tc>
      </w:tr>
      <w:tr w:rsidR="00EB53AA" w:rsidRPr="00C30F59" w14:paraId="2F45D649" w14:textId="77777777" w:rsidTr="00EB53AA">
        <w:trPr>
          <w:trHeight w:val="170"/>
        </w:trPr>
        <w:tc>
          <w:tcPr>
            <w:tcW w:w="3148" w:type="dxa"/>
            <w:hideMark/>
          </w:tcPr>
          <w:p w14:paraId="574CBECC" w14:textId="77777777" w:rsidR="00EB53AA" w:rsidRPr="00C30F59" w:rsidRDefault="00EB53AA">
            <w:pPr>
              <w:ind w:left="432" w:right="-72"/>
              <w:rPr>
                <w:rFonts w:ascii="Arial" w:eastAsia="Arial Unicode MS" w:hAnsi="Arial" w:cs="Arial"/>
                <w:sz w:val="16"/>
                <w:szCs w:val="16"/>
              </w:rPr>
            </w:pPr>
            <w:r w:rsidRPr="00C30F59">
              <w:rPr>
                <w:rFonts w:ascii="Arial" w:eastAsia="Arial Unicode MS" w:hAnsi="Arial" w:cs="Arial"/>
                <w:sz w:val="16"/>
                <w:szCs w:val="16"/>
              </w:rPr>
              <w:t>Right-of-use assets</w:t>
            </w:r>
          </w:p>
        </w:tc>
        <w:tc>
          <w:tcPr>
            <w:tcW w:w="1583" w:type="dxa"/>
            <w:shd w:val="clear" w:color="auto" w:fill="FAFAFA"/>
            <w:hideMark/>
          </w:tcPr>
          <w:p w14:paraId="36407745" w14:textId="77777777" w:rsidR="00EB53AA" w:rsidRPr="00C30F59" w:rsidRDefault="00EB53AA">
            <w:pPr>
              <w:ind w:right="-72"/>
              <w:jc w:val="right"/>
              <w:rPr>
                <w:rFonts w:ascii="Arial" w:eastAsia="Arial Unicode MS" w:hAnsi="Arial" w:cs="Arial"/>
                <w:sz w:val="16"/>
                <w:szCs w:val="16"/>
                <w:cs/>
                <w:lang w:bidi="ar-SA"/>
              </w:rPr>
            </w:pPr>
            <w:r w:rsidRPr="00C30F59">
              <w:rPr>
                <w:rFonts w:ascii="Arial" w:eastAsia="Arial Unicode MS" w:hAnsi="Arial" w:cs="Arial"/>
                <w:sz w:val="16"/>
                <w:szCs w:val="16"/>
                <w:lang w:bidi="ar-SA"/>
              </w:rPr>
              <w:t>-</w:t>
            </w:r>
          </w:p>
        </w:tc>
        <w:tc>
          <w:tcPr>
            <w:tcW w:w="1583" w:type="dxa"/>
            <w:shd w:val="clear" w:color="auto" w:fill="FAFAFA"/>
            <w:hideMark/>
          </w:tcPr>
          <w:p w14:paraId="622C5FC4"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w:t>
            </w:r>
          </w:p>
        </w:tc>
        <w:tc>
          <w:tcPr>
            <w:tcW w:w="1583" w:type="dxa"/>
            <w:shd w:val="clear" w:color="auto" w:fill="FAFAFA"/>
            <w:hideMark/>
          </w:tcPr>
          <w:p w14:paraId="5B62C9E7" w14:textId="57242A9D"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14,827</w:t>
            </w:r>
            <w:r w:rsidR="00241393" w:rsidRPr="00C30F59">
              <w:rPr>
                <w:rFonts w:ascii="Arial" w:eastAsia="Arial Unicode MS" w:hAnsi="Arial" w:cs="Arial"/>
                <w:sz w:val="16"/>
                <w:szCs w:val="16"/>
                <w:lang w:bidi="ar-SA"/>
              </w:rPr>
              <w:t>,165</w:t>
            </w:r>
          </w:p>
        </w:tc>
        <w:tc>
          <w:tcPr>
            <w:tcW w:w="1583" w:type="dxa"/>
            <w:shd w:val="clear" w:color="auto" w:fill="FAFAFA"/>
            <w:hideMark/>
          </w:tcPr>
          <w:p w14:paraId="77E88BBD"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14,827,165</w:t>
            </w:r>
          </w:p>
        </w:tc>
      </w:tr>
      <w:tr w:rsidR="00EB53AA" w:rsidRPr="00C30F59" w14:paraId="168DE5C2" w14:textId="77777777" w:rsidTr="00EB53AA">
        <w:trPr>
          <w:trHeight w:val="170"/>
        </w:trPr>
        <w:tc>
          <w:tcPr>
            <w:tcW w:w="3148" w:type="dxa"/>
            <w:hideMark/>
          </w:tcPr>
          <w:p w14:paraId="253A757B" w14:textId="77777777" w:rsidR="00EB53AA" w:rsidRPr="00C30F59" w:rsidRDefault="00EB53AA">
            <w:pPr>
              <w:ind w:left="432" w:right="-72"/>
              <w:rPr>
                <w:rFonts w:ascii="Arial" w:eastAsia="Arial Unicode MS" w:hAnsi="Arial" w:cs="Arial"/>
                <w:sz w:val="16"/>
                <w:szCs w:val="16"/>
              </w:rPr>
            </w:pPr>
            <w:r w:rsidRPr="00C30F59">
              <w:rPr>
                <w:rFonts w:ascii="Arial" w:eastAsia="Arial Unicode MS" w:hAnsi="Arial" w:cs="Arial"/>
                <w:sz w:val="16"/>
                <w:szCs w:val="16"/>
              </w:rPr>
              <w:t>Deferred tax assets, net</w:t>
            </w:r>
          </w:p>
        </w:tc>
        <w:tc>
          <w:tcPr>
            <w:tcW w:w="1583" w:type="dxa"/>
            <w:shd w:val="clear" w:color="auto" w:fill="FAFAFA"/>
            <w:hideMark/>
          </w:tcPr>
          <w:p w14:paraId="4EB9A3AF"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4,314,690</w:t>
            </w:r>
          </w:p>
        </w:tc>
        <w:tc>
          <w:tcPr>
            <w:tcW w:w="1583" w:type="dxa"/>
            <w:shd w:val="clear" w:color="auto" w:fill="FAFAFA"/>
            <w:hideMark/>
          </w:tcPr>
          <w:p w14:paraId="42C94CA9"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1,100,760</w:t>
            </w:r>
          </w:p>
        </w:tc>
        <w:tc>
          <w:tcPr>
            <w:tcW w:w="1583" w:type="dxa"/>
            <w:shd w:val="clear" w:color="auto" w:fill="FAFAFA"/>
            <w:hideMark/>
          </w:tcPr>
          <w:p w14:paraId="3F8ED24D"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w:t>
            </w:r>
          </w:p>
        </w:tc>
        <w:tc>
          <w:tcPr>
            <w:tcW w:w="1583" w:type="dxa"/>
            <w:shd w:val="clear" w:color="auto" w:fill="FAFAFA"/>
            <w:hideMark/>
          </w:tcPr>
          <w:p w14:paraId="6526A4D1"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5,415,450</w:t>
            </w:r>
          </w:p>
        </w:tc>
      </w:tr>
      <w:tr w:rsidR="00EB53AA" w:rsidRPr="00C30F59" w14:paraId="0CACFABD" w14:textId="77777777" w:rsidTr="00EB53AA">
        <w:trPr>
          <w:trHeight w:val="170"/>
        </w:trPr>
        <w:tc>
          <w:tcPr>
            <w:tcW w:w="3148" w:type="dxa"/>
          </w:tcPr>
          <w:p w14:paraId="5CB3F24E" w14:textId="77777777" w:rsidR="00EB53AA" w:rsidRPr="00C30F59" w:rsidRDefault="00EB53AA">
            <w:pPr>
              <w:ind w:left="432" w:right="-72"/>
              <w:rPr>
                <w:rFonts w:ascii="Arial" w:eastAsia="Arial Unicode MS" w:hAnsi="Arial" w:cs="Arial"/>
                <w:sz w:val="16"/>
                <w:szCs w:val="16"/>
              </w:rPr>
            </w:pPr>
          </w:p>
        </w:tc>
        <w:tc>
          <w:tcPr>
            <w:tcW w:w="1583" w:type="dxa"/>
            <w:shd w:val="clear" w:color="auto" w:fill="FAFAFA"/>
          </w:tcPr>
          <w:p w14:paraId="7E638854" w14:textId="77777777" w:rsidR="00EB53AA" w:rsidRPr="00C30F59" w:rsidRDefault="00EB53AA">
            <w:pPr>
              <w:ind w:right="-72"/>
              <w:jc w:val="right"/>
              <w:rPr>
                <w:rFonts w:ascii="Arial" w:eastAsia="Arial Unicode MS" w:hAnsi="Arial" w:cs="Arial"/>
                <w:sz w:val="16"/>
                <w:szCs w:val="16"/>
                <w:lang w:bidi="ar-SA"/>
              </w:rPr>
            </w:pPr>
          </w:p>
        </w:tc>
        <w:tc>
          <w:tcPr>
            <w:tcW w:w="1583" w:type="dxa"/>
            <w:shd w:val="clear" w:color="auto" w:fill="FAFAFA"/>
          </w:tcPr>
          <w:p w14:paraId="4B71F13B" w14:textId="77777777" w:rsidR="00EB53AA" w:rsidRPr="00C30F59" w:rsidRDefault="00EB53AA">
            <w:pPr>
              <w:ind w:right="-72"/>
              <w:jc w:val="right"/>
              <w:rPr>
                <w:rFonts w:ascii="Arial" w:eastAsia="Arial Unicode MS" w:hAnsi="Arial" w:cs="Arial"/>
                <w:sz w:val="16"/>
                <w:szCs w:val="16"/>
                <w:lang w:bidi="ar-SA"/>
              </w:rPr>
            </w:pPr>
          </w:p>
        </w:tc>
        <w:tc>
          <w:tcPr>
            <w:tcW w:w="1583" w:type="dxa"/>
            <w:shd w:val="clear" w:color="auto" w:fill="FAFAFA"/>
          </w:tcPr>
          <w:p w14:paraId="6D4041DE" w14:textId="77777777" w:rsidR="00EB53AA" w:rsidRPr="00C30F59" w:rsidRDefault="00EB53AA">
            <w:pPr>
              <w:ind w:right="-72"/>
              <w:jc w:val="right"/>
              <w:rPr>
                <w:rFonts w:ascii="Arial" w:eastAsia="Arial Unicode MS" w:hAnsi="Arial" w:cs="Arial"/>
                <w:sz w:val="16"/>
                <w:szCs w:val="16"/>
                <w:lang w:bidi="ar-SA"/>
              </w:rPr>
            </w:pPr>
          </w:p>
        </w:tc>
        <w:tc>
          <w:tcPr>
            <w:tcW w:w="1583" w:type="dxa"/>
            <w:shd w:val="clear" w:color="auto" w:fill="FAFAFA"/>
          </w:tcPr>
          <w:p w14:paraId="552BCEE5" w14:textId="77777777" w:rsidR="00EB53AA" w:rsidRPr="00C30F59" w:rsidRDefault="00EB53AA">
            <w:pPr>
              <w:ind w:right="-72"/>
              <w:jc w:val="right"/>
              <w:rPr>
                <w:rFonts w:ascii="Arial" w:eastAsia="Arial Unicode MS" w:hAnsi="Arial" w:cs="Arial"/>
                <w:sz w:val="16"/>
                <w:szCs w:val="16"/>
                <w:lang w:bidi="ar-SA"/>
              </w:rPr>
            </w:pPr>
          </w:p>
        </w:tc>
      </w:tr>
      <w:tr w:rsidR="00EB53AA" w:rsidRPr="00C30F59" w14:paraId="7FE7950D" w14:textId="77777777" w:rsidTr="00EB53AA">
        <w:trPr>
          <w:trHeight w:val="170"/>
        </w:trPr>
        <w:tc>
          <w:tcPr>
            <w:tcW w:w="3148" w:type="dxa"/>
            <w:hideMark/>
          </w:tcPr>
          <w:p w14:paraId="631BEC71" w14:textId="77777777" w:rsidR="00EB53AA" w:rsidRPr="00C30F59" w:rsidRDefault="00EB53AA">
            <w:pPr>
              <w:ind w:left="432" w:right="-72"/>
              <w:rPr>
                <w:rFonts w:ascii="Arial" w:eastAsia="Arial Unicode MS" w:hAnsi="Arial" w:cs="Arial"/>
                <w:b/>
                <w:bCs/>
                <w:sz w:val="16"/>
                <w:szCs w:val="16"/>
              </w:rPr>
            </w:pPr>
            <w:r w:rsidRPr="00C30F59">
              <w:rPr>
                <w:rFonts w:ascii="Arial" w:eastAsia="Arial Unicode MS" w:hAnsi="Arial" w:cs="Arial"/>
                <w:b/>
                <w:bCs/>
                <w:sz w:val="16"/>
                <w:szCs w:val="16"/>
              </w:rPr>
              <w:t>Liabilities</w:t>
            </w:r>
          </w:p>
        </w:tc>
        <w:tc>
          <w:tcPr>
            <w:tcW w:w="1583" w:type="dxa"/>
            <w:shd w:val="clear" w:color="auto" w:fill="FAFAFA"/>
          </w:tcPr>
          <w:p w14:paraId="414A8557" w14:textId="77777777" w:rsidR="00EB53AA" w:rsidRPr="00C30F59" w:rsidRDefault="00EB53AA">
            <w:pPr>
              <w:ind w:right="-72"/>
              <w:jc w:val="right"/>
              <w:rPr>
                <w:rFonts w:ascii="Arial" w:eastAsia="Arial Unicode MS" w:hAnsi="Arial" w:cs="Arial"/>
                <w:b/>
                <w:bCs/>
                <w:sz w:val="16"/>
                <w:szCs w:val="16"/>
                <w:cs/>
                <w:lang w:bidi="ar-SA"/>
              </w:rPr>
            </w:pPr>
          </w:p>
        </w:tc>
        <w:tc>
          <w:tcPr>
            <w:tcW w:w="1583" w:type="dxa"/>
            <w:shd w:val="clear" w:color="auto" w:fill="FAFAFA"/>
          </w:tcPr>
          <w:p w14:paraId="62EA2FB9" w14:textId="77777777" w:rsidR="00EB53AA" w:rsidRPr="00C30F59" w:rsidRDefault="00EB53AA">
            <w:pPr>
              <w:ind w:right="-72"/>
              <w:jc w:val="right"/>
              <w:rPr>
                <w:rFonts w:ascii="Arial" w:eastAsia="Arial Unicode MS" w:hAnsi="Arial" w:cs="Arial"/>
                <w:b/>
                <w:bCs/>
                <w:sz w:val="16"/>
                <w:szCs w:val="16"/>
                <w:lang w:bidi="ar-SA"/>
              </w:rPr>
            </w:pPr>
          </w:p>
        </w:tc>
        <w:tc>
          <w:tcPr>
            <w:tcW w:w="1583" w:type="dxa"/>
            <w:shd w:val="clear" w:color="auto" w:fill="FAFAFA"/>
          </w:tcPr>
          <w:p w14:paraId="4D35B33C" w14:textId="77777777" w:rsidR="00EB53AA" w:rsidRPr="00C30F59" w:rsidRDefault="00EB53AA">
            <w:pPr>
              <w:ind w:right="-72"/>
              <w:jc w:val="right"/>
              <w:rPr>
                <w:rFonts w:ascii="Arial" w:eastAsia="Arial Unicode MS" w:hAnsi="Arial" w:cs="Arial"/>
                <w:b/>
                <w:bCs/>
                <w:sz w:val="16"/>
                <w:szCs w:val="16"/>
                <w:lang w:bidi="ar-SA"/>
              </w:rPr>
            </w:pPr>
          </w:p>
        </w:tc>
        <w:tc>
          <w:tcPr>
            <w:tcW w:w="1583" w:type="dxa"/>
            <w:shd w:val="clear" w:color="auto" w:fill="FAFAFA"/>
          </w:tcPr>
          <w:p w14:paraId="2029D546" w14:textId="77777777" w:rsidR="00EB53AA" w:rsidRPr="00C30F59" w:rsidRDefault="00EB53AA">
            <w:pPr>
              <w:ind w:right="-72"/>
              <w:jc w:val="right"/>
              <w:rPr>
                <w:rFonts w:ascii="Arial" w:eastAsia="Arial Unicode MS" w:hAnsi="Arial" w:cs="Arial"/>
                <w:b/>
                <w:bCs/>
                <w:sz w:val="16"/>
                <w:szCs w:val="16"/>
                <w:lang w:bidi="ar-SA"/>
              </w:rPr>
            </w:pPr>
          </w:p>
        </w:tc>
      </w:tr>
      <w:tr w:rsidR="00EB53AA" w:rsidRPr="00C30F59" w14:paraId="323E5E56" w14:textId="77777777" w:rsidTr="00EB53AA">
        <w:trPr>
          <w:trHeight w:val="170"/>
        </w:trPr>
        <w:tc>
          <w:tcPr>
            <w:tcW w:w="3148" w:type="dxa"/>
            <w:hideMark/>
          </w:tcPr>
          <w:p w14:paraId="724DFD85" w14:textId="77777777" w:rsidR="00EB53AA" w:rsidRPr="00C30F59" w:rsidRDefault="00EB53AA">
            <w:pPr>
              <w:ind w:left="432" w:right="-72"/>
              <w:rPr>
                <w:rFonts w:ascii="Arial" w:eastAsia="Arial Unicode MS" w:hAnsi="Arial" w:cs="Arial"/>
                <w:sz w:val="16"/>
                <w:szCs w:val="16"/>
              </w:rPr>
            </w:pPr>
            <w:r w:rsidRPr="00C30F59">
              <w:rPr>
                <w:rFonts w:ascii="Arial" w:eastAsia="Arial Unicode MS" w:hAnsi="Arial" w:cs="Arial"/>
                <w:sz w:val="16"/>
                <w:szCs w:val="16"/>
              </w:rPr>
              <w:t>Current portion of lease liabilities</w:t>
            </w:r>
          </w:p>
        </w:tc>
        <w:tc>
          <w:tcPr>
            <w:tcW w:w="1583" w:type="dxa"/>
            <w:shd w:val="clear" w:color="auto" w:fill="FAFAFA"/>
            <w:hideMark/>
          </w:tcPr>
          <w:p w14:paraId="3503C370" w14:textId="77777777" w:rsidR="00EB53AA" w:rsidRPr="00C30F59" w:rsidRDefault="00EB53AA">
            <w:pPr>
              <w:ind w:right="-72"/>
              <w:jc w:val="right"/>
              <w:rPr>
                <w:rFonts w:ascii="Arial" w:eastAsia="Arial Unicode MS" w:hAnsi="Arial" w:cs="Arial"/>
                <w:sz w:val="16"/>
                <w:szCs w:val="16"/>
                <w:cs/>
                <w:lang w:bidi="ar-SA"/>
              </w:rPr>
            </w:pPr>
            <w:r w:rsidRPr="00C30F59">
              <w:rPr>
                <w:rFonts w:ascii="Arial" w:eastAsia="Arial Unicode MS" w:hAnsi="Arial" w:cs="Arial"/>
                <w:sz w:val="16"/>
                <w:szCs w:val="16"/>
                <w:lang w:bidi="ar-SA"/>
              </w:rPr>
              <w:t>-</w:t>
            </w:r>
          </w:p>
        </w:tc>
        <w:tc>
          <w:tcPr>
            <w:tcW w:w="1583" w:type="dxa"/>
            <w:shd w:val="clear" w:color="auto" w:fill="FAFAFA"/>
            <w:hideMark/>
          </w:tcPr>
          <w:p w14:paraId="6C6D7DB8"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w:t>
            </w:r>
          </w:p>
        </w:tc>
        <w:tc>
          <w:tcPr>
            <w:tcW w:w="1583" w:type="dxa"/>
            <w:shd w:val="clear" w:color="auto" w:fill="FAFAFA"/>
            <w:hideMark/>
          </w:tcPr>
          <w:p w14:paraId="3F7CFA79"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1,012,826</w:t>
            </w:r>
          </w:p>
        </w:tc>
        <w:tc>
          <w:tcPr>
            <w:tcW w:w="1583" w:type="dxa"/>
            <w:shd w:val="clear" w:color="auto" w:fill="FAFAFA"/>
            <w:hideMark/>
          </w:tcPr>
          <w:p w14:paraId="38A1CCE6"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1,012,826</w:t>
            </w:r>
          </w:p>
        </w:tc>
      </w:tr>
      <w:tr w:rsidR="00EB53AA" w:rsidRPr="00C30F59" w14:paraId="7AFBE80F" w14:textId="77777777" w:rsidTr="00EB53AA">
        <w:trPr>
          <w:trHeight w:val="170"/>
        </w:trPr>
        <w:tc>
          <w:tcPr>
            <w:tcW w:w="3148" w:type="dxa"/>
            <w:hideMark/>
          </w:tcPr>
          <w:p w14:paraId="1DB5C75C" w14:textId="77777777" w:rsidR="00EB53AA" w:rsidRPr="00C30F59" w:rsidRDefault="00EB53AA">
            <w:pPr>
              <w:ind w:left="432" w:right="-72"/>
              <w:rPr>
                <w:rFonts w:ascii="Arial" w:eastAsia="Arial Unicode MS" w:hAnsi="Arial" w:cs="Arial"/>
                <w:sz w:val="16"/>
                <w:szCs w:val="16"/>
              </w:rPr>
            </w:pPr>
            <w:r w:rsidRPr="00C30F59">
              <w:rPr>
                <w:rFonts w:ascii="Arial" w:eastAsia="Arial Unicode MS" w:hAnsi="Arial" w:cs="Arial"/>
                <w:sz w:val="16"/>
                <w:szCs w:val="16"/>
              </w:rPr>
              <w:t>Lease liabilities</w:t>
            </w:r>
          </w:p>
        </w:tc>
        <w:tc>
          <w:tcPr>
            <w:tcW w:w="1583" w:type="dxa"/>
            <w:shd w:val="clear" w:color="auto" w:fill="FAFAFA"/>
            <w:hideMark/>
          </w:tcPr>
          <w:p w14:paraId="61ADDE26"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w:t>
            </w:r>
          </w:p>
        </w:tc>
        <w:tc>
          <w:tcPr>
            <w:tcW w:w="1583" w:type="dxa"/>
            <w:shd w:val="clear" w:color="auto" w:fill="FAFAFA"/>
            <w:hideMark/>
          </w:tcPr>
          <w:p w14:paraId="66304DD1"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w:t>
            </w:r>
          </w:p>
        </w:tc>
        <w:tc>
          <w:tcPr>
            <w:tcW w:w="1583" w:type="dxa"/>
            <w:shd w:val="clear" w:color="auto" w:fill="FAFAFA"/>
            <w:hideMark/>
          </w:tcPr>
          <w:p w14:paraId="662627FC"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13,814,339</w:t>
            </w:r>
          </w:p>
        </w:tc>
        <w:tc>
          <w:tcPr>
            <w:tcW w:w="1583" w:type="dxa"/>
            <w:shd w:val="clear" w:color="auto" w:fill="FAFAFA"/>
            <w:hideMark/>
          </w:tcPr>
          <w:p w14:paraId="60D8DF50" w14:textId="77777777" w:rsidR="00EB53AA" w:rsidRPr="00C30F59" w:rsidRDefault="00EB53AA">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13,814,339</w:t>
            </w:r>
          </w:p>
        </w:tc>
      </w:tr>
      <w:tr w:rsidR="00EB53AA" w:rsidRPr="00C30F59" w14:paraId="7D6CB45D" w14:textId="77777777" w:rsidTr="00EB53AA">
        <w:trPr>
          <w:trHeight w:val="170"/>
        </w:trPr>
        <w:tc>
          <w:tcPr>
            <w:tcW w:w="3148" w:type="dxa"/>
          </w:tcPr>
          <w:p w14:paraId="2D028C26" w14:textId="77777777" w:rsidR="00EB53AA" w:rsidRPr="00C30F59" w:rsidRDefault="00EB53AA">
            <w:pPr>
              <w:ind w:left="432" w:right="-72"/>
              <w:rPr>
                <w:rFonts w:ascii="Arial" w:eastAsia="Arial Unicode MS" w:hAnsi="Arial" w:cs="Arial"/>
                <w:b/>
                <w:bCs/>
                <w:sz w:val="16"/>
                <w:szCs w:val="16"/>
              </w:rPr>
            </w:pPr>
          </w:p>
        </w:tc>
        <w:tc>
          <w:tcPr>
            <w:tcW w:w="1583" w:type="dxa"/>
            <w:shd w:val="clear" w:color="auto" w:fill="FAFAFA"/>
          </w:tcPr>
          <w:p w14:paraId="55C75BA7" w14:textId="77777777" w:rsidR="00EB53AA" w:rsidRPr="00C30F59" w:rsidRDefault="00EB53AA">
            <w:pPr>
              <w:ind w:right="-72"/>
              <w:jc w:val="right"/>
              <w:rPr>
                <w:rFonts w:ascii="Arial" w:eastAsia="Arial Unicode MS" w:hAnsi="Arial" w:cs="Arial"/>
                <w:b/>
                <w:bCs/>
                <w:sz w:val="16"/>
                <w:szCs w:val="16"/>
                <w:cs/>
                <w:lang w:bidi="ar-SA"/>
              </w:rPr>
            </w:pPr>
          </w:p>
        </w:tc>
        <w:tc>
          <w:tcPr>
            <w:tcW w:w="1583" w:type="dxa"/>
            <w:shd w:val="clear" w:color="auto" w:fill="FAFAFA"/>
          </w:tcPr>
          <w:p w14:paraId="5C140B4E" w14:textId="77777777" w:rsidR="00EB53AA" w:rsidRPr="00C30F59" w:rsidRDefault="00EB53AA">
            <w:pPr>
              <w:ind w:right="-72"/>
              <w:jc w:val="right"/>
              <w:rPr>
                <w:rFonts w:ascii="Arial" w:eastAsia="Arial Unicode MS" w:hAnsi="Arial" w:cs="Arial"/>
                <w:b/>
                <w:bCs/>
                <w:sz w:val="16"/>
                <w:szCs w:val="16"/>
                <w:lang w:bidi="ar-SA"/>
              </w:rPr>
            </w:pPr>
          </w:p>
        </w:tc>
        <w:tc>
          <w:tcPr>
            <w:tcW w:w="1583" w:type="dxa"/>
            <w:shd w:val="clear" w:color="auto" w:fill="FAFAFA"/>
          </w:tcPr>
          <w:p w14:paraId="08028FEC" w14:textId="77777777" w:rsidR="00EB53AA" w:rsidRPr="00C30F59" w:rsidRDefault="00EB53AA">
            <w:pPr>
              <w:ind w:right="-72"/>
              <w:jc w:val="right"/>
              <w:rPr>
                <w:rFonts w:ascii="Arial" w:eastAsia="Arial Unicode MS" w:hAnsi="Arial" w:cs="Arial"/>
                <w:b/>
                <w:bCs/>
                <w:sz w:val="16"/>
                <w:szCs w:val="16"/>
                <w:lang w:bidi="ar-SA"/>
              </w:rPr>
            </w:pPr>
          </w:p>
        </w:tc>
        <w:tc>
          <w:tcPr>
            <w:tcW w:w="1583" w:type="dxa"/>
            <w:shd w:val="clear" w:color="auto" w:fill="FAFAFA"/>
          </w:tcPr>
          <w:p w14:paraId="65580961" w14:textId="77777777" w:rsidR="00EB53AA" w:rsidRPr="00C30F59" w:rsidRDefault="00EB53AA">
            <w:pPr>
              <w:ind w:right="-72"/>
              <w:jc w:val="right"/>
              <w:rPr>
                <w:rFonts w:ascii="Arial" w:eastAsia="Arial Unicode MS" w:hAnsi="Arial" w:cs="Arial"/>
                <w:b/>
                <w:bCs/>
                <w:sz w:val="16"/>
                <w:szCs w:val="16"/>
                <w:lang w:bidi="ar-SA"/>
              </w:rPr>
            </w:pPr>
          </w:p>
        </w:tc>
      </w:tr>
      <w:tr w:rsidR="00EB53AA" w:rsidRPr="00C30F59" w14:paraId="397D4E0D" w14:textId="77777777" w:rsidTr="00EB53AA">
        <w:trPr>
          <w:trHeight w:val="170"/>
        </w:trPr>
        <w:tc>
          <w:tcPr>
            <w:tcW w:w="3148" w:type="dxa"/>
            <w:hideMark/>
          </w:tcPr>
          <w:p w14:paraId="4E5043BA" w14:textId="77777777" w:rsidR="00EB53AA" w:rsidRPr="00C30F59" w:rsidRDefault="00EB53AA">
            <w:pPr>
              <w:ind w:left="432" w:right="-72"/>
              <w:rPr>
                <w:rFonts w:ascii="Arial" w:eastAsia="Arial Unicode MS" w:hAnsi="Arial" w:cs="Arial"/>
                <w:b/>
                <w:bCs/>
                <w:sz w:val="16"/>
                <w:szCs w:val="16"/>
              </w:rPr>
            </w:pPr>
            <w:r w:rsidRPr="00C30F59">
              <w:rPr>
                <w:rFonts w:ascii="Arial" w:eastAsia="Arial Unicode MS" w:hAnsi="Arial" w:cs="Arial"/>
                <w:b/>
                <w:bCs/>
                <w:sz w:val="16"/>
                <w:szCs w:val="16"/>
              </w:rPr>
              <w:t>Equity</w:t>
            </w:r>
          </w:p>
        </w:tc>
        <w:tc>
          <w:tcPr>
            <w:tcW w:w="1583" w:type="dxa"/>
            <w:shd w:val="clear" w:color="auto" w:fill="FAFAFA"/>
          </w:tcPr>
          <w:p w14:paraId="78431ECB" w14:textId="77777777" w:rsidR="00EB53AA" w:rsidRPr="00C30F59" w:rsidRDefault="00EB53AA">
            <w:pPr>
              <w:ind w:right="-72"/>
              <w:jc w:val="right"/>
              <w:rPr>
                <w:rFonts w:ascii="Arial" w:eastAsia="Arial Unicode MS" w:hAnsi="Arial" w:cs="Arial"/>
                <w:b/>
                <w:bCs/>
                <w:sz w:val="16"/>
                <w:szCs w:val="16"/>
                <w:cs/>
                <w:lang w:bidi="ar-SA"/>
              </w:rPr>
            </w:pPr>
          </w:p>
        </w:tc>
        <w:tc>
          <w:tcPr>
            <w:tcW w:w="1583" w:type="dxa"/>
            <w:shd w:val="clear" w:color="auto" w:fill="FAFAFA"/>
          </w:tcPr>
          <w:p w14:paraId="420144FC" w14:textId="77777777" w:rsidR="00EB53AA" w:rsidRPr="00C30F59" w:rsidRDefault="00EB53AA">
            <w:pPr>
              <w:ind w:right="-72"/>
              <w:jc w:val="right"/>
              <w:rPr>
                <w:rFonts w:ascii="Arial" w:eastAsia="Arial Unicode MS" w:hAnsi="Arial" w:cs="Arial"/>
                <w:b/>
                <w:bCs/>
                <w:sz w:val="16"/>
                <w:szCs w:val="16"/>
                <w:lang w:bidi="ar-SA"/>
              </w:rPr>
            </w:pPr>
          </w:p>
        </w:tc>
        <w:tc>
          <w:tcPr>
            <w:tcW w:w="1583" w:type="dxa"/>
            <w:shd w:val="clear" w:color="auto" w:fill="FAFAFA"/>
          </w:tcPr>
          <w:p w14:paraId="45C05F79" w14:textId="77777777" w:rsidR="00EB53AA" w:rsidRPr="00C30F59" w:rsidRDefault="00EB53AA">
            <w:pPr>
              <w:ind w:right="-72"/>
              <w:jc w:val="right"/>
              <w:rPr>
                <w:rFonts w:ascii="Arial" w:eastAsia="Arial Unicode MS" w:hAnsi="Arial" w:cs="Arial"/>
                <w:b/>
                <w:bCs/>
                <w:sz w:val="16"/>
                <w:szCs w:val="16"/>
                <w:lang w:bidi="ar-SA"/>
              </w:rPr>
            </w:pPr>
          </w:p>
        </w:tc>
        <w:tc>
          <w:tcPr>
            <w:tcW w:w="1583" w:type="dxa"/>
            <w:shd w:val="clear" w:color="auto" w:fill="FAFAFA"/>
          </w:tcPr>
          <w:p w14:paraId="001B7C54" w14:textId="77777777" w:rsidR="00EB53AA" w:rsidRPr="00C30F59" w:rsidRDefault="00EB53AA">
            <w:pPr>
              <w:ind w:right="-72"/>
              <w:jc w:val="right"/>
              <w:rPr>
                <w:rFonts w:ascii="Arial" w:eastAsia="Arial Unicode MS" w:hAnsi="Arial" w:cs="Arial"/>
                <w:b/>
                <w:bCs/>
                <w:sz w:val="16"/>
                <w:szCs w:val="16"/>
                <w:lang w:bidi="ar-SA"/>
              </w:rPr>
            </w:pPr>
          </w:p>
        </w:tc>
      </w:tr>
      <w:tr w:rsidR="005349FD" w:rsidRPr="00C30F59" w14:paraId="127B9850" w14:textId="77777777" w:rsidTr="00EB53AA">
        <w:trPr>
          <w:trHeight w:val="170"/>
        </w:trPr>
        <w:tc>
          <w:tcPr>
            <w:tcW w:w="3148" w:type="dxa"/>
            <w:hideMark/>
          </w:tcPr>
          <w:p w14:paraId="172810A8" w14:textId="77777777" w:rsidR="005349FD" w:rsidRPr="00C30F59" w:rsidRDefault="005349FD" w:rsidP="005349FD">
            <w:pPr>
              <w:ind w:left="432" w:right="-72"/>
              <w:rPr>
                <w:rFonts w:ascii="Arial" w:eastAsia="Arial Unicode MS" w:hAnsi="Arial" w:cs="Arial"/>
                <w:sz w:val="16"/>
                <w:szCs w:val="16"/>
              </w:rPr>
            </w:pPr>
            <w:r w:rsidRPr="00C30F59">
              <w:rPr>
                <w:rFonts w:ascii="Arial" w:eastAsia="Arial Unicode MS" w:hAnsi="Arial" w:cs="Arial"/>
                <w:sz w:val="16"/>
                <w:szCs w:val="16"/>
              </w:rPr>
              <w:t>Retained earnings (deficits)</w:t>
            </w:r>
          </w:p>
        </w:tc>
        <w:tc>
          <w:tcPr>
            <w:tcW w:w="1583" w:type="dxa"/>
            <w:shd w:val="clear" w:color="auto" w:fill="FAFAFA"/>
            <w:hideMark/>
          </w:tcPr>
          <w:p w14:paraId="7713CD47" w14:textId="045EBD09" w:rsidR="005349FD" w:rsidRPr="00C30F59" w:rsidRDefault="005349FD" w:rsidP="005349FD">
            <w:pPr>
              <w:ind w:right="-72"/>
              <w:jc w:val="right"/>
              <w:rPr>
                <w:rFonts w:ascii="Arial" w:eastAsia="Arial Unicode MS" w:hAnsi="Arial" w:cs="Arial"/>
                <w:sz w:val="16"/>
                <w:szCs w:val="16"/>
                <w:cs/>
                <w:lang w:bidi="ar-SA"/>
              </w:rPr>
            </w:pPr>
            <w:r w:rsidRPr="00C30F59">
              <w:rPr>
                <w:rFonts w:ascii="Arial" w:eastAsia="Arial Unicode MS" w:hAnsi="Arial" w:cs="Arial"/>
                <w:sz w:val="16"/>
                <w:szCs w:val="16"/>
                <w:lang w:bidi="ar-SA"/>
              </w:rPr>
              <w:t>130,149,123</w:t>
            </w:r>
          </w:p>
        </w:tc>
        <w:tc>
          <w:tcPr>
            <w:tcW w:w="1583" w:type="dxa"/>
            <w:shd w:val="clear" w:color="auto" w:fill="FAFAFA"/>
            <w:hideMark/>
          </w:tcPr>
          <w:p w14:paraId="4DB70B3D" w14:textId="67C65441" w:rsidR="005349FD" w:rsidRPr="00C30F59" w:rsidRDefault="005349FD" w:rsidP="005349FD">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(4,403,041)</w:t>
            </w:r>
          </w:p>
        </w:tc>
        <w:tc>
          <w:tcPr>
            <w:tcW w:w="1583" w:type="dxa"/>
            <w:shd w:val="clear" w:color="auto" w:fill="FAFAFA"/>
            <w:hideMark/>
          </w:tcPr>
          <w:p w14:paraId="0236F31D" w14:textId="6427ACE2" w:rsidR="005349FD" w:rsidRPr="00C30F59" w:rsidRDefault="005349FD" w:rsidP="005349FD">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w:t>
            </w:r>
          </w:p>
        </w:tc>
        <w:tc>
          <w:tcPr>
            <w:tcW w:w="1583" w:type="dxa"/>
            <w:shd w:val="clear" w:color="auto" w:fill="FAFAFA"/>
            <w:hideMark/>
          </w:tcPr>
          <w:p w14:paraId="11194BBF" w14:textId="77777777" w:rsidR="005349FD" w:rsidRPr="00C30F59" w:rsidRDefault="005349FD" w:rsidP="005349FD">
            <w:pPr>
              <w:ind w:right="-72"/>
              <w:jc w:val="right"/>
              <w:rPr>
                <w:rFonts w:ascii="Arial" w:eastAsia="Arial Unicode MS" w:hAnsi="Arial" w:cs="Arial"/>
                <w:sz w:val="16"/>
                <w:szCs w:val="16"/>
                <w:lang w:bidi="ar-SA"/>
              </w:rPr>
            </w:pPr>
            <w:r w:rsidRPr="00C30F59">
              <w:rPr>
                <w:rFonts w:ascii="Arial" w:eastAsia="Arial Unicode MS" w:hAnsi="Arial" w:cs="Arial"/>
                <w:sz w:val="16"/>
                <w:szCs w:val="16"/>
                <w:lang w:bidi="ar-SA"/>
              </w:rPr>
              <w:t>125,746,082</w:t>
            </w:r>
          </w:p>
        </w:tc>
      </w:tr>
    </w:tbl>
    <w:p w14:paraId="2A8EE8D7" w14:textId="77777777" w:rsidR="00EB53AA" w:rsidRPr="00C30F59" w:rsidRDefault="00EB53AA" w:rsidP="00C44A72">
      <w:pPr>
        <w:ind w:left="540"/>
        <w:jc w:val="both"/>
        <w:rPr>
          <w:rFonts w:ascii="Arial" w:eastAsia="Arial Unicode MS" w:hAnsi="Arial" w:cs="Arial"/>
          <w:color w:val="000000"/>
          <w:sz w:val="18"/>
          <w:szCs w:val="18"/>
        </w:rPr>
      </w:pPr>
    </w:p>
    <w:p w14:paraId="4787474A" w14:textId="35C76E91" w:rsidR="00EB53AA" w:rsidRPr="00C30F59" w:rsidRDefault="00EB53AA" w:rsidP="00C44A72">
      <w:pPr>
        <w:ind w:left="540"/>
        <w:jc w:val="both"/>
        <w:rPr>
          <w:rFonts w:ascii="Arial" w:eastAsia="Arial Unicode MS" w:hAnsi="Arial" w:cs="Arial"/>
          <w:i/>
          <w:iCs/>
          <w:sz w:val="18"/>
          <w:szCs w:val="18"/>
        </w:rPr>
      </w:pPr>
      <w:r w:rsidRPr="00C30F59">
        <w:rPr>
          <w:rFonts w:ascii="Arial" w:hAnsi="Arial" w:cs="Arial"/>
          <w:sz w:val="18"/>
          <w:szCs w:val="18"/>
        </w:rPr>
        <w:t>The changes in accounting policy above have no</w:t>
      </w:r>
      <w:r w:rsidR="000A1083">
        <w:rPr>
          <w:rFonts w:ascii="Arial" w:hAnsi="Arial" w:cs="Arial"/>
          <w:sz w:val="18"/>
          <w:szCs w:val="18"/>
        </w:rPr>
        <w:t xml:space="preserve"> </w:t>
      </w:r>
      <w:r w:rsidRPr="00C30F59">
        <w:rPr>
          <w:rFonts w:ascii="Arial" w:hAnsi="Arial" w:cs="Arial"/>
          <w:sz w:val="18"/>
          <w:szCs w:val="18"/>
        </w:rPr>
        <w:t>impact on segment information</w:t>
      </w:r>
      <w:r w:rsidR="000A1083">
        <w:rPr>
          <w:rFonts w:ascii="Arial" w:hAnsi="Arial" w:cs="Arial"/>
          <w:sz w:val="18"/>
          <w:szCs w:val="18"/>
        </w:rPr>
        <w:t>,</w:t>
      </w:r>
      <w:r w:rsidRPr="00C30F59">
        <w:rPr>
          <w:rFonts w:ascii="Arial" w:hAnsi="Arial" w:cs="Arial"/>
          <w:sz w:val="18"/>
          <w:szCs w:val="18"/>
        </w:rPr>
        <w:t xml:space="preserve"> </w:t>
      </w:r>
      <w:r w:rsidR="000A1083">
        <w:rPr>
          <w:rFonts w:ascii="Arial" w:hAnsi="Arial" w:cs="Arial"/>
          <w:sz w:val="18"/>
          <w:szCs w:val="18"/>
        </w:rPr>
        <w:t xml:space="preserve">the </w:t>
      </w:r>
      <w:r w:rsidRPr="00C30F59">
        <w:rPr>
          <w:rFonts w:ascii="Arial" w:hAnsi="Arial" w:cs="Arial"/>
          <w:sz w:val="18"/>
          <w:szCs w:val="18"/>
        </w:rPr>
        <w:t>statement of comprehensive income and the statement of cash flows as previously reported.</w:t>
      </w:r>
    </w:p>
    <w:p w14:paraId="2BC6AACA" w14:textId="20ED0751" w:rsidR="00EB53AA" w:rsidRPr="00C30F59" w:rsidRDefault="00EB53AA" w:rsidP="00C44A72">
      <w:pPr>
        <w:ind w:left="540"/>
        <w:jc w:val="both"/>
        <w:rPr>
          <w:rFonts w:ascii="Arial" w:hAnsi="Arial" w:cs="Arial"/>
          <w:spacing w:val="-2"/>
          <w:sz w:val="18"/>
          <w:szCs w:val="18"/>
        </w:rPr>
      </w:pPr>
    </w:p>
    <w:p w14:paraId="48701F73" w14:textId="77777777" w:rsidR="00F6043A" w:rsidRPr="00C30F59" w:rsidRDefault="00F6043A" w:rsidP="00C44A72">
      <w:pPr>
        <w:ind w:left="540"/>
        <w:jc w:val="both"/>
        <w:rPr>
          <w:rFonts w:ascii="Arial" w:hAnsi="Arial"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EB53AA" w:rsidRPr="00C30F59" w14:paraId="3F530AD7" w14:textId="77777777" w:rsidTr="00CE09ED">
        <w:trPr>
          <w:trHeight w:val="386"/>
        </w:trPr>
        <w:tc>
          <w:tcPr>
            <w:tcW w:w="9461" w:type="dxa"/>
            <w:shd w:val="clear" w:color="auto" w:fill="FFA543"/>
            <w:vAlign w:val="center"/>
            <w:hideMark/>
          </w:tcPr>
          <w:p w14:paraId="7F92D71A" w14:textId="77777777" w:rsidR="00EB53AA" w:rsidRPr="00C30F59" w:rsidRDefault="00EB53AA" w:rsidP="00CE09ED">
            <w:pPr>
              <w:ind w:left="432" w:hanging="432"/>
              <w:jc w:val="both"/>
              <w:rPr>
                <w:rFonts w:ascii="Arial" w:eastAsia="Arial Unicode MS" w:hAnsi="Arial" w:cs="Arial"/>
                <w:b/>
                <w:bCs/>
                <w:color w:val="FFFFFF"/>
                <w:sz w:val="18"/>
                <w:szCs w:val="18"/>
              </w:rPr>
            </w:pPr>
            <w:r w:rsidRPr="00C30F59">
              <w:rPr>
                <w:rFonts w:ascii="Arial" w:hAnsi="Arial" w:cs="Arial"/>
                <w:sz w:val="18"/>
                <w:szCs w:val="18"/>
              </w:rPr>
              <w:br w:type="page"/>
            </w:r>
            <w:r w:rsidRPr="00C30F59">
              <w:rPr>
                <w:rFonts w:ascii="Arial" w:hAnsi="Arial" w:cs="Arial"/>
                <w:spacing w:val="-6"/>
                <w:sz w:val="18"/>
                <w:szCs w:val="18"/>
              </w:rPr>
              <w:br w:type="page"/>
            </w:r>
            <w:r w:rsidRPr="00C30F59">
              <w:rPr>
                <w:rFonts w:ascii="Arial" w:eastAsia="Arial Unicode MS" w:hAnsi="Arial" w:cs="Arial"/>
                <w:sz w:val="18"/>
                <w:szCs w:val="18"/>
              </w:rPr>
              <w:br w:type="page"/>
            </w:r>
            <w:r w:rsidRPr="00C30F59">
              <w:rPr>
                <w:rFonts w:ascii="Arial" w:eastAsia="Arial Unicode MS" w:hAnsi="Arial" w:cs="Arial"/>
                <w:b/>
                <w:bCs/>
                <w:color w:val="FFFFFF"/>
                <w:sz w:val="18"/>
                <w:szCs w:val="18"/>
              </w:rPr>
              <w:t>6</w:t>
            </w:r>
            <w:r w:rsidRPr="00C30F59">
              <w:rPr>
                <w:rFonts w:ascii="Arial" w:eastAsia="Arial Unicode MS" w:hAnsi="Arial" w:cs="Arial"/>
                <w:b/>
                <w:bCs/>
                <w:color w:val="FFFFFF"/>
                <w:sz w:val="18"/>
                <w:szCs w:val="18"/>
              </w:rPr>
              <w:tab/>
            </w:r>
            <w:r w:rsidR="00A06827" w:rsidRPr="00C30F59">
              <w:rPr>
                <w:rFonts w:ascii="Arial" w:hAnsi="Arial" w:cs="Arial"/>
                <w:b/>
                <w:bCs/>
                <w:color w:val="FFFFFF"/>
                <w:sz w:val="18"/>
                <w:szCs w:val="18"/>
              </w:rPr>
              <w:t>Accounting policies</w:t>
            </w:r>
          </w:p>
        </w:tc>
      </w:tr>
    </w:tbl>
    <w:p w14:paraId="6FD3A076" w14:textId="77777777" w:rsidR="00B63AE1" w:rsidRPr="00C30F59" w:rsidRDefault="00B63AE1" w:rsidP="00F6756C">
      <w:pPr>
        <w:ind w:left="1260"/>
        <w:jc w:val="both"/>
        <w:rPr>
          <w:rFonts w:ascii="Arial" w:hAnsi="Arial" w:cs="Arial"/>
          <w:spacing w:val="-2"/>
          <w:sz w:val="18"/>
          <w:szCs w:val="18"/>
        </w:rPr>
      </w:pPr>
    </w:p>
    <w:p w14:paraId="24BFBE36" w14:textId="648F0562" w:rsidR="00F6756C" w:rsidRPr="00C30F59" w:rsidRDefault="00EB53AA" w:rsidP="00F6756C">
      <w:pPr>
        <w:pStyle w:val="a"/>
        <w:tabs>
          <w:tab w:val="right" w:pos="7200"/>
        </w:tabs>
        <w:ind w:left="540" w:right="0" w:hanging="547"/>
        <w:jc w:val="both"/>
        <w:rPr>
          <w:rFonts w:cs="Arial"/>
          <w:b/>
          <w:bCs/>
          <w:color w:val="CF4A02"/>
          <w:sz w:val="18"/>
          <w:szCs w:val="18"/>
          <w:u w:val="none"/>
        </w:rPr>
      </w:pPr>
      <w:r w:rsidRPr="00C30F59">
        <w:rPr>
          <w:rFonts w:cs="Arial"/>
          <w:b/>
          <w:bCs/>
          <w:color w:val="CF4A02"/>
          <w:sz w:val="18"/>
          <w:szCs w:val="18"/>
          <w:u w:val="none"/>
        </w:rPr>
        <w:t>6</w:t>
      </w:r>
      <w:r w:rsidR="00F6756C" w:rsidRPr="00C30F59">
        <w:rPr>
          <w:rFonts w:cs="Arial"/>
          <w:b/>
          <w:bCs/>
          <w:color w:val="CF4A02"/>
          <w:sz w:val="18"/>
          <w:szCs w:val="18"/>
          <w:u w:val="none"/>
        </w:rPr>
        <w:t>.</w:t>
      </w:r>
      <w:r w:rsidRPr="00C30F59">
        <w:rPr>
          <w:rFonts w:cs="Arial"/>
          <w:b/>
          <w:bCs/>
          <w:color w:val="CF4A02"/>
          <w:sz w:val="18"/>
          <w:szCs w:val="18"/>
          <w:u w:val="none"/>
        </w:rPr>
        <w:t>1</w:t>
      </w:r>
      <w:r w:rsidR="00F6756C" w:rsidRPr="00C30F59">
        <w:rPr>
          <w:rFonts w:cs="Arial"/>
          <w:b/>
          <w:bCs/>
          <w:color w:val="CF4A02"/>
          <w:sz w:val="18"/>
          <w:szCs w:val="18"/>
          <w:u w:val="none"/>
        </w:rPr>
        <w:tab/>
        <w:t>Principles of consolidation</w:t>
      </w:r>
    </w:p>
    <w:p w14:paraId="6AF0F475" w14:textId="77777777" w:rsidR="00F6756C" w:rsidRPr="00C30F59" w:rsidRDefault="00F6756C" w:rsidP="00F6756C">
      <w:pPr>
        <w:pStyle w:val="a"/>
        <w:tabs>
          <w:tab w:val="right" w:pos="7200"/>
        </w:tabs>
        <w:ind w:left="540" w:right="0"/>
        <w:jc w:val="both"/>
        <w:rPr>
          <w:rFonts w:cs="Arial"/>
          <w:color w:val="CF4A02"/>
          <w:sz w:val="18"/>
          <w:szCs w:val="18"/>
          <w:u w:val="none"/>
        </w:rPr>
      </w:pPr>
    </w:p>
    <w:p w14:paraId="38DF1A59" w14:textId="77777777" w:rsidR="00F6756C" w:rsidRPr="00C30F59" w:rsidRDefault="00F6756C" w:rsidP="00F6756C">
      <w:pPr>
        <w:ind w:left="1080" w:hanging="540"/>
        <w:jc w:val="both"/>
        <w:rPr>
          <w:rFonts w:ascii="Arial" w:eastAsia="Arial Unicode MS" w:hAnsi="Arial" w:cs="Arial"/>
          <w:color w:val="CF4A02"/>
          <w:sz w:val="18"/>
          <w:szCs w:val="18"/>
          <w:lang w:val="en-GB"/>
        </w:rPr>
      </w:pPr>
      <w:r w:rsidRPr="00C30F59">
        <w:rPr>
          <w:rFonts w:ascii="Arial" w:eastAsia="Arial Unicode MS" w:hAnsi="Arial" w:cs="Arial"/>
          <w:color w:val="CF4A02"/>
          <w:sz w:val="18"/>
          <w:szCs w:val="18"/>
          <w:lang w:val="en-GB"/>
        </w:rPr>
        <w:t>a)</w:t>
      </w:r>
      <w:r w:rsidRPr="00C30F59">
        <w:rPr>
          <w:rFonts w:ascii="Arial" w:eastAsia="Arial Unicode MS" w:hAnsi="Arial" w:cs="Arial"/>
          <w:color w:val="CF4A02"/>
          <w:sz w:val="18"/>
          <w:szCs w:val="18"/>
          <w:lang w:val="en-GB"/>
        </w:rPr>
        <w:tab/>
        <w:t>Subsidiaries</w:t>
      </w:r>
    </w:p>
    <w:p w14:paraId="6202AD42" w14:textId="77777777" w:rsidR="00F6756C" w:rsidRPr="00C30F59" w:rsidRDefault="00F6756C" w:rsidP="00F6756C">
      <w:pPr>
        <w:pStyle w:val="ListParagraph"/>
        <w:ind w:left="1080"/>
        <w:jc w:val="both"/>
        <w:rPr>
          <w:rFonts w:ascii="Arial" w:eastAsia="Arial Unicode MS" w:hAnsi="Arial" w:cs="Arial"/>
          <w:sz w:val="18"/>
          <w:szCs w:val="18"/>
          <w:lang w:val="en-GB"/>
        </w:rPr>
      </w:pPr>
    </w:p>
    <w:p w14:paraId="1BBDB085" w14:textId="77777777" w:rsidR="00F6756C" w:rsidRPr="00C30F59" w:rsidRDefault="00F6756C" w:rsidP="00F6756C">
      <w:pPr>
        <w:ind w:left="1080"/>
        <w:jc w:val="both"/>
        <w:rPr>
          <w:rFonts w:ascii="Arial" w:eastAsia="Arial Unicode MS" w:hAnsi="Arial" w:cs="Arial"/>
          <w:sz w:val="18"/>
          <w:szCs w:val="18"/>
          <w:lang w:val="en-GB"/>
        </w:rPr>
      </w:pPr>
      <w:r w:rsidRPr="00C30F59">
        <w:rPr>
          <w:rFonts w:ascii="Arial" w:eastAsia="Arial Unicode MS" w:hAnsi="Arial" w:cs="Arial"/>
          <w:spacing w:val="-4"/>
          <w:sz w:val="18"/>
          <w:szCs w:val="18"/>
          <w:lang w:val="en-GB"/>
        </w:rPr>
        <w:t>Subsidiaries are all entities over which the Group has control. The Group controls an entity when the Group</w:t>
      </w:r>
      <w:r w:rsidRPr="00C30F59">
        <w:rPr>
          <w:rFonts w:ascii="Arial" w:eastAsia="Arial Unicode MS" w:hAnsi="Arial" w:cs="Arial"/>
          <w:sz w:val="18"/>
          <w:szCs w:val="18"/>
          <w:lang w:val="en-GB"/>
        </w:rPr>
        <w:t xml:space="preserve"> is </w:t>
      </w:r>
      <w:r w:rsidRPr="00C30F59">
        <w:rPr>
          <w:rFonts w:ascii="Arial" w:eastAsia="Arial Unicode MS" w:hAnsi="Arial" w:cs="Arial"/>
          <w:spacing w:val="-4"/>
          <w:sz w:val="18"/>
          <w:szCs w:val="18"/>
          <w:lang w:val="en-GB"/>
        </w:rPr>
        <w:t xml:space="preserve">exposed to, or has rights to, variable returns from its involvement with the entity and </w:t>
      </w:r>
      <w:proofErr w:type="gramStart"/>
      <w:r w:rsidRPr="00C30F59">
        <w:rPr>
          <w:rFonts w:ascii="Arial" w:eastAsia="Arial Unicode MS" w:hAnsi="Arial" w:cs="Arial"/>
          <w:spacing w:val="-4"/>
          <w:sz w:val="18"/>
          <w:szCs w:val="18"/>
          <w:lang w:val="en-GB"/>
        </w:rPr>
        <w:t>has the ability to</w:t>
      </w:r>
      <w:proofErr w:type="gramEnd"/>
      <w:r w:rsidRPr="00C30F59">
        <w:rPr>
          <w:rFonts w:ascii="Arial" w:eastAsia="Arial Unicode MS" w:hAnsi="Arial" w:cs="Arial"/>
          <w:spacing w:val="-4"/>
          <w:sz w:val="18"/>
          <w:szCs w:val="18"/>
          <w:lang w:val="en-GB"/>
        </w:rPr>
        <w:t xml:space="preserve"> affect</w:t>
      </w:r>
      <w:r w:rsidRPr="00C30F59">
        <w:rPr>
          <w:rFonts w:ascii="Arial" w:eastAsia="Arial Unicode MS" w:hAnsi="Arial" w:cs="Arial"/>
          <w:sz w:val="18"/>
          <w:szCs w:val="18"/>
          <w:lang w:val="en-GB"/>
        </w:rPr>
        <w:t xml:space="preserve"> </w:t>
      </w:r>
      <w:r w:rsidRPr="00C30F59">
        <w:rPr>
          <w:rFonts w:ascii="Arial" w:eastAsia="Arial Unicode MS" w:hAnsi="Arial" w:cs="Arial"/>
          <w:spacing w:val="-4"/>
          <w:sz w:val="18"/>
          <w:szCs w:val="18"/>
          <w:lang w:val="en-GB"/>
        </w:rPr>
        <w:t>those returns through its power over the entity. Subsidiaries are consolidated from the date on which control</w:t>
      </w:r>
      <w:r w:rsidRPr="00C30F59">
        <w:rPr>
          <w:rFonts w:ascii="Arial" w:eastAsia="Arial Unicode MS" w:hAnsi="Arial" w:cs="Arial"/>
          <w:sz w:val="18"/>
          <w:szCs w:val="18"/>
          <w:lang w:val="en-GB"/>
        </w:rPr>
        <w:t xml:space="preserve"> is transferred to the Group until the date that control ceases.</w:t>
      </w:r>
    </w:p>
    <w:p w14:paraId="5729953D" w14:textId="77777777" w:rsidR="00F6756C" w:rsidRPr="00C30F59" w:rsidRDefault="00F6756C" w:rsidP="00F6756C">
      <w:pPr>
        <w:ind w:left="1080"/>
        <w:jc w:val="both"/>
        <w:rPr>
          <w:rFonts w:ascii="Arial" w:eastAsia="Arial Unicode MS" w:hAnsi="Arial" w:cs="Arial"/>
          <w:sz w:val="18"/>
          <w:szCs w:val="18"/>
          <w:lang w:val="en-GB"/>
        </w:rPr>
      </w:pPr>
    </w:p>
    <w:p w14:paraId="714F2477" w14:textId="77777777" w:rsidR="00F6756C" w:rsidRPr="00C30F59" w:rsidRDefault="00F6756C" w:rsidP="00F6756C">
      <w:pPr>
        <w:pStyle w:val="ListParagraph"/>
        <w:ind w:left="1080"/>
        <w:jc w:val="both"/>
        <w:rPr>
          <w:rFonts w:ascii="Arial" w:eastAsia="Arial Unicode MS" w:hAnsi="Arial" w:cs="Arial"/>
          <w:sz w:val="18"/>
          <w:szCs w:val="18"/>
          <w:lang w:val="en-GB"/>
        </w:rPr>
      </w:pPr>
      <w:r w:rsidRPr="00C30F59">
        <w:rPr>
          <w:rFonts w:ascii="Arial" w:eastAsia="Arial Unicode MS" w:hAnsi="Arial" w:cs="Arial"/>
          <w:sz w:val="18"/>
          <w:szCs w:val="18"/>
          <w:lang w:val="en-GB"/>
        </w:rPr>
        <w:t>In the separate financial statements, investments in subsidiaries are accounted for using cost method.</w:t>
      </w:r>
      <w:r w:rsidR="00A43BBC" w:rsidRPr="00C30F59">
        <w:rPr>
          <w:rFonts w:ascii="Arial" w:eastAsia="Arial Unicode MS" w:hAnsi="Arial" w:cs="Arial"/>
          <w:sz w:val="18"/>
          <w:szCs w:val="18"/>
          <w:lang w:val="en-GB"/>
        </w:rPr>
        <w:t xml:space="preserve"> Direct costs are recorded as cost of initial investment.</w:t>
      </w:r>
      <w:r w:rsidR="00405F6A" w:rsidRPr="00C30F59">
        <w:rPr>
          <w:rFonts w:ascii="Arial" w:eastAsia="Arial Unicode MS" w:hAnsi="Arial" w:cs="Arial"/>
          <w:sz w:val="18"/>
          <w:szCs w:val="18"/>
          <w:lang w:val="en-GB"/>
        </w:rPr>
        <w:t xml:space="preserve"> </w:t>
      </w:r>
      <w:bookmarkStart w:id="3" w:name="_Hlk32777413"/>
      <w:r w:rsidR="00405F6A" w:rsidRPr="00C30F59">
        <w:rPr>
          <w:rFonts w:ascii="Arial" w:eastAsia="Arial Unicode MS" w:hAnsi="Arial" w:cs="Arial"/>
          <w:sz w:val="18"/>
          <w:szCs w:val="18"/>
          <w:lang w:val="en-GB"/>
        </w:rPr>
        <w:t xml:space="preserve">Dividend income from subsidiaries are recognised </w:t>
      </w:r>
      <w:r w:rsidR="002E296A" w:rsidRPr="00C30F59">
        <w:rPr>
          <w:rFonts w:ascii="Arial" w:eastAsia="Arial Unicode MS" w:hAnsi="Arial" w:cs="Arial"/>
          <w:sz w:val="18"/>
          <w:szCs w:val="18"/>
          <w:lang w:val="en-GB"/>
        </w:rPr>
        <w:t>as income in profit or loss</w:t>
      </w:r>
      <w:r w:rsidR="00405F6A" w:rsidRPr="00C30F59">
        <w:rPr>
          <w:rFonts w:ascii="Arial" w:eastAsia="Arial Unicode MS" w:hAnsi="Arial" w:cs="Arial"/>
          <w:sz w:val="18"/>
          <w:szCs w:val="18"/>
          <w:lang w:val="en-GB"/>
        </w:rPr>
        <w:t>.</w:t>
      </w:r>
      <w:r w:rsidRPr="00C30F59">
        <w:rPr>
          <w:rFonts w:ascii="Arial" w:eastAsia="Arial Unicode MS" w:hAnsi="Arial" w:cs="Arial"/>
          <w:sz w:val="18"/>
          <w:szCs w:val="18"/>
          <w:lang w:val="en-GB"/>
        </w:rPr>
        <w:t xml:space="preserve"> </w:t>
      </w:r>
    </w:p>
    <w:bookmarkEnd w:id="3"/>
    <w:p w14:paraId="0436EB3C" w14:textId="77777777" w:rsidR="00F6756C" w:rsidRPr="00C30F59" w:rsidRDefault="00F6756C" w:rsidP="00F6756C">
      <w:pPr>
        <w:pStyle w:val="ListParagraph"/>
        <w:ind w:left="1080"/>
        <w:jc w:val="both"/>
        <w:rPr>
          <w:rFonts w:ascii="Arial" w:eastAsia="Arial Unicode MS" w:hAnsi="Arial" w:cs="Arial"/>
          <w:sz w:val="18"/>
          <w:szCs w:val="18"/>
          <w:lang w:val="en-GB"/>
        </w:rPr>
      </w:pPr>
    </w:p>
    <w:p w14:paraId="49EB15F8" w14:textId="77777777" w:rsidR="00F6756C" w:rsidRPr="00C30F59" w:rsidRDefault="00F6756C" w:rsidP="00F6756C">
      <w:pPr>
        <w:tabs>
          <w:tab w:val="left" w:pos="1080"/>
        </w:tabs>
        <w:ind w:left="1080" w:hanging="540"/>
        <w:rPr>
          <w:rFonts w:ascii="Arial" w:eastAsia="Arial Unicode MS" w:hAnsi="Arial" w:cs="Arial"/>
          <w:color w:val="CF4A02"/>
          <w:sz w:val="18"/>
          <w:szCs w:val="18"/>
          <w:lang w:val="en-GB"/>
        </w:rPr>
      </w:pPr>
      <w:r w:rsidRPr="00C30F59">
        <w:rPr>
          <w:rFonts w:ascii="Arial" w:eastAsia="Arial Unicode MS" w:hAnsi="Arial" w:cs="Arial"/>
          <w:color w:val="CF4A02"/>
          <w:sz w:val="18"/>
          <w:szCs w:val="18"/>
          <w:lang w:val="en-GB"/>
        </w:rPr>
        <w:t>b)</w:t>
      </w:r>
      <w:r w:rsidRPr="00C30F59">
        <w:rPr>
          <w:rFonts w:ascii="Arial" w:eastAsia="Arial Unicode MS" w:hAnsi="Arial" w:cs="Arial"/>
          <w:color w:val="CF4A02"/>
          <w:sz w:val="18"/>
          <w:szCs w:val="18"/>
          <w:lang w:val="en-GB"/>
        </w:rPr>
        <w:tab/>
        <w:t>Joint arrangements</w:t>
      </w:r>
    </w:p>
    <w:p w14:paraId="5AB69545" w14:textId="77777777" w:rsidR="00F6756C" w:rsidRPr="00C30F59" w:rsidRDefault="00F6756C" w:rsidP="00F6756C">
      <w:pPr>
        <w:pStyle w:val="ListParagraph"/>
        <w:ind w:left="1080"/>
        <w:jc w:val="both"/>
        <w:rPr>
          <w:rFonts w:ascii="Arial" w:eastAsia="Arial Unicode MS" w:hAnsi="Arial" w:cs="Arial"/>
          <w:sz w:val="18"/>
          <w:szCs w:val="18"/>
          <w:lang w:val="en-GB"/>
        </w:rPr>
      </w:pPr>
    </w:p>
    <w:p w14:paraId="29897187" w14:textId="77777777" w:rsidR="00F6756C" w:rsidRPr="00C30F59" w:rsidRDefault="00F6756C" w:rsidP="00F6756C">
      <w:pPr>
        <w:pStyle w:val="ListParagraph"/>
        <w:ind w:left="1080"/>
        <w:jc w:val="both"/>
        <w:rPr>
          <w:rFonts w:ascii="Arial" w:eastAsia="Arial Unicode MS" w:hAnsi="Arial" w:cs="Arial"/>
          <w:sz w:val="18"/>
          <w:szCs w:val="18"/>
          <w:lang w:val="en-GB"/>
        </w:rPr>
      </w:pPr>
      <w:r w:rsidRPr="00C30F59">
        <w:rPr>
          <w:rFonts w:ascii="Arial" w:eastAsia="Arial Unicode MS" w:hAnsi="Arial" w:cs="Arial"/>
          <w:sz w:val="18"/>
          <w:szCs w:val="18"/>
          <w:lang w:val="en-GB"/>
        </w:rPr>
        <w:t xml:space="preserve">Investments in joint arrangements are classified as either joint operations or joint ventures depending on </w:t>
      </w:r>
      <w:r w:rsidRPr="00C30F59">
        <w:rPr>
          <w:rFonts w:ascii="Arial" w:eastAsia="Arial Unicode MS" w:hAnsi="Arial" w:cs="Arial"/>
          <w:spacing w:val="-4"/>
          <w:sz w:val="18"/>
          <w:szCs w:val="18"/>
          <w:lang w:val="en-GB"/>
        </w:rPr>
        <w:t>the contractual rights and obligations of each investor, rather than the legal structure of the joint arrangements</w:t>
      </w:r>
      <w:r w:rsidRPr="00C30F59">
        <w:rPr>
          <w:rFonts w:ascii="Arial" w:eastAsia="Arial Unicode MS" w:hAnsi="Arial" w:cs="Arial"/>
          <w:sz w:val="18"/>
          <w:szCs w:val="18"/>
          <w:lang w:val="en-GB"/>
        </w:rPr>
        <w:t>.</w:t>
      </w:r>
    </w:p>
    <w:p w14:paraId="18D50C61" w14:textId="77777777" w:rsidR="00A06827" w:rsidRPr="00C30F59" w:rsidRDefault="00A06827" w:rsidP="00F66ED4">
      <w:pPr>
        <w:pStyle w:val="ListParagraph"/>
        <w:ind w:left="1080"/>
        <w:jc w:val="both"/>
        <w:rPr>
          <w:rFonts w:ascii="Arial" w:eastAsia="Arial Unicode MS" w:hAnsi="Arial" w:cs="Arial"/>
          <w:sz w:val="18"/>
          <w:szCs w:val="18"/>
          <w:lang w:val="en-GB"/>
        </w:rPr>
      </w:pPr>
    </w:p>
    <w:p w14:paraId="4048B1E4" w14:textId="77777777" w:rsidR="00F6756C" w:rsidRPr="00C30F59" w:rsidRDefault="00F6756C" w:rsidP="00F66ED4">
      <w:pPr>
        <w:pStyle w:val="ListParagraph"/>
        <w:ind w:left="1080"/>
        <w:jc w:val="both"/>
        <w:rPr>
          <w:rFonts w:ascii="Arial" w:eastAsia="Arial Unicode MS" w:hAnsi="Arial" w:cs="Arial"/>
          <w:i/>
          <w:iCs/>
          <w:color w:val="CF4A02"/>
          <w:sz w:val="18"/>
          <w:szCs w:val="18"/>
          <w:lang w:val="en-GB"/>
        </w:rPr>
      </w:pPr>
      <w:r w:rsidRPr="00C30F59">
        <w:rPr>
          <w:rFonts w:ascii="Arial" w:eastAsia="Arial Unicode MS" w:hAnsi="Arial" w:cs="Arial"/>
          <w:i/>
          <w:iCs/>
          <w:color w:val="CF4A02"/>
          <w:sz w:val="18"/>
          <w:szCs w:val="18"/>
          <w:lang w:val="en-GB"/>
        </w:rPr>
        <w:t>Joint operations</w:t>
      </w:r>
    </w:p>
    <w:p w14:paraId="3FDD4AB3" w14:textId="77777777" w:rsidR="00F6756C" w:rsidRPr="00C30F59" w:rsidRDefault="00F6756C" w:rsidP="00F6756C">
      <w:pPr>
        <w:pStyle w:val="ListParagraph"/>
        <w:ind w:left="1080"/>
        <w:jc w:val="both"/>
        <w:rPr>
          <w:rFonts w:ascii="Arial" w:eastAsia="Arial Unicode MS" w:hAnsi="Arial" w:cs="Arial"/>
          <w:sz w:val="18"/>
          <w:szCs w:val="18"/>
          <w:lang w:val="en-GB"/>
        </w:rPr>
      </w:pPr>
    </w:p>
    <w:p w14:paraId="27878AD2" w14:textId="77777777" w:rsidR="00F6756C" w:rsidRPr="00C30F59" w:rsidRDefault="00F6756C" w:rsidP="00F6756C">
      <w:pPr>
        <w:pStyle w:val="ListParagraph"/>
        <w:ind w:left="1080"/>
        <w:jc w:val="both"/>
        <w:rPr>
          <w:rFonts w:ascii="Arial" w:eastAsia="Arial Unicode MS" w:hAnsi="Arial" w:cs="Arial"/>
          <w:sz w:val="18"/>
          <w:szCs w:val="18"/>
          <w:lang w:val="en-GB"/>
        </w:rPr>
      </w:pPr>
      <w:r w:rsidRPr="00C30F59">
        <w:rPr>
          <w:rFonts w:ascii="Arial" w:eastAsia="Arial Unicode MS" w:hAnsi="Arial" w:cs="Arial"/>
          <w:sz w:val="18"/>
          <w:szCs w:val="18"/>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15E5734F" w14:textId="77777777" w:rsidR="00F6756C" w:rsidRPr="00C30F59" w:rsidRDefault="00F6756C" w:rsidP="00F6756C">
      <w:pPr>
        <w:pStyle w:val="ListParagraph"/>
        <w:ind w:left="1080"/>
        <w:jc w:val="both"/>
        <w:rPr>
          <w:rFonts w:ascii="Arial" w:eastAsia="Arial Unicode MS" w:hAnsi="Arial" w:cs="Arial"/>
          <w:sz w:val="18"/>
          <w:szCs w:val="18"/>
          <w:lang w:val="en-GB"/>
        </w:rPr>
      </w:pPr>
    </w:p>
    <w:p w14:paraId="1E854916" w14:textId="77777777" w:rsidR="00F6756C" w:rsidRPr="00C30F59" w:rsidRDefault="00F6756C" w:rsidP="00F6756C">
      <w:pPr>
        <w:pStyle w:val="ListParagraph"/>
        <w:ind w:left="1080"/>
        <w:jc w:val="both"/>
        <w:rPr>
          <w:rFonts w:ascii="Arial" w:eastAsia="Arial Unicode MS" w:hAnsi="Arial" w:cs="Arial"/>
          <w:i/>
          <w:iCs/>
          <w:color w:val="CF4A02"/>
          <w:sz w:val="18"/>
          <w:szCs w:val="18"/>
          <w:lang w:val="en-GB"/>
        </w:rPr>
      </w:pPr>
      <w:r w:rsidRPr="00C30F59">
        <w:rPr>
          <w:rFonts w:ascii="Arial" w:eastAsia="Arial Unicode MS" w:hAnsi="Arial" w:cs="Arial"/>
          <w:i/>
          <w:iCs/>
          <w:color w:val="CF4A02"/>
          <w:sz w:val="18"/>
          <w:szCs w:val="18"/>
          <w:lang w:val="en-GB"/>
        </w:rPr>
        <w:t>Joint ventures</w:t>
      </w:r>
    </w:p>
    <w:p w14:paraId="7A518AFC" w14:textId="77777777" w:rsidR="00F6756C" w:rsidRPr="00C30F59" w:rsidRDefault="00F6756C" w:rsidP="00F6756C">
      <w:pPr>
        <w:pStyle w:val="ListParagraph"/>
        <w:ind w:left="1080"/>
        <w:jc w:val="both"/>
        <w:rPr>
          <w:rFonts w:ascii="Arial" w:eastAsia="Arial Unicode MS" w:hAnsi="Arial" w:cs="Arial"/>
          <w:sz w:val="18"/>
          <w:szCs w:val="18"/>
          <w:lang w:val="en-GB"/>
        </w:rPr>
      </w:pPr>
    </w:p>
    <w:p w14:paraId="254DD604" w14:textId="77777777" w:rsidR="00F6756C" w:rsidRPr="00C30F59" w:rsidRDefault="00F6756C" w:rsidP="00F6756C">
      <w:pPr>
        <w:pStyle w:val="ListParagraph"/>
        <w:ind w:left="1080"/>
        <w:jc w:val="both"/>
        <w:rPr>
          <w:rFonts w:ascii="Arial" w:eastAsia="Arial Unicode MS" w:hAnsi="Arial" w:cs="Arial"/>
          <w:sz w:val="18"/>
          <w:szCs w:val="18"/>
          <w:lang w:val="en-GB"/>
        </w:rPr>
      </w:pPr>
      <w:r w:rsidRPr="00C30F59">
        <w:rPr>
          <w:rFonts w:ascii="Arial" w:eastAsia="Arial Unicode MS" w:hAnsi="Arial" w:cs="Arial"/>
          <w:sz w:val="18"/>
          <w:szCs w:val="18"/>
          <w:lang w:val="en-GB"/>
        </w:rPr>
        <w:t>A joint venture is a joint arrangement whereby the Group has rights to the net assets of the arrangement.  Interests in joint ventures are accounted for using the equity method.</w:t>
      </w:r>
    </w:p>
    <w:p w14:paraId="361823A8" w14:textId="77777777" w:rsidR="00F6756C" w:rsidRPr="00C30F59" w:rsidRDefault="00F6756C" w:rsidP="00F6756C">
      <w:pPr>
        <w:pStyle w:val="ListParagraph"/>
        <w:ind w:left="1080"/>
        <w:jc w:val="both"/>
        <w:rPr>
          <w:rFonts w:ascii="Arial" w:eastAsia="Arial Unicode MS" w:hAnsi="Arial" w:cs="Arial"/>
          <w:sz w:val="18"/>
          <w:szCs w:val="18"/>
          <w:lang w:val="en-GB"/>
        </w:rPr>
      </w:pPr>
    </w:p>
    <w:p w14:paraId="571CB374" w14:textId="77777777" w:rsidR="00F6756C" w:rsidRPr="00C30F59" w:rsidRDefault="00F6756C" w:rsidP="00F6756C">
      <w:pPr>
        <w:pStyle w:val="ListParagraph"/>
        <w:ind w:left="1080"/>
        <w:jc w:val="both"/>
        <w:rPr>
          <w:rFonts w:ascii="Arial" w:eastAsia="Arial Unicode MS" w:hAnsi="Arial" w:cs="Arial"/>
          <w:sz w:val="18"/>
          <w:szCs w:val="18"/>
          <w:lang w:val="en-GB"/>
        </w:rPr>
      </w:pPr>
      <w:r w:rsidRPr="00C30F59">
        <w:rPr>
          <w:rFonts w:ascii="Arial" w:eastAsia="Arial Unicode MS" w:hAnsi="Arial" w:cs="Arial"/>
          <w:sz w:val="18"/>
          <w:szCs w:val="18"/>
          <w:lang w:val="en-GB"/>
        </w:rPr>
        <w:t xml:space="preserve">In the separate financial statements, investments in joint ventures are accounted for using cost method. </w:t>
      </w:r>
      <w:r w:rsidR="00405F6A" w:rsidRPr="00C30F59">
        <w:rPr>
          <w:rFonts w:ascii="Arial" w:eastAsia="Arial Unicode MS" w:hAnsi="Arial" w:cs="Arial"/>
          <w:sz w:val="18"/>
          <w:szCs w:val="18"/>
          <w:lang w:val="en-GB"/>
        </w:rPr>
        <w:t xml:space="preserve">Dividend income from joint ventures are recognised </w:t>
      </w:r>
      <w:r w:rsidR="00BC1472" w:rsidRPr="00C30F59">
        <w:rPr>
          <w:rFonts w:ascii="Arial" w:eastAsia="Arial Unicode MS" w:hAnsi="Arial" w:cs="Arial"/>
          <w:sz w:val="18"/>
          <w:szCs w:val="18"/>
          <w:lang w:val="en-GB"/>
        </w:rPr>
        <w:t>as income in profit or loss</w:t>
      </w:r>
      <w:r w:rsidR="00405F6A" w:rsidRPr="00C30F59">
        <w:rPr>
          <w:rFonts w:ascii="Arial" w:eastAsia="Arial Unicode MS" w:hAnsi="Arial" w:cs="Arial"/>
          <w:sz w:val="18"/>
          <w:szCs w:val="18"/>
          <w:lang w:val="en-GB"/>
        </w:rPr>
        <w:t>.</w:t>
      </w:r>
    </w:p>
    <w:p w14:paraId="17B8C52A" w14:textId="1A194722" w:rsidR="00F6756C" w:rsidRPr="00C30F59" w:rsidRDefault="00BC6D21" w:rsidP="00BC6D21">
      <w:pPr>
        <w:ind w:left="1080" w:hanging="540"/>
        <w:jc w:val="both"/>
        <w:rPr>
          <w:rFonts w:ascii="Arial" w:eastAsia="Arial Unicode MS" w:hAnsi="Arial" w:cs="Arial"/>
          <w:color w:val="CF4A02"/>
          <w:sz w:val="18"/>
          <w:szCs w:val="18"/>
          <w:lang w:val="en-GB"/>
        </w:rPr>
      </w:pPr>
      <w:r>
        <w:rPr>
          <w:rFonts w:ascii="Arial" w:eastAsia="Arial Unicode MS" w:hAnsi="Arial" w:cs="Arial"/>
          <w:sz w:val="18"/>
          <w:szCs w:val="18"/>
          <w:lang w:val="en-GB"/>
        </w:rPr>
        <w:br w:type="page"/>
      </w:r>
      <w:r w:rsidR="00F6756C" w:rsidRPr="00C30F59">
        <w:rPr>
          <w:rFonts w:ascii="Arial" w:eastAsia="Arial Unicode MS" w:hAnsi="Arial" w:cs="Arial"/>
          <w:color w:val="CF4A02"/>
          <w:sz w:val="18"/>
          <w:szCs w:val="18"/>
          <w:lang w:val="en-GB"/>
        </w:rPr>
        <w:lastRenderedPageBreak/>
        <w:t>c)</w:t>
      </w:r>
      <w:r w:rsidR="00F6756C" w:rsidRPr="00C30F59">
        <w:rPr>
          <w:rFonts w:ascii="Arial" w:eastAsia="Arial Unicode MS" w:hAnsi="Arial" w:cs="Arial"/>
          <w:color w:val="CF4A02"/>
          <w:sz w:val="18"/>
          <w:szCs w:val="18"/>
          <w:lang w:val="en-GB"/>
        </w:rPr>
        <w:tab/>
        <w:t>Equity method</w:t>
      </w:r>
    </w:p>
    <w:p w14:paraId="26709CC6" w14:textId="77777777" w:rsidR="00F6756C" w:rsidRPr="00C30F59" w:rsidRDefault="00F6756C" w:rsidP="00F6756C">
      <w:pPr>
        <w:pStyle w:val="ListParagraph"/>
        <w:ind w:left="1080"/>
        <w:jc w:val="both"/>
        <w:rPr>
          <w:rFonts w:ascii="Arial" w:eastAsia="Arial Unicode MS" w:hAnsi="Arial" w:cs="Arial"/>
          <w:sz w:val="18"/>
          <w:szCs w:val="18"/>
          <w:lang w:val="en-GB"/>
        </w:rPr>
      </w:pPr>
    </w:p>
    <w:p w14:paraId="493B3178" w14:textId="77777777" w:rsidR="00F6756C" w:rsidRPr="00C30F59" w:rsidRDefault="00F6756C" w:rsidP="00F6756C">
      <w:pPr>
        <w:pStyle w:val="ListParagraph"/>
        <w:ind w:left="1080"/>
        <w:jc w:val="both"/>
        <w:rPr>
          <w:rFonts w:ascii="Arial" w:eastAsia="Arial Unicode MS" w:hAnsi="Arial" w:cs="Arial"/>
          <w:sz w:val="18"/>
          <w:szCs w:val="18"/>
          <w:lang w:val="en-GB"/>
        </w:rPr>
      </w:pPr>
      <w:r w:rsidRPr="00C30F59">
        <w:rPr>
          <w:rFonts w:ascii="Arial" w:eastAsia="Arial Unicode MS" w:hAnsi="Arial" w:cs="Arial"/>
          <w:sz w:val="18"/>
          <w:szCs w:val="18"/>
          <w:lang w:val="en-GB"/>
        </w:rPr>
        <w:t>The investment is initially recognised at cost which is consideration paid and directly attributable costs.</w:t>
      </w:r>
    </w:p>
    <w:p w14:paraId="7EE5A4C1" w14:textId="77777777" w:rsidR="00F6756C" w:rsidRPr="00C30F59" w:rsidRDefault="00F6756C" w:rsidP="00F6756C">
      <w:pPr>
        <w:pStyle w:val="ListParagraph"/>
        <w:ind w:left="1080"/>
        <w:jc w:val="both"/>
        <w:rPr>
          <w:rFonts w:ascii="Arial" w:eastAsia="Arial Unicode MS" w:hAnsi="Arial" w:cs="Arial"/>
          <w:sz w:val="18"/>
          <w:szCs w:val="18"/>
          <w:lang w:val="en-GB"/>
        </w:rPr>
      </w:pPr>
    </w:p>
    <w:p w14:paraId="4AEE69FD" w14:textId="77777777" w:rsidR="00F6756C" w:rsidRPr="00C30F59" w:rsidRDefault="00F6756C" w:rsidP="00F6756C">
      <w:pPr>
        <w:pStyle w:val="ListParagraph"/>
        <w:ind w:left="1080"/>
        <w:jc w:val="both"/>
        <w:rPr>
          <w:rFonts w:ascii="Arial" w:eastAsia="Arial Unicode MS" w:hAnsi="Arial" w:cs="Arial"/>
          <w:sz w:val="18"/>
          <w:szCs w:val="18"/>
          <w:lang w:val="en-GB"/>
        </w:rPr>
      </w:pPr>
      <w:r w:rsidRPr="00C30F59">
        <w:rPr>
          <w:rFonts w:ascii="Arial" w:eastAsia="Arial Unicode MS" w:hAnsi="Arial" w:cs="Arial"/>
          <w:sz w:val="18"/>
          <w:szCs w:val="18"/>
          <w:lang w:val="en-GB"/>
        </w:rPr>
        <w:t xml:space="preserve">The Group’s subsequently recognises shares of joint ventures’ profits or losses and other comprehensive income in the profit or loss and other comprehensive income, respectively. The subsequent cumulative movements are adjusted against the carrying amount of the investment. </w:t>
      </w:r>
    </w:p>
    <w:p w14:paraId="3764DBB6" w14:textId="77777777" w:rsidR="00F6756C" w:rsidRPr="00C30F59" w:rsidRDefault="00F6756C" w:rsidP="00F6756C">
      <w:pPr>
        <w:pStyle w:val="ListParagraph"/>
        <w:ind w:left="1080"/>
        <w:jc w:val="both"/>
        <w:rPr>
          <w:rFonts w:ascii="Arial" w:eastAsia="Arial Unicode MS" w:hAnsi="Arial" w:cs="Arial"/>
          <w:sz w:val="18"/>
          <w:szCs w:val="18"/>
          <w:lang w:val="en-GB"/>
        </w:rPr>
      </w:pPr>
    </w:p>
    <w:p w14:paraId="334DB5ED" w14:textId="38D25957" w:rsidR="00F6756C" w:rsidRPr="00C30F59" w:rsidRDefault="00F6756C" w:rsidP="00F6756C">
      <w:pPr>
        <w:pStyle w:val="ListParagraph"/>
        <w:ind w:left="1080"/>
        <w:jc w:val="both"/>
        <w:rPr>
          <w:rFonts w:ascii="Arial" w:eastAsia="Arial Unicode MS" w:hAnsi="Arial" w:cs="Arial"/>
          <w:sz w:val="18"/>
          <w:szCs w:val="18"/>
          <w:lang w:val="en-GB"/>
        </w:rPr>
      </w:pPr>
      <w:r w:rsidRPr="00C30F59">
        <w:rPr>
          <w:rFonts w:ascii="Arial" w:eastAsia="Arial Unicode MS" w:hAnsi="Arial" w:cs="Arial"/>
          <w:sz w:val="18"/>
          <w:szCs w:val="18"/>
          <w:lang w:val="en-GB"/>
        </w:rPr>
        <w:t>When the Group’s share of losses in joint ventures equals or exceeds its interest in the associates and joint ventures, the Group does not recognise further losses, unless it has incurred obligations or made payments on behalf of the joint ventures.</w:t>
      </w:r>
    </w:p>
    <w:p w14:paraId="474912A6" w14:textId="77777777" w:rsidR="00F6756C" w:rsidRPr="00C30F59" w:rsidRDefault="00F6756C" w:rsidP="00F6756C">
      <w:pPr>
        <w:pStyle w:val="ListParagraph"/>
        <w:ind w:left="1080"/>
        <w:jc w:val="both"/>
        <w:rPr>
          <w:rFonts w:ascii="Arial" w:eastAsia="Arial Unicode MS" w:hAnsi="Arial" w:cs="Arial"/>
          <w:sz w:val="18"/>
          <w:szCs w:val="18"/>
          <w:lang w:val="en-GB"/>
        </w:rPr>
      </w:pPr>
    </w:p>
    <w:p w14:paraId="595D4411" w14:textId="77777777" w:rsidR="00F6756C" w:rsidRPr="00C30F59" w:rsidRDefault="00BE379B" w:rsidP="00F6756C">
      <w:pPr>
        <w:ind w:left="1080" w:hanging="540"/>
        <w:jc w:val="both"/>
        <w:rPr>
          <w:rFonts w:ascii="Arial" w:eastAsia="Arial Unicode MS" w:hAnsi="Arial" w:cs="Arial"/>
          <w:color w:val="CF4A02"/>
          <w:sz w:val="18"/>
          <w:szCs w:val="18"/>
          <w:lang w:val="en-GB"/>
        </w:rPr>
      </w:pPr>
      <w:r w:rsidRPr="00C30F59">
        <w:rPr>
          <w:rFonts w:ascii="Arial" w:eastAsia="Arial Unicode MS" w:hAnsi="Arial" w:cs="Arial"/>
          <w:color w:val="CF4A02"/>
          <w:sz w:val="18"/>
          <w:szCs w:val="18"/>
          <w:lang w:val="en-GB"/>
        </w:rPr>
        <w:t>d</w:t>
      </w:r>
      <w:r w:rsidR="00F6756C" w:rsidRPr="00C30F59">
        <w:rPr>
          <w:rFonts w:ascii="Arial" w:eastAsia="Arial Unicode MS" w:hAnsi="Arial" w:cs="Arial"/>
          <w:color w:val="CF4A02"/>
          <w:sz w:val="18"/>
          <w:szCs w:val="18"/>
          <w:lang w:val="en-GB"/>
        </w:rPr>
        <w:t>)</w:t>
      </w:r>
      <w:r w:rsidR="00F6756C" w:rsidRPr="00C30F59">
        <w:rPr>
          <w:rFonts w:ascii="Arial" w:eastAsia="Arial Unicode MS" w:hAnsi="Arial" w:cs="Arial"/>
          <w:color w:val="CF4A02"/>
          <w:sz w:val="18"/>
          <w:szCs w:val="18"/>
          <w:lang w:val="en-GB"/>
        </w:rPr>
        <w:tab/>
        <w:t>Changes in ownership interests</w:t>
      </w:r>
    </w:p>
    <w:p w14:paraId="6A09313E" w14:textId="77777777" w:rsidR="00F6756C" w:rsidRPr="00C30F59" w:rsidRDefault="00F6756C" w:rsidP="00F6756C">
      <w:pPr>
        <w:ind w:left="1080"/>
        <w:jc w:val="both"/>
        <w:rPr>
          <w:rFonts w:ascii="Arial" w:eastAsia="Arial Unicode MS" w:hAnsi="Arial" w:cs="Arial"/>
          <w:sz w:val="18"/>
          <w:szCs w:val="18"/>
          <w:lang w:val="en-GB"/>
        </w:rPr>
      </w:pPr>
    </w:p>
    <w:p w14:paraId="7DB2F508" w14:textId="77777777" w:rsidR="00F6756C" w:rsidRPr="00C30F59" w:rsidRDefault="00F6756C" w:rsidP="00F6756C">
      <w:pPr>
        <w:ind w:left="1080"/>
        <w:jc w:val="both"/>
        <w:rPr>
          <w:rFonts w:ascii="Arial" w:eastAsia="Arial Unicode MS" w:hAnsi="Arial" w:cs="Arial"/>
          <w:sz w:val="18"/>
          <w:szCs w:val="18"/>
          <w:lang w:val="en-GB"/>
        </w:rPr>
      </w:pPr>
      <w:r w:rsidRPr="00C30F59">
        <w:rPr>
          <w:rFonts w:ascii="Arial" w:eastAsia="Arial Unicode MS" w:hAnsi="Arial" w:cs="Arial"/>
          <w:spacing w:val="-6"/>
          <w:sz w:val="18"/>
          <w:szCs w:val="18"/>
          <w:lang w:val="en-GB"/>
        </w:rPr>
        <w:t>The Group treats transactions with non-controlling interests that do not result in a loss of control as transactions</w:t>
      </w:r>
      <w:r w:rsidRPr="00C30F59">
        <w:rPr>
          <w:rFonts w:ascii="Arial" w:eastAsia="Arial Unicode MS" w:hAnsi="Arial" w:cs="Arial"/>
          <w:sz w:val="18"/>
          <w:szCs w:val="18"/>
          <w:lang w:val="en-GB"/>
        </w:rPr>
        <w:t xml:space="preserve"> with equity owners of the Group. A difference between the amount of the adjustment to non-controlling </w:t>
      </w:r>
      <w:r w:rsidRPr="00C30F59">
        <w:rPr>
          <w:rFonts w:ascii="Arial" w:eastAsia="Arial Unicode MS" w:hAnsi="Arial" w:cs="Arial"/>
          <w:spacing w:val="-6"/>
          <w:sz w:val="18"/>
          <w:szCs w:val="18"/>
          <w:lang w:val="en-GB"/>
        </w:rPr>
        <w:t>interests to reflect their relative interest in the subsidiary and any consideration paid or received is recognised</w:t>
      </w:r>
      <w:r w:rsidRPr="00C30F59">
        <w:rPr>
          <w:rFonts w:ascii="Arial" w:eastAsia="Arial Unicode MS" w:hAnsi="Arial" w:cs="Arial"/>
          <w:sz w:val="18"/>
          <w:szCs w:val="18"/>
          <w:lang w:val="en-GB"/>
        </w:rPr>
        <w:t xml:space="preserve"> within equity. </w:t>
      </w:r>
    </w:p>
    <w:p w14:paraId="556F281E" w14:textId="77777777" w:rsidR="00F6756C" w:rsidRPr="00C30F59" w:rsidRDefault="00F6756C" w:rsidP="00F6756C">
      <w:pPr>
        <w:ind w:left="1080"/>
        <w:jc w:val="both"/>
        <w:rPr>
          <w:rFonts w:ascii="Arial" w:eastAsia="Arial Unicode MS" w:hAnsi="Arial" w:cs="Arial"/>
          <w:sz w:val="18"/>
          <w:szCs w:val="18"/>
          <w:lang w:val="en-GB"/>
        </w:rPr>
      </w:pPr>
    </w:p>
    <w:p w14:paraId="2462FC9D" w14:textId="77777777" w:rsidR="00F6756C" w:rsidRPr="00C30F59" w:rsidRDefault="00F6756C" w:rsidP="00F6756C">
      <w:pPr>
        <w:pStyle w:val="ListParagraph"/>
        <w:ind w:left="1080"/>
        <w:jc w:val="both"/>
        <w:rPr>
          <w:rFonts w:ascii="Arial" w:eastAsia="Arial Unicode MS" w:hAnsi="Arial" w:cs="Arial"/>
          <w:sz w:val="18"/>
          <w:szCs w:val="18"/>
          <w:lang w:val="en-GB"/>
        </w:rPr>
      </w:pPr>
      <w:r w:rsidRPr="00C30F59">
        <w:rPr>
          <w:rFonts w:ascii="Arial" w:eastAsia="Arial Unicode MS" w:hAnsi="Arial" w:cs="Arial"/>
          <w:spacing w:val="-6"/>
          <w:sz w:val="18"/>
          <w:szCs w:val="18"/>
          <w:lang w:val="en-GB"/>
        </w:rPr>
        <w:t>If the ownership interest in joint ventures is reduced but joint control is retained, only a proportionate share</w:t>
      </w:r>
      <w:r w:rsidRPr="00C30F59">
        <w:rPr>
          <w:rFonts w:ascii="Arial" w:eastAsia="Arial Unicode MS" w:hAnsi="Arial" w:cs="Arial"/>
          <w:sz w:val="18"/>
          <w:szCs w:val="18"/>
          <w:lang w:val="en-GB"/>
        </w:rPr>
        <w:t xml:space="preserve"> of the amounts previously recognised in other comprehensive income is reclassified to profit or loss where </w:t>
      </w:r>
      <w:r w:rsidRPr="00C30F59">
        <w:rPr>
          <w:rFonts w:ascii="Arial" w:eastAsia="Arial Unicode MS" w:hAnsi="Arial" w:cs="Arial"/>
          <w:spacing w:val="-6"/>
          <w:sz w:val="18"/>
          <w:szCs w:val="18"/>
          <w:lang w:val="en-GB"/>
        </w:rPr>
        <w:t>appropriate. Profit or loss from reduce of the ownership interest in joint ventures is recognise</w:t>
      </w:r>
      <w:r w:rsidRPr="00C30F59">
        <w:rPr>
          <w:rFonts w:ascii="Arial" w:eastAsia="Arial Unicode MS" w:hAnsi="Arial" w:cs="Arial"/>
          <w:sz w:val="18"/>
          <w:szCs w:val="18"/>
          <w:lang w:val="en-GB"/>
        </w:rPr>
        <w:t xml:space="preserve"> in profit or loss.</w:t>
      </w:r>
    </w:p>
    <w:p w14:paraId="0481D43A" w14:textId="77777777" w:rsidR="00F6756C" w:rsidRPr="00C30F59" w:rsidRDefault="00F6756C" w:rsidP="00F6756C">
      <w:pPr>
        <w:ind w:left="1080"/>
        <w:jc w:val="both"/>
        <w:rPr>
          <w:rFonts w:ascii="Arial" w:eastAsia="Arial Unicode MS" w:hAnsi="Arial" w:cs="Arial"/>
          <w:sz w:val="18"/>
          <w:szCs w:val="18"/>
          <w:lang w:val="en-GB"/>
        </w:rPr>
      </w:pPr>
    </w:p>
    <w:p w14:paraId="03B76999" w14:textId="3FB9A107" w:rsidR="00F6756C" w:rsidRPr="00C30F59" w:rsidRDefault="00F6756C" w:rsidP="00F6756C">
      <w:pPr>
        <w:ind w:left="1080"/>
        <w:jc w:val="both"/>
        <w:rPr>
          <w:rFonts w:ascii="Arial" w:eastAsia="Arial Unicode MS" w:hAnsi="Arial" w:cs="Arial"/>
          <w:sz w:val="18"/>
          <w:szCs w:val="18"/>
          <w:lang w:val="en-GB"/>
        </w:rPr>
      </w:pPr>
      <w:r w:rsidRPr="00C30F59">
        <w:rPr>
          <w:rFonts w:ascii="Arial" w:eastAsia="Arial Unicode MS" w:hAnsi="Arial" w:cs="Arial"/>
          <w:sz w:val="18"/>
          <w:szCs w:val="18"/>
          <w:lang w:val="en-GB"/>
        </w:rPr>
        <w:t xml:space="preserve">When the Group losses control, joint control over investments, any retained interest in the investment is </w:t>
      </w:r>
      <w:r w:rsidRPr="00C30F59">
        <w:rPr>
          <w:rFonts w:ascii="Arial" w:eastAsia="Arial Unicode MS" w:hAnsi="Arial" w:cs="Arial"/>
          <w:spacing w:val="-6"/>
          <w:sz w:val="18"/>
          <w:szCs w:val="18"/>
          <w:lang w:val="en-GB"/>
        </w:rPr>
        <w:t>remeasured to its fair value, with the change in carrying amount recognised in profit or loss. The fair value</w:t>
      </w:r>
      <w:r w:rsidRPr="00C30F59">
        <w:rPr>
          <w:rFonts w:ascii="Arial" w:eastAsia="Arial Unicode MS" w:hAnsi="Arial" w:cs="Arial"/>
          <w:sz w:val="18"/>
          <w:szCs w:val="18"/>
          <w:lang w:val="en-GB"/>
        </w:rPr>
        <w:t xml:space="preserve"> </w:t>
      </w:r>
      <w:r w:rsidRPr="00C30F59">
        <w:rPr>
          <w:rFonts w:ascii="Arial" w:eastAsia="Arial Unicode MS" w:hAnsi="Arial" w:cs="Arial"/>
          <w:spacing w:val="-6"/>
          <w:sz w:val="18"/>
          <w:szCs w:val="18"/>
          <w:lang w:val="en-GB"/>
        </w:rPr>
        <w:t>becomes the initial carrying amount of the retained interest which is reclassified to investment in an associate</w:t>
      </w:r>
      <w:r w:rsidRPr="00C30F59">
        <w:rPr>
          <w:rFonts w:ascii="Arial" w:eastAsia="Arial Unicode MS" w:hAnsi="Arial" w:cs="Arial"/>
          <w:sz w:val="18"/>
          <w:szCs w:val="18"/>
          <w:lang w:val="en-GB"/>
        </w:rPr>
        <w:t xml:space="preserve">, </w:t>
      </w:r>
      <w:r w:rsidRPr="00C30F59">
        <w:rPr>
          <w:rFonts w:ascii="Arial" w:eastAsia="Arial Unicode MS" w:hAnsi="Arial" w:cs="Arial"/>
          <w:sz w:val="18"/>
          <w:szCs w:val="18"/>
          <w:lang w:val="en-GB"/>
        </w:rPr>
        <w:br/>
        <w:t>or a joint venture or a financial asset accordingly.</w:t>
      </w:r>
    </w:p>
    <w:p w14:paraId="4F6368DA" w14:textId="33BA4ED5" w:rsidR="00F6043A" w:rsidRPr="00C30F59" w:rsidRDefault="00F6043A" w:rsidP="00F6756C">
      <w:pPr>
        <w:ind w:left="1080"/>
        <w:jc w:val="both"/>
        <w:rPr>
          <w:rFonts w:ascii="Arial" w:eastAsia="Arial Unicode MS" w:hAnsi="Arial" w:cs="Arial"/>
          <w:sz w:val="18"/>
          <w:szCs w:val="18"/>
          <w:lang w:val="en-GB"/>
        </w:rPr>
      </w:pPr>
    </w:p>
    <w:p w14:paraId="6D52C943" w14:textId="793FD240" w:rsidR="00F6756C" w:rsidRPr="00C30F59" w:rsidRDefault="00BE379B" w:rsidP="00C44A72">
      <w:pPr>
        <w:ind w:left="1080" w:hanging="540"/>
        <w:jc w:val="both"/>
        <w:rPr>
          <w:rFonts w:ascii="Arial" w:eastAsia="Arial Unicode MS" w:hAnsi="Arial" w:cs="Arial"/>
          <w:color w:val="CF4A02"/>
          <w:sz w:val="18"/>
          <w:szCs w:val="18"/>
          <w:lang w:val="en-GB"/>
        </w:rPr>
      </w:pPr>
      <w:r w:rsidRPr="00C30F59">
        <w:rPr>
          <w:rFonts w:ascii="Arial" w:eastAsia="Arial Unicode MS" w:hAnsi="Arial" w:cs="Arial"/>
          <w:color w:val="CF4A02"/>
          <w:sz w:val="18"/>
          <w:szCs w:val="18"/>
          <w:lang w:val="en-GB"/>
        </w:rPr>
        <w:t>e</w:t>
      </w:r>
      <w:r w:rsidR="00F6756C" w:rsidRPr="00C30F59">
        <w:rPr>
          <w:rFonts w:ascii="Arial" w:eastAsia="Arial Unicode MS" w:hAnsi="Arial" w:cs="Arial"/>
          <w:color w:val="CF4A02"/>
          <w:sz w:val="18"/>
          <w:szCs w:val="18"/>
          <w:lang w:val="en-GB"/>
        </w:rPr>
        <w:t>)</w:t>
      </w:r>
      <w:r w:rsidR="00F6756C" w:rsidRPr="00C30F59">
        <w:rPr>
          <w:rFonts w:ascii="Arial" w:eastAsia="Arial Unicode MS" w:hAnsi="Arial" w:cs="Arial"/>
          <w:color w:val="CF4A02"/>
          <w:sz w:val="18"/>
          <w:szCs w:val="18"/>
          <w:lang w:val="en-GB"/>
        </w:rPr>
        <w:tab/>
        <w:t>Intercompany transactions on consolidation</w:t>
      </w:r>
    </w:p>
    <w:p w14:paraId="1C00092D" w14:textId="77777777" w:rsidR="00F6756C" w:rsidRPr="00C30F59" w:rsidRDefault="00F6756C" w:rsidP="00F6756C">
      <w:pPr>
        <w:ind w:left="1080"/>
        <w:jc w:val="both"/>
        <w:rPr>
          <w:rFonts w:ascii="Arial" w:eastAsia="Arial Unicode MS" w:hAnsi="Arial" w:cs="Arial"/>
          <w:sz w:val="18"/>
          <w:szCs w:val="18"/>
          <w:lang w:val="en-GB"/>
        </w:rPr>
      </w:pPr>
    </w:p>
    <w:p w14:paraId="486CC44F" w14:textId="77777777" w:rsidR="00F6756C" w:rsidRPr="00C30F59" w:rsidRDefault="00F6756C" w:rsidP="00F6756C">
      <w:pPr>
        <w:ind w:left="1080"/>
        <w:jc w:val="both"/>
        <w:rPr>
          <w:rFonts w:ascii="Arial" w:eastAsia="Arial Unicode MS" w:hAnsi="Arial" w:cs="Arial"/>
          <w:spacing w:val="-4"/>
          <w:sz w:val="18"/>
          <w:szCs w:val="18"/>
          <w:lang w:val="en-GB"/>
        </w:rPr>
      </w:pPr>
      <w:r w:rsidRPr="00C30F59">
        <w:rPr>
          <w:rFonts w:ascii="Arial" w:eastAsia="Arial Unicode MS" w:hAnsi="Arial" w:cs="Arial"/>
          <w:spacing w:val="-4"/>
          <w:sz w:val="18"/>
          <w:szCs w:val="18"/>
          <w:lang w:val="en-GB"/>
        </w:rPr>
        <w:t>Intra-group transactions, balances and unrealised gains on transactions are eliminated. Unrealised gains on transactions between the Group</w:t>
      </w:r>
      <w:r w:rsidR="00A103B6" w:rsidRPr="00C30F59">
        <w:rPr>
          <w:rFonts w:ascii="Arial" w:eastAsia="Arial Unicode MS" w:hAnsi="Arial" w:cs="Arial"/>
          <w:spacing w:val="-4"/>
          <w:sz w:val="18"/>
          <w:szCs w:val="18"/>
          <w:lang w:val="en-GB"/>
        </w:rPr>
        <w:t xml:space="preserve"> and its associates</w:t>
      </w:r>
      <w:r w:rsidRPr="00C30F59">
        <w:rPr>
          <w:rFonts w:ascii="Arial" w:eastAsia="Arial Unicode MS" w:hAnsi="Arial" w:cs="Arial"/>
          <w:spacing w:val="-4"/>
          <w:sz w:val="18"/>
          <w:szCs w:val="18"/>
          <w:lang w:val="en-GB"/>
        </w:rPr>
        <w:t xml:space="preserve"> and joint ventures are eliminated to the extent of the Group’s interest in the joint ventures. Unrealised losses are also eliminated in the same manner unless the transaction provides evidence of an impairment of the asset transferred. </w:t>
      </w:r>
    </w:p>
    <w:p w14:paraId="0FB3F70C" w14:textId="77777777" w:rsidR="00F6756C" w:rsidRPr="00C30F59" w:rsidRDefault="00F6756C" w:rsidP="00F6756C">
      <w:pPr>
        <w:ind w:left="540"/>
        <w:jc w:val="both"/>
        <w:rPr>
          <w:rFonts w:ascii="Arial" w:eastAsia="Arial Unicode MS" w:hAnsi="Arial" w:cs="Arial"/>
          <w:sz w:val="18"/>
          <w:szCs w:val="18"/>
          <w:lang w:val="en-GB"/>
        </w:rPr>
      </w:pPr>
    </w:p>
    <w:p w14:paraId="061953DD" w14:textId="77777777" w:rsidR="00F6756C" w:rsidRPr="00C30F59" w:rsidRDefault="00F6756C" w:rsidP="008B7F54">
      <w:pPr>
        <w:pStyle w:val="ListParagraph"/>
        <w:numPr>
          <w:ilvl w:val="1"/>
          <w:numId w:val="16"/>
        </w:numPr>
        <w:overflowPunct/>
        <w:autoSpaceDE/>
        <w:autoSpaceDN/>
        <w:adjustRightInd/>
        <w:ind w:left="540" w:hanging="540"/>
        <w:jc w:val="both"/>
        <w:textAlignment w:val="auto"/>
        <w:rPr>
          <w:rFonts w:ascii="Arial" w:eastAsia="Arial Unicode MS" w:hAnsi="Arial" w:cs="Arial"/>
          <w:b/>
          <w:bCs/>
          <w:color w:val="CF4A02"/>
          <w:sz w:val="18"/>
          <w:szCs w:val="18"/>
          <w:lang w:val="en-GB"/>
        </w:rPr>
      </w:pPr>
      <w:r w:rsidRPr="00C30F59">
        <w:rPr>
          <w:rFonts w:ascii="Arial" w:eastAsia="Arial Unicode MS" w:hAnsi="Arial" w:cs="Arial"/>
          <w:b/>
          <w:bCs/>
          <w:color w:val="CF4A02"/>
          <w:sz w:val="18"/>
          <w:szCs w:val="18"/>
          <w:lang w:val="en-GB"/>
        </w:rPr>
        <w:t>Business combination</w:t>
      </w:r>
    </w:p>
    <w:p w14:paraId="14B30A39" w14:textId="77777777" w:rsidR="00F6756C" w:rsidRPr="00C30F59" w:rsidRDefault="00F6756C" w:rsidP="00F6756C">
      <w:pPr>
        <w:ind w:left="540"/>
        <w:jc w:val="both"/>
        <w:rPr>
          <w:rFonts w:ascii="Arial" w:eastAsia="Arial Unicode MS" w:hAnsi="Arial" w:cs="Arial"/>
          <w:sz w:val="18"/>
          <w:szCs w:val="18"/>
          <w:lang w:val="en-GB"/>
        </w:rPr>
      </w:pPr>
    </w:p>
    <w:p w14:paraId="339BE461" w14:textId="77777777" w:rsidR="00F6756C" w:rsidRPr="00C30F59" w:rsidRDefault="00F6756C" w:rsidP="00F6756C">
      <w:pPr>
        <w:ind w:left="540"/>
        <w:jc w:val="both"/>
        <w:rPr>
          <w:rFonts w:ascii="Arial" w:eastAsia="Arial Unicode MS" w:hAnsi="Arial" w:cs="Arial"/>
          <w:sz w:val="18"/>
          <w:szCs w:val="18"/>
          <w:lang w:val="en-GB"/>
        </w:rPr>
      </w:pPr>
      <w:r w:rsidRPr="00C30F59">
        <w:rPr>
          <w:rFonts w:ascii="Arial" w:eastAsia="Arial Unicode MS"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r w:rsidR="006B75D1" w:rsidRPr="00C30F59">
        <w:rPr>
          <w:rFonts w:ascii="Arial" w:eastAsia="Arial Unicode MS" w:hAnsi="Arial" w:cs="Arial"/>
          <w:sz w:val="18"/>
          <w:szCs w:val="18"/>
          <w:lang w:val="en-GB"/>
        </w:rPr>
        <w:t>:</w:t>
      </w:r>
    </w:p>
    <w:p w14:paraId="7E953580" w14:textId="77777777" w:rsidR="00F6756C" w:rsidRPr="00C30F59" w:rsidRDefault="00F6756C" w:rsidP="00F6756C">
      <w:pPr>
        <w:ind w:left="540"/>
        <w:jc w:val="both"/>
        <w:rPr>
          <w:rFonts w:ascii="Arial" w:eastAsia="Arial Unicode MS" w:hAnsi="Arial" w:cs="Arial"/>
          <w:sz w:val="18"/>
          <w:szCs w:val="18"/>
          <w:lang w:val="en-GB"/>
        </w:rPr>
      </w:pPr>
    </w:p>
    <w:p w14:paraId="3D326EA7" w14:textId="77777777" w:rsidR="00F6756C" w:rsidRPr="00C30F59" w:rsidRDefault="00F6756C" w:rsidP="008B7F54">
      <w:pPr>
        <w:pStyle w:val="ListParagraph"/>
        <w:numPr>
          <w:ilvl w:val="0"/>
          <w:numId w:val="7"/>
        </w:numPr>
        <w:tabs>
          <w:tab w:val="left" w:pos="900"/>
        </w:tabs>
        <w:overflowPunct/>
        <w:autoSpaceDE/>
        <w:autoSpaceDN/>
        <w:adjustRightInd/>
        <w:ind w:left="900"/>
        <w:jc w:val="both"/>
        <w:textAlignment w:val="auto"/>
        <w:rPr>
          <w:rFonts w:ascii="Arial" w:eastAsia="Arial Unicode MS" w:hAnsi="Arial" w:cs="Arial"/>
          <w:sz w:val="18"/>
          <w:szCs w:val="18"/>
          <w:lang w:val="en-GB"/>
        </w:rPr>
      </w:pPr>
      <w:r w:rsidRPr="00C30F59">
        <w:rPr>
          <w:rFonts w:ascii="Arial" w:eastAsia="Arial Unicode MS" w:hAnsi="Arial" w:cs="Arial"/>
          <w:sz w:val="18"/>
          <w:szCs w:val="18"/>
          <w:lang w:val="en-GB"/>
        </w:rPr>
        <w:t xml:space="preserve">fair value of the assets transferred, </w:t>
      </w:r>
    </w:p>
    <w:p w14:paraId="52CBDFF2" w14:textId="77777777" w:rsidR="00F6756C" w:rsidRPr="00C30F59" w:rsidRDefault="00F6756C" w:rsidP="008B7F54">
      <w:pPr>
        <w:pStyle w:val="ListParagraph"/>
        <w:numPr>
          <w:ilvl w:val="0"/>
          <w:numId w:val="7"/>
        </w:numPr>
        <w:tabs>
          <w:tab w:val="left" w:pos="900"/>
        </w:tabs>
        <w:overflowPunct/>
        <w:autoSpaceDE/>
        <w:autoSpaceDN/>
        <w:adjustRightInd/>
        <w:ind w:left="900"/>
        <w:jc w:val="both"/>
        <w:textAlignment w:val="auto"/>
        <w:rPr>
          <w:rFonts w:ascii="Arial" w:eastAsia="Arial Unicode MS" w:hAnsi="Arial" w:cs="Arial"/>
          <w:sz w:val="18"/>
          <w:szCs w:val="18"/>
          <w:lang w:val="en-GB"/>
        </w:rPr>
      </w:pPr>
      <w:r w:rsidRPr="00C30F59">
        <w:rPr>
          <w:rFonts w:ascii="Arial" w:eastAsia="Arial Unicode MS" w:hAnsi="Arial" w:cs="Arial"/>
          <w:sz w:val="18"/>
          <w:szCs w:val="18"/>
          <w:lang w:val="en-GB"/>
        </w:rPr>
        <w:t>liabilities incurred to the former owners of the acquiree</w:t>
      </w:r>
    </w:p>
    <w:p w14:paraId="725B3A9A" w14:textId="77777777" w:rsidR="00F6756C" w:rsidRPr="00C30F59" w:rsidRDefault="00F6756C" w:rsidP="008B7F54">
      <w:pPr>
        <w:pStyle w:val="ListParagraph"/>
        <w:numPr>
          <w:ilvl w:val="0"/>
          <w:numId w:val="7"/>
        </w:numPr>
        <w:tabs>
          <w:tab w:val="left" w:pos="900"/>
        </w:tabs>
        <w:overflowPunct/>
        <w:autoSpaceDE/>
        <w:autoSpaceDN/>
        <w:adjustRightInd/>
        <w:ind w:left="900"/>
        <w:jc w:val="both"/>
        <w:textAlignment w:val="auto"/>
        <w:rPr>
          <w:rFonts w:ascii="Arial" w:eastAsia="Arial Unicode MS" w:hAnsi="Arial" w:cs="Arial"/>
          <w:sz w:val="18"/>
          <w:szCs w:val="18"/>
          <w:lang w:val="en-GB"/>
        </w:rPr>
      </w:pPr>
      <w:r w:rsidRPr="00C30F59">
        <w:rPr>
          <w:rFonts w:ascii="Arial" w:eastAsia="Arial Unicode MS" w:hAnsi="Arial" w:cs="Arial"/>
          <w:sz w:val="18"/>
          <w:szCs w:val="18"/>
          <w:lang w:val="en-GB"/>
        </w:rPr>
        <w:t>equity interests issued by the Group</w:t>
      </w:r>
    </w:p>
    <w:p w14:paraId="30E4112B" w14:textId="77777777" w:rsidR="00F6756C" w:rsidRPr="00C30F59" w:rsidRDefault="00F6756C" w:rsidP="00F6756C">
      <w:pPr>
        <w:pStyle w:val="ListParagraph"/>
        <w:ind w:left="540"/>
        <w:jc w:val="both"/>
        <w:rPr>
          <w:rFonts w:ascii="Arial" w:eastAsia="Arial Unicode MS" w:hAnsi="Arial" w:cs="Arial"/>
          <w:sz w:val="18"/>
          <w:szCs w:val="18"/>
          <w:lang w:val="en-GB"/>
        </w:rPr>
      </w:pPr>
    </w:p>
    <w:p w14:paraId="387375C3" w14:textId="77777777" w:rsidR="00F6756C" w:rsidRPr="00C30F59" w:rsidRDefault="00F6756C" w:rsidP="00F6043A">
      <w:pPr>
        <w:pStyle w:val="ListParagraph"/>
        <w:ind w:left="547"/>
        <w:jc w:val="both"/>
        <w:rPr>
          <w:rFonts w:ascii="Arial" w:eastAsia="Arial Unicode MS" w:hAnsi="Arial" w:cs="Arial"/>
          <w:sz w:val="18"/>
          <w:szCs w:val="18"/>
          <w:lang w:val="en-GB"/>
        </w:rPr>
      </w:pPr>
      <w:r w:rsidRPr="00C30F59">
        <w:rPr>
          <w:rFonts w:ascii="Arial" w:eastAsia="Arial Unicode MS" w:hAnsi="Arial" w:cs="Arial"/>
          <w:spacing w:val="-4"/>
          <w:sz w:val="18"/>
          <w:szCs w:val="18"/>
          <w:lang w:val="en-GB"/>
        </w:rPr>
        <w:t xml:space="preserve">Identifiable assets and liabilities </w:t>
      </w:r>
      <w:proofErr w:type="gramStart"/>
      <w:r w:rsidRPr="00C30F59">
        <w:rPr>
          <w:rFonts w:ascii="Arial" w:eastAsia="Arial Unicode MS" w:hAnsi="Arial" w:cs="Arial"/>
          <w:spacing w:val="-4"/>
          <w:sz w:val="18"/>
          <w:szCs w:val="18"/>
          <w:lang w:val="en-GB"/>
        </w:rPr>
        <w:t>acquired</w:t>
      </w:r>
      <w:proofErr w:type="gramEnd"/>
      <w:r w:rsidRPr="00C30F59">
        <w:rPr>
          <w:rFonts w:ascii="Arial" w:eastAsia="Arial Unicode MS" w:hAnsi="Arial" w:cs="Arial"/>
          <w:spacing w:val="-4"/>
          <w:sz w:val="18"/>
          <w:szCs w:val="18"/>
          <w:lang w:val="en-GB"/>
        </w:rPr>
        <w:t xml:space="preserve"> and contingent liabilities assumed in a business combination are measured</w:t>
      </w:r>
      <w:r w:rsidRPr="00C30F59">
        <w:rPr>
          <w:rFonts w:ascii="Arial" w:eastAsia="Arial Unicode MS" w:hAnsi="Arial" w:cs="Arial"/>
          <w:sz w:val="18"/>
          <w:szCs w:val="18"/>
          <w:lang w:val="en-GB"/>
        </w:rPr>
        <w:t xml:space="preserve"> initially at their fair values at the acquisition date.</w:t>
      </w:r>
    </w:p>
    <w:p w14:paraId="40799D32" w14:textId="77777777" w:rsidR="00F6756C" w:rsidRPr="00C30F59" w:rsidRDefault="00F6756C" w:rsidP="00F6043A">
      <w:pPr>
        <w:pStyle w:val="ListParagraph"/>
        <w:ind w:left="547"/>
        <w:jc w:val="both"/>
        <w:rPr>
          <w:rFonts w:ascii="Arial" w:eastAsia="Arial Unicode MS" w:hAnsi="Arial" w:cs="Arial"/>
          <w:sz w:val="18"/>
          <w:szCs w:val="18"/>
          <w:lang w:val="en-GB"/>
        </w:rPr>
      </w:pPr>
    </w:p>
    <w:p w14:paraId="14905B76" w14:textId="77777777" w:rsidR="00F6756C" w:rsidRPr="00C30F59" w:rsidRDefault="00F6756C" w:rsidP="00F6043A">
      <w:pPr>
        <w:pStyle w:val="ListParagraph"/>
        <w:ind w:left="547"/>
        <w:jc w:val="both"/>
        <w:rPr>
          <w:rFonts w:ascii="Arial" w:eastAsia="Arial Unicode MS" w:hAnsi="Arial" w:cs="Arial"/>
          <w:spacing w:val="-6"/>
          <w:sz w:val="18"/>
          <w:szCs w:val="18"/>
          <w:lang w:val="en-GB"/>
        </w:rPr>
      </w:pPr>
      <w:r w:rsidRPr="00C30F59">
        <w:rPr>
          <w:rFonts w:ascii="Arial" w:eastAsia="Arial Unicode MS" w:hAnsi="Arial" w:cs="Arial"/>
          <w:spacing w:val="-6"/>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01117E9C" w14:textId="77777777" w:rsidR="00F6756C" w:rsidRPr="00C30F59" w:rsidRDefault="00F6756C" w:rsidP="00F6043A">
      <w:pPr>
        <w:ind w:left="547"/>
        <w:jc w:val="both"/>
        <w:rPr>
          <w:rFonts w:ascii="Arial" w:eastAsia="Arial Unicode MS" w:hAnsi="Arial" w:cs="Arial"/>
          <w:sz w:val="18"/>
          <w:szCs w:val="18"/>
          <w:lang w:val="en-GB"/>
        </w:rPr>
      </w:pPr>
    </w:p>
    <w:p w14:paraId="1732D7C1" w14:textId="77777777" w:rsidR="00F6756C" w:rsidRPr="00C30F59" w:rsidRDefault="00F6756C" w:rsidP="00F6043A">
      <w:pPr>
        <w:ind w:left="547"/>
        <w:jc w:val="both"/>
        <w:rPr>
          <w:rFonts w:ascii="Arial" w:eastAsia="Arial Unicode MS" w:hAnsi="Arial" w:cs="Arial"/>
          <w:sz w:val="18"/>
          <w:szCs w:val="18"/>
          <w:lang w:val="en-GB"/>
        </w:rPr>
      </w:pPr>
      <w:r w:rsidRPr="00C30F59">
        <w:rPr>
          <w:rFonts w:ascii="Arial" w:eastAsia="Arial Unicode MS" w:hAnsi="Arial" w:cs="Arial"/>
          <w:sz w:val="18"/>
          <w:szCs w:val="18"/>
          <w:lang w:val="en-GB"/>
        </w:rPr>
        <w:t xml:space="preserve">The excess of the consideration transferred, the amount of any non-controlling interest recognised and the acquisition-date fair value of any previous equity interest in the acquiree (for business combination achieved in </w:t>
      </w:r>
      <w:r w:rsidRPr="00C30F59">
        <w:rPr>
          <w:rFonts w:ascii="Arial" w:eastAsia="Arial Unicode MS" w:hAnsi="Arial" w:cs="Arial"/>
          <w:spacing w:val="-4"/>
          <w:sz w:val="18"/>
          <w:szCs w:val="18"/>
          <w:lang w:val="en-GB"/>
        </w:rPr>
        <w:t>stages) over the fair value of the identifiable net assets acquired is recorded as goodwill. In the case of a bargain</w:t>
      </w:r>
      <w:r w:rsidRPr="00C30F59">
        <w:rPr>
          <w:rFonts w:ascii="Arial" w:eastAsia="Arial Unicode MS" w:hAnsi="Arial" w:cs="Arial"/>
          <w:sz w:val="18"/>
          <w:szCs w:val="18"/>
          <w:lang w:val="en-GB"/>
        </w:rPr>
        <w:t xml:space="preserve"> purchase, the difference is recognised directly in profit or loss.</w:t>
      </w:r>
    </w:p>
    <w:p w14:paraId="148BB99E" w14:textId="77777777" w:rsidR="00F6756C" w:rsidRPr="00C30F59" w:rsidRDefault="00F6756C" w:rsidP="00F6043A">
      <w:pPr>
        <w:ind w:left="547"/>
        <w:jc w:val="both"/>
        <w:rPr>
          <w:rFonts w:ascii="Arial" w:eastAsia="Arial Unicode MS" w:hAnsi="Arial" w:cs="Arial"/>
          <w:sz w:val="18"/>
          <w:szCs w:val="18"/>
          <w:lang w:val="en-GB"/>
        </w:rPr>
      </w:pPr>
    </w:p>
    <w:p w14:paraId="4F5CB1B6" w14:textId="77777777" w:rsidR="00F6756C" w:rsidRPr="00C30F59" w:rsidRDefault="00F6756C" w:rsidP="00F6043A">
      <w:pPr>
        <w:ind w:left="547"/>
        <w:jc w:val="both"/>
        <w:rPr>
          <w:rFonts w:ascii="Arial" w:eastAsia="Arial Unicode MS" w:hAnsi="Arial" w:cs="Arial"/>
          <w:i/>
          <w:iCs/>
          <w:color w:val="CF4A02"/>
          <w:sz w:val="18"/>
          <w:szCs w:val="18"/>
          <w:lang w:val="en-GB"/>
        </w:rPr>
      </w:pPr>
      <w:r w:rsidRPr="00C30F59">
        <w:rPr>
          <w:rFonts w:ascii="Arial" w:eastAsia="Arial Unicode MS" w:hAnsi="Arial" w:cs="Arial"/>
          <w:i/>
          <w:iCs/>
          <w:color w:val="CF4A02"/>
          <w:sz w:val="18"/>
          <w:szCs w:val="18"/>
          <w:lang w:val="en-GB"/>
        </w:rPr>
        <w:t>Acquisition-related cost</w:t>
      </w:r>
    </w:p>
    <w:p w14:paraId="321A6401" w14:textId="77777777" w:rsidR="00F6756C" w:rsidRPr="00C30F59" w:rsidRDefault="00F6756C" w:rsidP="00F6043A">
      <w:pPr>
        <w:ind w:left="547"/>
        <w:jc w:val="both"/>
        <w:rPr>
          <w:rFonts w:ascii="Arial" w:eastAsia="Arial Unicode MS" w:hAnsi="Arial" w:cs="Arial"/>
          <w:sz w:val="18"/>
          <w:szCs w:val="18"/>
          <w:lang w:val="en-GB"/>
        </w:rPr>
      </w:pPr>
    </w:p>
    <w:p w14:paraId="397B4418" w14:textId="77777777" w:rsidR="00F6756C" w:rsidRPr="00C30F59" w:rsidRDefault="00F6756C" w:rsidP="00F6043A">
      <w:pPr>
        <w:ind w:left="547"/>
        <w:jc w:val="both"/>
        <w:rPr>
          <w:rFonts w:ascii="Arial" w:eastAsia="Arial Unicode MS" w:hAnsi="Arial" w:cs="Arial"/>
          <w:sz w:val="18"/>
          <w:szCs w:val="18"/>
          <w:lang w:val="en-GB"/>
        </w:rPr>
      </w:pPr>
      <w:r w:rsidRPr="00C30F59">
        <w:rPr>
          <w:rFonts w:ascii="Arial" w:eastAsia="Arial Unicode MS" w:hAnsi="Arial" w:cs="Arial"/>
          <w:sz w:val="18"/>
          <w:szCs w:val="18"/>
          <w:lang w:val="en-GB"/>
        </w:rPr>
        <w:t>Acquisition-related cost are recognised as expenses.</w:t>
      </w:r>
    </w:p>
    <w:p w14:paraId="48F01C5E" w14:textId="77777777" w:rsidR="00F6756C" w:rsidRPr="00C30F59" w:rsidRDefault="00F6756C" w:rsidP="00F6043A">
      <w:pPr>
        <w:ind w:left="547"/>
        <w:jc w:val="both"/>
        <w:rPr>
          <w:rFonts w:ascii="Arial" w:eastAsia="Arial Unicode MS" w:hAnsi="Arial" w:cs="Arial"/>
          <w:sz w:val="18"/>
          <w:szCs w:val="18"/>
          <w:lang w:val="en-GB"/>
        </w:rPr>
      </w:pPr>
    </w:p>
    <w:p w14:paraId="3E7D1F36" w14:textId="77777777" w:rsidR="00F6756C" w:rsidRPr="00C30F59" w:rsidRDefault="00F6756C" w:rsidP="00F6043A">
      <w:pPr>
        <w:ind w:left="547"/>
        <w:jc w:val="both"/>
        <w:rPr>
          <w:rFonts w:ascii="Arial" w:eastAsia="Arial Unicode MS" w:hAnsi="Arial" w:cs="Arial"/>
          <w:i/>
          <w:iCs/>
          <w:color w:val="CF4A02"/>
          <w:sz w:val="18"/>
          <w:szCs w:val="18"/>
          <w:lang w:val="en-GB"/>
        </w:rPr>
      </w:pPr>
      <w:r w:rsidRPr="00C30F59">
        <w:rPr>
          <w:rFonts w:ascii="Arial" w:eastAsia="Arial Unicode MS" w:hAnsi="Arial" w:cs="Arial"/>
          <w:i/>
          <w:iCs/>
          <w:color w:val="CF4A02"/>
          <w:sz w:val="18"/>
          <w:szCs w:val="18"/>
          <w:lang w:val="en-GB"/>
        </w:rPr>
        <w:t>Step-up acquisition</w:t>
      </w:r>
    </w:p>
    <w:p w14:paraId="61232505" w14:textId="77777777" w:rsidR="00F6756C" w:rsidRPr="00C30F59" w:rsidRDefault="00F6756C" w:rsidP="00F6043A">
      <w:pPr>
        <w:ind w:left="547"/>
        <w:jc w:val="both"/>
        <w:rPr>
          <w:rFonts w:ascii="Arial" w:eastAsia="Arial Unicode MS" w:hAnsi="Arial" w:cs="Arial"/>
          <w:sz w:val="18"/>
          <w:szCs w:val="18"/>
          <w:lang w:val="en-GB"/>
        </w:rPr>
      </w:pPr>
    </w:p>
    <w:p w14:paraId="1C5018D2" w14:textId="77777777" w:rsidR="00F6756C" w:rsidRPr="00C30F59" w:rsidRDefault="00F6756C" w:rsidP="00F6043A">
      <w:pPr>
        <w:ind w:left="547"/>
        <w:jc w:val="both"/>
        <w:rPr>
          <w:rFonts w:ascii="Arial" w:eastAsia="Arial Unicode MS" w:hAnsi="Arial" w:cs="Arial"/>
          <w:sz w:val="18"/>
          <w:szCs w:val="18"/>
          <w:lang w:val="en-GB"/>
        </w:rPr>
      </w:pPr>
      <w:r w:rsidRPr="00C30F59">
        <w:rPr>
          <w:rFonts w:ascii="Arial" w:eastAsia="Arial Unicode MS"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4DDF201D" w14:textId="490E917A" w:rsidR="00F6756C" w:rsidRPr="00C30F59" w:rsidRDefault="00BC6D21" w:rsidP="00F6043A">
      <w:pPr>
        <w:ind w:left="547"/>
        <w:jc w:val="both"/>
        <w:rPr>
          <w:rFonts w:ascii="Arial" w:eastAsia="Arial Unicode MS" w:hAnsi="Arial" w:cs="Arial"/>
          <w:i/>
          <w:iCs/>
          <w:color w:val="D04A02"/>
          <w:sz w:val="18"/>
          <w:szCs w:val="18"/>
          <w:lang w:val="en-GB"/>
        </w:rPr>
      </w:pPr>
      <w:r>
        <w:rPr>
          <w:rFonts w:ascii="Arial" w:eastAsia="Arial Unicode MS" w:hAnsi="Arial" w:cs="Arial"/>
          <w:sz w:val="18"/>
          <w:szCs w:val="18"/>
          <w:lang w:val="en-GB"/>
        </w:rPr>
        <w:br w:type="page"/>
      </w:r>
      <w:r w:rsidR="00F6756C" w:rsidRPr="00C30F59">
        <w:rPr>
          <w:rFonts w:ascii="Arial" w:eastAsia="Arial Unicode MS" w:hAnsi="Arial" w:cs="Arial"/>
          <w:i/>
          <w:iCs/>
          <w:color w:val="D04A02"/>
          <w:sz w:val="18"/>
          <w:szCs w:val="18"/>
          <w:lang w:val="en-GB"/>
        </w:rPr>
        <w:lastRenderedPageBreak/>
        <w:t>Changes in fair value of contingent consideration paid/received</w:t>
      </w:r>
    </w:p>
    <w:p w14:paraId="03DFE735" w14:textId="77777777" w:rsidR="00F6756C" w:rsidRPr="00C30F59" w:rsidRDefault="00F6756C" w:rsidP="00F6043A">
      <w:pPr>
        <w:ind w:left="547"/>
        <w:jc w:val="both"/>
        <w:rPr>
          <w:rFonts w:ascii="Arial" w:eastAsia="Arial Unicode MS" w:hAnsi="Arial" w:cs="Arial"/>
          <w:sz w:val="18"/>
          <w:szCs w:val="18"/>
          <w:lang w:val="en-GB"/>
        </w:rPr>
      </w:pPr>
    </w:p>
    <w:p w14:paraId="3FB59A98" w14:textId="77777777" w:rsidR="00F6756C" w:rsidRPr="00C30F59" w:rsidRDefault="00F6756C" w:rsidP="00F6043A">
      <w:pPr>
        <w:ind w:left="547"/>
        <w:jc w:val="both"/>
        <w:rPr>
          <w:rFonts w:ascii="Arial" w:eastAsia="Arial Unicode MS" w:hAnsi="Arial" w:cs="Arial"/>
          <w:sz w:val="18"/>
          <w:szCs w:val="18"/>
          <w:lang w:val="en-GB"/>
        </w:rPr>
      </w:pPr>
      <w:r w:rsidRPr="00C30F59">
        <w:rPr>
          <w:rFonts w:ascii="Arial" w:eastAsia="Arial Unicode MS"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14:paraId="34F897DB" w14:textId="77777777" w:rsidR="00F6756C" w:rsidRPr="00C30F59" w:rsidRDefault="00F6756C" w:rsidP="00F6043A">
      <w:pPr>
        <w:ind w:left="547"/>
        <w:jc w:val="both"/>
        <w:rPr>
          <w:rFonts w:ascii="Arial" w:eastAsia="Arial Unicode MS" w:hAnsi="Arial" w:cs="Arial"/>
          <w:sz w:val="18"/>
          <w:szCs w:val="18"/>
          <w:lang w:val="en-GB"/>
        </w:rPr>
      </w:pPr>
    </w:p>
    <w:p w14:paraId="3FE66FD8" w14:textId="77777777" w:rsidR="00F6756C" w:rsidRPr="00C30F59" w:rsidRDefault="00F6756C" w:rsidP="00F6043A">
      <w:pPr>
        <w:ind w:left="547"/>
        <w:jc w:val="both"/>
        <w:rPr>
          <w:rFonts w:ascii="Arial" w:eastAsia="Arial Unicode MS" w:hAnsi="Arial" w:cs="Arial"/>
          <w:i/>
          <w:iCs/>
          <w:color w:val="CF4A02"/>
          <w:sz w:val="18"/>
          <w:szCs w:val="18"/>
          <w:lang w:val="en-GB"/>
        </w:rPr>
      </w:pPr>
      <w:r w:rsidRPr="00C30F59">
        <w:rPr>
          <w:rFonts w:ascii="Arial" w:eastAsia="Arial Unicode MS" w:hAnsi="Arial" w:cs="Arial"/>
          <w:i/>
          <w:iCs/>
          <w:color w:val="CF4A02"/>
          <w:sz w:val="18"/>
          <w:szCs w:val="18"/>
          <w:lang w:val="en-GB"/>
        </w:rPr>
        <w:t>Business combination under common control</w:t>
      </w:r>
    </w:p>
    <w:p w14:paraId="065D8FA8" w14:textId="77777777" w:rsidR="00F6756C" w:rsidRPr="00C30F59" w:rsidRDefault="00F6756C" w:rsidP="00F6043A">
      <w:pPr>
        <w:ind w:left="547"/>
        <w:jc w:val="both"/>
        <w:rPr>
          <w:rFonts w:ascii="Arial" w:eastAsia="Arial Unicode MS" w:hAnsi="Arial" w:cs="Arial"/>
          <w:sz w:val="18"/>
          <w:szCs w:val="18"/>
          <w:lang w:val="en-GB"/>
        </w:rPr>
      </w:pPr>
    </w:p>
    <w:p w14:paraId="4E5CDFDF" w14:textId="77777777" w:rsidR="00F6756C" w:rsidRPr="00C30F59" w:rsidRDefault="00F6756C" w:rsidP="00F6043A">
      <w:pPr>
        <w:ind w:left="547"/>
        <w:jc w:val="both"/>
        <w:rPr>
          <w:rFonts w:ascii="Arial" w:eastAsia="Arial Unicode MS" w:hAnsi="Arial" w:cs="Arial"/>
          <w:sz w:val="18"/>
          <w:szCs w:val="18"/>
          <w:lang w:val="en-GB"/>
        </w:rPr>
      </w:pPr>
      <w:r w:rsidRPr="00C30F59">
        <w:rPr>
          <w:rFonts w:ascii="Arial" w:eastAsia="Arial Unicode MS" w:hAnsi="Arial" w:cs="Arial"/>
          <w:spacing w:val="-4"/>
          <w:sz w:val="18"/>
          <w:szCs w:val="18"/>
          <w:lang w:val="en-GB"/>
        </w:rPr>
        <w:t>The Group accounts for business combination under common control by measuring acquired assets and liabilities</w:t>
      </w:r>
      <w:r w:rsidRPr="00C30F59">
        <w:rPr>
          <w:rFonts w:ascii="Arial" w:eastAsia="Arial Unicode MS" w:hAnsi="Arial" w:cs="Arial"/>
          <w:sz w:val="18"/>
          <w:szCs w:val="18"/>
          <w:lang w:val="en-GB"/>
        </w:rPr>
        <w:t xml:space="preserve"> of </w:t>
      </w:r>
      <w:r w:rsidRPr="00C30F59">
        <w:rPr>
          <w:rFonts w:ascii="Arial" w:eastAsia="Arial Unicode MS" w:hAnsi="Arial" w:cs="Arial"/>
          <w:spacing w:val="-4"/>
          <w:sz w:val="18"/>
          <w:szCs w:val="18"/>
          <w:lang w:val="en-GB"/>
        </w:rPr>
        <w:t>the acquiree at their carrying values presented in the highest level of the consolidation. The Group retrospectively</w:t>
      </w:r>
      <w:r w:rsidRPr="00C30F59">
        <w:rPr>
          <w:rFonts w:ascii="Arial" w:eastAsia="Arial Unicode MS" w:hAnsi="Arial" w:cs="Arial"/>
          <w:sz w:val="18"/>
          <w:szCs w:val="18"/>
          <w:lang w:val="en-GB"/>
        </w:rPr>
        <w:t xml:space="preserve"> adjusted the business combination under common control transactions as if the combination had occurred on </w:t>
      </w:r>
      <w:r w:rsidRPr="00C30F59">
        <w:rPr>
          <w:rFonts w:ascii="Arial" w:eastAsia="Arial Unicode MS" w:hAnsi="Arial" w:cs="Arial"/>
          <w:spacing w:val="-4"/>
          <w:sz w:val="18"/>
          <w:szCs w:val="18"/>
          <w:lang w:val="en-GB"/>
        </w:rPr>
        <w:t>the later of the beginning of the preceding comparative period and the date the acquiree has become under common</w:t>
      </w:r>
      <w:r w:rsidRPr="00C30F59">
        <w:rPr>
          <w:rFonts w:ascii="Arial" w:eastAsia="Arial Unicode MS" w:hAnsi="Arial" w:cs="Arial"/>
          <w:sz w:val="18"/>
          <w:szCs w:val="18"/>
          <w:lang w:val="en-GB"/>
        </w:rPr>
        <w:t xml:space="preserve"> control.</w:t>
      </w:r>
    </w:p>
    <w:p w14:paraId="5C053E8F" w14:textId="77777777" w:rsidR="00F6756C" w:rsidRPr="00C30F59" w:rsidRDefault="00F6756C" w:rsidP="00F6043A">
      <w:pPr>
        <w:ind w:left="547"/>
        <w:jc w:val="both"/>
        <w:rPr>
          <w:rFonts w:ascii="Arial" w:eastAsia="Arial Unicode MS" w:hAnsi="Arial" w:cs="Arial"/>
          <w:sz w:val="18"/>
          <w:szCs w:val="18"/>
          <w:lang w:val="en-GB"/>
        </w:rPr>
      </w:pPr>
    </w:p>
    <w:p w14:paraId="503DD7E7" w14:textId="77777777" w:rsidR="00F6756C" w:rsidRPr="00C30F59" w:rsidRDefault="00F6756C" w:rsidP="00F6043A">
      <w:pPr>
        <w:ind w:left="547"/>
        <w:jc w:val="both"/>
        <w:rPr>
          <w:rFonts w:ascii="Arial" w:eastAsia="Arial Unicode MS" w:hAnsi="Arial" w:cs="Arial"/>
          <w:sz w:val="18"/>
          <w:szCs w:val="18"/>
          <w:lang w:val="en-GB"/>
        </w:rPr>
      </w:pPr>
      <w:r w:rsidRPr="00C30F59">
        <w:rPr>
          <w:rFonts w:ascii="Arial" w:eastAsia="Arial Unicode MS" w:hAnsi="Arial" w:cs="Arial"/>
          <w:sz w:val="18"/>
          <w:szCs w:val="18"/>
          <w:lang w:val="en-GB"/>
        </w:rPr>
        <w:t xml:space="preserve">Consideration of business combination under common control are the aggregated amount of fair value of assets transferred, liabilities </w:t>
      </w:r>
      <w:proofErr w:type="gramStart"/>
      <w:r w:rsidRPr="00C30F59">
        <w:rPr>
          <w:rFonts w:ascii="Arial" w:eastAsia="Arial Unicode MS" w:hAnsi="Arial" w:cs="Arial"/>
          <w:sz w:val="18"/>
          <w:szCs w:val="18"/>
          <w:lang w:val="en-GB"/>
        </w:rPr>
        <w:t>incurred</w:t>
      </w:r>
      <w:proofErr w:type="gramEnd"/>
      <w:r w:rsidRPr="00C30F59">
        <w:rPr>
          <w:rFonts w:ascii="Arial" w:eastAsia="Arial Unicode MS" w:hAnsi="Arial" w:cs="Arial"/>
          <w:sz w:val="18"/>
          <w:szCs w:val="18"/>
          <w:lang w:val="en-GB"/>
        </w:rPr>
        <w:t xml:space="preserve"> and equity instruments issued by the acquirer at the date of which the exchange in control occurs.</w:t>
      </w:r>
    </w:p>
    <w:p w14:paraId="6F909E98" w14:textId="77777777" w:rsidR="00F6756C" w:rsidRPr="00C30F59" w:rsidRDefault="00F6756C" w:rsidP="00F6043A">
      <w:pPr>
        <w:ind w:left="547"/>
        <w:jc w:val="both"/>
        <w:rPr>
          <w:rFonts w:ascii="Arial" w:eastAsia="Arial Unicode MS" w:hAnsi="Arial" w:cs="Arial"/>
          <w:sz w:val="18"/>
          <w:szCs w:val="18"/>
          <w:lang w:val="en-GB"/>
        </w:rPr>
      </w:pPr>
    </w:p>
    <w:p w14:paraId="1A2119B8" w14:textId="0A51FD0F" w:rsidR="00F6756C" w:rsidRPr="00C30F59" w:rsidRDefault="00F6756C" w:rsidP="00F6043A">
      <w:pPr>
        <w:ind w:left="547"/>
        <w:jc w:val="both"/>
        <w:rPr>
          <w:rFonts w:ascii="Arial" w:eastAsia="Arial Unicode MS" w:hAnsi="Arial" w:cs="Arial"/>
          <w:sz w:val="18"/>
          <w:szCs w:val="18"/>
          <w:lang w:val="en-GB"/>
        </w:rPr>
      </w:pPr>
      <w:r w:rsidRPr="00C30F59">
        <w:rPr>
          <w:rFonts w:ascii="Arial" w:eastAsia="Arial Unicode MS" w:hAnsi="Arial" w:cs="Arial"/>
          <w:sz w:val="18"/>
          <w:szCs w:val="18"/>
          <w:lang w:val="en-GB"/>
        </w:rPr>
        <w:t xml:space="preserve">The difference between consideration under business combination under common control and the acquirer’s interests in the carrying value of the acquiree is presented as “surplus arising from business combination under </w:t>
      </w:r>
      <w:r w:rsidRPr="00C30F59">
        <w:rPr>
          <w:rFonts w:ascii="Arial" w:eastAsia="Arial Unicode MS" w:hAnsi="Arial" w:cs="Arial"/>
          <w:spacing w:val="-3"/>
          <w:sz w:val="18"/>
          <w:szCs w:val="18"/>
          <w:lang w:val="en-GB"/>
        </w:rPr>
        <w:t>common control” in equity and is derecognised when the investment is disposed of transferred to retained earnings</w:t>
      </w:r>
      <w:r w:rsidRPr="00C30F59">
        <w:rPr>
          <w:rFonts w:ascii="Arial" w:eastAsia="Arial Unicode MS" w:hAnsi="Arial" w:cs="Arial"/>
          <w:sz w:val="18"/>
          <w:szCs w:val="18"/>
          <w:lang w:val="en-GB"/>
        </w:rPr>
        <w:t>.</w:t>
      </w:r>
    </w:p>
    <w:p w14:paraId="0665E06D" w14:textId="0D5F5D03" w:rsidR="00F6043A" w:rsidRPr="00C30F59" w:rsidRDefault="00F6043A" w:rsidP="00F6043A">
      <w:pPr>
        <w:ind w:left="547"/>
        <w:jc w:val="both"/>
        <w:rPr>
          <w:rFonts w:ascii="Arial" w:eastAsia="Arial Unicode MS" w:hAnsi="Arial" w:cs="Arial"/>
          <w:sz w:val="18"/>
          <w:szCs w:val="18"/>
          <w:lang w:val="en-GB"/>
        </w:rPr>
      </w:pPr>
    </w:p>
    <w:p w14:paraId="0DA7296E" w14:textId="77777777" w:rsidR="00F6756C" w:rsidRPr="00C30F59" w:rsidRDefault="00F6756C" w:rsidP="008B7F54">
      <w:pPr>
        <w:pStyle w:val="ListParagraph"/>
        <w:numPr>
          <w:ilvl w:val="1"/>
          <w:numId w:val="16"/>
        </w:numPr>
        <w:overflowPunct/>
        <w:autoSpaceDE/>
        <w:autoSpaceDN/>
        <w:adjustRightInd/>
        <w:ind w:left="450" w:hanging="450"/>
        <w:jc w:val="both"/>
        <w:textAlignment w:val="auto"/>
        <w:rPr>
          <w:rFonts w:ascii="Arial" w:eastAsia="Arial Unicode MS" w:hAnsi="Arial" w:cs="Arial"/>
          <w:b/>
          <w:bCs/>
          <w:color w:val="CF4A02"/>
          <w:sz w:val="18"/>
          <w:szCs w:val="18"/>
          <w:lang w:val="en-GB"/>
        </w:rPr>
      </w:pPr>
      <w:r w:rsidRPr="00C30F59">
        <w:rPr>
          <w:rFonts w:ascii="Arial" w:eastAsia="Arial Unicode MS" w:hAnsi="Arial" w:cs="Arial"/>
          <w:b/>
          <w:bCs/>
          <w:color w:val="CF4A02"/>
          <w:sz w:val="18"/>
          <w:szCs w:val="18"/>
          <w:lang w:val="en-GB"/>
        </w:rPr>
        <w:t>Foreign currency translation</w:t>
      </w:r>
    </w:p>
    <w:p w14:paraId="60ED1962" w14:textId="77777777" w:rsidR="00F6756C" w:rsidRPr="00C30F59" w:rsidRDefault="00F6756C" w:rsidP="00F6756C">
      <w:pPr>
        <w:ind w:left="1080"/>
        <w:jc w:val="both"/>
        <w:rPr>
          <w:rFonts w:ascii="Arial" w:hAnsi="Arial" w:cs="Arial"/>
          <w:spacing w:val="-2"/>
          <w:sz w:val="18"/>
          <w:szCs w:val="18"/>
        </w:rPr>
      </w:pPr>
    </w:p>
    <w:p w14:paraId="02F3ACD5" w14:textId="77777777" w:rsidR="00F6756C" w:rsidRPr="00C30F59" w:rsidRDefault="00F6756C" w:rsidP="00F6756C">
      <w:pPr>
        <w:pStyle w:val="Header"/>
        <w:tabs>
          <w:tab w:val="left" w:pos="1078"/>
        </w:tabs>
        <w:ind w:left="1080" w:hanging="540"/>
        <w:jc w:val="both"/>
        <w:rPr>
          <w:rFonts w:ascii="Arial" w:hAnsi="Arial" w:cs="Arial"/>
          <w:color w:val="CF4A02"/>
          <w:sz w:val="18"/>
          <w:szCs w:val="18"/>
          <w:shd w:val="clear" w:color="auto" w:fill="FFFFFF"/>
        </w:rPr>
      </w:pPr>
      <w:r w:rsidRPr="00C30F59">
        <w:rPr>
          <w:rFonts w:ascii="Arial" w:hAnsi="Arial" w:cs="Arial"/>
          <w:color w:val="CF4A02"/>
          <w:sz w:val="18"/>
          <w:szCs w:val="18"/>
          <w:shd w:val="clear" w:color="auto" w:fill="FFFFFF"/>
        </w:rPr>
        <w:t>a)</w:t>
      </w:r>
      <w:r w:rsidRPr="00C30F59">
        <w:rPr>
          <w:rFonts w:ascii="Arial" w:hAnsi="Arial" w:cs="Arial"/>
          <w:color w:val="CF4A02"/>
          <w:sz w:val="18"/>
          <w:szCs w:val="18"/>
          <w:shd w:val="clear" w:color="auto" w:fill="FFFFFF"/>
        </w:rPr>
        <w:tab/>
        <w:t>Functional and presentation currency</w:t>
      </w:r>
    </w:p>
    <w:p w14:paraId="593A0DE4" w14:textId="77777777" w:rsidR="00F6756C" w:rsidRPr="00C30F59" w:rsidRDefault="00F6756C" w:rsidP="00F6756C">
      <w:pPr>
        <w:pStyle w:val="Header"/>
        <w:ind w:left="1080"/>
        <w:jc w:val="both"/>
        <w:rPr>
          <w:rFonts w:ascii="Arial" w:hAnsi="Arial" w:cs="Arial"/>
          <w:spacing w:val="-2"/>
          <w:sz w:val="18"/>
          <w:szCs w:val="18"/>
        </w:rPr>
      </w:pPr>
    </w:p>
    <w:p w14:paraId="2333CB9C" w14:textId="77777777" w:rsidR="00F6756C" w:rsidRPr="00C30F59" w:rsidRDefault="00F6756C" w:rsidP="00F6756C">
      <w:pPr>
        <w:ind w:left="1080"/>
        <w:jc w:val="both"/>
        <w:rPr>
          <w:rFonts w:ascii="Arial" w:hAnsi="Arial" w:cs="Arial"/>
          <w:spacing w:val="-2"/>
          <w:sz w:val="18"/>
          <w:szCs w:val="18"/>
        </w:rPr>
      </w:pPr>
      <w:r w:rsidRPr="00C30F59">
        <w:rPr>
          <w:rFonts w:ascii="Arial" w:hAnsi="Arial" w:cs="Arial"/>
          <w:spacing w:val="-2"/>
          <w:sz w:val="18"/>
          <w:szCs w:val="18"/>
        </w:rPr>
        <w:t>The financial statements are presented in Thai Baht which is the Company’s functional currency.</w:t>
      </w:r>
    </w:p>
    <w:p w14:paraId="1516D9BF" w14:textId="77777777" w:rsidR="00F6756C" w:rsidRPr="00C30F59" w:rsidRDefault="00F6756C" w:rsidP="00F6756C">
      <w:pPr>
        <w:tabs>
          <w:tab w:val="left" w:pos="680"/>
        </w:tabs>
        <w:ind w:left="1080"/>
        <w:jc w:val="both"/>
        <w:rPr>
          <w:rFonts w:ascii="Arial" w:hAnsi="Arial" w:cs="Arial"/>
          <w:spacing w:val="-2"/>
          <w:sz w:val="18"/>
          <w:szCs w:val="18"/>
        </w:rPr>
      </w:pPr>
    </w:p>
    <w:p w14:paraId="28AC1F19" w14:textId="77777777" w:rsidR="00F6756C" w:rsidRPr="00C30F59" w:rsidRDefault="00F6756C" w:rsidP="00F6756C">
      <w:pPr>
        <w:pStyle w:val="Header"/>
        <w:tabs>
          <w:tab w:val="left" w:pos="1078"/>
        </w:tabs>
        <w:ind w:left="1080" w:hanging="540"/>
        <w:jc w:val="both"/>
        <w:rPr>
          <w:rFonts w:ascii="Arial" w:hAnsi="Arial" w:cs="Arial"/>
          <w:color w:val="CF4A02"/>
          <w:sz w:val="18"/>
          <w:szCs w:val="18"/>
          <w:shd w:val="clear" w:color="auto" w:fill="FFFFFF"/>
        </w:rPr>
      </w:pPr>
      <w:r w:rsidRPr="00C30F59">
        <w:rPr>
          <w:rFonts w:ascii="Arial" w:hAnsi="Arial" w:cs="Arial"/>
          <w:color w:val="CF4A02"/>
          <w:sz w:val="18"/>
          <w:szCs w:val="18"/>
          <w:shd w:val="clear" w:color="auto" w:fill="FFFFFF"/>
        </w:rPr>
        <w:t>b)</w:t>
      </w:r>
      <w:r w:rsidRPr="00C30F59">
        <w:rPr>
          <w:rFonts w:ascii="Arial" w:hAnsi="Arial" w:cs="Arial"/>
          <w:color w:val="CF4A02"/>
          <w:sz w:val="18"/>
          <w:szCs w:val="18"/>
          <w:shd w:val="clear" w:color="auto" w:fill="FFFFFF"/>
        </w:rPr>
        <w:tab/>
        <w:t>Transactions and balances</w:t>
      </w:r>
    </w:p>
    <w:p w14:paraId="6E31CA16" w14:textId="77777777" w:rsidR="00F6756C" w:rsidRPr="00C30F59" w:rsidRDefault="00F6756C" w:rsidP="00F6756C">
      <w:pPr>
        <w:pStyle w:val="ListParagraph"/>
        <w:tabs>
          <w:tab w:val="left" w:pos="567"/>
          <w:tab w:val="left" w:pos="680"/>
        </w:tabs>
        <w:ind w:left="1080"/>
        <w:jc w:val="both"/>
        <w:rPr>
          <w:rFonts w:ascii="Arial" w:hAnsi="Arial" w:cs="Arial"/>
          <w:spacing w:val="-2"/>
          <w:sz w:val="18"/>
          <w:szCs w:val="18"/>
        </w:rPr>
      </w:pPr>
    </w:p>
    <w:p w14:paraId="07229D31" w14:textId="77777777" w:rsidR="00F6756C" w:rsidRPr="00C30F59" w:rsidRDefault="00F6756C" w:rsidP="00F6756C">
      <w:pPr>
        <w:ind w:left="1080"/>
        <w:jc w:val="both"/>
        <w:rPr>
          <w:rFonts w:ascii="Arial" w:hAnsi="Arial" w:cs="Arial"/>
          <w:sz w:val="18"/>
          <w:szCs w:val="18"/>
          <w:shd w:val="clear" w:color="auto" w:fill="FFFFFF"/>
        </w:rPr>
      </w:pPr>
      <w:r w:rsidRPr="00C30F59">
        <w:rPr>
          <w:rFonts w:ascii="Arial" w:hAnsi="Arial" w:cs="Arial"/>
          <w:spacing w:val="-4"/>
          <w:sz w:val="18"/>
          <w:szCs w:val="18"/>
          <w:shd w:val="clear" w:color="auto" w:fill="FFFFFF"/>
        </w:rPr>
        <w:t xml:space="preserve">Foreign </w:t>
      </w:r>
      <w:r w:rsidRPr="00C30F59">
        <w:rPr>
          <w:rFonts w:ascii="Arial" w:hAnsi="Arial" w:cs="Arial"/>
          <w:spacing w:val="-4"/>
          <w:sz w:val="18"/>
          <w:szCs w:val="18"/>
        </w:rPr>
        <w:t>currency</w:t>
      </w:r>
      <w:r w:rsidRPr="00C30F59">
        <w:rPr>
          <w:rFonts w:ascii="Arial" w:hAnsi="Arial" w:cs="Arial"/>
          <w:spacing w:val="-4"/>
          <w:sz w:val="18"/>
          <w:szCs w:val="18"/>
          <w:shd w:val="clear" w:color="auto" w:fill="FFFFFF"/>
        </w:rPr>
        <w:t xml:space="preserve"> transactions are translated into the functional currency using the </w:t>
      </w:r>
      <w:r w:rsidRPr="00C30F59">
        <w:rPr>
          <w:rFonts w:ascii="Arial" w:hAnsi="Arial" w:cs="Arial"/>
          <w:color w:val="000000"/>
          <w:spacing w:val="-4"/>
          <w:sz w:val="18"/>
          <w:szCs w:val="18"/>
          <w:shd w:val="clear" w:color="auto" w:fill="FFFFFF"/>
        </w:rPr>
        <w:t>exchange rates prevailing</w:t>
      </w:r>
      <w:r w:rsidRPr="00C30F59">
        <w:rPr>
          <w:rFonts w:ascii="Arial" w:hAnsi="Arial" w:cs="Arial"/>
          <w:color w:val="000000"/>
          <w:sz w:val="18"/>
          <w:szCs w:val="18"/>
          <w:shd w:val="clear" w:color="auto" w:fill="FFFFFF"/>
        </w:rPr>
        <w:t xml:space="preserve"> at the dates of the transactions</w:t>
      </w:r>
      <w:r w:rsidRPr="00C30F59">
        <w:rPr>
          <w:rFonts w:ascii="Arial" w:hAnsi="Arial" w:cs="Arial"/>
          <w:color w:val="0070C0"/>
          <w:sz w:val="18"/>
          <w:szCs w:val="18"/>
          <w:shd w:val="clear" w:color="auto" w:fill="FFFFFF"/>
        </w:rPr>
        <w:t>.</w:t>
      </w:r>
      <w:r w:rsidRPr="00C30F59">
        <w:rPr>
          <w:rFonts w:ascii="Arial" w:hAnsi="Arial" w:cs="Arial"/>
          <w:color w:val="000000"/>
          <w:sz w:val="18"/>
          <w:szCs w:val="18"/>
          <w:shd w:val="clear" w:color="auto" w:fill="FFFFFF"/>
        </w:rPr>
        <w:t xml:space="preserve"> </w:t>
      </w:r>
    </w:p>
    <w:p w14:paraId="55F50331" w14:textId="77777777" w:rsidR="00F6756C" w:rsidRPr="00C30F59" w:rsidRDefault="00F6756C" w:rsidP="00F6756C">
      <w:pPr>
        <w:pStyle w:val="Header"/>
        <w:tabs>
          <w:tab w:val="left" w:pos="567"/>
        </w:tabs>
        <w:ind w:left="1080"/>
        <w:jc w:val="both"/>
        <w:rPr>
          <w:rFonts w:ascii="Arial" w:hAnsi="Arial" w:cs="Arial"/>
          <w:sz w:val="18"/>
          <w:szCs w:val="18"/>
          <w:shd w:val="clear" w:color="auto" w:fill="FFFFFF"/>
        </w:rPr>
      </w:pPr>
    </w:p>
    <w:p w14:paraId="338856F4" w14:textId="77777777" w:rsidR="00F6756C" w:rsidRPr="00C30F59" w:rsidRDefault="00F6756C" w:rsidP="00F6756C">
      <w:pPr>
        <w:ind w:left="1080"/>
        <w:jc w:val="both"/>
        <w:rPr>
          <w:rFonts w:ascii="Arial" w:hAnsi="Arial" w:cs="Arial"/>
          <w:sz w:val="18"/>
          <w:szCs w:val="18"/>
          <w:shd w:val="clear" w:color="auto" w:fill="FFFFFF"/>
        </w:rPr>
      </w:pPr>
      <w:r w:rsidRPr="00C30F59">
        <w:rPr>
          <w:rFonts w:ascii="Arial" w:hAnsi="Arial" w:cs="Arial"/>
          <w:spacing w:val="-4"/>
          <w:sz w:val="18"/>
          <w:szCs w:val="18"/>
          <w:shd w:val="clear" w:color="auto" w:fill="FFFFFF"/>
        </w:rPr>
        <w:t>Foreign exchange gains and losses resulting from the settlement of such transactions and from the translation</w:t>
      </w:r>
      <w:r w:rsidRPr="00C30F59">
        <w:rPr>
          <w:rFonts w:ascii="Arial" w:hAnsi="Arial" w:cs="Arial"/>
          <w:sz w:val="18"/>
          <w:szCs w:val="18"/>
          <w:shd w:val="clear" w:color="auto" w:fill="FFFFFF"/>
        </w:rPr>
        <w:t xml:space="preserve"> </w:t>
      </w:r>
      <w:r w:rsidRPr="00C30F59">
        <w:rPr>
          <w:rFonts w:ascii="Arial" w:hAnsi="Arial" w:cs="Arial"/>
          <w:spacing w:val="-6"/>
          <w:sz w:val="18"/>
          <w:szCs w:val="18"/>
          <w:shd w:val="clear" w:color="auto" w:fill="FFFFFF"/>
        </w:rPr>
        <w:t xml:space="preserve">at year-end exchange rates of monetary assets and liabilities denominated in foreign currencies are </w:t>
      </w:r>
      <w:proofErr w:type="spellStart"/>
      <w:r w:rsidRPr="00C30F59">
        <w:rPr>
          <w:rFonts w:ascii="Arial" w:hAnsi="Arial" w:cs="Arial"/>
          <w:spacing w:val="-6"/>
          <w:sz w:val="18"/>
          <w:szCs w:val="18"/>
          <w:shd w:val="clear" w:color="auto" w:fill="FFFFFF"/>
        </w:rPr>
        <w:t>recognised</w:t>
      </w:r>
      <w:proofErr w:type="spellEnd"/>
      <w:r w:rsidRPr="00C30F59">
        <w:rPr>
          <w:rFonts w:ascii="Arial" w:hAnsi="Arial" w:cs="Arial"/>
          <w:sz w:val="18"/>
          <w:szCs w:val="18"/>
          <w:shd w:val="clear" w:color="auto" w:fill="FFFFFF"/>
        </w:rPr>
        <w:t xml:space="preserve"> in the profit or loss.</w:t>
      </w:r>
    </w:p>
    <w:p w14:paraId="107C948D" w14:textId="77777777" w:rsidR="00F6756C" w:rsidRPr="00C30F59" w:rsidRDefault="00F6756C" w:rsidP="00F6756C">
      <w:pPr>
        <w:pStyle w:val="Header"/>
        <w:tabs>
          <w:tab w:val="left" w:pos="567"/>
        </w:tabs>
        <w:ind w:left="1080"/>
        <w:jc w:val="both"/>
        <w:rPr>
          <w:rFonts w:ascii="Arial" w:hAnsi="Arial" w:cs="Arial"/>
          <w:sz w:val="18"/>
          <w:szCs w:val="18"/>
          <w:shd w:val="clear" w:color="auto" w:fill="FFFFFF"/>
        </w:rPr>
      </w:pPr>
    </w:p>
    <w:p w14:paraId="165BAAC2" w14:textId="77777777" w:rsidR="00F6756C" w:rsidRPr="00C30F59" w:rsidRDefault="00F6756C" w:rsidP="00F6756C">
      <w:pPr>
        <w:ind w:left="1080"/>
        <w:jc w:val="both"/>
        <w:rPr>
          <w:rFonts w:ascii="Arial" w:hAnsi="Arial" w:cs="Arial"/>
          <w:sz w:val="18"/>
          <w:szCs w:val="18"/>
          <w:shd w:val="clear" w:color="auto" w:fill="FFFFFF"/>
        </w:rPr>
      </w:pPr>
      <w:bookmarkStart w:id="4" w:name="_Hlk22302959"/>
      <w:r w:rsidRPr="00C30F59">
        <w:rPr>
          <w:rFonts w:ascii="Arial" w:hAnsi="Arial" w:cs="Arial"/>
          <w:spacing w:val="-6"/>
          <w:sz w:val="18"/>
          <w:szCs w:val="18"/>
          <w:shd w:val="clear" w:color="auto" w:fill="FFFFFF"/>
        </w:rPr>
        <w:t xml:space="preserve">Any </w:t>
      </w:r>
      <w:r w:rsidRPr="00C30F59">
        <w:rPr>
          <w:rFonts w:ascii="Arial" w:hAnsi="Arial" w:cs="Arial"/>
          <w:spacing w:val="-6"/>
          <w:sz w:val="18"/>
          <w:szCs w:val="18"/>
        </w:rPr>
        <w:t>exchange</w:t>
      </w:r>
      <w:r w:rsidRPr="00C30F59">
        <w:rPr>
          <w:rFonts w:ascii="Arial" w:hAnsi="Arial" w:cs="Arial"/>
          <w:spacing w:val="-6"/>
          <w:sz w:val="18"/>
          <w:szCs w:val="18"/>
          <w:shd w:val="clear" w:color="auto" w:fill="FFFFFF"/>
        </w:rPr>
        <w:t xml:space="preserve"> component of gains and losses on a non-monetary item that </w:t>
      </w:r>
      <w:proofErr w:type="spellStart"/>
      <w:r w:rsidRPr="00C30F59">
        <w:rPr>
          <w:rFonts w:ascii="Arial" w:hAnsi="Arial" w:cs="Arial"/>
          <w:spacing w:val="-6"/>
          <w:sz w:val="18"/>
          <w:szCs w:val="18"/>
          <w:shd w:val="clear" w:color="auto" w:fill="FFFFFF"/>
        </w:rPr>
        <w:t>recognised</w:t>
      </w:r>
      <w:proofErr w:type="spellEnd"/>
      <w:r w:rsidRPr="00C30F59">
        <w:rPr>
          <w:rFonts w:ascii="Arial" w:hAnsi="Arial" w:cs="Arial"/>
          <w:spacing w:val="-6"/>
          <w:sz w:val="18"/>
          <w:szCs w:val="18"/>
          <w:shd w:val="clear" w:color="auto" w:fill="FFFFFF"/>
        </w:rPr>
        <w:t xml:space="preserve"> in profit or loss, or other</w:t>
      </w:r>
      <w:r w:rsidRPr="00C30F59">
        <w:rPr>
          <w:rFonts w:ascii="Arial" w:hAnsi="Arial" w:cs="Arial"/>
          <w:spacing w:val="-4"/>
          <w:sz w:val="18"/>
          <w:szCs w:val="18"/>
          <w:shd w:val="clear" w:color="auto" w:fill="FFFFFF"/>
        </w:rPr>
        <w:t xml:space="preserve"> comprehensive income is </w:t>
      </w:r>
      <w:proofErr w:type="spellStart"/>
      <w:r w:rsidRPr="00C30F59">
        <w:rPr>
          <w:rFonts w:ascii="Arial" w:hAnsi="Arial" w:cs="Arial"/>
          <w:spacing w:val="-4"/>
          <w:sz w:val="18"/>
          <w:szCs w:val="18"/>
          <w:shd w:val="clear" w:color="auto" w:fill="FFFFFF"/>
        </w:rPr>
        <w:t>recognised</w:t>
      </w:r>
      <w:proofErr w:type="spellEnd"/>
      <w:r w:rsidRPr="00C30F59">
        <w:rPr>
          <w:rFonts w:ascii="Arial" w:hAnsi="Arial" w:cs="Arial"/>
          <w:spacing w:val="-4"/>
          <w:sz w:val="18"/>
          <w:szCs w:val="18"/>
          <w:shd w:val="clear" w:color="auto" w:fill="FFFFFF"/>
        </w:rPr>
        <w:t xml:space="preserve"> following the recognition of a gain or loss on the non-monetary</w:t>
      </w:r>
      <w:r w:rsidRPr="00C30F59">
        <w:rPr>
          <w:rFonts w:ascii="Arial" w:hAnsi="Arial" w:cs="Arial"/>
          <w:sz w:val="18"/>
          <w:szCs w:val="18"/>
          <w:shd w:val="clear" w:color="auto" w:fill="FFFFFF"/>
        </w:rPr>
        <w:t xml:space="preserve"> item.</w:t>
      </w:r>
    </w:p>
    <w:bookmarkEnd w:id="4"/>
    <w:p w14:paraId="55B29D88" w14:textId="77777777" w:rsidR="00F6756C" w:rsidRPr="00C30F59" w:rsidRDefault="00F6756C" w:rsidP="00F6756C">
      <w:pPr>
        <w:pStyle w:val="Header"/>
        <w:tabs>
          <w:tab w:val="left" w:pos="567"/>
          <w:tab w:val="left" w:pos="680"/>
        </w:tabs>
        <w:ind w:left="1080"/>
        <w:jc w:val="both"/>
        <w:rPr>
          <w:rFonts w:ascii="Arial" w:hAnsi="Arial" w:cs="Arial"/>
          <w:spacing w:val="-2"/>
          <w:sz w:val="18"/>
          <w:szCs w:val="18"/>
        </w:rPr>
      </w:pPr>
    </w:p>
    <w:p w14:paraId="40524811" w14:textId="77777777" w:rsidR="00F6756C" w:rsidRPr="00C30F59" w:rsidRDefault="00F6756C" w:rsidP="00F6756C">
      <w:pPr>
        <w:pStyle w:val="Header"/>
        <w:tabs>
          <w:tab w:val="left" w:pos="1078"/>
        </w:tabs>
        <w:ind w:left="1080" w:hanging="540"/>
        <w:jc w:val="both"/>
        <w:rPr>
          <w:rFonts w:ascii="Arial" w:hAnsi="Arial" w:cs="Arial"/>
          <w:color w:val="CF4A02"/>
          <w:sz w:val="18"/>
          <w:szCs w:val="18"/>
          <w:shd w:val="clear" w:color="auto" w:fill="FFFFFF"/>
        </w:rPr>
      </w:pPr>
      <w:r w:rsidRPr="00C30F59">
        <w:rPr>
          <w:rFonts w:ascii="Arial" w:hAnsi="Arial" w:cs="Arial"/>
          <w:color w:val="CF4A02"/>
          <w:sz w:val="18"/>
          <w:szCs w:val="18"/>
          <w:shd w:val="clear" w:color="auto" w:fill="FFFFFF"/>
        </w:rPr>
        <w:t>c)</w:t>
      </w:r>
      <w:r w:rsidRPr="00C30F59">
        <w:rPr>
          <w:rFonts w:ascii="Arial" w:hAnsi="Arial" w:cs="Arial"/>
          <w:color w:val="CF4A02"/>
          <w:sz w:val="18"/>
          <w:szCs w:val="18"/>
          <w:shd w:val="clear" w:color="auto" w:fill="FFFFFF"/>
        </w:rPr>
        <w:tab/>
        <w:t>Group companies</w:t>
      </w:r>
    </w:p>
    <w:p w14:paraId="2FA38FF7" w14:textId="77777777" w:rsidR="00F6756C" w:rsidRPr="00C30F59" w:rsidRDefault="00F6756C" w:rsidP="00F6756C">
      <w:pPr>
        <w:pStyle w:val="Header"/>
        <w:tabs>
          <w:tab w:val="left" w:pos="567"/>
          <w:tab w:val="left" w:pos="680"/>
        </w:tabs>
        <w:ind w:left="1080"/>
        <w:jc w:val="both"/>
        <w:rPr>
          <w:rFonts w:ascii="Arial" w:hAnsi="Arial" w:cs="Arial"/>
          <w:spacing w:val="-2"/>
          <w:sz w:val="18"/>
          <w:szCs w:val="18"/>
        </w:rPr>
      </w:pPr>
    </w:p>
    <w:p w14:paraId="30D6BDC4" w14:textId="77777777" w:rsidR="00F6756C" w:rsidRPr="00C30F59" w:rsidRDefault="00F6756C" w:rsidP="00F6756C">
      <w:pPr>
        <w:ind w:left="1080"/>
        <w:jc w:val="both"/>
        <w:rPr>
          <w:rFonts w:ascii="Arial" w:hAnsi="Arial" w:cs="Arial"/>
          <w:sz w:val="18"/>
          <w:szCs w:val="18"/>
          <w:shd w:val="clear" w:color="auto" w:fill="FFFFFF"/>
        </w:rPr>
      </w:pPr>
      <w:r w:rsidRPr="00C30F59">
        <w:rPr>
          <w:rFonts w:ascii="Arial" w:hAnsi="Arial" w:cs="Arial"/>
          <w:sz w:val="18"/>
          <w:szCs w:val="18"/>
          <w:shd w:val="clear" w:color="auto" w:fill="FFFFFF"/>
        </w:rPr>
        <w:t xml:space="preserve">The operational results and financial position of the Group’s entities (none of which has the currency of a </w:t>
      </w:r>
      <w:r w:rsidRPr="00C30F59">
        <w:rPr>
          <w:rFonts w:ascii="Arial" w:hAnsi="Arial" w:cs="Arial"/>
          <w:spacing w:val="-4"/>
          <w:sz w:val="18"/>
          <w:szCs w:val="18"/>
          <w:shd w:val="clear" w:color="auto" w:fill="FFFFFF"/>
        </w:rPr>
        <w:t xml:space="preserve">hyper-inflationary </w:t>
      </w:r>
      <w:r w:rsidRPr="00C30F59">
        <w:rPr>
          <w:rFonts w:ascii="Arial" w:hAnsi="Arial" w:cs="Arial"/>
          <w:spacing w:val="-4"/>
          <w:sz w:val="18"/>
          <w:szCs w:val="18"/>
        </w:rPr>
        <w:t>economy</w:t>
      </w:r>
      <w:r w:rsidRPr="00C30F59">
        <w:rPr>
          <w:rFonts w:ascii="Arial" w:hAnsi="Arial" w:cs="Arial"/>
          <w:spacing w:val="-4"/>
          <w:sz w:val="18"/>
          <w:szCs w:val="18"/>
          <w:shd w:val="clear" w:color="auto" w:fill="FFFFFF"/>
        </w:rPr>
        <w:t>) that have a different functional currency from the Group’s presentation currency</w:t>
      </w:r>
      <w:r w:rsidRPr="00C30F59">
        <w:rPr>
          <w:rFonts w:ascii="Arial" w:hAnsi="Arial" w:cs="Arial"/>
          <w:sz w:val="18"/>
          <w:szCs w:val="18"/>
          <w:shd w:val="clear" w:color="auto" w:fill="FFFFFF"/>
        </w:rPr>
        <w:t xml:space="preserve"> are translated into the presentation currency as follows.</w:t>
      </w:r>
    </w:p>
    <w:p w14:paraId="393AC32C" w14:textId="77777777" w:rsidR="00F6756C" w:rsidRPr="00C30F59" w:rsidRDefault="00F6756C" w:rsidP="00F6756C">
      <w:pPr>
        <w:ind w:left="1080"/>
        <w:jc w:val="both"/>
        <w:rPr>
          <w:rFonts w:ascii="Arial" w:hAnsi="Arial" w:cs="Arial"/>
          <w:sz w:val="18"/>
          <w:szCs w:val="18"/>
          <w:shd w:val="clear" w:color="auto" w:fill="FFFFFF"/>
        </w:rPr>
      </w:pPr>
    </w:p>
    <w:p w14:paraId="1E5E46F4" w14:textId="77777777" w:rsidR="00F6756C" w:rsidRPr="00C30F59" w:rsidRDefault="00F6756C" w:rsidP="00F6756C">
      <w:pPr>
        <w:pStyle w:val="Header"/>
        <w:tabs>
          <w:tab w:val="left" w:pos="1440"/>
        </w:tabs>
        <w:ind w:left="1440" w:hanging="360"/>
        <w:jc w:val="both"/>
        <w:rPr>
          <w:rFonts w:ascii="Arial" w:hAnsi="Arial" w:cs="Arial"/>
          <w:sz w:val="18"/>
          <w:szCs w:val="18"/>
          <w:shd w:val="clear" w:color="auto" w:fill="FFFFFF"/>
        </w:rPr>
      </w:pPr>
      <w:r w:rsidRPr="00C30F59">
        <w:rPr>
          <w:rFonts w:ascii="Arial" w:hAnsi="Arial" w:cs="Arial"/>
          <w:sz w:val="18"/>
          <w:szCs w:val="18"/>
          <w:shd w:val="clear" w:color="auto" w:fill="FFFFFF"/>
        </w:rPr>
        <w:t>-</w:t>
      </w:r>
      <w:r w:rsidRPr="00C30F59">
        <w:rPr>
          <w:rFonts w:ascii="Arial" w:hAnsi="Arial" w:cs="Arial"/>
          <w:sz w:val="18"/>
          <w:szCs w:val="18"/>
          <w:shd w:val="clear" w:color="auto" w:fill="FFFFFF"/>
        </w:rPr>
        <w:tab/>
        <w:t>Assets and liabilities are translated at the closing rate at the date of respective statement of financial position;</w:t>
      </w:r>
    </w:p>
    <w:p w14:paraId="21D4BB8F" w14:textId="77777777" w:rsidR="00F6756C" w:rsidRPr="00C30F59" w:rsidRDefault="00F6756C" w:rsidP="00F6756C">
      <w:pPr>
        <w:pStyle w:val="Header"/>
        <w:tabs>
          <w:tab w:val="left" w:pos="1440"/>
        </w:tabs>
        <w:ind w:left="1440" w:hanging="360"/>
        <w:jc w:val="both"/>
        <w:rPr>
          <w:rFonts w:ascii="Arial" w:hAnsi="Arial" w:cs="Arial"/>
          <w:sz w:val="18"/>
          <w:szCs w:val="18"/>
          <w:shd w:val="clear" w:color="auto" w:fill="FFFFFF"/>
        </w:rPr>
      </w:pPr>
      <w:r w:rsidRPr="00C30F59">
        <w:rPr>
          <w:rFonts w:ascii="Arial" w:hAnsi="Arial" w:cs="Arial"/>
          <w:sz w:val="18"/>
          <w:szCs w:val="18"/>
          <w:shd w:val="clear" w:color="auto" w:fill="FFFFFF"/>
        </w:rPr>
        <w:t>-</w:t>
      </w:r>
      <w:r w:rsidRPr="00C30F59">
        <w:rPr>
          <w:rFonts w:ascii="Arial" w:hAnsi="Arial" w:cs="Arial"/>
          <w:sz w:val="18"/>
          <w:szCs w:val="18"/>
          <w:shd w:val="clear" w:color="auto" w:fill="FFFFFF"/>
        </w:rPr>
        <w:tab/>
        <w:t>Income and expenses for statement of comprehensive income are translated at average exchange rates; and</w:t>
      </w:r>
    </w:p>
    <w:p w14:paraId="792C2A46" w14:textId="77777777" w:rsidR="00F6756C" w:rsidRPr="00C30F59" w:rsidRDefault="00F6756C" w:rsidP="00F6756C">
      <w:pPr>
        <w:pStyle w:val="Header"/>
        <w:tabs>
          <w:tab w:val="left" w:pos="1440"/>
        </w:tabs>
        <w:ind w:left="1080"/>
        <w:jc w:val="both"/>
        <w:rPr>
          <w:rFonts w:ascii="Arial" w:hAnsi="Arial" w:cs="Arial"/>
          <w:sz w:val="18"/>
          <w:szCs w:val="18"/>
          <w:shd w:val="clear" w:color="auto" w:fill="FFFFFF"/>
        </w:rPr>
      </w:pPr>
      <w:r w:rsidRPr="00C30F59">
        <w:rPr>
          <w:rFonts w:ascii="Arial" w:hAnsi="Arial" w:cs="Arial"/>
          <w:sz w:val="18"/>
          <w:szCs w:val="18"/>
          <w:shd w:val="clear" w:color="auto" w:fill="FFFFFF"/>
        </w:rPr>
        <w:t>-</w:t>
      </w:r>
      <w:r w:rsidRPr="00C30F59">
        <w:rPr>
          <w:rFonts w:ascii="Arial" w:hAnsi="Arial" w:cs="Arial"/>
          <w:sz w:val="18"/>
          <w:szCs w:val="18"/>
          <w:shd w:val="clear" w:color="auto" w:fill="FFFFFF"/>
        </w:rPr>
        <w:tab/>
        <w:t>All resulting exchange differences are recognised in other comprehensive income.</w:t>
      </w:r>
    </w:p>
    <w:p w14:paraId="6AE7C7FF" w14:textId="77777777" w:rsidR="00F6043A" w:rsidRPr="00C30F59" w:rsidRDefault="00F6043A" w:rsidP="00F66ED4">
      <w:pPr>
        <w:pStyle w:val="a"/>
        <w:tabs>
          <w:tab w:val="right" w:pos="7200"/>
        </w:tabs>
        <w:ind w:left="540" w:right="0" w:hanging="547"/>
        <w:jc w:val="both"/>
        <w:rPr>
          <w:rFonts w:cs="Arial"/>
          <w:b/>
          <w:bCs/>
          <w:color w:val="CF4A02"/>
          <w:sz w:val="18"/>
          <w:szCs w:val="18"/>
          <w:u w:val="none"/>
        </w:rPr>
      </w:pPr>
    </w:p>
    <w:p w14:paraId="2E5EAAA7" w14:textId="14466044" w:rsidR="00F6756C" w:rsidRPr="00C30F59" w:rsidRDefault="00A06827" w:rsidP="00F66ED4">
      <w:pPr>
        <w:pStyle w:val="a"/>
        <w:tabs>
          <w:tab w:val="right" w:pos="7200"/>
        </w:tabs>
        <w:ind w:left="540" w:right="0" w:hanging="547"/>
        <w:jc w:val="both"/>
        <w:rPr>
          <w:rFonts w:cs="Arial"/>
          <w:b/>
          <w:bCs/>
          <w:color w:val="CF4A02"/>
          <w:sz w:val="18"/>
          <w:szCs w:val="18"/>
          <w:u w:val="none"/>
        </w:rPr>
      </w:pPr>
      <w:r w:rsidRPr="00C30F59">
        <w:rPr>
          <w:rFonts w:cs="Arial"/>
          <w:b/>
          <w:bCs/>
          <w:color w:val="CF4A02"/>
          <w:sz w:val="18"/>
          <w:szCs w:val="18"/>
          <w:u w:val="none"/>
        </w:rPr>
        <w:t>6.4</w:t>
      </w:r>
      <w:r w:rsidR="00F6756C" w:rsidRPr="00C30F59">
        <w:rPr>
          <w:rFonts w:cs="Arial"/>
          <w:b/>
          <w:bCs/>
          <w:color w:val="CF4A02"/>
          <w:sz w:val="18"/>
          <w:szCs w:val="18"/>
          <w:u w:val="none"/>
        </w:rPr>
        <w:tab/>
        <w:t>Cash and cash equivalents</w:t>
      </w:r>
    </w:p>
    <w:p w14:paraId="00C59FD0" w14:textId="77777777" w:rsidR="00F6756C" w:rsidRPr="00C30F59" w:rsidRDefault="00F6756C" w:rsidP="00F6756C">
      <w:pPr>
        <w:suppressAutoHyphens/>
        <w:ind w:left="540"/>
        <w:jc w:val="both"/>
        <w:rPr>
          <w:rFonts w:ascii="Arial" w:hAnsi="Arial" w:cs="Arial"/>
          <w:spacing w:val="-2"/>
          <w:sz w:val="18"/>
          <w:szCs w:val="18"/>
        </w:rPr>
      </w:pPr>
    </w:p>
    <w:p w14:paraId="3890AB8E" w14:textId="77777777" w:rsidR="00F6756C" w:rsidRPr="00C30F59" w:rsidRDefault="00F6756C" w:rsidP="00F6756C">
      <w:pPr>
        <w:suppressAutoHyphens/>
        <w:ind w:left="540"/>
        <w:jc w:val="both"/>
        <w:rPr>
          <w:rFonts w:ascii="Arial" w:hAnsi="Arial" w:cs="Arial"/>
          <w:sz w:val="18"/>
          <w:szCs w:val="18"/>
        </w:rPr>
      </w:pPr>
      <w:r w:rsidRPr="00C30F59">
        <w:rPr>
          <w:rFonts w:ascii="Arial" w:hAnsi="Arial" w:cs="Arial"/>
          <w:sz w:val="18"/>
          <w:szCs w:val="18"/>
        </w:rPr>
        <w:t>Cash and cash equivalents comprise cash on hand, deposits held at call with banks and other short-term highly liquid investments with maturities of three months or less from the date of acquisition.</w:t>
      </w:r>
    </w:p>
    <w:p w14:paraId="21123AE2" w14:textId="77777777" w:rsidR="00F6756C" w:rsidRPr="00C30F59" w:rsidRDefault="00F6756C" w:rsidP="00E4192C">
      <w:pPr>
        <w:suppressAutoHyphens/>
        <w:jc w:val="both"/>
        <w:rPr>
          <w:rFonts w:ascii="Arial" w:hAnsi="Arial" w:cs="Arial"/>
          <w:spacing w:val="-2"/>
          <w:sz w:val="18"/>
          <w:szCs w:val="18"/>
        </w:rPr>
      </w:pPr>
    </w:p>
    <w:p w14:paraId="5369BC4E" w14:textId="77777777" w:rsidR="00F6756C" w:rsidRPr="00C30F59" w:rsidRDefault="00A06827" w:rsidP="00F6756C">
      <w:pPr>
        <w:pStyle w:val="a"/>
        <w:tabs>
          <w:tab w:val="right" w:pos="7200"/>
        </w:tabs>
        <w:ind w:left="540" w:right="0" w:hanging="547"/>
        <w:jc w:val="both"/>
        <w:rPr>
          <w:rFonts w:cs="Arial"/>
          <w:b/>
          <w:bCs/>
          <w:color w:val="CF4A02"/>
          <w:sz w:val="18"/>
          <w:szCs w:val="18"/>
          <w:u w:val="none"/>
        </w:rPr>
      </w:pPr>
      <w:r w:rsidRPr="00C30F59">
        <w:rPr>
          <w:rFonts w:cs="Arial"/>
          <w:b/>
          <w:bCs/>
          <w:color w:val="CF4A02"/>
          <w:sz w:val="18"/>
          <w:szCs w:val="18"/>
          <w:u w:val="none"/>
        </w:rPr>
        <w:t>6</w:t>
      </w:r>
      <w:r w:rsidR="00F6756C" w:rsidRPr="00C30F59">
        <w:rPr>
          <w:rFonts w:cs="Arial"/>
          <w:b/>
          <w:bCs/>
          <w:color w:val="CF4A02"/>
          <w:sz w:val="18"/>
          <w:szCs w:val="18"/>
          <w:u w:val="none"/>
        </w:rPr>
        <w:t>.</w:t>
      </w:r>
      <w:r w:rsidRPr="00C30F59">
        <w:rPr>
          <w:rFonts w:cs="Arial"/>
          <w:b/>
          <w:bCs/>
          <w:color w:val="CF4A02"/>
          <w:sz w:val="18"/>
          <w:szCs w:val="18"/>
          <w:u w:val="none"/>
        </w:rPr>
        <w:t>5</w:t>
      </w:r>
      <w:r w:rsidR="00F6756C" w:rsidRPr="00C30F59">
        <w:rPr>
          <w:rFonts w:cs="Arial"/>
          <w:b/>
          <w:bCs/>
          <w:color w:val="CF4A02"/>
          <w:sz w:val="18"/>
          <w:szCs w:val="18"/>
          <w:u w:val="none"/>
        </w:rPr>
        <w:tab/>
        <w:t>Trade receivables</w:t>
      </w:r>
    </w:p>
    <w:p w14:paraId="1A69CBC3" w14:textId="77777777" w:rsidR="00F6756C" w:rsidRPr="00C30F59" w:rsidRDefault="00F6756C" w:rsidP="00F6756C">
      <w:pPr>
        <w:suppressAutoHyphens/>
        <w:ind w:left="540"/>
        <w:jc w:val="both"/>
        <w:rPr>
          <w:rFonts w:ascii="Arial" w:hAnsi="Arial" w:cs="Arial"/>
          <w:spacing w:val="-2"/>
          <w:sz w:val="18"/>
          <w:szCs w:val="18"/>
        </w:rPr>
      </w:pPr>
    </w:p>
    <w:p w14:paraId="67BABFFE"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2"/>
          <w:sz w:val="18"/>
          <w:szCs w:val="18"/>
        </w:rPr>
        <w:t xml:space="preserve">Trade receivables are amounts due from customers for goods sold or service performed in the ordinary course of business. </w:t>
      </w:r>
    </w:p>
    <w:p w14:paraId="02647068" w14:textId="77777777" w:rsidR="00F6756C" w:rsidRPr="00C30F59" w:rsidRDefault="00F6756C" w:rsidP="00F6756C">
      <w:pPr>
        <w:suppressAutoHyphens/>
        <w:ind w:left="540"/>
        <w:jc w:val="both"/>
        <w:rPr>
          <w:rFonts w:ascii="Arial" w:hAnsi="Arial" w:cs="Arial"/>
          <w:spacing w:val="-2"/>
          <w:sz w:val="18"/>
          <w:szCs w:val="18"/>
        </w:rPr>
      </w:pPr>
    </w:p>
    <w:p w14:paraId="6239064B" w14:textId="77777777" w:rsidR="00A06827" w:rsidRPr="00C30F59" w:rsidRDefault="00A06827" w:rsidP="00A06827">
      <w:pPr>
        <w:tabs>
          <w:tab w:val="left" w:pos="567"/>
        </w:tabs>
        <w:overflowPunct/>
        <w:autoSpaceDE/>
        <w:autoSpaceDN/>
        <w:adjustRightInd/>
        <w:ind w:left="538"/>
        <w:jc w:val="both"/>
        <w:textAlignment w:val="auto"/>
        <w:rPr>
          <w:rFonts w:ascii="Arial" w:eastAsia="Arial" w:hAnsi="Arial" w:cs="Arial"/>
          <w:sz w:val="18"/>
          <w:szCs w:val="18"/>
          <w:lang w:val="en-GB" w:eastAsia="en-GB"/>
        </w:rPr>
      </w:pPr>
      <w:r w:rsidRPr="00C30F59">
        <w:rPr>
          <w:rFonts w:ascii="Arial" w:eastAsia="Arial" w:hAnsi="Arial" w:cs="Arial"/>
          <w:sz w:val="18"/>
          <w:szCs w:val="18"/>
          <w:lang w:val="en-GB" w:eastAsia="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40B35426" w14:textId="77777777" w:rsidR="00A06827" w:rsidRPr="00C30F59" w:rsidRDefault="00A06827" w:rsidP="00A06827">
      <w:pPr>
        <w:tabs>
          <w:tab w:val="left" w:pos="567"/>
        </w:tabs>
        <w:overflowPunct/>
        <w:autoSpaceDE/>
        <w:autoSpaceDN/>
        <w:adjustRightInd/>
        <w:ind w:left="538"/>
        <w:jc w:val="both"/>
        <w:textAlignment w:val="auto"/>
        <w:rPr>
          <w:rFonts w:ascii="Arial" w:eastAsia="Arial" w:hAnsi="Arial" w:cs="Arial"/>
          <w:sz w:val="18"/>
          <w:szCs w:val="18"/>
          <w:lang w:val="en-GB" w:eastAsia="en-GB"/>
        </w:rPr>
      </w:pPr>
    </w:p>
    <w:p w14:paraId="3AB00BAC" w14:textId="77777777" w:rsidR="00A06827" w:rsidRPr="00C30F59" w:rsidRDefault="00A06827" w:rsidP="00A06827">
      <w:pPr>
        <w:tabs>
          <w:tab w:val="left" w:pos="567"/>
        </w:tabs>
        <w:overflowPunct/>
        <w:autoSpaceDE/>
        <w:autoSpaceDN/>
        <w:adjustRightInd/>
        <w:ind w:left="538"/>
        <w:jc w:val="both"/>
        <w:textAlignment w:val="auto"/>
        <w:rPr>
          <w:rFonts w:ascii="Arial" w:eastAsia="Arial" w:hAnsi="Arial" w:cs="Arial"/>
          <w:sz w:val="18"/>
          <w:szCs w:val="18"/>
          <w:lang w:val="en-GB" w:eastAsia="en-GB"/>
        </w:rPr>
      </w:pPr>
      <w:r w:rsidRPr="00C30F59">
        <w:rPr>
          <w:rFonts w:ascii="Arial" w:eastAsia="Arial" w:hAnsi="Arial" w:cs="Arial"/>
          <w:sz w:val="18"/>
          <w:szCs w:val="18"/>
          <w:lang w:val="en-GB" w:eastAsia="en-GB"/>
        </w:rPr>
        <w:t xml:space="preserve">The impairment of trade receivables </w:t>
      </w:r>
      <w:proofErr w:type="gramStart"/>
      <w:r w:rsidRPr="00C30F59">
        <w:rPr>
          <w:rFonts w:ascii="Arial" w:eastAsia="Arial" w:hAnsi="Arial" w:cs="Arial"/>
          <w:sz w:val="18"/>
          <w:szCs w:val="18"/>
          <w:lang w:val="en-GB" w:eastAsia="en-GB"/>
        </w:rPr>
        <w:t>are</w:t>
      </w:r>
      <w:proofErr w:type="gramEnd"/>
      <w:r w:rsidRPr="00C30F59">
        <w:rPr>
          <w:rFonts w:ascii="Arial" w:eastAsia="Arial" w:hAnsi="Arial" w:cs="Arial"/>
          <w:sz w:val="18"/>
          <w:szCs w:val="18"/>
          <w:lang w:val="en-GB" w:eastAsia="en-GB"/>
        </w:rPr>
        <w:t xml:space="preserve"> disclosed in Note 6.7(f).</w:t>
      </w:r>
    </w:p>
    <w:p w14:paraId="0EBCA579" w14:textId="5BCA9BD2" w:rsidR="0084587A" w:rsidRDefault="0084587A">
      <w:pPr>
        <w:overflowPunct/>
        <w:autoSpaceDE/>
        <w:autoSpaceDN/>
        <w:adjustRightInd/>
        <w:textAlignment w:val="auto"/>
        <w:rPr>
          <w:rFonts w:ascii="Arial" w:eastAsia="MS Mincho" w:hAnsi="Arial" w:cs="Arial"/>
          <w:sz w:val="18"/>
          <w:szCs w:val="18"/>
          <w:lang w:val="en-GB"/>
        </w:rPr>
      </w:pPr>
      <w:r>
        <w:rPr>
          <w:rFonts w:cs="Arial"/>
          <w:sz w:val="18"/>
          <w:szCs w:val="18"/>
          <w:lang w:val="en-GB"/>
        </w:rPr>
        <w:br w:type="page"/>
      </w:r>
    </w:p>
    <w:p w14:paraId="7624BA37" w14:textId="77777777" w:rsidR="00F6756C" w:rsidRPr="00C30F59" w:rsidRDefault="00A06827" w:rsidP="00F6756C">
      <w:pPr>
        <w:pStyle w:val="a"/>
        <w:tabs>
          <w:tab w:val="right" w:pos="7200"/>
        </w:tabs>
        <w:ind w:left="540" w:right="0" w:hanging="547"/>
        <w:jc w:val="both"/>
        <w:rPr>
          <w:rFonts w:cs="Arial"/>
          <w:b/>
          <w:bCs/>
          <w:color w:val="CF4A02"/>
          <w:sz w:val="18"/>
          <w:szCs w:val="18"/>
          <w:u w:val="none"/>
        </w:rPr>
      </w:pPr>
      <w:r w:rsidRPr="00C30F59">
        <w:rPr>
          <w:rFonts w:cs="Arial"/>
          <w:b/>
          <w:bCs/>
          <w:color w:val="CF4A02"/>
          <w:sz w:val="18"/>
          <w:szCs w:val="18"/>
          <w:u w:val="none"/>
        </w:rPr>
        <w:lastRenderedPageBreak/>
        <w:t>6</w:t>
      </w:r>
      <w:r w:rsidR="00F6756C" w:rsidRPr="00C30F59">
        <w:rPr>
          <w:rFonts w:cs="Arial"/>
          <w:b/>
          <w:bCs/>
          <w:color w:val="CF4A02"/>
          <w:sz w:val="18"/>
          <w:szCs w:val="18"/>
          <w:u w:val="none"/>
        </w:rPr>
        <w:t>.</w:t>
      </w:r>
      <w:r w:rsidRPr="00C30F59">
        <w:rPr>
          <w:rFonts w:cs="Arial"/>
          <w:b/>
          <w:bCs/>
          <w:color w:val="CF4A02"/>
          <w:sz w:val="18"/>
          <w:szCs w:val="18"/>
          <w:u w:val="none"/>
        </w:rPr>
        <w:t>6</w:t>
      </w:r>
      <w:r w:rsidR="00F6756C" w:rsidRPr="00C30F59">
        <w:rPr>
          <w:rFonts w:cs="Arial"/>
          <w:b/>
          <w:bCs/>
          <w:color w:val="CF4A02"/>
          <w:sz w:val="18"/>
          <w:szCs w:val="18"/>
          <w:u w:val="none"/>
        </w:rPr>
        <w:tab/>
        <w:t xml:space="preserve">Inventories </w:t>
      </w:r>
    </w:p>
    <w:p w14:paraId="7A08D713" w14:textId="77777777" w:rsidR="00F6756C" w:rsidRPr="00C30F59" w:rsidRDefault="00F6756C" w:rsidP="00F6756C">
      <w:pPr>
        <w:suppressAutoHyphens/>
        <w:ind w:left="540"/>
        <w:jc w:val="both"/>
        <w:rPr>
          <w:rFonts w:ascii="Arial" w:hAnsi="Arial" w:cs="Arial"/>
          <w:spacing w:val="-2"/>
          <w:sz w:val="18"/>
          <w:szCs w:val="18"/>
        </w:rPr>
      </w:pPr>
    </w:p>
    <w:p w14:paraId="402FE0EC"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2"/>
          <w:sz w:val="18"/>
          <w:szCs w:val="18"/>
        </w:rPr>
        <w:t xml:space="preserve">Inventories are stated at the lower of cost and net </w:t>
      </w:r>
      <w:proofErr w:type="spellStart"/>
      <w:r w:rsidRPr="00C30F59">
        <w:rPr>
          <w:rFonts w:ascii="Arial" w:hAnsi="Arial" w:cs="Arial"/>
          <w:spacing w:val="-2"/>
          <w:sz w:val="18"/>
          <w:szCs w:val="18"/>
        </w:rPr>
        <w:t>realisable</w:t>
      </w:r>
      <w:proofErr w:type="spellEnd"/>
      <w:r w:rsidRPr="00C30F59">
        <w:rPr>
          <w:rFonts w:ascii="Arial" w:hAnsi="Arial" w:cs="Arial"/>
          <w:spacing w:val="-2"/>
          <w:sz w:val="18"/>
          <w:szCs w:val="18"/>
        </w:rPr>
        <w:t xml:space="preserve"> value. </w:t>
      </w:r>
    </w:p>
    <w:p w14:paraId="07D4A2AB" w14:textId="77777777" w:rsidR="00F6756C" w:rsidRPr="00C30F59" w:rsidRDefault="00F6756C" w:rsidP="00F6756C">
      <w:pPr>
        <w:suppressAutoHyphens/>
        <w:ind w:left="540"/>
        <w:jc w:val="both"/>
        <w:rPr>
          <w:rFonts w:ascii="Arial" w:hAnsi="Arial" w:cs="Arial"/>
          <w:spacing w:val="-2"/>
          <w:sz w:val="18"/>
          <w:szCs w:val="18"/>
        </w:rPr>
      </w:pPr>
    </w:p>
    <w:p w14:paraId="037120F0"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2"/>
          <w:sz w:val="18"/>
          <w:szCs w:val="18"/>
        </w:rPr>
        <w:t xml:space="preserve">Cost 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C30F59">
        <w:rPr>
          <w:rFonts w:ascii="Arial" w:hAnsi="Arial" w:cs="Arial"/>
          <w:spacing w:val="-2"/>
          <w:sz w:val="18"/>
          <w:szCs w:val="18"/>
        </w:rPr>
        <w:t>labour</w:t>
      </w:r>
      <w:proofErr w:type="spellEnd"/>
      <w:r w:rsidRPr="00C30F59">
        <w:rPr>
          <w:rFonts w:ascii="Arial" w:hAnsi="Arial" w:cs="Arial"/>
          <w:spacing w:val="-2"/>
          <w:sz w:val="18"/>
          <w:szCs w:val="18"/>
        </w:rPr>
        <w:t>, other direct costs and directly attributable costs in bringing the inventories to their present location and condition.</w:t>
      </w:r>
    </w:p>
    <w:p w14:paraId="26094E1D" w14:textId="77777777" w:rsidR="00F6756C" w:rsidRPr="00C30F59" w:rsidRDefault="00F6756C" w:rsidP="00F6756C">
      <w:pPr>
        <w:suppressAutoHyphens/>
        <w:ind w:left="540"/>
        <w:jc w:val="both"/>
        <w:rPr>
          <w:rFonts w:ascii="Arial" w:hAnsi="Arial" w:cs="Arial"/>
          <w:spacing w:val="-2"/>
          <w:sz w:val="18"/>
          <w:szCs w:val="18"/>
        </w:rPr>
      </w:pPr>
    </w:p>
    <w:p w14:paraId="4E06677B"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2"/>
          <w:sz w:val="18"/>
          <w:szCs w:val="18"/>
        </w:rPr>
        <w:t xml:space="preserve">Net </w:t>
      </w:r>
      <w:proofErr w:type="spellStart"/>
      <w:r w:rsidRPr="00C30F59">
        <w:rPr>
          <w:rFonts w:ascii="Arial" w:hAnsi="Arial" w:cs="Arial"/>
          <w:spacing w:val="-2"/>
          <w:sz w:val="18"/>
          <w:szCs w:val="18"/>
        </w:rPr>
        <w:t>realisable</w:t>
      </w:r>
      <w:proofErr w:type="spellEnd"/>
      <w:r w:rsidRPr="00C30F59">
        <w:rPr>
          <w:rFonts w:ascii="Arial" w:hAnsi="Arial" w:cs="Arial"/>
          <w:spacing w:val="-2"/>
          <w:sz w:val="18"/>
          <w:szCs w:val="18"/>
        </w:rPr>
        <w:t xml:space="preserve"> value is the estimate of the selling price in the ordinary course of business, less applicable variable </w:t>
      </w:r>
      <w:r w:rsidRPr="00C30F59">
        <w:rPr>
          <w:rFonts w:ascii="Arial" w:hAnsi="Arial" w:cs="Arial"/>
          <w:spacing w:val="-6"/>
          <w:sz w:val="18"/>
          <w:szCs w:val="18"/>
        </w:rPr>
        <w:t>selling expenses. The Group recorded allowance, where necessary, for obsolete, slow-moving and defective inventories</w:t>
      </w:r>
      <w:r w:rsidRPr="00C30F59">
        <w:rPr>
          <w:rFonts w:ascii="Arial" w:hAnsi="Arial" w:cs="Arial"/>
          <w:spacing w:val="-2"/>
          <w:sz w:val="18"/>
          <w:szCs w:val="18"/>
        </w:rPr>
        <w:t xml:space="preserve">. </w:t>
      </w:r>
    </w:p>
    <w:p w14:paraId="66BCB552" w14:textId="0018DAB7" w:rsidR="00F6756C" w:rsidRPr="00C30F59" w:rsidRDefault="00F6756C" w:rsidP="00F6756C">
      <w:pPr>
        <w:suppressAutoHyphens/>
        <w:ind w:left="540"/>
        <w:jc w:val="both"/>
        <w:rPr>
          <w:rFonts w:ascii="Arial" w:hAnsi="Arial" w:cs="Arial"/>
          <w:spacing w:val="-2"/>
          <w:sz w:val="18"/>
          <w:szCs w:val="18"/>
        </w:rPr>
      </w:pPr>
    </w:p>
    <w:p w14:paraId="7084EA3F" w14:textId="77777777" w:rsidR="00A06827" w:rsidRPr="00C30F59" w:rsidRDefault="00A06827" w:rsidP="00A06827">
      <w:pPr>
        <w:pStyle w:val="a"/>
        <w:tabs>
          <w:tab w:val="right" w:pos="7200"/>
        </w:tabs>
        <w:ind w:left="540" w:right="0" w:hanging="547"/>
        <w:jc w:val="both"/>
        <w:rPr>
          <w:rFonts w:cs="Arial"/>
          <w:b/>
          <w:bCs/>
          <w:color w:val="CF4A02"/>
          <w:sz w:val="18"/>
          <w:szCs w:val="18"/>
          <w:u w:val="none"/>
        </w:rPr>
      </w:pPr>
      <w:r w:rsidRPr="00C30F59">
        <w:rPr>
          <w:rFonts w:cs="Arial"/>
          <w:b/>
          <w:bCs/>
          <w:color w:val="CF4A02"/>
          <w:sz w:val="18"/>
          <w:szCs w:val="18"/>
          <w:u w:val="none"/>
        </w:rPr>
        <w:t>6.7</w:t>
      </w:r>
      <w:r w:rsidRPr="00C30F59">
        <w:rPr>
          <w:rFonts w:cs="Arial"/>
          <w:b/>
          <w:bCs/>
          <w:color w:val="CF4A02"/>
          <w:sz w:val="18"/>
          <w:szCs w:val="18"/>
          <w:u w:val="none"/>
        </w:rPr>
        <w:tab/>
        <w:t xml:space="preserve">Financial asset </w:t>
      </w:r>
    </w:p>
    <w:p w14:paraId="361B5C76" w14:textId="77777777" w:rsidR="00A06827" w:rsidRPr="00C30F59" w:rsidRDefault="00A06827" w:rsidP="00A06827">
      <w:pPr>
        <w:pStyle w:val="a"/>
        <w:tabs>
          <w:tab w:val="right" w:pos="7200"/>
        </w:tabs>
        <w:ind w:left="540" w:right="0" w:hanging="547"/>
        <w:jc w:val="both"/>
        <w:rPr>
          <w:rFonts w:cs="Arial"/>
          <w:b/>
          <w:bCs/>
          <w:color w:val="CF4A02"/>
          <w:sz w:val="18"/>
          <w:szCs w:val="18"/>
          <w:u w:val="none"/>
        </w:rPr>
      </w:pPr>
    </w:p>
    <w:p w14:paraId="52B6F228" w14:textId="77777777" w:rsidR="00A06827" w:rsidRPr="00C30F59" w:rsidRDefault="00A06827" w:rsidP="00A06827">
      <w:pPr>
        <w:pStyle w:val="NoSpacing"/>
        <w:ind w:left="1080" w:hanging="540"/>
        <w:outlineLvl w:val="3"/>
        <w:rPr>
          <w:rFonts w:ascii="Arial" w:hAnsi="Arial" w:cs="Arial"/>
          <w:color w:val="CF4A02"/>
          <w:sz w:val="18"/>
          <w:szCs w:val="18"/>
        </w:rPr>
      </w:pPr>
      <w:r w:rsidRPr="00C30F59">
        <w:rPr>
          <w:rFonts w:ascii="Arial" w:hAnsi="Arial" w:cs="Arial"/>
          <w:color w:val="CF4A02"/>
          <w:sz w:val="18"/>
          <w:szCs w:val="18"/>
          <w:lang w:val="en-GB"/>
        </w:rPr>
        <w:t>a)</w:t>
      </w:r>
      <w:r w:rsidRPr="00C30F59">
        <w:rPr>
          <w:rFonts w:ascii="Arial" w:hAnsi="Arial" w:cs="Arial"/>
          <w:color w:val="CF4A02"/>
          <w:sz w:val="18"/>
          <w:szCs w:val="18"/>
          <w:lang w:val="en-GB"/>
        </w:rPr>
        <w:tab/>
      </w:r>
      <w:r w:rsidRPr="00C30F59">
        <w:rPr>
          <w:rFonts w:ascii="Arial" w:hAnsi="Arial" w:cs="Arial"/>
          <w:color w:val="CF4A02"/>
          <w:sz w:val="18"/>
          <w:szCs w:val="18"/>
        </w:rPr>
        <w:t>Classification</w:t>
      </w:r>
    </w:p>
    <w:p w14:paraId="1DFCA37E" w14:textId="77777777" w:rsidR="00F6043A" w:rsidRPr="00C30F59" w:rsidRDefault="00F6043A" w:rsidP="00F6043A">
      <w:pPr>
        <w:pBdr>
          <w:bottom w:val="none" w:sz="0" w:space="8" w:color="auto"/>
        </w:pBdr>
        <w:ind w:left="1080"/>
        <w:jc w:val="both"/>
        <w:rPr>
          <w:rFonts w:ascii="Arial" w:hAnsi="Arial" w:cs="Arial"/>
          <w:sz w:val="18"/>
          <w:szCs w:val="18"/>
        </w:rPr>
      </w:pPr>
    </w:p>
    <w:p w14:paraId="50D53FB4" w14:textId="3F0C85F4" w:rsidR="00A06827" w:rsidRPr="00C30F59" w:rsidRDefault="00A06827" w:rsidP="00F6043A">
      <w:pPr>
        <w:pBdr>
          <w:bottom w:val="none" w:sz="0" w:space="8" w:color="auto"/>
        </w:pBdr>
        <w:ind w:left="1080"/>
        <w:jc w:val="both"/>
        <w:rPr>
          <w:rFonts w:ascii="Arial" w:hAnsi="Arial" w:cs="Arial"/>
          <w:sz w:val="18"/>
          <w:szCs w:val="18"/>
          <w:lang w:val="en-GB"/>
        </w:rPr>
      </w:pPr>
      <w:r w:rsidRPr="00C30F59">
        <w:rPr>
          <w:rFonts w:ascii="Arial" w:hAnsi="Arial" w:cs="Arial"/>
          <w:sz w:val="18"/>
          <w:szCs w:val="18"/>
        </w:rPr>
        <w:t xml:space="preserve">Prior to 2020, the Group classified investments into four </w:t>
      </w:r>
      <w:r w:rsidR="008F046D" w:rsidRPr="00C30F59">
        <w:rPr>
          <w:rFonts w:ascii="Arial" w:hAnsi="Arial" w:cs="Arial"/>
          <w:sz w:val="18"/>
          <w:szCs w:val="18"/>
        </w:rPr>
        <w:t>classification</w:t>
      </w:r>
      <w:r w:rsidRPr="00C30F59">
        <w:rPr>
          <w:rFonts w:ascii="Arial" w:hAnsi="Arial" w:cs="Arial"/>
          <w:sz w:val="18"/>
          <w:szCs w:val="18"/>
        </w:rPr>
        <w:t xml:space="preserve">: 1) trading investments, 2) </w:t>
      </w:r>
      <w:r w:rsidRPr="00C30F59">
        <w:rPr>
          <w:rFonts w:ascii="Arial" w:hAnsi="Arial" w:cs="Arial"/>
          <w:spacing w:val="-4"/>
          <w:sz w:val="18"/>
          <w:szCs w:val="18"/>
        </w:rPr>
        <w:t>available-for-sale investments, 3) held-to-maturity investments, and 4) general investments. From 1 January</w:t>
      </w:r>
      <w:r w:rsidRPr="00C30F59">
        <w:rPr>
          <w:rFonts w:ascii="Arial" w:hAnsi="Arial" w:cs="Arial"/>
          <w:sz w:val="18"/>
          <w:szCs w:val="18"/>
        </w:rPr>
        <w:t xml:space="preserve"> 2020, the Group classifies</w:t>
      </w:r>
      <w:r w:rsidR="00411F8D" w:rsidRPr="00186762">
        <w:rPr>
          <w:rFonts w:ascii="Arial" w:hAnsi="Arial" w:cs="Cordia New" w:hint="cs"/>
          <w:sz w:val="18"/>
          <w:szCs w:val="18"/>
          <w:cs/>
        </w:rPr>
        <w:t xml:space="preserve"> </w:t>
      </w:r>
      <w:r w:rsidR="00411F8D" w:rsidRPr="00186762">
        <w:rPr>
          <w:rFonts w:ascii="Arial" w:hAnsi="Arial" w:cs="Cordia New"/>
          <w:sz w:val="18"/>
          <w:szCs w:val="18"/>
          <w:lang w:val="en-GB"/>
        </w:rPr>
        <w:t>its</w:t>
      </w:r>
      <w:r w:rsidRPr="00C30F59">
        <w:rPr>
          <w:rFonts w:ascii="Arial" w:hAnsi="Arial" w:cs="Arial"/>
          <w:sz w:val="18"/>
          <w:szCs w:val="18"/>
        </w:rPr>
        <w:t xml:space="preserve"> </w:t>
      </w:r>
      <w:r w:rsidR="00FA39C6">
        <w:rPr>
          <w:rFonts w:ascii="Arial" w:hAnsi="Arial" w:cs="Arial"/>
          <w:sz w:val="18"/>
          <w:szCs w:val="18"/>
        </w:rPr>
        <w:t>investment in</w:t>
      </w:r>
      <w:r w:rsidRPr="00C30F59">
        <w:rPr>
          <w:rFonts w:ascii="Arial" w:hAnsi="Arial" w:cs="Arial"/>
          <w:sz w:val="18"/>
          <w:szCs w:val="18"/>
        </w:rPr>
        <w:t xml:space="preserve"> debt instrument </w:t>
      </w:r>
      <w:r w:rsidRPr="00C30F59">
        <w:rPr>
          <w:rFonts w:ascii="Arial" w:hAnsi="Arial" w:cs="Arial"/>
          <w:sz w:val="18"/>
          <w:szCs w:val="18"/>
          <w:lang w:val="en-GB"/>
        </w:rPr>
        <w:t xml:space="preserve">in the following measurement categories depending on </w:t>
      </w:r>
      <w:proofErr w:type="spellStart"/>
      <w:r w:rsidRPr="00C30F59">
        <w:rPr>
          <w:rFonts w:ascii="Arial" w:hAnsi="Arial" w:cs="Arial"/>
          <w:sz w:val="18"/>
          <w:szCs w:val="18"/>
          <w:lang w:val="en-GB"/>
        </w:rPr>
        <w:t>i</w:t>
      </w:r>
      <w:proofErr w:type="spellEnd"/>
      <w:r w:rsidRPr="00C30F59">
        <w:rPr>
          <w:rFonts w:ascii="Arial" w:hAnsi="Arial" w:cs="Arial"/>
          <w:sz w:val="18"/>
          <w:szCs w:val="18"/>
          <w:lang w:val="en-GB"/>
        </w:rPr>
        <w:t xml:space="preserve">) business model for managing the asset and ii) the cash flow characteristics of the asset whether they represent solely payments of principal and interest (SPPI). </w:t>
      </w:r>
    </w:p>
    <w:p w14:paraId="1FF9C43E" w14:textId="77777777" w:rsidR="00A06827" w:rsidRPr="00C30F59" w:rsidRDefault="00A06827" w:rsidP="00F6043A">
      <w:pPr>
        <w:pBdr>
          <w:bottom w:val="none" w:sz="0" w:space="8" w:color="auto"/>
        </w:pBdr>
        <w:ind w:left="1080"/>
        <w:jc w:val="both"/>
        <w:rPr>
          <w:rFonts w:ascii="Arial" w:hAnsi="Arial" w:cs="Arial"/>
          <w:sz w:val="18"/>
          <w:szCs w:val="18"/>
          <w:lang w:val="en-GB"/>
        </w:rPr>
      </w:pPr>
    </w:p>
    <w:p w14:paraId="4BEA4EEC" w14:textId="77777777" w:rsidR="00A06827" w:rsidRPr="00C30F59" w:rsidRDefault="00A06827" w:rsidP="008B7F54">
      <w:pPr>
        <w:pStyle w:val="ListParagraph"/>
        <w:numPr>
          <w:ilvl w:val="0"/>
          <w:numId w:val="18"/>
        </w:numPr>
        <w:pBdr>
          <w:bottom w:val="none" w:sz="0" w:space="8" w:color="auto"/>
        </w:pBdr>
        <w:overflowPunct/>
        <w:autoSpaceDE/>
        <w:autoSpaceDN/>
        <w:adjustRightInd/>
        <w:ind w:left="1440"/>
        <w:jc w:val="both"/>
        <w:textAlignment w:val="auto"/>
        <w:rPr>
          <w:rFonts w:ascii="Arial" w:hAnsi="Arial" w:cs="Arial"/>
          <w:sz w:val="18"/>
          <w:szCs w:val="18"/>
        </w:rPr>
      </w:pPr>
      <w:r w:rsidRPr="00C30F59">
        <w:rPr>
          <w:rFonts w:ascii="Arial" w:hAnsi="Arial" w:cs="Arial"/>
          <w:sz w:val="18"/>
          <w:szCs w:val="18"/>
        </w:rPr>
        <w:t>those to be measured subsequently at fair value (either through other comprehensive income or through profit or loss); and</w:t>
      </w:r>
    </w:p>
    <w:p w14:paraId="76E289C0" w14:textId="77777777" w:rsidR="00A06827" w:rsidRPr="00C30F59" w:rsidRDefault="00A06827" w:rsidP="008B7F54">
      <w:pPr>
        <w:pStyle w:val="ListParagraph"/>
        <w:numPr>
          <w:ilvl w:val="0"/>
          <w:numId w:val="18"/>
        </w:numPr>
        <w:pBdr>
          <w:bottom w:val="none" w:sz="0" w:space="8" w:color="auto"/>
        </w:pBdr>
        <w:overflowPunct/>
        <w:autoSpaceDE/>
        <w:autoSpaceDN/>
        <w:adjustRightInd/>
        <w:ind w:left="1440"/>
        <w:jc w:val="both"/>
        <w:textAlignment w:val="auto"/>
        <w:rPr>
          <w:rFonts w:ascii="Arial" w:hAnsi="Arial" w:cs="Arial"/>
          <w:sz w:val="18"/>
          <w:szCs w:val="18"/>
        </w:rPr>
      </w:pPr>
      <w:r w:rsidRPr="00C30F59">
        <w:rPr>
          <w:rFonts w:ascii="Arial" w:hAnsi="Arial" w:cs="Arial"/>
          <w:sz w:val="18"/>
          <w:szCs w:val="18"/>
        </w:rPr>
        <w:t xml:space="preserve">those to be measured at </w:t>
      </w:r>
      <w:proofErr w:type="spellStart"/>
      <w:r w:rsidRPr="00C30F59">
        <w:rPr>
          <w:rFonts w:ascii="Arial" w:hAnsi="Arial" w:cs="Arial"/>
          <w:sz w:val="18"/>
          <w:szCs w:val="18"/>
        </w:rPr>
        <w:t>amortised</w:t>
      </w:r>
      <w:proofErr w:type="spellEnd"/>
      <w:r w:rsidRPr="00C30F59">
        <w:rPr>
          <w:rFonts w:ascii="Arial" w:hAnsi="Arial" w:cs="Arial"/>
          <w:sz w:val="18"/>
          <w:szCs w:val="18"/>
        </w:rPr>
        <w:t xml:space="preserve"> cost.</w:t>
      </w:r>
    </w:p>
    <w:p w14:paraId="6BCB78AB" w14:textId="77777777" w:rsidR="00A06827" w:rsidRPr="00C30F59" w:rsidRDefault="00A06827" w:rsidP="00F6043A">
      <w:pPr>
        <w:pBdr>
          <w:bottom w:val="none" w:sz="0" w:space="8" w:color="auto"/>
        </w:pBdr>
        <w:tabs>
          <w:tab w:val="left" w:pos="1440"/>
        </w:tabs>
        <w:ind w:left="1080"/>
        <w:jc w:val="both"/>
        <w:rPr>
          <w:rFonts w:ascii="Arial" w:hAnsi="Arial" w:cs="Arial"/>
          <w:sz w:val="18"/>
          <w:szCs w:val="18"/>
        </w:rPr>
      </w:pPr>
    </w:p>
    <w:p w14:paraId="77E123F1" w14:textId="5E7BA8E5" w:rsidR="00A06827" w:rsidRPr="00C30F59" w:rsidRDefault="00A06827" w:rsidP="00F6043A">
      <w:pPr>
        <w:pBdr>
          <w:bottom w:val="none" w:sz="0" w:space="8" w:color="auto"/>
        </w:pBdr>
        <w:tabs>
          <w:tab w:val="left" w:pos="1134"/>
        </w:tabs>
        <w:ind w:left="1080"/>
        <w:jc w:val="both"/>
        <w:rPr>
          <w:rFonts w:ascii="Arial" w:hAnsi="Arial" w:cs="Arial"/>
          <w:sz w:val="18"/>
          <w:szCs w:val="18"/>
        </w:rPr>
      </w:pPr>
      <w:r w:rsidRPr="00C30F59">
        <w:rPr>
          <w:rFonts w:ascii="Arial" w:hAnsi="Arial" w:cs="Arial"/>
          <w:sz w:val="18"/>
          <w:szCs w:val="18"/>
        </w:rPr>
        <w:t xml:space="preserve">The Group reclassifies debt </w:t>
      </w:r>
      <w:r w:rsidR="00FA39C6">
        <w:rPr>
          <w:rFonts w:ascii="Arial" w:hAnsi="Arial" w:cs="Arial"/>
          <w:sz w:val="18"/>
          <w:szCs w:val="18"/>
        </w:rPr>
        <w:t>instrument</w:t>
      </w:r>
      <w:r w:rsidRPr="00C30F59">
        <w:rPr>
          <w:rFonts w:ascii="Arial" w:hAnsi="Arial" w:cs="Arial"/>
          <w:sz w:val="18"/>
          <w:szCs w:val="18"/>
        </w:rPr>
        <w:t xml:space="preserve"> when and only when its business model for managing those assets changes. </w:t>
      </w:r>
    </w:p>
    <w:p w14:paraId="132CBD14" w14:textId="77777777" w:rsidR="00A06827" w:rsidRPr="00C30F59" w:rsidRDefault="00A06827" w:rsidP="00F6043A">
      <w:pPr>
        <w:pBdr>
          <w:bottom w:val="none" w:sz="0" w:space="8" w:color="auto"/>
        </w:pBdr>
        <w:tabs>
          <w:tab w:val="left" w:pos="1440"/>
        </w:tabs>
        <w:ind w:left="1080"/>
        <w:jc w:val="both"/>
        <w:rPr>
          <w:rFonts w:ascii="Arial" w:hAnsi="Arial" w:cs="Arial"/>
          <w:sz w:val="18"/>
          <w:szCs w:val="18"/>
        </w:rPr>
      </w:pPr>
    </w:p>
    <w:p w14:paraId="5F313FD4" w14:textId="4393B00B" w:rsidR="00A06827" w:rsidRPr="00C30F59" w:rsidRDefault="00A06827" w:rsidP="00F6043A">
      <w:pPr>
        <w:pBdr>
          <w:bottom w:val="none" w:sz="0" w:space="8" w:color="auto"/>
        </w:pBdr>
        <w:tabs>
          <w:tab w:val="left" w:pos="1440"/>
        </w:tabs>
        <w:ind w:left="1080"/>
        <w:jc w:val="both"/>
        <w:rPr>
          <w:rFonts w:ascii="Arial" w:hAnsi="Arial" w:cs="Arial"/>
          <w:sz w:val="18"/>
          <w:szCs w:val="18"/>
        </w:rPr>
      </w:pPr>
      <w:r w:rsidRPr="00C30F59">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F6A952F" w14:textId="77777777" w:rsidR="00A06827" w:rsidRPr="00C30F59" w:rsidRDefault="00A06827" w:rsidP="00F6043A">
      <w:pPr>
        <w:pStyle w:val="NoSpacing"/>
        <w:ind w:left="1080" w:hanging="540"/>
        <w:outlineLvl w:val="3"/>
        <w:rPr>
          <w:rFonts w:ascii="Arial" w:hAnsi="Arial" w:cs="Arial"/>
          <w:color w:val="CF4A02"/>
          <w:sz w:val="18"/>
          <w:szCs w:val="18"/>
          <w:lang w:val="en-GB"/>
        </w:rPr>
      </w:pPr>
      <w:r w:rsidRPr="00C30F59">
        <w:rPr>
          <w:rFonts w:ascii="Arial" w:hAnsi="Arial" w:cs="Arial"/>
          <w:color w:val="CF4A02"/>
          <w:sz w:val="18"/>
          <w:szCs w:val="18"/>
          <w:lang w:val="en-GB"/>
        </w:rPr>
        <w:t>b)</w:t>
      </w:r>
      <w:r w:rsidRPr="00C30F59">
        <w:rPr>
          <w:rFonts w:ascii="Arial" w:hAnsi="Arial" w:cs="Arial"/>
          <w:color w:val="CF4A02"/>
          <w:sz w:val="18"/>
          <w:szCs w:val="18"/>
          <w:lang w:val="en-GB"/>
        </w:rPr>
        <w:tab/>
        <w:t>Recognition and derecognition</w:t>
      </w:r>
    </w:p>
    <w:p w14:paraId="174507EA" w14:textId="77777777" w:rsidR="00F6043A" w:rsidRPr="00C30F59" w:rsidRDefault="00F6043A" w:rsidP="00F6043A">
      <w:pPr>
        <w:pStyle w:val="NoSpacing"/>
        <w:ind w:left="1080"/>
        <w:jc w:val="both"/>
        <w:rPr>
          <w:rFonts w:ascii="Arial" w:hAnsi="Arial" w:cs="Arial"/>
          <w:color w:val="auto"/>
          <w:sz w:val="18"/>
          <w:szCs w:val="18"/>
          <w:lang w:val="en-GB"/>
        </w:rPr>
      </w:pPr>
    </w:p>
    <w:p w14:paraId="4EAEE89D" w14:textId="087EA7BF" w:rsidR="00A06827" w:rsidRPr="00C30F59" w:rsidRDefault="00A06827" w:rsidP="00F6043A">
      <w:pPr>
        <w:pStyle w:val="NoSpacing"/>
        <w:ind w:left="1080"/>
        <w:jc w:val="both"/>
        <w:rPr>
          <w:rFonts w:ascii="Arial" w:hAnsi="Arial" w:cs="Arial"/>
          <w:color w:val="auto"/>
          <w:sz w:val="18"/>
          <w:szCs w:val="18"/>
          <w:lang w:val="en-GB"/>
        </w:rPr>
      </w:pPr>
      <w:proofErr w:type="gramStart"/>
      <w:r w:rsidRPr="00C30F59">
        <w:rPr>
          <w:rFonts w:ascii="Arial" w:hAnsi="Arial" w:cs="Arial"/>
          <w:color w:val="auto"/>
          <w:sz w:val="18"/>
          <w:szCs w:val="18"/>
          <w:lang w:val="en-GB"/>
        </w:rPr>
        <w:t>Regular way purchases,</w:t>
      </w:r>
      <w:proofErr w:type="gramEnd"/>
      <w:r w:rsidRPr="00C30F59">
        <w:rPr>
          <w:rFonts w:ascii="Arial" w:hAnsi="Arial" w:cs="Arial"/>
          <w:color w:val="auto"/>
          <w:sz w:val="18"/>
          <w:szCs w:val="18"/>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7DF60008" w14:textId="616C3534" w:rsidR="00F6043A" w:rsidRPr="00C30F59" w:rsidRDefault="00F6043A" w:rsidP="00F6043A">
      <w:pPr>
        <w:pStyle w:val="NoSpacing"/>
        <w:ind w:left="1080"/>
        <w:jc w:val="both"/>
        <w:rPr>
          <w:rFonts w:ascii="Arial" w:hAnsi="Arial" w:cs="Arial"/>
          <w:color w:val="auto"/>
          <w:sz w:val="18"/>
          <w:szCs w:val="18"/>
          <w:lang w:val="en-GB"/>
        </w:rPr>
      </w:pPr>
    </w:p>
    <w:p w14:paraId="5F3C6E9C" w14:textId="77777777" w:rsidR="00A06827" w:rsidRPr="00C30F59" w:rsidRDefault="00A06827" w:rsidP="00A06827">
      <w:pPr>
        <w:pStyle w:val="NoSpacing"/>
        <w:ind w:left="1080" w:hanging="540"/>
        <w:outlineLvl w:val="3"/>
        <w:rPr>
          <w:rFonts w:ascii="Arial" w:hAnsi="Arial" w:cs="Arial"/>
          <w:color w:val="CF4A02"/>
          <w:sz w:val="18"/>
          <w:szCs w:val="18"/>
        </w:rPr>
      </w:pPr>
      <w:r w:rsidRPr="00C30F59">
        <w:rPr>
          <w:rFonts w:ascii="Arial" w:hAnsi="Arial" w:cs="Arial"/>
          <w:color w:val="CF4A02"/>
          <w:sz w:val="18"/>
          <w:szCs w:val="18"/>
          <w:lang w:val="en-GB"/>
        </w:rPr>
        <w:t>c)</w:t>
      </w:r>
      <w:r w:rsidRPr="00C30F59">
        <w:rPr>
          <w:rFonts w:ascii="Arial" w:hAnsi="Arial" w:cs="Arial"/>
          <w:color w:val="CF4A02"/>
          <w:sz w:val="18"/>
          <w:szCs w:val="18"/>
          <w:lang w:val="en-GB"/>
        </w:rPr>
        <w:tab/>
      </w:r>
      <w:r w:rsidRPr="00C30F59">
        <w:rPr>
          <w:rFonts w:ascii="Arial" w:hAnsi="Arial" w:cs="Arial"/>
          <w:color w:val="CF4A02"/>
          <w:sz w:val="18"/>
          <w:szCs w:val="18"/>
        </w:rPr>
        <w:t>Measurement</w:t>
      </w:r>
    </w:p>
    <w:p w14:paraId="009E2B2C" w14:textId="77777777" w:rsidR="00F6043A" w:rsidRPr="00C30F59" w:rsidRDefault="00F6043A" w:rsidP="00F6043A">
      <w:pPr>
        <w:pStyle w:val="NoSpacing"/>
        <w:ind w:left="1080"/>
        <w:jc w:val="both"/>
        <w:rPr>
          <w:rFonts w:ascii="Arial" w:hAnsi="Arial" w:cs="Arial"/>
          <w:color w:val="auto"/>
          <w:sz w:val="18"/>
          <w:szCs w:val="18"/>
          <w:lang w:val="en-GB"/>
        </w:rPr>
      </w:pPr>
    </w:p>
    <w:p w14:paraId="520BAF88" w14:textId="7FEB4AB6" w:rsidR="00A06827" w:rsidRPr="00C30F59" w:rsidRDefault="00A06827" w:rsidP="00F6043A">
      <w:pPr>
        <w:pStyle w:val="NoSpacing"/>
        <w:ind w:left="1080"/>
        <w:jc w:val="both"/>
        <w:rPr>
          <w:rFonts w:ascii="Arial" w:hAnsi="Arial" w:cs="Arial"/>
          <w:color w:val="auto"/>
          <w:sz w:val="18"/>
          <w:szCs w:val="18"/>
          <w:lang w:val="en-GB"/>
        </w:rPr>
      </w:pPr>
      <w:r w:rsidRPr="00C30F59">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559CEFF" w14:textId="77777777" w:rsidR="00A06827" w:rsidRPr="00C30F59" w:rsidRDefault="00A06827" w:rsidP="00F6043A">
      <w:pPr>
        <w:pStyle w:val="NoSpacing"/>
        <w:ind w:left="1080"/>
        <w:jc w:val="both"/>
        <w:rPr>
          <w:rFonts w:ascii="Arial" w:hAnsi="Arial" w:cs="Arial"/>
          <w:color w:val="auto"/>
          <w:sz w:val="18"/>
          <w:szCs w:val="18"/>
          <w:lang w:val="en-GB"/>
        </w:rPr>
      </w:pPr>
    </w:p>
    <w:p w14:paraId="0166D745" w14:textId="236B56FA" w:rsidR="00A06827" w:rsidRPr="00C30F59" w:rsidRDefault="00A06827" w:rsidP="00F6043A">
      <w:pPr>
        <w:pStyle w:val="NoSpacing"/>
        <w:ind w:left="1080"/>
        <w:jc w:val="both"/>
        <w:rPr>
          <w:rFonts w:ascii="Arial" w:hAnsi="Arial" w:cs="Arial"/>
          <w:color w:val="auto"/>
          <w:sz w:val="18"/>
          <w:szCs w:val="18"/>
          <w:lang w:val="en-GB"/>
        </w:rPr>
      </w:pPr>
      <w:r w:rsidRPr="00C30F59">
        <w:rPr>
          <w:rFonts w:ascii="Arial" w:hAnsi="Arial" w:cs="Arial"/>
          <w:color w:val="auto"/>
          <w:sz w:val="18"/>
          <w:szCs w:val="18"/>
          <w:lang w:val="en-GB"/>
        </w:rPr>
        <w:t>Financial assets with embedded derivatives are considered in their entirety when determining whether the cash flows are solely payment of principal and interest.</w:t>
      </w:r>
    </w:p>
    <w:p w14:paraId="4CF79CDC" w14:textId="624CB9A8" w:rsidR="00A06827" w:rsidRPr="00C30F59" w:rsidRDefault="00BC6D21" w:rsidP="00BC6D21">
      <w:pPr>
        <w:pStyle w:val="NoSpacing"/>
        <w:ind w:left="1080" w:hanging="540"/>
        <w:outlineLvl w:val="3"/>
        <w:rPr>
          <w:rFonts w:ascii="Arial" w:hAnsi="Arial" w:cs="Arial"/>
          <w:color w:val="CF4A02"/>
          <w:sz w:val="18"/>
          <w:szCs w:val="18"/>
        </w:rPr>
      </w:pPr>
      <w:r>
        <w:rPr>
          <w:rFonts w:ascii="Arial" w:hAnsi="Arial" w:cs="Arial"/>
          <w:color w:val="auto"/>
          <w:sz w:val="18"/>
          <w:szCs w:val="18"/>
          <w:lang w:val="en-GB"/>
        </w:rPr>
        <w:br w:type="page"/>
      </w:r>
      <w:r w:rsidR="00A06827" w:rsidRPr="00BC6D21">
        <w:rPr>
          <w:rFonts w:ascii="Arial" w:hAnsi="Arial" w:cs="Arial"/>
          <w:color w:val="CF4A02"/>
          <w:sz w:val="18"/>
          <w:szCs w:val="18"/>
        </w:rPr>
        <w:lastRenderedPageBreak/>
        <w:t>d)</w:t>
      </w:r>
      <w:r w:rsidR="00A06827" w:rsidRPr="00BC6D21">
        <w:rPr>
          <w:rFonts w:ascii="Arial" w:hAnsi="Arial" w:cs="Arial"/>
          <w:color w:val="CF4A02"/>
          <w:sz w:val="18"/>
          <w:szCs w:val="18"/>
        </w:rPr>
        <w:tab/>
      </w:r>
      <w:r w:rsidR="00A06827" w:rsidRPr="00C30F59">
        <w:rPr>
          <w:rFonts w:ascii="Arial" w:hAnsi="Arial" w:cs="Arial"/>
          <w:color w:val="CF4A02"/>
          <w:sz w:val="18"/>
          <w:szCs w:val="18"/>
        </w:rPr>
        <w:t>Debt instruments</w:t>
      </w:r>
    </w:p>
    <w:p w14:paraId="7D039000" w14:textId="77777777" w:rsidR="00F6043A" w:rsidRPr="00C30F59" w:rsidRDefault="00F6043A" w:rsidP="00F6043A">
      <w:pPr>
        <w:ind w:left="1080"/>
        <w:jc w:val="both"/>
        <w:rPr>
          <w:rFonts w:ascii="Arial" w:hAnsi="Arial" w:cs="Arial"/>
          <w:sz w:val="18"/>
          <w:szCs w:val="18"/>
        </w:rPr>
      </w:pPr>
    </w:p>
    <w:p w14:paraId="687E929B" w14:textId="27D04C15" w:rsidR="00A06827" w:rsidRPr="00C30F59" w:rsidRDefault="00A06827" w:rsidP="00F6043A">
      <w:pPr>
        <w:ind w:left="1080"/>
        <w:jc w:val="both"/>
        <w:rPr>
          <w:rFonts w:ascii="Arial" w:hAnsi="Arial" w:cs="Arial"/>
          <w:sz w:val="18"/>
          <w:szCs w:val="18"/>
        </w:rPr>
      </w:pPr>
      <w:r w:rsidRPr="00C30F59">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ACB2736" w14:textId="77777777" w:rsidR="00A06827" w:rsidRPr="00C30F59" w:rsidRDefault="00A06827" w:rsidP="00F6043A">
      <w:pPr>
        <w:pStyle w:val="ListParagraph"/>
        <w:ind w:left="1080"/>
        <w:jc w:val="both"/>
        <w:rPr>
          <w:rFonts w:ascii="Arial" w:hAnsi="Arial" w:cs="Arial"/>
          <w:sz w:val="18"/>
          <w:szCs w:val="18"/>
        </w:rPr>
      </w:pPr>
    </w:p>
    <w:p w14:paraId="3EAC39D4" w14:textId="72E00D97" w:rsidR="00A06827" w:rsidRPr="00C30F59" w:rsidRDefault="00A06827" w:rsidP="008B7F54">
      <w:pPr>
        <w:pStyle w:val="ListParagraph"/>
        <w:numPr>
          <w:ilvl w:val="0"/>
          <w:numId w:val="17"/>
        </w:numPr>
        <w:overflowPunct/>
        <w:autoSpaceDE/>
        <w:autoSpaceDN/>
        <w:adjustRightInd/>
        <w:ind w:left="1418" w:hanging="338"/>
        <w:jc w:val="both"/>
        <w:textAlignment w:val="auto"/>
        <w:rPr>
          <w:rFonts w:ascii="Arial" w:hAnsi="Arial" w:cs="Arial"/>
          <w:sz w:val="18"/>
          <w:szCs w:val="18"/>
        </w:rPr>
      </w:pPr>
      <w:proofErr w:type="spellStart"/>
      <w:r w:rsidRPr="00C30F59">
        <w:rPr>
          <w:rFonts w:ascii="Arial" w:hAnsi="Arial" w:cs="Arial"/>
          <w:sz w:val="18"/>
          <w:szCs w:val="18"/>
        </w:rPr>
        <w:t>Amortised</w:t>
      </w:r>
      <w:proofErr w:type="spellEnd"/>
      <w:r w:rsidRPr="00C30F59">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C30F59">
        <w:rPr>
          <w:rFonts w:ascii="Arial" w:hAnsi="Arial" w:cs="Arial"/>
          <w:sz w:val="18"/>
          <w:szCs w:val="18"/>
        </w:rPr>
        <w:t>amortised</w:t>
      </w:r>
      <w:proofErr w:type="spellEnd"/>
      <w:r w:rsidRPr="00C30F59">
        <w:rPr>
          <w:rFonts w:ascii="Arial" w:hAnsi="Arial" w:cs="Arial"/>
          <w:sz w:val="18"/>
          <w:szCs w:val="18"/>
        </w:rPr>
        <w:t xml:space="preserve"> cost. Interest income from these financial assets is included in other income using the effective interest rate method. Any gain or loss arising on derecognition is </w:t>
      </w:r>
      <w:proofErr w:type="spellStart"/>
      <w:r w:rsidRPr="00C30F59">
        <w:rPr>
          <w:rFonts w:ascii="Arial" w:hAnsi="Arial" w:cs="Arial"/>
          <w:sz w:val="18"/>
          <w:szCs w:val="18"/>
        </w:rPr>
        <w:t>recognised</w:t>
      </w:r>
      <w:proofErr w:type="spellEnd"/>
      <w:r w:rsidRPr="00C30F59">
        <w:rPr>
          <w:rFonts w:ascii="Arial" w:hAnsi="Arial" w:cs="Arial"/>
          <w:sz w:val="18"/>
          <w:szCs w:val="18"/>
        </w:rPr>
        <w:t xml:space="preserve"> directly in profit or loss and presented in other gains</w:t>
      </w:r>
      <w:r w:rsidR="0001383F" w:rsidRPr="00C30F59">
        <w:rPr>
          <w:rFonts w:ascii="Arial" w:hAnsi="Arial" w:cs="Arial"/>
          <w:sz w:val="18"/>
          <w:szCs w:val="18"/>
        </w:rPr>
        <w:t xml:space="preserve"> or </w:t>
      </w:r>
      <w:r w:rsidRPr="00C30F59">
        <w:rPr>
          <w:rFonts w:ascii="Arial" w:hAnsi="Arial" w:cs="Arial"/>
          <w:sz w:val="18"/>
          <w:szCs w:val="18"/>
        </w:rPr>
        <w:t>losses together with foreign exchange gains and losses. Impairment losses are presented as a separate line item in the statement of comprehensive income.</w:t>
      </w:r>
    </w:p>
    <w:p w14:paraId="7033537A" w14:textId="77777777" w:rsidR="00A06827" w:rsidRPr="00C30F59" w:rsidRDefault="00A06827" w:rsidP="00F6043A">
      <w:pPr>
        <w:ind w:left="1418" w:hanging="338"/>
        <w:jc w:val="both"/>
        <w:rPr>
          <w:rFonts w:ascii="Arial" w:hAnsi="Arial" w:cs="Arial"/>
          <w:sz w:val="18"/>
          <w:szCs w:val="18"/>
        </w:rPr>
      </w:pPr>
    </w:p>
    <w:p w14:paraId="7C166AE0" w14:textId="1828D652" w:rsidR="00A06827" w:rsidRPr="00C30F59" w:rsidRDefault="00A06827" w:rsidP="008B7F54">
      <w:pPr>
        <w:pStyle w:val="ListParagraph"/>
        <w:numPr>
          <w:ilvl w:val="0"/>
          <w:numId w:val="17"/>
        </w:numPr>
        <w:overflowPunct/>
        <w:autoSpaceDE/>
        <w:autoSpaceDN/>
        <w:adjustRightInd/>
        <w:ind w:left="1418" w:hanging="338"/>
        <w:jc w:val="both"/>
        <w:textAlignment w:val="auto"/>
        <w:rPr>
          <w:rFonts w:ascii="Arial" w:hAnsi="Arial" w:cs="Arial"/>
          <w:sz w:val="18"/>
          <w:szCs w:val="18"/>
        </w:rPr>
      </w:pPr>
      <w:r w:rsidRPr="00C30F59">
        <w:rPr>
          <w:rFonts w:ascii="Arial" w:hAnsi="Arial" w:cs="Arial"/>
          <w:sz w:val="18"/>
          <w:szCs w:val="18"/>
        </w:rPr>
        <w:t xml:space="preserve">FVOCI: Financial assets that are held for </w:t>
      </w:r>
      <w:proofErr w:type="spellStart"/>
      <w:r w:rsidRPr="00C30F59">
        <w:rPr>
          <w:rFonts w:ascii="Arial" w:hAnsi="Arial" w:cs="Arial"/>
          <w:sz w:val="18"/>
          <w:szCs w:val="18"/>
        </w:rPr>
        <w:t>i</w:t>
      </w:r>
      <w:proofErr w:type="spellEnd"/>
      <w:r w:rsidRPr="00C30F59">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C30F59">
        <w:rPr>
          <w:rFonts w:ascii="Arial" w:hAnsi="Arial" w:cs="Arial"/>
          <w:sz w:val="18"/>
          <w:szCs w:val="18"/>
        </w:rPr>
        <w:t>recognised</w:t>
      </w:r>
      <w:proofErr w:type="spellEnd"/>
      <w:r w:rsidRPr="00C30F59">
        <w:rPr>
          <w:rFonts w:ascii="Arial" w:hAnsi="Arial" w:cs="Arial"/>
          <w:sz w:val="18"/>
          <w:szCs w:val="18"/>
        </w:rPr>
        <w:t xml:space="preserve"> in profit or loss. When the financial assets </w:t>
      </w:r>
      <w:proofErr w:type="gramStart"/>
      <w:r w:rsidRPr="00C30F59">
        <w:rPr>
          <w:rFonts w:ascii="Arial" w:hAnsi="Arial" w:cs="Arial"/>
          <w:sz w:val="18"/>
          <w:szCs w:val="18"/>
        </w:rPr>
        <w:t>is</w:t>
      </w:r>
      <w:proofErr w:type="gramEnd"/>
      <w:r w:rsidRPr="00C30F59">
        <w:rPr>
          <w:rFonts w:ascii="Arial" w:hAnsi="Arial" w:cs="Arial"/>
          <w:sz w:val="18"/>
          <w:szCs w:val="18"/>
        </w:rPr>
        <w:t xml:space="preserve"> </w:t>
      </w:r>
      <w:proofErr w:type="spellStart"/>
      <w:r w:rsidRPr="00C30F59">
        <w:rPr>
          <w:rFonts w:ascii="Arial" w:hAnsi="Arial" w:cs="Arial"/>
          <w:sz w:val="18"/>
          <w:szCs w:val="18"/>
        </w:rPr>
        <w:t>derecognised</w:t>
      </w:r>
      <w:proofErr w:type="spellEnd"/>
      <w:r w:rsidRPr="00C30F59">
        <w:rPr>
          <w:rFonts w:ascii="Arial" w:hAnsi="Arial" w:cs="Arial"/>
          <w:sz w:val="18"/>
          <w:szCs w:val="18"/>
        </w:rPr>
        <w:t xml:space="preserve">, the cumulative gain or loss previously </w:t>
      </w:r>
      <w:proofErr w:type="spellStart"/>
      <w:r w:rsidRPr="00C30F59">
        <w:rPr>
          <w:rFonts w:ascii="Arial" w:hAnsi="Arial" w:cs="Arial"/>
          <w:sz w:val="18"/>
          <w:szCs w:val="18"/>
        </w:rPr>
        <w:t>recognised</w:t>
      </w:r>
      <w:proofErr w:type="spellEnd"/>
      <w:r w:rsidRPr="00C30F59">
        <w:rPr>
          <w:rFonts w:ascii="Arial" w:hAnsi="Arial" w:cs="Arial"/>
          <w:sz w:val="18"/>
          <w:szCs w:val="18"/>
        </w:rPr>
        <w:t xml:space="preserve"> in </w:t>
      </w:r>
      <w:proofErr w:type="spellStart"/>
      <w:r w:rsidRPr="00C30F59">
        <w:rPr>
          <w:rFonts w:ascii="Arial" w:hAnsi="Arial" w:cs="Arial"/>
          <w:sz w:val="18"/>
          <w:szCs w:val="18"/>
        </w:rPr>
        <w:t>OCI</w:t>
      </w:r>
      <w:proofErr w:type="spellEnd"/>
      <w:r w:rsidRPr="00C30F59">
        <w:rPr>
          <w:rFonts w:ascii="Arial" w:hAnsi="Arial" w:cs="Arial"/>
          <w:sz w:val="18"/>
          <w:szCs w:val="18"/>
        </w:rPr>
        <w:t xml:space="preserve"> is reclassified from equity to profit or loss and </w:t>
      </w:r>
      <w:proofErr w:type="spellStart"/>
      <w:r w:rsidRPr="00C30F59">
        <w:rPr>
          <w:rFonts w:ascii="Arial" w:hAnsi="Arial" w:cs="Arial"/>
          <w:sz w:val="18"/>
          <w:szCs w:val="18"/>
        </w:rPr>
        <w:t>recognised</w:t>
      </w:r>
      <w:proofErr w:type="spellEnd"/>
      <w:r w:rsidRPr="00C30F59">
        <w:rPr>
          <w:rFonts w:ascii="Arial" w:hAnsi="Arial" w:cs="Arial"/>
          <w:sz w:val="18"/>
          <w:szCs w:val="18"/>
        </w:rPr>
        <w:t xml:space="preserve"> in other gains</w:t>
      </w:r>
      <w:r w:rsidR="00016355" w:rsidRPr="00C30F59">
        <w:rPr>
          <w:rFonts w:ascii="Arial" w:hAnsi="Arial" w:cs="Arial"/>
          <w:sz w:val="18"/>
          <w:szCs w:val="18"/>
        </w:rPr>
        <w:t xml:space="preserve"> or </w:t>
      </w:r>
      <w:r w:rsidRPr="00C30F59">
        <w:rPr>
          <w:rFonts w:ascii="Arial" w:hAnsi="Arial" w:cs="Arial"/>
          <w:sz w:val="18"/>
          <w:szCs w:val="18"/>
        </w:rPr>
        <w:t xml:space="preserve">losses. Interest income is included in </w:t>
      </w:r>
      <w:r w:rsidR="00D25067" w:rsidRPr="00C30F59">
        <w:rPr>
          <w:rFonts w:ascii="Arial" w:hAnsi="Arial" w:cs="Arial"/>
          <w:sz w:val="18"/>
          <w:szCs w:val="18"/>
        </w:rPr>
        <w:t>other income.</w:t>
      </w:r>
      <w:r w:rsidRPr="00C30F59">
        <w:rPr>
          <w:rFonts w:ascii="Arial" w:hAnsi="Arial" w:cs="Arial"/>
          <w:sz w:val="18"/>
          <w:szCs w:val="18"/>
        </w:rPr>
        <w:t xml:space="preserve"> Impairment expenses are presented separately in the </w:t>
      </w:r>
      <w:r w:rsidR="00D25067" w:rsidRPr="00C30F59">
        <w:rPr>
          <w:rFonts w:ascii="Arial" w:hAnsi="Arial" w:cs="Arial"/>
          <w:sz w:val="18"/>
          <w:szCs w:val="18"/>
        </w:rPr>
        <w:t>statement of comprehensive income</w:t>
      </w:r>
      <w:r w:rsidRPr="00C30F59">
        <w:rPr>
          <w:rFonts w:ascii="Arial" w:hAnsi="Arial" w:cs="Arial"/>
          <w:sz w:val="18"/>
          <w:szCs w:val="18"/>
        </w:rPr>
        <w:t>.</w:t>
      </w:r>
    </w:p>
    <w:p w14:paraId="030F0173" w14:textId="77777777" w:rsidR="00A06827" w:rsidRPr="00C30F59" w:rsidRDefault="00A06827" w:rsidP="00F6043A">
      <w:pPr>
        <w:pStyle w:val="ListParagraph"/>
        <w:ind w:left="1418" w:hanging="338"/>
        <w:rPr>
          <w:rFonts w:ascii="Arial" w:hAnsi="Arial" w:cs="Arial"/>
          <w:sz w:val="18"/>
          <w:szCs w:val="18"/>
        </w:rPr>
      </w:pPr>
    </w:p>
    <w:p w14:paraId="71B745CE" w14:textId="208B4514" w:rsidR="00A06827" w:rsidRDefault="00A06827" w:rsidP="008B7F54">
      <w:pPr>
        <w:pStyle w:val="ListParagraph"/>
        <w:numPr>
          <w:ilvl w:val="0"/>
          <w:numId w:val="17"/>
        </w:numPr>
        <w:overflowPunct/>
        <w:autoSpaceDE/>
        <w:autoSpaceDN/>
        <w:adjustRightInd/>
        <w:ind w:left="1418" w:hanging="338"/>
        <w:jc w:val="both"/>
        <w:textAlignment w:val="auto"/>
        <w:rPr>
          <w:rFonts w:ascii="Arial" w:hAnsi="Arial" w:cs="Arial"/>
          <w:sz w:val="18"/>
          <w:szCs w:val="18"/>
        </w:rPr>
      </w:pPr>
      <w:r w:rsidRPr="00C30F59">
        <w:rPr>
          <w:rFonts w:ascii="Arial" w:hAnsi="Arial" w:cs="Arial"/>
          <w:sz w:val="18"/>
          <w:szCs w:val="18"/>
        </w:rPr>
        <w:t xml:space="preserve">FVPL: Financial assets that do not meet the criteria for </w:t>
      </w:r>
      <w:proofErr w:type="spellStart"/>
      <w:r w:rsidRPr="00C30F59">
        <w:rPr>
          <w:rFonts w:ascii="Arial" w:hAnsi="Arial" w:cs="Arial"/>
          <w:sz w:val="18"/>
          <w:szCs w:val="18"/>
        </w:rPr>
        <w:t>amortised</w:t>
      </w:r>
      <w:proofErr w:type="spellEnd"/>
      <w:r w:rsidRPr="00C30F59">
        <w:rPr>
          <w:rFonts w:ascii="Arial" w:hAnsi="Arial" w:cs="Arial"/>
          <w:sz w:val="18"/>
          <w:szCs w:val="18"/>
        </w:rPr>
        <w:t xml:space="preserve"> cost or </w:t>
      </w:r>
      <w:proofErr w:type="spellStart"/>
      <w:r w:rsidRPr="00C30F59">
        <w:rPr>
          <w:rFonts w:ascii="Arial" w:hAnsi="Arial" w:cs="Arial"/>
          <w:sz w:val="18"/>
          <w:szCs w:val="18"/>
        </w:rPr>
        <w:t>FVOCI</w:t>
      </w:r>
      <w:proofErr w:type="spellEnd"/>
      <w:r w:rsidRPr="00C30F59">
        <w:rPr>
          <w:rFonts w:ascii="Arial" w:hAnsi="Arial" w:cs="Arial"/>
          <w:sz w:val="18"/>
          <w:szCs w:val="18"/>
        </w:rPr>
        <w:t xml:space="preserve"> are measured at FVPL. A gain or loss on a debt investment that is subsequently measured at </w:t>
      </w:r>
      <w:proofErr w:type="spellStart"/>
      <w:r w:rsidRPr="00C30F59">
        <w:rPr>
          <w:rFonts w:ascii="Arial" w:hAnsi="Arial" w:cs="Arial"/>
          <w:sz w:val="18"/>
          <w:szCs w:val="18"/>
        </w:rPr>
        <w:t>FVPL</w:t>
      </w:r>
      <w:proofErr w:type="spellEnd"/>
      <w:r w:rsidRPr="00C30F59">
        <w:rPr>
          <w:rFonts w:ascii="Arial" w:hAnsi="Arial" w:cs="Arial"/>
          <w:sz w:val="18"/>
          <w:szCs w:val="18"/>
        </w:rPr>
        <w:t xml:space="preserve"> is </w:t>
      </w:r>
      <w:proofErr w:type="spellStart"/>
      <w:r w:rsidRPr="00C30F59">
        <w:rPr>
          <w:rFonts w:ascii="Arial" w:hAnsi="Arial" w:cs="Arial"/>
          <w:sz w:val="18"/>
          <w:szCs w:val="18"/>
        </w:rPr>
        <w:t>recognised</w:t>
      </w:r>
      <w:proofErr w:type="spellEnd"/>
      <w:r w:rsidRPr="00C30F59">
        <w:rPr>
          <w:rFonts w:ascii="Arial" w:hAnsi="Arial" w:cs="Arial"/>
          <w:sz w:val="18"/>
          <w:szCs w:val="18"/>
        </w:rPr>
        <w:t xml:space="preserve"> in profit or loss and presented net within other gains</w:t>
      </w:r>
      <w:r w:rsidR="0001383F" w:rsidRPr="00C30F59">
        <w:rPr>
          <w:rFonts w:ascii="Arial" w:hAnsi="Arial" w:cs="Arial"/>
          <w:sz w:val="18"/>
          <w:szCs w:val="18"/>
        </w:rPr>
        <w:t xml:space="preserve"> or </w:t>
      </w:r>
      <w:r w:rsidRPr="00C30F59">
        <w:rPr>
          <w:rFonts w:ascii="Arial" w:hAnsi="Arial" w:cs="Arial"/>
          <w:sz w:val="18"/>
          <w:szCs w:val="18"/>
        </w:rPr>
        <w:t>losses in the period in which it arises.</w:t>
      </w:r>
    </w:p>
    <w:p w14:paraId="1FC3D3FD" w14:textId="77777777" w:rsidR="00BC6D21" w:rsidRDefault="00BC6D21" w:rsidP="00BC6D21">
      <w:pPr>
        <w:pStyle w:val="ListParagraph"/>
        <w:rPr>
          <w:rFonts w:ascii="Arial" w:hAnsi="Arial" w:cs="Arial"/>
          <w:sz w:val="18"/>
          <w:szCs w:val="18"/>
        </w:rPr>
      </w:pPr>
    </w:p>
    <w:p w14:paraId="465EAEED" w14:textId="7D5AD431" w:rsidR="00C83B5F" w:rsidRPr="00C30F59" w:rsidRDefault="00C83B5F" w:rsidP="00F6043A">
      <w:pPr>
        <w:pStyle w:val="NoSpacing"/>
        <w:ind w:left="1080" w:hanging="540"/>
        <w:outlineLvl w:val="3"/>
        <w:rPr>
          <w:rFonts w:ascii="Arial" w:hAnsi="Arial" w:cs="Arial"/>
          <w:color w:val="CF4A02"/>
          <w:sz w:val="18"/>
          <w:szCs w:val="18"/>
          <w:lang w:val="en-GB"/>
        </w:rPr>
      </w:pPr>
      <w:r w:rsidRPr="00C30F59">
        <w:rPr>
          <w:rFonts w:ascii="Arial" w:hAnsi="Arial" w:cs="Arial"/>
          <w:color w:val="CF4A02"/>
          <w:sz w:val="18"/>
          <w:szCs w:val="18"/>
          <w:lang w:val="en-GB"/>
        </w:rPr>
        <w:t>e)</w:t>
      </w:r>
      <w:r w:rsidRPr="00C30F59">
        <w:rPr>
          <w:rFonts w:ascii="Arial" w:hAnsi="Arial" w:cs="Arial"/>
          <w:color w:val="CF4A02"/>
          <w:sz w:val="18"/>
          <w:szCs w:val="18"/>
          <w:lang w:val="en-GB"/>
        </w:rPr>
        <w:tab/>
        <w:t>Equity instruments</w:t>
      </w:r>
    </w:p>
    <w:p w14:paraId="18C433FC" w14:textId="77777777" w:rsidR="00F6043A" w:rsidRPr="00C30F59" w:rsidRDefault="00F6043A" w:rsidP="00F6043A">
      <w:pPr>
        <w:pStyle w:val="NoSpacing"/>
        <w:ind w:left="1080"/>
        <w:jc w:val="both"/>
        <w:rPr>
          <w:rFonts w:ascii="Arial" w:hAnsi="Arial" w:cs="Arial"/>
          <w:color w:val="auto"/>
          <w:sz w:val="18"/>
          <w:szCs w:val="18"/>
          <w:lang w:val="en-GB"/>
        </w:rPr>
      </w:pPr>
    </w:p>
    <w:p w14:paraId="64F360B7" w14:textId="33361C51" w:rsidR="00C83B5F" w:rsidRPr="00C30F59" w:rsidRDefault="00C83B5F" w:rsidP="00F6043A">
      <w:pPr>
        <w:pStyle w:val="NoSpacing"/>
        <w:ind w:left="1080"/>
        <w:jc w:val="both"/>
        <w:rPr>
          <w:rFonts w:ascii="Arial" w:hAnsi="Arial" w:cs="Arial"/>
          <w:color w:val="auto"/>
          <w:sz w:val="18"/>
          <w:szCs w:val="18"/>
          <w:lang w:val="en-GB"/>
        </w:rPr>
      </w:pPr>
      <w:r w:rsidRPr="00C30F59">
        <w:rPr>
          <w:rFonts w:ascii="Arial" w:hAnsi="Arial" w:cs="Arial"/>
          <w:color w:val="auto"/>
          <w:sz w:val="18"/>
          <w:szCs w:val="18"/>
          <w:lang w:val="en-GB"/>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w:t>
      </w:r>
    </w:p>
    <w:p w14:paraId="3DE91FD3" w14:textId="3376B7AC" w:rsidR="00C83B5F" w:rsidRPr="00C30F59" w:rsidRDefault="00C83B5F" w:rsidP="00F6043A">
      <w:pPr>
        <w:pStyle w:val="NoSpacing"/>
        <w:ind w:left="1080"/>
        <w:jc w:val="both"/>
        <w:rPr>
          <w:rFonts w:ascii="Arial" w:hAnsi="Arial" w:cs="Arial"/>
          <w:color w:val="auto"/>
          <w:sz w:val="18"/>
          <w:szCs w:val="18"/>
          <w:lang w:val="en-GB"/>
        </w:rPr>
      </w:pPr>
    </w:p>
    <w:p w14:paraId="5C05AE40" w14:textId="60D707E6" w:rsidR="00C83B5F" w:rsidRPr="00C30F59" w:rsidRDefault="00C83B5F" w:rsidP="00F6043A">
      <w:pPr>
        <w:pStyle w:val="NoSpacing"/>
        <w:ind w:left="1080"/>
        <w:jc w:val="both"/>
        <w:rPr>
          <w:rFonts w:ascii="Arial" w:hAnsi="Arial" w:cs="Arial"/>
          <w:color w:val="auto"/>
          <w:sz w:val="18"/>
          <w:szCs w:val="18"/>
          <w:lang w:val="en-GB"/>
        </w:rPr>
      </w:pPr>
      <w:r w:rsidRPr="00C30F59">
        <w:rPr>
          <w:rFonts w:ascii="Arial" w:hAnsi="Arial" w:cs="Arial"/>
          <w:color w:val="auto"/>
          <w:sz w:val="18"/>
          <w:szCs w:val="18"/>
          <w:lang w:val="en-GB"/>
        </w:rPr>
        <w:t>Changes in the fair value of financial assets at FVPL are recognised in other gains</w:t>
      </w:r>
      <w:r w:rsidR="0001383F" w:rsidRPr="00C30F59">
        <w:rPr>
          <w:rFonts w:ascii="Arial" w:hAnsi="Arial" w:cs="Arial"/>
          <w:color w:val="auto"/>
          <w:sz w:val="18"/>
          <w:szCs w:val="18"/>
          <w:lang w:val="en-GB"/>
        </w:rPr>
        <w:t xml:space="preserve"> or </w:t>
      </w:r>
      <w:r w:rsidRPr="00C30F59">
        <w:rPr>
          <w:rFonts w:ascii="Arial" w:hAnsi="Arial" w:cs="Arial"/>
          <w:color w:val="auto"/>
          <w:sz w:val="18"/>
          <w:szCs w:val="18"/>
          <w:lang w:val="en-GB"/>
        </w:rPr>
        <w:t xml:space="preserve">losses in the statement of comprehensive income. </w:t>
      </w:r>
    </w:p>
    <w:p w14:paraId="60FAC595" w14:textId="77777777" w:rsidR="00C83B5F" w:rsidRPr="00C30F59" w:rsidRDefault="00C83B5F" w:rsidP="00F6043A">
      <w:pPr>
        <w:pStyle w:val="NoSpacing"/>
        <w:ind w:left="1080"/>
        <w:jc w:val="both"/>
        <w:rPr>
          <w:rFonts w:ascii="Arial" w:hAnsi="Arial" w:cs="Arial"/>
          <w:color w:val="auto"/>
          <w:sz w:val="18"/>
          <w:szCs w:val="18"/>
          <w:lang w:val="en-GB"/>
        </w:rPr>
      </w:pPr>
    </w:p>
    <w:p w14:paraId="6C71090A" w14:textId="10F3547F" w:rsidR="00C83B5F" w:rsidRPr="00C30F59" w:rsidRDefault="00C83B5F" w:rsidP="00F6043A">
      <w:pPr>
        <w:pStyle w:val="NoSpacing"/>
        <w:ind w:left="1080"/>
        <w:jc w:val="both"/>
        <w:rPr>
          <w:rFonts w:ascii="Arial" w:hAnsi="Arial" w:cs="Arial"/>
          <w:color w:val="auto"/>
          <w:sz w:val="18"/>
          <w:szCs w:val="18"/>
          <w:lang w:val="en-GB"/>
        </w:rPr>
      </w:pPr>
      <w:r w:rsidRPr="00C30F59">
        <w:rPr>
          <w:rFonts w:ascii="Arial" w:hAnsi="Arial" w:cs="Arial"/>
          <w:color w:val="auto"/>
          <w:sz w:val="18"/>
          <w:szCs w:val="18"/>
          <w:lang w:val="en-GB"/>
        </w:rPr>
        <w:t>Impairment losses and reversal of impairment losses</w:t>
      </w:r>
      <w:r w:rsidR="00131701" w:rsidRPr="00C30F59">
        <w:rPr>
          <w:rFonts w:ascii="Arial" w:hAnsi="Arial" w:cs="Arial"/>
          <w:color w:val="auto"/>
          <w:sz w:val="18"/>
          <w:szCs w:val="18"/>
          <w:lang w:val="en-GB"/>
        </w:rPr>
        <w:t xml:space="preserve"> </w:t>
      </w:r>
      <w:r w:rsidRPr="00C30F59">
        <w:rPr>
          <w:rFonts w:ascii="Arial" w:hAnsi="Arial" w:cs="Arial"/>
          <w:color w:val="auto"/>
          <w:sz w:val="18"/>
          <w:szCs w:val="18"/>
          <w:lang w:val="en-GB"/>
        </w:rPr>
        <w:t>on equity investments are reported together with changes in fair value.</w:t>
      </w:r>
    </w:p>
    <w:p w14:paraId="1EFDF669" w14:textId="076A386F" w:rsidR="00A06827" w:rsidRPr="00C30F59" w:rsidRDefault="00A06827" w:rsidP="00F6043A">
      <w:pPr>
        <w:pStyle w:val="NoSpacing"/>
        <w:ind w:left="1080"/>
        <w:jc w:val="both"/>
        <w:rPr>
          <w:rFonts w:ascii="Arial" w:hAnsi="Arial" w:cs="Arial"/>
          <w:color w:val="auto"/>
          <w:sz w:val="18"/>
          <w:szCs w:val="18"/>
          <w:lang w:val="en-GB"/>
        </w:rPr>
      </w:pPr>
    </w:p>
    <w:p w14:paraId="54CDA78A" w14:textId="1DA49A8B" w:rsidR="00B763DD" w:rsidRPr="00C30F59" w:rsidRDefault="00B763DD" w:rsidP="00B763DD">
      <w:pPr>
        <w:pStyle w:val="NoSpacing"/>
        <w:ind w:left="1080" w:hanging="540"/>
        <w:outlineLvl w:val="3"/>
        <w:rPr>
          <w:rFonts w:ascii="Arial" w:hAnsi="Arial" w:cs="Arial"/>
          <w:color w:val="CF4A02"/>
          <w:sz w:val="18"/>
          <w:szCs w:val="18"/>
        </w:rPr>
      </w:pPr>
      <w:r w:rsidRPr="00C30F59">
        <w:rPr>
          <w:rFonts w:ascii="Arial" w:hAnsi="Arial" w:cs="Arial"/>
          <w:color w:val="CF4A02"/>
          <w:sz w:val="18"/>
          <w:szCs w:val="22"/>
          <w:lang w:val="en-GB"/>
        </w:rPr>
        <w:t>f</w:t>
      </w:r>
      <w:r w:rsidRPr="00C30F59">
        <w:rPr>
          <w:rFonts w:ascii="Arial" w:hAnsi="Arial" w:cs="Arial"/>
          <w:color w:val="CF4A02"/>
          <w:sz w:val="18"/>
          <w:szCs w:val="18"/>
          <w:lang w:val="en-GB"/>
        </w:rPr>
        <w:t>)</w:t>
      </w:r>
      <w:r w:rsidRPr="00C30F59">
        <w:rPr>
          <w:rFonts w:ascii="Arial" w:hAnsi="Arial" w:cs="Arial"/>
          <w:color w:val="CF4A02"/>
          <w:sz w:val="18"/>
          <w:szCs w:val="18"/>
          <w:lang w:val="en-GB"/>
        </w:rPr>
        <w:tab/>
        <w:t>Impairment</w:t>
      </w:r>
    </w:p>
    <w:p w14:paraId="1103AB41" w14:textId="77777777" w:rsidR="00B763DD" w:rsidRPr="00C30F59" w:rsidRDefault="00B763DD" w:rsidP="00F6043A">
      <w:pPr>
        <w:pStyle w:val="a"/>
        <w:tabs>
          <w:tab w:val="right" w:pos="7200"/>
        </w:tabs>
        <w:ind w:left="1080" w:right="0"/>
        <w:jc w:val="both"/>
        <w:rPr>
          <w:rFonts w:cs="Arial"/>
          <w:b/>
          <w:bCs/>
          <w:color w:val="CF4A02"/>
          <w:sz w:val="18"/>
          <w:szCs w:val="18"/>
          <w:u w:val="none"/>
        </w:rPr>
      </w:pPr>
    </w:p>
    <w:p w14:paraId="69F6C35A" w14:textId="21417357" w:rsidR="00A06827" w:rsidRPr="00C30F59" w:rsidRDefault="00A06827" w:rsidP="00F6043A">
      <w:pPr>
        <w:ind w:left="1080"/>
        <w:jc w:val="both"/>
        <w:rPr>
          <w:rFonts w:ascii="Arial" w:hAnsi="Arial" w:cs="Arial"/>
          <w:sz w:val="18"/>
          <w:szCs w:val="18"/>
        </w:rPr>
      </w:pPr>
      <w:r w:rsidRPr="00C30F59">
        <w:rPr>
          <w:rFonts w:ascii="Arial" w:hAnsi="Arial" w:cs="Arial"/>
          <w:sz w:val="18"/>
          <w:szCs w:val="18"/>
        </w:rPr>
        <w:t>From 1 January 2020, the Group applies simplified approach in measuring the impairment of trade receivables, which</w:t>
      </w:r>
      <w:r w:rsidR="00DF4208" w:rsidRPr="00C30F59">
        <w:rPr>
          <w:rFonts w:ascii="Arial" w:hAnsi="Arial" w:cs="Arial"/>
          <w:sz w:val="18"/>
          <w:szCs w:val="18"/>
        </w:rPr>
        <w:t xml:space="preserve"> requires expected lifetime losses to be </w:t>
      </w:r>
      <w:proofErr w:type="spellStart"/>
      <w:r w:rsidR="00DF4208" w:rsidRPr="00C30F59">
        <w:rPr>
          <w:rFonts w:ascii="Arial" w:hAnsi="Arial" w:cs="Arial"/>
          <w:sz w:val="18"/>
          <w:szCs w:val="18"/>
        </w:rPr>
        <w:t>recognised</w:t>
      </w:r>
      <w:proofErr w:type="spellEnd"/>
      <w:r w:rsidR="00DF4208" w:rsidRPr="00C30F59">
        <w:rPr>
          <w:rFonts w:ascii="Arial" w:hAnsi="Arial" w:cs="Arial"/>
          <w:sz w:val="18"/>
          <w:szCs w:val="18"/>
        </w:rPr>
        <w:t xml:space="preserve"> from initial recognition of the receivables.</w:t>
      </w:r>
    </w:p>
    <w:p w14:paraId="3AB14DAE" w14:textId="77777777" w:rsidR="00A06827" w:rsidRPr="00C30F59" w:rsidRDefault="00A06827" w:rsidP="00F6043A">
      <w:pPr>
        <w:ind w:left="1080"/>
        <w:jc w:val="both"/>
        <w:rPr>
          <w:rFonts w:ascii="Arial" w:hAnsi="Arial" w:cs="Arial"/>
          <w:sz w:val="18"/>
          <w:szCs w:val="18"/>
        </w:rPr>
      </w:pPr>
    </w:p>
    <w:p w14:paraId="3EFDDAF6" w14:textId="76FC5681" w:rsidR="00D25067" w:rsidRPr="00C30F59" w:rsidRDefault="00D25067" w:rsidP="00F6043A">
      <w:pPr>
        <w:ind w:left="1080"/>
        <w:jc w:val="both"/>
        <w:rPr>
          <w:rFonts w:ascii="Arial" w:hAnsi="Arial" w:cs="Arial"/>
          <w:sz w:val="18"/>
          <w:szCs w:val="18"/>
        </w:rPr>
      </w:pPr>
      <w:r w:rsidRPr="00C30F59">
        <w:rPr>
          <w:rFonts w:ascii="Arial" w:hAnsi="Arial" w:cs="Arial"/>
          <w:sz w:val="18"/>
          <w:szCs w:val="18"/>
        </w:rPr>
        <w:t xml:space="preserve">For other financial assets carried at </w:t>
      </w:r>
      <w:proofErr w:type="spellStart"/>
      <w:r w:rsidRPr="00C30F59">
        <w:rPr>
          <w:rFonts w:ascii="Arial" w:hAnsi="Arial" w:cs="Arial"/>
          <w:sz w:val="18"/>
          <w:szCs w:val="18"/>
        </w:rPr>
        <w:t>amortised</w:t>
      </w:r>
      <w:proofErr w:type="spellEnd"/>
      <w:r w:rsidRPr="00C30F59">
        <w:rPr>
          <w:rFonts w:ascii="Arial" w:hAnsi="Arial" w:cs="Arial"/>
          <w:sz w:val="18"/>
          <w:szCs w:val="18"/>
        </w:rPr>
        <w:t xml:space="preserve"> cost and </w:t>
      </w:r>
      <w:proofErr w:type="spellStart"/>
      <w:r w:rsidRPr="00C30F59">
        <w:rPr>
          <w:rFonts w:ascii="Arial" w:hAnsi="Arial" w:cs="Arial"/>
          <w:sz w:val="18"/>
          <w:szCs w:val="18"/>
        </w:rPr>
        <w:t>FVOCI</w:t>
      </w:r>
      <w:proofErr w:type="spellEnd"/>
      <w:r w:rsidRPr="00C30F59">
        <w:rPr>
          <w:rFonts w:ascii="Arial" w:hAnsi="Arial" w:cs="Arial"/>
          <w:sz w:val="18"/>
          <w:szCs w:val="18"/>
        </w:rPr>
        <w:t>, the Group applies general approach in measuring the impairment of</w:t>
      </w:r>
      <w:r w:rsidRPr="00C30F59">
        <w:rPr>
          <w:rFonts w:ascii="Arial" w:hAnsi="Arial" w:cs="Arial"/>
          <w:sz w:val="18"/>
          <w:szCs w:val="18"/>
          <w:cs/>
        </w:rPr>
        <w:t xml:space="preserve"> </w:t>
      </w:r>
      <w:r w:rsidRPr="00C30F59">
        <w:rPr>
          <w:rFonts w:ascii="Arial" w:hAnsi="Arial" w:cs="Arial"/>
          <w:sz w:val="18"/>
          <w:szCs w:val="18"/>
        </w:rPr>
        <w:t xml:space="preserve">those financial assets. Under the general approach, the 12-month or the lifetime expected credit loss is applied depending on whether there has been a significant increase in credit risk since the initial recognition. </w:t>
      </w:r>
    </w:p>
    <w:p w14:paraId="2BC5E589" w14:textId="77777777" w:rsidR="00A06827" w:rsidRPr="00C30F59" w:rsidRDefault="00A06827" w:rsidP="00F6043A">
      <w:pPr>
        <w:ind w:left="1080"/>
        <w:jc w:val="both"/>
        <w:rPr>
          <w:rFonts w:ascii="Arial" w:hAnsi="Arial" w:cs="Arial"/>
          <w:sz w:val="18"/>
          <w:szCs w:val="18"/>
        </w:rPr>
      </w:pPr>
    </w:p>
    <w:p w14:paraId="0CADAAD2" w14:textId="527D0CFF" w:rsidR="00131701" w:rsidRPr="00C30F59" w:rsidRDefault="00131701" w:rsidP="00F6043A">
      <w:pPr>
        <w:ind w:left="1080"/>
        <w:jc w:val="both"/>
        <w:rPr>
          <w:rFonts w:ascii="Arial" w:hAnsi="Arial" w:cs="Arial"/>
          <w:sz w:val="18"/>
          <w:szCs w:val="18"/>
        </w:rPr>
      </w:pPr>
      <w:r w:rsidRPr="00C30F59">
        <w:rPr>
          <w:rFonts w:ascii="Arial" w:hAnsi="Arial" w:cs="Arial"/>
          <w:sz w:val="18"/>
          <w:szCs w:val="18"/>
        </w:rPr>
        <w:t xml:space="preserve">The significant increase in credit risk from initial recognition assessment is performed every end of reporting period by comparing </w:t>
      </w:r>
      <w:proofErr w:type="spellStart"/>
      <w:r w:rsidRPr="00C30F59">
        <w:rPr>
          <w:rFonts w:ascii="Arial" w:hAnsi="Arial" w:cs="Arial"/>
          <w:sz w:val="18"/>
          <w:szCs w:val="18"/>
        </w:rPr>
        <w:t>i</w:t>
      </w:r>
      <w:proofErr w:type="spellEnd"/>
      <w:r w:rsidRPr="00C30F59">
        <w:rPr>
          <w:rFonts w:ascii="Arial" w:hAnsi="Arial" w:cs="Arial"/>
          <w:sz w:val="18"/>
          <w:szCs w:val="18"/>
        </w:rPr>
        <w:t>) expected risk of default as of the reporting date and ii) estimated risk of default on the date of initial recognition.</w:t>
      </w:r>
    </w:p>
    <w:p w14:paraId="08F8AF71" w14:textId="77777777" w:rsidR="00131701" w:rsidRPr="00C30F59" w:rsidRDefault="00131701" w:rsidP="00F6043A">
      <w:pPr>
        <w:ind w:left="1080"/>
        <w:jc w:val="both"/>
        <w:rPr>
          <w:rFonts w:ascii="Arial" w:hAnsi="Arial" w:cs="Arial"/>
          <w:sz w:val="18"/>
          <w:szCs w:val="18"/>
        </w:rPr>
      </w:pPr>
    </w:p>
    <w:p w14:paraId="3532948E" w14:textId="16534242" w:rsidR="00A06827" w:rsidRPr="00C30F59" w:rsidRDefault="00A06827" w:rsidP="00F6043A">
      <w:pPr>
        <w:ind w:left="1080"/>
        <w:jc w:val="both"/>
        <w:rPr>
          <w:rFonts w:ascii="Arial" w:hAnsi="Arial" w:cs="Arial"/>
          <w:sz w:val="18"/>
          <w:szCs w:val="18"/>
        </w:rPr>
      </w:pPr>
      <w:r w:rsidRPr="00C30F59">
        <w:rPr>
          <w:rFonts w:ascii="Arial" w:hAnsi="Arial" w:cs="Arial"/>
          <w:sz w:val="18"/>
          <w:szCs w:val="18"/>
        </w:rPr>
        <w:t xml:space="preserve">Impairment losses </w:t>
      </w:r>
      <w:r w:rsidR="00E3250B" w:rsidRPr="00C30F59">
        <w:rPr>
          <w:rFonts w:ascii="Arial" w:hAnsi="Arial" w:cs="Arial"/>
          <w:sz w:val="18"/>
          <w:szCs w:val="18"/>
        </w:rPr>
        <w:t xml:space="preserve">and reversal of impairment </w:t>
      </w:r>
      <w:r w:rsidRPr="00C30F59">
        <w:rPr>
          <w:rFonts w:ascii="Arial" w:hAnsi="Arial" w:cs="Arial"/>
          <w:sz w:val="18"/>
          <w:szCs w:val="18"/>
        </w:rPr>
        <w:t xml:space="preserve">are </w:t>
      </w:r>
      <w:proofErr w:type="spellStart"/>
      <w:r w:rsidRPr="00C30F59">
        <w:rPr>
          <w:rFonts w:ascii="Arial" w:hAnsi="Arial" w:cs="Arial"/>
          <w:sz w:val="18"/>
          <w:szCs w:val="18"/>
        </w:rPr>
        <w:t>recognised</w:t>
      </w:r>
      <w:proofErr w:type="spellEnd"/>
      <w:r w:rsidRPr="00C30F59">
        <w:rPr>
          <w:rFonts w:ascii="Arial" w:hAnsi="Arial" w:cs="Arial"/>
          <w:sz w:val="18"/>
          <w:szCs w:val="18"/>
        </w:rPr>
        <w:t xml:space="preserve"> in profit or loss as a separate line item.</w:t>
      </w:r>
    </w:p>
    <w:p w14:paraId="1076D704" w14:textId="77777777" w:rsidR="00F6043A" w:rsidRPr="00C30F59" w:rsidRDefault="00F6043A" w:rsidP="00F6043A">
      <w:pPr>
        <w:ind w:left="1080"/>
        <w:jc w:val="both"/>
        <w:rPr>
          <w:rFonts w:ascii="Arial" w:hAnsi="Arial" w:cs="Arial"/>
          <w:color w:val="CF4A02"/>
          <w:sz w:val="18"/>
          <w:szCs w:val="18"/>
        </w:rPr>
      </w:pPr>
    </w:p>
    <w:p w14:paraId="7079D876" w14:textId="36A85B77" w:rsidR="00723593" w:rsidRPr="00C30F59" w:rsidRDefault="00BC6D21" w:rsidP="00723593">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br w:type="page"/>
      </w:r>
      <w:r w:rsidR="00723593" w:rsidRPr="00C30F59">
        <w:rPr>
          <w:rFonts w:cs="Arial"/>
          <w:b/>
          <w:bCs/>
          <w:color w:val="CF4A02"/>
          <w:sz w:val="18"/>
          <w:szCs w:val="18"/>
          <w:u w:val="none"/>
        </w:rPr>
        <w:lastRenderedPageBreak/>
        <w:t>6.8</w:t>
      </w:r>
      <w:r w:rsidR="00723593" w:rsidRPr="00C30F59">
        <w:rPr>
          <w:rFonts w:cs="Arial"/>
          <w:b/>
          <w:bCs/>
          <w:color w:val="CF4A02"/>
          <w:sz w:val="18"/>
          <w:szCs w:val="18"/>
          <w:u w:val="none"/>
        </w:rPr>
        <w:tab/>
      </w:r>
      <w:r w:rsidR="00FA39C6">
        <w:rPr>
          <w:rFonts w:cs="Arial"/>
          <w:b/>
          <w:bCs/>
          <w:color w:val="CF4A02"/>
          <w:sz w:val="18"/>
          <w:szCs w:val="18"/>
          <w:u w:val="none"/>
        </w:rPr>
        <w:t>N</w:t>
      </w:r>
      <w:r w:rsidR="00723593" w:rsidRPr="00C30F59">
        <w:rPr>
          <w:rFonts w:cs="Arial"/>
          <w:b/>
          <w:bCs/>
          <w:color w:val="CF4A02"/>
          <w:sz w:val="18"/>
          <w:szCs w:val="18"/>
          <w:u w:val="none"/>
        </w:rPr>
        <w:t>on-current assets held-for-sale and discontinued operation</w:t>
      </w:r>
    </w:p>
    <w:p w14:paraId="0D720EA5" w14:textId="77777777" w:rsidR="00A06827" w:rsidRPr="00C30F59" w:rsidRDefault="00A06827" w:rsidP="00F6043A">
      <w:pPr>
        <w:pStyle w:val="a"/>
        <w:tabs>
          <w:tab w:val="left" w:pos="1176"/>
        </w:tabs>
        <w:ind w:left="540" w:right="0"/>
        <w:jc w:val="both"/>
        <w:rPr>
          <w:rFonts w:cs="Arial"/>
          <w:b/>
          <w:bCs/>
          <w:color w:val="CF4A02"/>
          <w:sz w:val="18"/>
          <w:szCs w:val="18"/>
          <w:u w:val="none"/>
        </w:rPr>
      </w:pPr>
    </w:p>
    <w:p w14:paraId="3E138B86" w14:textId="77777777" w:rsidR="00723593" w:rsidRPr="00C30F59"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8"/>
          <w:szCs w:val="18"/>
          <w:lang w:val="en-GB" w:eastAsia="en-GB"/>
        </w:rPr>
      </w:pPr>
      <w:r w:rsidRPr="00C30F59">
        <w:rPr>
          <w:rFonts w:ascii="Arial" w:eastAsia="Arial" w:hAnsi="Arial" w:cs="Arial"/>
          <w:color w:val="000000"/>
          <w:sz w:val="18"/>
          <w:szCs w:val="18"/>
          <w:lang w:val="en-GB" w:eastAsia="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0EDC56BE" w14:textId="77777777" w:rsidR="00723593" w:rsidRPr="00C30F59"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8"/>
          <w:szCs w:val="18"/>
          <w:lang w:val="en-GB" w:eastAsia="en-GB"/>
        </w:rPr>
      </w:pPr>
    </w:p>
    <w:p w14:paraId="35F8804E" w14:textId="77777777" w:rsidR="00723593" w:rsidRPr="00C30F59"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8"/>
          <w:szCs w:val="18"/>
          <w:lang w:val="en-GB" w:eastAsia="en-GB"/>
        </w:rPr>
      </w:pPr>
      <w:r w:rsidRPr="00C30F59">
        <w:rPr>
          <w:rFonts w:ascii="Arial" w:eastAsia="Arial" w:hAnsi="Arial" w:cs="Arial"/>
          <w:color w:val="000000"/>
          <w:sz w:val="18"/>
          <w:szCs w:val="18"/>
          <w:lang w:val="en-GB" w:eastAsia="en-GB"/>
        </w:rPr>
        <w:t xml:space="preserve">An impairment loss is recognised for write-down of the asset (or disposal group) to fair value less costs to sell. A gain is recognised for any subsequent increases in fair value less costs to sell of an asset (or disposal group), but not in excess of any cumulative impairment loss previously recognised. </w:t>
      </w:r>
    </w:p>
    <w:p w14:paraId="195EFC8A" w14:textId="77777777" w:rsidR="00723593" w:rsidRPr="00C30F59"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8"/>
          <w:szCs w:val="18"/>
          <w:lang w:val="en-GB" w:eastAsia="en-GB"/>
        </w:rPr>
      </w:pPr>
    </w:p>
    <w:p w14:paraId="6C0B098E" w14:textId="77777777" w:rsidR="00723593" w:rsidRPr="00C30F59"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8"/>
          <w:szCs w:val="18"/>
          <w:lang w:val="en-GB" w:eastAsia="en-GB"/>
        </w:rPr>
      </w:pPr>
      <w:r w:rsidRPr="00C30F59">
        <w:rPr>
          <w:rFonts w:ascii="Arial" w:eastAsia="Arial" w:hAnsi="Arial" w:cs="Arial"/>
          <w:color w:val="000000"/>
          <w:sz w:val="18"/>
          <w:szCs w:val="18"/>
          <w:lang w:val="en-GB" w:eastAsia="en-GB"/>
        </w:rPr>
        <w:t xml:space="preserve">Non-current assets (including those that are part of a disposal group) are not depreciated or amortised. </w:t>
      </w:r>
    </w:p>
    <w:p w14:paraId="3BD191A7" w14:textId="77777777" w:rsidR="00723593" w:rsidRPr="00C30F59"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8"/>
          <w:szCs w:val="18"/>
          <w:lang w:val="en-GB" w:eastAsia="en-GB"/>
        </w:rPr>
      </w:pPr>
    </w:p>
    <w:p w14:paraId="71CD7B39" w14:textId="77777777" w:rsidR="00723593" w:rsidRPr="00C30F59"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8"/>
          <w:szCs w:val="18"/>
          <w:lang w:val="en-GB" w:eastAsia="en-GB"/>
        </w:rPr>
      </w:pPr>
      <w:r w:rsidRPr="00C30F59">
        <w:rPr>
          <w:rFonts w:ascii="Arial" w:eastAsia="Arial" w:hAnsi="Arial" w:cs="Arial"/>
          <w:color w:val="000000"/>
          <w:sz w:val="18"/>
          <w:szCs w:val="18"/>
          <w:lang w:val="en-GB" w:eastAsia="en-GB"/>
        </w:rPr>
        <w:t>A discontinued operation is a component of the Group that has been disposed of or is classified as held for sale and that represents a separate major line of business or geographical area of operations, is part of a single co-ordinated plan to dispose of such a line of business or area of operations, or is a subsidiary acquired exclusively with a view to resale. The results of discontinued operations are presented separately in the statement of profit or loss.</w:t>
      </w:r>
    </w:p>
    <w:p w14:paraId="3AB57307" w14:textId="5E0AAAD5" w:rsidR="00F6043A" w:rsidRPr="00C30F59" w:rsidRDefault="00F6043A" w:rsidP="00F6043A">
      <w:pPr>
        <w:pStyle w:val="a"/>
        <w:tabs>
          <w:tab w:val="right" w:pos="7200"/>
        </w:tabs>
        <w:ind w:left="540" w:right="0"/>
        <w:jc w:val="both"/>
        <w:rPr>
          <w:rFonts w:cs="Arial"/>
          <w:b/>
          <w:bCs/>
          <w:color w:val="CF4A02"/>
          <w:sz w:val="18"/>
          <w:szCs w:val="18"/>
          <w:u w:val="none"/>
          <w:lang w:val="en-GB"/>
        </w:rPr>
      </w:pPr>
    </w:p>
    <w:p w14:paraId="7492B4C5" w14:textId="73C9B3CD" w:rsidR="00F6756C" w:rsidRPr="00C30F59" w:rsidRDefault="00723593" w:rsidP="00F6043A">
      <w:pPr>
        <w:pStyle w:val="a"/>
        <w:tabs>
          <w:tab w:val="right" w:pos="7200"/>
        </w:tabs>
        <w:ind w:left="540" w:right="0" w:hanging="547"/>
        <w:jc w:val="both"/>
        <w:rPr>
          <w:rFonts w:cs="Arial"/>
          <w:b/>
          <w:bCs/>
          <w:color w:val="CF4A02"/>
          <w:sz w:val="18"/>
          <w:szCs w:val="18"/>
          <w:u w:val="none"/>
        </w:rPr>
      </w:pPr>
      <w:r w:rsidRPr="00C30F59">
        <w:rPr>
          <w:rFonts w:cs="Arial"/>
          <w:b/>
          <w:bCs/>
          <w:color w:val="CF4A02"/>
          <w:sz w:val="18"/>
          <w:szCs w:val="18"/>
          <w:u w:val="none"/>
        </w:rPr>
        <w:t>6</w:t>
      </w:r>
      <w:r w:rsidR="00F6756C" w:rsidRPr="00C30F59">
        <w:rPr>
          <w:rFonts w:cs="Arial"/>
          <w:b/>
          <w:bCs/>
          <w:color w:val="CF4A02"/>
          <w:sz w:val="18"/>
          <w:szCs w:val="18"/>
          <w:u w:val="none"/>
        </w:rPr>
        <w:t>.9</w:t>
      </w:r>
      <w:r w:rsidR="00F6756C" w:rsidRPr="00C30F59">
        <w:rPr>
          <w:rFonts w:cs="Arial"/>
          <w:b/>
          <w:bCs/>
          <w:color w:val="CF4A02"/>
          <w:sz w:val="18"/>
          <w:szCs w:val="18"/>
          <w:u w:val="none"/>
        </w:rPr>
        <w:tab/>
        <w:t>Property, plant and equipment</w:t>
      </w:r>
    </w:p>
    <w:p w14:paraId="3B2DDD7B" w14:textId="77777777" w:rsidR="00F6756C" w:rsidRPr="00C30F59" w:rsidRDefault="00F6756C" w:rsidP="00F6756C">
      <w:pPr>
        <w:suppressAutoHyphens/>
        <w:ind w:left="540"/>
        <w:jc w:val="both"/>
        <w:rPr>
          <w:rFonts w:ascii="Arial" w:hAnsi="Arial" w:cs="Arial"/>
          <w:spacing w:val="-2"/>
          <w:sz w:val="18"/>
          <w:szCs w:val="18"/>
        </w:rPr>
      </w:pPr>
    </w:p>
    <w:p w14:paraId="69969185"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2"/>
          <w:sz w:val="18"/>
          <w:szCs w:val="18"/>
        </w:rPr>
        <w:t xml:space="preserve">Land is stated at cost less any accumulated impairment loss. Building and equipment are stated at cost less accumulated depreciation and any accumulated impairment loss. </w:t>
      </w:r>
    </w:p>
    <w:p w14:paraId="5059935A" w14:textId="77777777" w:rsidR="00F6756C" w:rsidRPr="00C30F59" w:rsidRDefault="00F6756C" w:rsidP="00F6756C">
      <w:pPr>
        <w:suppressAutoHyphens/>
        <w:ind w:left="540"/>
        <w:jc w:val="both"/>
        <w:rPr>
          <w:rFonts w:ascii="Arial" w:hAnsi="Arial" w:cs="Arial"/>
          <w:spacing w:val="-2"/>
          <w:sz w:val="18"/>
          <w:szCs w:val="18"/>
        </w:rPr>
      </w:pPr>
    </w:p>
    <w:p w14:paraId="1776BD16"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2"/>
          <w:sz w:val="18"/>
          <w:szCs w:val="18"/>
        </w:rPr>
        <w:t>Historical cost includes expenditure that is directly attributable to the acquisition of the items.</w:t>
      </w:r>
    </w:p>
    <w:p w14:paraId="4140C338" w14:textId="77777777" w:rsidR="00F6756C" w:rsidRPr="00C30F59" w:rsidRDefault="00F6756C" w:rsidP="00F6756C">
      <w:pPr>
        <w:suppressAutoHyphens/>
        <w:ind w:left="540"/>
        <w:jc w:val="both"/>
        <w:rPr>
          <w:rFonts w:ascii="Arial" w:hAnsi="Arial" w:cs="Arial"/>
          <w:spacing w:val="-2"/>
          <w:sz w:val="18"/>
          <w:szCs w:val="18"/>
        </w:rPr>
      </w:pPr>
    </w:p>
    <w:p w14:paraId="6C8E0718"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2"/>
          <w:sz w:val="18"/>
          <w:szCs w:val="18"/>
        </w:rPr>
        <w:t>Subsequent costs are included in the asset’s carrying amount</w:t>
      </w:r>
      <w:r w:rsidR="002938B5" w:rsidRPr="00C30F59">
        <w:rPr>
          <w:rFonts w:ascii="Arial" w:hAnsi="Arial" w:cs="Arial"/>
          <w:spacing w:val="-2"/>
          <w:sz w:val="18"/>
          <w:szCs w:val="18"/>
        </w:rPr>
        <w:t>,</w:t>
      </w:r>
      <w:r w:rsidRPr="00C30F59">
        <w:rPr>
          <w:rFonts w:ascii="Arial" w:hAnsi="Arial" w:cs="Arial"/>
          <w:spacing w:val="-2"/>
          <w:sz w:val="18"/>
          <w:szCs w:val="18"/>
        </w:rPr>
        <w:t xml:space="preserve"> only when it is probable that future economic benefits associated with the item will flow to the Group</w:t>
      </w:r>
      <w:r w:rsidR="002938B5" w:rsidRPr="00C30F59">
        <w:rPr>
          <w:rFonts w:ascii="Arial" w:hAnsi="Arial" w:cs="Arial"/>
          <w:spacing w:val="-2"/>
          <w:sz w:val="18"/>
          <w:szCs w:val="18"/>
        </w:rPr>
        <w:t>.</w:t>
      </w:r>
      <w:r w:rsidRPr="00C30F59">
        <w:rPr>
          <w:rFonts w:ascii="Arial" w:hAnsi="Arial" w:cs="Arial"/>
          <w:spacing w:val="-2"/>
          <w:sz w:val="18"/>
          <w:szCs w:val="18"/>
        </w:rPr>
        <w:t xml:space="preserve"> The carrying amount of the replaced part is </w:t>
      </w:r>
      <w:proofErr w:type="spellStart"/>
      <w:r w:rsidRPr="00C30F59">
        <w:rPr>
          <w:rFonts w:ascii="Arial" w:hAnsi="Arial" w:cs="Arial"/>
          <w:spacing w:val="-2"/>
          <w:sz w:val="18"/>
          <w:szCs w:val="18"/>
        </w:rPr>
        <w:t>derecognised</w:t>
      </w:r>
      <w:proofErr w:type="spellEnd"/>
      <w:r w:rsidRPr="00C30F59">
        <w:rPr>
          <w:rFonts w:ascii="Arial" w:hAnsi="Arial" w:cs="Arial"/>
          <w:spacing w:val="-2"/>
          <w:sz w:val="18"/>
          <w:szCs w:val="18"/>
        </w:rPr>
        <w:t xml:space="preserve">. </w:t>
      </w:r>
    </w:p>
    <w:p w14:paraId="1FB31610" w14:textId="77777777" w:rsidR="00F6756C" w:rsidRPr="00C30F59" w:rsidRDefault="00F6756C" w:rsidP="00F6756C">
      <w:pPr>
        <w:suppressAutoHyphens/>
        <w:ind w:left="540"/>
        <w:jc w:val="both"/>
        <w:rPr>
          <w:rFonts w:ascii="Arial" w:hAnsi="Arial" w:cs="Arial"/>
          <w:spacing w:val="-2"/>
          <w:sz w:val="18"/>
          <w:szCs w:val="18"/>
        </w:rPr>
      </w:pPr>
    </w:p>
    <w:p w14:paraId="34621E7B"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3"/>
          <w:sz w:val="18"/>
          <w:szCs w:val="18"/>
        </w:rPr>
        <w:t xml:space="preserve">All other repairs and maintenance are charged to profit or loss </w:t>
      </w:r>
      <w:r w:rsidR="002938B5" w:rsidRPr="00C30F59">
        <w:rPr>
          <w:rFonts w:ascii="Arial" w:hAnsi="Arial" w:cs="Arial"/>
          <w:spacing w:val="-3"/>
          <w:sz w:val="18"/>
          <w:szCs w:val="18"/>
        </w:rPr>
        <w:t>when</w:t>
      </w:r>
      <w:r w:rsidRPr="00C30F59">
        <w:rPr>
          <w:rFonts w:ascii="Arial" w:hAnsi="Arial" w:cs="Arial"/>
          <w:spacing w:val="-3"/>
          <w:sz w:val="18"/>
          <w:szCs w:val="18"/>
        </w:rPr>
        <w:t xml:space="preserve"> incurred</w:t>
      </w:r>
      <w:r w:rsidRPr="00C30F59">
        <w:rPr>
          <w:rFonts w:ascii="Arial" w:hAnsi="Arial" w:cs="Arial"/>
          <w:spacing w:val="-2"/>
          <w:sz w:val="18"/>
          <w:szCs w:val="18"/>
        </w:rPr>
        <w:t>.</w:t>
      </w:r>
    </w:p>
    <w:p w14:paraId="33383724" w14:textId="77777777" w:rsidR="00F6756C" w:rsidRPr="00C30F59" w:rsidRDefault="00F6756C" w:rsidP="00F6756C">
      <w:pPr>
        <w:suppressAutoHyphens/>
        <w:ind w:left="540"/>
        <w:jc w:val="both"/>
        <w:rPr>
          <w:rFonts w:ascii="Arial" w:hAnsi="Arial" w:cs="Arial"/>
          <w:spacing w:val="-2"/>
          <w:sz w:val="18"/>
          <w:szCs w:val="18"/>
        </w:rPr>
      </w:pPr>
    </w:p>
    <w:p w14:paraId="0EA82D7B"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2"/>
          <w:sz w:val="18"/>
          <w:szCs w:val="18"/>
        </w:rPr>
        <w:t xml:space="preserve">Land is not depreciated.  Depreciation of other assets is calculated using the </w:t>
      </w:r>
      <w:proofErr w:type="gramStart"/>
      <w:r w:rsidRPr="00C30F59">
        <w:rPr>
          <w:rFonts w:ascii="Arial" w:hAnsi="Arial" w:cs="Arial"/>
          <w:spacing w:val="-2"/>
          <w:sz w:val="18"/>
          <w:szCs w:val="18"/>
        </w:rPr>
        <w:t>straight line</w:t>
      </w:r>
      <w:proofErr w:type="gramEnd"/>
      <w:r w:rsidRPr="00C30F59">
        <w:rPr>
          <w:rFonts w:ascii="Arial" w:hAnsi="Arial" w:cs="Arial"/>
          <w:spacing w:val="-2"/>
          <w:sz w:val="18"/>
          <w:szCs w:val="18"/>
        </w:rPr>
        <w:t xml:space="preserve"> method to allocate its cost to its residual values over estimated useful lives, as follows:</w:t>
      </w:r>
    </w:p>
    <w:p w14:paraId="64E59382"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2"/>
          <w:sz w:val="18"/>
          <w:szCs w:val="18"/>
          <w:cs/>
        </w:rPr>
        <w:tab/>
      </w:r>
    </w:p>
    <w:tbl>
      <w:tblPr>
        <w:tblW w:w="9015" w:type="dxa"/>
        <w:tblInd w:w="558" w:type="dxa"/>
        <w:tblLayout w:type="fixed"/>
        <w:tblLook w:val="04A0" w:firstRow="1" w:lastRow="0" w:firstColumn="1" w:lastColumn="0" w:noHBand="0" w:noVBand="1"/>
      </w:tblPr>
      <w:tblGrid>
        <w:gridCol w:w="6705"/>
        <w:gridCol w:w="2310"/>
      </w:tblGrid>
      <w:tr w:rsidR="00F6756C" w:rsidRPr="00C30F59" w14:paraId="358D7D4D" w14:textId="77777777" w:rsidTr="00DA19BD">
        <w:tc>
          <w:tcPr>
            <w:tcW w:w="6705" w:type="dxa"/>
          </w:tcPr>
          <w:p w14:paraId="5658DB89" w14:textId="77777777" w:rsidR="00F6756C" w:rsidRPr="00C30F59" w:rsidRDefault="00F6756C" w:rsidP="00DA19BD">
            <w:pPr>
              <w:tabs>
                <w:tab w:val="center" w:pos="4153"/>
                <w:tab w:val="right" w:pos="8306"/>
              </w:tabs>
              <w:ind w:right="-72"/>
              <w:jc w:val="both"/>
              <w:rPr>
                <w:rFonts w:ascii="Arial" w:hAnsi="Arial" w:cs="Arial"/>
                <w:sz w:val="18"/>
                <w:szCs w:val="18"/>
                <w:lang w:val="en-GB"/>
              </w:rPr>
            </w:pPr>
            <w:r w:rsidRPr="00C30F59">
              <w:rPr>
                <w:rFonts w:ascii="Arial" w:eastAsia="Arial Unicode MS" w:hAnsi="Arial" w:cs="Arial"/>
                <w:sz w:val="18"/>
                <w:szCs w:val="18"/>
              </w:rPr>
              <w:t>Building</w:t>
            </w:r>
          </w:p>
        </w:tc>
        <w:tc>
          <w:tcPr>
            <w:tcW w:w="2310" w:type="dxa"/>
          </w:tcPr>
          <w:p w14:paraId="29EAF388" w14:textId="77777777" w:rsidR="00F6756C" w:rsidRPr="00C30F59" w:rsidRDefault="00F6756C" w:rsidP="00DA19BD">
            <w:pPr>
              <w:tabs>
                <w:tab w:val="center" w:pos="4153"/>
                <w:tab w:val="right" w:pos="8306"/>
              </w:tabs>
              <w:ind w:right="-72"/>
              <w:jc w:val="right"/>
              <w:rPr>
                <w:rFonts w:ascii="Arial" w:hAnsi="Arial" w:cs="Arial"/>
                <w:sz w:val="18"/>
                <w:szCs w:val="18"/>
                <w:lang w:val="en-GB"/>
              </w:rPr>
            </w:pPr>
            <w:r w:rsidRPr="00C30F59">
              <w:rPr>
                <w:rFonts w:ascii="Arial" w:hAnsi="Arial" w:cs="Arial"/>
                <w:sz w:val="18"/>
                <w:szCs w:val="18"/>
              </w:rPr>
              <w:t>20 years</w:t>
            </w:r>
          </w:p>
        </w:tc>
      </w:tr>
      <w:tr w:rsidR="00F6756C" w:rsidRPr="00C30F59" w14:paraId="63F25172" w14:textId="77777777" w:rsidTr="00DA19BD">
        <w:tc>
          <w:tcPr>
            <w:tcW w:w="6705" w:type="dxa"/>
          </w:tcPr>
          <w:p w14:paraId="100CC519" w14:textId="77777777" w:rsidR="00F6756C" w:rsidRPr="00C30F59" w:rsidRDefault="00F6756C" w:rsidP="00DA19BD">
            <w:pPr>
              <w:tabs>
                <w:tab w:val="center" w:pos="4153"/>
                <w:tab w:val="right" w:pos="8306"/>
              </w:tabs>
              <w:ind w:right="-72"/>
              <w:jc w:val="both"/>
              <w:rPr>
                <w:rFonts w:ascii="Arial" w:eastAsia="Arial Unicode MS" w:hAnsi="Arial" w:cs="Arial"/>
                <w:sz w:val="18"/>
                <w:szCs w:val="18"/>
                <w:lang w:val="en-GB"/>
              </w:rPr>
            </w:pPr>
            <w:r w:rsidRPr="00C30F59">
              <w:rPr>
                <w:rFonts w:ascii="Arial" w:eastAsia="Arial Unicode MS" w:hAnsi="Arial" w:cs="Arial"/>
                <w:sz w:val="18"/>
                <w:szCs w:val="18"/>
                <w:lang w:val="en-GB"/>
              </w:rPr>
              <w:t>Building improvements</w:t>
            </w:r>
          </w:p>
        </w:tc>
        <w:tc>
          <w:tcPr>
            <w:tcW w:w="2310" w:type="dxa"/>
          </w:tcPr>
          <w:p w14:paraId="54F2068E" w14:textId="77777777" w:rsidR="00F6756C" w:rsidRPr="00C30F59" w:rsidRDefault="00F6756C" w:rsidP="00DA19BD">
            <w:pPr>
              <w:tabs>
                <w:tab w:val="center" w:pos="4153"/>
                <w:tab w:val="right" w:pos="8306"/>
              </w:tabs>
              <w:ind w:right="-72"/>
              <w:jc w:val="right"/>
              <w:rPr>
                <w:rFonts w:ascii="Arial" w:hAnsi="Arial" w:cs="Arial"/>
                <w:sz w:val="18"/>
                <w:szCs w:val="18"/>
              </w:rPr>
            </w:pPr>
            <w:r w:rsidRPr="00C30F59">
              <w:rPr>
                <w:rFonts w:ascii="Arial" w:hAnsi="Arial" w:cs="Arial"/>
                <w:sz w:val="18"/>
                <w:szCs w:val="18"/>
              </w:rPr>
              <w:t>5 years</w:t>
            </w:r>
          </w:p>
        </w:tc>
      </w:tr>
      <w:tr w:rsidR="00F6756C" w:rsidRPr="00C30F59" w14:paraId="03D96635" w14:textId="77777777" w:rsidTr="00DA19BD">
        <w:tc>
          <w:tcPr>
            <w:tcW w:w="6705" w:type="dxa"/>
          </w:tcPr>
          <w:p w14:paraId="622B76C7" w14:textId="77777777" w:rsidR="00F6756C" w:rsidRPr="00C30F59" w:rsidRDefault="00F6756C" w:rsidP="00DA19BD">
            <w:pPr>
              <w:tabs>
                <w:tab w:val="center" w:pos="4153"/>
                <w:tab w:val="right" w:pos="8306"/>
              </w:tabs>
              <w:ind w:right="-72"/>
              <w:jc w:val="both"/>
              <w:rPr>
                <w:rFonts w:ascii="Arial" w:eastAsia="Arial Unicode MS" w:hAnsi="Arial" w:cs="Arial"/>
                <w:sz w:val="18"/>
                <w:szCs w:val="18"/>
              </w:rPr>
            </w:pPr>
            <w:r w:rsidRPr="00C30F59">
              <w:rPr>
                <w:rFonts w:ascii="Arial" w:eastAsia="Arial Unicode MS" w:hAnsi="Arial" w:cs="Arial"/>
                <w:sz w:val="18"/>
                <w:szCs w:val="18"/>
              </w:rPr>
              <w:t>Fixtures and office equipment</w:t>
            </w:r>
          </w:p>
        </w:tc>
        <w:tc>
          <w:tcPr>
            <w:tcW w:w="2310" w:type="dxa"/>
          </w:tcPr>
          <w:p w14:paraId="38788D81" w14:textId="77777777" w:rsidR="00F6756C" w:rsidRPr="00C30F59" w:rsidRDefault="00F6756C" w:rsidP="00DA19BD">
            <w:pPr>
              <w:tabs>
                <w:tab w:val="center" w:pos="4153"/>
                <w:tab w:val="right" w:pos="8306"/>
              </w:tabs>
              <w:ind w:right="-72"/>
              <w:jc w:val="right"/>
              <w:rPr>
                <w:rFonts w:ascii="Arial" w:hAnsi="Arial" w:cs="Arial"/>
                <w:sz w:val="18"/>
                <w:szCs w:val="18"/>
              </w:rPr>
            </w:pPr>
            <w:r w:rsidRPr="00C30F59">
              <w:rPr>
                <w:rFonts w:ascii="Arial" w:hAnsi="Arial" w:cs="Arial"/>
                <w:sz w:val="18"/>
                <w:szCs w:val="18"/>
              </w:rPr>
              <w:t>3 - 5 years</w:t>
            </w:r>
          </w:p>
        </w:tc>
      </w:tr>
      <w:tr w:rsidR="00F6756C" w:rsidRPr="00C30F59" w14:paraId="69D69E0F" w14:textId="77777777" w:rsidTr="00DA19BD">
        <w:tc>
          <w:tcPr>
            <w:tcW w:w="6705" w:type="dxa"/>
          </w:tcPr>
          <w:p w14:paraId="4632B8A6" w14:textId="77777777" w:rsidR="00F6756C" w:rsidRPr="00C30F59" w:rsidRDefault="00F6756C" w:rsidP="00DA19BD">
            <w:pPr>
              <w:tabs>
                <w:tab w:val="center" w:pos="4153"/>
                <w:tab w:val="right" w:pos="8306"/>
              </w:tabs>
              <w:ind w:right="-72"/>
              <w:jc w:val="both"/>
              <w:rPr>
                <w:rFonts w:ascii="Arial" w:eastAsia="Arial Unicode MS" w:hAnsi="Arial" w:cs="Arial"/>
                <w:sz w:val="18"/>
                <w:szCs w:val="18"/>
                <w:lang w:val="en-GB"/>
              </w:rPr>
            </w:pPr>
            <w:r w:rsidRPr="00C30F59">
              <w:rPr>
                <w:rFonts w:ascii="Arial" w:eastAsia="Arial Unicode MS" w:hAnsi="Arial" w:cs="Arial"/>
                <w:sz w:val="18"/>
                <w:szCs w:val="18"/>
                <w:lang w:val="en-GB"/>
              </w:rPr>
              <w:t>Solar power equipment</w:t>
            </w:r>
          </w:p>
        </w:tc>
        <w:tc>
          <w:tcPr>
            <w:tcW w:w="2310" w:type="dxa"/>
          </w:tcPr>
          <w:p w14:paraId="22E29764" w14:textId="14AA9F93" w:rsidR="00F6756C" w:rsidRPr="00C30F59" w:rsidRDefault="005349FD" w:rsidP="00DA19BD">
            <w:pPr>
              <w:tabs>
                <w:tab w:val="center" w:pos="4153"/>
                <w:tab w:val="right" w:pos="8306"/>
              </w:tabs>
              <w:ind w:right="-72"/>
              <w:jc w:val="right"/>
              <w:rPr>
                <w:rFonts w:ascii="Arial" w:hAnsi="Arial" w:cs="Arial"/>
                <w:sz w:val="18"/>
                <w:szCs w:val="18"/>
              </w:rPr>
            </w:pPr>
            <w:r w:rsidRPr="00C30F59">
              <w:rPr>
                <w:rFonts w:ascii="Arial" w:hAnsi="Arial" w:cs="Arial"/>
                <w:sz w:val="18"/>
                <w:szCs w:val="18"/>
              </w:rPr>
              <w:t>5 - 25</w:t>
            </w:r>
            <w:r w:rsidR="00F6756C" w:rsidRPr="00C30F59">
              <w:rPr>
                <w:rFonts w:ascii="Arial" w:hAnsi="Arial" w:cs="Arial"/>
                <w:sz w:val="18"/>
                <w:szCs w:val="18"/>
              </w:rPr>
              <w:t xml:space="preserve"> years</w:t>
            </w:r>
          </w:p>
        </w:tc>
      </w:tr>
      <w:tr w:rsidR="00F6756C" w:rsidRPr="00C30F59" w14:paraId="633565BC" w14:textId="77777777" w:rsidTr="00DA19BD">
        <w:tc>
          <w:tcPr>
            <w:tcW w:w="6705" w:type="dxa"/>
          </w:tcPr>
          <w:p w14:paraId="697A9145" w14:textId="77777777" w:rsidR="00F6756C" w:rsidRPr="00C30F59" w:rsidRDefault="00F6756C" w:rsidP="00DA19BD">
            <w:pPr>
              <w:tabs>
                <w:tab w:val="center" w:pos="4153"/>
                <w:tab w:val="right" w:pos="8306"/>
              </w:tabs>
              <w:ind w:right="-72"/>
              <w:jc w:val="both"/>
              <w:rPr>
                <w:rFonts w:ascii="Arial" w:eastAsia="Arial Unicode MS" w:hAnsi="Arial" w:cs="Arial"/>
                <w:sz w:val="18"/>
                <w:szCs w:val="18"/>
              </w:rPr>
            </w:pPr>
            <w:r w:rsidRPr="00C30F59">
              <w:rPr>
                <w:rFonts w:ascii="Arial" w:eastAsia="Arial Unicode MS" w:hAnsi="Arial" w:cs="Arial"/>
                <w:sz w:val="18"/>
                <w:szCs w:val="18"/>
              </w:rPr>
              <w:t>Vehicles</w:t>
            </w:r>
          </w:p>
        </w:tc>
        <w:tc>
          <w:tcPr>
            <w:tcW w:w="2310" w:type="dxa"/>
          </w:tcPr>
          <w:p w14:paraId="1E23EC85" w14:textId="77777777" w:rsidR="00F6756C" w:rsidRPr="00C30F59" w:rsidRDefault="00F6756C" w:rsidP="00DA19BD">
            <w:pPr>
              <w:tabs>
                <w:tab w:val="center" w:pos="4153"/>
                <w:tab w:val="right" w:pos="8306"/>
              </w:tabs>
              <w:ind w:right="-72"/>
              <w:jc w:val="right"/>
              <w:rPr>
                <w:rFonts w:ascii="Arial" w:hAnsi="Arial" w:cs="Arial"/>
                <w:sz w:val="18"/>
                <w:szCs w:val="18"/>
              </w:rPr>
            </w:pPr>
            <w:r w:rsidRPr="00C30F59">
              <w:rPr>
                <w:rFonts w:ascii="Arial" w:hAnsi="Arial" w:cs="Arial"/>
                <w:sz w:val="18"/>
                <w:szCs w:val="18"/>
              </w:rPr>
              <w:t>5 years</w:t>
            </w:r>
          </w:p>
        </w:tc>
      </w:tr>
      <w:tr w:rsidR="00F6756C" w:rsidRPr="00C30F59" w14:paraId="2768DE0F" w14:textId="77777777" w:rsidTr="00DA19BD">
        <w:tc>
          <w:tcPr>
            <w:tcW w:w="6705" w:type="dxa"/>
          </w:tcPr>
          <w:p w14:paraId="128CB8B6" w14:textId="77777777" w:rsidR="00F6756C" w:rsidRPr="00C30F59" w:rsidRDefault="00F6756C" w:rsidP="00DA19BD">
            <w:pPr>
              <w:tabs>
                <w:tab w:val="center" w:pos="4153"/>
                <w:tab w:val="right" w:pos="8306"/>
              </w:tabs>
              <w:ind w:right="-72"/>
              <w:jc w:val="both"/>
              <w:rPr>
                <w:rFonts w:ascii="Arial" w:eastAsia="Arial Unicode MS" w:hAnsi="Arial" w:cs="Arial"/>
                <w:sz w:val="18"/>
                <w:szCs w:val="18"/>
              </w:rPr>
            </w:pPr>
            <w:r w:rsidRPr="00C30F59">
              <w:rPr>
                <w:rFonts w:ascii="Arial" w:eastAsia="Arial Unicode MS" w:hAnsi="Arial" w:cs="Arial"/>
                <w:sz w:val="18"/>
                <w:szCs w:val="18"/>
              </w:rPr>
              <w:t>Machinery and equipment</w:t>
            </w:r>
          </w:p>
        </w:tc>
        <w:tc>
          <w:tcPr>
            <w:tcW w:w="2310" w:type="dxa"/>
          </w:tcPr>
          <w:p w14:paraId="3B96E8AC" w14:textId="4F1939B2" w:rsidR="00F6756C" w:rsidRPr="00C30F59" w:rsidRDefault="00F6756C" w:rsidP="00DA19BD">
            <w:pPr>
              <w:tabs>
                <w:tab w:val="center" w:pos="4153"/>
                <w:tab w:val="right" w:pos="8306"/>
              </w:tabs>
              <w:ind w:right="-72"/>
              <w:jc w:val="right"/>
              <w:rPr>
                <w:rFonts w:ascii="Arial" w:hAnsi="Arial" w:cs="Arial"/>
                <w:sz w:val="18"/>
                <w:szCs w:val="18"/>
              </w:rPr>
            </w:pPr>
            <w:r w:rsidRPr="00C30F59">
              <w:rPr>
                <w:rFonts w:ascii="Arial" w:hAnsi="Arial" w:cs="Arial"/>
                <w:sz w:val="18"/>
                <w:szCs w:val="18"/>
              </w:rPr>
              <w:t xml:space="preserve">8 </w:t>
            </w:r>
            <w:r w:rsidR="00646F68" w:rsidRPr="00C30F59">
              <w:rPr>
                <w:rFonts w:ascii="Arial" w:hAnsi="Arial" w:cs="Arial"/>
                <w:sz w:val="18"/>
                <w:szCs w:val="18"/>
              </w:rPr>
              <w:t xml:space="preserve">- </w:t>
            </w:r>
            <w:r w:rsidRPr="00C30F59">
              <w:rPr>
                <w:rFonts w:ascii="Arial" w:hAnsi="Arial" w:cs="Arial"/>
                <w:sz w:val="18"/>
                <w:szCs w:val="18"/>
              </w:rPr>
              <w:t>15 years</w:t>
            </w:r>
          </w:p>
        </w:tc>
      </w:tr>
    </w:tbl>
    <w:p w14:paraId="7D1BBB8A" w14:textId="77777777" w:rsidR="00F6756C" w:rsidRPr="00C30F59" w:rsidRDefault="00F6756C" w:rsidP="00F6756C">
      <w:pPr>
        <w:suppressAutoHyphens/>
        <w:ind w:left="540"/>
        <w:jc w:val="both"/>
        <w:rPr>
          <w:rFonts w:ascii="Arial" w:hAnsi="Arial" w:cs="Arial"/>
          <w:spacing w:val="-2"/>
          <w:sz w:val="18"/>
          <w:szCs w:val="18"/>
        </w:rPr>
      </w:pPr>
    </w:p>
    <w:p w14:paraId="2BF69206"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2"/>
          <w:sz w:val="18"/>
          <w:szCs w:val="18"/>
        </w:rPr>
        <w:t>The asset’s residual values and useful lives are reviewed, and adjusted if appropriate, at the end of each reporting period.</w:t>
      </w:r>
    </w:p>
    <w:p w14:paraId="2D4CB172" w14:textId="77777777" w:rsidR="00F6756C" w:rsidRPr="00C30F59" w:rsidRDefault="00F6756C" w:rsidP="00D8704F">
      <w:pPr>
        <w:suppressAutoHyphens/>
        <w:ind w:left="540"/>
        <w:jc w:val="both"/>
        <w:rPr>
          <w:rFonts w:ascii="Arial" w:hAnsi="Arial" w:cs="Arial"/>
          <w:spacing w:val="-2"/>
          <w:sz w:val="18"/>
          <w:szCs w:val="18"/>
        </w:rPr>
      </w:pPr>
    </w:p>
    <w:p w14:paraId="72401DE8"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6"/>
          <w:sz w:val="18"/>
          <w:szCs w:val="18"/>
        </w:rPr>
        <w:t xml:space="preserve">Gains or losses on disposals are determined by comparing the proceeds with the carrying amount and are </w:t>
      </w:r>
      <w:proofErr w:type="spellStart"/>
      <w:r w:rsidRPr="00C30F59">
        <w:rPr>
          <w:rFonts w:ascii="Arial" w:hAnsi="Arial" w:cs="Arial"/>
          <w:spacing w:val="-6"/>
          <w:sz w:val="18"/>
          <w:szCs w:val="18"/>
        </w:rPr>
        <w:t>recognised</w:t>
      </w:r>
      <w:proofErr w:type="spellEnd"/>
      <w:r w:rsidRPr="00C30F59">
        <w:rPr>
          <w:rFonts w:ascii="Arial" w:hAnsi="Arial" w:cs="Arial"/>
          <w:spacing w:val="-2"/>
          <w:sz w:val="18"/>
          <w:szCs w:val="18"/>
        </w:rPr>
        <w:t xml:space="preserve"> in profit or loss.</w:t>
      </w:r>
    </w:p>
    <w:p w14:paraId="20C82FAA" w14:textId="77777777" w:rsidR="00F6756C" w:rsidRPr="00C30F59" w:rsidRDefault="00F6756C" w:rsidP="00D8704F">
      <w:pPr>
        <w:suppressAutoHyphens/>
        <w:ind w:left="540"/>
        <w:jc w:val="both"/>
        <w:rPr>
          <w:rFonts w:ascii="Arial" w:hAnsi="Arial" w:cs="Arial"/>
          <w:b/>
          <w:bCs/>
          <w:color w:val="CF4A02"/>
          <w:sz w:val="18"/>
          <w:szCs w:val="18"/>
        </w:rPr>
      </w:pPr>
    </w:p>
    <w:p w14:paraId="3AD95344" w14:textId="77777777" w:rsidR="00F6756C" w:rsidRPr="00C30F59" w:rsidRDefault="00CE09ED" w:rsidP="00F6756C">
      <w:pPr>
        <w:pStyle w:val="a"/>
        <w:tabs>
          <w:tab w:val="right" w:pos="7200"/>
        </w:tabs>
        <w:ind w:left="540" w:right="0" w:hanging="547"/>
        <w:jc w:val="both"/>
        <w:rPr>
          <w:rFonts w:cs="Arial"/>
          <w:b/>
          <w:bCs/>
          <w:color w:val="CF4A02"/>
          <w:sz w:val="18"/>
          <w:szCs w:val="18"/>
          <w:u w:val="none"/>
        </w:rPr>
      </w:pPr>
      <w:r w:rsidRPr="00C30F59">
        <w:rPr>
          <w:rFonts w:cs="Arial"/>
          <w:b/>
          <w:bCs/>
          <w:color w:val="CF4A02"/>
          <w:sz w:val="18"/>
          <w:szCs w:val="18"/>
          <w:u w:val="none"/>
        </w:rPr>
        <w:t>6</w:t>
      </w:r>
      <w:r w:rsidR="00F6756C" w:rsidRPr="00C30F59">
        <w:rPr>
          <w:rFonts w:cs="Arial"/>
          <w:b/>
          <w:bCs/>
          <w:color w:val="CF4A02"/>
          <w:sz w:val="18"/>
          <w:szCs w:val="18"/>
          <w:u w:val="none"/>
        </w:rPr>
        <w:t>.10</w:t>
      </w:r>
      <w:r w:rsidR="00F6756C" w:rsidRPr="00C30F59">
        <w:rPr>
          <w:rFonts w:cs="Arial"/>
          <w:b/>
          <w:bCs/>
          <w:color w:val="CF4A02"/>
          <w:sz w:val="18"/>
          <w:szCs w:val="18"/>
          <w:u w:val="none"/>
        </w:rPr>
        <w:tab/>
        <w:t>Intangible assets</w:t>
      </w:r>
    </w:p>
    <w:p w14:paraId="3E5C2E9F" w14:textId="77777777" w:rsidR="00F6756C" w:rsidRPr="00C30F59" w:rsidRDefault="00F6756C" w:rsidP="00F6756C">
      <w:pPr>
        <w:suppressAutoHyphens/>
        <w:ind w:left="540"/>
        <w:jc w:val="both"/>
        <w:rPr>
          <w:rFonts w:ascii="Arial" w:hAnsi="Arial" w:cs="Arial"/>
          <w:spacing w:val="-2"/>
          <w:sz w:val="18"/>
          <w:szCs w:val="18"/>
        </w:rPr>
      </w:pPr>
    </w:p>
    <w:p w14:paraId="71755835" w14:textId="77777777" w:rsidR="00F6756C" w:rsidRPr="00C30F59" w:rsidRDefault="00F6756C" w:rsidP="00F6756C">
      <w:pPr>
        <w:suppressAutoHyphens/>
        <w:ind w:left="540"/>
        <w:jc w:val="both"/>
        <w:rPr>
          <w:rFonts w:ascii="Arial" w:eastAsia="Arial Unicode MS" w:hAnsi="Arial" w:cs="Arial"/>
          <w:b/>
          <w:bCs/>
          <w:sz w:val="18"/>
          <w:szCs w:val="18"/>
        </w:rPr>
      </w:pPr>
      <w:r w:rsidRPr="00C30F59">
        <w:rPr>
          <w:rFonts w:ascii="Arial" w:eastAsia="Arial Unicode MS" w:hAnsi="Arial" w:cs="Arial"/>
          <w:b/>
          <w:bCs/>
          <w:sz w:val="18"/>
          <w:szCs w:val="18"/>
        </w:rPr>
        <w:t>Computer software</w:t>
      </w:r>
    </w:p>
    <w:p w14:paraId="3DC5F046" w14:textId="77777777" w:rsidR="00F6756C" w:rsidRPr="00C30F59" w:rsidRDefault="00F6756C" w:rsidP="00F6756C">
      <w:pPr>
        <w:suppressAutoHyphens/>
        <w:ind w:left="540"/>
        <w:jc w:val="both"/>
        <w:rPr>
          <w:rFonts w:ascii="Arial" w:hAnsi="Arial" w:cs="Arial"/>
          <w:spacing w:val="-2"/>
          <w:sz w:val="18"/>
          <w:szCs w:val="18"/>
        </w:rPr>
      </w:pPr>
    </w:p>
    <w:p w14:paraId="6D9F938E" w14:textId="7AE3929F" w:rsidR="00F6756C" w:rsidRPr="00C30F59" w:rsidRDefault="00F6756C" w:rsidP="00F6756C">
      <w:pPr>
        <w:suppressAutoHyphens/>
        <w:ind w:left="540"/>
        <w:jc w:val="both"/>
        <w:rPr>
          <w:rFonts w:ascii="Arial" w:eastAsia="Arial Unicode MS" w:hAnsi="Arial" w:cs="Arial"/>
          <w:sz w:val="18"/>
          <w:szCs w:val="18"/>
        </w:rPr>
      </w:pPr>
      <w:r w:rsidRPr="00C30F59">
        <w:rPr>
          <w:rFonts w:ascii="Arial" w:eastAsia="Arial Unicode MS" w:hAnsi="Arial" w:cs="Arial"/>
          <w:sz w:val="18"/>
          <w:szCs w:val="18"/>
        </w:rPr>
        <w:t xml:space="preserve">Expenditure on acquired computer software is </w:t>
      </w:r>
      <w:proofErr w:type="spellStart"/>
      <w:r w:rsidRPr="00C30F59">
        <w:rPr>
          <w:rFonts w:ascii="Arial" w:eastAsia="Arial Unicode MS" w:hAnsi="Arial" w:cs="Arial"/>
          <w:sz w:val="18"/>
          <w:szCs w:val="18"/>
        </w:rPr>
        <w:t>capitalised</w:t>
      </w:r>
      <w:proofErr w:type="spellEnd"/>
      <w:r w:rsidRPr="00C30F59">
        <w:rPr>
          <w:rFonts w:ascii="Arial" w:eastAsia="Arial Unicode MS" w:hAnsi="Arial" w:cs="Arial"/>
          <w:sz w:val="18"/>
          <w:szCs w:val="18"/>
        </w:rPr>
        <w:t xml:space="preserve"> as intangible asset </w:t>
      </w:r>
      <w:proofErr w:type="gramStart"/>
      <w:r w:rsidRPr="00C30F59">
        <w:rPr>
          <w:rFonts w:ascii="Arial" w:eastAsia="Arial Unicode MS" w:hAnsi="Arial" w:cs="Arial"/>
          <w:sz w:val="18"/>
          <w:szCs w:val="18"/>
        </w:rPr>
        <w:t>on the basis of</w:t>
      </w:r>
      <w:proofErr w:type="gramEnd"/>
      <w:r w:rsidRPr="00C30F59">
        <w:rPr>
          <w:rFonts w:ascii="Arial" w:eastAsia="Arial Unicode MS" w:hAnsi="Arial" w:cs="Arial"/>
          <w:sz w:val="18"/>
          <w:szCs w:val="18"/>
        </w:rPr>
        <w:t xml:space="preserve"> the costs incurred to acquire and bring to use the specific software. These costs are </w:t>
      </w:r>
      <w:proofErr w:type="spellStart"/>
      <w:r w:rsidRPr="00C30F59">
        <w:rPr>
          <w:rFonts w:ascii="Arial" w:eastAsia="Arial Unicode MS" w:hAnsi="Arial" w:cs="Arial"/>
          <w:sz w:val="18"/>
          <w:szCs w:val="18"/>
        </w:rPr>
        <w:t>amortised</w:t>
      </w:r>
      <w:proofErr w:type="spellEnd"/>
      <w:r w:rsidRPr="00C30F59">
        <w:rPr>
          <w:rFonts w:ascii="Arial" w:eastAsia="Arial Unicode MS" w:hAnsi="Arial" w:cs="Arial"/>
          <w:sz w:val="18"/>
          <w:szCs w:val="18"/>
        </w:rPr>
        <w:t xml:space="preserve"> using the straight-line method over its estimated useful lives of 10 years.</w:t>
      </w:r>
    </w:p>
    <w:p w14:paraId="077CE263" w14:textId="5D05B6EC" w:rsidR="00F6043A" w:rsidRPr="00C30F59" w:rsidRDefault="00F6043A" w:rsidP="00F6756C">
      <w:pPr>
        <w:suppressAutoHyphens/>
        <w:ind w:left="540"/>
        <w:jc w:val="both"/>
        <w:rPr>
          <w:rFonts w:ascii="Arial" w:eastAsia="Arial Unicode MS" w:hAnsi="Arial" w:cs="Arial"/>
          <w:sz w:val="18"/>
          <w:szCs w:val="18"/>
        </w:rPr>
      </w:pPr>
    </w:p>
    <w:p w14:paraId="1DEC9E88" w14:textId="2EBED92C" w:rsidR="00F6756C" w:rsidRPr="00C30F59" w:rsidRDefault="00CE09ED" w:rsidP="00F66ED4">
      <w:pPr>
        <w:pStyle w:val="a"/>
        <w:tabs>
          <w:tab w:val="right" w:pos="7200"/>
        </w:tabs>
        <w:ind w:left="540" w:right="0" w:hanging="547"/>
        <w:jc w:val="both"/>
        <w:rPr>
          <w:rFonts w:cs="Arial"/>
          <w:b/>
          <w:bCs/>
          <w:color w:val="CF4A02"/>
          <w:sz w:val="18"/>
          <w:szCs w:val="18"/>
          <w:u w:val="none"/>
        </w:rPr>
      </w:pPr>
      <w:r w:rsidRPr="00C30F59">
        <w:rPr>
          <w:rFonts w:cs="Arial"/>
          <w:b/>
          <w:bCs/>
          <w:color w:val="CF4A02"/>
          <w:sz w:val="18"/>
          <w:szCs w:val="18"/>
          <w:u w:val="none"/>
        </w:rPr>
        <w:t>6</w:t>
      </w:r>
      <w:r w:rsidR="00F6756C" w:rsidRPr="00C30F59">
        <w:rPr>
          <w:rFonts w:cs="Arial"/>
          <w:b/>
          <w:bCs/>
          <w:color w:val="CF4A02"/>
          <w:sz w:val="18"/>
          <w:szCs w:val="18"/>
          <w:u w:val="none"/>
        </w:rPr>
        <w:t>.11</w:t>
      </w:r>
      <w:r w:rsidR="00F6756C" w:rsidRPr="00C30F59">
        <w:rPr>
          <w:rFonts w:cs="Arial"/>
          <w:b/>
          <w:bCs/>
          <w:color w:val="CF4A02"/>
          <w:sz w:val="18"/>
          <w:szCs w:val="18"/>
          <w:u w:val="none"/>
        </w:rPr>
        <w:tab/>
        <w:t>Impairment of assets</w:t>
      </w:r>
    </w:p>
    <w:p w14:paraId="198A8945" w14:textId="77777777" w:rsidR="00F6756C" w:rsidRPr="00C30F59" w:rsidRDefault="00F6756C" w:rsidP="00F6756C">
      <w:pPr>
        <w:ind w:left="540"/>
        <w:jc w:val="thaiDistribute"/>
        <w:outlineLvl w:val="0"/>
        <w:rPr>
          <w:rFonts w:ascii="Arial" w:hAnsi="Arial" w:cs="Arial"/>
          <w:spacing w:val="-2"/>
          <w:sz w:val="18"/>
          <w:szCs w:val="18"/>
        </w:rPr>
      </w:pPr>
    </w:p>
    <w:p w14:paraId="72C0E8F1" w14:textId="0B9C1237" w:rsidR="00F6756C" w:rsidRPr="00C30F59" w:rsidRDefault="00F6756C" w:rsidP="00F6756C">
      <w:pPr>
        <w:ind w:left="540"/>
        <w:jc w:val="thaiDistribute"/>
        <w:outlineLvl w:val="0"/>
        <w:rPr>
          <w:rFonts w:ascii="Arial" w:hAnsi="Arial" w:cs="Arial"/>
          <w:spacing w:val="-2"/>
          <w:sz w:val="18"/>
          <w:szCs w:val="18"/>
        </w:rPr>
      </w:pPr>
      <w:r w:rsidRPr="00C30F59">
        <w:rPr>
          <w:rFonts w:ascii="Arial" w:hAnsi="Arial" w:cs="Arial"/>
          <w:spacing w:val="-2"/>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C30F59">
        <w:rPr>
          <w:rFonts w:ascii="Arial" w:hAnsi="Arial" w:cs="Arial"/>
          <w:spacing w:val="-2"/>
          <w:sz w:val="18"/>
          <w:szCs w:val="18"/>
        </w:rPr>
        <w:t>amortisation</w:t>
      </w:r>
      <w:proofErr w:type="spellEnd"/>
      <w:r w:rsidRPr="00C30F59">
        <w:rPr>
          <w:rFonts w:ascii="Arial" w:hAnsi="Arial" w:cs="Arial"/>
          <w:spacing w:val="-2"/>
          <w:sz w:val="18"/>
          <w:szCs w:val="18"/>
        </w:rPr>
        <w:t xml:space="preserve"> are reviewed for impairment whenever there is an indication of impairment. An impairment loss is </w:t>
      </w:r>
      <w:proofErr w:type="spellStart"/>
      <w:r w:rsidRPr="00C30F59">
        <w:rPr>
          <w:rFonts w:ascii="Arial" w:hAnsi="Arial" w:cs="Arial"/>
          <w:spacing w:val="-2"/>
          <w:sz w:val="18"/>
          <w:szCs w:val="18"/>
        </w:rPr>
        <w:t>recognised</w:t>
      </w:r>
      <w:proofErr w:type="spellEnd"/>
      <w:r w:rsidRPr="00C30F59">
        <w:rPr>
          <w:rFonts w:ascii="Arial" w:hAnsi="Arial" w:cs="Arial"/>
          <w:spacing w:val="-2"/>
          <w:sz w:val="18"/>
          <w:szCs w:val="18"/>
        </w:rPr>
        <w:t xml:space="preserve"> for the amount by which the carrying amount of the assets exceeds its recoverable amount. The recoverable amount is the higher of an asset’s fair value less cost</w:t>
      </w:r>
      <w:r w:rsidR="000F5716" w:rsidRPr="00C30F59">
        <w:rPr>
          <w:rFonts w:ascii="Arial" w:hAnsi="Arial" w:cs="Arial"/>
          <w:spacing w:val="-2"/>
          <w:sz w:val="18"/>
          <w:szCs w:val="18"/>
        </w:rPr>
        <w:t>s</w:t>
      </w:r>
      <w:r w:rsidRPr="00C30F59">
        <w:rPr>
          <w:rFonts w:ascii="Arial" w:hAnsi="Arial" w:cs="Arial"/>
          <w:spacing w:val="-2"/>
          <w:sz w:val="18"/>
          <w:szCs w:val="18"/>
        </w:rPr>
        <w:t xml:space="preserve"> </w:t>
      </w:r>
      <w:r w:rsidR="000F5716" w:rsidRPr="00C30F59">
        <w:rPr>
          <w:rFonts w:ascii="Arial" w:hAnsi="Arial" w:cs="Arial"/>
          <w:spacing w:val="-2"/>
          <w:sz w:val="18"/>
          <w:szCs w:val="18"/>
        </w:rPr>
        <w:t>to sell</w:t>
      </w:r>
      <w:r w:rsidRPr="00C30F59">
        <w:rPr>
          <w:rFonts w:ascii="Arial" w:hAnsi="Arial" w:cs="Arial"/>
          <w:spacing w:val="-2"/>
          <w:sz w:val="18"/>
          <w:szCs w:val="18"/>
        </w:rPr>
        <w:t xml:space="preserve"> and value in use. </w:t>
      </w:r>
    </w:p>
    <w:p w14:paraId="6DB54D53" w14:textId="77777777" w:rsidR="00F6756C" w:rsidRPr="00C30F59" w:rsidRDefault="00F6756C" w:rsidP="00F6756C">
      <w:pPr>
        <w:ind w:left="540"/>
        <w:jc w:val="thaiDistribute"/>
        <w:outlineLvl w:val="0"/>
        <w:rPr>
          <w:rFonts w:ascii="Arial" w:hAnsi="Arial" w:cs="Arial"/>
          <w:spacing w:val="-2"/>
          <w:sz w:val="18"/>
          <w:szCs w:val="18"/>
        </w:rPr>
      </w:pPr>
    </w:p>
    <w:p w14:paraId="5F645905" w14:textId="77777777" w:rsidR="00F6756C" w:rsidRPr="00C30F59" w:rsidRDefault="00F6756C" w:rsidP="00F6756C">
      <w:pPr>
        <w:ind w:left="540"/>
        <w:jc w:val="thaiDistribute"/>
        <w:outlineLvl w:val="0"/>
        <w:rPr>
          <w:rFonts w:ascii="Arial" w:hAnsi="Arial" w:cs="Arial"/>
          <w:spacing w:val="-2"/>
          <w:sz w:val="18"/>
          <w:szCs w:val="18"/>
        </w:rPr>
      </w:pPr>
      <w:r w:rsidRPr="00C30F59">
        <w:rPr>
          <w:rFonts w:ascii="Arial" w:hAnsi="Arial" w:cs="Arial"/>
          <w:spacing w:val="-2"/>
          <w:sz w:val="18"/>
          <w:szCs w:val="18"/>
        </w:rPr>
        <w:t xml:space="preserve">Where the reasons for previously </w:t>
      </w:r>
      <w:proofErr w:type="spellStart"/>
      <w:r w:rsidRPr="00C30F59">
        <w:rPr>
          <w:rFonts w:ascii="Arial" w:hAnsi="Arial" w:cs="Arial"/>
          <w:spacing w:val="-2"/>
          <w:sz w:val="18"/>
          <w:szCs w:val="18"/>
        </w:rPr>
        <w:t>recognised</w:t>
      </w:r>
      <w:proofErr w:type="spellEnd"/>
      <w:r w:rsidRPr="00C30F59">
        <w:rPr>
          <w:rFonts w:ascii="Arial" w:hAnsi="Arial" w:cs="Arial"/>
          <w:spacing w:val="-2"/>
          <w:sz w:val="18"/>
          <w:szCs w:val="18"/>
        </w:rPr>
        <w:t xml:space="preserve"> impairments no longer exist, the impairment losses on the assets concerned other than goodwill is reversed.  </w:t>
      </w:r>
    </w:p>
    <w:p w14:paraId="57652807" w14:textId="564D680F" w:rsidR="00F6756C" w:rsidRPr="00C30F59" w:rsidRDefault="00BC6D21" w:rsidP="00BC6D21">
      <w:pPr>
        <w:pStyle w:val="a"/>
        <w:tabs>
          <w:tab w:val="right" w:pos="7200"/>
        </w:tabs>
        <w:ind w:left="540" w:right="0" w:hanging="547"/>
        <w:jc w:val="both"/>
        <w:rPr>
          <w:rFonts w:cs="Arial"/>
          <w:b/>
          <w:bCs/>
          <w:color w:val="CF4A02"/>
          <w:sz w:val="18"/>
          <w:szCs w:val="18"/>
          <w:u w:val="none"/>
        </w:rPr>
      </w:pPr>
      <w:r>
        <w:rPr>
          <w:rFonts w:cs="Arial"/>
          <w:spacing w:val="-2"/>
          <w:sz w:val="18"/>
          <w:szCs w:val="18"/>
        </w:rPr>
        <w:br w:type="page"/>
      </w:r>
      <w:r w:rsidR="00CE09ED" w:rsidRPr="00C30F59">
        <w:rPr>
          <w:rFonts w:cs="Arial"/>
          <w:b/>
          <w:bCs/>
          <w:color w:val="CF4A02"/>
          <w:sz w:val="18"/>
          <w:szCs w:val="18"/>
          <w:u w:val="none"/>
        </w:rPr>
        <w:lastRenderedPageBreak/>
        <w:t>6</w:t>
      </w:r>
      <w:r w:rsidR="00F6756C" w:rsidRPr="00C30F59">
        <w:rPr>
          <w:rFonts w:cs="Arial"/>
          <w:b/>
          <w:bCs/>
          <w:color w:val="CF4A02"/>
          <w:sz w:val="18"/>
          <w:szCs w:val="18"/>
          <w:u w:val="none"/>
        </w:rPr>
        <w:t>.12</w:t>
      </w:r>
      <w:r w:rsidR="00F6756C" w:rsidRPr="00C30F59">
        <w:rPr>
          <w:rFonts w:cs="Arial"/>
          <w:b/>
          <w:bCs/>
          <w:color w:val="CF4A02"/>
          <w:sz w:val="18"/>
          <w:szCs w:val="18"/>
          <w:u w:val="none"/>
        </w:rPr>
        <w:tab/>
      </w:r>
      <w:r w:rsidR="00723593" w:rsidRPr="00C30F59">
        <w:rPr>
          <w:rFonts w:cs="Arial"/>
          <w:b/>
          <w:bCs/>
          <w:color w:val="CF4A02"/>
          <w:sz w:val="18"/>
          <w:szCs w:val="18"/>
          <w:u w:val="none"/>
        </w:rPr>
        <w:t>Leases</w:t>
      </w:r>
    </w:p>
    <w:p w14:paraId="50ABF0E4" w14:textId="77777777" w:rsidR="00F6043A" w:rsidRPr="00C30F59" w:rsidRDefault="00F6043A" w:rsidP="00F6043A">
      <w:pPr>
        <w:keepNext/>
        <w:keepLines/>
        <w:overflowPunct/>
        <w:autoSpaceDE/>
        <w:autoSpaceDN/>
        <w:adjustRightInd/>
        <w:ind w:left="540"/>
        <w:textAlignment w:val="auto"/>
        <w:outlineLvl w:val="3"/>
        <w:rPr>
          <w:rFonts w:ascii="Arial" w:eastAsia="Arial" w:hAnsi="Arial" w:cs="Arial"/>
          <w:b/>
          <w:color w:val="CF4A02"/>
          <w:sz w:val="18"/>
          <w:szCs w:val="18"/>
          <w:lang w:val="en-GB" w:eastAsia="en-GB"/>
        </w:rPr>
      </w:pPr>
    </w:p>
    <w:p w14:paraId="26E6D8C1" w14:textId="6A9E2986" w:rsidR="00723593" w:rsidRPr="00C30F59" w:rsidRDefault="00723593" w:rsidP="00F6043A">
      <w:pPr>
        <w:keepNext/>
        <w:keepLines/>
        <w:overflowPunct/>
        <w:autoSpaceDE/>
        <w:autoSpaceDN/>
        <w:adjustRightInd/>
        <w:ind w:left="540"/>
        <w:textAlignment w:val="auto"/>
        <w:outlineLvl w:val="3"/>
        <w:rPr>
          <w:rFonts w:ascii="Arial" w:eastAsia="Arial" w:hAnsi="Arial" w:cs="Arial"/>
          <w:b/>
          <w:color w:val="CF4A02"/>
          <w:sz w:val="18"/>
          <w:szCs w:val="18"/>
          <w:lang w:val="en-GB" w:eastAsia="en-GB"/>
        </w:rPr>
      </w:pPr>
      <w:r w:rsidRPr="00C30F59">
        <w:rPr>
          <w:rFonts w:ascii="Arial" w:eastAsia="Arial" w:hAnsi="Arial" w:cs="Arial"/>
          <w:b/>
          <w:color w:val="CF4A02"/>
          <w:sz w:val="18"/>
          <w:szCs w:val="18"/>
          <w:lang w:val="en-GB" w:eastAsia="en-GB"/>
        </w:rPr>
        <w:t>Leases - where the Group is the lessee</w:t>
      </w:r>
    </w:p>
    <w:p w14:paraId="01163005" w14:textId="77777777" w:rsidR="00F6756C" w:rsidRPr="00C30F59" w:rsidRDefault="00F6756C" w:rsidP="00F6043A">
      <w:pPr>
        <w:ind w:left="540"/>
        <w:jc w:val="thaiDistribute"/>
        <w:outlineLvl w:val="0"/>
        <w:rPr>
          <w:rFonts w:ascii="Arial" w:hAnsi="Arial" w:cs="Arial"/>
          <w:spacing w:val="-2"/>
          <w:sz w:val="18"/>
          <w:szCs w:val="18"/>
        </w:rPr>
      </w:pPr>
    </w:p>
    <w:p w14:paraId="4B3CE35E" w14:textId="376D6EAA" w:rsidR="00723593" w:rsidRPr="00C30F59" w:rsidRDefault="00723593" w:rsidP="00F6043A">
      <w:pPr>
        <w:tabs>
          <w:tab w:val="center" w:pos="3402"/>
          <w:tab w:val="center" w:pos="4536"/>
          <w:tab w:val="center" w:pos="5670"/>
          <w:tab w:val="center" w:pos="6804"/>
          <w:tab w:val="right" w:pos="7655"/>
        </w:tabs>
        <w:ind w:left="540"/>
        <w:jc w:val="both"/>
        <w:rPr>
          <w:rFonts w:ascii="Arial" w:eastAsia="Calibri" w:hAnsi="Arial" w:cs="Arial"/>
          <w:sz w:val="18"/>
          <w:szCs w:val="18"/>
          <w:lang w:val="en-GB"/>
        </w:rPr>
      </w:pPr>
      <w:r w:rsidRPr="00C30F59">
        <w:rPr>
          <w:rFonts w:ascii="Arial" w:eastAsia="Calibri" w:hAnsi="Arial" w:cs="Arial"/>
          <w:sz w:val="18"/>
          <w:szCs w:val="18"/>
        </w:rPr>
        <w:t xml:space="preserve">The Group has changed its accounting policies for leases where the Group is the lessee. </w:t>
      </w:r>
      <w:r w:rsidR="00F65280" w:rsidRPr="00C30F59">
        <w:rPr>
          <w:rFonts w:ascii="Arial" w:eastAsia="Calibri" w:hAnsi="Arial" w:cs="Arial"/>
          <w:sz w:val="18"/>
          <w:szCs w:val="18"/>
        </w:rPr>
        <w:t>Prior to 2020,</w:t>
      </w:r>
      <w:r w:rsidRPr="00C30F59">
        <w:rPr>
          <w:rFonts w:ascii="Arial" w:eastAsia="Calibri" w:hAnsi="Arial" w:cs="Arial"/>
          <w:sz w:val="18"/>
          <w:szCs w:val="18"/>
        </w:rPr>
        <w:t xml:space="preserve"> leases of property, plant and equipment were classified as either finance leases or operating leases. From 1 January 2020, leases are </w:t>
      </w:r>
      <w:proofErr w:type="spellStart"/>
      <w:r w:rsidRPr="00C30F59">
        <w:rPr>
          <w:rFonts w:ascii="Arial" w:eastAsia="Calibri" w:hAnsi="Arial" w:cs="Arial"/>
          <w:sz w:val="18"/>
          <w:szCs w:val="18"/>
        </w:rPr>
        <w:t>recognised</w:t>
      </w:r>
      <w:proofErr w:type="spellEnd"/>
      <w:r w:rsidRPr="00C30F59">
        <w:rPr>
          <w:rFonts w:ascii="Arial" w:eastAsia="Calibri" w:hAnsi="Arial" w:cs="Arial"/>
          <w:sz w:val="18"/>
          <w:szCs w:val="18"/>
        </w:rPr>
        <w:t xml:space="preserve"> as a right-of-use assets and a corresponding liability at the date at which the leased asset is available for use by the Group.</w:t>
      </w:r>
    </w:p>
    <w:p w14:paraId="79EB65C9" w14:textId="77777777" w:rsidR="00723593" w:rsidRPr="00C30F59" w:rsidRDefault="00723593" w:rsidP="00F6043A">
      <w:pPr>
        <w:pStyle w:val="ListParagraph"/>
        <w:ind w:left="540"/>
        <w:jc w:val="both"/>
        <w:rPr>
          <w:rFonts w:ascii="Arial" w:eastAsia="Calibri" w:hAnsi="Arial" w:cs="Arial"/>
          <w:sz w:val="18"/>
          <w:szCs w:val="18"/>
        </w:rPr>
      </w:pPr>
    </w:p>
    <w:p w14:paraId="56ACD71D" w14:textId="77777777" w:rsidR="00723593" w:rsidRPr="00C30F59" w:rsidRDefault="00723593" w:rsidP="00F6043A">
      <w:pPr>
        <w:pStyle w:val="ListParagraph"/>
        <w:ind w:left="540"/>
        <w:jc w:val="both"/>
        <w:rPr>
          <w:rFonts w:ascii="Arial" w:hAnsi="Arial" w:cs="Arial"/>
          <w:sz w:val="18"/>
          <w:szCs w:val="18"/>
        </w:rPr>
      </w:pPr>
      <w:r w:rsidRPr="00C30F59">
        <w:rPr>
          <w:rFonts w:ascii="Arial" w:hAnsi="Arial" w:cs="Arial"/>
          <w:sz w:val="18"/>
          <w:szCs w:val="18"/>
        </w:rPr>
        <w:t>Liabilities arising from a lease are initially measured on the net present value of the following lease payments:</w:t>
      </w:r>
    </w:p>
    <w:p w14:paraId="3FC5608E" w14:textId="77777777" w:rsidR="00723593" w:rsidRPr="00C30F59" w:rsidRDefault="00723593" w:rsidP="00F6043A">
      <w:pPr>
        <w:pStyle w:val="ListParagraph"/>
        <w:ind w:left="540"/>
        <w:jc w:val="both"/>
        <w:rPr>
          <w:rFonts w:ascii="Arial" w:hAnsi="Arial" w:cs="Arial"/>
          <w:sz w:val="18"/>
          <w:szCs w:val="18"/>
        </w:rPr>
      </w:pPr>
    </w:p>
    <w:p w14:paraId="12160C71" w14:textId="77777777" w:rsidR="00723593" w:rsidRPr="00C30F59"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C30F59">
        <w:rPr>
          <w:rFonts w:ascii="Arial" w:hAnsi="Arial" w:cs="Arial"/>
          <w:sz w:val="18"/>
          <w:szCs w:val="18"/>
        </w:rPr>
        <w:t>fixed payments (including in-substance fixed payments), less any lease incentives receivable</w:t>
      </w:r>
    </w:p>
    <w:p w14:paraId="72E81141" w14:textId="77777777" w:rsidR="00723593" w:rsidRPr="00C30F59"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C30F59">
        <w:rPr>
          <w:rFonts w:ascii="Arial" w:hAnsi="Arial" w:cs="Arial"/>
          <w:sz w:val="18"/>
          <w:szCs w:val="18"/>
        </w:rPr>
        <w:t>variable lease payment that are based on an index or a rate, initially measured using the index or rate as at the commencement date</w:t>
      </w:r>
    </w:p>
    <w:p w14:paraId="4BEAF262" w14:textId="77777777" w:rsidR="00723593" w:rsidRPr="00C30F59"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C30F59">
        <w:rPr>
          <w:rFonts w:ascii="Arial" w:hAnsi="Arial" w:cs="Arial"/>
          <w:sz w:val="18"/>
          <w:szCs w:val="18"/>
        </w:rPr>
        <w:t>amounts expected to be payable by the Group under residual value guarantees</w:t>
      </w:r>
    </w:p>
    <w:p w14:paraId="0F61788A" w14:textId="77777777" w:rsidR="00723593" w:rsidRPr="00C30F59"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C30F59">
        <w:rPr>
          <w:rFonts w:ascii="Arial" w:hAnsi="Arial" w:cs="Arial"/>
          <w:sz w:val="18"/>
          <w:szCs w:val="18"/>
        </w:rPr>
        <w:t>the exercise price of a purchase option if the Group is reasonably certain to exercise that option, and</w:t>
      </w:r>
    </w:p>
    <w:p w14:paraId="2959FEEE" w14:textId="77777777" w:rsidR="00723593" w:rsidRPr="00C30F59"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C30F59">
        <w:rPr>
          <w:rFonts w:ascii="Arial" w:hAnsi="Arial" w:cs="Arial"/>
          <w:sz w:val="18"/>
          <w:szCs w:val="18"/>
        </w:rPr>
        <w:t>payments of penalties for terminating the lease, if the lease term reflects the Group exercising that option.</w:t>
      </w:r>
    </w:p>
    <w:p w14:paraId="7C95BE29" w14:textId="64842CF8" w:rsidR="00723593" w:rsidRPr="00C30F59" w:rsidRDefault="00723593" w:rsidP="00F6043A">
      <w:pPr>
        <w:ind w:left="540"/>
        <w:jc w:val="both"/>
        <w:rPr>
          <w:rFonts w:ascii="Arial" w:hAnsi="Arial" w:cs="Arial"/>
          <w:sz w:val="18"/>
          <w:szCs w:val="18"/>
        </w:rPr>
      </w:pPr>
    </w:p>
    <w:p w14:paraId="17AD1299" w14:textId="4F866E42" w:rsidR="00723593" w:rsidRPr="00C30F59" w:rsidRDefault="00723593" w:rsidP="00F6043A">
      <w:pPr>
        <w:ind w:left="540"/>
        <w:jc w:val="both"/>
        <w:rPr>
          <w:rFonts w:ascii="Arial" w:hAnsi="Arial" w:cs="Arial"/>
          <w:sz w:val="18"/>
          <w:szCs w:val="18"/>
        </w:rPr>
      </w:pPr>
      <w:r w:rsidRPr="00C30F59">
        <w:rPr>
          <w:rFonts w:ascii="Arial" w:hAnsi="Arial" w:cs="Arial"/>
          <w:sz w:val="18"/>
          <w:szCs w:val="18"/>
        </w:rPr>
        <w:t>Lease payments to be made under reasonably certain extension options are also included in the measurement of the liability.</w:t>
      </w:r>
    </w:p>
    <w:p w14:paraId="65AF3A0B" w14:textId="77777777" w:rsidR="00723593" w:rsidRPr="00C30F59" w:rsidRDefault="00723593" w:rsidP="00F6043A">
      <w:pPr>
        <w:ind w:left="540"/>
        <w:jc w:val="both"/>
        <w:rPr>
          <w:rFonts w:ascii="Arial" w:hAnsi="Arial" w:cs="Arial"/>
          <w:sz w:val="18"/>
          <w:szCs w:val="18"/>
        </w:rPr>
      </w:pPr>
    </w:p>
    <w:p w14:paraId="0E529642" w14:textId="77777777" w:rsidR="00723593" w:rsidRPr="00C30F59" w:rsidRDefault="00723593" w:rsidP="00723593">
      <w:pPr>
        <w:ind w:left="540"/>
        <w:jc w:val="both"/>
        <w:rPr>
          <w:rFonts w:ascii="Arial" w:hAnsi="Arial" w:cs="Arial"/>
          <w:sz w:val="18"/>
          <w:szCs w:val="18"/>
        </w:rPr>
      </w:pPr>
      <w:r w:rsidRPr="00C30F59">
        <w:rPr>
          <w:rFonts w:ascii="Arial" w:hAnsi="Arial" w:cs="Arial"/>
          <w:sz w:val="18"/>
          <w:szCs w:val="18"/>
        </w:rPr>
        <w:t xml:space="preserve">Lease payments are allocated between principal and finance cost. The finance cost is charged to profit or loss </w:t>
      </w:r>
      <w:r w:rsidRPr="00C30F59">
        <w:rPr>
          <w:rFonts w:ascii="Arial" w:hAnsi="Arial" w:cs="Arial"/>
          <w:spacing w:val="-2"/>
          <w:sz w:val="18"/>
          <w:szCs w:val="18"/>
        </w:rPr>
        <w:t xml:space="preserve">over the lease period </w:t>
      </w:r>
      <w:proofErr w:type="gramStart"/>
      <w:r w:rsidRPr="00C30F59">
        <w:rPr>
          <w:rFonts w:ascii="Arial" w:hAnsi="Arial" w:cs="Arial"/>
          <w:spacing w:val="-2"/>
          <w:sz w:val="18"/>
          <w:szCs w:val="18"/>
        </w:rPr>
        <w:t>so as to</w:t>
      </w:r>
      <w:proofErr w:type="gramEnd"/>
      <w:r w:rsidRPr="00C30F59">
        <w:rPr>
          <w:rFonts w:ascii="Arial" w:hAnsi="Arial" w:cs="Arial"/>
          <w:spacing w:val="-2"/>
          <w:sz w:val="18"/>
          <w:szCs w:val="18"/>
        </w:rPr>
        <w:t xml:space="preserve"> produce a constant periodic rate of interest on the remaining balance of the liabilit</w:t>
      </w:r>
      <w:r w:rsidRPr="00C30F59">
        <w:rPr>
          <w:rFonts w:ascii="Arial" w:hAnsi="Arial" w:cs="Arial"/>
          <w:sz w:val="18"/>
          <w:szCs w:val="18"/>
        </w:rPr>
        <w:t>y for each period.</w:t>
      </w:r>
    </w:p>
    <w:p w14:paraId="115B28C9" w14:textId="77777777" w:rsidR="00723593" w:rsidRPr="00C30F59" w:rsidRDefault="00723593" w:rsidP="00723593">
      <w:pPr>
        <w:ind w:left="540"/>
        <w:jc w:val="both"/>
        <w:rPr>
          <w:rFonts w:ascii="Arial" w:hAnsi="Arial" w:cs="Arial"/>
          <w:sz w:val="18"/>
          <w:szCs w:val="18"/>
        </w:rPr>
      </w:pPr>
    </w:p>
    <w:p w14:paraId="71387372" w14:textId="77777777" w:rsidR="00723593" w:rsidRPr="00C30F59" w:rsidRDefault="00723593" w:rsidP="00723593">
      <w:pPr>
        <w:ind w:left="540"/>
        <w:jc w:val="both"/>
        <w:rPr>
          <w:rFonts w:ascii="Arial" w:hAnsi="Arial" w:cs="Arial"/>
          <w:sz w:val="18"/>
          <w:szCs w:val="18"/>
        </w:rPr>
      </w:pPr>
      <w:r w:rsidRPr="00C30F59">
        <w:rPr>
          <w:rFonts w:ascii="Arial" w:hAnsi="Arial" w:cs="Arial"/>
          <w:sz w:val="18"/>
          <w:szCs w:val="18"/>
        </w:rPr>
        <w:t>Right-of-use assets are measured at cost comprising the following:</w:t>
      </w:r>
    </w:p>
    <w:p w14:paraId="1DB1C0BF" w14:textId="77777777" w:rsidR="00723593" w:rsidRPr="00C30F59" w:rsidRDefault="00723593" w:rsidP="00723593">
      <w:pPr>
        <w:tabs>
          <w:tab w:val="left" w:pos="810"/>
        </w:tabs>
        <w:ind w:left="540"/>
        <w:jc w:val="both"/>
        <w:rPr>
          <w:rFonts w:ascii="Arial" w:hAnsi="Arial" w:cs="Arial"/>
          <w:sz w:val="18"/>
          <w:szCs w:val="18"/>
        </w:rPr>
      </w:pPr>
    </w:p>
    <w:p w14:paraId="473C1B41" w14:textId="77777777" w:rsidR="00723593" w:rsidRPr="00C30F59"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C30F59">
        <w:rPr>
          <w:rFonts w:ascii="Arial" w:hAnsi="Arial" w:cs="Arial"/>
          <w:sz w:val="18"/>
          <w:szCs w:val="18"/>
        </w:rPr>
        <w:t>the amount of the initial measurement of lease liability</w:t>
      </w:r>
    </w:p>
    <w:p w14:paraId="67EE6B78" w14:textId="77777777" w:rsidR="00723593" w:rsidRPr="00C30F59"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C30F59">
        <w:rPr>
          <w:rFonts w:ascii="Arial" w:hAnsi="Arial" w:cs="Arial"/>
          <w:sz w:val="18"/>
          <w:szCs w:val="18"/>
        </w:rPr>
        <w:t>any lease payments made at or before the commencement date less any lease incentives received</w:t>
      </w:r>
    </w:p>
    <w:p w14:paraId="409DD926" w14:textId="77777777" w:rsidR="00723593" w:rsidRPr="00C30F59"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C30F59">
        <w:rPr>
          <w:rFonts w:ascii="Arial" w:hAnsi="Arial" w:cs="Arial"/>
          <w:sz w:val="18"/>
          <w:szCs w:val="18"/>
        </w:rPr>
        <w:t>any initial direct costs, and</w:t>
      </w:r>
    </w:p>
    <w:p w14:paraId="02A058A1" w14:textId="77777777" w:rsidR="00723593" w:rsidRPr="00C30F59"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C30F59">
        <w:rPr>
          <w:rFonts w:ascii="Arial" w:hAnsi="Arial" w:cs="Arial"/>
          <w:sz w:val="18"/>
          <w:szCs w:val="18"/>
        </w:rPr>
        <w:t xml:space="preserve">restoration costs. </w:t>
      </w:r>
    </w:p>
    <w:p w14:paraId="5C74D973" w14:textId="77777777" w:rsidR="00723593" w:rsidRPr="00C30F59" w:rsidRDefault="00723593" w:rsidP="00723593">
      <w:pPr>
        <w:pStyle w:val="ListParagraph"/>
        <w:ind w:left="540"/>
        <w:jc w:val="both"/>
        <w:rPr>
          <w:rFonts w:ascii="Arial" w:hAnsi="Arial" w:cs="Arial"/>
          <w:sz w:val="18"/>
          <w:szCs w:val="18"/>
        </w:rPr>
      </w:pPr>
    </w:p>
    <w:p w14:paraId="09C6FD21" w14:textId="77777777" w:rsidR="00723593" w:rsidRPr="00C30F59" w:rsidRDefault="00723593" w:rsidP="00723593">
      <w:pPr>
        <w:pStyle w:val="ListParagraph"/>
        <w:ind w:left="540"/>
        <w:jc w:val="both"/>
        <w:rPr>
          <w:rFonts w:ascii="Arial" w:hAnsi="Arial" w:cs="Arial"/>
          <w:sz w:val="18"/>
          <w:szCs w:val="18"/>
        </w:rPr>
      </w:pPr>
      <w:r w:rsidRPr="00C30F59">
        <w:rPr>
          <w:rFonts w:ascii="Arial" w:hAnsi="Arial" w:cs="Arial"/>
          <w:sz w:val="18"/>
          <w:szCs w:val="18"/>
        </w:rPr>
        <w:t xml:space="preserve">Right-of-use assets are generally depreciated over the shorter of the asset's useful life and the lease term on a straight-line basis. If the Group is reasonably certain to exercise a purchase option, the right-of-use asset is depreciated over the underlying asset’s useful life. </w:t>
      </w:r>
    </w:p>
    <w:p w14:paraId="31E99822" w14:textId="77777777" w:rsidR="00723593" w:rsidRPr="00C30F59" w:rsidRDefault="00723593" w:rsidP="00723593">
      <w:pPr>
        <w:pStyle w:val="ListParagraph"/>
        <w:ind w:left="540"/>
        <w:jc w:val="both"/>
        <w:rPr>
          <w:rFonts w:ascii="Arial" w:hAnsi="Arial" w:cs="Arial"/>
          <w:sz w:val="18"/>
          <w:szCs w:val="18"/>
          <w:cs/>
        </w:rPr>
      </w:pPr>
    </w:p>
    <w:p w14:paraId="697E0C38" w14:textId="76081E2C" w:rsidR="00723593" w:rsidRPr="00C30F59" w:rsidRDefault="00723593" w:rsidP="00723593">
      <w:pPr>
        <w:ind w:left="540"/>
        <w:jc w:val="both"/>
        <w:rPr>
          <w:rFonts w:ascii="Arial" w:hAnsi="Arial" w:cs="Arial"/>
          <w:sz w:val="18"/>
          <w:szCs w:val="18"/>
        </w:rPr>
      </w:pPr>
      <w:r w:rsidRPr="00C30F59">
        <w:rPr>
          <w:rFonts w:ascii="Arial" w:hAnsi="Arial" w:cs="Arial"/>
          <w:sz w:val="18"/>
          <w:szCs w:val="18"/>
        </w:rPr>
        <w:t xml:space="preserve">Payments associated with short-term leases and all leases of low-value assets are </w:t>
      </w:r>
      <w:proofErr w:type="spellStart"/>
      <w:r w:rsidRPr="00C30F59">
        <w:rPr>
          <w:rFonts w:ascii="Arial" w:hAnsi="Arial" w:cs="Arial"/>
          <w:sz w:val="18"/>
          <w:szCs w:val="18"/>
        </w:rPr>
        <w:t>recognised</w:t>
      </w:r>
      <w:proofErr w:type="spellEnd"/>
      <w:r w:rsidRPr="00C30F59">
        <w:rPr>
          <w:rFonts w:ascii="Arial" w:hAnsi="Arial" w:cs="Arial"/>
          <w:sz w:val="18"/>
          <w:szCs w:val="18"/>
        </w:rPr>
        <w:t xml:space="preserve"> on a straight-line basis as an expense in profit or loss. Short-term leases are leases with a lease term of 12 months or less. Low-value assets comprise small items of office furniture.</w:t>
      </w:r>
    </w:p>
    <w:p w14:paraId="23A79F34" w14:textId="77777777" w:rsidR="00CE09ED" w:rsidRPr="00C30F59" w:rsidRDefault="00CE09ED" w:rsidP="00F6043A">
      <w:pPr>
        <w:ind w:left="540"/>
        <w:jc w:val="both"/>
        <w:rPr>
          <w:rFonts w:ascii="Arial" w:hAnsi="Arial" w:cs="Arial"/>
          <w:sz w:val="18"/>
          <w:szCs w:val="18"/>
        </w:rPr>
      </w:pPr>
    </w:p>
    <w:p w14:paraId="70936614" w14:textId="53C0F29C" w:rsidR="00CE09ED" w:rsidRPr="00C30F59" w:rsidRDefault="00CE09ED" w:rsidP="00F6043A">
      <w:pPr>
        <w:keepNext/>
        <w:keepLines/>
        <w:overflowPunct/>
        <w:autoSpaceDE/>
        <w:autoSpaceDN/>
        <w:adjustRightInd/>
        <w:ind w:left="540"/>
        <w:textAlignment w:val="auto"/>
        <w:outlineLvl w:val="3"/>
        <w:rPr>
          <w:rFonts w:ascii="Arial" w:eastAsia="Arial" w:hAnsi="Arial" w:cs="Arial"/>
          <w:b/>
          <w:color w:val="CF4A02"/>
          <w:sz w:val="18"/>
          <w:szCs w:val="18"/>
          <w:lang w:eastAsia="en-GB"/>
        </w:rPr>
      </w:pPr>
      <w:r w:rsidRPr="00C30F59">
        <w:rPr>
          <w:rFonts w:ascii="Arial" w:eastAsia="Arial" w:hAnsi="Arial" w:cs="Arial"/>
          <w:b/>
          <w:color w:val="CF4A02"/>
          <w:sz w:val="18"/>
          <w:szCs w:val="18"/>
          <w:lang w:eastAsia="en-GB"/>
        </w:rPr>
        <w:t>Leases - where the Group is the lessor</w:t>
      </w:r>
    </w:p>
    <w:p w14:paraId="2C282004" w14:textId="1A610F06" w:rsidR="002A79BE" w:rsidRPr="00C30F59" w:rsidRDefault="002A79BE" w:rsidP="00F6043A">
      <w:pPr>
        <w:keepNext/>
        <w:keepLines/>
        <w:overflowPunct/>
        <w:autoSpaceDE/>
        <w:autoSpaceDN/>
        <w:adjustRightInd/>
        <w:ind w:left="540"/>
        <w:textAlignment w:val="auto"/>
        <w:outlineLvl w:val="3"/>
        <w:rPr>
          <w:rFonts w:ascii="Arial" w:eastAsia="Arial" w:hAnsi="Arial" w:cs="Arial"/>
          <w:b/>
          <w:color w:val="CF4A02"/>
          <w:sz w:val="18"/>
          <w:szCs w:val="18"/>
          <w:lang w:eastAsia="en-GB"/>
        </w:rPr>
      </w:pPr>
    </w:p>
    <w:p w14:paraId="188A1D4B" w14:textId="6537DB3E" w:rsidR="002A79BE" w:rsidRPr="00C30F59" w:rsidRDefault="0091731F" w:rsidP="00F6043A">
      <w:pPr>
        <w:keepNext/>
        <w:keepLines/>
        <w:overflowPunct/>
        <w:autoSpaceDE/>
        <w:autoSpaceDN/>
        <w:adjustRightInd/>
        <w:ind w:left="540"/>
        <w:textAlignment w:val="auto"/>
        <w:outlineLvl w:val="3"/>
        <w:rPr>
          <w:rFonts w:ascii="Arial" w:eastAsia="Arial" w:hAnsi="Arial" w:cs="Arial"/>
          <w:bCs/>
          <w:sz w:val="18"/>
          <w:szCs w:val="18"/>
          <w:lang w:val="en-GB" w:eastAsia="en-GB"/>
        </w:rPr>
      </w:pPr>
      <w:r w:rsidRPr="00C30F59">
        <w:rPr>
          <w:rFonts w:ascii="Arial" w:eastAsia="Arial" w:hAnsi="Arial" w:cs="Arial"/>
          <w:bCs/>
          <w:sz w:val="18"/>
          <w:szCs w:val="18"/>
          <w:lang w:val="en-GB" w:eastAsia="en-GB"/>
        </w:rPr>
        <w:t>T</w:t>
      </w:r>
      <w:r w:rsidR="002A79BE" w:rsidRPr="00C30F59">
        <w:rPr>
          <w:rFonts w:ascii="Arial" w:eastAsia="Arial" w:hAnsi="Arial" w:cs="Arial"/>
          <w:bCs/>
          <w:sz w:val="18"/>
          <w:szCs w:val="18"/>
          <w:lang w:val="en-GB" w:eastAsia="en-GB"/>
        </w:rPr>
        <w:t>he Group</w:t>
      </w:r>
      <w:r w:rsidRPr="00C30F59">
        <w:rPr>
          <w:rFonts w:ascii="Arial" w:eastAsia="Arial" w:hAnsi="Arial" w:cs="Arial"/>
          <w:bCs/>
          <w:sz w:val="18"/>
          <w:szCs w:val="18"/>
          <w:lang w:val="en-GB" w:eastAsia="en-GB"/>
        </w:rPr>
        <w:t>, where</w:t>
      </w:r>
      <w:r w:rsidR="002A79BE" w:rsidRPr="00C30F59">
        <w:rPr>
          <w:rFonts w:ascii="Arial" w:eastAsia="Arial" w:hAnsi="Arial" w:cs="Arial"/>
          <w:bCs/>
          <w:sz w:val="18"/>
          <w:szCs w:val="18"/>
          <w:lang w:val="en-GB" w:eastAsia="en-GB"/>
        </w:rPr>
        <w:t xml:space="preserve"> is the lessor, </w:t>
      </w:r>
      <w:r w:rsidRPr="00C30F59">
        <w:rPr>
          <w:rFonts w:ascii="Arial" w:eastAsia="Arial" w:hAnsi="Arial" w:cs="Arial"/>
          <w:bCs/>
          <w:sz w:val="18"/>
          <w:szCs w:val="18"/>
          <w:lang w:val="en-GB" w:eastAsia="en-GB"/>
        </w:rPr>
        <w:t>will classify each lease</w:t>
      </w:r>
      <w:r w:rsidRPr="00C30F59">
        <w:rPr>
          <w:rFonts w:ascii="Arial" w:eastAsia="Arial" w:hAnsi="Arial" w:cs="Arial"/>
          <w:bCs/>
          <w:sz w:val="18"/>
          <w:szCs w:val="18"/>
          <w:cs/>
          <w:lang w:val="en-GB" w:eastAsia="en-GB"/>
        </w:rPr>
        <w:t xml:space="preserve"> </w:t>
      </w:r>
      <w:r w:rsidRPr="00C30F59">
        <w:rPr>
          <w:rFonts w:ascii="Arial" w:eastAsia="Arial" w:hAnsi="Arial" w:cs="Arial"/>
          <w:bCs/>
          <w:sz w:val="18"/>
          <w:szCs w:val="18"/>
          <w:lang w:val="en-GB" w:eastAsia="en-GB"/>
        </w:rPr>
        <w:t>as operating lease or finance lease.</w:t>
      </w:r>
    </w:p>
    <w:p w14:paraId="61C00573" w14:textId="77777777" w:rsidR="00CE09ED" w:rsidRPr="00C30F59" w:rsidRDefault="00CE09ED" w:rsidP="00F6043A">
      <w:pPr>
        <w:overflowPunct/>
        <w:autoSpaceDE/>
        <w:autoSpaceDN/>
        <w:adjustRightInd/>
        <w:ind w:left="540"/>
        <w:jc w:val="both"/>
        <w:textAlignment w:val="auto"/>
        <w:rPr>
          <w:rFonts w:ascii="Arial" w:hAnsi="Arial" w:cs="Arial"/>
          <w:sz w:val="18"/>
          <w:szCs w:val="18"/>
        </w:rPr>
      </w:pPr>
    </w:p>
    <w:p w14:paraId="1E9DF41B" w14:textId="77777777" w:rsidR="00CE09ED" w:rsidRPr="00C30F59" w:rsidRDefault="00CE09ED" w:rsidP="00F6043A">
      <w:pPr>
        <w:overflowPunct/>
        <w:autoSpaceDE/>
        <w:autoSpaceDN/>
        <w:adjustRightInd/>
        <w:ind w:left="540"/>
        <w:contextualSpacing/>
        <w:jc w:val="both"/>
        <w:textAlignment w:val="auto"/>
        <w:rPr>
          <w:rFonts w:ascii="Arial" w:eastAsia="Cambria" w:hAnsi="Arial" w:cs="Arial"/>
          <w:color w:val="000000"/>
          <w:spacing w:val="-2"/>
          <w:sz w:val="18"/>
          <w:szCs w:val="18"/>
          <w:lang w:bidi="ar-SA"/>
        </w:rPr>
      </w:pPr>
      <w:r w:rsidRPr="00C30F59">
        <w:rPr>
          <w:rFonts w:ascii="Arial" w:eastAsia="Cambria" w:hAnsi="Arial" w:cs="Arial"/>
          <w:color w:val="000000"/>
          <w:spacing w:val="-2"/>
          <w:sz w:val="18"/>
          <w:szCs w:val="18"/>
          <w:lang w:bidi="ar-SA"/>
        </w:rPr>
        <w:t xml:space="preserve">When assets are leased out under a finance lease, the present value of the lease payments is </w:t>
      </w:r>
      <w:proofErr w:type="spellStart"/>
      <w:r w:rsidRPr="00C30F59">
        <w:rPr>
          <w:rFonts w:ascii="Arial" w:eastAsia="Cambria" w:hAnsi="Arial" w:cs="Arial"/>
          <w:color w:val="000000"/>
          <w:spacing w:val="-2"/>
          <w:sz w:val="18"/>
          <w:szCs w:val="18"/>
          <w:lang w:bidi="ar-SA"/>
        </w:rPr>
        <w:t>recognised</w:t>
      </w:r>
      <w:proofErr w:type="spellEnd"/>
      <w:r w:rsidRPr="00C30F59">
        <w:rPr>
          <w:rFonts w:ascii="Arial" w:eastAsia="Cambria" w:hAnsi="Arial" w:cs="Arial"/>
          <w:color w:val="000000"/>
          <w:spacing w:val="-2"/>
          <w:sz w:val="18"/>
          <w:szCs w:val="18"/>
          <w:lang w:bidi="ar-SA"/>
        </w:rPr>
        <w:t xml:space="preserve"> as a receivable. The difference between the gross receivable and the present value of the receivable is </w:t>
      </w:r>
      <w:proofErr w:type="spellStart"/>
      <w:r w:rsidRPr="00C30F59">
        <w:rPr>
          <w:rFonts w:ascii="Arial" w:eastAsia="Cambria" w:hAnsi="Arial" w:cs="Arial"/>
          <w:color w:val="000000"/>
          <w:spacing w:val="-2"/>
          <w:sz w:val="18"/>
          <w:szCs w:val="18"/>
          <w:lang w:bidi="ar-SA"/>
        </w:rPr>
        <w:t>recognised</w:t>
      </w:r>
      <w:proofErr w:type="spellEnd"/>
      <w:r w:rsidRPr="00C30F59">
        <w:rPr>
          <w:rFonts w:ascii="Arial" w:eastAsia="Cambria" w:hAnsi="Arial" w:cs="Arial"/>
          <w:color w:val="000000"/>
          <w:spacing w:val="-2"/>
          <w:sz w:val="18"/>
          <w:szCs w:val="18"/>
          <w:lang w:bidi="ar-SA"/>
        </w:rPr>
        <w:t xml:space="preserve"> as unearned finance income. Lease income is </w:t>
      </w:r>
      <w:proofErr w:type="spellStart"/>
      <w:r w:rsidRPr="00C30F59">
        <w:rPr>
          <w:rFonts w:ascii="Arial" w:eastAsia="Cambria" w:hAnsi="Arial" w:cs="Arial"/>
          <w:color w:val="000000"/>
          <w:spacing w:val="-2"/>
          <w:sz w:val="18"/>
          <w:szCs w:val="18"/>
          <w:lang w:bidi="ar-SA"/>
        </w:rPr>
        <w:t>recognised</w:t>
      </w:r>
      <w:proofErr w:type="spellEnd"/>
      <w:r w:rsidRPr="00C30F59">
        <w:rPr>
          <w:rFonts w:ascii="Arial" w:eastAsia="Cambria" w:hAnsi="Arial" w:cs="Arial"/>
          <w:color w:val="000000"/>
          <w:spacing w:val="-2"/>
          <w:sz w:val="18"/>
          <w:szCs w:val="18"/>
          <w:lang w:bidi="ar-SA"/>
        </w:rPr>
        <w:t xml:space="preserve"> over the term of the lease which reflects a constant periodic rate of return. Initial direct costs are included in initial measurement of the finance lease receivable and reduce the amount of income </w:t>
      </w:r>
      <w:proofErr w:type="spellStart"/>
      <w:r w:rsidRPr="00C30F59">
        <w:rPr>
          <w:rFonts w:ascii="Arial" w:eastAsia="Cambria" w:hAnsi="Arial" w:cs="Arial"/>
          <w:color w:val="000000"/>
          <w:spacing w:val="-2"/>
          <w:sz w:val="18"/>
          <w:szCs w:val="18"/>
          <w:lang w:bidi="ar-SA"/>
        </w:rPr>
        <w:t>recognised</w:t>
      </w:r>
      <w:proofErr w:type="spellEnd"/>
      <w:r w:rsidRPr="00C30F59">
        <w:rPr>
          <w:rFonts w:ascii="Arial" w:eastAsia="Cambria" w:hAnsi="Arial" w:cs="Arial"/>
          <w:color w:val="000000"/>
          <w:spacing w:val="-2"/>
          <w:sz w:val="18"/>
          <w:szCs w:val="18"/>
          <w:lang w:bidi="ar-SA"/>
        </w:rPr>
        <w:t xml:space="preserve"> over the lease term.</w:t>
      </w:r>
    </w:p>
    <w:p w14:paraId="2CAA75CB" w14:textId="77777777" w:rsidR="00CE09ED" w:rsidRPr="00C30F59" w:rsidRDefault="00CE09ED" w:rsidP="00F6043A">
      <w:pPr>
        <w:overflowPunct/>
        <w:autoSpaceDE/>
        <w:autoSpaceDN/>
        <w:adjustRightInd/>
        <w:ind w:left="540"/>
        <w:contextualSpacing/>
        <w:jc w:val="both"/>
        <w:textAlignment w:val="auto"/>
        <w:rPr>
          <w:rFonts w:ascii="Arial" w:eastAsia="Cambria" w:hAnsi="Arial" w:cs="Arial"/>
          <w:color w:val="000000"/>
          <w:spacing w:val="-2"/>
          <w:sz w:val="18"/>
          <w:szCs w:val="18"/>
          <w:lang w:bidi="ar-SA"/>
        </w:rPr>
      </w:pPr>
    </w:p>
    <w:p w14:paraId="2275B940" w14:textId="77777777" w:rsidR="00CE09ED" w:rsidRPr="00C30F59" w:rsidRDefault="00CE09ED" w:rsidP="00F6043A">
      <w:pPr>
        <w:overflowPunct/>
        <w:autoSpaceDE/>
        <w:autoSpaceDN/>
        <w:adjustRightInd/>
        <w:ind w:left="540"/>
        <w:contextualSpacing/>
        <w:jc w:val="both"/>
        <w:textAlignment w:val="auto"/>
        <w:rPr>
          <w:rFonts w:ascii="Arial" w:eastAsia="Cambria" w:hAnsi="Arial" w:cs="Arial"/>
          <w:color w:val="000000"/>
          <w:spacing w:val="-2"/>
          <w:sz w:val="18"/>
          <w:szCs w:val="18"/>
          <w:lang w:bidi="ar-SA"/>
        </w:rPr>
      </w:pPr>
      <w:r w:rsidRPr="00C30F59">
        <w:rPr>
          <w:rFonts w:ascii="Arial" w:eastAsia="Cambria" w:hAnsi="Arial" w:cs="Arial"/>
          <w:color w:val="000000"/>
          <w:spacing w:val="-2"/>
          <w:sz w:val="18"/>
          <w:szCs w:val="18"/>
          <w:lang w:bidi="ar-SA"/>
        </w:rPr>
        <w:t xml:space="preserve">Rental income under operating leases (net of any incentives given to lessees) is </w:t>
      </w:r>
      <w:proofErr w:type="spellStart"/>
      <w:r w:rsidRPr="00C30F59">
        <w:rPr>
          <w:rFonts w:ascii="Arial" w:eastAsia="Cambria" w:hAnsi="Arial" w:cs="Arial"/>
          <w:color w:val="000000"/>
          <w:spacing w:val="-2"/>
          <w:sz w:val="18"/>
          <w:szCs w:val="18"/>
          <w:lang w:bidi="ar-SA"/>
        </w:rPr>
        <w:t>recognised</w:t>
      </w:r>
      <w:proofErr w:type="spellEnd"/>
      <w:r w:rsidRPr="00C30F59">
        <w:rPr>
          <w:rFonts w:ascii="Arial" w:eastAsia="Cambria" w:hAnsi="Arial" w:cs="Arial"/>
          <w:color w:val="000000"/>
          <w:spacing w:val="-2"/>
          <w:sz w:val="18"/>
          <w:szCs w:val="18"/>
          <w:lang w:bidi="ar-SA"/>
        </w:rPr>
        <w:t xml:space="preserve"> on a straight-line basis over the lease term. Initial direct costs incurred in obtaining an operating lease are added to the carrying amount of the underlying asset and </w:t>
      </w:r>
      <w:proofErr w:type="spellStart"/>
      <w:r w:rsidRPr="00C30F59">
        <w:rPr>
          <w:rFonts w:ascii="Arial" w:eastAsia="Cambria" w:hAnsi="Arial" w:cs="Arial"/>
          <w:color w:val="000000"/>
          <w:spacing w:val="-2"/>
          <w:sz w:val="18"/>
          <w:szCs w:val="18"/>
          <w:lang w:bidi="ar-SA"/>
        </w:rPr>
        <w:t>recognised</w:t>
      </w:r>
      <w:proofErr w:type="spellEnd"/>
      <w:r w:rsidRPr="00C30F59">
        <w:rPr>
          <w:rFonts w:ascii="Arial" w:eastAsia="Cambria" w:hAnsi="Arial" w:cs="Arial"/>
          <w:color w:val="000000"/>
          <w:spacing w:val="-2"/>
          <w:sz w:val="18"/>
          <w:szCs w:val="18"/>
          <w:lang w:bidi="ar-SA"/>
        </w:rPr>
        <w:t xml:space="preserve"> as expense over the lease term on the same basis as lease income. The respective leased assets are included in the statement of financial position based on their nature. </w:t>
      </w:r>
    </w:p>
    <w:p w14:paraId="19509130" w14:textId="77777777" w:rsidR="00723593" w:rsidRPr="00C30F59" w:rsidRDefault="00723593" w:rsidP="00F6043A">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14:paraId="5A309145" w14:textId="7340BFBA" w:rsidR="00F6756C" w:rsidRPr="00C30F59" w:rsidRDefault="00BC6D21" w:rsidP="00F6756C">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br w:type="page"/>
      </w:r>
      <w:r w:rsidR="00CE09ED" w:rsidRPr="00C30F59">
        <w:rPr>
          <w:rFonts w:cs="Arial"/>
          <w:b/>
          <w:bCs/>
          <w:color w:val="CF4A02"/>
          <w:sz w:val="18"/>
          <w:szCs w:val="18"/>
          <w:u w:val="none"/>
        </w:rPr>
        <w:lastRenderedPageBreak/>
        <w:t>6</w:t>
      </w:r>
      <w:r w:rsidR="00F6756C" w:rsidRPr="00C30F59">
        <w:rPr>
          <w:rFonts w:cs="Arial"/>
          <w:b/>
          <w:bCs/>
          <w:color w:val="CF4A02"/>
          <w:sz w:val="18"/>
          <w:szCs w:val="18"/>
          <w:u w:val="none"/>
        </w:rPr>
        <w:t>.13</w:t>
      </w:r>
      <w:r w:rsidR="00F6756C" w:rsidRPr="00C30F59">
        <w:rPr>
          <w:rFonts w:cs="Arial"/>
          <w:b/>
          <w:bCs/>
          <w:color w:val="CF4A02"/>
          <w:sz w:val="18"/>
          <w:szCs w:val="18"/>
          <w:u w:val="none"/>
        </w:rPr>
        <w:tab/>
      </w:r>
      <w:r w:rsidR="00CE09ED" w:rsidRPr="00C30F59">
        <w:rPr>
          <w:rFonts w:cs="Arial"/>
          <w:b/>
          <w:bCs/>
          <w:color w:val="CF4A02"/>
          <w:sz w:val="18"/>
          <w:szCs w:val="18"/>
          <w:u w:val="none"/>
        </w:rPr>
        <w:t>Financial liabilities</w:t>
      </w:r>
      <w:r w:rsidR="00F6756C" w:rsidRPr="00C30F59">
        <w:rPr>
          <w:rFonts w:cs="Arial"/>
          <w:b/>
          <w:bCs/>
          <w:color w:val="CF4A02"/>
          <w:sz w:val="18"/>
          <w:szCs w:val="18"/>
          <w:u w:val="none"/>
        </w:rPr>
        <w:t xml:space="preserve"> </w:t>
      </w:r>
    </w:p>
    <w:p w14:paraId="1441EF4B" w14:textId="77777777" w:rsidR="00F6756C" w:rsidRPr="00C30F59" w:rsidRDefault="00F6756C" w:rsidP="00F6756C">
      <w:pPr>
        <w:ind w:left="540"/>
        <w:jc w:val="thaiDistribute"/>
        <w:outlineLvl w:val="0"/>
        <w:rPr>
          <w:rFonts w:ascii="Arial" w:hAnsi="Arial" w:cs="Arial"/>
          <w:spacing w:val="-2"/>
          <w:sz w:val="18"/>
          <w:szCs w:val="18"/>
        </w:rPr>
      </w:pPr>
    </w:p>
    <w:p w14:paraId="4085C0F3" w14:textId="77777777" w:rsidR="00CE09ED" w:rsidRPr="00C30F59" w:rsidRDefault="00CE09ED" w:rsidP="008B7F54">
      <w:pPr>
        <w:numPr>
          <w:ilvl w:val="0"/>
          <w:numId w:val="19"/>
        </w:numPr>
        <w:overflowPunct/>
        <w:autoSpaceDE/>
        <w:autoSpaceDN/>
        <w:adjustRightInd/>
        <w:textAlignment w:val="auto"/>
        <w:rPr>
          <w:rFonts w:ascii="Arial" w:eastAsia="Ink Free" w:hAnsi="Arial" w:cs="Arial"/>
          <w:color w:val="CF4A02"/>
          <w:sz w:val="18"/>
          <w:szCs w:val="18"/>
          <w:lang w:eastAsia="en-GB"/>
        </w:rPr>
      </w:pPr>
      <w:r w:rsidRPr="00C30F59">
        <w:rPr>
          <w:rFonts w:ascii="Arial" w:eastAsia="Ink Free" w:hAnsi="Arial" w:cs="Arial"/>
          <w:color w:val="CF4A02"/>
          <w:sz w:val="18"/>
          <w:szCs w:val="18"/>
          <w:lang w:eastAsia="en-GB"/>
        </w:rPr>
        <w:tab/>
        <w:t>Classification</w:t>
      </w:r>
    </w:p>
    <w:p w14:paraId="664806A9" w14:textId="77777777" w:rsidR="00CE09ED" w:rsidRPr="00C30F59" w:rsidRDefault="00CE09ED" w:rsidP="00F6043A">
      <w:pPr>
        <w:overflowPunct/>
        <w:autoSpaceDE/>
        <w:autoSpaceDN/>
        <w:adjustRightInd/>
        <w:ind w:left="1080"/>
        <w:textAlignment w:val="auto"/>
        <w:rPr>
          <w:rFonts w:ascii="Arial" w:eastAsia="Ink Free" w:hAnsi="Arial" w:cs="Arial"/>
          <w:sz w:val="18"/>
          <w:szCs w:val="18"/>
          <w:lang w:eastAsia="en-GB"/>
        </w:rPr>
      </w:pPr>
    </w:p>
    <w:p w14:paraId="7434802C" w14:textId="77777777" w:rsidR="00CE09ED" w:rsidRPr="00C30F59" w:rsidRDefault="00CE09ED" w:rsidP="00F6043A">
      <w:pPr>
        <w:overflowPunct/>
        <w:autoSpaceDE/>
        <w:autoSpaceDN/>
        <w:adjustRightInd/>
        <w:ind w:left="1080"/>
        <w:jc w:val="thaiDistribute"/>
        <w:textAlignment w:val="auto"/>
        <w:rPr>
          <w:rFonts w:ascii="Arial" w:eastAsia="Ink Free" w:hAnsi="Arial" w:cs="Arial"/>
          <w:sz w:val="18"/>
          <w:szCs w:val="18"/>
          <w:lang w:eastAsia="en-GB"/>
        </w:rPr>
      </w:pPr>
      <w:r w:rsidRPr="00C30F59">
        <w:rPr>
          <w:rFonts w:ascii="Arial" w:eastAsia="Ink Free" w:hAnsi="Arial" w:cs="Arial"/>
          <w:sz w:val="18"/>
          <w:szCs w:val="18"/>
          <w:lang w:eastAsia="en-GB"/>
        </w:rPr>
        <w:t>Financial instruments issued by the Group are classified as either financial liabilities or equity securities by considering contractual obligations.</w:t>
      </w:r>
    </w:p>
    <w:p w14:paraId="1D25FEB7" w14:textId="77777777" w:rsidR="00CE09ED" w:rsidRPr="00C30F59" w:rsidRDefault="00CE09ED" w:rsidP="00F6043A">
      <w:pPr>
        <w:overflowPunct/>
        <w:autoSpaceDE/>
        <w:autoSpaceDN/>
        <w:adjustRightInd/>
        <w:ind w:left="1080"/>
        <w:textAlignment w:val="auto"/>
        <w:rPr>
          <w:rFonts w:ascii="Arial" w:eastAsia="Ink Free" w:hAnsi="Arial" w:cs="Arial"/>
          <w:color w:val="00B050"/>
          <w:sz w:val="18"/>
          <w:szCs w:val="18"/>
          <w:lang w:eastAsia="en-GB"/>
        </w:rPr>
      </w:pPr>
    </w:p>
    <w:p w14:paraId="55A96727" w14:textId="77777777" w:rsidR="00CE09ED" w:rsidRPr="00C30F59" w:rsidRDefault="00CE09ED" w:rsidP="008B7F54">
      <w:pPr>
        <w:numPr>
          <w:ilvl w:val="0"/>
          <w:numId w:val="18"/>
        </w:numPr>
        <w:overflowPunct/>
        <w:autoSpaceDE/>
        <w:autoSpaceDN/>
        <w:adjustRightInd/>
        <w:ind w:left="1440"/>
        <w:contextualSpacing/>
        <w:jc w:val="both"/>
        <w:textAlignment w:val="auto"/>
        <w:rPr>
          <w:rFonts w:ascii="Arial" w:eastAsia="Cambria" w:hAnsi="Arial" w:cs="Arial"/>
          <w:sz w:val="18"/>
          <w:szCs w:val="18"/>
          <w:lang w:bidi="ar-SA"/>
        </w:rPr>
      </w:pPr>
      <w:r w:rsidRPr="00C30F59">
        <w:rPr>
          <w:rFonts w:ascii="Arial" w:eastAsia="Cambria" w:hAnsi="Arial" w:cs="Arial"/>
          <w:sz w:val="18"/>
          <w:szCs w:val="18"/>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EE7379B" w14:textId="77777777" w:rsidR="00CE09ED" w:rsidRPr="00C30F59" w:rsidRDefault="00CE09ED" w:rsidP="00F6043A">
      <w:pPr>
        <w:overflowPunct/>
        <w:autoSpaceDE/>
        <w:autoSpaceDN/>
        <w:adjustRightInd/>
        <w:ind w:left="1440" w:hanging="360"/>
        <w:contextualSpacing/>
        <w:jc w:val="both"/>
        <w:textAlignment w:val="auto"/>
        <w:rPr>
          <w:rFonts w:ascii="Arial" w:eastAsia="Cambria" w:hAnsi="Arial" w:cs="Arial"/>
          <w:sz w:val="18"/>
          <w:szCs w:val="18"/>
          <w:lang w:bidi="ar-SA"/>
        </w:rPr>
      </w:pPr>
    </w:p>
    <w:p w14:paraId="674D197C" w14:textId="77777777" w:rsidR="00CE09ED" w:rsidRPr="00C30F59" w:rsidRDefault="00CE09ED" w:rsidP="008B7F54">
      <w:pPr>
        <w:numPr>
          <w:ilvl w:val="0"/>
          <w:numId w:val="18"/>
        </w:numPr>
        <w:overflowPunct/>
        <w:autoSpaceDE/>
        <w:autoSpaceDN/>
        <w:adjustRightInd/>
        <w:ind w:left="1440"/>
        <w:contextualSpacing/>
        <w:jc w:val="both"/>
        <w:textAlignment w:val="auto"/>
        <w:rPr>
          <w:rFonts w:ascii="Arial" w:eastAsia="Cambria" w:hAnsi="Arial" w:cs="Arial"/>
          <w:color w:val="0070C0"/>
          <w:spacing w:val="-4"/>
          <w:sz w:val="18"/>
          <w:szCs w:val="18"/>
          <w:lang w:bidi="ar-SA"/>
        </w:rPr>
      </w:pPr>
      <w:r w:rsidRPr="00C30F59">
        <w:rPr>
          <w:rFonts w:ascii="Arial" w:eastAsia="Cambria" w:hAnsi="Arial" w:cs="Arial"/>
          <w:spacing w:val="-4"/>
          <w:sz w:val="18"/>
          <w:szCs w:val="18"/>
          <w:lang w:bidi="ar-SA"/>
        </w:rPr>
        <w:t>Where the Group has no contractual obligation or has an unconditional right to avoid delivering cash or another financial asset in settlement of the obligation, it is considered an equity instrument.</w:t>
      </w:r>
    </w:p>
    <w:p w14:paraId="5E1A43F8" w14:textId="77777777" w:rsidR="00F6043A" w:rsidRPr="00C30F59" w:rsidRDefault="00F6043A" w:rsidP="00F6043A">
      <w:pPr>
        <w:pBdr>
          <w:top w:val="nil"/>
          <w:left w:val="nil"/>
          <w:bottom w:val="nil"/>
          <w:right w:val="nil"/>
          <w:between w:val="nil"/>
        </w:pBdr>
        <w:overflowPunct/>
        <w:autoSpaceDE/>
        <w:autoSpaceDN/>
        <w:adjustRightInd/>
        <w:ind w:left="1440" w:hanging="360"/>
        <w:jc w:val="both"/>
        <w:textAlignment w:val="auto"/>
        <w:rPr>
          <w:rFonts w:ascii="Arial" w:eastAsia="Arial" w:hAnsi="Arial" w:cs="Arial"/>
          <w:color w:val="000000"/>
          <w:sz w:val="18"/>
          <w:szCs w:val="18"/>
          <w:lang w:val="en-GB" w:eastAsia="en-GB"/>
        </w:rPr>
      </w:pPr>
    </w:p>
    <w:p w14:paraId="52D3949F" w14:textId="61C85964" w:rsidR="00CE09ED" w:rsidRPr="00C30F59" w:rsidRDefault="00CE09ED" w:rsidP="00F6043A">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18"/>
          <w:szCs w:val="18"/>
          <w:lang w:val="en-GB" w:eastAsia="en-GB"/>
        </w:rPr>
      </w:pPr>
      <w:r w:rsidRPr="00C30F59">
        <w:rPr>
          <w:rFonts w:ascii="Arial" w:eastAsia="Arial" w:hAnsi="Arial" w:cs="Arial"/>
          <w:color w:val="000000"/>
          <w:sz w:val="18"/>
          <w:szCs w:val="18"/>
          <w:lang w:val="en-GB" w:eastAsia="en-GB"/>
        </w:rPr>
        <w:t>Borrowings are classified as current liabilities unless the Group has an unconditional right to defer settlement of the liability for at least 12 months after the reporting date.</w:t>
      </w:r>
    </w:p>
    <w:p w14:paraId="19F97354" w14:textId="77777777" w:rsidR="00CE09ED" w:rsidRPr="00C30F59" w:rsidRDefault="00CE09ED" w:rsidP="00F6043A">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18"/>
          <w:szCs w:val="18"/>
          <w:lang w:val="en-GB" w:eastAsia="en-GB"/>
        </w:rPr>
      </w:pPr>
    </w:p>
    <w:p w14:paraId="11CA0FA5" w14:textId="004F0532" w:rsidR="00CE09ED" w:rsidRPr="00C30F59" w:rsidRDefault="00CE09ED" w:rsidP="00CE09ED">
      <w:pPr>
        <w:overflowPunct/>
        <w:autoSpaceDE/>
        <w:autoSpaceDN/>
        <w:adjustRightInd/>
        <w:ind w:left="1080" w:hanging="540"/>
        <w:textAlignment w:val="auto"/>
        <w:rPr>
          <w:rFonts w:ascii="Arial" w:eastAsia="Ink Free" w:hAnsi="Arial" w:cs="Arial"/>
          <w:color w:val="CF4A02"/>
          <w:sz w:val="18"/>
          <w:szCs w:val="18"/>
          <w:lang w:eastAsia="en-GB"/>
        </w:rPr>
      </w:pPr>
      <w:r w:rsidRPr="00C30F59">
        <w:rPr>
          <w:rFonts w:ascii="Arial" w:eastAsia="Ink Free" w:hAnsi="Arial" w:cs="Arial"/>
          <w:color w:val="CF4A02"/>
          <w:sz w:val="18"/>
          <w:szCs w:val="18"/>
          <w:lang w:val="en-GB" w:eastAsia="en-GB"/>
        </w:rPr>
        <w:t>b)</w:t>
      </w:r>
      <w:r w:rsidRPr="00C30F59">
        <w:rPr>
          <w:rFonts w:ascii="Arial" w:eastAsia="Ink Free" w:hAnsi="Arial" w:cs="Arial"/>
          <w:color w:val="CF4A02"/>
          <w:sz w:val="18"/>
          <w:szCs w:val="18"/>
          <w:lang w:val="en-GB" w:eastAsia="en-GB"/>
        </w:rPr>
        <w:tab/>
      </w:r>
      <w:r w:rsidR="00F901AA">
        <w:rPr>
          <w:rFonts w:ascii="Arial" w:eastAsia="Ink Free" w:hAnsi="Arial" w:cs="Arial"/>
          <w:color w:val="CF4A02"/>
          <w:sz w:val="18"/>
          <w:szCs w:val="18"/>
          <w:lang w:val="en-GB" w:eastAsia="en-GB"/>
        </w:rPr>
        <w:t>Recognition and m</w:t>
      </w:r>
      <w:proofErr w:type="spellStart"/>
      <w:r w:rsidRPr="00C30F59">
        <w:rPr>
          <w:rFonts w:ascii="Arial" w:eastAsia="Ink Free" w:hAnsi="Arial" w:cs="Arial"/>
          <w:color w:val="CF4A02"/>
          <w:sz w:val="18"/>
          <w:szCs w:val="18"/>
          <w:lang w:eastAsia="en-GB"/>
        </w:rPr>
        <w:t>easurement</w:t>
      </w:r>
      <w:proofErr w:type="spellEnd"/>
    </w:p>
    <w:p w14:paraId="2B5F1A72" w14:textId="77777777" w:rsidR="00F6043A" w:rsidRPr="00C30F59" w:rsidRDefault="00F6043A" w:rsidP="00F6043A">
      <w:pPr>
        <w:pBdr>
          <w:top w:val="nil"/>
          <w:left w:val="nil"/>
          <w:bottom w:val="nil"/>
          <w:right w:val="nil"/>
          <w:between w:val="nil"/>
        </w:pBdr>
        <w:overflowPunct/>
        <w:autoSpaceDE/>
        <w:autoSpaceDN/>
        <w:adjustRightInd/>
        <w:ind w:left="1080"/>
        <w:jc w:val="both"/>
        <w:textAlignment w:val="auto"/>
        <w:rPr>
          <w:rFonts w:ascii="Arial" w:eastAsia="Arial" w:hAnsi="Arial" w:cs="Arial"/>
          <w:sz w:val="18"/>
          <w:szCs w:val="18"/>
          <w:lang w:eastAsia="en-GB"/>
        </w:rPr>
      </w:pPr>
    </w:p>
    <w:p w14:paraId="5E95F845" w14:textId="30AE577D" w:rsidR="00CE09ED" w:rsidRPr="00C30F59" w:rsidRDefault="00CE09ED" w:rsidP="00F6043A">
      <w:pPr>
        <w:pBdr>
          <w:top w:val="nil"/>
          <w:left w:val="nil"/>
          <w:bottom w:val="nil"/>
          <w:right w:val="nil"/>
          <w:between w:val="nil"/>
        </w:pBdr>
        <w:overflowPunct/>
        <w:autoSpaceDE/>
        <w:autoSpaceDN/>
        <w:adjustRightInd/>
        <w:ind w:left="1080"/>
        <w:jc w:val="both"/>
        <w:textAlignment w:val="auto"/>
        <w:rPr>
          <w:rFonts w:ascii="Arial" w:eastAsia="Arial" w:hAnsi="Arial" w:cs="Arial"/>
          <w:sz w:val="18"/>
          <w:szCs w:val="18"/>
          <w:lang w:eastAsia="en-GB"/>
        </w:rPr>
      </w:pPr>
      <w:r w:rsidRPr="00C30F59">
        <w:rPr>
          <w:rFonts w:ascii="Arial" w:eastAsia="Arial" w:hAnsi="Arial" w:cs="Arial"/>
          <w:sz w:val="18"/>
          <w:szCs w:val="18"/>
          <w:lang w:eastAsia="en-GB"/>
        </w:rPr>
        <w:t xml:space="preserve">Financial liabilities are initially </w:t>
      </w:r>
      <w:proofErr w:type="spellStart"/>
      <w:r w:rsidRPr="00C30F59">
        <w:rPr>
          <w:rFonts w:ascii="Arial" w:eastAsia="Arial" w:hAnsi="Arial" w:cs="Arial"/>
          <w:sz w:val="18"/>
          <w:szCs w:val="18"/>
          <w:lang w:eastAsia="en-GB"/>
        </w:rPr>
        <w:t>recognised</w:t>
      </w:r>
      <w:proofErr w:type="spellEnd"/>
      <w:r w:rsidRPr="00C30F59">
        <w:rPr>
          <w:rFonts w:ascii="Arial" w:eastAsia="Arial" w:hAnsi="Arial" w:cs="Arial"/>
          <w:sz w:val="18"/>
          <w:szCs w:val="18"/>
          <w:lang w:eastAsia="en-GB"/>
        </w:rPr>
        <w:t xml:space="preserve"> at fair value and are subsequently measured at </w:t>
      </w:r>
      <w:proofErr w:type="spellStart"/>
      <w:r w:rsidRPr="00C30F59">
        <w:rPr>
          <w:rFonts w:ascii="Arial" w:eastAsia="Arial" w:hAnsi="Arial" w:cs="Arial"/>
          <w:sz w:val="18"/>
          <w:szCs w:val="18"/>
          <w:lang w:eastAsia="en-GB"/>
        </w:rPr>
        <w:t>amortised</w:t>
      </w:r>
      <w:proofErr w:type="spellEnd"/>
    </w:p>
    <w:p w14:paraId="395217C3" w14:textId="1D6657A7" w:rsidR="00F6043A" w:rsidRPr="00C30F59" w:rsidRDefault="00F6043A" w:rsidP="00F6043A">
      <w:pPr>
        <w:pBdr>
          <w:top w:val="nil"/>
          <w:left w:val="nil"/>
          <w:bottom w:val="nil"/>
          <w:right w:val="nil"/>
          <w:between w:val="nil"/>
        </w:pBdr>
        <w:overflowPunct/>
        <w:autoSpaceDE/>
        <w:autoSpaceDN/>
        <w:adjustRightInd/>
        <w:ind w:left="1080"/>
        <w:jc w:val="both"/>
        <w:textAlignment w:val="auto"/>
        <w:rPr>
          <w:rFonts w:ascii="Arial" w:eastAsia="Arial" w:hAnsi="Arial" w:cs="Arial"/>
          <w:sz w:val="18"/>
          <w:szCs w:val="18"/>
          <w:lang w:eastAsia="en-GB"/>
        </w:rPr>
      </w:pPr>
    </w:p>
    <w:p w14:paraId="6A933B6C" w14:textId="1608360A" w:rsidR="00CE09ED" w:rsidRPr="00C30F59" w:rsidRDefault="00CE09ED" w:rsidP="00F6043A">
      <w:pPr>
        <w:overflowPunct/>
        <w:autoSpaceDE/>
        <w:autoSpaceDN/>
        <w:adjustRightInd/>
        <w:ind w:left="1080" w:hanging="540"/>
        <w:textAlignment w:val="auto"/>
        <w:rPr>
          <w:rFonts w:ascii="Arial" w:eastAsia="Ink Free" w:hAnsi="Arial" w:cs="Arial"/>
          <w:color w:val="CF4A02"/>
          <w:sz w:val="18"/>
          <w:szCs w:val="18"/>
          <w:lang w:val="en-GB" w:eastAsia="en-GB"/>
        </w:rPr>
      </w:pPr>
      <w:r w:rsidRPr="00C30F59">
        <w:rPr>
          <w:rFonts w:ascii="Arial" w:eastAsia="Ink Free" w:hAnsi="Arial" w:cs="Arial"/>
          <w:color w:val="CF4A02"/>
          <w:sz w:val="18"/>
          <w:szCs w:val="18"/>
          <w:lang w:val="en-GB" w:eastAsia="en-GB"/>
        </w:rPr>
        <w:t>c)</w:t>
      </w:r>
      <w:r w:rsidRPr="00C30F59">
        <w:rPr>
          <w:rFonts w:ascii="Arial" w:eastAsia="Ink Free" w:hAnsi="Arial" w:cs="Arial"/>
          <w:color w:val="CF4A02"/>
          <w:sz w:val="18"/>
          <w:szCs w:val="18"/>
          <w:lang w:val="en-GB" w:eastAsia="en-GB"/>
        </w:rPr>
        <w:tab/>
        <w:t>Derecognition</w:t>
      </w:r>
      <w:r w:rsidRPr="00C30F59">
        <w:rPr>
          <w:rFonts w:ascii="Arial" w:eastAsia="Ink Free" w:hAnsi="Arial" w:cs="Arial"/>
          <w:color w:val="CF4A02"/>
          <w:sz w:val="18"/>
          <w:szCs w:val="18"/>
          <w:cs/>
          <w:lang w:val="en-GB" w:eastAsia="en-GB"/>
        </w:rPr>
        <w:t xml:space="preserve"> </w:t>
      </w:r>
      <w:r w:rsidRPr="00C30F59">
        <w:rPr>
          <w:rFonts w:ascii="Arial" w:eastAsia="Ink Free" w:hAnsi="Arial" w:cs="Arial"/>
          <w:color w:val="CF4A02"/>
          <w:sz w:val="18"/>
          <w:szCs w:val="18"/>
          <w:lang w:val="en-GB" w:eastAsia="en-GB"/>
        </w:rPr>
        <w:t xml:space="preserve">and modification </w:t>
      </w:r>
    </w:p>
    <w:p w14:paraId="2D5B83D7" w14:textId="77777777" w:rsidR="00CE09ED" w:rsidRPr="00C30F59" w:rsidRDefault="00CE09ED" w:rsidP="00F6043A">
      <w:pPr>
        <w:overflowPunct/>
        <w:autoSpaceDE/>
        <w:autoSpaceDN/>
        <w:adjustRightInd/>
        <w:ind w:left="1080"/>
        <w:textAlignment w:val="auto"/>
        <w:rPr>
          <w:rFonts w:ascii="Arial" w:eastAsia="Ink Free" w:hAnsi="Arial" w:cs="Arial"/>
          <w:color w:val="CF4A02"/>
          <w:sz w:val="18"/>
          <w:szCs w:val="18"/>
          <w:lang w:val="en-GB" w:eastAsia="en-GB"/>
        </w:rPr>
      </w:pPr>
    </w:p>
    <w:p w14:paraId="2ADD8E46" w14:textId="10CEC109" w:rsidR="00CE09ED" w:rsidRPr="00C30F59" w:rsidRDefault="00CE09ED" w:rsidP="00F6043A">
      <w:pPr>
        <w:overflowPunct/>
        <w:autoSpaceDE/>
        <w:autoSpaceDN/>
        <w:adjustRightInd/>
        <w:ind w:left="1080"/>
        <w:jc w:val="thaiDistribute"/>
        <w:textAlignment w:val="auto"/>
        <w:rPr>
          <w:rFonts w:ascii="Arial" w:eastAsia="Ink Free" w:hAnsi="Arial" w:cs="Arial"/>
          <w:sz w:val="18"/>
          <w:szCs w:val="18"/>
          <w:lang w:val="en-GB" w:eastAsia="en-GB"/>
        </w:rPr>
      </w:pPr>
      <w:r w:rsidRPr="00C30F59">
        <w:rPr>
          <w:rFonts w:ascii="Arial" w:eastAsia="Ink Free" w:hAnsi="Arial" w:cs="Arial"/>
          <w:spacing w:val="-4"/>
          <w:sz w:val="18"/>
          <w:szCs w:val="18"/>
          <w:lang w:val="en-GB" w:eastAsia="en-GB"/>
        </w:rPr>
        <w:t>Financial liabilities are derecognised when the obligation specified in the contract is discharged, cancelled,</w:t>
      </w:r>
      <w:r w:rsidRPr="00C30F59">
        <w:rPr>
          <w:rFonts w:ascii="Arial" w:eastAsia="Ink Free" w:hAnsi="Arial" w:cs="Arial"/>
          <w:sz w:val="18"/>
          <w:szCs w:val="18"/>
          <w:lang w:val="en-GB" w:eastAsia="en-GB"/>
        </w:rPr>
        <w:t xml:space="preserve"> </w:t>
      </w:r>
      <w:r w:rsidR="00F6043A" w:rsidRPr="00C30F59">
        <w:rPr>
          <w:rFonts w:ascii="Arial" w:eastAsia="Ink Free" w:hAnsi="Arial" w:cs="Arial"/>
          <w:sz w:val="18"/>
          <w:szCs w:val="18"/>
          <w:lang w:val="en-GB" w:eastAsia="en-GB"/>
        </w:rPr>
        <w:br/>
      </w:r>
      <w:r w:rsidRPr="00C30F59">
        <w:rPr>
          <w:rFonts w:ascii="Arial" w:eastAsia="Ink Free" w:hAnsi="Arial" w:cs="Arial"/>
          <w:sz w:val="18"/>
          <w:szCs w:val="18"/>
          <w:lang w:val="en-GB" w:eastAsia="en-GB"/>
        </w:rPr>
        <w:t xml:space="preserve">or expired. </w:t>
      </w:r>
    </w:p>
    <w:p w14:paraId="10A7CBA1" w14:textId="77777777" w:rsidR="00CE09ED" w:rsidRPr="00C30F59" w:rsidRDefault="00CE09ED" w:rsidP="00F6043A">
      <w:pPr>
        <w:overflowPunct/>
        <w:autoSpaceDE/>
        <w:autoSpaceDN/>
        <w:adjustRightInd/>
        <w:ind w:left="1080"/>
        <w:jc w:val="thaiDistribute"/>
        <w:textAlignment w:val="auto"/>
        <w:rPr>
          <w:rFonts w:ascii="Arial" w:eastAsia="Ink Free" w:hAnsi="Arial" w:cs="Arial"/>
          <w:sz w:val="18"/>
          <w:szCs w:val="18"/>
          <w:lang w:val="en-GB" w:eastAsia="en-GB"/>
        </w:rPr>
      </w:pPr>
    </w:p>
    <w:p w14:paraId="103B9BCF" w14:textId="454FC4CE" w:rsidR="00CE09ED" w:rsidRPr="00C30F59" w:rsidRDefault="00CE09ED" w:rsidP="00F6043A">
      <w:pPr>
        <w:overflowPunct/>
        <w:autoSpaceDE/>
        <w:autoSpaceDN/>
        <w:adjustRightInd/>
        <w:ind w:left="1080"/>
        <w:jc w:val="thaiDistribute"/>
        <w:textAlignment w:val="auto"/>
        <w:rPr>
          <w:rFonts w:ascii="Arial" w:eastAsia="Ink Free" w:hAnsi="Arial" w:cs="Arial"/>
          <w:sz w:val="18"/>
          <w:szCs w:val="18"/>
          <w:lang w:val="en-GB" w:eastAsia="en-GB"/>
        </w:rPr>
      </w:pPr>
      <w:r w:rsidRPr="00C30F59">
        <w:rPr>
          <w:rFonts w:ascii="Arial" w:eastAsia="Ink Free" w:hAnsi="Arial" w:cs="Arial"/>
          <w:sz w:val="18"/>
          <w:szCs w:val="18"/>
          <w:lang w:val="en-GB" w:eastAsia="en-GB"/>
        </w:rPr>
        <w:t>Where the terms of a financial liability are renegotiated</w:t>
      </w:r>
      <w:r w:rsidR="005656AA" w:rsidRPr="00C30F59">
        <w:rPr>
          <w:rFonts w:ascii="Arial" w:eastAsia="Ink Free" w:hAnsi="Arial" w:cs="Arial"/>
          <w:sz w:val="18"/>
          <w:szCs w:val="18"/>
          <w:lang w:val="en-GB" w:eastAsia="en-GB"/>
        </w:rPr>
        <w:t xml:space="preserve"> or </w:t>
      </w:r>
      <w:r w:rsidRPr="00C30F59">
        <w:rPr>
          <w:rFonts w:ascii="Arial" w:eastAsia="Ink Free" w:hAnsi="Arial" w:cs="Arial"/>
          <w:sz w:val="18"/>
          <w:szCs w:val="18"/>
          <w:lang w:val="en-GB" w:eastAsia="en-GB"/>
        </w:rPr>
        <w:t xml:space="preserve">modified, the Group assesses whether the renegotiation </w:t>
      </w:r>
      <w:r w:rsidR="005656AA" w:rsidRPr="00C30F59">
        <w:rPr>
          <w:rFonts w:ascii="Arial" w:eastAsia="Ink Free" w:hAnsi="Arial" w:cs="Arial"/>
          <w:sz w:val="18"/>
          <w:szCs w:val="18"/>
          <w:lang w:val="en-GB" w:eastAsia="en-GB"/>
        </w:rPr>
        <w:t>or</w:t>
      </w:r>
      <w:r w:rsidRPr="00C30F59">
        <w:rPr>
          <w:rFonts w:ascii="Arial" w:eastAsia="Ink Free" w:hAnsi="Arial" w:cs="Arial"/>
          <w:sz w:val="18"/>
          <w:szCs w:val="18"/>
          <w:lang w:val="en-GB" w:eastAsia="en-GB"/>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5656AA" w:rsidRPr="00C30F59">
        <w:rPr>
          <w:rFonts w:ascii="Arial" w:eastAsia="Ink Free" w:hAnsi="Arial" w:cs="Arial"/>
          <w:sz w:val="18"/>
          <w:szCs w:val="18"/>
          <w:lang w:val="en-GB" w:eastAsia="en-GB"/>
        </w:rPr>
        <w:t xml:space="preserve"> or </w:t>
      </w:r>
      <w:r w:rsidRPr="00C30F59">
        <w:rPr>
          <w:rFonts w:ascii="Arial" w:eastAsia="Ink Free" w:hAnsi="Arial" w:cs="Arial"/>
          <w:sz w:val="18"/>
          <w:szCs w:val="18"/>
          <w:lang w:val="en-GB" w:eastAsia="en-GB"/>
        </w:rPr>
        <w:t xml:space="preserve">losses in profit or loss. </w:t>
      </w:r>
    </w:p>
    <w:p w14:paraId="59D51024" w14:textId="77777777" w:rsidR="00CE09ED" w:rsidRPr="00C30F59" w:rsidRDefault="00CE09ED" w:rsidP="00F6043A">
      <w:pPr>
        <w:overflowPunct/>
        <w:autoSpaceDE/>
        <w:autoSpaceDN/>
        <w:adjustRightInd/>
        <w:ind w:left="1080"/>
        <w:jc w:val="thaiDistribute"/>
        <w:textAlignment w:val="auto"/>
        <w:rPr>
          <w:rFonts w:ascii="Arial" w:eastAsia="Ink Free" w:hAnsi="Arial" w:cs="Arial"/>
          <w:sz w:val="18"/>
          <w:szCs w:val="18"/>
          <w:lang w:val="en-GB" w:eastAsia="en-GB"/>
        </w:rPr>
      </w:pPr>
    </w:p>
    <w:p w14:paraId="5DD91AE7" w14:textId="720E5620" w:rsidR="00CE09ED" w:rsidRPr="00C30F59" w:rsidRDefault="00CE09ED" w:rsidP="00F6043A">
      <w:pPr>
        <w:overflowPunct/>
        <w:autoSpaceDE/>
        <w:autoSpaceDN/>
        <w:adjustRightInd/>
        <w:ind w:left="1080"/>
        <w:jc w:val="thaiDistribute"/>
        <w:textAlignment w:val="auto"/>
        <w:rPr>
          <w:rFonts w:ascii="Arial" w:eastAsia="Ink Free" w:hAnsi="Arial" w:cs="Arial"/>
          <w:sz w:val="18"/>
          <w:szCs w:val="18"/>
          <w:lang w:val="en-GB" w:eastAsia="en-GB"/>
        </w:rPr>
      </w:pPr>
      <w:r w:rsidRPr="00C30F59">
        <w:rPr>
          <w:rFonts w:ascii="Arial" w:eastAsia="Ink Free" w:hAnsi="Arial" w:cs="Arial"/>
          <w:sz w:val="18"/>
          <w:szCs w:val="18"/>
          <w:lang w:val="en-GB" w:eastAsia="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w:t>
      </w:r>
      <w:r w:rsidR="005656AA" w:rsidRPr="00C30F59">
        <w:rPr>
          <w:rFonts w:ascii="Arial" w:eastAsia="Ink Free" w:hAnsi="Arial" w:cs="Arial"/>
          <w:sz w:val="18"/>
          <w:szCs w:val="18"/>
          <w:lang w:val="en-GB" w:eastAsia="en-GB"/>
        </w:rPr>
        <w:t xml:space="preserve"> or </w:t>
      </w:r>
      <w:r w:rsidRPr="00C30F59">
        <w:rPr>
          <w:rFonts w:ascii="Arial" w:eastAsia="Ink Free" w:hAnsi="Arial" w:cs="Arial"/>
          <w:sz w:val="18"/>
          <w:szCs w:val="18"/>
          <w:lang w:val="en-GB" w:eastAsia="en-GB"/>
        </w:rPr>
        <w:t xml:space="preserve">losses in profit or loss. </w:t>
      </w:r>
    </w:p>
    <w:p w14:paraId="699BF0E4" w14:textId="77777777" w:rsidR="00F6756C" w:rsidRPr="00C30F59" w:rsidRDefault="00F6756C" w:rsidP="00F6043A">
      <w:pPr>
        <w:ind w:left="1080"/>
        <w:jc w:val="thaiDistribute"/>
        <w:outlineLvl w:val="0"/>
        <w:rPr>
          <w:rFonts w:ascii="Arial" w:hAnsi="Arial" w:cs="Arial"/>
          <w:spacing w:val="-2"/>
          <w:sz w:val="18"/>
          <w:szCs w:val="18"/>
          <w:lang w:val="en-GB"/>
        </w:rPr>
      </w:pPr>
    </w:p>
    <w:p w14:paraId="1E753EB6" w14:textId="77777777" w:rsidR="00F6756C" w:rsidRPr="00C30F59" w:rsidRDefault="00CE09ED" w:rsidP="00F6756C">
      <w:pPr>
        <w:pStyle w:val="a"/>
        <w:tabs>
          <w:tab w:val="right" w:pos="7200"/>
        </w:tabs>
        <w:ind w:left="540" w:right="0" w:hanging="547"/>
        <w:jc w:val="both"/>
        <w:rPr>
          <w:rFonts w:cs="Arial"/>
          <w:b/>
          <w:bCs/>
          <w:color w:val="CF4A02"/>
          <w:sz w:val="18"/>
          <w:szCs w:val="18"/>
          <w:u w:val="none"/>
        </w:rPr>
      </w:pPr>
      <w:r w:rsidRPr="00C30F59">
        <w:rPr>
          <w:rFonts w:cs="Arial"/>
          <w:b/>
          <w:bCs/>
          <w:color w:val="CF4A02"/>
          <w:sz w:val="18"/>
          <w:szCs w:val="18"/>
          <w:u w:val="none"/>
        </w:rPr>
        <w:t>6</w:t>
      </w:r>
      <w:r w:rsidR="00F6756C" w:rsidRPr="00C30F59">
        <w:rPr>
          <w:rFonts w:cs="Arial"/>
          <w:b/>
          <w:bCs/>
          <w:color w:val="CF4A02"/>
          <w:sz w:val="18"/>
          <w:szCs w:val="18"/>
          <w:u w:val="none"/>
        </w:rPr>
        <w:t>.14</w:t>
      </w:r>
      <w:r w:rsidR="00F6756C" w:rsidRPr="00C30F59">
        <w:rPr>
          <w:rFonts w:cs="Arial"/>
          <w:b/>
          <w:bCs/>
          <w:color w:val="CF4A02"/>
          <w:sz w:val="18"/>
          <w:szCs w:val="18"/>
          <w:u w:val="none"/>
        </w:rPr>
        <w:tab/>
        <w:t>Borrowing costs</w:t>
      </w:r>
    </w:p>
    <w:p w14:paraId="12F38477" w14:textId="77777777" w:rsidR="00F6756C" w:rsidRPr="00C30F59" w:rsidRDefault="00F6756C" w:rsidP="00F6756C">
      <w:pPr>
        <w:ind w:left="540"/>
        <w:jc w:val="thaiDistribute"/>
        <w:outlineLvl w:val="0"/>
        <w:rPr>
          <w:rFonts w:ascii="Arial" w:hAnsi="Arial" w:cs="Arial"/>
          <w:spacing w:val="-2"/>
          <w:sz w:val="18"/>
          <w:szCs w:val="18"/>
        </w:rPr>
      </w:pPr>
    </w:p>
    <w:p w14:paraId="232D937D" w14:textId="52DC9D48" w:rsidR="00F6756C" w:rsidRPr="00C30F59" w:rsidRDefault="00F6756C" w:rsidP="00F6756C">
      <w:pPr>
        <w:ind w:left="540"/>
        <w:jc w:val="thaiDistribute"/>
        <w:outlineLvl w:val="0"/>
        <w:rPr>
          <w:rFonts w:ascii="Arial" w:hAnsi="Arial" w:cs="Arial"/>
          <w:spacing w:val="-2"/>
          <w:sz w:val="18"/>
          <w:szCs w:val="18"/>
        </w:rPr>
      </w:pPr>
      <w:r w:rsidRPr="00C30F59">
        <w:rPr>
          <w:rFonts w:ascii="Arial" w:hAnsi="Arial" w:cs="Arial"/>
          <w:spacing w:val="-2"/>
          <w:sz w:val="18"/>
          <w:szCs w:val="18"/>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C30F59">
        <w:rPr>
          <w:rFonts w:ascii="Arial" w:hAnsi="Arial" w:cs="Arial"/>
          <w:spacing w:val="-2"/>
          <w:sz w:val="18"/>
          <w:szCs w:val="18"/>
        </w:rPr>
        <w:t>capitalisation</w:t>
      </w:r>
      <w:proofErr w:type="spellEnd"/>
      <w:r w:rsidRPr="00C30F59">
        <w:rPr>
          <w:rFonts w:ascii="Arial" w:hAnsi="Arial" w:cs="Arial"/>
          <w:spacing w:val="-2"/>
          <w:sz w:val="18"/>
          <w:szCs w:val="18"/>
        </w:rPr>
        <w:t xml:space="preserve"> of borrowing costs is ceased </w:t>
      </w:r>
      <w:r w:rsidRPr="00C30F59">
        <w:rPr>
          <w:rFonts w:ascii="Arial" w:hAnsi="Arial" w:cs="Arial"/>
          <w:spacing w:val="-4"/>
          <w:sz w:val="18"/>
          <w:szCs w:val="18"/>
        </w:rPr>
        <w:t>when substantially all the activities necessary to prepare the qualifying asset for its intended use or sale are complete.</w:t>
      </w:r>
      <w:r w:rsidRPr="00C30F59">
        <w:rPr>
          <w:rFonts w:ascii="Arial" w:hAnsi="Arial" w:cs="Arial"/>
          <w:spacing w:val="-2"/>
          <w:sz w:val="18"/>
          <w:szCs w:val="18"/>
        </w:rPr>
        <w:t xml:space="preserve"> </w:t>
      </w:r>
    </w:p>
    <w:p w14:paraId="267FD61D" w14:textId="77777777" w:rsidR="00F6756C" w:rsidRPr="00C30F59" w:rsidRDefault="00F6756C" w:rsidP="00F6756C">
      <w:pPr>
        <w:ind w:left="540"/>
        <w:jc w:val="thaiDistribute"/>
        <w:outlineLvl w:val="0"/>
        <w:rPr>
          <w:rFonts w:ascii="Arial" w:hAnsi="Arial" w:cs="Arial"/>
          <w:spacing w:val="-2"/>
          <w:sz w:val="18"/>
          <w:szCs w:val="18"/>
        </w:rPr>
      </w:pPr>
    </w:p>
    <w:p w14:paraId="1145D6C0" w14:textId="77777777" w:rsidR="00F6756C" w:rsidRPr="00C30F59" w:rsidRDefault="00F6756C" w:rsidP="00F6756C">
      <w:pPr>
        <w:ind w:left="540"/>
        <w:jc w:val="thaiDistribute"/>
        <w:outlineLvl w:val="0"/>
        <w:rPr>
          <w:rFonts w:ascii="Arial" w:hAnsi="Arial" w:cs="Arial"/>
          <w:spacing w:val="-2"/>
          <w:sz w:val="18"/>
          <w:szCs w:val="18"/>
        </w:rPr>
      </w:pPr>
      <w:r w:rsidRPr="00C30F59">
        <w:rPr>
          <w:rFonts w:ascii="Arial" w:hAnsi="Arial" w:cs="Arial"/>
          <w:spacing w:val="-2"/>
          <w:sz w:val="18"/>
          <w:szCs w:val="18"/>
        </w:rPr>
        <w:t>Other borrowing costs are expensed in the period in which they are incurred.</w:t>
      </w:r>
    </w:p>
    <w:p w14:paraId="3F4C50C7" w14:textId="77777777" w:rsidR="00F6756C" w:rsidRPr="00C30F59" w:rsidRDefault="00F6756C" w:rsidP="00F6756C">
      <w:pPr>
        <w:ind w:left="540"/>
        <w:jc w:val="thaiDistribute"/>
        <w:outlineLvl w:val="0"/>
        <w:rPr>
          <w:rFonts w:ascii="Arial" w:hAnsi="Arial" w:cs="Arial"/>
          <w:spacing w:val="-2"/>
          <w:sz w:val="18"/>
          <w:szCs w:val="18"/>
        </w:rPr>
      </w:pPr>
    </w:p>
    <w:p w14:paraId="6DC3B1A4" w14:textId="77777777" w:rsidR="00F6756C" w:rsidRPr="00C30F59" w:rsidRDefault="00CE09ED" w:rsidP="00F6756C">
      <w:pPr>
        <w:pStyle w:val="ListParagraph"/>
        <w:ind w:left="540" w:hanging="540"/>
        <w:jc w:val="both"/>
        <w:rPr>
          <w:rFonts w:ascii="Arial" w:eastAsia="Arial Unicode MS" w:hAnsi="Arial" w:cs="Arial"/>
          <w:b/>
          <w:bCs/>
          <w:color w:val="CF4A02"/>
          <w:sz w:val="18"/>
          <w:szCs w:val="18"/>
        </w:rPr>
      </w:pPr>
      <w:r w:rsidRPr="00C30F59">
        <w:rPr>
          <w:rFonts w:ascii="Arial" w:eastAsia="Arial Unicode MS" w:hAnsi="Arial" w:cs="Arial"/>
          <w:b/>
          <w:bCs/>
          <w:color w:val="CF4A02"/>
          <w:sz w:val="18"/>
          <w:szCs w:val="18"/>
        </w:rPr>
        <w:t>6</w:t>
      </w:r>
      <w:r w:rsidR="00F6756C" w:rsidRPr="00C30F59">
        <w:rPr>
          <w:rFonts w:ascii="Arial" w:eastAsia="Arial Unicode MS" w:hAnsi="Arial" w:cs="Arial"/>
          <w:b/>
          <w:bCs/>
          <w:color w:val="CF4A02"/>
          <w:sz w:val="18"/>
          <w:szCs w:val="18"/>
        </w:rPr>
        <w:t>.15</w:t>
      </w:r>
      <w:r w:rsidR="00F6756C" w:rsidRPr="00C30F59">
        <w:rPr>
          <w:rFonts w:ascii="Arial" w:eastAsia="Arial Unicode MS" w:hAnsi="Arial" w:cs="Arial"/>
          <w:b/>
          <w:bCs/>
          <w:color w:val="CF4A02"/>
          <w:sz w:val="18"/>
          <w:szCs w:val="18"/>
        </w:rPr>
        <w:tab/>
        <w:t>Current and deferred income taxes</w:t>
      </w:r>
    </w:p>
    <w:p w14:paraId="0782C822" w14:textId="77777777" w:rsidR="00F6756C" w:rsidRPr="00C30F59" w:rsidRDefault="00F6756C" w:rsidP="00F6756C">
      <w:pPr>
        <w:pStyle w:val="ListParagraph"/>
        <w:ind w:left="540"/>
        <w:jc w:val="both"/>
        <w:rPr>
          <w:rFonts w:ascii="Arial" w:eastAsia="Arial Unicode MS" w:hAnsi="Arial" w:cs="Arial"/>
          <w:sz w:val="18"/>
          <w:szCs w:val="18"/>
        </w:rPr>
      </w:pPr>
    </w:p>
    <w:p w14:paraId="3F447507" w14:textId="77777777" w:rsidR="00F6756C" w:rsidRPr="00C30F59" w:rsidRDefault="00F6756C" w:rsidP="00F6756C">
      <w:pPr>
        <w:pStyle w:val="ListParagraph"/>
        <w:ind w:left="540"/>
        <w:jc w:val="both"/>
        <w:rPr>
          <w:rFonts w:ascii="Arial" w:eastAsia="Arial Unicode MS" w:hAnsi="Arial" w:cs="Arial"/>
          <w:spacing w:val="-4"/>
          <w:sz w:val="18"/>
          <w:szCs w:val="18"/>
        </w:rPr>
      </w:pPr>
      <w:r w:rsidRPr="00C30F59">
        <w:rPr>
          <w:rFonts w:ascii="Arial" w:eastAsia="Arial Unicode MS" w:hAnsi="Arial" w:cs="Arial"/>
          <w:spacing w:val="-4"/>
          <w:sz w:val="18"/>
          <w:szCs w:val="18"/>
        </w:rPr>
        <w:t xml:space="preserve">The tax expense for the period comprises current and deferred tax. Tax is </w:t>
      </w:r>
      <w:proofErr w:type="spellStart"/>
      <w:r w:rsidRPr="00C30F59">
        <w:rPr>
          <w:rFonts w:ascii="Arial" w:eastAsia="Arial Unicode MS" w:hAnsi="Arial" w:cs="Arial"/>
          <w:spacing w:val="-4"/>
          <w:sz w:val="18"/>
          <w:szCs w:val="18"/>
        </w:rPr>
        <w:t>recognised</w:t>
      </w:r>
      <w:proofErr w:type="spellEnd"/>
      <w:r w:rsidRPr="00C30F59">
        <w:rPr>
          <w:rFonts w:ascii="Arial" w:eastAsia="Arial Unicode MS" w:hAnsi="Arial" w:cs="Arial"/>
          <w:spacing w:val="-4"/>
          <w:sz w:val="18"/>
          <w:szCs w:val="18"/>
        </w:rPr>
        <w:t xml:space="preserve"> in profit or loss, except to the extent that it relates to items </w:t>
      </w:r>
      <w:proofErr w:type="spellStart"/>
      <w:r w:rsidRPr="00C30F59">
        <w:rPr>
          <w:rFonts w:ascii="Arial" w:eastAsia="Arial Unicode MS" w:hAnsi="Arial" w:cs="Arial"/>
          <w:spacing w:val="-4"/>
          <w:sz w:val="18"/>
          <w:szCs w:val="18"/>
        </w:rPr>
        <w:t>recognised</w:t>
      </w:r>
      <w:proofErr w:type="spellEnd"/>
      <w:r w:rsidRPr="00C30F59">
        <w:rPr>
          <w:rFonts w:ascii="Arial" w:eastAsia="Arial Unicode MS" w:hAnsi="Arial" w:cs="Arial"/>
          <w:spacing w:val="-4"/>
          <w:sz w:val="18"/>
          <w:szCs w:val="18"/>
        </w:rPr>
        <w:t xml:space="preserve"> in other comprehensive income or directly in equity. </w:t>
      </w:r>
    </w:p>
    <w:p w14:paraId="404A5B9E" w14:textId="77777777" w:rsidR="00F6756C" w:rsidRPr="00C30F59" w:rsidRDefault="00F6756C" w:rsidP="00F6756C">
      <w:pPr>
        <w:pStyle w:val="ListParagraph"/>
        <w:ind w:left="540"/>
        <w:jc w:val="both"/>
        <w:rPr>
          <w:rFonts w:ascii="Arial" w:eastAsia="Arial Unicode MS" w:hAnsi="Arial" w:cs="Arial"/>
          <w:sz w:val="18"/>
          <w:szCs w:val="18"/>
        </w:rPr>
      </w:pPr>
    </w:p>
    <w:p w14:paraId="7FA9A093" w14:textId="77777777" w:rsidR="00F6756C" w:rsidRPr="00C30F59" w:rsidRDefault="00F6756C" w:rsidP="00F6756C">
      <w:pPr>
        <w:pStyle w:val="ListParagraph"/>
        <w:ind w:left="540"/>
        <w:jc w:val="both"/>
        <w:rPr>
          <w:rFonts w:ascii="Arial" w:eastAsia="Arial Unicode MS" w:hAnsi="Arial" w:cs="Arial"/>
          <w:i/>
          <w:iCs/>
          <w:color w:val="CF4A02"/>
          <w:sz w:val="18"/>
          <w:szCs w:val="18"/>
        </w:rPr>
      </w:pPr>
      <w:r w:rsidRPr="00C30F59">
        <w:rPr>
          <w:rFonts w:ascii="Arial" w:eastAsia="Arial Unicode MS" w:hAnsi="Arial" w:cs="Arial"/>
          <w:i/>
          <w:iCs/>
          <w:color w:val="CF4A02"/>
          <w:sz w:val="18"/>
          <w:szCs w:val="18"/>
        </w:rPr>
        <w:t>Current tax</w:t>
      </w:r>
    </w:p>
    <w:p w14:paraId="298221FD" w14:textId="77777777" w:rsidR="00F6756C" w:rsidRPr="00C30F59" w:rsidRDefault="00F6756C" w:rsidP="00F6756C">
      <w:pPr>
        <w:pStyle w:val="ListParagraph"/>
        <w:ind w:left="540"/>
        <w:jc w:val="both"/>
        <w:rPr>
          <w:rFonts w:ascii="Arial" w:eastAsia="Arial Unicode MS" w:hAnsi="Arial" w:cs="Arial"/>
          <w:sz w:val="18"/>
          <w:szCs w:val="18"/>
        </w:rPr>
      </w:pPr>
    </w:p>
    <w:p w14:paraId="005EA0AF" w14:textId="77777777" w:rsidR="00F6756C" w:rsidRPr="00C30F59" w:rsidRDefault="00F6756C" w:rsidP="00F6756C">
      <w:pPr>
        <w:ind w:left="540"/>
        <w:jc w:val="both"/>
        <w:rPr>
          <w:rFonts w:ascii="Arial" w:eastAsia="Arial Unicode MS" w:hAnsi="Arial" w:cs="Arial"/>
          <w:sz w:val="18"/>
          <w:szCs w:val="18"/>
        </w:rPr>
      </w:pPr>
      <w:r w:rsidRPr="00C30F59">
        <w:rPr>
          <w:rFonts w:ascii="Arial" w:eastAsia="Arial Unicode MS" w:hAnsi="Arial" w:cs="Arial"/>
          <w:sz w:val="18"/>
          <w:szCs w:val="18"/>
        </w:rPr>
        <w:t xml:space="preserve">The current income tax is calculated </w:t>
      </w:r>
      <w:proofErr w:type="gramStart"/>
      <w:r w:rsidRPr="00C30F59">
        <w:rPr>
          <w:rFonts w:ascii="Arial" w:eastAsia="Arial Unicode MS" w:hAnsi="Arial" w:cs="Arial"/>
          <w:sz w:val="18"/>
          <w:szCs w:val="18"/>
        </w:rPr>
        <w:t>on the basis of</w:t>
      </w:r>
      <w:proofErr w:type="gramEnd"/>
      <w:r w:rsidRPr="00C30F59">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C30F59">
        <w:rPr>
          <w:rFonts w:ascii="Arial" w:eastAsia="Arial Unicode MS" w:hAnsi="Arial" w:cs="Arial"/>
          <w:sz w:val="18"/>
          <w:szCs w:val="18"/>
        </w:rPr>
        <w:t>on the basis of</w:t>
      </w:r>
      <w:proofErr w:type="gramEnd"/>
      <w:r w:rsidRPr="00C30F59">
        <w:rPr>
          <w:rFonts w:ascii="Arial" w:eastAsia="Arial Unicode MS" w:hAnsi="Arial" w:cs="Arial"/>
          <w:sz w:val="18"/>
          <w:szCs w:val="18"/>
        </w:rPr>
        <w:t xml:space="preserve"> amounts expected to be paid to the tax authorities. </w:t>
      </w:r>
    </w:p>
    <w:p w14:paraId="460E9A6C" w14:textId="3097B6CB" w:rsidR="00F6756C" w:rsidRPr="00C30F59" w:rsidRDefault="00BC6D21" w:rsidP="00BC6D21">
      <w:pPr>
        <w:ind w:left="540"/>
        <w:jc w:val="both"/>
        <w:rPr>
          <w:rFonts w:ascii="Arial" w:eastAsia="Arial Unicode MS" w:hAnsi="Arial" w:cs="Arial"/>
          <w:i/>
          <w:iCs/>
          <w:color w:val="CF4A02"/>
          <w:sz w:val="18"/>
          <w:szCs w:val="18"/>
        </w:rPr>
      </w:pPr>
      <w:r>
        <w:rPr>
          <w:rFonts w:ascii="Arial" w:eastAsia="Arial Unicode MS" w:hAnsi="Arial" w:cs="Arial"/>
          <w:sz w:val="18"/>
          <w:szCs w:val="18"/>
        </w:rPr>
        <w:br w:type="page"/>
      </w:r>
      <w:r w:rsidR="00F6756C" w:rsidRPr="00C30F59">
        <w:rPr>
          <w:rFonts w:ascii="Arial" w:eastAsia="Arial Unicode MS" w:hAnsi="Arial" w:cs="Arial"/>
          <w:i/>
          <w:iCs/>
          <w:color w:val="CF4A02"/>
          <w:sz w:val="18"/>
          <w:szCs w:val="18"/>
        </w:rPr>
        <w:lastRenderedPageBreak/>
        <w:t>Deferred income tax</w:t>
      </w:r>
    </w:p>
    <w:p w14:paraId="3946F6F4" w14:textId="77777777" w:rsidR="00F6756C" w:rsidRPr="00C30F59" w:rsidRDefault="00F6756C" w:rsidP="00F6756C">
      <w:pPr>
        <w:pStyle w:val="ListParagraph"/>
        <w:ind w:left="540"/>
        <w:jc w:val="both"/>
        <w:rPr>
          <w:rFonts w:ascii="Arial" w:eastAsia="Arial Unicode MS" w:hAnsi="Arial" w:cs="Arial"/>
          <w:sz w:val="18"/>
          <w:szCs w:val="18"/>
        </w:rPr>
      </w:pPr>
    </w:p>
    <w:p w14:paraId="727CC0AF" w14:textId="77777777" w:rsidR="00F6756C" w:rsidRPr="00C30F59" w:rsidRDefault="00F6756C" w:rsidP="00F6756C">
      <w:pPr>
        <w:pStyle w:val="ListParagraph"/>
        <w:ind w:left="540"/>
        <w:jc w:val="both"/>
        <w:rPr>
          <w:rFonts w:ascii="Arial" w:eastAsia="Arial Unicode MS" w:hAnsi="Arial" w:cs="Arial"/>
          <w:sz w:val="18"/>
          <w:szCs w:val="18"/>
        </w:rPr>
      </w:pPr>
      <w:r w:rsidRPr="00C30F59">
        <w:rPr>
          <w:rFonts w:ascii="Arial" w:eastAsia="Arial Unicode MS" w:hAnsi="Arial" w:cs="Arial"/>
          <w:sz w:val="18"/>
          <w:szCs w:val="18"/>
        </w:rPr>
        <w:t xml:space="preserve">Deferred income tax is </w:t>
      </w:r>
      <w:proofErr w:type="spellStart"/>
      <w:r w:rsidRPr="00C30F59">
        <w:rPr>
          <w:rFonts w:ascii="Arial" w:eastAsia="Arial Unicode MS" w:hAnsi="Arial" w:cs="Arial"/>
          <w:sz w:val="18"/>
          <w:szCs w:val="18"/>
        </w:rPr>
        <w:t>recognised</w:t>
      </w:r>
      <w:proofErr w:type="spellEnd"/>
      <w:r w:rsidRPr="00C30F59">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C30F59">
        <w:rPr>
          <w:rFonts w:ascii="Arial" w:eastAsia="Arial Unicode MS" w:hAnsi="Arial" w:cs="Arial"/>
          <w:sz w:val="18"/>
          <w:szCs w:val="18"/>
        </w:rPr>
        <w:t>recognised</w:t>
      </w:r>
      <w:proofErr w:type="spellEnd"/>
      <w:r w:rsidRPr="00C30F59">
        <w:rPr>
          <w:rFonts w:ascii="Arial" w:eastAsia="Arial Unicode MS" w:hAnsi="Arial" w:cs="Arial"/>
          <w:sz w:val="18"/>
          <w:szCs w:val="18"/>
        </w:rPr>
        <w:t xml:space="preserve"> for temporary differences arise from:</w:t>
      </w:r>
    </w:p>
    <w:p w14:paraId="36F8F5CE" w14:textId="77777777" w:rsidR="00F6756C" w:rsidRPr="00C30F59" w:rsidRDefault="00F6756C" w:rsidP="00F6756C">
      <w:pPr>
        <w:pStyle w:val="ListParagraph"/>
        <w:ind w:left="540"/>
        <w:jc w:val="both"/>
        <w:rPr>
          <w:rFonts w:ascii="Arial" w:eastAsia="Arial Unicode MS" w:hAnsi="Arial" w:cs="Arial"/>
          <w:sz w:val="18"/>
          <w:szCs w:val="18"/>
        </w:rPr>
      </w:pPr>
    </w:p>
    <w:p w14:paraId="07FABFF9" w14:textId="77777777" w:rsidR="00F6756C" w:rsidRPr="00C30F59" w:rsidRDefault="00F6756C" w:rsidP="008B7F54">
      <w:pPr>
        <w:pStyle w:val="ListParagraph"/>
        <w:numPr>
          <w:ilvl w:val="0"/>
          <w:numId w:val="7"/>
        </w:numPr>
        <w:tabs>
          <w:tab w:val="left" w:pos="900"/>
        </w:tabs>
        <w:overflowPunct/>
        <w:autoSpaceDE/>
        <w:autoSpaceDN/>
        <w:adjustRightInd/>
        <w:ind w:left="900"/>
        <w:jc w:val="both"/>
        <w:textAlignment w:val="auto"/>
        <w:rPr>
          <w:rFonts w:ascii="Arial" w:eastAsia="Arial Unicode MS" w:hAnsi="Arial" w:cs="Arial"/>
          <w:sz w:val="18"/>
          <w:szCs w:val="18"/>
        </w:rPr>
      </w:pPr>
      <w:r w:rsidRPr="00C30F59">
        <w:rPr>
          <w:rFonts w:ascii="Arial" w:eastAsia="Arial Unicode MS" w:hAnsi="Arial" w:cs="Arial"/>
          <w:spacing w:val="-6"/>
          <w:sz w:val="18"/>
          <w:szCs w:val="18"/>
        </w:rPr>
        <w:t>initial recognition of an asset or liability in a transaction other than a business combination that affects neither</w:t>
      </w:r>
      <w:r w:rsidRPr="00C30F59">
        <w:rPr>
          <w:rFonts w:ascii="Arial" w:eastAsia="Arial Unicode MS" w:hAnsi="Arial" w:cs="Arial"/>
          <w:sz w:val="18"/>
          <w:szCs w:val="18"/>
        </w:rPr>
        <w:t xml:space="preserve"> accounting nor taxable profit or loss is not </w:t>
      </w:r>
      <w:proofErr w:type="spellStart"/>
      <w:r w:rsidRPr="00C30F59">
        <w:rPr>
          <w:rFonts w:ascii="Arial" w:eastAsia="Arial Unicode MS" w:hAnsi="Arial" w:cs="Arial"/>
          <w:sz w:val="18"/>
          <w:szCs w:val="18"/>
        </w:rPr>
        <w:t>recognised</w:t>
      </w:r>
      <w:proofErr w:type="spellEnd"/>
    </w:p>
    <w:p w14:paraId="39A368A8" w14:textId="27B9FA58" w:rsidR="00F6756C" w:rsidRPr="00C30F59" w:rsidRDefault="00F6756C" w:rsidP="008B7F54">
      <w:pPr>
        <w:pStyle w:val="ListParagraph"/>
        <w:numPr>
          <w:ilvl w:val="0"/>
          <w:numId w:val="7"/>
        </w:numPr>
        <w:tabs>
          <w:tab w:val="left" w:pos="900"/>
        </w:tabs>
        <w:overflowPunct/>
        <w:autoSpaceDE/>
        <w:autoSpaceDN/>
        <w:adjustRightInd/>
        <w:ind w:left="900"/>
        <w:jc w:val="both"/>
        <w:textAlignment w:val="auto"/>
        <w:rPr>
          <w:rFonts w:ascii="Arial" w:eastAsia="Arial Unicode MS" w:hAnsi="Arial" w:cs="Arial"/>
          <w:sz w:val="18"/>
          <w:szCs w:val="18"/>
        </w:rPr>
      </w:pPr>
      <w:r w:rsidRPr="00C30F59">
        <w:rPr>
          <w:rFonts w:ascii="Arial" w:eastAsia="Arial Unicode MS" w:hAnsi="Arial" w:cs="Arial"/>
          <w:spacing w:val="-6"/>
          <w:sz w:val="18"/>
          <w:szCs w:val="18"/>
        </w:rPr>
        <w:t>investments in subsidiaries, associates and joint arrangements where the timing of the reversal of the temporary</w:t>
      </w:r>
      <w:r w:rsidRPr="00C30F59">
        <w:rPr>
          <w:rFonts w:ascii="Arial" w:eastAsia="Arial Unicode MS" w:hAnsi="Arial" w:cs="Arial"/>
          <w:sz w:val="18"/>
          <w:szCs w:val="18"/>
        </w:rPr>
        <w:t xml:space="preserve"> difference is controlled by the Group and it is probable that the temporary difference will not reverse in the foreseeable future.</w:t>
      </w:r>
    </w:p>
    <w:p w14:paraId="24C5D73D" w14:textId="54DF0DC2" w:rsidR="00F05F24" w:rsidRPr="00C30F59" w:rsidRDefault="00F05F24" w:rsidP="00F6043A">
      <w:pPr>
        <w:pStyle w:val="ListParagraph"/>
        <w:overflowPunct/>
        <w:autoSpaceDE/>
        <w:autoSpaceDN/>
        <w:adjustRightInd/>
        <w:ind w:left="540"/>
        <w:jc w:val="both"/>
        <w:textAlignment w:val="auto"/>
        <w:rPr>
          <w:rFonts w:ascii="Arial" w:eastAsia="Arial Unicode MS" w:hAnsi="Arial" w:cs="Arial"/>
          <w:sz w:val="18"/>
          <w:szCs w:val="18"/>
        </w:rPr>
      </w:pPr>
    </w:p>
    <w:p w14:paraId="293ADB7B" w14:textId="77777777" w:rsidR="00F05F24" w:rsidRPr="00C30F59" w:rsidRDefault="00F05F24" w:rsidP="00F6043A">
      <w:pPr>
        <w:pStyle w:val="ListParagraph"/>
        <w:overflowPunct/>
        <w:autoSpaceDE/>
        <w:autoSpaceDN/>
        <w:adjustRightInd/>
        <w:ind w:left="540"/>
        <w:jc w:val="both"/>
        <w:textAlignment w:val="auto"/>
        <w:rPr>
          <w:rFonts w:ascii="Arial" w:eastAsia="Arial Unicode MS" w:hAnsi="Arial" w:cs="Arial"/>
          <w:sz w:val="18"/>
          <w:szCs w:val="18"/>
        </w:rPr>
      </w:pPr>
      <w:r w:rsidRPr="00C30F59">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5202D08E" w14:textId="77777777" w:rsidR="00F05F24" w:rsidRPr="00C30F59" w:rsidRDefault="00F05F24" w:rsidP="00F6043A">
      <w:pPr>
        <w:pStyle w:val="ListParagraph"/>
        <w:overflowPunct/>
        <w:autoSpaceDE/>
        <w:autoSpaceDN/>
        <w:adjustRightInd/>
        <w:ind w:left="540"/>
        <w:jc w:val="both"/>
        <w:textAlignment w:val="auto"/>
        <w:rPr>
          <w:rFonts w:ascii="Arial" w:eastAsia="Arial Unicode MS" w:hAnsi="Arial" w:cs="Arial"/>
          <w:sz w:val="18"/>
          <w:szCs w:val="18"/>
        </w:rPr>
      </w:pPr>
    </w:p>
    <w:p w14:paraId="5107AD61" w14:textId="77777777" w:rsidR="00F05F24" w:rsidRPr="00C30F59" w:rsidRDefault="00F05F24" w:rsidP="00F6043A">
      <w:pPr>
        <w:pStyle w:val="ListParagraph"/>
        <w:overflowPunct/>
        <w:autoSpaceDE/>
        <w:autoSpaceDN/>
        <w:adjustRightInd/>
        <w:ind w:left="540"/>
        <w:jc w:val="both"/>
        <w:textAlignment w:val="auto"/>
        <w:rPr>
          <w:rFonts w:ascii="Arial" w:eastAsia="Arial Unicode MS" w:hAnsi="Arial" w:cs="Arial"/>
          <w:sz w:val="18"/>
          <w:szCs w:val="18"/>
        </w:rPr>
      </w:pPr>
      <w:r w:rsidRPr="00C30F59">
        <w:rPr>
          <w:rFonts w:ascii="Arial" w:eastAsia="Arial Unicode MS" w:hAnsi="Arial" w:cs="Arial"/>
          <w:sz w:val="18"/>
          <w:szCs w:val="18"/>
        </w:rPr>
        <w:t xml:space="preserve">Deferred tax assets are </w:t>
      </w:r>
      <w:proofErr w:type="spellStart"/>
      <w:r w:rsidRPr="00C30F59">
        <w:rPr>
          <w:rFonts w:ascii="Arial" w:eastAsia="Arial Unicode MS" w:hAnsi="Arial" w:cs="Arial"/>
          <w:sz w:val="18"/>
          <w:szCs w:val="18"/>
        </w:rPr>
        <w:t>recognised</w:t>
      </w:r>
      <w:proofErr w:type="spellEnd"/>
      <w:r w:rsidRPr="00C30F59">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C30F59">
        <w:rPr>
          <w:rFonts w:ascii="Arial" w:eastAsia="Arial Unicode MS" w:hAnsi="Arial" w:cs="Arial"/>
          <w:sz w:val="18"/>
          <w:szCs w:val="18"/>
        </w:rPr>
        <w:t>utilised</w:t>
      </w:r>
      <w:proofErr w:type="spellEnd"/>
      <w:r w:rsidRPr="00C30F59">
        <w:rPr>
          <w:rFonts w:ascii="Arial" w:eastAsia="Arial Unicode MS" w:hAnsi="Arial" w:cs="Arial"/>
          <w:sz w:val="18"/>
          <w:szCs w:val="18"/>
        </w:rPr>
        <w:t xml:space="preserve">. </w:t>
      </w:r>
    </w:p>
    <w:p w14:paraId="2E933B41" w14:textId="77777777" w:rsidR="00F05F24" w:rsidRPr="00C30F59" w:rsidRDefault="00F05F24" w:rsidP="00F6043A">
      <w:pPr>
        <w:pStyle w:val="ListParagraph"/>
        <w:overflowPunct/>
        <w:autoSpaceDE/>
        <w:autoSpaceDN/>
        <w:adjustRightInd/>
        <w:ind w:left="540"/>
        <w:jc w:val="both"/>
        <w:textAlignment w:val="auto"/>
        <w:rPr>
          <w:rFonts w:ascii="Arial" w:eastAsia="Arial Unicode MS" w:hAnsi="Arial" w:cs="Arial"/>
          <w:sz w:val="18"/>
          <w:szCs w:val="18"/>
        </w:rPr>
      </w:pPr>
    </w:p>
    <w:p w14:paraId="0C1FBA13" w14:textId="7B2C3DD6" w:rsidR="00F05F24" w:rsidRPr="00C30F59" w:rsidRDefault="00F05F24" w:rsidP="00F6043A">
      <w:pPr>
        <w:pStyle w:val="ListParagraph"/>
        <w:overflowPunct/>
        <w:autoSpaceDE/>
        <w:autoSpaceDN/>
        <w:adjustRightInd/>
        <w:ind w:left="540"/>
        <w:jc w:val="both"/>
        <w:textAlignment w:val="auto"/>
        <w:rPr>
          <w:rFonts w:ascii="Arial" w:eastAsia="Arial Unicode MS" w:hAnsi="Arial" w:cs="Arial"/>
          <w:sz w:val="18"/>
          <w:szCs w:val="18"/>
        </w:rPr>
      </w:pPr>
      <w:r w:rsidRPr="00C30F59">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C30F59">
        <w:rPr>
          <w:rFonts w:ascii="Arial" w:eastAsia="Arial Unicode MS" w:hAnsi="Arial" w:cs="Arial"/>
          <w:sz w:val="18"/>
          <w:szCs w:val="18"/>
        </w:rPr>
        <w:t>realise</w:t>
      </w:r>
      <w:proofErr w:type="spellEnd"/>
      <w:r w:rsidRPr="00C30F59">
        <w:rPr>
          <w:rFonts w:ascii="Arial" w:eastAsia="Arial Unicode MS" w:hAnsi="Arial" w:cs="Arial"/>
          <w:sz w:val="18"/>
          <w:szCs w:val="18"/>
        </w:rPr>
        <w:t xml:space="preserve"> the asset and settle the liability simultaneously.</w:t>
      </w:r>
    </w:p>
    <w:p w14:paraId="0D7848E2" w14:textId="7B75BA04" w:rsidR="00F6756C" w:rsidRPr="00C30F59" w:rsidRDefault="00F6756C" w:rsidP="00F6756C">
      <w:pPr>
        <w:ind w:left="540"/>
        <w:jc w:val="thaiDistribute"/>
        <w:outlineLvl w:val="0"/>
        <w:rPr>
          <w:rFonts w:ascii="Arial" w:hAnsi="Arial" w:cs="Arial"/>
          <w:spacing w:val="-2"/>
          <w:sz w:val="18"/>
          <w:szCs w:val="18"/>
        </w:rPr>
      </w:pPr>
    </w:p>
    <w:p w14:paraId="5A90BD06" w14:textId="474C60E3" w:rsidR="00F6756C" w:rsidRPr="00C30F59" w:rsidRDefault="00CE09ED" w:rsidP="00F6043A">
      <w:pPr>
        <w:ind w:left="540" w:hanging="540"/>
        <w:jc w:val="thaiDistribute"/>
        <w:outlineLvl w:val="0"/>
        <w:rPr>
          <w:rFonts w:ascii="Arial" w:hAnsi="Arial" w:cs="Arial"/>
          <w:b/>
          <w:bCs/>
          <w:color w:val="CF4A02"/>
          <w:sz w:val="18"/>
          <w:szCs w:val="18"/>
        </w:rPr>
      </w:pPr>
      <w:r w:rsidRPr="00C30F59">
        <w:rPr>
          <w:rFonts w:ascii="Arial" w:hAnsi="Arial" w:cs="Arial"/>
          <w:b/>
          <w:bCs/>
          <w:color w:val="CF4A02"/>
          <w:sz w:val="18"/>
          <w:szCs w:val="18"/>
        </w:rPr>
        <w:t>6</w:t>
      </w:r>
      <w:r w:rsidR="00F6756C" w:rsidRPr="00C30F59">
        <w:rPr>
          <w:rFonts w:ascii="Arial" w:hAnsi="Arial" w:cs="Arial"/>
          <w:b/>
          <w:bCs/>
          <w:color w:val="CF4A02"/>
          <w:sz w:val="18"/>
          <w:szCs w:val="18"/>
        </w:rPr>
        <w:t>.16</w:t>
      </w:r>
      <w:r w:rsidR="00F6756C" w:rsidRPr="00C30F59">
        <w:rPr>
          <w:rFonts w:ascii="Arial" w:hAnsi="Arial" w:cs="Arial"/>
          <w:b/>
          <w:bCs/>
          <w:color w:val="CF4A02"/>
          <w:sz w:val="18"/>
          <w:szCs w:val="18"/>
        </w:rPr>
        <w:tab/>
        <w:t>Employee benefits</w:t>
      </w:r>
    </w:p>
    <w:p w14:paraId="7DB06E7C" w14:textId="77777777" w:rsidR="00F6756C" w:rsidRPr="00C30F59" w:rsidRDefault="00F6756C" w:rsidP="00F6756C">
      <w:pPr>
        <w:ind w:left="540"/>
        <w:jc w:val="thaiDistribute"/>
        <w:outlineLvl w:val="0"/>
        <w:rPr>
          <w:rFonts w:ascii="Arial" w:hAnsi="Arial" w:cs="Arial"/>
          <w:spacing w:val="-2"/>
          <w:sz w:val="18"/>
          <w:szCs w:val="18"/>
        </w:rPr>
      </w:pPr>
    </w:p>
    <w:p w14:paraId="748B8D0B" w14:textId="77777777" w:rsidR="00F6756C" w:rsidRPr="00C30F59" w:rsidRDefault="00F6756C" w:rsidP="00F6756C">
      <w:pPr>
        <w:ind w:left="1080" w:hanging="540"/>
        <w:jc w:val="thaiDistribute"/>
        <w:rPr>
          <w:rFonts w:ascii="Arial" w:hAnsi="Arial" w:cs="Arial"/>
          <w:color w:val="CF4A02"/>
          <w:sz w:val="18"/>
          <w:szCs w:val="18"/>
        </w:rPr>
      </w:pPr>
      <w:r w:rsidRPr="00C30F59">
        <w:rPr>
          <w:rFonts w:ascii="Arial" w:hAnsi="Arial" w:cs="Arial"/>
          <w:color w:val="CF4A02"/>
          <w:sz w:val="18"/>
          <w:szCs w:val="18"/>
        </w:rPr>
        <w:t>(a)</w:t>
      </w:r>
      <w:r w:rsidRPr="00C30F59">
        <w:rPr>
          <w:rFonts w:ascii="Arial" w:hAnsi="Arial" w:cs="Arial"/>
          <w:color w:val="CF4A02"/>
          <w:sz w:val="18"/>
          <w:szCs w:val="18"/>
        </w:rPr>
        <w:tab/>
        <w:t>Short-term employee benefits</w:t>
      </w:r>
    </w:p>
    <w:p w14:paraId="28AEE4E5" w14:textId="77777777" w:rsidR="00F6756C" w:rsidRPr="00C30F59" w:rsidRDefault="00F6756C" w:rsidP="00F6756C">
      <w:pPr>
        <w:ind w:left="1080"/>
        <w:jc w:val="thaiDistribute"/>
        <w:rPr>
          <w:rFonts w:ascii="Arial" w:hAnsi="Arial" w:cs="Arial"/>
          <w:sz w:val="18"/>
          <w:szCs w:val="18"/>
        </w:rPr>
      </w:pPr>
    </w:p>
    <w:p w14:paraId="588FEF72" w14:textId="77777777" w:rsidR="00F6756C" w:rsidRPr="00C30F59" w:rsidRDefault="00F6756C" w:rsidP="00F6756C">
      <w:pPr>
        <w:ind w:left="1080"/>
        <w:jc w:val="thaiDistribute"/>
        <w:rPr>
          <w:rFonts w:ascii="Arial" w:hAnsi="Arial" w:cs="Arial"/>
          <w:sz w:val="18"/>
          <w:szCs w:val="18"/>
        </w:rPr>
      </w:pPr>
      <w:r w:rsidRPr="00C30F59">
        <w:rPr>
          <w:rFonts w:ascii="Arial" w:hAnsi="Arial" w:cs="Arial"/>
          <w:sz w:val="18"/>
          <w:szCs w:val="18"/>
        </w:rPr>
        <w:t xml:space="preserve">Liabilities for short-term employee benefits such as wages, salaries, paid leave and bonuses that are expected to be settled wholly within 12 months after the end of the period are </w:t>
      </w:r>
      <w:proofErr w:type="spellStart"/>
      <w:r w:rsidRPr="00C30F59">
        <w:rPr>
          <w:rFonts w:ascii="Arial" w:hAnsi="Arial" w:cs="Arial"/>
          <w:sz w:val="18"/>
          <w:szCs w:val="18"/>
        </w:rPr>
        <w:t>recognised</w:t>
      </w:r>
      <w:proofErr w:type="spellEnd"/>
      <w:r w:rsidRPr="00C30F59">
        <w:rPr>
          <w:rFonts w:ascii="Arial" w:hAnsi="Arial" w:cs="Arial"/>
          <w:sz w:val="18"/>
          <w:szCs w:val="18"/>
        </w:rPr>
        <w:t xml:space="preserve"> in respect of employees’ service up to the end of the reporting period. They are measured at the amount expected to be paid. </w:t>
      </w:r>
    </w:p>
    <w:p w14:paraId="24E1C27B" w14:textId="77777777" w:rsidR="00F6756C" w:rsidRPr="00C30F59" w:rsidRDefault="00F6756C" w:rsidP="00F6756C">
      <w:pPr>
        <w:ind w:left="1080"/>
        <w:jc w:val="thaiDistribute"/>
        <w:rPr>
          <w:rFonts w:ascii="Arial" w:hAnsi="Arial" w:cs="Arial"/>
          <w:spacing w:val="-4"/>
          <w:sz w:val="18"/>
          <w:szCs w:val="18"/>
        </w:rPr>
      </w:pPr>
    </w:p>
    <w:p w14:paraId="03EEA8E7" w14:textId="77777777" w:rsidR="00F6756C" w:rsidRPr="00C30F59" w:rsidRDefault="00F6756C" w:rsidP="00F6756C">
      <w:pPr>
        <w:ind w:left="1080" w:hanging="540"/>
        <w:jc w:val="thaiDistribute"/>
        <w:rPr>
          <w:rFonts w:ascii="Arial" w:hAnsi="Arial" w:cs="Arial"/>
          <w:color w:val="CF4A02"/>
          <w:sz w:val="18"/>
          <w:szCs w:val="18"/>
        </w:rPr>
      </w:pPr>
      <w:r w:rsidRPr="00C30F59">
        <w:rPr>
          <w:rFonts w:ascii="Arial" w:hAnsi="Arial" w:cs="Arial"/>
          <w:color w:val="CF4A02"/>
          <w:sz w:val="18"/>
          <w:szCs w:val="18"/>
        </w:rPr>
        <w:t>(b)</w:t>
      </w:r>
      <w:r w:rsidRPr="00C30F59">
        <w:rPr>
          <w:rFonts w:ascii="Arial" w:hAnsi="Arial" w:cs="Arial"/>
          <w:color w:val="CF4A02"/>
          <w:sz w:val="18"/>
          <w:szCs w:val="18"/>
        </w:rPr>
        <w:tab/>
        <w:t>Defined contribution plan</w:t>
      </w:r>
    </w:p>
    <w:p w14:paraId="75D24C94" w14:textId="77777777" w:rsidR="00F6756C" w:rsidRPr="00C30F59" w:rsidRDefault="00F6756C" w:rsidP="00F6756C">
      <w:pPr>
        <w:ind w:left="1080"/>
        <w:jc w:val="thaiDistribute"/>
        <w:rPr>
          <w:rFonts w:ascii="Arial" w:hAnsi="Arial" w:cs="Arial"/>
          <w:spacing w:val="-4"/>
          <w:sz w:val="18"/>
          <w:szCs w:val="18"/>
        </w:rPr>
      </w:pPr>
    </w:p>
    <w:p w14:paraId="1FD0BF7B" w14:textId="42EA0EEA" w:rsidR="00F6756C" w:rsidRPr="00C30F59" w:rsidRDefault="00F6756C" w:rsidP="00F6756C">
      <w:pPr>
        <w:ind w:left="1080"/>
        <w:jc w:val="thaiDistribute"/>
        <w:rPr>
          <w:rFonts w:ascii="Arial" w:hAnsi="Arial" w:cs="Arial"/>
          <w:spacing w:val="-4"/>
          <w:sz w:val="18"/>
          <w:szCs w:val="18"/>
        </w:rPr>
      </w:pPr>
      <w:r w:rsidRPr="00C30F59">
        <w:rPr>
          <w:rFonts w:ascii="Arial" w:hAnsi="Arial" w:cs="Arial"/>
          <w:spacing w:val="-4"/>
          <w:sz w:val="18"/>
          <w:szCs w:val="18"/>
        </w:rPr>
        <w:t>The Group pays contributions to a separate fund in accordance with the provident fund Act</w:t>
      </w:r>
      <w:r w:rsidR="00357189" w:rsidRPr="00C30F59">
        <w:rPr>
          <w:rFonts w:ascii="Arial" w:hAnsi="Arial" w:cs="Arial"/>
          <w:spacing w:val="-4"/>
          <w:sz w:val="18"/>
          <w:szCs w:val="18"/>
        </w:rPr>
        <w:t>.</w:t>
      </w:r>
      <w:r w:rsidRPr="00C30F59">
        <w:rPr>
          <w:rFonts w:ascii="Arial" w:hAnsi="Arial" w:cs="Arial"/>
          <w:spacing w:val="-4"/>
          <w:sz w:val="18"/>
          <w:szCs w:val="18"/>
        </w:rPr>
        <w:t xml:space="preserve"> The Group has no further payment obligations once the contributions have been paid. The contributions are </w:t>
      </w:r>
      <w:proofErr w:type="spellStart"/>
      <w:r w:rsidRPr="00C30F59">
        <w:rPr>
          <w:rFonts w:ascii="Arial" w:hAnsi="Arial" w:cs="Arial"/>
          <w:spacing w:val="-4"/>
          <w:sz w:val="18"/>
          <w:szCs w:val="18"/>
        </w:rPr>
        <w:t>recognised</w:t>
      </w:r>
      <w:proofErr w:type="spellEnd"/>
      <w:r w:rsidRPr="00C30F59">
        <w:rPr>
          <w:rFonts w:ascii="Arial" w:hAnsi="Arial" w:cs="Arial"/>
          <w:spacing w:val="-4"/>
          <w:sz w:val="18"/>
          <w:szCs w:val="18"/>
        </w:rPr>
        <w:t xml:space="preserve"> as employee benefit expense when they are due. </w:t>
      </w:r>
    </w:p>
    <w:p w14:paraId="264E92F3" w14:textId="77777777" w:rsidR="00F6756C" w:rsidRPr="00C30F59" w:rsidRDefault="00F6756C" w:rsidP="00F6756C">
      <w:pPr>
        <w:ind w:left="1080"/>
        <w:jc w:val="thaiDistribute"/>
        <w:rPr>
          <w:rFonts w:ascii="Arial" w:hAnsi="Arial" w:cs="Arial"/>
          <w:spacing w:val="-4"/>
          <w:sz w:val="18"/>
          <w:szCs w:val="18"/>
        </w:rPr>
      </w:pPr>
    </w:p>
    <w:p w14:paraId="2F682FC6" w14:textId="77777777" w:rsidR="00F6756C" w:rsidRPr="00C30F59" w:rsidRDefault="00F6756C" w:rsidP="00F6756C">
      <w:pPr>
        <w:ind w:left="1080" w:hanging="540"/>
        <w:jc w:val="thaiDistribute"/>
        <w:rPr>
          <w:rFonts w:ascii="Arial" w:hAnsi="Arial" w:cs="Arial"/>
          <w:color w:val="CF4A02"/>
          <w:sz w:val="18"/>
          <w:szCs w:val="18"/>
        </w:rPr>
      </w:pPr>
      <w:r w:rsidRPr="00C30F59">
        <w:rPr>
          <w:rFonts w:ascii="Arial" w:hAnsi="Arial" w:cs="Arial"/>
          <w:color w:val="CF4A02"/>
          <w:sz w:val="18"/>
          <w:szCs w:val="18"/>
        </w:rPr>
        <w:t>(c)</w:t>
      </w:r>
      <w:r w:rsidRPr="00C30F59">
        <w:rPr>
          <w:rFonts w:ascii="Arial" w:hAnsi="Arial" w:cs="Arial"/>
          <w:color w:val="CF4A02"/>
          <w:sz w:val="18"/>
          <w:szCs w:val="18"/>
        </w:rPr>
        <w:tab/>
        <w:t>Defined benefit plans</w:t>
      </w:r>
    </w:p>
    <w:p w14:paraId="4AFD7AF2" w14:textId="77777777" w:rsidR="00F6756C" w:rsidRPr="00C30F59" w:rsidRDefault="00F6756C" w:rsidP="00F6756C">
      <w:pPr>
        <w:ind w:left="1080"/>
        <w:jc w:val="thaiDistribute"/>
        <w:rPr>
          <w:rFonts w:ascii="Arial" w:hAnsi="Arial" w:cs="Arial"/>
          <w:spacing w:val="-4"/>
          <w:sz w:val="18"/>
          <w:szCs w:val="18"/>
        </w:rPr>
      </w:pPr>
    </w:p>
    <w:p w14:paraId="796282B5" w14:textId="77777777" w:rsidR="00F6756C" w:rsidRPr="00C30F59" w:rsidRDefault="00F6756C" w:rsidP="00F6756C">
      <w:pPr>
        <w:ind w:left="1080"/>
        <w:jc w:val="thaiDistribute"/>
        <w:rPr>
          <w:rFonts w:ascii="Arial" w:hAnsi="Arial" w:cs="Arial"/>
          <w:spacing w:val="-4"/>
          <w:sz w:val="18"/>
          <w:szCs w:val="18"/>
        </w:rPr>
      </w:pPr>
      <w:r w:rsidRPr="00C30F59">
        <w:rPr>
          <w:rFonts w:ascii="Arial" w:hAnsi="Arial" w:cs="Arial"/>
          <w:spacing w:val="-4"/>
          <w:sz w:val="18"/>
          <w:szCs w:val="18"/>
        </w:rPr>
        <w:t xml:space="preserve">Amount of retirement benefits is defined by the agreed benefits the employees will receive after the completion </w:t>
      </w:r>
      <w:r w:rsidRPr="00C30F59">
        <w:rPr>
          <w:rFonts w:ascii="Arial" w:hAnsi="Arial" w:cs="Arial"/>
          <w:spacing w:val="-8"/>
          <w:sz w:val="18"/>
          <w:szCs w:val="18"/>
        </w:rPr>
        <w:t>of employment. It usually depends on factors such as age, years of service and an employee’s latest compensation</w:t>
      </w:r>
      <w:r w:rsidRPr="00C30F59">
        <w:rPr>
          <w:rFonts w:ascii="Arial" w:hAnsi="Arial" w:cs="Arial"/>
          <w:spacing w:val="-4"/>
          <w:sz w:val="18"/>
          <w:szCs w:val="18"/>
        </w:rPr>
        <w:t xml:space="preserve"> at retirement. </w:t>
      </w:r>
    </w:p>
    <w:p w14:paraId="533D5011" w14:textId="77777777" w:rsidR="00F6756C" w:rsidRPr="00C30F59" w:rsidRDefault="00F6756C" w:rsidP="00F6756C">
      <w:pPr>
        <w:ind w:left="1080"/>
        <w:jc w:val="thaiDistribute"/>
        <w:rPr>
          <w:rFonts w:ascii="Arial" w:hAnsi="Arial" w:cs="Arial"/>
          <w:spacing w:val="-4"/>
          <w:sz w:val="18"/>
          <w:szCs w:val="18"/>
        </w:rPr>
      </w:pPr>
    </w:p>
    <w:p w14:paraId="72356ED2" w14:textId="60363488" w:rsidR="00F6756C" w:rsidRPr="00C30F59" w:rsidRDefault="00F6756C" w:rsidP="00F6756C">
      <w:pPr>
        <w:ind w:left="1080"/>
        <w:jc w:val="thaiDistribute"/>
        <w:rPr>
          <w:rFonts w:ascii="Arial" w:hAnsi="Arial" w:cs="Arial"/>
          <w:spacing w:val="-4"/>
          <w:sz w:val="18"/>
          <w:szCs w:val="18"/>
        </w:rPr>
      </w:pPr>
      <w:r w:rsidRPr="00C30F59">
        <w:rPr>
          <w:rFonts w:ascii="Arial" w:hAnsi="Arial" w:cs="Arial"/>
          <w:spacing w:val="-4"/>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6E9558B" w14:textId="77777777" w:rsidR="00F6756C" w:rsidRPr="00C30F59" w:rsidRDefault="00F6756C" w:rsidP="00F6756C">
      <w:pPr>
        <w:ind w:left="1080"/>
        <w:jc w:val="thaiDistribute"/>
        <w:rPr>
          <w:rFonts w:ascii="Arial" w:hAnsi="Arial" w:cs="Arial"/>
          <w:spacing w:val="-4"/>
          <w:sz w:val="18"/>
          <w:szCs w:val="18"/>
        </w:rPr>
      </w:pPr>
    </w:p>
    <w:p w14:paraId="408374A9" w14:textId="77777777" w:rsidR="00F6756C" w:rsidRPr="00C30F59" w:rsidRDefault="00F6756C" w:rsidP="00F6756C">
      <w:pPr>
        <w:ind w:left="1080"/>
        <w:jc w:val="thaiDistribute"/>
        <w:rPr>
          <w:rFonts w:ascii="Arial" w:hAnsi="Arial" w:cs="Arial"/>
          <w:spacing w:val="-4"/>
          <w:sz w:val="18"/>
          <w:szCs w:val="18"/>
        </w:rPr>
      </w:pPr>
      <w:r w:rsidRPr="00C30F59">
        <w:rPr>
          <w:rFonts w:ascii="Arial" w:hAnsi="Arial" w:cs="Arial"/>
          <w:spacing w:val="-4"/>
          <w:sz w:val="18"/>
          <w:szCs w:val="18"/>
        </w:rPr>
        <w:t xml:space="preserve">Remeasurement gains and losses are </w:t>
      </w:r>
      <w:proofErr w:type="spellStart"/>
      <w:r w:rsidRPr="00C30F59">
        <w:rPr>
          <w:rFonts w:ascii="Arial" w:hAnsi="Arial" w:cs="Arial"/>
          <w:spacing w:val="-4"/>
          <w:sz w:val="18"/>
          <w:szCs w:val="18"/>
        </w:rPr>
        <w:t>recognised</w:t>
      </w:r>
      <w:proofErr w:type="spellEnd"/>
      <w:r w:rsidRPr="00C30F59">
        <w:rPr>
          <w:rFonts w:ascii="Arial" w:hAnsi="Arial" w:cs="Arial"/>
          <w:spacing w:val="-4"/>
          <w:sz w:val="18"/>
          <w:szCs w:val="18"/>
        </w:rPr>
        <w:t xml:space="preserve"> directly to other comprehensive income in the period in which they arise. They are included in retained earnings in the statements of changes in equity.</w:t>
      </w:r>
    </w:p>
    <w:p w14:paraId="0E1F55F5" w14:textId="77777777" w:rsidR="00F6756C" w:rsidRPr="00C30F59" w:rsidRDefault="00F6756C" w:rsidP="00F6756C">
      <w:pPr>
        <w:ind w:left="1080"/>
        <w:jc w:val="thaiDistribute"/>
        <w:rPr>
          <w:rFonts w:ascii="Arial" w:hAnsi="Arial" w:cs="Arial"/>
          <w:spacing w:val="-4"/>
          <w:sz w:val="18"/>
          <w:szCs w:val="18"/>
        </w:rPr>
      </w:pPr>
    </w:p>
    <w:p w14:paraId="63315452" w14:textId="0D0BBB8B" w:rsidR="00F6756C" w:rsidRPr="00C30F59" w:rsidRDefault="00F6756C" w:rsidP="00F6756C">
      <w:pPr>
        <w:ind w:left="1080"/>
        <w:jc w:val="thaiDistribute"/>
        <w:rPr>
          <w:rFonts w:ascii="Arial" w:hAnsi="Arial" w:cs="Arial"/>
          <w:spacing w:val="-4"/>
          <w:sz w:val="18"/>
          <w:szCs w:val="18"/>
        </w:rPr>
      </w:pPr>
      <w:r w:rsidRPr="00C30F59">
        <w:rPr>
          <w:rFonts w:ascii="Arial" w:hAnsi="Arial" w:cs="Arial"/>
          <w:spacing w:val="-4"/>
          <w:sz w:val="18"/>
          <w:szCs w:val="18"/>
        </w:rPr>
        <w:t xml:space="preserve">Past-service costs are </w:t>
      </w:r>
      <w:proofErr w:type="spellStart"/>
      <w:r w:rsidRPr="00C30F59">
        <w:rPr>
          <w:rFonts w:ascii="Arial" w:hAnsi="Arial" w:cs="Arial"/>
          <w:spacing w:val="-4"/>
          <w:sz w:val="18"/>
          <w:szCs w:val="18"/>
        </w:rPr>
        <w:t>recognised</w:t>
      </w:r>
      <w:proofErr w:type="spellEnd"/>
      <w:r w:rsidRPr="00C30F59">
        <w:rPr>
          <w:rFonts w:ascii="Arial" w:hAnsi="Arial" w:cs="Arial"/>
          <w:spacing w:val="-4"/>
          <w:sz w:val="18"/>
          <w:szCs w:val="18"/>
        </w:rPr>
        <w:t xml:space="preserve"> immediately in profit or loss.</w:t>
      </w:r>
    </w:p>
    <w:p w14:paraId="16267121" w14:textId="5BCECA37" w:rsidR="0037314E" w:rsidRPr="00C30F59" w:rsidRDefault="0037314E" w:rsidP="00F6756C">
      <w:pPr>
        <w:ind w:left="1080"/>
        <w:jc w:val="thaiDistribute"/>
        <w:rPr>
          <w:rFonts w:ascii="Arial" w:hAnsi="Arial" w:cs="Arial"/>
          <w:spacing w:val="-4"/>
          <w:sz w:val="18"/>
          <w:szCs w:val="18"/>
        </w:rPr>
      </w:pPr>
    </w:p>
    <w:p w14:paraId="273087E8" w14:textId="2185E200" w:rsidR="0037314E" w:rsidRPr="00C30F59" w:rsidRDefault="0037314E" w:rsidP="0037314E">
      <w:pPr>
        <w:ind w:left="1080" w:hanging="540"/>
        <w:jc w:val="thaiDistribute"/>
        <w:rPr>
          <w:rFonts w:ascii="Arial" w:hAnsi="Arial" w:cs="Arial"/>
          <w:color w:val="CF4A02"/>
          <w:sz w:val="18"/>
          <w:szCs w:val="18"/>
        </w:rPr>
      </w:pPr>
      <w:r w:rsidRPr="00C30F59">
        <w:rPr>
          <w:rFonts w:ascii="Arial" w:hAnsi="Arial" w:cs="Arial"/>
          <w:color w:val="CF4A02"/>
          <w:sz w:val="18"/>
          <w:szCs w:val="18"/>
        </w:rPr>
        <w:t>(d)</w:t>
      </w:r>
      <w:r w:rsidRPr="00C30F59">
        <w:rPr>
          <w:rFonts w:ascii="Arial" w:hAnsi="Arial" w:cs="Arial"/>
          <w:color w:val="CF4A02"/>
          <w:sz w:val="18"/>
          <w:szCs w:val="18"/>
        </w:rPr>
        <w:tab/>
        <w:t>Termination benefits</w:t>
      </w:r>
    </w:p>
    <w:p w14:paraId="26B6405D" w14:textId="77777777" w:rsidR="00F6043A" w:rsidRPr="00C30F59" w:rsidRDefault="00F6043A" w:rsidP="0037314E">
      <w:pPr>
        <w:ind w:left="1080"/>
        <w:jc w:val="thaiDistribute"/>
        <w:rPr>
          <w:rFonts w:ascii="Arial" w:hAnsi="Arial" w:cs="Arial"/>
          <w:spacing w:val="-4"/>
          <w:sz w:val="18"/>
          <w:szCs w:val="18"/>
        </w:rPr>
      </w:pPr>
    </w:p>
    <w:p w14:paraId="57418AF1" w14:textId="203DDA65" w:rsidR="0037314E" w:rsidRPr="00C30F59" w:rsidRDefault="0037314E" w:rsidP="0037314E">
      <w:pPr>
        <w:ind w:left="1080"/>
        <w:jc w:val="thaiDistribute"/>
        <w:rPr>
          <w:rFonts w:ascii="Arial" w:hAnsi="Arial" w:cs="Arial"/>
          <w:spacing w:val="-4"/>
          <w:sz w:val="18"/>
          <w:szCs w:val="18"/>
        </w:rPr>
      </w:pPr>
      <w:r w:rsidRPr="00C30F59">
        <w:rPr>
          <w:rFonts w:ascii="Arial" w:hAnsi="Arial" w:cs="Arial"/>
          <w:spacing w:val="-4"/>
          <w:sz w:val="18"/>
          <w:szCs w:val="18"/>
        </w:rPr>
        <w:t xml:space="preserve">The Group </w:t>
      </w:r>
      <w:proofErr w:type="spellStart"/>
      <w:r w:rsidRPr="00C30F59">
        <w:rPr>
          <w:rFonts w:ascii="Arial" w:hAnsi="Arial" w:cs="Arial"/>
          <w:spacing w:val="-4"/>
          <w:sz w:val="18"/>
          <w:szCs w:val="18"/>
        </w:rPr>
        <w:t>recognises</w:t>
      </w:r>
      <w:proofErr w:type="spellEnd"/>
      <w:r w:rsidRPr="00C30F59">
        <w:rPr>
          <w:rFonts w:ascii="Arial" w:hAnsi="Arial" w:cs="Arial"/>
          <w:spacing w:val="-4"/>
          <w:sz w:val="18"/>
          <w:szCs w:val="18"/>
        </w:rPr>
        <w:t xml:space="preserve"> termination benefits at the earlier of (a) when the Group can no longer withdraw the offer of those benefits; and (b) when the entity </w:t>
      </w:r>
      <w:proofErr w:type="spellStart"/>
      <w:r w:rsidRPr="00C30F59">
        <w:rPr>
          <w:rFonts w:ascii="Arial" w:hAnsi="Arial" w:cs="Arial"/>
          <w:spacing w:val="-4"/>
          <w:sz w:val="18"/>
          <w:szCs w:val="18"/>
        </w:rPr>
        <w:t>recognises</w:t>
      </w:r>
      <w:proofErr w:type="spellEnd"/>
      <w:r w:rsidRPr="00C30F59">
        <w:rPr>
          <w:rFonts w:ascii="Arial" w:hAnsi="Arial" w:cs="Arial"/>
          <w:spacing w:val="-4"/>
          <w:sz w:val="18"/>
          <w:szCs w:val="18"/>
        </w:rPr>
        <w:t xml:space="preserve"> costs for the related restructuring. Benefits due more than 12 months are discounted to their present value.</w:t>
      </w:r>
    </w:p>
    <w:p w14:paraId="7D21060F" w14:textId="76F266AE" w:rsidR="00C87FB7" w:rsidRPr="00C30F59" w:rsidRDefault="00C87FB7" w:rsidP="0037314E">
      <w:pPr>
        <w:ind w:left="1080"/>
        <w:jc w:val="thaiDistribute"/>
        <w:rPr>
          <w:rFonts w:ascii="Arial" w:hAnsi="Arial" w:cs="Arial"/>
          <w:spacing w:val="-4"/>
          <w:sz w:val="18"/>
          <w:szCs w:val="18"/>
        </w:rPr>
      </w:pPr>
    </w:p>
    <w:p w14:paraId="382B37FB" w14:textId="582DC7D2" w:rsidR="00C87FB7" w:rsidRPr="00C30F59" w:rsidRDefault="00BC6D21" w:rsidP="00C87FB7">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br w:type="page"/>
      </w:r>
      <w:r w:rsidR="00C87FB7" w:rsidRPr="00C30F59">
        <w:rPr>
          <w:rFonts w:cs="Arial"/>
          <w:b/>
          <w:bCs/>
          <w:color w:val="CF4A02"/>
          <w:sz w:val="18"/>
          <w:szCs w:val="18"/>
          <w:u w:val="none"/>
        </w:rPr>
        <w:lastRenderedPageBreak/>
        <w:t>6.17</w:t>
      </w:r>
      <w:r w:rsidR="00C87FB7" w:rsidRPr="00C30F59">
        <w:rPr>
          <w:rFonts w:cs="Arial"/>
          <w:b/>
          <w:bCs/>
          <w:color w:val="CF4A02"/>
          <w:sz w:val="18"/>
          <w:szCs w:val="18"/>
          <w:u w:val="none"/>
        </w:rPr>
        <w:tab/>
        <w:t>Provisions</w:t>
      </w:r>
    </w:p>
    <w:p w14:paraId="6D0F68A7" w14:textId="77777777" w:rsidR="00C87FB7" w:rsidRPr="00C30F59" w:rsidRDefault="00C87FB7" w:rsidP="00C87FB7">
      <w:pPr>
        <w:ind w:left="540"/>
        <w:jc w:val="thaiDistribute"/>
        <w:outlineLvl w:val="0"/>
        <w:rPr>
          <w:rFonts w:ascii="Arial" w:hAnsi="Arial" w:cs="Arial"/>
          <w:spacing w:val="-2"/>
          <w:sz w:val="18"/>
          <w:szCs w:val="18"/>
        </w:rPr>
      </w:pPr>
    </w:p>
    <w:p w14:paraId="032ED205" w14:textId="77777777" w:rsidR="00C87FB7" w:rsidRPr="00C30F59" w:rsidRDefault="00C87FB7" w:rsidP="00C87FB7">
      <w:pPr>
        <w:ind w:left="540"/>
        <w:jc w:val="thaiDistribute"/>
        <w:outlineLvl w:val="0"/>
        <w:rPr>
          <w:rFonts w:ascii="Arial" w:hAnsi="Arial" w:cs="Arial"/>
          <w:spacing w:val="-2"/>
          <w:sz w:val="18"/>
          <w:szCs w:val="18"/>
        </w:rPr>
      </w:pPr>
      <w:r w:rsidRPr="00C30F59">
        <w:rPr>
          <w:rFonts w:ascii="Arial" w:hAnsi="Arial" w:cs="Arial"/>
          <w:spacing w:val="-2"/>
          <w:sz w:val="18"/>
          <w:szCs w:val="18"/>
        </w:rPr>
        <w:t xml:space="preserve">Provisions are </w:t>
      </w:r>
      <w:proofErr w:type="spellStart"/>
      <w:r w:rsidRPr="00C30F59">
        <w:rPr>
          <w:rFonts w:ascii="Arial" w:hAnsi="Arial" w:cs="Arial"/>
          <w:spacing w:val="-2"/>
          <w:sz w:val="18"/>
          <w:szCs w:val="18"/>
        </w:rPr>
        <w:t>recognised</w:t>
      </w:r>
      <w:proofErr w:type="spellEnd"/>
      <w:r w:rsidRPr="00C30F59">
        <w:rPr>
          <w:rFonts w:ascii="Arial" w:hAnsi="Arial" w:cs="Arial"/>
          <w:spacing w:val="-2"/>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14:paraId="363BCD54" w14:textId="77777777" w:rsidR="00C87FB7" w:rsidRPr="00C30F59" w:rsidRDefault="00C87FB7" w:rsidP="00C87FB7">
      <w:pPr>
        <w:ind w:left="540"/>
        <w:jc w:val="thaiDistribute"/>
        <w:outlineLvl w:val="0"/>
        <w:rPr>
          <w:rFonts w:ascii="Arial" w:hAnsi="Arial" w:cs="Arial"/>
          <w:spacing w:val="-2"/>
          <w:sz w:val="18"/>
          <w:szCs w:val="18"/>
        </w:rPr>
      </w:pPr>
    </w:p>
    <w:p w14:paraId="767CB018" w14:textId="04AA01BC" w:rsidR="00F6756C" w:rsidRPr="00C30F59" w:rsidRDefault="00C87FB7" w:rsidP="00C87FB7">
      <w:pPr>
        <w:ind w:left="540"/>
        <w:jc w:val="thaiDistribute"/>
        <w:outlineLvl w:val="0"/>
        <w:rPr>
          <w:rFonts w:ascii="Arial" w:hAnsi="Arial" w:cs="Arial"/>
          <w:spacing w:val="-2"/>
          <w:sz w:val="18"/>
          <w:szCs w:val="18"/>
        </w:rPr>
      </w:pPr>
      <w:r w:rsidRPr="00C30F59">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C30F59">
        <w:rPr>
          <w:rFonts w:ascii="Arial" w:hAnsi="Arial" w:cs="Arial"/>
          <w:spacing w:val="-2"/>
          <w:sz w:val="18"/>
          <w:szCs w:val="18"/>
        </w:rPr>
        <w:t>recognised</w:t>
      </w:r>
      <w:proofErr w:type="spellEnd"/>
      <w:r w:rsidRPr="00C30F59">
        <w:rPr>
          <w:rFonts w:ascii="Arial" w:hAnsi="Arial" w:cs="Arial"/>
          <w:spacing w:val="-2"/>
          <w:sz w:val="18"/>
          <w:szCs w:val="18"/>
        </w:rPr>
        <w:t xml:space="preserve"> as interest expense.</w:t>
      </w:r>
    </w:p>
    <w:p w14:paraId="63FFA00F" w14:textId="77777777" w:rsidR="00C87FB7" w:rsidRPr="00C30F59" w:rsidRDefault="00C87FB7" w:rsidP="00C87FB7">
      <w:pPr>
        <w:ind w:left="540"/>
        <w:jc w:val="thaiDistribute"/>
        <w:outlineLvl w:val="0"/>
        <w:rPr>
          <w:rFonts w:ascii="Arial" w:hAnsi="Arial" w:cs="Arial"/>
          <w:spacing w:val="-4"/>
          <w:sz w:val="18"/>
          <w:szCs w:val="18"/>
        </w:rPr>
      </w:pPr>
    </w:p>
    <w:p w14:paraId="287C6E8C" w14:textId="1313DB2B" w:rsidR="00F6756C" w:rsidRPr="00C30F59" w:rsidRDefault="00CE09ED" w:rsidP="00F6756C">
      <w:pPr>
        <w:pStyle w:val="a"/>
        <w:ind w:left="547" w:right="0" w:hanging="547"/>
        <w:jc w:val="both"/>
        <w:rPr>
          <w:rFonts w:cs="Arial"/>
          <w:b/>
          <w:bCs/>
          <w:color w:val="CF4A02"/>
          <w:sz w:val="18"/>
          <w:szCs w:val="18"/>
          <w:u w:val="none"/>
        </w:rPr>
      </w:pPr>
      <w:r w:rsidRPr="00C30F59">
        <w:rPr>
          <w:rFonts w:cs="Arial"/>
          <w:b/>
          <w:bCs/>
          <w:color w:val="CF4A02"/>
          <w:sz w:val="18"/>
          <w:szCs w:val="18"/>
          <w:u w:val="none"/>
        </w:rPr>
        <w:t>6</w:t>
      </w:r>
      <w:r w:rsidR="00F6756C" w:rsidRPr="00C30F59">
        <w:rPr>
          <w:rFonts w:cs="Arial"/>
          <w:b/>
          <w:bCs/>
          <w:color w:val="CF4A02"/>
          <w:sz w:val="18"/>
          <w:szCs w:val="18"/>
          <w:u w:val="none"/>
        </w:rPr>
        <w:t>.1</w:t>
      </w:r>
      <w:r w:rsidR="00C87FB7" w:rsidRPr="00C30F59">
        <w:rPr>
          <w:rFonts w:cs="Arial"/>
          <w:b/>
          <w:bCs/>
          <w:color w:val="CF4A02"/>
          <w:sz w:val="18"/>
          <w:szCs w:val="18"/>
          <w:u w:val="none"/>
        </w:rPr>
        <w:t>8</w:t>
      </w:r>
      <w:r w:rsidR="00F6756C" w:rsidRPr="00C30F59">
        <w:rPr>
          <w:rFonts w:cs="Arial"/>
          <w:b/>
          <w:bCs/>
          <w:color w:val="CF4A02"/>
          <w:sz w:val="18"/>
          <w:szCs w:val="18"/>
          <w:u w:val="none"/>
        </w:rPr>
        <w:tab/>
      </w:r>
      <w:r w:rsidR="00C87FB7" w:rsidRPr="00C30F59">
        <w:rPr>
          <w:rFonts w:cs="Arial"/>
          <w:b/>
          <w:bCs/>
          <w:color w:val="CF4A02"/>
          <w:sz w:val="18"/>
          <w:szCs w:val="18"/>
          <w:u w:val="none"/>
        </w:rPr>
        <w:t>Share capital</w:t>
      </w:r>
    </w:p>
    <w:p w14:paraId="48A9C501" w14:textId="77777777" w:rsidR="00F6756C" w:rsidRPr="00C30F59" w:rsidRDefault="00F6756C" w:rsidP="00F6756C">
      <w:pPr>
        <w:ind w:left="540"/>
        <w:jc w:val="thaiDistribute"/>
        <w:outlineLvl w:val="0"/>
        <w:rPr>
          <w:rFonts w:ascii="Arial" w:hAnsi="Arial" w:cs="Arial"/>
          <w:spacing w:val="-2"/>
          <w:sz w:val="18"/>
          <w:szCs w:val="18"/>
        </w:rPr>
      </w:pPr>
    </w:p>
    <w:p w14:paraId="3F22E9E2" w14:textId="77777777" w:rsidR="00C87FB7" w:rsidRPr="00C30F59" w:rsidRDefault="00C87FB7" w:rsidP="00C87FB7">
      <w:pPr>
        <w:ind w:left="540"/>
        <w:jc w:val="thaiDistribute"/>
        <w:outlineLvl w:val="0"/>
        <w:rPr>
          <w:rFonts w:ascii="Arial" w:hAnsi="Arial" w:cs="Arial"/>
          <w:spacing w:val="-2"/>
          <w:sz w:val="18"/>
          <w:szCs w:val="18"/>
        </w:rPr>
      </w:pPr>
      <w:r w:rsidRPr="00C30F59">
        <w:rPr>
          <w:rFonts w:ascii="Arial" w:hAnsi="Arial" w:cs="Arial"/>
          <w:spacing w:val="-2"/>
          <w:sz w:val="18"/>
          <w:szCs w:val="18"/>
        </w:rPr>
        <w:t xml:space="preserve">Ordinary shares and non-redeemable preference shares with discretionary dividends are classified as equity. </w:t>
      </w:r>
    </w:p>
    <w:p w14:paraId="3973530D" w14:textId="77777777" w:rsidR="00C87FB7" w:rsidRPr="00C30F59" w:rsidRDefault="00C87FB7" w:rsidP="00C87FB7">
      <w:pPr>
        <w:ind w:left="540"/>
        <w:jc w:val="thaiDistribute"/>
        <w:outlineLvl w:val="0"/>
        <w:rPr>
          <w:rFonts w:ascii="Arial" w:hAnsi="Arial" w:cs="Arial"/>
          <w:spacing w:val="-2"/>
          <w:sz w:val="18"/>
          <w:szCs w:val="18"/>
        </w:rPr>
      </w:pPr>
    </w:p>
    <w:p w14:paraId="621CD764" w14:textId="77777777" w:rsidR="00C87FB7" w:rsidRPr="00C30F59" w:rsidRDefault="00C87FB7" w:rsidP="00C87FB7">
      <w:pPr>
        <w:ind w:left="540"/>
        <w:jc w:val="thaiDistribute"/>
        <w:outlineLvl w:val="0"/>
        <w:rPr>
          <w:rFonts w:ascii="Arial" w:hAnsi="Arial" w:cs="Arial"/>
          <w:spacing w:val="-2"/>
          <w:sz w:val="18"/>
          <w:szCs w:val="18"/>
        </w:rPr>
      </w:pPr>
      <w:r w:rsidRPr="00C30F59">
        <w:rPr>
          <w:rFonts w:ascii="Arial" w:hAnsi="Arial" w:cs="Arial"/>
          <w:spacing w:val="-2"/>
          <w:sz w:val="18"/>
          <w:szCs w:val="18"/>
        </w:rPr>
        <w:t>Incremental costs directly attributable to the issue of new shares or options (net of tax) are shown as a deduction in equity.</w:t>
      </w:r>
    </w:p>
    <w:p w14:paraId="1B1789F6" w14:textId="711467D3" w:rsidR="00F6043A" w:rsidRPr="00C30F59" w:rsidRDefault="00F6043A" w:rsidP="00C87FB7">
      <w:pPr>
        <w:ind w:left="540"/>
        <w:jc w:val="thaiDistribute"/>
        <w:outlineLvl w:val="0"/>
        <w:rPr>
          <w:rFonts w:ascii="Arial" w:hAnsi="Arial" w:cs="Arial"/>
          <w:spacing w:val="-2"/>
          <w:sz w:val="18"/>
          <w:szCs w:val="18"/>
        </w:rPr>
      </w:pPr>
    </w:p>
    <w:p w14:paraId="139EE82C" w14:textId="6F579795" w:rsidR="00F6756C" w:rsidRPr="00C30F59" w:rsidRDefault="00CE09ED" w:rsidP="00F6043A">
      <w:pPr>
        <w:ind w:left="540" w:hanging="540"/>
        <w:jc w:val="thaiDistribute"/>
        <w:outlineLvl w:val="0"/>
        <w:rPr>
          <w:rFonts w:ascii="Arial" w:hAnsi="Arial" w:cs="Arial"/>
          <w:b/>
          <w:bCs/>
          <w:color w:val="CF4A02"/>
          <w:sz w:val="18"/>
          <w:szCs w:val="18"/>
        </w:rPr>
      </w:pPr>
      <w:r w:rsidRPr="00C30F59">
        <w:rPr>
          <w:rFonts w:ascii="Arial" w:hAnsi="Arial" w:cs="Arial"/>
          <w:b/>
          <w:bCs/>
          <w:color w:val="CF4A02"/>
          <w:sz w:val="18"/>
          <w:szCs w:val="18"/>
        </w:rPr>
        <w:t>6</w:t>
      </w:r>
      <w:r w:rsidR="00F6756C" w:rsidRPr="00C30F59">
        <w:rPr>
          <w:rFonts w:ascii="Arial" w:hAnsi="Arial" w:cs="Arial"/>
          <w:b/>
          <w:bCs/>
          <w:color w:val="CF4A02"/>
          <w:sz w:val="18"/>
          <w:szCs w:val="18"/>
        </w:rPr>
        <w:t>.</w:t>
      </w:r>
      <w:r w:rsidR="00C87FB7" w:rsidRPr="00C30F59">
        <w:rPr>
          <w:rFonts w:ascii="Arial" w:hAnsi="Arial" w:cs="Arial"/>
          <w:b/>
          <w:bCs/>
          <w:color w:val="CF4A02"/>
          <w:sz w:val="18"/>
          <w:szCs w:val="18"/>
        </w:rPr>
        <w:t>19</w:t>
      </w:r>
      <w:r w:rsidR="00F6756C" w:rsidRPr="00C30F59">
        <w:rPr>
          <w:rFonts w:ascii="Arial" w:hAnsi="Arial" w:cs="Arial"/>
          <w:b/>
          <w:bCs/>
          <w:color w:val="CF4A02"/>
          <w:sz w:val="18"/>
          <w:szCs w:val="18"/>
        </w:rPr>
        <w:tab/>
        <w:t>Revenue recognition</w:t>
      </w:r>
    </w:p>
    <w:p w14:paraId="523DAB23" w14:textId="77777777" w:rsidR="00F6756C" w:rsidRPr="00C30F59" w:rsidRDefault="00F6756C" w:rsidP="00F6756C">
      <w:pPr>
        <w:pStyle w:val="a"/>
        <w:tabs>
          <w:tab w:val="right" w:pos="7200"/>
        </w:tabs>
        <w:ind w:left="1094" w:right="0" w:hanging="547"/>
        <w:jc w:val="both"/>
        <w:rPr>
          <w:rFonts w:cs="Arial"/>
          <w:color w:val="auto"/>
          <w:sz w:val="18"/>
          <w:szCs w:val="18"/>
          <w:u w:val="none"/>
        </w:rPr>
      </w:pPr>
    </w:p>
    <w:p w14:paraId="22DB3EAD" w14:textId="77777777" w:rsidR="00F6756C" w:rsidRPr="00C30F59" w:rsidRDefault="00F6756C" w:rsidP="008B7F54">
      <w:pPr>
        <w:numPr>
          <w:ilvl w:val="0"/>
          <w:numId w:val="9"/>
        </w:numPr>
        <w:jc w:val="thaiDistribute"/>
        <w:rPr>
          <w:rFonts w:ascii="Arial" w:hAnsi="Arial" w:cs="Arial"/>
          <w:color w:val="CF4A02"/>
          <w:sz w:val="18"/>
          <w:szCs w:val="18"/>
        </w:rPr>
      </w:pPr>
      <w:r w:rsidRPr="00C30F59">
        <w:rPr>
          <w:rFonts w:ascii="Arial" w:hAnsi="Arial" w:cs="Arial"/>
          <w:color w:val="CF4A02"/>
          <w:sz w:val="18"/>
          <w:szCs w:val="18"/>
        </w:rPr>
        <w:t xml:space="preserve">Revenue from sales and services </w:t>
      </w:r>
    </w:p>
    <w:p w14:paraId="500027F9" w14:textId="77777777" w:rsidR="00F6756C" w:rsidRPr="00C30F59" w:rsidRDefault="00F6756C" w:rsidP="00C44A72">
      <w:pPr>
        <w:ind w:left="1080"/>
        <w:jc w:val="thaiDistribute"/>
        <w:rPr>
          <w:rFonts w:ascii="Arial" w:hAnsi="Arial" w:cs="Arial"/>
          <w:color w:val="CF4A02"/>
          <w:sz w:val="18"/>
          <w:szCs w:val="18"/>
        </w:rPr>
      </w:pPr>
    </w:p>
    <w:p w14:paraId="310A4CFB" w14:textId="77777777" w:rsidR="00F6756C" w:rsidRPr="00C30F59" w:rsidRDefault="00F6756C" w:rsidP="00C44A72">
      <w:pPr>
        <w:ind w:left="1080"/>
        <w:jc w:val="thaiDistribute"/>
        <w:rPr>
          <w:rFonts w:ascii="Arial" w:hAnsi="Arial" w:cs="Arial"/>
          <w:sz w:val="18"/>
          <w:szCs w:val="18"/>
        </w:rPr>
      </w:pPr>
      <w:r w:rsidRPr="00C30F59">
        <w:rPr>
          <w:rFonts w:ascii="Arial" w:hAnsi="Arial" w:cs="Arial"/>
          <w:sz w:val="18"/>
          <w:szCs w:val="18"/>
        </w:rPr>
        <w:t xml:space="preserve">Revenue include all revenues from ordinary business activities. All ancillary income in connection with the delivery of goods and rendering of services </w:t>
      </w:r>
      <w:proofErr w:type="gramStart"/>
      <w:r w:rsidRPr="00C30F59">
        <w:rPr>
          <w:rFonts w:ascii="Arial" w:hAnsi="Arial" w:cs="Arial"/>
          <w:sz w:val="18"/>
          <w:szCs w:val="18"/>
        </w:rPr>
        <w:t>in the course of</w:t>
      </w:r>
      <w:proofErr w:type="gramEnd"/>
      <w:r w:rsidRPr="00C30F59">
        <w:rPr>
          <w:rFonts w:ascii="Arial" w:hAnsi="Arial" w:cs="Arial"/>
          <w:sz w:val="18"/>
          <w:szCs w:val="18"/>
        </w:rPr>
        <w:t xml:space="preserve"> the Group’s ordinary activities is also presented as revenue.</w:t>
      </w:r>
    </w:p>
    <w:p w14:paraId="733804A2" w14:textId="77777777" w:rsidR="00F6756C" w:rsidRPr="00C30F59" w:rsidRDefault="00F6756C" w:rsidP="00C44A72">
      <w:pPr>
        <w:ind w:left="1080"/>
        <w:jc w:val="thaiDistribute"/>
        <w:outlineLvl w:val="0"/>
        <w:rPr>
          <w:rFonts w:ascii="Arial" w:eastAsia="Arial Unicode MS" w:hAnsi="Arial" w:cs="Arial"/>
          <w:sz w:val="18"/>
          <w:szCs w:val="18"/>
        </w:rPr>
      </w:pPr>
    </w:p>
    <w:p w14:paraId="4716B7AF" w14:textId="77777777" w:rsidR="00F6756C" w:rsidRPr="00C30F59" w:rsidRDefault="00F6756C" w:rsidP="00C44A72">
      <w:pPr>
        <w:ind w:left="1080"/>
        <w:jc w:val="thaiDistribute"/>
        <w:outlineLvl w:val="0"/>
        <w:rPr>
          <w:rFonts w:ascii="Arial" w:eastAsia="Arial Unicode MS" w:hAnsi="Arial" w:cs="Arial"/>
          <w:sz w:val="18"/>
          <w:szCs w:val="18"/>
        </w:rPr>
      </w:pPr>
      <w:r w:rsidRPr="00C30F59">
        <w:rPr>
          <w:rFonts w:ascii="Arial" w:eastAsia="Arial Unicode MS" w:hAnsi="Arial" w:cs="Arial"/>
          <w:sz w:val="18"/>
          <w:szCs w:val="18"/>
        </w:rPr>
        <w:t xml:space="preserve">Revenue is </w:t>
      </w:r>
      <w:proofErr w:type="spellStart"/>
      <w:r w:rsidRPr="00C30F59">
        <w:rPr>
          <w:rFonts w:ascii="Arial" w:eastAsia="Arial Unicode MS" w:hAnsi="Arial" w:cs="Arial"/>
          <w:sz w:val="18"/>
          <w:szCs w:val="18"/>
        </w:rPr>
        <w:t>recognised</w:t>
      </w:r>
      <w:proofErr w:type="spellEnd"/>
      <w:r w:rsidRPr="00C30F59">
        <w:rPr>
          <w:rFonts w:ascii="Arial" w:eastAsia="Arial Unicode MS" w:hAnsi="Arial" w:cs="Arial"/>
          <w:sz w:val="18"/>
          <w:szCs w:val="18"/>
        </w:rPr>
        <w:t xml:space="preserve"> when the Group satisfies a performance obligation by transferring goods or services to customers. The goods and services are transferred when the customers obtain control of that goods and services. Control of the goods and services has transferred when the goods and services are delivered to customers. Delivery occurs when the goods have been shipped to the specific location. A </w:t>
      </w:r>
      <w:r w:rsidRPr="00C30F59">
        <w:rPr>
          <w:rFonts w:ascii="Arial" w:eastAsia="Arial Unicode MS" w:hAnsi="Arial" w:cs="Arial"/>
          <w:spacing w:val="-4"/>
          <w:sz w:val="18"/>
          <w:szCs w:val="18"/>
        </w:rPr>
        <w:t xml:space="preserve">receivable is </w:t>
      </w:r>
      <w:proofErr w:type="spellStart"/>
      <w:r w:rsidRPr="00C30F59">
        <w:rPr>
          <w:rFonts w:ascii="Arial" w:eastAsia="Arial Unicode MS" w:hAnsi="Arial" w:cs="Arial"/>
          <w:spacing w:val="-4"/>
          <w:sz w:val="18"/>
          <w:szCs w:val="18"/>
        </w:rPr>
        <w:t>recognised</w:t>
      </w:r>
      <w:proofErr w:type="spellEnd"/>
      <w:r w:rsidRPr="00C30F59">
        <w:rPr>
          <w:rFonts w:ascii="Arial" w:eastAsia="Arial Unicode MS" w:hAnsi="Arial" w:cs="Arial"/>
          <w:spacing w:val="-4"/>
          <w:sz w:val="18"/>
          <w:szCs w:val="18"/>
        </w:rPr>
        <w:t xml:space="preserve"> when the goods and services are delivered as this is the performance obligations</w:t>
      </w:r>
      <w:r w:rsidRPr="00C30F59">
        <w:rPr>
          <w:rFonts w:ascii="Arial" w:eastAsia="Arial Unicode MS" w:hAnsi="Arial" w:cs="Arial"/>
          <w:sz w:val="18"/>
          <w:szCs w:val="18"/>
        </w:rPr>
        <w:t xml:space="preserve"> satisfied at a point in time.</w:t>
      </w:r>
    </w:p>
    <w:p w14:paraId="4D917FBA" w14:textId="77777777" w:rsidR="00F6756C" w:rsidRPr="00C30F59" w:rsidRDefault="00F6756C" w:rsidP="00C44A72">
      <w:pPr>
        <w:ind w:left="1080"/>
        <w:jc w:val="thaiDistribute"/>
        <w:outlineLvl w:val="0"/>
        <w:rPr>
          <w:rFonts w:ascii="Arial" w:eastAsia="Arial Unicode MS" w:hAnsi="Arial" w:cs="Arial"/>
          <w:sz w:val="18"/>
          <w:szCs w:val="18"/>
        </w:rPr>
      </w:pPr>
    </w:p>
    <w:p w14:paraId="61DDE387" w14:textId="77777777" w:rsidR="00F6756C" w:rsidRPr="00C30F59" w:rsidRDefault="00F6756C" w:rsidP="00C44A72">
      <w:pPr>
        <w:ind w:left="1080"/>
        <w:jc w:val="thaiDistribute"/>
        <w:outlineLvl w:val="0"/>
        <w:rPr>
          <w:rFonts w:ascii="Arial" w:eastAsia="Arial Unicode MS" w:hAnsi="Arial" w:cs="Arial"/>
          <w:sz w:val="18"/>
          <w:szCs w:val="18"/>
        </w:rPr>
      </w:pPr>
      <w:r w:rsidRPr="00C30F59">
        <w:rPr>
          <w:rFonts w:ascii="Arial" w:eastAsia="Arial Unicode MS" w:hAnsi="Arial" w:cs="Arial"/>
          <w:sz w:val="18"/>
          <w:szCs w:val="18"/>
        </w:rPr>
        <w:t xml:space="preserve">Revenue is </w:t>
      </w:r>
      <w:proofErr w:type="spellStart"/>
      <w:r w:rsidRPr="00C30F59">
        <w:rPr>
          <w:rFonts w:ascii="Arial" w:eastAsia="Arial Unicode MS" w:hAnsi="Arial" w:cs="Arial"/>
          <w:sz w:val="18"/>
          <w:szCs w:val="18"/>
        </w:rPr>
        <w:t>recognised</w:t>
      </w:r>
      <w:proofErr w:type="spellEnd"/>
      <w:r w:rsidRPr="00C30F59">
        <w:rPr>
          <w:rFonts w:ascii="Arial" w:eastAsia="Arial Unicode MS" w:hAnsi="Arial" w:cs="Arial"/>
          <w:sz w:val="18"/>
          <w:szCs w:val="18"/>
        </w:rPr>
        <w:t xml:space="preserve"> based on the price specified in the contract, net of value-added tax, rebates and discounts. Accumulated experience is used to estimate and provide for the discounts and rebates. </w:t>
      </w:r>
      <w:r w:rsidRPr="00C30F59">
        <w:rPr>
          <w:rFonts w:ascii="Arial" w:eastAsia="Arial Unicode MS" w:hAnsi="Arial" w:cs="Arial"/>
          <w:sz w:val="18"/>
          <w:szCs w:val="18"/>
        </w:rPr>
        <w:br/>
        <w:t xml:space="preserve">An </w:t>
      </w:r>
      <w:r w:rsidRPr="00C30F59">
        <w:rPr>
          <w:rFonts w:ascii="Arial" w:eastAsia="Arial Unicode MS" w:hAnsi="Arial" w:cs="Arial"/>
          <w:spacing w:val="-4"/>
          <w:sz w:val="18"/>
          <w:szCs w:val="18"/>
        </w:rPr>
        <w:t xml:space="preserve">amount of variable consideration is only </w:t>
      </w:r>
      <w:proofErr w:type="spellStart"/>
      <w:r w:rsidRPr="00C30F59">
        <w:rPr>
          <w:rFonts w:ascii="Arial" w:eastAsia="Arial Unicode MS" w:hAnsi="Arial" w:cs="Arial"/>
          <w:spacing w:val="-4"/>
          <w:sz w:val="18"/>
          <w:szCs w:val="18"/>
        </w:rPr>
        <w:t>recognised</w:t>
      </w:r>
      <w:proofErr w:type="spellEnd"/>
      <w:r w:rsidRPr="00C30F59">
        <w:rPr>
          <w:rFonts w:ascii="Arial" w:eastAsia="Arial Unicode MS" w:hAnsi="Arial" w:cs="Arial"/>
          <w:spacing w:val="-4"/>
          <w:sz w:val="18"/>
          <w:szCs w:val="18"/>
        </w:rPr>
        <w:t xml:space="preserve"> to the extent that it is highly probable that a significant</w:t>
      </w:r>
      <w:r w:rsidRPr="00C30F59">
        <w:rPr>
          <w:rFonts w:ascii="Arial" w:eastAsia="Arial Unicode MS" w:hAnsi="Arial" w:cs="Arial"/>
          <w:sz w:val="18"/>
          <w:szCs w:val="18"/>
        </w:rPr>
        <w:t xml:space="preserve"> reversal will not occur. </w:t>
      </w:r>
    </w:p>
    <w:p w14:paraId="186E8D88" w14:textId="77777777" w:rsidR="00F6756C" w:rsidRPr="00C30F59" w:rsidRDefault="00F6756C" w:rsidP="00C44A72">
      <w:pPr>
        <w:ind w:left="1080"/>
        <w:jc w:val="thaiDistribute"/>
        <w:outlineLvl w:val="0"/>
        <w:rPr>
          <w:rFonts w:ascii="Arial" w:eastAsia="Arial Unicode MS" w:hAnsi="Arial" w:cs="Arial"/>
          <w:sz w:val="18"/>
          <w:szCs w:val="18"/>
        </w:rPr>
      </w:pPr>
    </w:p>
    <w:p w14:paraId="64386BED" w14:textId="77777777" w:rsidR="00F6756C" w:rsidRPr="00C30F59" w:rsidRDefault="00F6756C" w:rsidP="00C44A72">
      <w:pPr>
        <w:ind w:left="1080"/>
        <w:jc w:val="thaiDistribute"/>
        <w:outlineLvl w:val="0"/>
        <w:rPr>
          <w:rFonts w:ascii="Arial" w:eastAsia="Arial Unicode MS" w:hAnsi="Arial" w:cs="Arial"/>
          <w:sz w:val="18"/>
          <w:szCs w:val="18"/>
        </w:rPr>
      </w:pPr>
      <w:r w:rsidRPr="00C30F59">
        <w:rPr>
          <w:rFonts w:ascii="Arial" w:eastAsia="Arial Unicode MS" w:hAnsi="Arial" w:cs="Arial"/>
          <w:sz w:val="18"/>
          <w:szCs w:val="18"/>
        </w:rPr>
        <w:t xml:space="preserve">Any bundled goods or services that are distinct are separately </w:t>
      </w:r>
      <w:proofErr w:type="spellStart"/>
      <w:r w:rsidRPr="00C30F59">
        <w:rPr>
          <w:rFonts w:ascii="Arial" w:eastAsia="Arial Unicode MS" w:hAnsi="Arial" w:cs="Arial"/>
          <w:sz w:val="18"/>
          <w:szCs w:val="18"/>
        </w:rPr>
        <w:t>recognised</w:t>
      </w:r>
      <w:proofErr w:type="spellEnd"/>
      <w:r w:rsidRPr="00C30F59">
        <w:rPr>
          <w:rFonts w:ascii="Arial" w:eastAsia="Arial Unicode MS" w:hAnsi="Arial" w:cs="Arial"/>
          <w:sz w:val="18"/>
          <w:szCs w:val="18"/>
        </w:rPr>
        <w:t>, and any discounts or rebates on the contract price are generally be allocated to the separate elements.</w:t>
      </w:r>
    </w:p>
    <w:p w14:paraId="639154E9" w14:textId="77777777" w:rsidR="00F6756C" w:rsidRPr="00C30F59" w:rsidRDefault="00F6756C" w:rsidP="00F6756C">
      <w:pPr>
        <w:ind w:left="1080"/>
        <w:jc w:val="thaiDistribute"/>
        <w:outlineLvl w:val="0"/>
        <w:rPr>
          <w:rFonts w:ascii="Arial" w:eastAsia="Arial Unicode MS" w:hAnsi="Arial" w:cs="Arial"/>
          <w:sz w:val="18"/>
          <w:szCs w:val="18"/>
        </w:rPr>
      </w:pPr>
    </w:p>
    <w:p w14:paraId="59736B79" w14:textId="77777777" w:rsidR="00F6756C" w:rsidRPr="00C30F59" w:rsidRDefault="00F6756C" w:rsidP="00F6756C">
      <w:pPr>
        <w:ind w:left="1080" w:hanging="540"/>
        <w:jc w:val="thaiDistribute"/>
        <w:rPr>
          <w:rFonts w:ascii="Arial" w:hAnsi="Arial" w:cs="Arial"/>
          <w:color w:val="CF4A02"/>
          <w:sz w:val="18"/>
          <w:szCs w:val="18"/>
        </w:rPr>
      </w:pPr>
      <w:r w:rsidRPr="00C30F59">
        <w:rPr>
          <w:rFonts w:ascii="Arial" w:hAnsi="Arial" w:cs="Arial"/>
          <w:color w:val="CF4A02"/>
          <w:sz w:val="18"/>
          <w:szCs w:val="18"/>
        </w:rPr>
        <w:t>(b)</w:t>
      </w:r>
      <w:r w:rsidRPr="00C30F59">
        <w:rPr>
          <w:rFonts w:ascii="Arial" w:hAnsi="Arial" w:cs="Arial"/>
          <w:color w:val="CF4A02"/>
          <w:sz w:val="18"/>
          <w:szCs w:val="18"/>
        </w:rPr>
        <w:tab/>
        <w:t xml:space="preserve">Other income </w:t>
      </w:r>
    </w:p>
    <w:p w14:paraId="3BEEF253" w14:textId="77777777" w:rsidR="00F6756C" w:rsidRPr="00C30F59" w:rsidRDefault="00F6756C" w:rsidP="00F6756C">
      <w:pPr>
        <w:ind w:left="1440" w:hanging="360"/>
        <w:jc w:val="thaiDistribute"/>
        <w:outlineLvl w:val="0"/>
        <w:rPr>
          <w:rFonts w:ascii="Arial" w:hAnsi="Arial" w:cs="Arial"/>
          <w:spacing w:val="-2"/>
          <w:sz w:val="18"/>
          <w:szCs w:val="18"/>
        </w:rPr>
      </w:pPr>
    </w:p>
    <w:p w14:paraId="58D32D2C" w14:textId="77777777" w:rsidR="00F6756C" w:rsidRPr="00C30F59" w:rsidRDefault="00F6756C" w:rsidP="008B7F54">
      <w:pPr>
        <w:numPr>
          <w:ilvl w:val="0"/>
          <w:numId w:val="5"/>
        </w:numPr>
        <w:ind w:left="1440"/>
        <w:jc w:val="thaiDistribute"/>
        <w:outlineLvl w:val="0"/>
        <w:rPr>
          <w:rFonts w:ascii="Arial" w:eastAsia="Arial Unicode MS" w:hAnsi="Arial" w:cs="Arial"/>
          <w:sz w:val="18"/>
          <w:szCs w:val="18"/>
        </w:rPr>
      </w:pPr>
      <w:r w:rsidRPr="00C30F59">
        <w:rPr>
          <w:rFonts w:ascii="Arial" w:eastAsia="Arial Unicode MS" w:hAnsi="Arial" w:cs="Arial"/>
          <w:sz w:val="18"/>
          <w:szCs w:val="18"/>
        </w:rPr>
        <w:t xml:space="preserve">Dividend income is </w:t>
      </w:r>
      <w:proofErr w:type="spellStart"/>
      <w:r w:rsidRPr="00C30F59">
        <w:rPr>
          <w:rFonts w:ascii="Arial" w:eastAsia="Arial Unicode MS" w:hAnsi="Arial" w:cs="Arial"/>
          <w:sz w:val="18"/>
          <w:szCs w:val="18"/>
        </w:rPr>
        <w:t>recognised</w:t>
      </w:r>
      <w:proofErr w:type="spellEnd"/>
      <w:r w:rsidRPr="00C30F59">
        <w:rPr>
          <w:rFonts w:ascii="Arial" w:eastAsia="Arial Unicode MS" w:hAnsi="Arial" w:cs="Arial"/>
          <w:sz w:val="18"/>
          <w:szCs w:val="18"/>
        </w:rPr>
        <w:t xml:space="preserve"> when rights to receive dividends are established.</w:t>
      </w:r>
    </w:p>
    <w:p w14:paraId="3878D4B7" w14:textId="77777777" w:rsidR="00F6756C" w:rsidRPr="00C30F59" w:rsidRDefault="00F6756C" w:rsidP="008B7F54">
      <w:pPr>
        <w:numPr>
          <w:ilvl w:val="0"/>
          <w:numId w:val="5"/>
        </w:numPr>
        <w:ind w:left="1440"/>
        <w:jc w:val="thaiDistribute"/>
        <w:outlineLvl w:val="0"/>
        <w:rPr>
          <w:rFonts w:ascii="Arial" w:eastAsia="Arial Unicode MS" w:hAnsi="Arial" w:cs="Arial"/>
          <w:sz w:val="18"/>
          <w:szCs w:val="18"/>
        </w:rPr>
      </w:pPr>
      <w:r w:rsidRPr="00C30F59">
        <w:rPr>
          <w:rFonts w:ascii="Arial" w:eastAsia="Arial Unicode MS" w:hAnsi="Arial" w:cs="Arial"/>
          <w:sz w:val="18"/>
          <w:szCs w:val="18"/>
        </w:rPr>
        <w:t xml:space="preserve">Interest income is </w:t>
      </w:r>
      <w:proofErr w:type="spellStart"/>
      <w:r w:rsidRPr="00C30F59">
        <w:rPr>
          <w:rFonts w:ascii="Arial" w:eastAsia="Arial Unicode MS" w:hAnsi="Arial" w:cs="Arial"/>
          <w:sz w:val="18"/>
          <w:szCs w:val="18"/>
        </w:rPr>
        <w:t>recognised</w:t>
      </w:r>
      <w:proofErr w:type="spellEnd"/>
      <w:r w:rsidRPr="00C30F59">
        <w:rPr>
          <w:rFonts w:ascii="Arial" w:eastAsia="Arial Unicode MS" w:hAnsi="Arial" w:cs="Arial"/>
          <w:sz w:val="18"/>
          <w:szCs w:val="18"/>
        </w:rPr>
        <w:t xml:space="preserve"> using the effective interest method.</w:t>
      </w:r>
    </w:p>
    <w:p w14:paraId="0E854142" w14:textId="77777777" w:rsidR="00F6756C" w:rsidRPr="00C30F59" w:rsidRDefault="00F6756C" w:rsidP="008B7F54">
      <w:pPr>
        <w:numPr>
          <w:ilvl w:val="0"/>
          <w:numId w:val="5"/>
        </w:numPr>
        <w:ind w:left="1440"/>
        <w:jc w:val="thaiDistribute"/>
        <w:outlineLvl w:val="0"/>
        <w:rPr>
          <w:rFonts w:ascii="Arial" w:eastAsia="Arial Unicode MS" w:hAnsi="Arial" w:cs="Arial"/>
          <w:sz w:val="18"/>
          <w:szCs w:val="18"/>
        </w:rPr>
      </w:pPr>
      <w:r w:rsidRPr="00C30F59">
        <w:rPr>
          <w:rFonts w:ascii="Arial" w:eastAsia="Arial Unicode MS" w:hAnsi="Arial" w:cs="Arial"/>
          <w:sz w:val="18"/>
          <w:szCs w:val="18"/>
        </w:rPr>
        <w:t xml:space="preserve">Other income is </w:t>
      </w:r>
      <w:proofErr w:type="spellStart"/>
      <w:r w:rsidRPr="00C30F59">
        <w:rPr>
          <w:rFonts w:ascii="Arial" w:eastAsia="Arial Unicode MS" w:hAnsi="Arial" w:cs="Arial"/>
          <w:sz w:val="18"/>
          <w:szCs w:val="18"/>
        </w:rPr>
        <w:t>recognised</w:t>
      </w:r>
      <w:proofErr w:type="spellEnd"/>
      <w:r w:rsidRPr="00C30F59">
        <w:rPr>
          <w:rFonts w:ascii="Arial" w:eastAsia="Arial Unicode MS" w:hAnsi="Arial" w:cs="Arial"/>
          <w:sz w:val="18"/>
          <w:szCs w:val="18"/>
        </w:rPr>
        <w:t xml:space="preserve"> on an accrual basis.</w:t>
      </w:r>
    </w:p>
    <w:p w14:paraId="29252D1C" w14:textId="77777777" w:rsidR="00F6756C" w:rsidRPr="00C30F59" w:rsidRDefault="00F6756C" w:rsidP="00F6756C">
      <w:pPr>
        <w:ind w:left="540"/>
        <w:jc w:val="thaiDistribute"/>
        <w:outlineLvl w:val="0"/>
        <w:rPr>
          <w:rFonts w:ascii="Arial" w:eastAsia="Arial Unicode MS" w:hAnsi="Arial" w:cs="Arial"/>
          <w:sz w:val="18"/>
          <w:szCs w:val="18"/>
        </w:rPr>
      </w:pPr>
    </w:p>
    <w:p w14:paraId="1240647D" w14:textId="4F43D334" w:rsidR="00F6756C" w:rsidRPr="00C30F59" w:rsidRDefault="00CE09ED" w:rsidP="00F6756C">
      <w:pPr>
        <w:pStyle w:val="a"/>
        <w:tabs>
          <w:tab w:val="right" w:pos="7200"/>
        </w:tabs>
        <w:ind w:left="540" w:right="0" w:hanging="547"/>
        <w:jc w:val="both"/>
        <w:rPr>
          <w:rFonts w:cs="Arial"/>
          <w:b/>
          <w:bCs/>
          <w:color w:val="CF4A02"/>
          <w:sz w:val="18"/>
          <w:szCs w:val="18"/>
          <w:u w:val="none"/>
        </w:rPr>
      </w:pPr>
      <w:r w:rsidRPr="00C30F59">
        <w:rPr>
          <w:rFonts w:cs="Arial"/>
          <w:b/>
          <w:bCs/>
          <w:color w:val="CF4A02"/>
          <w:sz w:val="18"/>
          <w:szCs w:val="18"/>
          <w:u w:val="none"/>
        </w:rPr>
        <w:t>6</w:t>
      </w:r>
      <w:r w:rsidR="00F6756C" w:rsidRPr="00C30F59">
        <w:rPr>
          <w:rFonts w:cs="Arial"/>
          <w:b/>
          <w:bCs/>
          <w:color w:val="CF4A02"/>
          <w:sz w:val="18"/>
          <w:szCs w:val="18"/>
          <w:u w:val="none"/>
        </w:rPr>
        <w:t>.2</w:t>
      </w:r>
      <w:r w:rsidR="00C87FB7" w:rsidRPr="00C30F59">
        <w:rPr>
          <w:rFonts w:cs="Arial"/>
          <w:b/>
          <w:bCs/>
          <w:color w:val="CF4A02"/>
          <w:sz w:val="18"/>
          <w:szCs w:val="18"/>
          <w:u w:val="none"/>
        </w:rPr>
        <w:t>0</w:t>
      </w:r>
      <w:r w:rsidR="00F6756C" w:rsidRPr="00C30F59">
        <w:rPr>
          <w:rFonts w:cs="Arial"/>
          <w:b/>
          <w:bCs/>
          <w:color w:val="CF4A02"/>
          <w:sz w:val="18"/>
          <w:szCs w:val="18"/>
          <w:u w:val="none"/>
        </w:rPr>
        <w:tab/>
        <w:t>Dividend distribution</w:t>
      </w:r>
    </w:p>
    <w:p w14:paraId="4B5BD6AB" w14:textId="77777777" w:rsidR="00F6756C" w:rsidRPr="00C30F59" w:rsidRDefault="00F6756C" w:rsidP="00F6756C">
      <w:pPr>
        <w:pStyle w:val="a"/>
        <w:tabs>
          <w:tab w:val="right" w:pos="7200"/>
        </w:tabs>
        <w:ind w:left="540" w:right="0"/>
        <w:jc w:val="both"/>
        <w:rPr>
          <w:rFonts w:cs="Arial"/>
          <w:color w:val="auto"/>
          <w:sz w:val="18"/>
          <w:szCs w:val="18"/>
          <w:u w:val="none"/>
        </w:rPr>
      </w:pPr>
    </w:p>
    <w:p w14:paraId="1D472DFF" w14:textId="77777777" w:rsidR="00F6756C" w:rsidRPr="00C30F59" w:rsidRDefault="00F6756C" w:rsidP="00F6756C">
      <w:pPr>
        <w:pStyle w:val="a"/>
        <w:tabs>
          <w:tab w:val="right" w:pos="7200"/>
        </w:tabs>
        <w:ind w:left="540" w:right="0"/>
        <w:jc w:val="both"/>
        <w:rPr>
          <w:rFonts w:cs="Arial"/>
          <w:color w:val="auto"/>
          <w:sz w:val="18"/>
          <w:szCs w:val="18"/>
          <w:u w:val="none"/>
        </w:rPr>
      </w:pPr>
      <w:r w:rsidRPr="00C30F59">
        <w:rPr>
          <w:rFonts w:cs="Arial"/>
          <w:color w:val="auto"/>
          <w:spacing w:val="-4"/>
          <w:sz w:val="18"/>
          <w:szCs w:val="18"/>
          <w:u w:val="none"/>
        </w:rPr>
        <w:t xml:space="preserve">Dividend distributed to the Company’s shareholders is </w:t>
      </w:r>
      <w:proofErr w:type="spellStart"/>
      <w:r w:rsidRPr="00C30F59">
        <w:rPr>
          <w:rFonts w:cs="Arial"/>
          <w:color w:val="auto"/>
          <w:spacing w:val="-4"/>
          <w:sz w:val="18"/>
          <w:szCs w:val="18"/>
          <w:u w:val="none"/>
        </w:rPr>
        <w:t>recognised</w:t>
      </w:r>
      <w:proofErr w:type="spellEnd"/>
      <w:r w:rsidRPr="00C30F59">
        <w:rPr>
          <w:rFonts w:cs="Arial"/>
          <w:color w:val="auto"/>
          <w:spacing w:val="-4"/>
          <w:sz w:val="18"/>
          <w:szCs w:val="18"/>
          <w:u w:val="none"/>
        </w:rPr>
        <w:t xml:space="preserve"> as a liability when interim dividends are approved</w:t>
      </w:r>
      <w:r w:rsidRPr="00C30F59">
        <w:rPr>
          <w:rFonts w:cs="Arial"/>
          <w:color w:val="auto"/>
          <w:sz w:val="18"/>
          <w:szCs w:val="18"/>
          <w:u w:val="none"/>
        </w:rPr>
        <w:t xml:space="preserve"> by the Board of Directors, and when the annual dividends are approved by the shareholders. </w:t>
      </w:r>
    </w:p>
    <w:p w14:paraId="4EBC5B3D" w14:textId="77777777" w:rsidR="00F6756C" w:rsidRPr="00C30F59" w:rsidRDefault="00F6756C" w:rsidP="00F6756C">
      <w:pPr>
        <w:pStyle w:val="a"/>
        <w:tabs>
          <w:tab w:val="right" w:pos="7200"/>
        </w:tabs>
        <w:ind w:left="540" w:right="0"/>
        <w:jc w:val="both"/>
        <w:rPr>
          <w:rFonts w:cs="Arial"/>
          <w:color w:val="auto"/>
          <w:sz w:val="18"/>
          <w:szCs w:val="18"/>
          <w:u w:val="none"/>
        </w:rPr>
      </w:pPr>
    </w:p>
    <w:p w14:paraId="2B051791" w14:textId="3CCBE4D5" w:rsidR="00F6756C" w:rsidRPr="00C30F59" w:rsidRDefault="00CE09ED" w:rsidP="00F6756C">
      <w:pPr>
        <w:pStyle w:val="a"/>
        <w:tabs>
          <w:tab w:val="right" w:pos="7200"/>
        </w:tabs>
        <w:ind w:left="540" w:right="0" w:hanging="547"/>
        <w:jc w:val="both"/>
        <w:rPr>
          <w:rFonts w:cs="Arial"/>
          <w:b/>
          <w:bCs/>
          <w:color w:val="CF4A02"/>
          <w:sz w:val="18"/>
          <w:szCs w:val="18"/>
          <w:u w:val="none"/>
        </w:rPr>
      </w:pPr>
      <w:r w:rsidRPr="00C30F59">
        <w:rPr>
          <w:rFonts w:cs="Arial"/>
          <w:b/>
          <w:bCs/>
          <w:color w:val="CF4A02"/>
          <w:sz w:val="18"/>
          <w:szCs w:val="18"/>
          <w:u w:val="none"/>
        </w:rPr>
        <w:t>6</w:t>
      </w:r>
      <w:r w:rsidR="00F6756C" w:rsidRPr="00C30F59">
        <w:rPr>
          <w:rFonts w:cs="Arial"/>
          <w:b/>
          <w:bCs/>
          <w:color w:val="CF4A02"/>
          <w:sz w:val="18"/>
          <w:szCs w:val="18"/>
          <w:u w:val="none"/>
        </w:rPr>
        <w:t>.2</w:t>
      </w:r>
      <w:r w:rsidR="00C87FB7" w:rsidRPr="00C30F59">
        <w:rPr>
          <w:rFonts w:cs="Arial"/>
          <w:b/>
          <w:bCs/>
          <w:color w:val="CF4A02"/>
          <w:sz w:val="18"/>
          <w:szCs w:val="18"/>
          <w:u w:val="none"/>
        </w:rPr>
        <w:t>1</w:t>
      </w:r>
      <w:r w:rsidR="00F6756C" w:rsidRPr="00C30F59">
        <w:rPr>
          <w:rFonts w:cs="Arial"/>
          <w:b/>
          <w:bCs/>
          <w:color w:val="CF4A02"/>
          <w:sz w:val="18"/>
          <w:szCs w:val="18"/>
          <w:u w:val="none"/>
        </w:rPr>
        <w:tab/>
      </w:r>
      <w:r w:rsidRPr="00C30F59">
        <w:rPr>
          <w:rFonts w:cs="Arial"/>
          <w:b/>
          <w:bCs/>
          <w:color w:val="CF4A02"/>
          <w:sz w:val="18"/>
          <w:szCs w:val="18"/>
          <w:u w:val="none"/>
        </w:rPr>
        <w:t>Derivatives</w:t>
      </w:r>
    </w:p>
    <w:p w14:paraId="7D65D86F" w14:textId="77777777" w:rsidR="00F6756C" w:rsidRPr="00C30F59" w:rsidRDefault="00F6756C" w:rsidP="00F6756C">
      <w:pPr>
        <w:pStyle w:val="a"/>
        <w:tabs>
          <w:tab w:val="right" w:pos="7200"/>
        </w:tabs>
        <w:ind w:left="540" w:right="0"/>
        <w:jc w:val="both"/>
        <w:rPr>
          <w:rFonts w:cs="Arial"/>
          <w:color w:val="auto"/>
          <w:sz w:val="18"/>
          <w:szCs w:val="18"/>
          <w:u w:val="none"/>
        </w:rPr>
      </w:pPr>
    </w:p>
    <w:p w14:paraId="5637073B" w14:textId="48790C76" w:rsidR="00786B3A" w:rsidRPr="00C30F59" w:rsidRDefault="00786B3A" w:rsidP="0018485F">
      <w:pPr>
        <w:pStyle w:val="a"/>
        <w:tabs>
          <w:tab w:val="right" w:pos="7200"/>
        </w:tabs>
        <w:ind w:left="540"/>
        <w:jc w:val="both"/>
        <w:rPr>
          <w:rFonts w:cs="Arial"/>
          <w:color w:val="auto"/>
          <w:spacing w:val="-4"/>
          <w:sz w:val="18"/>
          <w:szCs w:val="18"/>
          <w:u w:val="none"/>
        </w:rPr>
      </w:pPr>
      <w:r w:rsidRPr="00C30F59">
        <w:rPr>
          <w:rFonts w:cs="Arial"/>
          <w:color w:val="auto"/>
          <w:spacing w:val="-4"/>
          <w:sz w:val="18"/>
          <w:szCs w:val="18"/>
          <w:u w:val="none"/>
        </w:rPr>
        <w:t>Before 1 January 2020</w:t>
      </w:r>
      <w:r w:rsidR="00F901AA">
        <w:rPr>
          <w:rFonts w:cs="Arial"/>
          <w:color w:val="auto"/>
          <w:spacing w:val="-4"/>
          <w:sz w:val="18"/>
          <w:szCs w:val="18"/>
          <w:u w:val="none"/>
        </w:rPr>
        <w:t>,</w:t>
      </w:r>
      <w:r w:rsidRPr="00C30F59">
        <w:rPr>
          <w:rFonts w:cs="Arial"/>
          <w:color w:val="auto"/>
          <w:spacing w:val="-4"/>
          <w:sz w:val="18"/>
          <w:szCs w:val="18"/>
          <w:u w:val="none"/>
        </w:rPr>
        <w:t xml:space="preserve"> the Group and the Company did not </w:t>
      </w:r>
      <w:proofErr w:type="spellStart"/>
      <w:r w:rsidRPr="00C30F59">
        <w:rPr>
          <w:rFonts w:cs="Arial"/>
          <w:color w:val="auto"/>
          <w:spacing w:val="-4"/>
          <w:sz w:val="18"/>
          <w:szCs w:val="18"/>
          <w:u w:val="none"/>
        </w:rPr>
        <w:t>recognise</w:t>
      </w:r>
      <w:proofErr w:type="spellEnd"/>
      <w:r w:rsidRPr="00C30F59">
        <w:rPr>
          <w:rFonts w:cs="Arial"/>
          <w:color w:val="auto"/>
          <w:spacing w:val="-4"/>
          <w:sz w:val="18"/>
          <w:szCs w:val="18"/>
          <w:u w:val="none"/>
        </w:rPr>
        <w:t xml:space="preserve"> derivatives as assets or liabilities in the financial statements.</w:t>
      </w:r>
      <w:r w:rsidR="0018485F">
        <w:rPr>
          <w:rFonts w:cs="Arial"/>
          <w:color w:val="auto"/>
          <w:spacing w:val="-4"/>
          <w:sz w:val="18"/>
          <w:szCs w:val="18"/>
          <w:u w:val="none"/>
        </w:rPr>
        <w:t xml:space="preserve"> </w:t>
      </w:r>
      <w:r w:rsidR="001F1D0B" w:rsidRPr="001F1D0B">
        <w:rPr>
          <w:rFonts w:cs="Arial"/>
          <w:color w:val="auto"/>
          <w:spacing w:val="-4"/>
          <w:sz w:val="18"/>
          <w:szCs w:val="18"/>
          <w:u w:val="none"/>
        </w:rPr>
        <w:t xml:space="preserve">They are </w:t>
      </w:r>
      <w:proofErr w:type="spellStart"/>
      <w:r w:rsidR="001F1D0B" w:rsidRPr="001F1D0B">
        <w:rPr>
          <w:rFonts w:cs="Arial"/>
          <w:color w:val="auto"/>
          <w:spacing w:val="-4"/>
          <w:sz w:val="18"/>
          <w:szCs w:val="18"/>
          <w:u w:val="none"/>
        </w:rPr>
        <w:t>recognised</w:t>
      </w:r>
      <w:proofErr w:type="spellEnd"/>
      <w:r w:rsidR="001F1D0B" w:rsidRPr="001F1D0B">
        <w:rPr>
          <w:rFonts w:cs="Arial"/>
          <w:color w:val="auto"/>
          <w:spacing w:val="-4"/>
          <w:sz w:val="18"/>
          <w:szCs w:val="18"/>
          <w:u w:val="none"/>
        </w:rPr>
        <w:t xml:space="preserve"> in profit and loss on settlement date</w:t>
      </w:r>
      <w:r w:rsidR="001F1D0B">
        <w:rPr>
          <w:rFonts w:cs="Arial"/>
          <w:color w:val="auto"/>
          <w:spacing w:val="-4"/>
          <w:sz w:val="18"/>
          <w:szCs w:val="18"/>
          <w:u w:val="none"/>
        </w:rPr>
        <w:t>.</w:t>
      </w:r>
    </w:p>
    <w:p w14:paraId="37053F6D" w14:textId="1CA5ECCF" w:rsidR="00786B3A" w:rsidRPr="00C30F59" w:rsidRDefault="00786B3A" w:rsidP="00CE09ED">
      <w:pPr>
        <w:pStyle w:val="a"/>
        <w:tabs>
          <w:tab w:val="right" w:pos="7200"/>
        </w:tabs>
        <w:ind w:left="540"/>
        <w:jc w:val="both"/>
        <w:rPr>
          <w:rFonts w:cs="Arial"/>
          <w:color w:val="auto"/>
          <w:spacing w:val="-4"/>
          <w:sz w:val="18"/>
          <w:szCs w:val="18"/>
          <w:u w:val="none"/>
        </w:rPr>
      </w:pPr>
    </w:p>
    <w:p w14:paraId="472D1475" w14:textId="28A8C7B1" w:rsidR="00CE09ED" w:rsidRPr="00C30F59" w:rsidRDefault="00786B3A" w:rsidP="00F901AA">
      <w:pPr>
        <w:pStyle w:val="a"/>
        <w:tabs>
          <w:tab w:val="right" w:pos="7200"/>
        </w:tabs>
        <w:ind w:left="540"/>
        <w:jc w:val="both"/>
        <w:rPr>
          <w:rFonts w:cs="Arial"/>
          <w:color w:val="auto"/>
          <w:spacing w:val="-4"/>
          <w:sz w:val="18"/>
          <w:szCs w:val="18"/>
          <w:u w:val="none"/>
        </w:rPr>
      </w:pPr>
      <w:r w:rsidRPr="006C4C18">
        <w:rPr>
          <w:rFonts w:cs="Arial"/>
          <w:color w:val="auto"/>
          <w:spacing w:val="-4"/>
          <w:sz w:val="18"/>
          <w:szCs w:val="18"/>
          <w:u w:val="none"/>
        </w:rPr>
        <w:t xml:space="preserve">Since 1 January 2020, </w:t>
      </w:r>
      <w:r w:rsidR="00F901AA">
        <w:rPr>
          <w:rFonts w:cs="Arial"/>
          <w:color w:val="auto"/>
          <w:spacing w:val="-4"/>
          <w:sz w:val="18"/>
          <w:szCs w:val="18"/>
          <w:u w:val="none"/>
        </w:rPr>
        <w:t>d</w:t>
      </w:r>
      <w:r w:rsidR="00F901AA" w:rsidRPr="00F901AA">
        <w:rPr>
          <w:rFonts w:cs="Arial"/>
          <w:color w:val="auto"/>
          <w:spacing w:val="-4"/>
          <w:sz w:val="18"/>
          <w:szCs w:val="18"/>
          <w:u w:val="none"/>
        </w:rPr>
        <w:t xml:space="preserve">erivatives are initially </w:t>
      </w:r>
      <w:proofErr w:type="spellStart"/>
      <w:r w:rsidR="00F901AA" w:rsidRPr="00F901AA">
        <w:rPr>
          <w:rFonts w:cs="Arial"/>
          <w:color w:val="auto"/>
          <w:spacing w:val="-4"/>
          <w:sz w:val="18"/>
          <w:szCs w:val="18"/>
          <w:u w:val="none"/>
        </w:rPr>
        <w:t>recognised</w:t>
      </w:r>
      <w:proofErr w:type="spellEnd"/>
      <w:r w:rsidR="00F901AA" w:rsidRPr="00F901AA">
        <w:rPr>
          <w:rFonts w:cs="Arial"/>
          <w:color w:val="auto"/>
          <w:spacing w:val="-4"/>
          <w:sz w:val="18"/>
          <w:szCs w:val="18"/>
          <w:u w:val="none"/>
        </w:rPr>
        <w:t xml:space="preserve"> at fair value on the date a derivative contract is entered into and are</w:t>
      </w:r>
      <w:r w:rsidR="00F901AA">
        <w:rPr>
          <w:rFonts w:cs="Arial"/>
          <w:color w:val="auto"/>
          <w:spacing w:val="-4"/>
          <w:sz w:val="18"/>
          <w:szCs w:val="18"/>
          <w:u w:val="none"/>
        </w:rPr>
        <w:t xml:space="preserve"> </w:t>
      </w:r>
      <w:r w:rsidR="00F901AA" w:rsidRPr="00F901AA">
        <w:rPr>
          <w:rFonts w:cs="Arial"/>
          <w:color w:val="auto"/>
          <w:spacing w:val="-4"/>
          <w:sz w:val="18"/>
          <w:szCs w:val="18"/>
          <w:u w:val="none"/>
        </w:rPr>
        <w:t>subsequently measured to their fair value at the end of each reporting period. The changes in the fair value is</w:t>
      </w:r>
      <w:r w:rsidR="00F901AA">
        <w:rPr>
          <w:rFonts w:cs="Arial"/>
          <w:color w:val="auto"/>
          <w:spacing w:val="-4"/>
          <w:sz w:val="18"/>
          <w:szCs w:val="18"/>
          <w:u w:val="none"/>
        </w:rPr>
        <w:t xml:space="preserve"> </w:t>
      </w:r>
      <w:proofErr w:type="spellStart"/>
      <w:r w:rsidR="00F901AA" w:rsidRPr="00F901AA">
        <w:rPr>
          <w:rFonts w:cs="Arial"/>
          <w:color w:val="auto"/>
          <w:spacing w:val="-4"/>
          <w:sz w:val="18"/>
          <w:szCs w:val="18"/>
          <w:u w:val="none"/>
        </w:rPr>
        <w:t>recognised</w:t>
      </w:r>
      <w:proofErr w:type="spellEnd"/>
      <w:r w:rsidR="00F901AA" w:rsidRPr="00F901AA">
        <w:rPr>
          <w:rFonts w:cs="Arial"/>
          <w:color w:val="auto"/>
          <w:spacing w:val="-4"/>
          <w:sz w:val="18"/>
          <w:szCs w:val="18"/>
          <w:u w:val="none"/>
        </w:rPr>
        <w:t xml:space="preserve"> to other gains </w:t>
      </w:r>
      <w:r w:rsidR="00F901AA">
        <w:rPr>
          <w:rFonts w:cs="Arial"/>
          <w:color w:val="auto"/>
          <w:spacing w:val="-4"/>
          <w:sz w:val="18"/>
          <w:szCs w:val="18"/>
          <w:u w:val="none"/>
        </w:rPr>
        <w:t xml:space="preserve">or </w:t>
      </w:r>
      <w:r w:rsidR="00F901AA" w:rsidRPr="00F901AA">
        <w:rPr>
          <w:rFonts w:cs="Arial"/>
          <w:color w:val="auto"/>
          <w:spacing w:val="-4"/>
          <w:sz w:val="18"/>
          <w:szCs w:val="18"/>
          <w:u w:val="none"/>
        </w:rPr>
        <w:t>losses.</w:t>
      </w:r>
    </w:p>
    <w:p w14:paraId="2776A958" w14:textId="77777777" w:rsidR="00CE09ED" w:rsidRPr="00C30F59" w:rsidRDefault="00CE09ED" w:rsidP="00CE09ED">
      <w:pPr>
        <w:pStyle w:val="a"/>
        <w:tabs>
          <w:tab w:val="right" w:pos="7200"/>
        </w:tabs>
        <w:ind w:left="540"/>
        <w:jc w:val="both"/>
        <w:rPr>
          <w:rFonts w:cs="Arial"/>
          <w:color w:val="auto"/>
          <w:spacing w:val="-4"/>
          <w:sz w:val="18"/>
          <w:szCs w:val="18"/>
          <w:u w:val="none"/>
        </w:rPr>
      </w:pPr>
    </w:p>
    <w:p w14:paraId="0E4B4A79" w14:textId="77777777" w:rsidR="00CE09ED" w:rsidRPr="00C30F59" w:rsidRDefault="00CE09ED" w:rsidP="00CE09ED">
      <w:pPr>
        <w:pStyle w:val="a"/>
        <w:tabs>
          <w:tab w:val="right" w:pos="7200"/>
        </w:tabs>
        <w:ind w:left="540"/>
        <w:jc w:val="both"/>
        <w:rPr>
          <w:rFonts w:cs="Arial"/>
          <w:color w:val="auto"/>
          <w:spacing w:val="-4"/>
          <w:sz w:val="18"/>
          <w:szCs w:val="18"/>
          <w:u w:val="none"/>
        </w:rPr>
      </w:pPr>
      <w:r w:rsidRPr="00C30F59">
        <w:rPr>
          <w:rFonts w:cs="Arial"/>
          <w:color w:val="auto"/>
          <w:spacing w:val="-4"/>
          <w:sz w:val="18"/>
          <w:szCs w:val="18"/>
          <w:u w:val="none"/>
        </w:rPr>
        <w:t xml:space="preserve">Fair value of derivatives is classified as a current or non-current following its remaining maturity. </w:t>
      </w:r>
    </w:p>
    <w:p w14:paraId="7974AB97" w14:textId="77777777" w:rsidR="00F6756C" w:rsidRPr="00C30F59" w:rsidRDefault="00F6756C" w:rsidP="00F6756C">
      <w:pPr>
        <w:pStyle w:val="a"/>
        <w:tabs>
          <w:tab w:val="right" w:pos="7200"/>
        </w:tabs>
        <w:ind w:left="540" w:right="0"/>
        <w:jc w:val="both"/>
        <w:rPr>
          <w:rFonts w:cs="Arial"/>
          <w:color w:val="auto"/>
          <w:sz w:val="18"/>
          <w:szCs w:val="18"/>
          <w:u w:val="none"/>
        </w:rPr>
      </w:pPr>
    </w:p>
    <w:p w14:paraId="0BE7C36F" w14:textId="654D0F8C" w:rsidR="00CE09ED" w:rsidRPr="00186762" w:rsidRDefault="00CE09ED" w:rsidP="00F6756C">
      <w:pPr>
        <w:pStyle w:val="a"/>
        <w:tabs>
          <w:tab w:val="right" w:pos="7200"/>
        </w:tabs>
        <w:ind w:left="540" w:right="0"/>
        <w:jc w:val="both"/>
        <w:rPr>
          <w:rFonts w:cs="Cordia New"/>
          <w:color w:val="auto"/>
          <w:sz w:val="18"/>
          <w:szCs w:val="18"/>
          <w:u w:val="none"/>
          <w:cs/>
        </w:rPr>
      </w:pPr>
      <w:r w:rsidRPr="00C30F59">
        <w:rPr>
          <w:rFonts w:cs="Arial"/>
          <w:color w:val="auto"/>
          <w:sz w:val="18"/>
          <w:szCs w:val="18"/>
          <w:u w:val="none"/>
        </w:rPr>
        <w:t>The Group d</w:t>
      </w:r>
      <w:r w:rsidR="00BF586A">
        <w:rPr>
          <w:rFonts w:cs="Arial"/>
          <w:color w:val="auto"/>
          <w:sz w:val="18"/>
          <w:szCs w:val="18"/>
          <w:u w:val="none"/>
        </w:rPr>
        <w:t>oes</w:t>
      </w:r>
      <w:r w:rsidRPr="00C30F59">
        <w:rPr>
          <w:rFonts w:cs="Arial"/>
          <w:color w:val="auto"/>
          <w:sz w:val="18"/>
          <w:szCs w:val="18"/>
          <w:u w:val="none"/>
        </w:rPr>
        <w:t xml:space="preserve"> not choose to use hedge accounting for derivatives transaction</w:t>
      </w:r>
      <w:r w:rsidR="0069510D">
        <w:rPr>
          <w:rFonts w:cs="Arial"/>
          <w:color w:val="auto"/>
          <w:sz w:val="18"/>
          <w:szCs w:val="18"/>
          <w:u w:val="none"/>
        </w:rPr>
        <w:t>s.</w:t>
      </w:r>
    </w:p>
    <w:p w14:paraId="55412B4D" w14:textId="77777777" w:rsidR="00CE09ED" w:rsidRPr="00C30F59" w:rsidRDefault="00CE09ED" w:rsidP="00F6756C">
      <w:pPr>
        <w:pStyle w:val="a"/>
        <w:tabs>
          <w:tab w:val="right" w:pos="7200"/>
        </w:tabs>
        <w:ind w:left="540" w:right="0"/>
        <w:jc w:val="both"/>
        <w:rPr>
          <w:rFonts w:cs="Arial"/>
          <w:color w:val="auto"/>
          <w:sz w:val="18"/>
          <w:szCs w:val="18"/>
          <w:u w:val="none"/>
        </w:rPr>
      </w:pPr>
    </w:p>
    <w:p w14:paraId="402708BB" w14:textId="0E5F163C" w:rsidR="00CE09ED" w:rsidRPr="00C30F59" w:rsidRDefault="00BC6D21" w:rsidP="00CE09ED">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br w:type="page"/>
      </w:r>
      <w:r w:rsidR="00CE09ED" w:rsidRPr="00C30F59">
        <w:rPr>
          <w:rFonts w:cs="Arial"/>
          <w:b/>
          <w:bCs/>
          <w:color w:val="CF4A02"/>
          <w:sz w:val="18"/>
          <w:szCs w:val="18"/>
          <w:u w:val="none"/>
        </w:rPr>
        <w:lastRenderedPageBreak/>
        <w:t>6.2</w:t>
      </w:r>
      <w:r w:rsidR="00C87FB7" w:rsidRPr="00C30F59">
        <w:rPr>
          <w:rFonts w:cs="Arial"/>
          <w:b/>
          <w:bCs/>
          <w:color w:val="CF4A02"/>
          <w:sz w:val="18"/>
          <w:szCs w:val="18"/>
          <w:u w:val="none"/>
        </w:rPr>
        <w:t>2</w:t>
      </w:r>
      <w:r w:rsidR="00CE09ED" w:rsidRPr="00C30F59">
        <w:rPr>
          <w:rFonts w:cs="Arial"/>
          <w:b/>
          <w:bCs/>
          <w:color w:val="CF4A02"/>
          <w:sz w:val="18"/>
          <w:szCs w:val="18"/>
          <w:u w:val="none"/>
        </w:rPr>
        <w:tab/>
        <w:t>Financial guarantee contracts</w:t>
      </w:r>
    </w:p>
    <w:p w14:paraId="3486CD05" w14:textId="77777777" w:rsidR="00CE09ED" w:rsidRPr="00C30F59" w:rsidRDefault="00CE09ED" w:rsidP="00F6756C">
      <w:pPr>
        <w:pStyle w:val="a"/>
        <w:tabs>
          <w:tab w:val="right" w:pos="7200"/>
        </w:tabs>
        <w:ind w:left="540" w:right="0"/>
        <w:jc w:val="both"/>
        <w:rPr>
          <w:rFonts w:cs="Arial"/>
          <w:color w:val="auto"/>
          <w:sz w:val="18"/>
          <w:szCs w:val="18"/>
          <w:u w:val="none"/>
        </w:rPr>
      </w:pPr>
    </w:p>
    <w:p w14:paraId="3273FF8D" w14:textId="77777777" w:rsidR="00CE09ED" w:rsidRPr="00C30F59" w:rsidRDefault="00CE09ED" w:rsidP="00CE09ED">
      <w:pPr>
        <w:overflowPunct/>
        <w:autoSpaceDE/>
        <w:autoSpaceDN/>
        <w:adjustRightInd/>
        <w:ind w:left="567"/>
        <w:jc w:val="both"/>
        <w:textAlignment w:val="auto"/>
        <w:rPr>
          <w:rFonts w:ascii="Arial" w:eastAsia="Arial" w:hAnsi="Arial" w:cs="Arial"/>
          <w:sz w:val="18"/>
          <w:szCs w:val="18"/>
          <w:lang w:eastAsia="en-GB"/>
        </w:rPr>
      </w:pPr>
      <w:r w:rsidRPr="00C30F59">
        <w:rPr>
          <w:rFonts w:ascii="Arial" w:eastAsia="Arial" w:hAnsi="Arial" w:cs="Arial"/>
          <w:sz w:val="18"/>
          <w:szCs w:val="18"/>
          <w:lang w:eastAsia="en-GB"/>
        </w:rPr>
        <w:t xml:space="preserve">Financial guarantee contracts are </w:t>
      </w:r>
      <w:proofErr w:type="spellStart"/>
      <w:r w:rsidRPr="00C30F59">
        <w:rPr>
          <w:rFonts w:ascii="Arial" w:eastAsia="Arial" w:hAnsi="Arial" w:cs="Arial"/>
          <w:sz w:val="18"/>
          <w:szCs w:val="18"/>
          <w:lang w:eastAsia="en-GB"/>
        </w:rPr>
        <w:t>recognised</w:t>
      </w:r>
      <w:proofErr w:type="spellEnd"/>
      <w:r w:rsidRPr="00C30F59">
        <w:rPr>
          <w:rFonts w:ascii="Arial" w:eastAsia="Arial" w:hAnsi="Arial" w:cs="Arial"/>
          <w:sz w:val="18"/>
          <w:szCs w:val="18"/>
          <w:lang w:eastAsia="en-GB"/>
        </w:rPr>
        <w:t xml:space="preserve"> as a financial liability at the time the guarantee is issued. The liability is initially measured at fair value and subsequently at the higher of:</w:t>
      </w:r>
    </w:p>
    <w:p w14:paraId="271F89AF" w14:textId="77777777" w:rsidR="00CE09ED" w:rsidRPr="00C30F59" w:rsidRDefault="00CE09ED" w:rsidP="00CE09ED">
      <w:pPr>
        <w:overflowPunct/>
        <w:autoSpaceDE/>
        <w:autoSpaceDN/>
        <w:adjustRightInd/>
        <w:ind w:left="567"/>
        <w:jc w:val="both"/>
        <w:textAlignment w:val="auto"/>
        <w:rPr>
          <w:rFonts w:ascii="Arial" w:eastAsia="Arial" w:hAnsi="Arial" w:cs="Arial"/>
          <w:sz w:val="18"/>
          <w:szCs w:val="18"/>
          <w:lang w:eastAsia="en-GB"/>
        </w:rPr>
      </w:pPr>
    </w:p>
    <w:p w14:paraId="7FF1C0A8" w14:textId="77777777" w:rsidR="00CE09ED" w:rsidRPr="00C30F59" w:rsidRDefault="00CE09ED" w:rsidP="008B7F54">
      <w:pPr>
        <w:numPr>
          <w:ilvl w:val="0"/>
          <w:numId w:val="20"/>
        </w:numPr>
        <w:tabs>
          <w:tab w:val="left" w:pos="900"/>
        </w:tabs>
        <w:overflowPunct/>
        <w:autoSpaceDE/>
        <w:autoSpaceDN/>
        <w:adjustRightInd/>
        <w:ind w:left="851" w:hanging="284"/>
        <w:contextualSpacing/>
        <w:jc w:val="both"/>
        <w:textAlignment w:val="auto"/>
        <w:rPr>
          <w:rFonts w:ascii="Arial" w:eastAsia="Cambria" w:hAnsi="Arial" w:cs="Arial"/>
          <w:sz w:val="18"/>
          <w:szCs w:val="18"/>
          <w:lang w:bidi="ar-SA"/>
        </w:rPr>
      </w:pPr>
      <w:r w:rsidRPr="00C30F59">
        <w:rPr>
          <w:rFonts w:ascii="Arial" w:eastAsia="Cambria" w:hAnsi="Arial" w:cs="Arial"/>
          <w:sz w:val="18"/>
          <w:szCs w:val="18"/>
          <w:lang w:bidi="ar-SA"/>
        </w:rPr>
        <w:t xml:space="preserve">the amount determined in accordance with the expected credit loss model under TFRS 9; and  </w:t>
      </w:r>
    </w:p>
    <w:p w14:paraId="7878F52C" w14:textId="65074734" w:rsidR="00CE09ED" w:rsidRPr="00C30F59" w:rsidRDefault="00CE09ED" w:rsidP="008B7F54">
      <w:pPr>
        <w:numPr>
          <w:ilvl w:val="0"/>
          <w:numId w:val="20"/>
        </w:numPr>
        <w:tabs>
          <w:tab w:val="left" w:pos="900"/>
        </w:tabs>
        <w:overflowPunct/>
        <w:autoSpaceDE/>
        <w:autoSpaceDN/>
        <w:adjustRightInd/>
        <w:ind w:left="851" w:hanging="284"/>
        <w:contextualSpacing/>
        <w:jc w:val="both"/>
        <w:textAlignment w:val="auto"/>
        <w:rPr>
          <w:rFonts w:ascii="Arial" w:eastAsia="Cambria" w:hAnsi="Arial" w:cs="Arial"/>
          <w:sz w:val="18"/>
          <w:szCs w:val="18"/>
          <w:lang w:bidi="ar-SA"/>
        </w:rPr>
      </w:pPr>
      <w:r w:rsidRPr="00C30F59">
        <w:rPr>
          <w:rFonts w:ascii="Arial" w:eastAsia="Cambria" w:hAnsi="Arial" w:cs="Arial"/>
          <w:sz w:val="18"/>
          <w:szCs w:val="18"/>
          <w:lang w:bidi="ar-SA"/>
        </w:rPr>
        <w:t xml:space="preserve">the amount initially </w:t>
      </w:r>
      <w:proofErr w:type="spellStart"/>
      <w:r w:rsidRPr="00C30F59">
        <w:rPr>
          <w:rFonts w:ascii="Arial" w:eastAsia="Cambria" w:hAnsi="Arial" w:cs="Arial"/>
          <w:sz w:val="18"/>
          <w:szCs w:val="18"/>
          <w:lang w:bidi="ar-SA"/>
        </w:rPr>
        <w:t>recognised</w:t>
      </w:r>
      <w:proofErr w:type="spellEnd"/>
      <w:r w:rsidRPr="00C30F59">
        <w:rPr>
          <w:rFonts w:ascii="Arial" w:eastAsia="Cambria" w:hAnsi="Arial" w:cs="Arial"/>
          <w:sz w:val="18"/>
          <w:szCs w:val="18"/>
          <w:lang w:bidi="ar-SA"/>
        </w:rPr>
        <w:t xml:space="preserve"> less the cumulative amount of income </w:t>
      </w:r>
      <w:proofErr w:type="spellStart"/>
      <w:r w:rsidRPr="00C30F59">
        <w:rPr>
          <w:rFonts w:ascii="Arial" w:eastAsia="Cambria" w:hAnsi="Arial" w:cs="Arial"/>
          <w:sz w:val="18"/>
          <w:szCs w:val="18"/>
          <w:lang w:bidi="ar-SA"/>
        </w:rPr>
        <w:t>recognised</w:t>
      </w:r>
      <w:proofErr w:type="spellEnd"/>
      <w:r w:rsidRPr="00C30F59">
        <w:rPr>
          <w:rFonts w:ascii="Arial" w:eastAsia="Cambria" w:hAnsi="Arial" w:cs="Arial"/>
          <w:sz w:val="18"/>
          <w:szCs w:val="18"/>
          <w:lang w:bidi="ar-SA"/>
        </w:rPr>
        <w:t xml:space="preserve"> in accordance with the principles of TFRS 15</w:t>
      </w:r>
      <w:r w:rsidR="0063143A" w:rsidRPr="00C30F59">
        <w:rPr>
          <w:rFonts w:ascii="Arial" w:eastAsia="Cambria" w:hAnsi="Arial" w:cs="Arial"/>
          <w:sz w:val="18"/>
          <w:szCs w:val="18"/>
          <w:lang w:bidi="ar-SA"/>
        </w:rPr>
        <w:t xml:space="preserve"> Revenue from </w:t>
      </w:r>
      <w:r w:rsidR="00F91EB5">
        <w:rPr>
          <w:rFonts w:ascii="Arial" w:eastAsia="Cambria" w:hAnsi="Arial" w:cs="Arial"/>
          <w:sz w:val="18"/>
          <w:szCs w:val="18"/>
          <w:lang w:bidi="ar-SA"/>
        </w:rPr>
        <w:t>c</w:t>
      </w:r>
      <w:r w:rsidR="0063143A" w:rsidRPr="00C30F59">
        <w:rPr>
          <w:rFonts w:ascii="Arial" w:eastAsia="Cambria" w:hAnsi="Arial" w:cs="Arial"/>
          <w:sz w:val="18"/>
          <w:szCs w:val="18"/>
          <w:lang w:bidi="ar-SA"/>
        </w:rPr>
        <w:t xml:space="preserve">ontracts with </w:t>
      </w:r>
      <w:r w:rsidR="00F91EB5">
        <w:rPr>
          <w:rFonts w:ascii="Arial" w:eastAsia="Cambria" w:hAnsi="Arial" w:cs="Arial"/>
          <w:sz w:val="18"/>
          <w:szCs w:val="18"/>
          <w:lang w:bidi="ar-SA"/>
        </w:rPr>
        <w:t>c</w:t>
      </w:r>
      <w:r w:rsidR="0063143A" w:rsidRPr="00C30F59">
        <w:rPr>
          <w:rFonts w:ascii="Arial" w:eastAsia="Cambria" w:hAnsi="Arial" w:cs="Arial"/>
          <w:sz w:val="18"/>
          <w:szCs w:val="18"/>
          <w:lang w:bidi="ar-SA"/>
        </w:rPr>
        <w:t>ustomers</w:t>
      </w:r>
      <w:r w:rsidRPr="00C30F59">
        <w:rPr>
          <w:rFonts w:ascii="Arial" w:eastAsia="Cambria" w:hAnsi="Arial" w:cs="Arial"/>
          <w:sz w:val="18"/>
          <w:szCs w:val="18"/>
          <w:lang w:bidi="ar-SA"/>
        </w:rPr>
        <w:t xml:space="preserve">. </w:t>
      </w:r>
    </w:p>
    <w:p w14:paraId="53629AD6" w14:textId="77777777" w:rsidR="00CE09ED" w:rsidRPr="00C30F59" w:rsidRDefault="00CE09ED" w:rsidP="00CE09ED">
      <w:pPr>
        <w:overflowPunct/>
        <w:autoSpaceDE/>
        <w:autoSpaceDN/>
        <w:adjustRightInd/>
        <w:ind w:left="567"/>
        <w:jc w:val="both"/>
        <w:textAlignment w:val="auto"/>
        <w:rPr>
          <w:rFonts w:ascii="Arial" w:eastAsia="Arial" w:hAnsi="Arial" w:cs="Arial"/>
          <w:sz w:val="18"/>
          <w:szCs w:val="18"/>
          <w:lang w:eastAsia="en-GB"/>
        </w:rPr>
      </w:pPr>
    </w:p>
    <w:p w14:paraId="08DAD558" w14:textId="77777777" w:rsidR="00CE09ED" w:rsidRPr="00C30F59" w:rsidRDefault="00CE09ED" w:rsidP="00CE09ED">
      <w:pPr>
        <w:overflowPunct/>
        <w:autoSpaceDE/>
        <w:autoSpaceDN/>
        <w:adjustRightInd/>
        <w:ind w:left="567"/>
        <w:jc w:val="both"/>
        <w:textAlignment w:val="auto"/>
        <w:rPr>
          <w:rFonts w:ascii="Arial" w:eastAsia="Arial" w:hAnsi="Arial" w:cs="Arial"/>
          <w:sz w:val="18"/>
          <w:szCs w:val="18"/>
          <w:lang w:eastAsia="en-GB"/>
        </w:rPr>
      </w:pPr>
      <w:r w:rsidRPr="00C30F59">
        <w:rPr>
          <w:rFonts w:ascii="Arial" w:eastAsia="Arial" w:hAnsi="Arial" w:cs="Arial"/>
          <w:sz w:val="18"/>
          <w:szCs w:val="18"/>
          <w:lang w:eastAsia="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4E373D07" w14:textId="77777777" w:rsidR="00CE09ED" w:rsidRPr="00C30F59" w:rsidRDefault="00CE09ED" w:rsidP="00CE09ED">
      <w:pPr>
        <w:overflowPunct/>
        <w:autoSpaceDE/>
        <w:autoSpaceDN/>
        <w:adjustRightInd/>
        <w:ind w:left="567"/>
        <w:jc w:val="both"/>
        <w:textAlignment w:val="auto"/>
        <w:rPr>
          <w:rFonts w:ascii="Arial" w:eastAsia="Arial" w:hAnsi="Arial" w:cs="Arial"/>
          <w:sz w:val="18"/>
          <w:szCs w:val="18"/>
          <w:lang w:eastAsia="en-GB"/>
        </w:rPr>
      </w:pPr>
    </w:p>
    <w:p w14:paraId="382D07E4" w14:textId="08872690" w:rsidR="00CE09ED" w:rsidRPr="00C30F59" w:rsidRDefault="00CE09ED" w:rsidP="00CE09ED">
      <w:pPr>
        <w:overflowPunct/>
        <w:autoSpaceDE/>
        <w:autoSpaceDN/>
        <w:adjustRightInd/>
        <w:ind w:left="567"/>
        <w:jc w:val="both"/>
        <w:textAlignment w:val="auto"/>
        <w:rPr>
          <w:rFonts w:ascii="Arial" w:eastAsia="Arial" w:hAnsi="Arial" w:cs="Arial"/>
          <w:sz w:val="18"/>
          <w:szCs w:val="18"/>
          <w:lang w:eastAsia="en-GB"/>
        </w:rPr>
      </w:pPr>
      <w:r w:rsidRPr="00C30F59">
        <w:rPr>
          <w:rFonts w:ascii="Arial" w:eastAsia="Arial" w:hAnsi="Arial" w:cs="Arial"/>
          <w:sz w:val="18"/>
          <w:szCs w:val="18"/>
          <w:lang w:eastAsia="en-GB"/>
        </w:rPr>
        <w:t xml:space="preserve">Where guarantees in relation to loans or other payables of associates are provided for no compensation, the fair values are accounted for as contributions and </w:t>
      </w:r>
      <w:proofErr w:type="spellStart"/>
      <w:r w:rsidRPr="00C30F59">
        <w:rPr>
          <w:rFonts w:ascii="Arial" w:eastAsia="Arial" w:hAnsi="Arial" w:cs="Arial"/>
          <w:sz w:val="18"/>
          <w:szCs w:val="18"/>
          <w:lang w:eastAsia="en-GB"/>
        </w:rPr>
        <w:t>recognised</w:t>
      </w:r>
      <w:proofErr w:type="spellEnd"/>
      <w:r w:rsidRPr="00C30F59">
        <w:rPr>
          <w:rFonts w:ascii="Arial" w:eastAsia="Arial" w:hAnsi="Arial" w:cs="Arial"/>
          <w:sz w:val="18"/>
          <w:szCs w:val="18"/>
          <w:lang w:eastAsia="en-GB"/>
        </w:rPr>
        <w:t xml:space="preserve"> as part of the cost of the investment.</w:t>
      </w:r>
    </w:p>
    <w:p w14:paraId="62F4E8CA" w14:textId="68937322" w:rsidR="00F6043A" w:rsidRPr="00C30F59" w:rsidRDefault="00F6043A" w:rsidP="00CE09ED">
      <w:pPr>
        <w:overflowPunct/>
        <w:autoSpaceDE/>
        <w:autoSpaceDN/>
        <w:adjustRightInd/>
        <w:ind w:left="567"/>
        <w:jc w:val="both"/>
        <w:textAlignment w:val="auto"/>
        <w:rPr>
          <w:rFonts w:ascii="Arial" w:eastAsia="Arial" w:hAnsi="Arial" w:cs="Arial"/>
          <w:sz w:val="18"/>
          <w:szCs w:val="18"/>
          <w:lang w:eastAsia="en-GB"/>
        </w:rPr>
      </w:pPr>
    </w:p>
    <w:p w14:paraId="7BB4D2D0" w14:textId="6308723E" w:rsidR="00F6043A" w:rsidRPr="00C30F59" w:rsidRDefault="00F6043A" w:rsidP="00CE09ED">
      <w:pPr>
        <w:overflowPunct/>
        <w:autoSpaceDE/>
        <w:autoSpaceDN/>
        <w:adjustRightInd/>
        <w:ind w:left="567"/>
        <w:jc w:val="both"/>
        <w:textAlignment w:val="auto"/>
        <w:rPr>
          <w:rFonts w:ascii="Arial" w:eastAsia="Arial" w:hAnsi="Arial" w:cs="Arial"/>
          <w:sz w:val="18"/>
          <w:szCs w:val="18"/>
          <w:lang w:eastAsia="en-GB"/>
        </w:rPr>
      </w:pPr>
    </w:p>
    <w:tbl>
      <w:tblPr>
        <w:tblW w:w="0" w:type="auto"/>
        <w:tblInd w:w="108" w:type="dxa"/>
        <w:shd w:val="clear" w:color="auto" w:fill="FFA543"/>
        <w:tblLook w:val="04A0" w:firstRow="1" w:lastRow="0" w:firstColumn="1" w:lastColumn="0" w:noHBand="0" w:noVBand="1"/>
      </w:tblPr>
      <w:tblGrid>
        <w:gridCol w:w="9461"/>
      </w:tblGrid>
      <w:tr w:rsidR="00F6756C" w:rsidRPr="00C30F59" w14:paraId="1F09C43D" w14:textId="77777777" w:rsidTr="00DA19BD">
        <w:trPr>
          <w:trHeight w:val="386"/>
        </w:trPr>
        <w:tc>
          <w:tcPr>
            <w:tcW w:w="9461" w:type="dxa"/>
            <w:shd w:val="clear" w:color="auto" w:fill="FFA543"/>
            <w:vAlign w:val="center"/>
            <w:hideMark/>
          </w:tcPr>
          <w:p w14:paraId="062D9DC2" w14:textId="2EE6ACA0" w:rsidR="00F6756C" w:rsidRPr="00C30F59" w:rsidRDefault="00F6043A" w:rsidP="00DA19BD">
            <w:pPr>
              <w:ind w:left="432" w:hanging="432"/>
              <w:jc w:val="both"/>
              <w:rPr>
                <w:rFonts w:ascii="Arial" w:eastAsia="Arial Unicode MS" w:hAnsi="Arial" w:cs="Arial"/>
                <w:b/>
                <w:bCs/>
                <w:color w:val="FFFFFF"/>
                <w:sz w:val="18"/>
                <w:szCs w:val="18"/>
              </w:rPr>
            </w:pPr>
            <w:r w:rsidRPr="00C30F59">
              <w:rPr>
                <w:rFonts w:ascii="Arial" w:eastAsia="Arial" w:hAnsi="Arial" w:cs="Arial"/>
                <w:sz w:val="18"/>
                <w:szCs w:val="18"/>
                <w:lang w:eastAsia="en-GB"/>
              </w:rPr>
              <w:br w:type="page"/>
            </w:r>
            <w:r w:rsidR="00F6756C" w:rsidRPr="00C30F59">
              <w:rPr>
                <w:rFonts w:ascii="Arial" w:hAnsi="Arial" w:cs="Arial"/>
                <w:sz w:val="18"/>
                <w:szCs w:val="18"/>
              </w:rPr>
              <w:br w:type="page"/>
            </w:r>
            <w:r w:rsidR="00F6756C" w:rsidRPr="00C30F59">
              <w:rPr>
                <w:rFonts w:ascii="Arial" w:eastAsia="Arial Unicode MS" w:hAnsi="Arial" w:cs="Arial"/>
                <w:sz w:val="18"/>
                <w:szCs w:val="18"/>
              </w:rPr>
              <w:br w:type="page"/>
            </w:r>
            <w:r w:rsidR="00CE09ED" w:rsidRPr="00C30F59">
              <w:rPr>
                <w:rFonts w:ascii="Arial" w:eastAsia="Arial Unicode MS" w:hAnsi="Arial" w:cs="Arial"/>
                <w:b/>
                <w:bCs/>
                <w:color w:val="FFFFFF"/>
                <w:sz w:val="18"/>
                <w:szCs w:val="18"/>
              </w:rPr>
              <w:t>7</w:t>
            </w:r>
            <w:r w:rsidR="00F6756C" w:rsidRPr="00C30F59">
              <w:rPr>
                <w:rFonts w:ascii="Arial" w:eastAsia="Arial Unicode MS" w:hAnsi="Arial" w:cs="Arial"/>
                <w:b/>
                <w:bCs/>
                <w:color w:val="FFFFFF"/>
                <w:sz w:val="18"/>
                <w:szCs w:val="18"/>
              </w:rPr>
              <w:tab/>
              <w:t>Financial risk management</w:t>
            </w:r>
          </w:p>
        </w:tc>
      </w:tr>
    </w:tbl>
    <w:p w14:paraId="54BA2ACE" w14:textId="77777777" w:rsidR="00F6756C" w:rsidRPr="00C30F59" w:rsidRDefault="00F6756C" w:rsidP="00F6756C">
      <w:pPr>
        <w:tabs>
          <w:tab w:val="left" w:pos="959"/>
        </w:tabs>
        <w:ind w:left="540" w:hanging="540"/>
        <w:rPr>
          <w:rFonts w:ascii="Arial" w:eastAsia="Arial Unicode MS" w:hAnsi="Arial" w:cs="Arial"/>
          <w:sz w:val="18"/>
          <w:szCs w:val="18"/>
        </w:rPr>
      </w:pPr>
    </w:p>
    <w:p w14:paraId="05090817" w14:textId="58F399C1" w:rsidR="00F6756C" w:rsidRPr="00C30F59" w:rsidRDefault="00CE09ED" w:rsidP="00F6756C">
      <w:pPr>
        <w:pStyle w:val="a"/>
        <w:tabs>
          <w:tab w:val="right" w:pos="7200"/>
        </w:tabs>
        <w:ind w:left="540" w:right="0" w:hanging="547"/>
        <w:jc w:val="both"/>
        <w:rPr>
          <w:rFonts w:cs="Arial"/>
          <w:b/>
          <w:bCs/>
          <w:color w:val="CF4A02"/>
          <w:sz w:val="18"/>
          <w:szCs w:val="18"/>
          <w:u w:val="none"/>
        </w:rPr>
      </w:pPr>
      <w:r w:rsidRPr="00C30F59">
        <w:rPr>
          <w:rFonts w:cs="Arial"/>
          <w:b/>
          <w:bCs/>
          <w:color w:val="CF4A02"/>
          <w:sz w:val="18"/>
          <w:szCs w:val="18"/>
          <w:u w:val="none"/>
        </w:rPr>
        <w:t>7</w:t>
      </w:r>
      <w:r w:rsidR="00F6756C" w:rsidRPr="00C30F59">
        <w:rPr>
          <w:rFonts w:cs="Arial"/>
          <w:b/>
          <w:bCs/>
          <w:color w:val="CF4A02"/>
          <w:sz w:val="18"/>
          <w:szCs w:val="18"/>
          <w:u w:val="none"/>
        </w:rPr>
        <w:t>.1</w:t>
      </w:r>
      <w:r w:rsidR="00F6756C" w:rsidRPr="00C30F59">
        <w:rPr>
          <w:rFonts w:cs="Arial"/>
          <w:b/>
          <w:bCs/>
          <w:color w:val="CF4A02"/>
          <w:sz w:val="18"/>
          <w:szCs w:val="18"/>
          <w:u w:val="none"/>
        </w:rPr>
        <w:tab/>
        <w:t>Financial risk</w:t>
      </w:r>
    </w:p>
    <w:p w14:paraId="4688195F" w14:textId="77777777" w:rsidR="00F6756C" w:rsidRPr="00C30F59" w:rsidRDefault="00F6756C" w:rsidP="00F6756C">
      <w:pPr>
        <w:ind w:left="540"/>
        <w:jc w:val="both"/>
        <w:rPr>
          <w:rFonts w:ascii="Arial" w:eastAsia="Calibri" w:hAnsi="Arial" w:cs="Arial"/>
          <w:sz w:val="18"/>
          <w:szCs w:val="18"/>
          <w:lang w:val="en-GB" w:eastAsia="en-GB"/>
        </w:rPr>
      </w:pPr>
    </w:p>
    <w:p w14:paraId="7A245D45" w14:textId="3ECA61A7" w:rsidR="00F6756C" w:rsidRPr="00C30F59" w:rsidRDefault="00E97A90" w:rsidP="00F6756C">
      <w:pPr>
        <w:ind w:left="540"/>
        <w:jc w:val="both"/>
        <w:rPr>
          <w:rFonts w:ascii="Arial" w:eastAsia="Calibri" w:hAnsi="Arial" w:cs="Arial"/>
          <w:sz w:val="18"/>
          <w:szCs w:val="18"/>
          <w:lang w:val="en-GB" w:eastAsia="en-GB"/>
        </w:rPr>
      </w:pPr>
      <w:r w:rsidRPr="00C30F59">
        <w:rPr>
          <w:rFonts w:ascii="Arial" w:eastAsia="Calibri" w:hAnsi="Arial" w:cs="Arial"/>
          <w:sz w:val="18"/>
          <w:szCs w:val="18"/>
          <w:lang w:val="en-GB" w:eastAsia="en-GB"/>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w:t>
      </w:r>
    </w:p>
    <w:p w14:paraId="0807D7B4" w14:textId="5BC086CC" w:rsidR="00E97A90" w:rsidRPr="00C30F59" w:rsidRDefault="00E97A90" w:rsidP="00F6756C">
      <w:pPr>
        <w:ind w:left="540"/>
        <w:jc w:val="both"/>
        <w:rPr>
          <w:rFonts w:ascii="Arial" w:eastAsia="Calibri" w:hAnsi="Arial" w:cs="Arial"/>
          <w:sz w:val="18"/>
          <w:szCs w:val="18"/>
          <w:lang w:val="en-GB" w:eastAsia="en-GB"/>
        </w:rPr>
      </w:pPr>
    </w:p>
    <w:p w14:paraId="040028C0" w14:textId="3B86E8DC" w:rsidR="00E97A90" w:rsidRPr="00C30F59" w:rsidRDefault="00E97A90" w:rsidP="006F6A0A">
      <w:pPr>
        <w:pStyle w:val="a"/>
        <w:tabs>
          <w:tab w:val="left" w:pos="1080"/>
          <w:tab w:val="right" w:pos="7200"/>
        </w:tabs>
        <w:ind w:left="1080" w:right="0" w:hanging="540"/>
        <w:jc w:val="both"/>
        <w:rPr>
          <w:rFonts w:cs="Arial"/>
          <w:b/>
          <w:bCs/>
          <w:color w:val="CF4A02"/>
          <w:sz w:val="18"/>
          <w:szCs w:val="18"/>
          <w:u w:val="none"/>
        </w:rPr>
      </w:pPr>
      <w:bookmarkStart w:id="5" w:name="_Toc48736045"/>
      <w:r w:rsidRPr="00C30F59">
        <w:rPr>
          <w:rFonts w:cs="Arial"/>
          <w:b/>
          <w:bCs/>
          <w:color w:val="CF4A02"/>
          <w:sz w:val="18"/>
          <w:szCs w:val="18"/>
          <w:u w:val="none"/>
        </w:rPr>
        <w:t xml:space="preserve">7.1.1 </w:t>
      </w:r>
      <w:r w:rsidR="006F6A0A">
        <w:rPr>
          <w:rFonts w:cs="Arial"/>
          <w:b/>
          <w:bCs/>
          <w:color w:val="CF4A02"/>
          <w:sz w:val="18"/>
          <w:szCs w:val="18"/>
          <w:u w:val="none"/>
        </w:rPr>
        <w:tab/>
      </w:r>
      <w:r w:rsidRPr="00C30F59">
        <w:rPr>
          <w:rFonts w:cs="Arial"/>
          <w:b/>
          <w:bCs/>
          <w:color w:val="CF4A02"/>
          <w:sz w:val="18"/>
          <w:szCs w:val="18"/>
          <w:u w:val="none"/>
        </w:rPr>
        <w:t>Market risk</w:t>
      </w:r>
      <w:bookmarkEnd w:id="5"/>
    </w:p>
    <w:p w14:paraId="30B87C3F" w14:textId="77777777" w:rsidR="00E97A90" w:rsidRPr="00C30F59" w:rsidRDefault="00E97A90" w:rsidP="00F6043A">
      <w:pPr>
        <w:pStyle w:val="a"/>
        <w:tabs>
          <w:tab w:val="right" w:pos="7200"/>
        </w:tabs>
        <w:ind w:left="540" w:right="0"/>
        <w:jc w:val="both"/>
        <w:rPr>
          <w:rFonts w:cs="Arial"/>
          <w:b/>
          <w:bCs/>
          <w:color w:val="CF4A02"/>
          <w:sz w:val="18"/>
          <w:szCs w:val="18"/>
          <w:u w:val="none"/>
        </w:rPr>
      </w:pPr>
    </w:p>
    <w:p w14:paraId="601B280F" w14:textId="40B760BF" w:rsidR="00F6756C" w:rsidRPr="00C30F59" w:rsidRDefault="00F6756C" w:rsidP="006F6A0A">
      <w:pPr>
        <w:ind w:left="1080" w:hanging="540"/>
        <w:jc w:val="both"/>
        <w:rPr>
          <w:rFonts w:ascii="Arial" w:eastAsia="Arial Unicode MS" w:hAnsi="Arial" w:cs="Arial"/>
          <w:b/>
          <w:bCs/>
          <w:color w:val="CF4A02"/>
          <w:spacing w:val="-4"/>
          <w:sz w:val="18"/>
          <w:szCs w:val="18"/>
        </w:rPr>
      </w:pPr>
      <w:r w:rsidRPr="00C30F59">
        <w:rPr>
          <w:rFonts w:ascii="Arial" w:eastAsia="Arial Unicode MS" w:hAnsi="Arial" w:cs="Arial"/>
          <w:b/>
          <w:bCs/>
          <w:color w:val="CF4A02"/>
          <w:spacing w:val="-4"/>
          <w:sz w:val="18"/>
          <w:szCs w:val="18"/>
        </w:rPr>
        <w:t>(a)</w:t>
      </w:r>
      <w:r w:rsidRPr="00C30F59">
        <w:rPr>
          <w:rFonts w:ascii="Arial" w:eastAsia="Arial Unicode MS" w:hAnsi="Arial" w:cs="Arial"/>
          <w:b/>
          <w:bCs/>
          <w:color w:val="CF4A02"/>
          <w:spacing w:val="-4"/>
          <w:sz w:val="18"/>
          <w:szCs w:val="18"/>
        </w:rPr>
        <w:tab/>
      </w:r>
      <w:r w:rsidR="00E97A90" w:rsidRPr="00C30F59">
        <w:rPr>
          <w:rFonts w:ascii="Arial" w:eastAsia="Arial Unicode MS" w:hAnsi="Arial" w:cs="Arial"/>
          <w:b/>
          <w:bCs/>
          <w:color w:val="CF4A02"/>
          <w:spacing w:val="-4"/>
          <w:sz w:val="18"/>
          <w:szCs w:val="18"/>
        </w:rPr>
        <w:t>Foreign exchange risk</w:t>
      </w:r>
    </w:p>
    <w:p w14:paraId="0CDCBB5E" w14:textId="77777777" w:rsidR="00F6756C" w:rsidRPr="00C30F59" w:rsidRDefault="00F6756C" w:rsidP="006F6A0A">
      <w:pPr>
        <w:ind w:left="1080"/>
        <w:jc w:val="both"/>
        <w:rPr>
          <w:rFonts w:ascii="Arial" w:eastAsia="Arial Unicode MS" w:hAnsi="Arial" w:cs="Arial"/>
          <w:spacing w:val="-4"/>
          <w:sz w:val="18"/>
          <w:szCs w:val="18"/>
        </w:rPr>
      </w:pPr>
    </w:p>
    <w:p w14:paraId="0210C3EE" w14:textId="7368BE38" w:rsidR="00C84681" w:rsidRPr="00C30F59" w:rsidRDefault="00E97A90" w:rsidP="006F6A0A">
      <w:pPr>
        <w:ind w:left="1080"/>
        <w:jc w:val="both"/>
        <w:rPr>
          <w:rFonts w:ascii="Arial" w:eastAsia="Arial Unicode MS" w:hAnsi="Arial" w:cs="Arial"/>
          <w:sz w:val="18"/>
          <w:szCs w:val="18"/>
        </w:rPr>
      </w:pPr>
      <w:r w:rsidRPr="00C30F59">
        <w:rPr>
          <w:rFonts w:ascii="Arial" w:eastAsia="Arial Unicode MS" w:hAnsi="Arial" w:cs="Arial"/>
          <w:sz w:val="18"/>
          <w:szCs w:val="18"/>
        </w:rPr>
        <w:t>The Group is exposed to foreign currency risk arises from trading transactions</w:t>
      </w:r>
      <w:r w:rsidR="008C1F08" w:rsidRPr="00C30F59">
        <w:rPr>
          <w:rFonts w:ascii="Arial" w:eastAsia="Arial Unicode MS" w:hAnsi="Arial" w:cs="Arial"/>
          <w:sz w:val="18"/>
          <w:szCs w:val="18"/>
        </w:rPr>
        <w:t>,</w:t>
      </w:r>
      <w:r w:rsidR="00BE5D60" w:rsidRPr="00C30F59">
        <w:rPr>
          <w:rFonts w:ascii="Arial" w:eastAsia="Arial Unicode MS" w:hAnsi="Arial" w:cs="Arial"/>
          <w:sz w:val="18"/>
          <w:szCs w:val="18"/>
        </w:rPr>
        <w:t xml:space="preserve"> net assets and net liabilities </w:t>
      </w:r>
      <w:r w:rsidRPr="00C30F59">
        <w:rPr>
          <w:rFonts w:ascii="Arial" w:eastAsia="Arial Unicode MS" w:hAnsi="Arial" w:cs="Arial"/>
          <w:sz w:val="18"/>
          <w:szCs w:val="18"/>
        </w:rPr>
        <w:t xml:space="preserve">that are </w:t>
      </w:r>
      <w:r w:rsidR="00BE5D60" w:rsidRPr="00C30F59">
        <w:rPr>
          <w:rFonts w:ascii="Arial" w:eastAsia="Arial Unicode MS" w:hAnsi="Arial" w:cs="Arial"/>
          <w:sz w:val="18"/>
          <w:szCs w:val="18"/>
        </w:rPr>
        <w:t xml:space="preserve">not </w:t>
      </w:r>
      <w:r w:rsidRPr="00C30F59">
        <w:rPr>
          <w:rFonts w:ascii="Arial" w:eastAsia="Arial Unicode MS" w:hAnsi="Arial" w:cs="Arial"/>
          <w:sz w:val="18"/>
          <w:szCs w:val="18"/>
        </w:rPr>
        <w:t>denominated in</w:t>
      </w:r>
      <w:r w:rsidR="00BE5D60" w:rsidRPr="00C30F59">
        <w:rPr>
          <w:rFonts w:ascii="Arial" w:eastAsia="Arial Unicode MS" w:hAnsi="Arial" w:cs="Arial"/>
          <w:sz w:val="18"/>
          <w:szCs w:val="18"/>
        </w:rPr>
        <w:t xml:space="preserve"> functional currency</w:t>
      </w:r>
      <w:r w:rsidR="00BE5D60" w:rsidRPr="00C30F59">
        <w:rPr>
          <w:rFonts w:ascii="Arial" w:eastAsia="Arial Unicode MS" w:hAnsi="Arial" w:cs="Arial"/>
          <w:sz w:val="18"/>
          <w:szCs w:val="18"/>
          <w:cs/>
        </w:rPr>
        <w:t xml:space="preserve"> </w:t>
      </w:r>
      <w:r w:rsidR="00BE5D60" w:rsidRPr="00C30F59">
        <w:rPr>
          <w:rFonts w:ascii="Arial" w:eastAsia="Arial Unicode MS" w:hAnsi="Arial" w:cs="Arial"/>
          <w:sz w:val="18"/>
          <w:szCs w:val="18"/>
          <w:lang w:val="en-GB"/>
        </w:rPr>
        <w:t>of each company in the</w:t>
      </w:r>
      <w:r w:rsidR="00645A3A" w:rsidRPr="00C30F59">
        <w:rPr>
          <w:rFonts w:ascii="Arial" w:eastAsia="Arial Unicode MS" w:hAnsi="Arial" w:cs="Arial"/>
          <w:sz w:val="18"/>
          <w:szCs w:val="18"/>
        </w:rPr>
        <w:t xml:space="preserve"> Group</w:t>
      </w:r>
      <w:r w:rsidRPr="00C30F59">
        <w:rPr>
          <w:rFonts w:ascii="Arial" w:eastAsia="Arial Unicode MS" w:hAnsi="Arial" w:cs="Arial"/>
          <w:sz w:val="18"/>
          <w:szCs w:val="18"/>
        </w:rPr>
        <w:t xml:space="preserve">. The Group seeks to reduce this risk by </w:t>
      </w:r>
      <w:proofErr w:type="gramStart"/>
      <w:r w:rsidRPr="00C30F59">
        <w:rPr>
          <w:rFonts w:ascii="Arial" w:eastAsia="Arial Unicode MS" w:hAnsi="Arial" w:cs="Arial"/>
          <w:sz w:val="18"/>
          <w:szCs w:val="18"/>
        </w:rPr>
        <w:t>entering into</w:t>
      </w:r>
      <w:proofErr w:type="gramEnd"/>
      <w:r w:rsidRPr="00C30F59">
        <w:rPr>
          <w:rFonts w:ascii="Arial" w:eastAsia="Arial Unicode MS" w:hAnsi="Arial" w:cs="Arial"/>
          <w:sz w:val="18"/>
          <w:szCs w:val="18"/>
        </w:rPr>
        <w:t xml:space="preserve"> forward exchange contracts when it considers appropriate. </w:t>
      </w:r>
    </w:p>
    <w:p w14:paraId="7E60DA38" w14:textId="64A08383" w:rsidR="00C84681" w:rsidRPr="00C30F59" w:rsidRDefault="00C84681" w:rsidP="006F6A0A">
      <w:pPr>
        <w:ind w:left="1080"/>
        <w:jc w:val="both"/>
        <w:rPr>
          <w:rFonts w:ascii="Arial" w:eastAsia="Arial Unicode MS" w:hAnsi="Arial" w:cs="Arial"/>
          <w:sz w:val="18"/>
          <w:szCs w:val="18"/>
        </w:rPr>
      </w:pPr>
    </w:p>
    <w:p w14:paraId="3B36FC14" w14:textId="7C68C89F" w:rsidR="00C84681" w:rsidRPr="00C30F59" w:rsidRDefault="00C84681" w:rsidP="006F6A0A">
      <w:pPr>
        <w:pStyle w:val="BlockText"/>
        <w:ind w:left="1080" w:right="0" w:firstLine="0"/>
        <w:jc w:val="both"/>
        <w:rPr>
          <w:rFonts w:ascii="Arial" w:hAnsi="Arial" w:cs="Arial"/>
          <w:i/>
          <w:iCs/>
          <w:spacing w:val="-2"/>
          <w:sz w:val="18"/>
          <w:szCs w:val="18"/>
          <w:lang w:val="en-GB"/>
        </w:rPr>
      </w:pPr>
      <w:r w:rsidRPr="00C30F59">
        <w:rPr>
          <w:rFonts w:ascii="Arial" w:hAnsi="Arial" w:cs="Arial"/>
          <w:i/>
          <w:iCs/>
          <w:spacing w:val="-2"/>
          <w:sz w:val="18"/>
          <w:szCs w:val="18"/>
          <w:lang w:val="en-GB"/>
        </w:rPr>
        <w:t>Exposure</w:t>
      </w:r>
    </w:p>
    <w:p w14:paraId="5AE563B0" w14:textId="77777777" w:rsidR="00C84681" w:rsidRPr="00C30F59" w:rsidRDefault="00C84681" w:rsidP="006F6A0A">
      <w:pPr>
        <w:pStyle w:val="BlockText"/>
        <w:ind w:left="1080" w:right="0" w:firstLine="0"/>
        <w:jc w:val="both"/>
        <w:rPr>
          <w:rFonts w:ascii="Arial" w:hAnsi="Arial" w:cs="Arial"/>
          <w:i/>
          <w:iCs/>
          <w:spacing w:val="-2"/>
          <w:sz w:val="18"/>
          <w:szCs w:val="18"/>
          <w:lang w:val="en-GB"/>
        </w:rPr>
      </w:pPr>
    </w:p>
    <w:p w14:paraId="6559DBB4" w14:textId="677CAA2A" w:rsidR="00C84681" w:rsidRPr="00C30F59" w:rsidRDefault="00C84681" w:rsidP="006F6A0A">
      <w:pPr>
        <w:pStyle w:val="BlockText"/>
        <w:ind w:left="1080" w:right="0" w:firstLine="0"/>
        <w:jc w:val="both"/>
        <w:rPr>
          <w:rFonts w:ascii="Arial" w:hAnsi="Arial" w:cs="Arial"/>
          <w:spacing w:val="-2"/>
          <w:sz w:val="18"/>
          <w:szCs w:val="18"/>
          <w:lang w:val="en-GB"/>
        </w:rPr>
      </w:pPr>
      <w:r w:rsidRPr="00C30F59">
        <w:rPr>
          <w:rFonts w:ascii="Arial" w:hAnsi="Arial" w:cs="Arial"/>
          <w:spacing w:val="-2"/>
          <w:sz w:val="18"/>
          <w:szCs w:val="18"/>
          <w:lang w:val="en-GB"/>
        </w:rPr>
        <w:t xml:space="preserve">The Group’s exposure to foreign currency risk at the end of the reporting period, expressed in Baht </w:t>
      </w:r>
      <w:r w:rsidR="008E3A7C">
        <w:rPr>
          <w:rFonts w:ascii="Arial" w:hAnsi="Arial" w:cs="Arial"/>
          <w:spacing w:val="-2"/>
          <w:sz w:val="18"/>
          <w:szCs w:val="18"/>
          <w:lang w:val="en-GB"/>
        </w:rPr>
        <w:t>is</w:t>
      </w:r>
      <w:r w:rsidRPr="00C30F59">
        <w:rPr>
          <w:rFonts w:ascii="Arial" w:hAnsi="Arial" w:cs="Arial"/>
          <w:spacing w:val="-2"/>
          <w:sz w:val="18"/>
          <w:szCs w:val="18"/>
          <w:lang w:val="en-GB"/>
        </w:rPr>
        <w:t xml:space="preserve"> as follows:</w:t>
      </w:r>
    </w:p>
    <w:p w14:paraId="5FB6181A" w14:textId="67C7879E" w:rsidR="00C84681" w:rsidRPr="00C30F59" w:rsidRDefault="00C84681" w:rsidP="006F6A0A">
      <w:pPr>
        <w:ind w:left="1080"/>
        <w:jc w:val="both"/>
        <w:rPr>
          <w:rFonts w:ascii="Arial" w:eastAsia="Arial Unicode MS" w:hAnsi="Arial" w:cs="Arial"/>
          <w:sz w:val="18"/>
          <w:szCs w:val="18"/>
        </w:rPr>
      </w:pPr>
    </w:p>
    <w:tbl>
      <w:tblPr>
        <w:tblW w:w="9025" w:type="dxa"/>
        <w:tblInd w:w="562" w:type="dxa"/>
        <w:tblLayout w:type="fixed"/>
        <w:tblLook w:val="04A0" w:firstRow="1" w:lastRow="0" w:firstColumn="1" w:lastColumn="0" w:noHBand="0" w:noVBand="1"/>
      </w:tblPr>
      <w:tblGrid>
        <w:gridCol w:w="1796"/>
        <w:gridCol w:w="903"/>
        <w:gridCol w:w="904"/>
        <w:gridCol w:w="903"/>
        <w:gridCol w:w="904"/>
        <w:gridCol w:w="904"/>
        <w:gridCol w:w="903"/>
        <w:gridCol w:w="904"/>
        <w:gridCol w:w="904"/>
      </w:tblGrid>
      <w:tr w:rsidR="00C84681" w:rsidRPr="00C30F59" w14:paraId="266F7D80" w14:textId="77777777" w:rsidTr="00F6043A">
        <w:tc>
          <w:tcPr>
            <w:tcW w:w="1796" w:type="dxa"/>
            <w:vAlign w:val="bottom"/>
          </w:tcPr>
          <w:p w14:paraId="3A409F21" w14:textId="77777777" w:rsidR="00C84681" w:rsidRPr="00C30F59" w:rsidRDefault="00C84681" w:rsidP="00C44A72">
            <w:pPr>
              <w:ind w:left="345"/>
              <w:jc w:val="both"/>
              <w:rPr>
                <w:rFonts w:ascii="Arial" w:hAnsi="Arial" w:cs="Arial"/>
                <w:spacing w:val="-4"/>
                <w:sz w:val="16"/>
                <w:szCs w:val="16"/>
                <w:lang w:val="en-GB" w:eastAsia="en-GB"/>
              </w:rPr>
            </w:pPr>
          </w:p>
        </w:tc>
        <w:tc>
          <w:tcPr>
            <w:tcW w:w="7229" w:type="dxa"/>
            <w:gridSpan w:val="8"/>
            <w:tcBorders>
              <w:top w:val="single" w:sz="4" w:space="0" w:color="auto"/>
              <w:left w:val="nil"/>
              <w:bottom w:val="single" w:sz="4" w:space="0" w:color="auto"/>
              <w:right w:val="nil"/>
            </w:tcBorders>
            <w:vAlign w:val="bottom"/>
            <w:hideMark/>
          </w:tcPr>
          <w:p w14:paraId="5C258516" w14:textId="3E29AB98" w:rsidR="00C84681" w:rsidRPr="00C30F59" w:rsidRDefault="00C84681">
            <w:pPr>
              <w:ind w:right="-72"/>
              <w:jc w:val="center"/>
              <w:rPr>
                <w:rFonts w:ascii="Arial" w:hAnsi="Arial" w:cs="Arial"/>
                <w:b/>
                <w:bCs/>
                <w:color w:val="000000"/>
                <w:sz w:val="16"/>
                <w:szCs w:val="16"/>
                <w:lang w:val="en-GB" w:eastAsia="en-GB"/>
              </w:rPr>
            </w:pPr>
            <w:r w:rsidRPr="00C30F59">
              <w:rPr>
                <w:rFonts w:ascii="Arial" w:hAnsi="Arial" w:cs="Arial"/>
                <w:b/>
                <w:bCs/>
                <w:sz w:val="16"/>
                <w:szCs w:val="16"/>
                <w:lang w:val="en-GB" w:eastAsia="en-GB"/>
              </w:rPr>
              <w:t>Consolidated</w:t>
            </w:r>
            <w:r w:rsidR="00326A40" w:rsidRPr="00C30F59">
              <w:rPr>
                <w:rFonts w:ascii="Arial" w:hAnsi="Arial" w:cs="Arial"/>
                <w:b/>
                <w:bCs/>
                <w:sz w:val="16"/>
                <w:szCs w:val="16"/>
                <w:lang w:val="en-GB" w:eastAsia="en-GB"/>
              </w:rPr>
              <w:t xml:space="preserve"> financial statements</w:t>
            </w:r>
          </w:p>
        </w:tc>
      </w:tr>
      <w:tr w:rsidR="00C84681" w:rsidRPr="00C30F59" w14:paraId="652EE582" w14:textId="77777777" w:rsidTr="00F6043A">
        <w:tc>
          <w:tcPr>
            <w:tcW w:w="1796" w:type="dxa"/>
            <w:vAlign w:val="bottom"/>
          </w:tcPr>
          <w:p w14:paraId="1E2E6F8B" w14:textId="77777777" w:rsidR="00C84681" w:rsidRPr="00C30F59" w:rsidRDefault="00C84681" w:rsidP="00C44A72">
            <w:pPr>
              <w:ind w:left="345"/>
              <w:jc w:val="both"/>
              <w:rPr>
                <w:rFonts w:ascii="Arial" w:hAnsi="Arial" w:cs="Arial"/>
                <w:spacing w:val="-4"/>
                <w:sz w:val="16"/>
                <w:szCs w:val="16"/>
                <w:lang w:val="en-GB" w:eastAsia="en-GB"/>
              </w:rPr>
            </w:pPr>
          </w:p>
        </w:tc>
        <w:tc>
          <w:tcPr>
            <w:tcW w:w="3614" w:type="dxa"/>
            <w:gridSpan w:val="4"/>
            <w:tcBorders>
              <w:top w:val="single" w:sz="4" w:space="0" w:color="auto"/>
              <w:left w:val="nil"/>
              <w:bottom w:val="single" w:sz="4" w:space="0" w:color="auto"/>
              <w:right w:val="nil"/>
            </w:tcBorders>
            <w:vAlign w:val="bottom"/>
            <w:hideMark/>
          </w:tcPr>
          <w:p w14:paraId="7679EB61" w14:textId="26302E4D" w:rsidR="00C84681" w:rsidRPr="00C30F59" w:rsidRDefault="00C84681">
            <w:pPr>
              <w:ind w:right="-72"/>
              <w:jc w:val="center"/>
              <w:rPr>
                <w:rFonts w:ascii="Arial" w:hAnsi="Arial" w:cs="Arial"/>
                <w:b/>
                <w:bCs/>
                <w:color w:val="000000"/>
                <w:sz w:val="16"/>
                <w:szCs w:val="16"/>
                <w:lang w:val="en-GB" w:eastAsia="en-GB"/>
              </w:rPr>
            </w:pPr>
            <w:r w:rsidRPr="00C30F59">
              <w:rPr>
                <w:rFonts w:ascii="Arial" w:hAnsi="Arial" w:cs="Arial"/>
                <w:b/>
                <w:bCs/>
                <w:sz w:val="16"/>
                <w:szCs w:val="16"/>
                <w:lang w:val="en-GB" w:eastAsia="en-GB"/>
              </w:rPr>
              <w:t>2020</w:t>
            </w:r>
          </w:p>
        </w:tc>
        <w:tc>
          <w:tcPr>
            <w:tcW w:w="3615" w:type="dxa"/>
            <w:gridSpan w:val="4"/>
            <w:tcBorders>
              <w:top w:val="single" w:sz="4" w:space="0" w:color="auto"/>
              <w:left w:val="nil"/>
              <w:bottom w:val="single" w:sz="4" w:space="0" w:color="auto"/>
              <w:right w:val="nil"/>
            </w:tcBorders>
            <w:vAlign w:val="bottom"/>
            <w:hideMark/>
          </w:tcPr>
          <w:p w14:paraId="3E47D7CF" w14:textId="4F3D641A" w:rsidR="00C84681" w:rsidRPr="00C30F59" w:rsidRDefault="00C84681">
            <w:pPr>
              <w:ind w:right="-72"/>
              <w:jc w:val="center"/>
              <w:rPr>
                <w:rFonts w:ascii="Arial" w:hAnsi="Arial" w:cs="Arial"/>
                <w:b/>
                <w:bCs/>
                <w:sz w:val="16"/>
                <w:szCs w:val="16"/>
                <w:lang w:val="en-GB" w:eastAsia="en-GB"/>
              </w:rPr>
            </w:pPr>
            <w:r w:rsidRPr="00C30F59">
              <w:rPr>
                <w:rFonts w:ascii="Arial" w:hAnsi="Arial" w:cs="Arial"/>
                <w:b/>
                <w:bCs/>
                <w:sz w:val="16"/>
                <w:szCs w:val="16"/>
                <w:lang w:val="en-GB" w:eastAsia="en-GB"/>
              </w:rPr>
              <w:t>2019</w:t>
            </w:r>
          </w:p>
        </w:tc>
      </w:tr>
      <w:tr w:rsidR="00B643EF" w:rsidRPr="00C30F59" w14:paraId="0703E48F" w14:textId="77777777" w:rsidTr="00F6043A">
        <w:tc>
          <w:tcPr>
            <w:tcW w:w="1796" w:type="dxa"/>
            <w:vAlign w:val="bottom"/>
          </w:tcPr>
          <w:p w14:paraId="532786BD" w14:textId="77777777" w:rsidR="00B643EF" w:rsidRPr="00C30F59" w:rsidRDefault="00B643EF" w:rsidP="00C44A72">
            <w:pPr>
              <w:ind w:left="345"/>
              <w:jc w:val="both"/>
              <w:rPr>
                <w:rFonts w:ascii="Arial" w:hAnsi="Arial" w:cs="Arial"/>
                <w:spacing w:val="-4"/>
                <w:sz w:val="16"/>
                <w:szCs w:val="16"/>
                <w:lang w:val="en-GB" w:eastAsia="en-GB"/>
              </w:rPr>
            </w:pPr>
          </w:p>
        </w:tc>
        <w:tc>
          <w:tcPr>
            <w:tcW w:w="903" w:type="dxa"/>
            <w:tcBorders>
              <w:top w:val="single" w:sz="4" w:space="0" w:color="auto"/>
              <w:left w:val="nil"/>
              <w:right w:val="nil"/>
            </w:tcBorders>
            <w:vAlign w:val="bottom"/>
          </w:tcPr>
          <w:p w14:paraId="0A00163E" w14:textId="09EB429E" w:rsidR="00B643EF" w:rsidRPr="00C30F59" w:rsidRDefault="00B643EF" w:rsidP="00B643EF">
            <w:pPr>
              <w:ind w:right="-72"/>
              <w:jc w:val="right"/>
              <w:rPr>
                <w:rFonts w:ascii="Arial" w:hAnsi="Arial" w:cs="Arial"/>
                <w:b/>
                <w:bCs/>
                <w:sz w:val="16"/>
                <w:szCs w:val="16"/>
                <w:lang w:val="en-GB" w:eastAsia="en-GB"/>
              </w:rPr>
            </w:pPr>
          </w:p>
        </w:tc>
        <w:tc>
          <w:tcPr>
            <w:tcW w:w="904" w:type="dxa"/>
            <w:tcBorders>
              <w:top w:val="single" w:sz="4" w:space="0" w:color="auto"/>
              <w:left w:val="nil"/>
              <w:right w:val="nil"/>
            </w:tcBorders>
            <w:vAlign w:val="bottom"/>
          </w:tcPr>
          <w:p w14:paraId="5B8DE8E6" w14:textId="43B5E9DF" w:rsidR="00B643EF" w:rsidRPr="00C30F59" w:rsidRDefault="00B643EF" w:rsidP="00B643EF">
            <w:pPr>
              <w:tabs>
                <w:tab w:val="center" w:pos="376"/>
                <w:tab w:val="right" w:pos="753"/>
              </w:tabs>
              <w:ind w:left="-114" w:right="-72"/>
              <w:jc w:val="right"/>
              <w:rPr>
                <w:rFonts w:ascii="Arial" w:hAnsi="Arial" w:cs="Arial"/>
                <w:b/>
                <w:bCs/>
                <w:sz w:val="16"/>
                <w:szCs w:val="16"/>
                <w:cs/>
                <w:lang w:val="en-GB" w:eastAsia="en-GB"/>
              </w:rPr>
            </w:pPr>
            <w:r w:rsidRPr="00C30F59">
              <w:rPr>
                <w:rFonts w:ascii="Arial" w:hAnsi="Arial" w:cs="Arial"/>
                <w:b/>
                <w:bCs/>
                <w:sz w:val="16"/>
                <w:szCs w:val="16"/>
                <w:lang w:val="en-GB" w:eastAsia="en-GB"/>
              </w:rPr>
              <w:t>Singapore</w:t>
            </w:r>
          </w:p>
        </w:tc>
        <w:tc>
          <w:tcPr>
            <w:tcW w:w="903" w:type="dxa"/>
            <w:tcBorders>
              <w:top w:val="single" w:sz="4" w:space="0" w:color="auto"/>
              <w:left w:val="nil"/>
              <w:right w:val="nil"/>
            </w:tcBorders>
            <w:vAlign w:val="bottom"/>
          </w:tcPr>
          <w:p w14:paraId="19318160" w14:textId="370516CB" w:rsidR="00B643EF" w:rsidRPr="00C30F59" w:rsidRDefault="00B643EF" w:rsidP="00B643EF">
            <w:pPr>
              <w:ind w:left="-12" w:right="-72"/>
              <w:jc w:val="right"/>
              <w:rPr>
                <w:rFonts w:ascii="Arial" w:hAnsi="Arial" w:cs="Arial"/>
                <w:b/>
                <w:bCs/>
                <w:sz w:val="16"/>
                <w:szCs w:val="16"/>
                <w:lang w:val="en-GB" w:eastAsia="en-GB"/>
              </w:rPr>
            </w:pPr>
            <w:r w:rsidRPr="00C30F59">
              <w:rPr>
                <w:rFonts w:ascii="Arial" w:hAnsi="Arial" w:cs="Arial"/>
                <w:b/>
                <w:bCs/>
                <w:sz w:val="16"/>
                <w:szCs w:val="16"/>
                <w:lang w:val="en-GB" w:eastAsia="en-GB"/>
              </w:rPr>
              <w:t>Korean</w:t>
            </w:r>
          </w:p>
        </w:tc>
        <w:tc>
          <w:tcPr>
            <w:tcW w:w="904" w:type="dxa"/>
            <w:tcBorders>
              <w:top w:val="single" w:sz="4" w:space="0" w:color="auto"/>
              <w:left w:val="nil"/>
              <w:right w:val="nil"/>
            </w:tcBorders>
            <w:vAlign w:val="bottom"/>
          </w:tcPr>
          <w:p w14:paraId="3FABD2DE" w14:textId="61E5193A" w:rsidR="00B643EF" w:rsidRPr="00C30F59" w:rsidRDefault="00B643EF" w:rsidP="00B643EF">
            <w:pPr>
              <w:ind w:right="-72"/>
              <w:jc w:val="right"/>
              <w:rPr>
                <w:rFonts w:ascii="Arial" w:hAnsi="Arial" w:cs="Arial"/>
                <w:b/>
                <w:bCs/>
                <w:sz w:val="16"/>
                <w:szCs w:val="16"/>
                <w:lang w:val="en-GB" w:eastAsia="en-GB"/>
              </w:rPr>
            </w:pPr>
          </w:p>
        </w:tc>
        <w:tc>
          <w:tcPr>
            <w:tcW w:w="904" w:type="dxa"/>
            <w:tcBorders>
              <w:top w:val="single" w:sz="4" w:space="0" w:color="auto"/>
              <w:left w:val="nil"/>
              <w:right w:val="nil"/>
            </w:tcBorders>
            <w:vAlign w:val="bottom"/>
          </w:tcPr>
          <w:p w14:paraId="575DAB11" w14:textId="13453A95" w:rsidR="00B643EF" w:rsidRPr="00C30F59" w:rsidRDefault="00B643EF" w:rsidP="00B643EF">
            <w:pPr>
              <w:ind w:right="-72"/>
              <w:jc w:val="right"/>
              <w:rPr>
                <w:rFonts w:ascii="Arial" w:hAnsi="Arial" w:cs="Arial"/>
                <w:b/>
                <w:bCs/>
                <w:sz w:val="16"/>
                <w:szCs w:val="16"/>
                <w:lang w:val="en-GB" w:eastAsia="en-GB"/>
              </w:rPr>
            </w:pPr>
          </w:p>
        </w:tc>
        <w:tc>
          <w:tcPr>
            <w:tcW w:w="903" w:type="dxa"/>
            <w:tcBorders>
              <w:top w:val="single" w:sz="4" w:space="0" w:color="auto"/>
              <w:left w:val="nil"/>
              <w:right w:val="nil"/>
            </w:tcBorders>
            <w:vAlign w:val="bottom"/>
          </w:tcPr>
          <w:p w14:paraId="1AD9E306" w14:textId="09BE5C44" w:rsidR="00B643EF" w:rsidRPr="00C30F59" w:rsidRDefault="00B643EF" w:rsidP="00B643EF">
            <w:pPr>
              <w:ind w:left="-168" w:right="-72"/>
              <w:jc w:val="right"/>
              <w:rPr>
                <w:rFonts w:ascii="Arial" w:hAnsi="Arial" w:cs="Arial"/>
                <w:b/>
                <w:bCs/>
                <w:sz w:val="16"/>
                <w:szCs w:val="16"/>
                <w:cs/>
                <w:lang w:val="en-GB" w:eastAsia="en-GB"/>
              </w:rPr>
            </w:pPr>
            <w:r w:rsidRPr="00C30F59">
              <w:rPr>
                <w:rFonts w:ascii="Arial" w:hAnsi="Arial" w:cs="Arial"/>
                <w:b/>
                <w:bCs/>
                <w:sz w:val="16"/>
                <w:szCs w:val="16"/>
                <w:lang w:val="en-GB" w:eastAsia="en-GB"/>
              </w:rPr>
              <w:t>Singapore</w:t>
            </w:r>
          </w:p>
        </w:tc>
        <w:tc>
          <w:tcPr>
            <w:tcW w:w="904" w:type="dxa"/>
            <w:tcBorders>
              <w:top w:val="single" w:sz="4" w:space="0" w:color="auto"/>
              <w:left w:val="nil"/>
              <w:right w:val="nil"/>
            </w:tcBorders>
            <w:vAlign w:val="bottom"/>
          </w:tcPr>
          <w:p w14:paraId="41777DBB" w14:textId="6C55A35E" w:rsidR="00B643EF" w:rsidRPr="00C30F59" w:rsidRDefault="00B643EF" w:rsidP="00B643EF">
            <w:pPr>
              <w:ind w:left="-39" w:right="-72"/>
              <w:jc w:val="right"/>
              <w:rPr>
                <w:rFonts w:ascii="Arial" w:hAnsi="Arial" w:cs="Arial"/>
                <w:b/>
                <w:bCs/>
                <w:sz w:val="16"/>
                <w:szCs w:val="16"/>
                <w:lang w:val="en-GB" w:eastAsia="en-GB"/>
              </w:rPr>
            </w:pPr>
            <w:r w:rsidRPr="00C30F59">
              <w:rPr>
                <w:rFonts w:ascii="Arial" w:hAnsi="Arial" w:cs="Arial"/>
                <w:b/>
                <w:bCs/>
                <w:sz w:val="16"/>
                <w:szCs w:val="16"/>
                <w:lang w:val="en-GB" w:eastAsia="en-GB"/>
              </w:rPr>
              <w:t>Korean</w:t>
            </w:r>
          </w:p>
        </w:tc>
        <w:tc>
          <w:tcPr>
            <w:tcW w:w="904" w:type="dxa"/>
            <w:tcBorders>
              <w:top w:val="single" w:sz="4" w:space="0" w:color="auto"/>
              <w:left w:val="nil"/>
              <w:right w:val="nil"/>
            </w:tcBorders>
            <w:vAlign w:val="bottom"/>
          </w:tcPr>
          <w:p w14:paraId="71E8B20F" w14:textId="66221809" w:rsidR="00B643EF" w:rsidRPr="00C30F59" w:rsidRDefault="00B643EF" w:rsidP="00B643EF">
            <w:pPr>
              <w:ind w:right="-72"/>
              <w:jc w:val="right"/>
              <w:rPr>
                <w:rFonts w:ascii="Arial" w:hAnsi="Arial" w:cs="Arial"/>
                <w:b/>
                <w:bCs/>
                <w:sz w:val="16"/>
                <w:szCs w:val="16"/>
                <w:lang w:val="en-GB" w:eastAsia="en-GB"/>
              </w:rPr>
            </w:pPr>
          </w:p>
        </w:tc>
      </w:tr>
      <w:tr w:rsidR="00B643EF" w:rsidRPr="00C30F59" w14:paraId="2A8E9372" w14:textId="77777777" w:rsidTr="00F6043A">
        <w:tc>
          <w:tcPr>
            <w:tcW w:w="1796" w:type="dxa"/>
            <w:vAlign w:val="bottom"/>
          </w:tcPr>
          <w:p w14:paraId="3EF2102D" w14:textId="77777777" w:rsidR="00B643EF" w:rsidRPr="00C30F59" w:rsidRDefault="00B643EF" w:rsidP="00C44A72">
            <w:pPr>
              <w:ind w:left="345"/>
              <w:jc w:val="both"/>
              <w:rPr>
                <w:rFonts w:ascii="Arial" w:hAnsi="Arial" w:cs="Arial"/>
                <w:spacing w:val="-4"/>
                <w:sz w:val="16"/>
                <w:szCs w:val="16"/>
                <w:lang w:val="en-GB" w:eastAsia="en-GB"/>
              </w:rPr>
            </w:pPr>
          </w:p>
        </w:tc>
        <w:tc>
          <w:tcPr>
            <w:tcW w:w="903" w:type="dxa"/>
            <w:tcBorders>
              <w:left w:val="nil"/>
              <w:right w:val="nil"/>
            </w:tcBorders>
            <w:vAlign w:val="bottom"/>
          </w:tcPr>
          <w:p w14:paraId="67635261" w14:textId="0F9A9850" w:rsidR="00B643EF" w:rsidRPr="00C30F59" w:rsidRDefault="00B643EF" w:rsidP="00B643EF">
            <w:pPr>
              <w:ind w:left="-100" w:right="-72"/>
              <w:jc w:val="right"/>
              <w:rPr>
                <w:rFonts w:ascii="Arial" w:hAnsi="Arial" w:cs="Arial"/>
                <w:b/>
                <w:bCs/>
                <w:sz w:val="16"/>
                <w:szCs w:val="16"/>
                <w:lang w:val="en-GB" w:eastAsia="en-GB"/>
              </w:rPr>
            </w:pPr>
            <w:r w:rsidRPr="00C30F59">
              <w:rPr>
                <w:rFonts w:ascii="Arial" w:hAnsi="Arial" w:cs="Arial"/>
                <w:b/>
                <w:bCs/>
                <w:sz w:val="16"/>
                <w:szCs w:val="16"/>
                <w:lang w:val="en-GB" w:eastAsia="en-GB"/>
              </w:rPr>
              <w:t>US Dollar</w:t>
            </w:r>
          </w:p>
        </w:tc>
        <w:tc>
          <w:tcPr>
            <w:tcW w:w="904" w:type="dxa"/>
            <w:tcBorders>
              <w:left w:val="nil"/>
              <w:right w:val="nil"/>
            </w:tcBorders>
            <w:vAlign w:val="bottom"/>
          </w:tcPr>
          <w:p w14:paraId="685C50BE" w14:textId="6FA6F59E" w:rsidR="00B643EF" w:rsidRPr="00C30F59" w:rsidRDefault="00B643EF" w:rsidP="00B643EF">
            <w:pPr>
              <w:tabs>
                <w:tab w:val="center" w:pos="376"/>
                <w:tab w:val="right" w:pos="753"/>
              </w:tabs>
              <w:ind w:right="-72"/>
              <w:jc w:val="right"/>
              <w:rPr>
                <w:rFonts w:ascii="Arial" w:hAnsi="Arial" w:cs="Arial"/>
                <w:b/>
                <w:bCs/>
                <w:sz w:val="16"/>
                <w:szCs w:val="16"/>
                <w:cs/>
                <w:lang w:val="en-GB" w:eastAsia="en-GB"/>
              </w:rPr>
            </w:pPr>
            <w:r w:rsidRPr="00C30F59">
              <w:rPr>
                <w:rFonts w:ascii="Arial" w:hAnsi="Arial" w:cs="Arial"/>
                <w:b/>
                <w:bCs/>
                <w:sz w:val="16"/>
                <w:szCs w:val="16"/>
                <w:lang w:val="en-GB" w:eastAsia="en-GB"/>
              </w:rPr>
              <w:t>Dollar</w:t>
            </w:r>
          </w:p>
        </w:tc>
        <w:tc>
          <w:tcPr>
            <w:tcW w:w="903" w:type="dxa"/>
            <w:tcBorders>
              <w:left w:val="nil"/>
              <w:right w:val="nil"/>
            </w:tcBorders>
            <w:vAlign w:val="bottom"/>
          </w:tcPr>
          <w:p w14:paraId="38926C61" w14:textId="3CF9F554" w:rsidR="00B643EF" w:rsidRPr="00C30F59" w:rsidRDefault="00B643EF" w:rsidP="00B643EF">
            <w:pPr>
              <w:ind w:right="-72"/>
              <w:jc w:val="right"/>
              <w:rPr>
                <w:rFonts w:ascii="Arial" w:hAnsi="Arial" w:cs="Arial"/>
                <w:b/>
                <w:bCs/>
                <w:sz w:val="16"/>
                <w:szCs w:val="16"/>
                <w:lang w:val="en-GB" w:eastAsia="en-GB"/>
              </w:rPr>
            </w:pPr>
            <w:r w:rsidRPr="00C30F59">
              <w:rPr>
                <w:rFonts w:ascii="Arial" w:hAnsi="Arial" w:cs="Arial"/>
                <w:b/>
                <w:bCs/>
                <w:sz w:val="16"/>
                <w:szCs w:val="16"/>
                <w:lang w:val="en-GB" w:eastAsia="en-GB"/>
              </w:rPr>
              <w:t>Won</w:t>
            </w:r>
          </w:p>
        </w:tc>
        <w:tc>
          <w:tcPr>
            <w:tcW w:w="904" w:type="dxa"/>
            <w:tcBorders>
              <w:left w:val="nil"/>
              <w:right w:val="nil"/>
            </w:tcBorders>
            <w:vAlign w:val="bottom"/>
          </w:tcPr>
          <w:p w14:paraId="64549988" w14:textId="1DEE9E06" w:rsidR="00B643EF" w:rsidRPr="00C30F59" w:rsidRDefault="00B643EF" w:rsidP="00B643EF">
            <w:pPr>
              <w:ind w:left="-141" w:right="-72"/>
              <w:jc w:val="right"/>
              <w:rPr>
                <w:rFonts w:ascii="Arial" w:hAnsi="Arial" w:cs="Arial"/>
                <w:b/>
                <w:bCs/>
                <w:sz w:val="16"/>
                <w:szCs w:val="16"/>
                <w:lang w:val="en-GB" w:eastAsia="en-GB"/>
              </w:rPr>
            </w:pPr>
            <w:r w:rsidRPr="00C30F59">
              <w:rPr>
                <w:rFonts w:ascii="Arial" w:hAnsi="Arial" w:cs="Arial"/>
                <w:b/>
                <w:bCs/>
                <w:sz w:val="16"/>
                <w:szCs w:val="16"/>
                <w:lang w:val="en-GB" w:eastAsia="en-GB"/>
              </w:rPr>
              <w:t>Thai Baht</w:t>
            </w:r>
          </w:p>
        </w:tc>
        <w:tc>
          <w:tcPr>
            <w:tcW w:w="904" w:type="dxa"/>
            <w:tcBorders>
              <w:left w:val="nil"/>
              <w:right w:val="nil"/>
            </w:tcBorders>
            <w:vAlign w:val="bottom"/>
          </w:tcPr>
          <w:p w14:paraId="1C92DD83" w14:textId="2AA7BD04" w:rsidR="00B643EF" w:rsidRPr="00C30F59" w:rsidRDefault="00B643EF" w:rsidP="00B643EF">
            <w:pPr>
              <w:ind w:left="-154" w:right="-72"/>
              <w:jc w:val="right"/>
              <w:rPr>
                <w:rFonts w:ascii="Arial" w:hAnsi="Arial" w:cs="Arial"/>
                <w:b/>
                <w:bCs/>
                <w:sz w:val="16"/>
                <w:szCs w:val="16"/>
                <w:lang w:val="en-GB" w:eastAsia="en-GB"/>
              </w:rPr>
            </w:pPr>
            <w:r w:rsidRPr="00C30F59">
              <w:rPr>
                <w:rFonts w:ascii="Arial" w:hAnsi="Arial" w:cs="Arial"/>
                <w:b/>
                <w:bCs/>
                <w:sz w:val="16"/>
                <w:szCs w:val="16"/>
                <w:lang w:val="en-GB" w:eastAsia="en-GB"/>
              </w:rPr>
              <w:t>US Dollar</w:t>
            </w:r>
          </w:p>
        </w:tc>
        <w:tc>
          <w:tcPr>
            <w:tcW w:w="903" w:type="dxa"/>
            <w:tcBorders>
              <w:left w:val="nil"/>
              <w:right w:val="nil"/>
            </w:tcBorders>
            <w:vAlign w:val="bottom"/>
          </w:tcPr>
          <w:p w14:paraId="49489BAB" w14:textId="000B1421" w:rsidR="00B643EF" w:rsidRPr="00C30F59" w:rsidRDefault="00B643EF" w:rsidP="00B643EF">
            <w:pPr>
              <w:ind w:right="-72"/>
              <w:jc w:val="right"/>
              <w:rPr>
                <w:rFonts w:ascii="Arial" w:hAnsi="Arial" w:cs="Arial"/>
                <w:b/>
                <w:bCs/>
                <w:sz w:val="16"/>
                <w:szCs w:val="16"/>
                <w:cs/>
                <w:lang w:val="en-GB" w:eastAsia="en-GB"/>
              </w:rPr>
            </w:pPr>
            <w:r w:rsidRPr="00C30F59">
              <w:rPr>
                <w:rFonts w:ascii="Arial" w:hAnsi="Arial" w:cs="Arial"/>
                <w:b/>
                <w:bCs/>
                <w:sz w:val="16"/>
                <w:szCs w:val="16"/>
                <w:lang w:val="en-GB" w:eastAsia="en-GB"/>
              </w:rPr>
              <w:t>Dollar</w:t>
            </w:r>
          </w:p>
        </w:tc>
        <w:tc>
          <w:tcPr>
            <w:tcW w:w="904" w:type="dxa"/>
            <w:tcBorders>
              <w:left w:val="nil"/>
              <w:right w:val="nil"/>
            </w:tcBorders>
            <w:vAlign w:val="bottom"/>
          </w:tcPr>
          <w:p w14:paraId="0188C7FD" w14:textId="5C2B85A6" w:rsidR="00B643EF" w:rsidRPr="00C30F59" w:rsidRDefault="00B643EF" w:rsidP="00B643EF">
            <w:pPr>
              <w:ind w:right="-72"/>
              <w:jc w:val="right"/>
              <w:rPr>
                <w:rFonts w:ascii="Arial" w:hAnsi="Arial" w:cs="Arial"/>
                <w:b/>
                <w:bCs/>
                <w:sz w:val="16"/>
                <w:szCs w:val="16"/>
                <w:lang w:val="en-GB" w:eastAsia="en-GB"/>
              </w:rPr>
            </w:pPr>
            <w:r w:rsidRPr="00C30F59">
              <w:rPr>
                <w:rFonts w:ascii="Arial" w:hAnsi="Arial" w:cs="Arial"/>
                <w:b/>
                <w:bCs/>
                <w:sz w:val="16"/>
                <w:szCs w:val="16"/>
                <w:lang w:val="en-GB" w:eastAsia="en-GB"/>
              </w:rPr>
              <w:t>Won</w:t>
            </w:r>
          </w:p>
        </w:tc>
        <w:tc>
          <w:tcPr>
            <w:tcW w:w="904" w:type="dxa"/>
            <w:tcBorders>
              <w:left w:val="nil"/>
              <w:right w:val="nil"/>
            </w:tcBorders>
            <w:vAlign w:val="bottom"/>
          </w:tcPr>
          <w:p w14:paraId="776CF8B8" w14:textId="316B0CAE" w:rsidR="00B643EF" w:rsidRPr="00C30F59" w:rsidRDefault="00B643EF" w:rsidP="00B643EF">
            <w:pPr>
              <w:ind w:left="-53" w:right="-72"/>
              <w:jc w:val="right"/>
              <w:rPr>
                <w:rFonts w:ascii="Arial" w:hAnsi="Arial" w:cs="Arial"/>
                <w:b/>
                <w:bCs/>
                <w:sz w:val="16"/>
                <w:szCs w:val="16"/>
                <w:lang w:val="en-GB" w:eastAsia="en-GB"/>
              </w:rPr>
            </w:pPr>
            <w:r w:rsidRPr="00C30F59">
              <w:rPr>
                <w:rFonts w:ascii="Arial" w:hAnsi="Arial" w:cs="Arial"/>
                <w:b/>
                <w:bCs/>
                <w:sz w:val="16"/>
                <w:szCs w:val="16"/>
                <w:lang w:val="en-GB" w:eastAsia="en-GB"/>
              </w:rPr>
              <w:t>Thai Baht</w:t>
            </w:r>
          </w:p>
        </w:tc>
      </w:tr>
      <w:tr w:rsidR="00B643EF" w:rsidRPr="00C30F59" w14:paraId="556BFC17" w14:textId="77777777" w:rsidTr="00F6043A">
        <w:tc>
          <w:tcPr>
            <w:tcW w:w="1796" w:type="dxa"/>
            <w:vAlign w:val="bottom"/>
          </w:tcPr>
          <w:p w14:paraId="63D18E99" w14:textId="77777777" w:rsidR="00B643EF" w:rsidRPr="00C30F59" w:rsidRDefault="00B643EF" w:rsidP="00C44A72">
            <w:pPr>
              <w:ind w:left="345"/>
              <w:jc w:val="both"/>
              <w:rPr>
                <w:rFonts w:ascii="Arial" w:hAnsi="Arial" w:cs="Arial"/>
                <w:spacing w:val="-4"/>
                <w:sz w:val="16"/>
                <w:szCs w:val="16"/>
                <w:lang w:val="en-GB" w:eastAsia="en-GB"/>
              </w:rPr>
            </w:pPr>
          </w:p>
        </w:tc>
        <w:tc>
          <w:tcPr>
            <w:tcW w:w="903" w:type="dxa"/>
            <w:tcBorders>
              <w:left w:val="nil"/>
              <w:bottom w:val="single" w:sz="4" w:space="0" w:color="auto"/>
              <w:right w:val="nil"/>
            </w:tcBorders>
            <w:vAlign w:val="bottom"/>
          </w:tcPr>
          <w:p w14:paraId="79585F5E" w14:textId="6998E6EA" w:rsidR="00B643EF" w:rsidRPr="00C30F59" w:rsidRDefault="00B643EF" w:rsidP="00B643EF">
            <w:pPr>
              <w:ind w:right="-72"/>
              <w:jc w:val="right"/>
              <w:rPr>
                <w:rFonts w:ascii="Arial" w:hAnsi="Arial" w:cs="Arial"/>
                <w:b/>
                <w:bCs/>
                <w:sz w:val="16"/>
                <w:szCs w:val="16"/>
                <w:lang w:val="en-GB" w:eastAsia="en-GB"/>
              </w:rPr>
            </w:pPr>
            <w:r w:rsidRPr="00C30F59">
              <w:rPr>
                <w:rFonts w:ascii="Arial" w:hAnsi="Arial" w:cs="Arial"/>
                <w:b/>
                <w:bCs/>
                <w:sz w:val="16"/>
                <w:szCs w:val="16"/>
                <w:lang w:val="en-GB" w:eastAsia="en-GB"/>
              </w:rPr>
              <w:t>Baht’000</w:t>
            </w:r>
          </w:p>
        </w:tc>
        <w:tc>
          <w:tcPr>
            <w:tcW w:w="904" w:type="dxa"/>
            <w:tcBorders>
              <w:left w:val="nil"/>
              <w:bottom w:val="single" w:sz="4" w:space="0" w:color="auto"/>
              <w:right w:val="nil"/>
            </w:tcBorders>
            <w:vAlign w:val="bottom"/>
          </w:tcPr>
          <w:p w14:paraId="4E4F868B" w14:textId="7C7D7BDD" w:rsidR="00B643EF" w:rsidRPr="00C30F59" w:rsidRDefault="00B643EF" w:rsidP="00B643EF">
            <w:pPr>
              <w:tabs>
                <w:tab w:val="center" w:pos="376"/>
                <w:tab w:val="right" w:pos="753"/>
              </w:tabs>
              <w:ind w:right="-72"/>
              <w:jc w:val="right"/>
              <w:rPr>
                <w:rFonts w:ascii="Arial" w:hAnsi="Arial" w:cs="Arial"/>
                <w:b/>
                <w:bCs/>
                <w:sz w:val="16"/>
                <w:szCs w:val="16"/>
                <w:cs/>
                <w:lang w:val="en-GB" w:eastAsia="en-GB"/>
              </w:rPr>
            </w:pPr>
            <w:r w:rsidRPr="00C30F59">
              <w:rPr>
                <w:rFonts w:ascii="Arial" w:hAnsi="Arial" w:cs="Arial"/>
                <w:b/>
                <w:bCs/>
                <w:sz w:val="16"/>
                <w:szCs w:val="16"/>
                <w:lang w:val="en-GB" w:eastAsia="en-GB"/>
              </w:rPr>
              <w:t>Baht’000</w:t>
            </w:r>
          </w:p>
        </w:tc>
        <w:tc>
          <w:tcPr>
            <w:tcW w:w="903" w:type="dxa"/>
            <w:tcBorders>
              <w:left w:val="nil"/>
              <w:bottom w:val="single" w:sz="4" w:space="0" w:color="auto"/>
              <w:right w:val="nil"/>
            </w:tcBorders>
            <w:vAlign w:val="bottom"/>
          </w:tcPr>
          <w:p w14:paraId="5BE963D4" w14:textId="052DF7D3" w:rsidR="00B643EF" w:rsidRPr="00C30F59" w:rsidRDefault="00B643EF" w:rsidP="00B643EF">
            <w:pPr>
              <w:ind w:right="-72"/>
              <w:jc w:val="right"/>
              <w:rPr>
                <w:rFonts w:ascii="Arial" w:hAnsi="Arial" w:cs="Arial"/>
                <w:b/>
                <w:bCs/>
                <w:sz w:val="16"/>
                <w:szCs w:val="16"/>
                <w:lang w:val="en-GB" w:eastAsia="en-GB"/>
              </w:rPr>
            </w:pPr>
            <w:r w:rsidRPr="00C30F59">
              <w:rPr>
                <w:rFonts w:ascii="Arial" w:hAnsi="Arial" w:cs="Arial"/>
                <w:b/>
                <w:bCs/>
                <w:sz w:val="16"/>
                <w:szCs w:val="16"/>
                <w:lang w:val="en-GB" w:eastAsia="en-GB"/>
              </w:rPr>
              <w:t>Baht’000</w:t>
            </w:r>
          </w:p>
        </w:tc>
        <w:tc>
          <w:tcPr>
            <w:tcW w:w="904" w:type="dxa"/>
            <w:tcBorders>
              <w:left w:val="nil"/>
              <w:bottom w:val="single" w:sz="4" w:space="0" w:color="auto"/>
              <w:right w:val="nil"/>
            </w:tcBorders>
            <w:vAlign w:val="bottom"/>
          </w:tcPr>
          <w:p w14:paraId="23A793FC" w14:textId="57689E84" w:rsidR="00B643EF" w:rsidRPr="00C30F59" w:rsidRDefault="00B643EF" w:rsidP="00B643EF">
            <w:pPr>
              <w:ind w:right="-72"/>
              <w:jc w:val="right"/>
              <w:rPr>
                <w:rFonts w:ascii="Arial" w:hAnsi="Arial" w:cs="Arial"/>
                <w:b/>
                <w:bCs/>
                <w:sz w:val="16"/>
                <w:szCs w:val="16"/>
                <w:lang w:val="en-GB" w:eastAsia="en-GB"/>
              </w:rPr>
            </w:pPr>
            <w:r w:rsidRPr="00C30F59">
              <w:rPr>
                <w:rFonts w:ascii="Arial" w:hAnsi="Arial" w:cs="Arial"/>
                <w:b/>
                <w:bCs/>
                <w:sz w:val="16"/>
                <w:szCs w:val="16"/>
                <w:lang w:val="en-GB" w:eastAsia="en-GB"/>
              </w:rPr>
              <w:t>Baht’000</w:t>
            </w:r>
          </w:p>
        </w:tc>
        <w:tc>
          <w:tcPr>
            <w:tcW w:w="904" w:type="dxa"/>
            <w:tcBorders>
              <w:left w:val="nil"/>
              <w:bottom w:val="single" w:sz="4" w:space="0" w:color="auto"/>
              <w:right w:val="nil"/>
            </w:tcBorders>
            <w:vAlign w:val="bottom"/>
          </w:tcPr>
          <w:p w14:paraId="6EE4E776" w14:textId="0CB2E398" w:rsidR="00B643EF" w:rsidRPr="00C30F59" w:rsidRDefault="00B643EF" w:rsidP="00B643EF">
            <w:pPr>
              <w:ind w:right="-72"/>
              <w:jc w:val="right"/>
              <w:rPr>
                <w:rFonts w:ascii="Arial" w:hAnsi="Arial" w:cs="Arial"/>
                <w:b/>
                <w:bCs/>
                <w:sz w:val="16"/>
                <w:szCs w:val="16"/>
                <w:lang w:val="en-GB" w:eastAsia="en-GB"/>
              </w:rPr>
            </w:pPr>
            <w:r w:rsidRPr="00C30F59">
              <w:rPr>
                <w:rFonts w:ascii="Arial" w:hAnsi="Arial" w:cs="Arial"/>
                <w:b/>
                <w:bCs/>
                <w:sz w:val="16"/>
                <w:szCs w:val="16"/>
                <w:lang w:val="en-GB" w:eastAsia="en-GB"/>
              </w:rPr>
              <w:t>Baht’000</w:t>
            </w:r>
          </w:p>
        </w:tc>
        <w:tc>
          <w:tcPr>
            <w:tcW w:w="903" w:type="dxa"/>
            <w:tcBorders>
              <w:left w:val="nil"/>
              <w:bottom w:val="single" w:sz="4" w:space="0" w:color="auto"/>
              <w:right w:val="nil"/>
            </w:tcBorders>
            <w:vAlign w:val="bottom"/>
          </w:tcPr>
          <w:p w14:paraId="5E908D8E" w14:textId="2431B451" w:rsidR="00B643EF" w:rsidRPr="00C30F59" w:rsidRDefault="00B643EF" w:rsidP="00B643EF">
            <w:pPr>
              <w:ind w:right="-72"/>
              <w:jc w:val="right"/>
              <w:rPr>
                <w:rFonts w:ascii="Arial" w:hAnsi="Arial" w:cs="Arial"/>
                <w:b/>
                <w:bCs/>
                <w:sz w:val="16"/>
                <w:szCs w:val="16"/>
                <w:cs/>
                <w:lang w:val="en-GB" w:eastAsia="en-GB"/>
              </w:rPr>
            </w:pPr>
            <w:r w:rsidRPr="00C30F59">
              <w:rPr>
                <w:rFonts w:ascii="Arial" w:hAnsi="Arial" w:cs="Arial"/>
                <w:b/>
                <w:bCs/>
                <w:sz w:val="16"/>
                <w:szCs w:val="16"/>
                <w:lang w:val="en-GB" w:eastAsia="en-GB"/>
              </w:rPr>
              <w:t>Baht’000</w:t>
            </w:r>
          </w:p>
        </w:tc>
        <w:tc>
          <w:tcPr>
            <w:tcW w:w="904" w:type="dxa"/>
            <w:tcBorders>
              <w:left w:val="nil"/>
              <w:bottom w:val="single" w:sz="4" w:space="0" w:color="auto"/>
              <w:right w:val="nil"/>
            </w:tcBorders>
            <w:vAlign w:val="bottom"/>
          </w:tcPr>
          <w:p w14:paraId="6A936BCE" w14:textId="10DFC82C" w:rsidR="00B643EF" w:rsidRPr="00C30F59" w:rsidRDefault="00B643EF" w:rsidP="00B643EF">
            <w:pPr>
              <w:ind w:right="-72"/>
              <w:jc w:val="right"/>
              <w:rPr>
                <w:rFonts w:ascii="Arial" w:hAnsi="Arial" w:cs="Arial"/>
                <w:b/>
                <w:bCs/>
                <w:sz w:val="16"/>
                <w:szCs w:val="16"/>
                <w:lang w:val="en-GB" w:eastAsia="en-GB"/>
              </w:rPr>
            </w:pPr>
            <w:r w:rsidRPr="00C30F59">
              <w:rPr>
                <w:rFonts w:ascii="Arial" w:hAnsi="Arial" w:cs="Arial"/>
                <w:b/>
                <w:bCs/>
                <w:sz w:val="16"/>
                <w:szCs w:val="16"/>
                <w:lang w:val="en-GB" w:eastAsia="en-GB"/>
              </w:rPr>
              <w:t>Baht’000</w:t>
            </w:r>
          </w:p>
        </w:tc>
        <w:tc>
          <w:tcPr>
            <w:tcW w:w="904" w:type="dxa"/>
            <w:tcBorders>
              <w:left w:val="nil"/>
              <w:bottom w:val="single" w:sz="4" w:space="0" w:color="auto"/>
              <w:right w:val="nil"/>
            </w:tcBorders>
            <w:vAlign w:val="bottom"/>
          </w:tcPr>
          <w:p w14:paraId="349BBB44" w14:textId="7E4DF423" w:rsidR="00B643EF" w:rsidRPr="00C30F59" w:rsidRDefault="00B643EF" w:rsidP="00B643EF">
            <w:pPr>
              <w:ind w:right="-72"/>
              <w:jc w:val="right"/>
              <w:rPr>
                <w:rFonts w:ascii="Arial" w:hAnsi="Arial" w:cs="Arial"/>
                <w:b/>
                <w:bCs/>
                <w:sz w:val="16"/>
                <w:szCs w:val="16"/>
                <w:lang w:val="en-GB" w:eastAsia="en-GB"/>
              </w:rPr>
            </w:pPr>
            <w:r w:rsidRPr="00C30F59">
              <w:rPr>
                <w:rFonts w:ascii="Arial" w:hAnsi="Arial" w:cs="Arial"/>
                <w:b/>
                <w:bCs/>
                <w:sz w:val="16"/>
                <w:szCs w:val="16"/>
                <w:lang w:val="en-GB" w:eastAsia="en-GB"/>
              </w:rPr>
              <w:t>Baht’000</w:t>
            </w:r>
          </w:p>
        </w:tc>
      </w:tr>
      <w:tr w:rsidR="00C84681" w:rsidRPr="00C30F59" w14:paraId="4A67CD77" w14:textId="77777777" w:rsidTr="008E3A7C">
        <w:tc>
          <w:tcPr>
            <w:tcW w:w="1796" w:type="dxa"/>
            <w:vAlign w:val="bottom"/>
          </w:tcPr>
          <w:p w14:paraId="3B640636" w14:textId="77777777" w:rsidR="00C84681" w:rsidRPr="00C30F59" w:rsidRDefault="00C84681" w:rsidP="00C44A72">
            <w:pPr>
              <w:ind w:left="345"/>
              <w:rPr>
                <w:rFonts w:ascii="Arial" w:eastAsia="Arial" w:hAnsi="Arial" w:cs="Arial"/>
                <w:spacing w:val="-4"/>
                <w:sz w:val="16"/>
                <w:szCs w:val="16"/>
                <w:lang w:val="en-GB" w:eastAsia="en-GB" w:bidi="ar-SA"/>
              </w:rPr>
            </w:pPr>
          </w:p>
        </w:tc>
        <w:tc>
          <w:tcPr>
            <w:tcW w:w="903" w:type="dxa"/>
            <w:tcBorders>
              <w:top w:val="single" w:sz="4" w:space="0" w:color="auto"/>
              <w:left w:val="nil"/>
              <w:right w:val="nil"/>
            </w:tcBorders>
            <w:shd w:val="clear" w:color="auto" w:fill="FAFAFA"/>
            <w:vAlign w:val="bottom"/>
          </w:tcPr>
          <w:p w14:paraId="074F0B4E" w14:textId="77777777" w:rsidR="00C84681" w:rsidRPr="00C30F59" w:rsidRDefault="00C84681">
            <w:pPr>
              <w:ind w:right="-72"/>
              <w:jc w:val="right"/>
              <w:rPr>
                <w:rFonts w:ascii="Arial" w:hAnsi="Arial" w:cs="Arial"/>
                <w:color w:val="000000"/>
                <w:sz w:val="16"/>
                <w:szCs w:val="16"/>
                <w:lang w:val="en-GB" w:eastAsia="en-GB"/>
              </w:rPr>
            </w:pPr>
          </w:p>
        </w:tc>
        <w:tc>
          <w:tcPr>
            <w:tcW w:w="904" w:type="dxa"/>
            <w:tcBorders>
              <w:top w:val="single" w:sz="4" w:space="0" w:color="auto"/>
              <w:left w:val="nil"/>
              <w:right w:val="nil"/>
            </w:tcBorders>
            <w:shd w:val="clear" w:color="auto" w:fill="FAFAFA"/>
            <w:vAlign w:val="bottom"/>
          </w:tcPr>
          <w:p w14:paraId="7E715FF6" w14:textId="77777777" w:rsidR="00C84681" w:rsidRPr="00C30F59" w:rsidRDefault="00C84681">
            <w:pPr>
              <w:ind w:right="-72"/>
              <w:jc w:val="right"/>
              <w:rPr>
                <w:rFonts w:ascii="Arial" w:hAnsi="Arial" w:cs="Arial"/>
                <w:sz w:val="16"/>
                <w:szCs w:val="16"/>
                <w:lang w:val="en-GB" w:eastAsia="en-GB"/>
              </w:rPr>
            </w:pPr>
          </w:p>
        </w:tc>
        <w:tc>
          <w:tcPr>
            <w:tcW w:w="903" w:type="dxa"/>
            <w:tcBorders>
              <w:top w:val="single" w:sz="4" w:space="0" w:color="auto"/>
              <w:left w:val="nil"/>
              <w:right w:val="nil"/>
            </w:tcBorders>
            <w:shd w:val="clear" w:color="auto" w:fill="FAFAFA"/>
            <w:vAlign w:val="bottom"/>
          </w:tcPr>
          <w:p w14:paraId="5E7B5C26" w14:textId="77777777" w:rsidR="00C84681" w:rsidRPr="00C30F59" w:rsidRDefault="00C84681">
            <w:pPr>
              <w:ind w:right="-72"/>
              <w:jc w:val="right"/>
              <w:rPr>
                <w:rFonts w:ascii="Arial" w:hAnsi="Arial" w:cs="Arial"/>
                <w:sz w:val="16"/>
                <w:szCs w:val="16"/>
                <w:lang w:val="en-GB" w:eastAsia="en-GB"/>
              </w:rPr>
            </w:pPr>
          </w:p>
        </w:tc>
        <w:tc>
          <w:tcPr>
            <w:tcW w:w="904" w:type="dxa"/>
            <w:tcBorders>
              <w:top w:val="single" w:sz="4" w:space="0" w:color="auto"/>
              <w:left w:val="nil"/>
              <w:right w:val="nil"/>
            </w:tcBorders>
            <w:shd w:val="clear" w:color="auto" w:fill="FAFAFA"/>
            <w:vAlign w:val="bottom"/>
          </w:tcPr>
          <w:p w14:paraId="3D8AFA57" w14:textId="77777777" w:rsidR="00C84681" w:rsidRPr="00C30F59" w:rsidRDefault="00C84681">
            <w:pPr>
              <w:ind w:right="-72"/>
              <w:jc w:val="right"/>
              <w:rPr>
                <w:rFonts w:ascii="Arial" w:hAnsi="Arial" w:cs="Arial"/>
                <w:sz w:val="16"/>
                <w:szCs w:val="16"/>
                <w:lang w:val="en-GB" w:eastAsia="en-GB"/>
              </w:rPr>
            </w:pPr>
          </w:p>
        </w:tc>
        <w:tc>
          <w:tcPr>
            <w:tcW w:w="904" w:type="dxa"/>
            <w:tcBorders>
              <w:top w:val="single" w:sz="4" w:space="0" w:color="auto"/>
              <w:left w:val="nil"/>
              <w:right w:val="nil"/>
            </w:tcBorders>
            <w:vAlign w:val="bottom"/>
          </w:tcPr>
          <w:p w14:paraId="17B2C1F6" w14:textId="77777777" w:rsidR="00C84681" w:rsidRPr="00C30F59" w:rsidRDefault="00C84681">
            <w:pPr>
              <w:ind w:right="-72"/>
              <w:jc w:val="right"/>
              <w:rPr>
                <w:rFonts w:ascii="Arial" w:hAnsi="Arial" w:cs="Arial"/>
                <w:sz w:val="16"/>
                <w:szCs w:val="16"/>
                <w:lang w:val="en-GB" w:eastAsia="en-GB"/>
              </w:rPr>
            </w:pPr>
          </w:p>
        </w:tc>
        <w:tc>
          <w:tcPr>
            <w:tcW w:w="903" w:type="dxa"/>
            <w:tcBorders>
              <w:top w:val="single" w:sz="4" w:space="0" w:color="auto"/>
              <w:left w:val="nil"/>
              <w:right w:val="nil"/>
            </w:tcBorders>
            <w:vAlign w:val="bottom"/>
          </w:tcPr>
          <w:p w14:paraId="3FC7B27D" w14:textId="77777777" w:rsidR="00C84681" w:rsidRPr="00C30F59" w:rsidRDefault="00C84681">
            <w:pPr>
              <w:ind w:right="-72"/>
              <w:jc w:val="right"/>
              <w:rPr>
                <w:rFonts w:ascii="Arial" w:hAnsi="Arial" w:cs="Arial"/>
                <w:sz w:val="16"/>
                <w:szCs w:val="16"/>
                <w:lang w:val="en-GB" w:eastAsia="en-GB"/>
              </w:rPr>
            </w:pPr>
          </w:p>
        </w:tc>
        <w:tc>
          <w:tcPr>
            <w:tcW w:w="904" w:type="dxa"/>
            <w:tcBorders>
              <w:top w:val="single" w:sz="4" w:space="0" w:color="auto"/>
              <w:left w:val="nil"/>
              <w:right w:val="nil"/>
            </w:tcBorders>
            <w:vAlign w:val="bottom"/>
          </w:tcPr>
          <w:p w14:paraId="6B17411F" w14:textId="77777777" w:rsidR="00C84681" w:rsidRPr="00C30F59" w:rsidRDefault="00C84681">
            <w:pPr>
              <w:ind w:right="-72"/>
              <w:jc w:val="right"/>
              <w:rPr>
                <w:rFonts w:ascii="Arial" w:hAnsi="Arial" w:cs="Arial"/>
                <w:sz w:val="16"/>
                <w:szCs w:val="16"/>
                <w:lang w:val="en-GB" w:eastAsia="en-GB"/>
              </w:rPr>
            </w:pPr>
          </w:p>
        </w:tc>
        <w:tc>
          <w:tcPr>
            <w:tcW w:w="904" w:type="dxa"/>
            <w:tcBorders>
              <w:top w:val="single" w:sz="4" w:space="0" w:color="auto"/>
              <w:left w:val="nil"/>
              <w:right w:val="nil"/>
            </w:tcBorders>
            <w:vAlign w:val="bottom"/>
          </w:tcPr>
          <w:p w14:paraId="762A28B0" w14:textId="77777777" w:rsidR="00C84681" w:rsidRPr="00C30F59" w:rsidRDefault="00C84681">
            <w:pPr>
              <w:ind w:right="-72"/>
              <w:jc w:val="right"/>
              <w:rPr>
                <w:rFonts w:ascii="Arial" w:hAnsi="Arial" w:cs="Arial"/>
                <w:sz w:val="16"/>
                <w:szCs w:val="16"/>
                <w:lang w:val="en-GB" w:eastAsia="en-GB"/>
              </w:rPr>
            </w:pPr>
          </w:p>
        </w:tc>
      </w:tr>
      <w:tr w:rsidR="00E82C3A" w:rsidRPr="00C30F59" w14:paraId="206F008D" w14:textId="77777777" w:rsidTr="008E3A7C">
        <w:tc>
          <w:tcPr>
            <w:tcW w:w="1796" w:type="dxa"/>
            <w:vAlign w:val="bottom"/>
          </w:tcPr>
          <w:p w14:paraId="412855B3" w14:textId="69B173DD" w:rsidR="00E82C3A" w:rsidRPr="00C30F59" w:rsidRDefault="00E82C3A" w:rsidP="00C44A72">
            <w:pPr>
              <w:ind w:left="345"/>
              <w:rPr>
                <w:rFonts w:ascii="Arial" w:eastAsia="Arial" w:hAnsi="Arial" w:cs="Arial"/>
                <w:spacing w:val="-4"/>
                <w:sz w:val="16"/>
                <w:szCs w:val="16"/>
                <w:lang w:val="en-GB" w:eastAsia="en-GB" w:bidi="ar-SA"/>
              </w:rPr>
            </w:pPr>
            <w:r w:rsidRPr="00C30F59">
              <w:rPr>
                <w:rFonts w:ascii="Arial" w:eastAsia="Arial" w:hAnsi="Arial" w:cs="Arial"/>
                <w:spacing w:val="-4"/>
                <w:sz w:val="16"/>
                <w:szCs w:val="16"/>
                <w:lang w:val="en-GB" w:eastAsia="en-GB" w:bidi="ar-SA"/>
              </w:rPr>
              <w:t>Cash and cash</w:t>
            </w:r>
          </w:p>
        </w:tc>
        <w:tc>
          <w:tcPr>
            <w:tcW w:w="903" w:type="dxa"/>
            <w:tcBorders>
              <w:left w:val="nil"/>
              <w:bottom w:val="nil"/>
              <w:right w:val="nil"/>
            </w:tcBorders>
            <w:shd w:val="clear" w:color="auto" w:fill="FAFAFA"/>
            <w:vAlign w:val="bottom"/>
          </w:tcPr>
          <w:p w14:paraId="436C9103" w14:textId="77777777" w:rsidR="00E82C3A" w:rsidRPr="00C30F59" w:rsidRDefault="00E82C3A">
            <w:pPr>
              <w:ind w:right="-72"/>
              <w:jc w:val="right"/>
              <w:rPr>
                <w:rFonts w:ascii="Arial" w:hAnsi="Arial" w:cs="Arial"/>
                <w:color w:val="000000"/>
                <w:sz w:val="16"/>
                <w:szCs w:val="16"/>
                <w:lang w:val="en-GB" w:eastAsia="en-GB"/>
              </w:rPr>
            </w:pPr>
          </w:p>
        </w:tc>
        <w:tc>
          <w:tcPr>
            <w:tcW w:w="904" w:type="dxa"/>
            <w:tcBorders>
              <w:left w:val="nil"/>
              <w:bottom w:val="nil"/>
              <w:right w:val="nil"/>
            </w:tcBorders>
            <w:shd w:val="clear" w:color="auto" w:fill="FAFAFA"/>
            <w:vAlign w:val="bottom"/>
          </w:tcPr>
          <w:p w14:paraId="370409E4" w14:textId="77777777" w:rsidR="00E82C3A" w:rsidRPr="00C30F59" w:rsidRDefault="00E82C3A">
            <w:pPr>
              <w:ind w:right="-72"/>
              <w:jc w:val="right"/>
              <w:rPr>
                <w:rFonts w:ascii="Arial" w:hAnsi="Arial" w:cs="Arial"/>
                <w:sz w:val="16"/>
                <w:szCs w:val="16"/>
                <w:lang w:val="en-GB" w:eastAsia="en-GB"/>
              </w:rPr>
            </w:pPr>
          </w:p>
        </w:tc>
        <w:tc>
          <w:tcPr>
            <w:tcW w:w="903" w:type="dxa"/>
            <w:tcBorders>
              <w:left w:val="nil"/>
              <w:bottom w:val="nil"/>
              <w:right w:val="nil"/>
            </w:tcBorders>
            <w:shd w:val="clear" w:color="auto" w:fill="FAFAFA"/>
            <w:vAlign w:val="bottom"/>
          </w:tcPr>
          <w:p w14:paraId="30FC3596" w14:textId="77777777" w:rsidR="00E82C3A" w:rsidRPr="00C30F59" w:rsidRDefault="00E82C3A">
            <w:pPr>
              <w:ind w:right="-72"/>
              <w:jc w:val="right"/>
              <w:rPr>
                <w:rFonts w:ascii="Arial" w:hAnsi="Arial" w:cs="Arial"/>
                <w:sz w:val="16"/>
                <w:szCs w:val="16"/>
                <w:lang w:val="en-GB" w:eastAsia="en-GB"/>
              </w:rPr>
            </w:pPr>
          </w:p>
        </w:tc>
        <w:tc>
          <w:tcPr>
            <w:tcW w:w="904" w:type="dxa"/>
            <w:tcBorders>
              <w:left w:val="nil"/>
              <w:bottom w:val="nil"/>
              <w:right w:val="nil"/>
            </w:tcBorders>
            <w:shd w:val="clear" w:color="auto" w:fill="FAFAFA"/>
            <w:vAlign w:val="bottom"/>
          </w:tcPr>
          <w:p w14:paraId="56A09974" w14:textId="77777777" w:rsidR="00E82C3A" w:rsidRPr="00C30F59" w:rsidRDefault="00E82C3A">
            <w:pPr>
              <w:ind w:right="-72"/>
              <w:jc w:val="right"/>
              <w:rPr>
                <w:rFonts w:ascii="Arial" w:hAnsi="Arial" w:cs="Arial"/>
                <w:sz w:val="16"/>
                <w:szCs w:val="16"/>
                <w:lang w:val="en-GB" w:eastAsia="en-GB"/>
              </w:rPr>
            </w:pPr>
          </w:p>
        </w:tc>
        <w:tc>
          <w:tcPr>
            <w:tcW w:w="904" w:type="dxa"/>
            <w:tcBorders>
              <w:left w:val="nil"/>
              <w:bottom w:val="nil"/>
              <w:right w:val="nil"/>
            </w:tcBorders>
            <w:vAlign w:val="bottom"/>
          </w:tcPr>
          <w:p w14:paraId="6A2BC870" w14:textId="77777777" w:rsidR="00E82C3A" w:rsidRPr="00C30F59" w:rsidRDefault="00E82C3A">
            <w:pPr>
              <w:ind w:right="-72"/>
              <w:jc w:val="right"/>
              <w:rPr>
                <w:rFonts w:ascii="Arial" w:hAnsi="Arial" w:cs="Arial"/>
                <w:sz w:val="16"/>
                <w:szCs w:val="16"/>
                <w:lang w:val="en-GB" w:eastAsia="en-GB"/>
              </w:rPr>
            </w:pPr>
          </w:p>
        </w:tc>
        <w:tc>
          <w:tcPr>
            <w:tcW w:w="903" w:type="dxa"/>
            <w:tcBorders>
              <w:left w:val="nil"/>
              <w:bottom w:val="nil"/>
              <w:right w:val="nil"/>
            </w:tcBorders>
            <w:vAlign w:val="bottom"/>
          </w:tcPr>
          <w:p w14:paraId="2CB54D9A" w14:textId="77777777" w:rsidR="00E82C3A" w:rsidRPr="00C30F59" w:rsidRDefault="00E82C3A">
            <w:pPr>
              <w:ind w:right="-72"/>
              <w:jc w:val="right"/>
              <w:rPr>
                <w:rFonts w:ascii="Arial" w:hAnsi="Arial" w:cs="Arial"/>
                <w:sz w:val="16"/>
                <w:szCs w:val="16"/>
                <w:lang w:val="en-GB" w:eastAsia="en-GB"/>
              </w:rPr>
            </w:pPr>
          </w:p>
        </w:tc>
        <w:tc>
          <w:tcPr>
            <w:tcW w:w="904" w:type="dxa"/>
            <w:tcBorders>
              <w:left w:val="nil"/>
              <w:bottom w:val="nil"/>
              <w:right w:val="nil"/>
            </w:tcBorders>
            <w:vAlign w:val="bottom"/>
          </w:tcPr>
          <w:p w14:paraId="426EC96A" w14:textId="77777777" w:rsidR="00E82C3A" w:rsidRPr="00C30F59" w:rsidRDefault="00E82C3A">
            <w:pPr>
              <w:ind w:right="-72"/>
              <w:jc w:val="right"/>
              <w:rPr>
                <w:rFonts w:ascii="Arial" w:hAnsi="Arial" w:cs="Arial"/>
                <w:sz w:val="16"/>
                <w:szCs w:val="16"/>
                <w:lang w:val="en-GB" w:eastAsia="en-GB"/>
              </w:rPr>
            </w:pPr>
          </w:p>
        </w:tc>
        <w:tc>
          <w:tcPr>
            <w:tcW w:w="904" w:type="dxa"/>
            <w:tcBorders>
              <w:left w:val="nil"/>
              <w:bottom w:val="nil"/>
              <w:right w:val="nil"/>
            </w:tcBorders>
            <w:vAlign w:val="bottom"/>
          </w:tcPr>
          <w:p w14:paraId="2F31B163" w14:textId="77777777" w:rsidR="00E82C3A" w:rsidRPr="00C30F59" w:rsidRDefault="00E82C3A">
            <w:pPr>
              <w:ind w:right="-72"/>
              <w:jc w:val="right"/>
              <w:rPr>
                <w:rFonts w:ascii="Arial" w:hAnsi="Arial" w:cs="Arial"/>
                <w:sz w:val="16"/>
                <w:szCs w:val="16"/>
                <w:lang w:val="en-GB" w:eastAsia="en-GB"/>
              </w:rPr>
            </w:pPr>
          </w:p>
        </w:tc>
      </w:tr>
      <w:tr w:rsidR="00C84681" w:rsidRPr="00C30F59" w14:paraId="50860E04" w14:textId="77777777" w:rsidTr="008E3A7C">
        <w:tc>
          <w:tcPr>
            <w:tcW w:w="1796" w:type="dxa"/>
            <w:vAlign w:val="bottom"/>
          </w:tcPr>
          <w:p w14:paraId="7301BD68" w14:textId="517E8AD8" w:rsidR="00C84681" w:rsidRPr="00C30F59" w:rsidRDefault="00E82C3A" w:rsidP="00C44A72">
            <w:pPr>
              <w:ind w:left="345"/>
              <w:rPr>
                <w:rFonts w:ascii="Arial" w:eastAsia="Arial" w:hAnsi="Arial" w:cs="Arial"/>
                <w:spacing w:val="-4"/>
                <w:sz w:val="16"/>
                <w:szCs w:val="16"/>
                <w:lang w:val="en-GB" w:eastAsia="en-GB" w:bidi="ar-SA"/>
              </w:rPr>
            </w:pPr>
            <w:r w:rsidRPr="00C30F59">
              <w:rPr>
                <w:rFonts w:ascii="Arial" w:eastAsia="Arial" w:hAnsi="Arial" w:cs="Arial"/>
                <w:spacing w:val="-4"/>
                <w:sz w:val="16"/>
                <w:szCs w:val="16"/>
                <w:lang w:val="en-GB" w:eastAsia="en-GB" w:bidi="ar-SA"/>
              </w:rPr>
              <w:t xml:space="preserve">   </w:t>
            </w:r>
            <w:r w:rsidR="00B643EF" w:rsidRPr="00C30F59">
              <w:rPr>
                <w:rFonts w:ascii="Arial" w:eastAsia="Arial" w:hAnsi="Arial" w:cs="Arial"/>
                <w:spacing w:val="-4"/>
                <w:sz w:val="16"/>
                <w:szCs w:val="16"/>
                <w:lang w:val="en-GB" w:eastAsia="en-GB" w:bidi="ar-SA"/>
              </w:rPr>
              <w:t>equivalents</w:t>
            </w:r>
          </w:p>
        </w:tc>
        <w:tc>
          <w:tcPr>
            <w:tcW w:w="903" w:type="dxa"/>
            <w:shd w:val="clear" w:color="auto" w:fill="FAFAFA"/>
            <w:vAlign w:val="bottom"/>
            <w:hideMark/>
          </w:tcPr>
          <w:p w14:paraId="24CC389E"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956 </w:t>
            </w:r>
          </w:p>
        </w:tc>
        <w:tc>
          <w:tcPr>
            <w:tcW w:w="904" w:type="dxa"/>
            <w:shd w:val="clear" w:color="auto" w:fill="FAFAFA"/>
            <w:vAlign w:val="bottom"/>
            <w:hideMark/>
          </w:tcPr>
          <w:p w14:paraId="49A4C65C"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2,570 </w:t>
            </w:r>
          </w:p>
        </w:tc>
        <w:tc>
          <w:tcPr>
            <w:tcW w:w="903" w:type="dxa"/>
            <w:shd w:val="clear" w:color="auto" w:fill="FAFAFA"/>
            <w:vAlign w:val="bottom"/>
            <w:hideMark/>
          </w:tcPr>
          <w:p w14:paraId="515AA3C4"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103 </w:t>
            </w:r>
          </w:p>
        </w:tc>
        <w:tc>
          <w:tcPr>
            <w:tcW w:w="904" w:type="dxa"/>
            <w:shd w:val="clear" w:color="auto" w:fill="FAFAFA"/>
            <w:vAlign w:val="bottom"/>
            <w:hideMark/>
          </w:tcPr>
          <w:p w14:paraId="1D498912"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   </w:t>
            </w:r>
          </w:p>
        </w:tc>
        <w:tc>
          <w:tcPr>
            <w:tcW w:w="904" w:type="dxa"/>
            <w:vAlign w:val="bottom"/>
            <w:hideMark/>
          </w:tcPr>
          <w:p w14:paraId="291C3C7A"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963 </w:t>
            </w:r>
          </w:p>
        </w:tc>
        <w:tc>
          <w:tcPr>
            <w:tcW w:w="903" w:type="dxa"/>
            <w:vAlign w:val="bottom"/>
            <w:hideMark/>
          </w:tcPr>
          <w:p w14:paraId="3B48CBFE"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3,470 </w:t>
            </w:r>
          </w:p>
        </w:tc>
        <w:tc>
          <w:tcPr>
            <w:tcW w:w="904" w:type="dxa"/>
            <w:vAlign w:val="bottom"/>
            <w:hideMark/>
          </w:tcPr>
          <w:p w14:paraId="72C6A789"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   </w:t>
            </w:r>
          </w:p>
        </w:tc>
        <w:tc>
          <w:tcPr>
            <w:tcW w:w="904" w:type="dxa"/>
            <w:vAlign w:val="bottom"/>
            <w:hideMark/>
          </w:tcPr>
          <w:p w14:paraId="4A1631EC"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   </w:t>
            </w:r>
          </w:p>
        </w:tc>
      </w:tr>
      <w:tr w:rsidR="00C84681" w:rsidRPr="00C30F59" w14:paraId="318082E8" w14:textId="77777777" w:rsidTr="008E3A7C">
        <w:tc>
          <w:tcPr>
            <w:tcW w:w="1796" w:type="dxa"/>
            <w:vAlign w:val="bottom"/>
          </w:tcPr>
          <w:p w14:paraId="41D47CC8" w14:textId="072ED740" w:rsidR="00C84681" w:rsidRPr="00C30F59" w:rsidRDefault="00B643EF" w:rsidP="00C44A72">
            <w:pPr>
              <w:ind w:left="345"/>
              <w:rPr>
                <w:rFonts w:ascii="Arial" w:eastAsia="Arial" w:hAnsi="Arial" w:cs="Arial"/>
                <w:spacing w:val="-4"/>
                <w:sz w:val="16"/>
                <w:szCs w:val="16"/>
                <w:lang w:val="en-GB" w:eastAsia="en-GB" w:bidi="ar-SA"/>
              </w:rPr>
            </w:pPr>
            <w:r w:rsidRPr="00C30F59">
              <w:rPr>
                <w:rFonts w:ascii="Arial" w:eastAsia="Arial" w:hAnsi="Arial" w:cs="Arial"/>
                <w:spacing w:val="-4"/>
                <w:sz w:val="16"/>
                <w:szCs w:val="16"/>
                <w:lang w:val="en-GB" w:eastAsia="en-GB" w:bidi="ar-SA"/>
              </w:rPr>
              <w:t>Trade and other</w:t>
            </w:r>
          </w:p>
        </w:tc>
        <w:tc>
          <w:tcPr>
            <w:tcW w:w="903" w:type="dxa"/>
            <w:shd w:val="clear" w:color="auto" w:fill="FAFAFA"/>
            <w:vAlign w:val="bottom"/>
          </w:tcPr>
          <w:p w14:paraId="0FC3C985" w14:textId="77777777" w:rsidR="00C84681" w:rsidRPr="00C30F59" w:rsidRDefault="00C84681">
            <w:pPr>
              <w:ind w:right="-72"/>
              <w:jc w:val="right"/>
              <w:rPr>
                <w:rFonts w:ascii="Arial" w:hAnsi="Arial" w:cs="Arial"/>
                <w:color w:val="000000"/>
                <w:sz w:val="16"/>
                <w:szCs w:val="16"/>
                <w:lang w:val="en-GB" w:eastAsia="en-GB"/>
              </w:rPr>
            </w:pPr>
          </w:p>
        </w:tc>
        <w:tc>
          <w:tcPr>
            <w:tcW w:w="904" w:type="dxa"/>
            <w:shd w:val="clear" w:color="auto" w:fill="FAFAFA"/>
            <w:vAlign w:val="bottom"/>
          </w:tcPr>
          <w:p w14:paraId="6516A405" w14:textId="77777777" w:rsidR="00C84681" w:rsidRPr="00C30F59" w:rsidRDefault="00C84681">
            <w:pPr>
              <w:ind w:right="-72"/>
              <w:jc w:val="right"/>
              <w:rPr>
                <w:rFonts w:ascii="Arial" w:hAnsi="Arial" w:cs="Arial"/>
                <w:sz w:val="16"/>
                <w:szCs w:val="16"/>
                <w:lang w:val="en-GB" w:eastAsia="en-GB"/>
              </w:rPr>
            </w:pPr>
          </w:p>
        </w:tc>
        <w:tc>
          <w:tcPr>
            <w:tcW w:w="903" w:type="dxa"/>
            <w:shd w:val="clear" w:color="auto" w:fill="FAFAFA"/>
            <w:vAlign w:val="bottom"/>
          </w:tcPr>
          <w:p w14:paraId="309F3034" w14:textId="77777777" w:rsidR="00C84681" w:rsidRPr="00C30F59" w:rsidRDefault="00C84681">
            <w:pPr>
              <w:ind w:right="-72"/>
              <w:jc w:val="right"/>
              <w:rPr>
                <w:rFonts w:ascii="Arial" w:hAnsi="Arial" w:cs="Arial"/>
                <w:sz w:val="16"/>
                <w:szCs w:val="16"/>
                <w:lang w:val="en-GB" w:eastAsia="en-GB"/>
              </w:rPr>
            </w:pPr>
          </w:p>
        </w:tc>
        <w:tc>
          <w:tcPr>
            <w:tcW w:w="904" w:type="dxa"/>
            <w:shd w:val="clear" w:color="auto" w:fill="FAFAFA"/>
            <w:vAlign w:val="bottom"/>
          </w:tcPr>
          <w:p w14:paraId="6609134E" w14:textId="77777777" w:rsidR="00C84681" w:rsidRPr="00C30F59" w:rsidRDefault="00C84681">
            <w:pPr>
              <w:ind w:right="-72"/>
              <w:jc w:val="right"/>
              <w:rPr>
                <w:rFonts w:ascii="Arial" w:hAnsi="Arial" w:cs="Arial"/>
                <w:sz w:val="16"/>
                <w:szCs w:val="16"/>
                <w:lang w:val="en-GB" w:eastAsia="en-GB"/>
              </w:rPr>
            </w:pPr>
          </w:p>
        </w:tc>
        <w:tc>
          <w:tcPr>
            <w:tcW w:w="904" w:type="dxa"/>
            <w:vAlign w:val="bottom"/>
          </w:tcPr>
          <w:p w14:paraId="05367E11" w14:textId="77777777" w:rsidR="00C84681" w:rsidRPr="00C30F59" w:rsidRDefault="00C84681">
            <w:pPr>
              <w:ind w:right="-72"/>
              <w:jc w:val="right"/>
              <w:rPr>
                <w:rFonts w:ascii="Arial" w:hAnsi="Arial" w:cs="Arial"/>
                <w:sz w:val="16"/>
                <w:szCs w:val="16"/>
                <w:lang w:val="en-GB" w:eastAsia="en-GB"/>
              </w:rPr>
            </w:pPr>
          </w:p>
        </w:tc>
        <w:tc>
          <w:tcPr>
            <w:tcW w:w="903" w:type="dxa"/>
            <w:vAlign w:val="bottom"/>
          </w:tcPr>
          <w:p w14:paraId="168F06C7" w14:textId="77777777" w:rsidR="00C84681" w:rsidRPr="00C30F59" w:rsidRDefault="00C84681">
            <w:pPr>
              <w:ind w:right="-72"/>
              <w:jc w:val="right"/>
              <w:rPr>
                <w:rFonts w:ascii="Arial" w:hAnsi="Arial" w:cs="Arial"/>
                <w:sz w:val="16"/>
                <w:szCs w:val="16"/>
                <w:lang w:val="en-GB" w:eastAsia="en-GB"/>
              </w:rPr>
            </w:pPr>
          </w:p>
        </w:tc>
        <w:tc>
          <w:tcPr>
            <w:tcW w:w="904" w:type="dxa"/>
            <w:vAlign w:val="bottom"/>
          </w:tcPr>
          <w:p w14:paraId="0803C767" w14:textId="77777777" w:rsidR="00C84681" w:rsidRPr="00C30F59" w:rsidRDefault="00C84681">
            <w:pPr>
              <w:ind w:right="-72"/>
              <w:jc w:val="right"/>
              <w:rPr>
                <w:rFonts w:ascii="Arial" w:hAnsi="Arial" w:cs="Arial"/>
                <w:sz w:val="16"/>
                <w:szCs w:val="16"/>
                <w:lang w:val="en-GB" w:eastAsia="en-GB"/>
              </w:rPr>
            </w:pPr>
          </w:p>
        </w:tc>
        <w:tc>
          <w:tcPr>
            <w:tcW w:w="904" w:type="dxa"/>
            <w:vAlign w:val="bottom"/>
          </w:tcPr>
          <w:p w14:paraId="14057C5C" w14:textId="77777777" w:rsidR="00C84681" w:rsidRPr="00C30F59" w:rsidRDefault="00C84681">
            <w:pPr>
              <w:ind w:right="-72"/>
              <w:jc w:val="right"/>
              <w:rPr>
                <w:rFonts w:ascii="Arial" w:hAnsi="Arial" w:cs="Arial"/>
                <w:sz w:val="16"/>
                <w:szCs w:val="16"/>
                <w:lang w:val="en-GB" w:eastAsia="en-GB"/>
              </w:rPr>
            </w:pPr>
          </w:p>
        </w:tc>
      </w:tr>
      <w:tr w:rsidR="00C84681" w:rsidRPr="00C30F59" w14:paraId="1ED1F2AF" w14:textId="77777777" w:rsidTr="008E3A7C">
        <w:tc>
          <w:tcPr>
            <w:tcW w:w="1796" w:type="dxa"/>
            <w:vAlign w:val="bottom"/>
          </w:tcPr>
          <w:p w14:paraId="2A2ABB93" w14:textId="25E3F6E7" w:rsidR="00C84681" w:rsidRPr="00C30F59" w:rsidRDefault="00B643EF" w:rsidP="00C44A72">
            <w:pPr>
              <w:ind w:left="345"/>
              <w:rPr>
                <w:rFonts w:ascii="Arial" w:eastAsia="Arial" w:hAnsi="Arial" w:cs="Arial"/>
                <w:spacing w:val="-4"/>
                <w:sz w:val="16"/>
                <w:szCs w:val="16"/>
                <w:lang w:val="en-GB" w:eastAsia="en-GB" w:bidi="ar-SA"/>
              </w:rPr>
            </w:pPr>
            <w:r w:rsidRPr="00C30F59">
              <w:rPr>
                <w:rFonts w:ascii="Arial" w:eastAsia="Arial" w:hAnsi="Arial" w:cs="Arial"/>
                <w:spacing w:val="-4"/>
                <w:sz w:val="16"/>
                <w:szCs w:val="16"/>
                <w:lang w:val="en-GB" w:eastAsia="en-GB" w:bidi="ar-SA"/>
              </w:rPr>
              <w:t xml:space="preserve">   receivables, net</w:t>
            </w:r>
          </w:p>
        </w:tc>
        <w:tc>
          <w:tcPr>
            <w:tcW w:w="903" w:type="dxa"/>
            <w:shd w:val="clear" w:color="auto" w:fill="FAFAFA"/>
            <w:vAlign w:val="bottom"/>
            <w:hideMark/>
          </w:tcPr>
          <w:p w14:paraId="446AC035"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917 </w:t>
            </w:r>
          </w:p>
        </w:tc>
        <w:tc>
          <w:tcPr>
            <w:tcW w:w="904" w:type="dxa"/>
            <w:shd w:val="clear" w:color="auto" w:fill="FAFAFA"/>
            <w:vAlign w:val="bottom"/>
            <w:hideMark/>
          </w:tcPr>
          <w:p w14:paraId="4E5C87DF"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   </w:t>
            </w:r>
          </w:p>
        </w:tc>
        <w:tc>
          <w:tcPr>
            <w:tcW w:w="903" w:type="dxa"/>
            <w:shd w:val="clear" w:color="auto" w:fill="FAFAFA"/>
            <w:vAlign w:val="bottom"/>
            <w:hideMark/>
          </w:tcPr>
          <w:p w14:paraId="4ED54EF3"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   </w:t>
            </w:r>
          </w:p>
        </w:tc>
        <w:tc>
          <w:tcPr>
            <w:tcW w:w="904" w:type="dxa"/>
            <w:shd w:val="clear" w:color="auto" w:fill="FAFAFA"/>
            <w:vAlign w:val="bottom"/>
            <w:hideMark/>
          </w:tcPr>
          <w:p w14:paraId="6842B16B"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   </w:t>
            </w:r>
          </w:p>
        </w:tc>
        <w:tc>
          <w:tcPr>
            <w:tcW w:w="904" w:type="dxa"/>
            <w:vAlign w:val="bottom"/>
            <w:hideMark/>
          </w:tcPr>
          <w:p w14:paraId="619D3A59"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1,838 </w:t>
            </w:r>
          </w:p>
        </w:tc>
        <w:tc>
          <w:tcPr>
            <w:tcW w:w="903" w:type="dxa"/>
            <w:vAlign w:val="bottom"/>
            <w:hideMark/>
          </w:tcPr>
          <w:p w14:paraId="67D4586C"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1,792 </w:t>
            </w:r>
          </w:p>
        </w:tc>
        <w:tc>
          <w:tcPr>
            <w:tcW w:w="904" w:type="dxa"/>
            <w:vAlign w:val="bottom"/>
            <w:hideMark/>
          </w:tcPr>
          <w:p w14:paraId="58511D3F"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   </w:t>
            </w:r>
          </w:p>
        </w:tc>
        <w:tc>
          <w:tcPr>
            <w:tcW w:w="904" w:type="dxa"/>
            <w:vAlign w:val="bottom"/>
            <w:hideMark/>
          </w:tcPr>
          <w:p w14:paraId="3ADBD6F3"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   </w:t>
            </w:r>
          </w:p>
        </w:tc>
      </w:tr>
      <w:tr w:rsidR="00E82C3A" w:rsidRPr="00C30F59" w14:paraId="6FB2E18E" w14:textId="77777777" w:rsidTr="008E3A7C">
        <w:tc>
          <w:tcPr>
            <w:tcW w:w="1796" w:type="dxa"/>
            <w:vAlign w:val="bottom"/>
          </w:tcPr>
          <w:p w14:paraId="4B010FEF" w14:textId="1B5C3721" w:rsidR="00E82C3A" w:rsidRPr="00C30F59" w:rsidRDefault="00E82C3A" w:rsidP="00C44A72">
            <w:pPr>
              <w:ind w:left="345"/>
              <w:rPr>
                <w:rFonts w:ascii="Arial" w:eastAsia="Arial" w:hAnsi="Arial" w:cs="Arial"/>
                <w:spacing w:val="-4"/>
                <w:sz w:val="16"/>
                <w:szCs w:val="16"/>
                <w:lang w:val="en-GB" w:eastAsia="en-GB" w:bidi="ar-SA"/>
              </w:rPr>
            </w:pPr>
            <w:r w:rsidRPr="00C30F59">
              <w:rPr>
                <w:rFonts w:ascii="Arial" w:eastAsia="Arial" w:hAnsi="Arial" w:cs="Arial"/>
                <w:spacing w:val="-4"/>
                <w:sz w:val="16"/>
                <w:szCs w:val="16"/>
                <w:lang w:val="en-GB" w:eastAsia="en-GB" w:bidi="ar-SA"/>
              </w:rPr>
              <w:t>Trade and other</w:t>
            </w:r>
          </w:p>
        </w:tc>
        <w:tc>
          <w:tcPr>
            <w:tcW w:w="903" w:type="dxa"/>
            <w:shd w:val="clear" w:color="auto" w:fill="FAFAFA"/>
            <w:vAlign w:val="bottom"/>
          </w:tcPr>
          <w:p w14:paraId="02CD1D98" w14:textId="77777777" w:rsidR="00E82C3A" w:rsidRPr="00C30F59" w:rsidRDefault="00E82C3A">
            <w:pPr>
              <w:ind w:right="-72"/>
              <w:jc w:val="right"/>
              <w:rPr>
                <w:rFonts w:ascii="Arial" w:hAnsi="Arial" w:cs="Arial"/>
                <w:sz w:val="16"/>
                <w:szCs w:val="16"/>
                <w:lang w:val="en-GB" w:eastAsia="en-GB"/>
              </w:rPr>
            </w:pPr>
          </w:p>
        </w:tc>
        <w:tc>
          <w:tcPr>
            <w:tcW w:w="904" w:type="dxa"/>
            <w:shd w:val="clear" w:color="auto" w:fill="FAFAFA"/>
            <w:vAlign w:val="bottom"/>
          </w:tcPr>
          <w:p w14:paraId="11F4F490" w14:textId="77777777" w:rsidR="00E82C3A" w:rsidRPr="00C30F59" w:rsidRDefault="00E82C3A">
            <w:pPr>
              <w:ind w:right="-72"/>
              <w:jc w:val="right"/>
              <w:rPr>
                <w:rFonts w:ascii="Arial" w:hAnsi="Arial" w:cs="Arial"/>
                <w:sz w:val="16"/>
                <w:szCs w:val="16"/>
                <w:lang w:val="en-GB" w:eastAsia="en-GB"/>
              </w:rPr>
            </w:pPr>
          </w:p>
        </w:tc>
        <w:tc>
          <w:tcPr>
            <w:tcW w:w="903" w:type="dxa"/>
            <w:shd w:val="clear" w:color="auto" w:fill="FAFAFA"/>
            <w:vAlign w:val="bottom"/>
          </w:tcPr>
          <w:p w14:paraId="7D56EF75" w14:textId="77777777" w:rsidR="00E82C3A" w:rsidRPr="00C30F59" w:rsidRDefault="00E82C3A">
            <w:pPr>
              <w:ind w:right="-72"/>
              <w:jc w:val="right"/>
              <w:rPr>
                <w:rFonts w:ascii="Arial" w:hAnsi="Arial" w:cs="Arial"/>
                <w:sz w:val="16"/>
                <w:szCs w:val="16"/>
                <w:lang w:val="en-GB" w:eastAsia="en-GB"/>
              </w:rPr>
            </w:pPr>
          </w:p>
        </w:tc>
        <w:tc>
          <w:tcPr>
            <w:tcW w:w="904" w:type="dxa"/>
            <w:shd w:val="clear" w:color="auto" w:fill="FAFAFA"/>
            <w:vAlign w:val="bottom"/>
          </w:tcPr>
          <w:p w14:paraId="0B2D66B9" w14:textId="77777777" w:rsidR="00E82C3A" w:rsidRPr="00C30F59" w:rsidRDefault="00E82C3A">
            <w:pPr>
              <w:ind w:right="-72"/>
              <w:jc w:val="right"/>
              <w:rPr>
                <w:rFonts w:ascii="Arial" w:hAnsi="Arial" w:cs="Arial"/>
                <w:sz w:val="16"/>
                <w:szCs w:val="16"/>
                <w:lang w:val="en-GB" w:eastAsia="en-GB"/>
              </w:rPr>
            </w:pPr>
          </w:p>
        </w:tc>
        <w:tc>
          <w:tcPr>
            <w:tcW w:w="904" w:type="dxa"/>
            <w:vAlign w:val="bottom"/>
          </w:tcPr>
          <w:p w14:paraId="67CA8D90" w14:textId="77777777" w:rsidR="00E82C3A" w:rsidRPr="00C30F59" w:rsidRDefault="00E82C3A">
            <w:pPr>
              <w:ind w:right="-72"/>
              <w:jc w:val="right"/>
              <w:rPr>
                <w:rFonts w:ascii="Arial" w:hAnsi="Arial" w:cs="Arial"/>
                <w:sz w:val="16"/>
                <w:szCs w:val="16"/>
                <w:lang w:val="en-GB" w:eastAsia="en-GB"/>
              </w:rPr>
            </w:pPr>
          </w:p>
        </w:tc>
        <w:tc>
          <w:tcPr>
            <w:tcW w:w="903" w:type="dxa"/>
            <w:vAlign w:val="bottom"/>
          </w:tcPr>
          <w:p w14:paraId="60A5BCA7" w14:textId="77777777" w:rsidR="00E82C3A" w:rsidRPr="00C30F59" w:rsidRDefault="00E82C3A">
            <w:pPr>
              <w:ind w:right="-72"/>
              <w:jc w:val="right"/>
              <w:rPr>
                <w:rFonts w:ascii="Arial" w:hAnsi="Arial" w:cs="Arial"/>
                <w:sz w:val="16"/>
                <w:szCs w:val="16"/>
                <w:lang w:val="en-GB" w:eastAsia="en-GB"/>
              </w:rPr>
            </w:pPr>
          </w:p>
        </w:tc>
        <w:tc>
          <w:tcPr>
            <w:tcW w:w="904" w:type="dxa"/>
            <w:vAlign w:val="bottom"/>
          </w:tcPr>
          <w:p w14:paraId="51434FB9" w14:textId="77777777" w:rsidR="00E82C3A" w:rsidRPr="00C30F59" w:rsidRDefault="00E82C3A">
            <w:pPr>
              <w:ind w:right="-72"/>
              <w:jc w:val="right"/>
              <w:rPr>
                <w:rFonts w:ascii="Arial" w:hAnsi="Arial" w:cs="Arial"/>
                <w:sz w:val="16"/>
                <w:szCs w:val="16"/>
                <w:lang w:val="en-GB" w:eastAsia="en-GB"/>
              </w:rPr>
            </w:pPr>
          </w:p>
        </w:tc>
        <w:tc>
          <w:tcPr>
            <w:tcW w:w="904" w:type="dxa"/>
            <w:vAlign w:val="bottom"/>
          </w:tcPr>
          <w:p w14:paraId="1E564C1E" w14:textId="77777777" w:rsidR="00E82C3A" w:rsidRPr="00C30F59" w:rsidRDefault="00E82C3A">
            <w:pPr>
              <w:ind w:right="-72"/>
              <w:jc w:val="right"/>
              <w:rPr>
                <w:rFonts w:ascii="Arial" w:hAnsi="Arial" w:cs="Arial"/>
                <w:sz w:val="16"/>
                <w:szCs w:val="16"/>
                <w:lang w:val="en-GB" w:eastAsia="en-GB"/>
              </w:rPr>
            </w:pPr>
          </w:p>
        </w:tc>
      </w:tr>
      <w:tr w:rsidR="00C84681" w:rsidRPr="00C30F59" w14:paraId="2661E9EA" w14:textId="77777777" w:rsidTr="008E3A7C">
        <w:tc>
          <w:tcPr>
            <w:tcW w:w="1796" w:type="dxa"/>
            <w:vAlign w:val="bottom"/>
          </w:tcPr>
          <w:p w14:paraId="1ACAAF66" w14:textId="61C42D68" w:rsidR="00C84681" w:rsidRPr="00C30F59" w:rsidRDefault="00E82C3A" w:rsidP="00C44A72">
            <w:pPr>
              <w:ind w:left="345"/>
              <w:rPr>
                <w:rFonts w:ascii="Arial" w:eastAsia="Arial" w:hAnsi="Arial" w:cs="Arial"/>
                <w:spacing w:val="-4"/>
                <w:sz w:val="16"/>
                <w:szCs w:val="16"/>
                <w:lang w:val="en-GB" w:eastAsia="en-GB" w:bidi="ar-SA"/>
              </w:rPr>
            </w:pPr>
            <w:r w:rsidRPr="00C30F59">
              <w:rPr>
                <w:rFonts w:ascii="Arial" w:eastAsia="Arial" w:hAnsi="Arial" w:cs="Arial"/>
                <w:spacing w:val="-4"/>
                <w:sz w:val="16"/>
                <w:szCs w:val="16"/>
                <w:lang w:val="en-GB" w:eastAsia="en-GB" w:bidi="ar-SA"/>
              </w:rPr>
              <w:t xml:space="preserve">   </w:t>
            </w:r>
            <w:r w:rsidR="00B643EF" w:rsidRPr="00C30F59">
              <w:rPr>
                <w:rFonts w:ascii="Arial" w:eastAsia="Arial" w:hAnsi="Arial" w:cs="Arial"/>
                <w:spacing w:val="-4"/>
                <w:sz w:val="16"/>
                <w:szCs w:val="16"/>
                <w:lang w:val="en-GB" w:eastAsia="en-GB" w:bidi="ar-SA"/>
              </w:rPr>
              <w:t>payables</w:t>
            </w:r>
          </w:p>
        </w:tc>
        <w:tc>
          <w:tcPr>
            <w:tcW w:w="903" w:type="dxa"/>
            <w:shd w:val="clear" w:color="auto" w:fill="FAFAFA"/>
            <w:vAlign w:val="bottom"/>
            <w:hideMark/>
          </w:tcPr>
          <w:p w14:paraId="6CB79D64" w14:textId="77777777" w:rsidR="00C84681" w:rsidRPr="00C30F59" w:rsidRDefault="00C84681">
            <w:pPr>
              <w:ind w:right="-72"/>
              <w:jc w:val="right"/>
              <w:rPr>
                <w:rFonts w:ascii="Arial" w:hAnsi="Arial" w:cs="Arial"/>
                <w:color w:val="000000"/>
                <w:sz w:val="16"/>
                <w:szCs w:val="16"/>
                <w:lang w:val="en-GB" w:eastAsia="en-GB"/>
              </w:rPr>
            </w:pPr>
            <w:r w:rsidRPr="00C30F59">
              <w:rPr>
                <w:rFonts w:ascii="Arial" w:hAnsi="Arial" w:cs="Arial"/>
                <w:sz w:val="16"/>
                <w:szCs w:val="16"/>
                <w:lang w:val="en-GB" w:eastAsia="en-GB"/>
              </w:rPr>
              <w:t xml:space="preserve"> -   </w:t>
            </w:r>
          </w:p>
        </w:tc>
        <w:tc>
          <w:tcPr>
            <w:tcW w:w="904" w:type="dxa"/>
            <w:shd w:val="clear" w:color="auto" w:fill="FAFAFA"/>
            <w:vAlign w:val="bottom"/>
            <w:hideMark/>
          </w:tcPr>
          <w:p w14:paraId="5B1DEE27"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(234)</w:t>
            </w:r>
          </w:p>
        </w:tc>
        <w:tc>
          <w:tcPr>
            <w:tcW w:w="903" w:type="dxa"/>
            <w:shd w:val="clear" w:color="auto" w:fill="FAFAFA"/>
            <w:vAlign w:val="bottom"/>
            <w:hideMark/>
          </w:tcPr>
          <w:p w14:paraId="26462C81"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(108)</w:t>
            </w:r>
          </w:p>
        </w:tc>
        <w:tc>
          <w:tcPr>
            <w:tcW w:w="904" w:type="dxa"/>
            <w:shd w:val="clear" w:color="auto" w:fill="FAFAFA"/>
            <w:vAlign w:val="bottom"/>
            <w:hideMark/>
          </w:tcPr>
          <w:p w14:paraId="6D261EA3"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(154)</w:t>
            </w:r>
          </w:p>
        </w:tc>
        <w:tc>
          <w:tcPr>
            <w:tcW w:w="904" w:type="dxa"/>
            <w:vAlign w:val="bottom"/>
            <w:hideMark/>
          </w:tcPr>
          <w:p w14:paraId="6A7241E2"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   </w:t>
            </w:r>
          </w:p>
        </w:tc>
        <w:tc>
          <w:tcPr>
            <w:tcW w:w="903" w:type="dxa"/>
            <w:vAlign w:val="bottom"/>
            <w:hideMark/>
          </w:tcPr>
          <w:p w14:paraId="3C565FE1"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(2,067)</w:t>
            </w:r>
          </w:p>
        </w:tc>
        <w:tc>
          <w:tcPr>
            <w:tcW w:w="904" w:type="dxa"/>
            <w:vAlign w:val="bottom"/>
            <w:hideMark/>
          </w:tcPr>
          <w:p w14:paraId="58A92057"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   </w:t>
            </w:r>
          </w:p>
        </w:tc>
        <w:tc>
          <w:tcPr>
            <w:tcW w:w="904" w:type="dxa"/>
            <w:vAlign w:val="bottom"/>
            <w:hideMark/>
          </w:tcPr>
          <w:p w14:paraId="6B4A8F22" w14:textId="77777777" w:rsidR="00C84681" w:rsidRPr="00C30F59" w:rsidRDefault="00C84681">
            <w:pPr>
              <w:ind w:right="-72"/>
              <w:jc w:val="right"/>
              <w:rPr>
                <w:rFonts w:ascii="Arial" w:hAnsi="Arial" w:cs="Arial"/>
                <w:sz w:val="16"/>
                <w:szCs w:val="16"/>
                <w:lang w:val="en-GB" w:eastAsia="en-GB"/>
              </w:rPr>
            </w:pPr>
            <w:r w:rsidRPr="00C30F59">
              <w:rPr>
                <w:rFonts w:ascii="Arial" w:hAnsi="Arial" w:cs="Arial"/>
                <w:sz w:val="16"/>
                <w:szCs w:val="16"/>
                <w:lang w:val="en-GB" w:eastAsia="en-GB"/>
              </w:rPr>
              <w:t xml:space="preserve"> -   </w:t>
            </w:r>
          </w:p>
        </w:tc>
      </w:tr>
    </w:tbl>
    <w:p w14:paraId="6CAAA0FF" w14:textId="0B847EFC" w:rsidR="00C84681" w:rsidRPr="00C30F59" w:rsidRDefault="00C84681" w:rsidP="00C84681">
      <w:pPr>
        <w:ind w:left="900"/>
        <w:jc w:val="both"/>
        <w:rPr>
          <w:rFonts w:ascii="Arial" w:eastAsia="Arial Unicode MS" w:hAnsi="Arial" w:cs="Arial"/>
          <w:sz w:val="18"/>
          <w:szCs w:val="18"/>
        </w:rPr>
      </w:pPr>
    </w:p>
    <w:tbl>
      <w:tblPr>
        <w:tblW w:w="4689" w:type="pct"/>
        <w:tblInd w:w="534" w:type="dxa"/>
        <w:tblLook w:val="04A0" w:firstRow="1" w:lastRow="0" w:firstColumn="1" w:lastColumn="0" w:noHBand="0" w:noVBand="1"/>
      </w:tblPr>
      <w:tblGrid>
        <w:gridCol w:w="6193"/>
        <w:gridCol w:w="1439"/>
        <w:gridCol w:w="1443"/>
      </w:tblGrid>
      <w:tr w:rsidR="00B643EF" w:rsidRPr="00C30F59" w14:paraId="0885502B" w14:textId="77777777" w:rsidTr="00F6043A">
        <w:trPr>
          <w:cantSplit/>
        </w:trPr>
        <w:tc>
          <w:tcPr>
            <w:tcW w:w="3412" w:type="pct"/>
            <w:vAlign w:val="bottom"/>
          </w:tcPr>
          <w:p w14:paraId="05503044" w14:textId="77777777" w:rsidR="00B643EF" w:rsidRPr="008E3A7C" w:rsidRDefault="00B643EF" w:rsidP="006F6A0A">
            <w:pPr>
              <w:pStyle w:val="Header"/>
              <w:spacing w:before="10" w:after="10"/>
              <w:ind w:left="540"/>
              <w:jc w:val="both"/>
              <w:rPr>
                <w:rFonts w:ascii="Arial" w:hAnsi="Arial" w:cs="Arial"/>
                <w:sz w:val="16"/>
                <w:szCs w:val="16"/>
                <w:lang w:eastAsia="en-GB"/>
              </w:rPr>
            </w:pPr>
          </w:p>
        </w:tc>
        <w:tc>
          <w:tcPr>
            <w:tcW w:w="1588" w:type="pct"/>
            <w:gridSpan w:val="2"/>
            <w:tcBorders>
              <w:top w:val="single" w:sz="4" w:space="0" w:color="auto"/>
              <w:left w:val="nil"/>
              <w:bottom w:val="single" w:sz="4" w:space="0" w:color="auto"/>
              <w:right w:val="nil"/>
            </w:tcBorders>
            <w:vAlign w:val="bottom"/>
            <w:hideMark/>
          </w:tcPr>
          <w:p w14:paraId="70585A18" w14:textId="57E464DC" w:rsidR="00B643EF" w:rsidRPr="008E3A7C" w:rsidRDefault="00B643EF">
            <w:pPr>
              <w:pStyle w:val="AA"/>
              <w:pBdr>
                <w:bottom w:val="none" w:sz="0" w:space="0" w:color="auto"/>
              </w:pBdr>
              <w:spacing w:before="10" w:after="10"/>
              <w:ind w:right="-72"/>
              <w:jc w:val="center"/>
              <w:rPr>
                <w:rFonts w:ascii="Arial" w:hAnsi="Arial" w:cs="Arial"/>
                <w:b/>
                <w:bCs/>
                <w:sz w:val="16"/>
                <w:szCs w:val="16"/>
                <w:cs/>
                <w:lang w:val="en-GB" w:eastAsia="en-GB"/>
              </w:rPr>
            </w:pPr>
            <w:r w:rsidRPr="008E3A7C">
              <w:rPr>
                <w:rFonts w:ascii="Arial" w:eastAsia="Cordia New" w:hAnsi="Arial" w:cs="Arial"/>
                <w:b/>
                <w:bCs/>
                <w:sz w:val="16"/>
                <w:szCs w:val="16"/>
              </w:rPr>
              <w:t>Separate financial stat</w:t>
            </w:r>
            <w:r w:rsidR="00E82C3A" w:rsidRPr="008E3A7C">
              <w:rPr>
                <w:rFonts w:ascii="Arial" w:eastAsia="Cordia New" w:hAnsi="Arial" w:cs="Arial"/>
                <w:b/>
                <w:bCs/>
                <w:sz w:val="16"/>
                <w:szCs w:val="16"/>
              </w:rPr>
              <w:t>e</w:t>
            </w:r>
            <w:r w:rsidRPr="008E3A7C">
              <w:rPr>
                <w:rFonts w:ascii="Arial" w:eastAsia="Cordia New" w:hAnsi="Arial" w:cs="Arial"/>
                <w:b/>
                <w:bCs/>
                <w:sz w:val="16"/>
                <w:szCs w:val="16"/>
              </w:rPr>
              <w:t>ments</w:t>
            </w:r>
          </w:p>
        </w:tc>
      </w:tr>
      <w:tr w:rsidR="00B643EF" w:rsidRPr="00C30F59" w14:paraId="7D12A166" w14:textId="77777777" w:rsidTr="00F6043A">
        <w:trPr>
          <w:cantSplit/>
        </w:trPr>
        <w:tc>
          <w:tcPr>
            <w:tcW w:w="3412" w:type="pct"/>
            <w:vAlign w:val="bottom"/>
          </w:tcPr>
          <w:p w14:paraId="7D61486D" w14:textId="77777777" w:rsidR="00B643EF" w:rsidRPr="008E3A7C" w:rsidRDefault="00B643EF" w:rsidP="006F6A0A">
            <w:pPr>
              <w:pStyle w:val="Header"/>
              <w:spacing w:before="10" w:after="10"/>
              <w:ind w:left="540"/>
              <w:jc w:val="both"/>
              <w:rPr>
                <w:rFonts w:ascii="Arial" w:hAnsi="Arial" w:cs="Arial"/>
                <w:sz w:val="16"/>
                <w:szCs w:val="16"/>
                <w:cs/>
                <w:lang w:eastAsia="en-GB"/>
              </w:rPr>
            </w:pPr>
          </w:p>
        </w:tc>
        <w:tc>
          <w:tcPr>
            <w:tcW w:w="793" w:type="pct"/>
            <w:tcBorders>
              <w:top w:val="single" w:sz="4" w:space="0" w:color="auto"/>
              <w:left w:val="nil"/>
              <w:bottom w:val="single" w:sz="4" w:space="0" w:color="auto"/>
              <w:right w:val="nil"/>
            </w:tcBorders>
            <w:vAlign w:val="bottom"/>
            <w:hideMark/>
          </w:tcPr>
          <w:p w14:paraId="18247064" w14:textId="266416EB" w:rsidR="00B643EF" w:rsidRPr="008E3A7C" w:rsidRDefault="00E82C3A">
            <w:pPr>
              <w:pStyle w:val="AA"/>
              <w:pBdr>
                <w:bottom w:val="none" w:sz="0" w:space="0" w:color="auto"/>
              </w:pBdr>
              <w:spacing w:before="10" w:after="10"/>
              <w:ind w:right="-72"/>
              <w:rPr>
                <w:rFonts w:ascii="Arial" w:hAnsi="Arial" w:cs="Arial"/>
                <w:b/>
                <w:bCs/>
                <w:sz w:val="16"/>
                <w:szCs w:val="16"/>
                <w:cs/>
                <w:lang w:val="en-GB" w:eastAsia="en-GB"/>
              </w:rPr>
            </w:pPr>
            <w:r w:rsidRPr="008E3A7C">
              <w:rPr>
                <w:rFonts w:ascii="Arial" w:hAnsi="Arial" w:cs="Arial"/>
                <w:b/>
                <w:bCs/>
                <w:sz w:val="16"/>
                <w:szCs w:val="16"/>
                <w:lang w:val="en-GB" w:eastAsia="en-GB"/>
              </w:rPr>
              <w:t>2020</w:t>
            </w:r>
          </w:p>
        </w:tc>
        <w:tc>
          <w:tcPr>
            <w:tcW w:w="795" w:type="pct"/>
            <w:tcBorders>
              <w:top w:val="single" w:sz="4" w:space="0" w:color="auto"/>
              <w:left w:val="nil"/>
              <w:bottom w:val="single" w:sz="4" w:space="0" w:color="auto"/>
              <w:right w:val="nil"/>
            </w:tcBorders>
            <w:vAlign w:val="bottom"/>
            <w:hideMark/>
          </w:tcPr>
          <w:p w14:paraId="48F86A4B" w14:textId="6889C80C" w:rsidR="00B643EF" w:rsidRPr="008E3A7C" w:rsidRDefault="00E82C3A">
            <w:pPr>
              <w:pStyle w:val="AA"/>
              <w:pBdr>
                <w:bottom w:val="none" w:sz="0" w:space="0" w:color="auto"/>
              </w:pBdr>
              <w:spacing w:before="10" w:after="10"/>
              <w:ind w:right="-72"/>
              <w:rPr>
                <w:rFonts w:ascii="Arial" w:hAnsi="Arial" w:cs="Arial"/>
                <w:b/>
                <w:bCs/>
                <w:sz w:val="16"/>
                <w:szCs w:val="16"/>
                <w:lang w:val="en-GB" w:eastAsia="en-GB"/>
              </w:rPr>
            </w:pPr>
            <w:r w:rsidRPr="008E3A7C">
              <w:rPr>
                <w:rFonts w:ascii="Arial" w:hAnsi="Arial" w:cs="Arial"/>
                <w:b/>
                <w:bCs/>
                <w:sz w:val="16"/>
                <w:szCs w:val="16"/>
                <w:lang w:val="en-GB" w:eastAsia="en-GB"/>
              </w:rPr>
              <w:t>2019</w:t>
            </w:r>
          </w:p>
        </w:tc>
      </w:tr>
      <w:tr w:rsidR="00B643EF" w:rsidRPr="00C30F59" w14:paraId="7416E3C7" w14:textId="77777777" w:rsidTr="00F6043A">
        <w:trPr>
          <w:cantSplit/>
        </w:trPr>
        <w:tc>
          <w:tcPr>
            <w:tcW w:w="3412" w:type="pct"/>
            <w:vAlign w:val="bottom"/>
          </w:tcPr>
          <w:p w14:paraId="4EC6C44F" w14:textId="77777777" w:rsidR="00B643EF" w:rsidRPr="008E3A7C" w:rsidRDefault="00B643EF" w:rsidP="006F6A0A">
            <w:pPr>
              <w:pStyle w:val="Header"/>
              <w:spacing w:before="10" w:after="10"/>
              <w:ind w:left="540"/>
              <w:jc w:val="both"/>
              <w:rPr>
                <w:rFonts w:ascii="Arial" w:hAnsi="Arial" w:cs="Arial"/>
                <w:sz w:val="16"/>
                <w:szCs w:val="16"/>
                <w:cs/>
                <w:lang w:eastAsia="en-GB"/>
              </w:rPr>
            </w:pPr>
          </w:p>
        </w:tc>
        <w:tc>
          <w:tcPr>
            <w:tcW w:w="793" w:type="pct"/>
            <w:tcBorders>
              <w:top w:val="single" w:sz="4" w:space="0" w:color="auto"/>
              <w:left w:val="nil"/>
              <w:bottom w:val="single" w:sz="4" w:space="0" w:color="auto"/>
              <w:right w:val="nil"/>
            </w:tcBorders>
            <w:vAlign w:val="bottom"/>
            <w:hideMark/>
          </w:tcPr>
          <w:p w14:paraId="3A65E716" w14:textId="41F39E36" w:rsidR="00B643EF" w:rsidRPr="008E3A7C" w:rsidRDefault="00E82C3A">
            <w:pPr>
              <w:ind w:right="-72"/>
              <w:jc w:val="right"/>
              <w:rPr>
                <w:rFonts w:ascii="Arial" w:hAnsi="Arial" w:cs="Arial"/>
                <w:b/>
                <w:bCs/>
                <w:sz w:val="16"/>
                <w:szCs w:val="16"/>
                <w:cs/>
                <w:lang w:val="en-GB" w:eastAsia="en-GB"/>
              </w:rPr>
            </w:pPr>
            <w:r w:rsidRPr="008E3A7C">
              <w:rPr>
                <w:rFonts w:ascii="Arial" w:hAnsi="Arial" w:cs="Arial"/>
                <w:b/>
                <w:bCs/>
                <w:sz w:val="16"/>
                <w:szCs w:val="16"/>
                <w:lang w:val="en-GB" w:eastAsia="en-GB"/>
              </w:rPr>
              <w:t>US Dollar</w:t>
            </w:r>
          </w:p>
          <w:p w14:paraId="725F0F68" w14:textId="2BD1474D" w:rsidR="00B643EF" w:rsidRPr="008E3A7C" w:rsidRDefault="00E82C3A">
            <w:pPr>
              <w:pStyle w:val="AA"/>
              <w:pBdr>
                <w:bottom w:val="none" w:sz="0" w:space="0" w:color="auto"/>
              </w:pBdr>
              <w:spacing w:before="10" w:after="10"/>
              <w:ind w:right="-72"/>
              <w:rPr>
                <w:rFonts w:ascii="Arial" w:hAnsi="Arial" w:cs="Arial"/>
                <w:b/>
                <w:bCs/>
                <w:sz w:val="16"/>
                <w:szCs w:val="16"/>
                <w:lang w:val="en-GB" w:eastAsia="en-GB"/>
              </w:rPr>
            </w:pPr>
            <w:r w:rsidRPr="008E3A7C">
              <w:rPr>
                <w:rFonts w:ascii="Arial" w:hAnsi="Arial" w:cs="Arial"/>
                <w:b/>
                <w:bCs/>
                <w:color w:val="auto"/>
                <w:sz w:val="16"/>
                <w:szCs w:val="16"/>
                <w:lang w:val="en-GB" w:eastAsia="en-GB"/>
              </w:rPr>
              <w:t>Baht’000</w:t>
            </w:r>
          </w:p>
        </w:tc>
        <w:tc>
          <w:tcPr>
            <w:tcW w:w="795" w:type="pct"/>
            <w:tcBorders>
              <w:top w:val="single" w:sz="4" w:space="0" w:color="auto"/>
              <w:left w:val="nil"/>
              <w:bottom w:val="single" w:sz="4" w:space="0" w:color="auto"/>
              <w:right w:val="nil"/>
            </w:tcBorders>
            <w:vAlign w:val="bottom"/>
            <w:hideMark/>
          </w:tcPr>
          <w:p w14:paraId="43DEEF82" w14:textId="379F821B" w:rsidR="00B643EF" w:rsidRPr="008E3A7C" w:rsidRDefault="00E82C3A">
            <w:pPr>
              <w:ind w:right="-72"/>
              <w:jc w:val="right"/>
              <w:rPr>
                <w:rFonts w:ascii="Arial" w:hAnsi="Arial" w:cs="Arial"/>
                <w:b/>
                <w:bCs/>
                <w:sz w:val="16"/>
                <w:szCs w:val="16"/>
                <w:cs/>
                <w:lang w:val="en-GB" w:eastAsia="en-GB"/>
              </w:rPr>
            </w:pPr>
            <w:r w:rsidRPr="008E3A7C">
              <w:rPr>
                <w:rFonts w:ascii="Arial" w:hAnsi="Arial" w:cs="Arial"/>
                <w:b/>
                <w:bCs/>
                <w:sz w:val="16"/>
                <w:szCs w:val="16"/>
                <w:lang w:val="en-GB" w:eastAsia="en-GB"/>
              </w:rPr>
              <w:t>US Dollar</w:t>
            </w:r>
          </w:p>
          <w:p w14:paraId="5A972943" w14:textId="027C8AE2" w:rsidR="00B643EF" w:rsidRPr="008E3A7C" w:rsidRDefault="00E82C3A">
            <w:pPr>
              <w:pStyle w:val="AA"/>
              <w:pBdr>
                <w:bottom w:val="none" w:sz="0" w:space="0" w:color="auto"/>
              </w:pBdr>
              <w:spacing w:before="10" w:after="10"/>
              <w:ind w:right="-72"/>
              <w:rPr>
                <w:rFonts w:ascii="Arial" w:hAnsi="Arial" w:cs="Arial"/>
                <w:b/>
                <w:bCs/>
                <w:sz w:val="16"/>
                <w:szCs w:val="16"/>
                <w:lang w:val="en-GB" w:eastAsia="en-GB"/>
              </w:rPr>
            </w:pPr>
            <w:r w:rsidRPr="008E3A7C">
              <w:rPr>
                <w:rFonts w:ascii="Arial" w:hAnsi="Arial" w:cs="Arial"/>
                <w:b/>
                <w:bCs/>
                <w:color w:val="auto"/>
                <w:sz w:val="16"/>
                <w:szCs w:val="16"/>
                <w:lang w:val="en-GB" w:eastAsia="en-GB"/>
              </w:rPr>
              <w:t>Baht’000</w:t>
            </w:r>
          </w:p>
        </w:tc>
      </w:tr>
      <w:tr w:rsidR="00B643EF" w:rsidRPr="00C30F59" w14:paraId="3DF12123" w14:textId="77777777" w:rsidTr="00F6043A">
        <w:trPr>
          <w:cantSplit/>
        </w:trPr>
        <w:tc>
          <w:tcPr>
            <w:tcW w:w="3412" w:type="pct"/>
            <w:vAlign w:val="bottom"/>
          </w:tcPr>
          <w:p w14:paraId="2D2D2D79" w14:textId="77777777" w:rsidR="00B643EF" w:rsidRPr="008E3A7C" w:rsidRDefault="00B643EF" w:rsidP="006F6A0A">
            <w:pPr>
              <w:pStyle w:val="Header"/>
              <w:spacing w:before="10" w:after="10"/>
              <w:ind w:left="540"/>
              <w:jc w:val="both"/>
              <w:rPr>
                <w:rFonts w:ascii="Arial" w:hAnsi="Arial" w:cs="Arial"/>
                <w:sz w:val="16"/>
                <w:szCs w:val="16"/>
                <w:cs/>
                <w:lang w:eastAsia="en-GB"/>
              </w:rPr>
            </w:pPr>
          </w:p>
        </w:tc>
        <w:tc>
          <w:tcPr>
            <w:tcW w:w="793" w:type="pct"/>
            <w:tcBorders>
              <w:top w:val="single" w:sz="4" w:space="0" w:color="auto"/>
              <w:left w:val="nil"/>
              <w:bottom w:val="nil"/>
              <w:right w:val="nil"/>
            </w:tcBorders>
            <w:shd w:val="clear" w:color="auto" w:fill="FAFAFA"/>
            <w:vAlign w:val="bottom"/>
          </w:tcPr>
          <w:p w14:paraId="39364F41" w14:textId="77777777" w:rsidR="00B643EF" w:rsidRPr="008E3A7C" w:rsidRDefault="00B643EF">
            <w:pPr>
              <w:pStyle w:val="AA"/>
              <w:pBdr>
                <w:bottom w:val="none" w:sz="0" w:space="0" w:color="auto"/>
              </w:pBdr>
              <w:spacing w:before="10" w:after="10"/>
              <w:ind w:right="-72"/>
              <w:rPr>
                <w:rFonts w:ascii="Arial" w:hAnsi="Arial" w:cs="Arial"/>
                <w:sz w:val="16"/>
                <w:szCs w:val="16"/>
                <w:cs/>
                <w:lang w:val="en-GB" w:eastAsia="en-GB"/>
              </w:rPr>
            </w:pPr>
          </w:p>
        </w:tc>
        <w:tc>
          <w:tcPr>
            <w:tcW w:w="795" w:type="pct"/>
            <w:tcBorders>
              <w:top w:val="single" w:sz="4" w:space="0" w:color="auto"/>
              <w:left w:val="nil"/>
              <w:bottom w:val="nil"/>
              <w:right w:val="nil"/>
            </w:tcBorders>
            <w:vAlign w:val="bottom"/>
          </w:tcPr>
          <w:p w14:paraId="738B3159" w14:textId="77777777" w:rsidR="00B643EF" w:rsidRPr="008E3A7C" w:rsidRDefault="00B643EF">
            <w:pPr>
              <w:pStyle w:val="AA"/>
              <w:pBdr>
                <w:bottom w:val="none" w:sz="0" w:space="0" w:color="auto"/>
              </w:pBdr>
              <w:spacing w:before="10" w:after="10"/>
              <w:ind w:right="-72"/>
              <w:rPr>
                <w:rFonts w:ascii="Arial" w:hAnsi="Arial" w:cs="Arial"/>
                <w:sz w:val="16"/>
                <w:szCs w:val="16"/>
                <w:lang w:val="en-GB" w:eastAsia="en-GB"/>
              </w:rPr>
            </w:pPr>
          </w:p>
        </w:tc>
      </w:tr>
      <w:tr w:rsidR="00B643EF" w:rsidRPr="00C30F59" w14:paraId="744FD4F0" w14:textId="77777777" w:rsidTr="00F6043A">
        <w:trPr>
          <w:cantSplit/>
        </w:trPr>
        <w:tc>
          <w:tcPr>
            <w:tcW w:w="3412" w:type="pct"/>
            <w:vAlign w:val="bottom"/>
            <w:hideMark/>
          </w:tcPr>
          <w:p w14:paraId="669114A7" w14:textId="53F3289A" w:rsidR="00B643EF" w:rsidRPr="008E3A7C" w:rsidRDefault="00E82C3A" w:rsidP="006F6A0A">
            <w:pPr>
              <w:pStyle w:val="Header"/>
              <w:spacing w:before="10" w:after="10"/>
              <w:ind w:left="540"/>
              <w:jc w:val="both"/>
              <w:rPr>
                <w:rFonts w:ascii="Arial" w:hAnsi="Arial" w:cs="Arial"/>
                <w:sz w:val="16"/>
                <w:szCs w:val="16"/>
                <w:lang w:eastAsia="en-GB"/>
              </w:rPr>
            </w:pPr>
            <w:r w:rsidRPr="008E3A7C">
              <w:rPr>
                <w:rFonts w:ascii="Arial" w:eastAsia="Arial" w:hAnsi="Arial" w:cs="Arial"/>
                <w:sz w:val="16"/>
                <w:szCs w:val="16"/>
                <w:lang w:eastAsia="en-GB"/>
              </w:rPr>
              <w:t>Cash and cash equivalents</w:t>
            </w:r>
          </w:p>
        </w:tc>
        <w:tc>
          <w:tcPr>
            <w:tcW w:w="793" w:type="pct"/>
            <w:shd w:val="clear" w:color="auto" w:fill="FAFAFA"/>
            <w:hideMark/>
          </w:tcPr>
          <w:p w14:paraId="66D23BCF" w14:textId="77777777" w:rsidR="00B643EF" w:rsidRPr="008E3A7C" w:rsidRDefault="00B643EF">
            <w:pPr>
              <w:pStyle w:val="AA"/>
              <w:pBdr>
                <w:bottom w:val="none" w:sz="0" w:space="0" w:color="auto"/>
              </w:pBdr>
              <w:spacing w:before="10" w:after="10"/>
              <w:ind w:right="-72"/>
              <w:rPr>
                <w:rFonts w:ascii="Arial" w:hAnsi="Arial" w:cs="Arial"/>
                <w:sz w:val="16"/>
                <w:szCs w:val="16"/>
                <w:cs/>
                <w:lang w:val="en-GB" w:eastAsia="en-GB"/>
              </w:rPr>
            </w:pPr>
            <w:r w:rsidRPr="008E3A7C">
              <w:rPr>
                <w:rFonts w:ascii="Arial" w:hAnsi="Arial" w:cs="Arial"/>
                <w:sz w:val="16"/>
                <w:szCs w:val="16"/>
                <w:lang w:val="en-GB" w:eastAsia="en-GB"/>
              </w:rPr>
              <w:t xml:space="preserve"> 956 </w:t>
            </w:r>
          </w:p>
        </w:tc>
        <w:tc>
          <w:tcPr>
            <w:tcW w:w="795" w:type="pct"/>
            <w:hideMark/>
          </w:tcPr>
          <w:p w14:paraId="2A4D58AE" w14:textId="77777777" w:rsidR="00B643EF" w:rsidRPr="008E3A7C" w:rsidRDefault="00B643EF">
            <w:pPr>
              <w:pStyle w:val="AA"/>
              <w:pBdr>
                <w:bottom w:val="none" w:sz="0" w:space="0" w:color="auto"/>
              </w:pBdr>
              <w:spacing w:before="10" w:after="10"/>
              <w:ind w:right="-72"/>
              <w:rPr>
                <w:rFonts w:ascii="Arial" w:hAnsi="Arial" w:cs="Arial"/>
                <w:sz w:val="16"/>
                <w:szCs w:val="16"/>
                <w:lang w:val="en-GB" w:eastAsia="en-GB"/>
              </w:rPr>
            </w:pPr>
            <w:r w:rsidRPr="008E3A7C">
              <w:rPr>
                <w:rFonts w:ascii="Arial" w:hAnsi="Arial" w:cs="Arial"/>
                <w:sz w:val="16"/>
                <w:szCs w:val="16"/>
                <w:lang w:val="en-GB" w:eastAsia="en-GB"/>
              </w:rPr>
              <w:t xml:space="preserve"> 963 </w:t>
            </w:r>
          </w:p>
        </w:tc>
      </w:tr>
      <w:tr w:rsidR="00B643EF" w:rsidRPr="00C30F59" w14:paraId="780812DD" w14:textId="77777777" w:rsidTr="00F6043A">
        <w:trPr>
          <w:cantSplit/>
        </w:trPr>
        <w:tc>
          <w:tcPr>
            <w:tcW w:w="3412" w:type="pct"/>
            <w:vAlign w:val="bottom"/>
            <w:hideMark/>
          </w:tcPr>
          <w:p w14:paraId="35A8F133" w14:textId="3744061F" w:rsidR="00B643EF" w:rsidRPr="008E3A7C" w:rsidRDefault="00E82C3A" w:rsidP="006F6A0A">
            <w:pPr>
              <w:pStyle w:val="Header"/>
              <w:spacing w:before="10" w:after="10"/>
              <w:ind w:left="540"/>
              <w:jc w:val="both"/>
              <w:rPr>
                <w:rFonts w:ascii="Arial" w:hAnsi="Arial" w:cs="Arial"/>
                <w:b/>
                <w:bCs/>
                <w:sz w:val="16"/>
                <w:szCs w:val="16"/>
                <w:u w:val="single"/>
                <w:lang w:eastAsia="en-GB"/>
              </w:rPr>
            </w:pPr>
            <w:r w:rsidRPr="008E3A7C">
              <w:rPr>
                <w:rFonts w:ascii="Arial" w:eastAsia="Arial" w:hAnsi="Arial" w:cs="Arial"/>
                <w:sz w:val="16"/>
                <w:szCs w:val="16"/>
                <w:lang w:eastAsia="en-GB"/>
              </w:rPr>
              <w:t>Trade and other</w:t>
            </w:r>
            <w:r w:rsidR="00344F2A">
              <w:rPr>
                <w:rFonts w:ascii="Arial" w:eastAsia="Arial" w:hAnsi="Arial" w:cs="Arial"/>
                <w:sz w:val="16"/>
                <w:szCs w:val="16"/>
                <w:lang w:eastAsia="en-GB"/>
              </w:rPr>
              <w:t xml:space="preserve"> </w:t>
            </w:r>
            <w:r w:rsidRPr="008E3A7C">
              <w:rPr>
                <w:rFonts w:ascii="Arial" w:eastAsia="Arial" w:hAnsi="Arial" w:cs="Arial"/>
                <w:sz w:val="16"/>
                <w:szCs w:val="16"/>
                <w:lang w:eastAsia="en-GB"/>
              </w:rPr>
              <w:t>receivables, net</w:t>
            </w:r>
          </w:p>
        </w:tc>
        <w:tc>
          <w:tcPr>
            <w:tcW w:w="793" w:type="pct"/>
            <w:shd w:val="clear" w:color="auto" w:fill="FAFAFA"/>
            <w:hideMark/>
          </w:tcPr>
          <w:p w14:paraId="2D3A0EAA" w14:textId="77777777" w:rsidR="00B643EF" w:rsidRPr="008E3A7C" w:rsidRDefault="00B643EF">
            <w:pPr>
              <w:pStyle w:val="AA"/>
              <w:pBdr>
                <w:bottom w:val="none" w:sz="0" w:space="0" w:color="auto"/>
              </w:pBdr>
              <w:spacing w:before="10" w:after="10"/>
              <w:ind w:right="-72"/>
              <w:rPr>
                <w:rFonts w:ascii="Arial" w:hAnsi="Arial" w:cs="Arial"/>
                <w:sz w:val="16"/>
                <w:szCs w:val="16"/>
                <w:cs/>
                <w:lang w:val="en-GB" w:eastAsia="en-GB"/>
              </w:rPr>
            </w:pPr>
            <w:r w:rsidRPr="008E3A7C">
              <w:rPr>
                <w:rFonts w:ascii="Arial" w:hAnsi="Arial" w:cs="Arial"/>
                <w:sz w:val="16"/>
                <w:szCs w:val="16"/>
                <w:lang w:val="en-GB" w:eastAsia="en-GB"/>
              </w:rPr>
              <w:t xml:space="preserve"> 917 </w:t>
            </w:r>
          </w:p>
        </w:tc>
        <w:tc>
          <w:tcPr>
            <w:tcW w:w="795" w:type="pct"/>
            <w:hideMark/>
          </w:tcPr>
          <w:p w14:paraId="27516122" w14:textId="77777777" w:rsidR="00B643EF" w:rsidRPr="008E3A7C" w:rsidRDefault="00B643EF">
            <w:pPr>
              <w:pStyle w:val="AA"/>
              <w:pBdr>
                <w:bottom w:val="none" w:sz="0" w:space="0" w:color="auto"/>
              </w:pBdr>
              <w:spacing w:before="10" w:after="10"/>
              <w:ind w:right="-72"/>
              <w:rPr>
                <w:rFonts w:ascii="Arial" w:hAnsi="Arial" w:cs="Arial"/>
                <w:sz w:val="16"/>
                <w:szCs w:val="16"/>
                <w:lang w:val="en-GB" w:eastAsia="en-GB"/>
              </w:rPr>
            </w:pPr>
            <w:r w:rsidRPr="008E3A7C">
              <w:rPr>
                <w:rFonts w:ascii="Arial" w:hAnsi="Arial" w:cs="Arial"/>
                <w:sz w:val="16"/>
                <w:szCs w:val="16"/>
                <w:lang w:val="en-GB" w:eastAsia="en-GB"/>
              </w:rPr>
              <w:t xml:space="preserve"> 1,838 </w:t>
            </w:r>
          </w:p>
        </w:tc>
      </w:tr>
    </w:tbl>
    <w:p w14:paraId="3AC1BEF0" w14:textId="4298C5F8" w:rsidR="00B643EF" w:rsidRPr="00C30F59" w:rsidRDefault="00B643EF" w:rsidP="006F6A0A">
      <w:pPr>
        <w:ind w:left="1080"/>
        <w:jc w:val="both"/>
        <w:rPr>
          <w:rFonts w:ascii="Arial" w:eastAsia="Arial Unicode MS" w:hAnsi="Arial" w:cs="Arial"/>
          <w:sz w:val="18"/>
          <w:szCs w:val="18"/>
        </w:rPr>
      </w:pPr>
    </w:p>
    <w:p w14:paraId="79EF9215" w14:textId="0F28142E" w:rsidR="00327301" w:rsidRPr="00C30F59" w:rsidRDefault="00327301" w:rsidP="006F6A0A">
      <w:pPr>
        <w:ind w:left="1080"/>
        <w:jc w:val="both"/>
        <w:rPr>
          <w:rFonts w:ascii="Arial" w:eastAsia="Arial Unicode MS" w:hAnsi="Arial" w:cs="Arial"/>
          <w:sz w:val="18"/>
          <w:szCs w:val="18"/>
        </w:rPr>
      </w:pPr>
      <w:r w:rsidRPr="00C30F59">
        <w:rPr>
          <w:rFonts w:ascii="Arial" w:eastAsia="Arial Unicode MS" w:hAnsi="Arial" w:cs="Arial"/>
          <w:sz w:val="18"/>
          <w:szCs w:val="18"/>
        </w:rPr>
        <w:t>Changes in foreign exchange</w:t>
      </w:r>
      <w:r w:rsidR="00D07E9A" w:rsidRPr="00C30F59">
        <w:rPr>
          <w:rFonts w:ascii="Arial" w:eastAsia="Arial Unicode MS" w:hAnsi="Arial" w:cs="Arial"/>
          <w:sz w:val="18"/>
          <w:szCs w:val="18"/>
        </w:rPr>
        <w:t xml:space="preserve"> ha</w:t>
      </w:r>
      <w:r w:rsidR="004A0F95">
        <w:rPr>
          <w:rFonts w:ascii="Arial" w:eastAsia="Arial Unicode MS" w:hAnsi="Arial" w:cs="Arial"/>
          <w:sz w:val="18"/>
          <w:szCs w:val="18"/>
        </w:rPr>
        <w:t>ve</w:t>
      </w:r>
      <w:r w:rsidR="00D07E9A" w:rsidRPr="00C30F59">
        <w:rPr>
          <w:rFonts w:ascii="Arial" w:eastAsia="Arial Unicode MS" w:hAnsi="Arial" w:cs="Arial"/>
          <w:sz w:val="18"/>
          <w:szCs w:val="18"/>
        </w:rPr>
        <w:t xml:space="preserve"> no significant impact on</w:t>
      </w:r>
      <w:r w:rsidR="00D07E9A" w:rsidRPr="00C30F59">
        <w:rPr>
          <w:rFonts w:ascii="Arial" w:eastAsia="Arial Unicode MS" w:hAnsi="Arial" w:cs="Arial"/>
          <w:sz w:val="18"/>
          <w:szCs w:val="18"/>
          <w:cs/>
        </w:rPr>
        <w:t xml:space="preserve"> </w:t>
      </w:r>
      <w:r w:rsidR="00BE5D60" w:rsidRPr="00C30F59">
        <w:rPr>
          <w:rFonts w:ascii="Arial" w:eastAsia="Arial Unicode MS" w:hAnsi="Arial" w:cs="Arial"/>
          <w:sz w:val="18"/>
          <w:szCs w:val="18"/>
        </w:rPr>
        <w:t xml:space="preserve">the Group’s </w:t>
      </w:r>
      <w:r w:rsidR="00D07E9A" w:rsidRPr="00C30F59">
        <w:rPr>
          <w:rFonts w:ascii="Arial" w:eastAsia="Arial Unicode MS" w:hAnsi="Arial" w:cs="Arial"/>
          <w:sz w:val="18"/>
          <w:szCs w:val="18"/>
          <w:lang w:val="en-GB"/>
        </w:rPr>
        <w:t>net profit.</w:t>
      </w:r>
    </w:p>
    <w:p w14:paraId="5839389B" w14:textId="0FC8E63E" w:rsidR="00F6756C" w:rsidRPr="00BC6D21" w:rsidRDefault="00BC6D21" w:rsidP="006F6A0A">
      <w:pPr>
        <w:ind w:left="1080" w:hanging="540"/>
        <w:jc w:val="both"/>
        <w:rPr>
          <w:rFonts w:ascii="Arial" w:eastAsia="Arial Unicode MS" w:hAnsi="Arial" w:cs="Arial"/>
          <w:b/>
          <w:bCs/>
          <w:color w:val="CF4A02"/>
          <w:spacing w:val="-4"/>
          <w:sz w:val="18"/>
          <w:szCs w:val="18"/>
        </w:rPr>
      </w:pPr>
      <w:r>
        <w:rPr>
          <w:rFonts w:ascii="Arial" w:eastAsia="Arial Unicode MS" w:hAnsi="Arial" w:cs="Arial"/>
          <w:sz w:val="18"/>
          <w:szCs w:val="18"/>
        </w:rPr>
        <w:br w:type="page"/>
      </w:r>
      <w:r w:rsidR="00F6756C" w:rsidRPr="00BC6D21">
        <w:rPr>
          <w:rFonts w:ascii="Arial" w:eastAsia="Arial Unicode MS" w:hAnsi="Arial" w:cs="Arial"/>
          <w:b/>
          <w:bCs/>
          <w:color w:val="CF4A02"/>
          <w:spacing w:val="-4"/>
          <w:sz w:val="18"/>
          <w:szCs w:val="18"/>
        </w:rPr>
        <w:lastRenderedPageBreak/>
        <w:t>(b)</w:t>
      </w:r>
      <w:r w:rsidR="00F6756C" w:rsidRPr="00BC6D21">
        <w:rPr>
          <w:rFonts w:ascii="Arial" w:eastAsia="Arial Unicode MS" w:hAnsi="Arial" w:cs="Arial"/>
          <w:b/>
          <w:bCs/>
          <w:color w:val="CF4A02"/>
          <w:spacing w:val="-4"/>
          <w:sz w:val="18"/>
          <w:szCs w:val="18"/>
        </w:rPr>
        <w:tab/>
        <w:t xml:space="preserve">Interest rate risk </w:t>
      </w:r>
    </w:p>
    <w:p w14:paraId="263D8687" w14:textId="77777777" w:rsidR="00F6756C" w:rsidRPr="00C30F59" w:rsidRDefault="00F6756C" w:rsidP="006F6A0A">
      <w:pPr>
        <w:ind w:left="1080"/>
        <w:jc w:val="both"/>
        <w:rPr>
          <w:rFonts w:ascii="Arial" w:eastAsia="Arial Unicode MS" w:hAnsi="Arial" w:cs="Arial"/>
          <w:sz w:val="18"/>
          <w:szCs w:val="18"/>
        </w:rPr>
      </w:pPr>
    </w:p>
    <w:p w14:paraId="4BE90E44" w14:textId="2477957B" w:rsidR="00B051D6" w:rsidRPr="00C30F59" w:rsidRDefault="00B051D6" w:rsidP="006F6A0A">
      <w:pPr>
        <w:ind w:left="1080"/>
        <w:jc w:val="both"/>
        <w:rPr>
          <w:rFonts w:ascii="Arial" w:eastAsia="Arial Unicode MS" w:hAnsi="Arial" w:cs="Arial"/>
          <w:sz w:val="18"/>
          <w:szCs w:val="18"/>
          <w:lang w:val="en-GB"/>
        </w:rPr>
      </w:pPr>
      <w:r w:rsidRPr="00C30F59">
        <w:rPr>
          <w:rFonts w:ascii="Arial" w:eastAsia="Arial Unicode MS" w:hAnsi="Arial" w:cs="Arial"/>
          <w:sz w:val="18"/>
          <w:szCs w:val="18"/>
          <w:lang w:val="en-GB"/>
        </w:rPr>
        <w:t>The Group is exposed to interest rate risk relates primarily to its deposits at financial institutions, loans to subsidiaries, borrowings from financial institutions and subsidiaries, and lease liabilities. Most of the Group’s financial assets and liabilities bear floating interest rates or fixed interest rates which are close to the market rate</w:t>
      </w:r>
      <w:r w:rsidR="00344F2A">
        <w:rPr>
          <w:rFonts w:ascii="Arial" w:eastAsia="Arial Unicode MS" w:hAnsi="Arial" w:cs="Arial"/>
          <w:sz w:val="18"/>
          <w:szCs w:val="18"/>
          <w:lang w:val="en-GB"/>
        </w:rPr>
        <w:t xml:space="preserve"> except short-term borrowing</w:t>
      </w:r>
      <w:r w:rsidR="001F08D9">
        <w:rPr>
          <w:rFonts w:ascii="Arial" w:eastAsia="Arial Unicode MS" w:hAnsi="Arial" w:cs="Arial"/>
          <w:sz w:val="18"/>
          <w:szCs w:val="18"/>
          <w:lang w:val="en-GB"/>
        </w:rPr>
        <w:t>s</w:t>
      </w:r>
      <w:r w:rsidR="00344F2A">
        <w:rPr>
          <w:rFonts w:ascii="Arial" w:eastAsia="Arial Unicode MS" w:hAnsi="Arial" w:cs="Arial"/>
          <w:sz w:val="18"/>
          <w:szCs w:val="18"/>
          <w:lang w:val="en-GB"/>
        </w:rPr>
        <w:t xml:space="preserve"> from a subsidiary.</w:t>
      </w:r>
    </w:p>
    <w:p w14:paraId="0F7A1759" w14:textId="77777777" w:rsidR="00B051D6" w:rsidRPr="00C30F59" w:rsidRDefault="00B051D6" w:rsidP="006F6A0A">
      <w:pPr>
        <w:ind w:left="1080"/>
        <w:jc w:val="both"/>
        <w:rPr>
          <w:rFonts w:ascii="Arial" w:eastAsia="Arial Unicode MS" w:hAnsi="Arial" w:cs="Arial"/>
          <w:sz w:val="18"/>
          <w:szCs w:val="18"/>
          <w:lang w:val="en-GB"/>
        </w:rPr>
      </w:pPr>
    </w:p>
    <w:p w14:paraId="215EA8F6" w14:textId="47AB9FFD" w:rsidR="00F6756C" w:rsidRPr="00C30F59" w:rsidRDefault="00B051D6" w:rsidP="006F6A0A">
      <w:pPr>
        <w:ind w:left="1080"/>
        <w:jc w:val="both"/>
        <w:rPr>
          <w:rFonts w:ascii="Arial" w:eastAsia="Arial Unicode MS" w:hAnsi="Arial" w:cs="Arial"/>
          <w:sz w:val="18"/>
          <w:szCs w:val="18"/>
          <w:lang w:val="en-GB"/>
        </w:rPr>
      </w:pPr>
      <w:r w:rsidRPr="00C30F59">
        <w:rPr>
          <w:rFonts w:ascii="Arial" w:eastAsia="Arial Unicode MS" w:hAnsi="Arial" w:cs="Arial"/>
          <w:sz w:val="18"/>
          <w:szCs w:val="18"/>
        </w:rPr>
        <w:t>Cash flow interest rate risk is the risk that changes in market interest rates will impact cash flows arising from variable rate financial instruments. Borrowings at floating rates therefore expose the Group to cash flow interest rate risk.</w:t>
      </w:r>
      <w:r w:rsidRPr="00C30F59">
        <w:rPr>
          <w:rFonts w:ascii="Arial" w:hAnsi="Arial" w:cs="Arial"/>
          <w:sz w:val="18"/>
          <w:szCs w:val="18"/>
        </w:rPr>
        <w:t xml:space="preserve"> </w:t>
      </w:r>
      <w:r w:rsidRPr="00C30F59">
        <w:rPr>
          <w:rFonts w:ascii="Arial" w:eastAsia="Arial Unicode MS" w:hAnsi="Arial" w:cs="Arial"/>
          <w:sz w:val="18"/>
          <w:szCs w:val="18"/>
        </w:rPr>
        <w:t>Fair value interest rate risk is the risk that the value of a financial asset or liability and derivative financial instruments will fluctuate because of changes in market interest rates. However, the Group will use interest rate swap to management the risk when necessary</w:t>
      </w:r>
      <w:r w:rsidR="00344F2A">
        <w:rPr>
          <w:rFonts w:ascii="Arial" w:eastAsia="Arial Unicode MS" w:hAnsi="Arial" w:cs="Arial"/>
          <w:sz w:val="18"/>
          <w:szCs w:val="18"/>
        </w:rPr>
        <w:t>.</w:t>
      </w:r>
    </w:p>
    <w:p w14:paraId="38488CD7" w14:textId="524FDD03" w:rsidR="001F0B00" w:rsidRPr="00C30F59" w:rsidRDefault="001F0B00" w:rsidP="006F6A0A">
      <w:pPr>
        <w:ind w:left="1080"/>
        <w:jc w:val="both"/>
        <w:rPr>
          <w:rFonts w:ascii="Arial" w:eastAsia="Arial Unicode MS" w:hAnsi="Arial" w:cs="Arial"/>
          <w:sz w:val="18"/>
          <w:szCs w:val="18"/>
        </w:rPr>
      </w:pPr>
    </w:p>
    <w:p w14:paraId="718370B3" w14:textId="71BE78D1" w:rsidR="00576B24" w:rsidRPr="00C30F59" w:rsidRDefault="00576B24" w:rsidP="006F6A0A">
      <w:pPr>
        <w:ind w:left="1080"/>
        <w:jc w:val="both"/>
        <w:rPr>
          <w:rFonts w:ascii="Arial" w:eastAsia="Arial Unicode MS" w:hAnsi="Arial" w:cs="Arial"/>
          <w:sz w:val="18"/>
          <w:szCs w:val="18"/>
        </w:rPr>
      </w:pPr>
      <w:r w:rsidRPr="00C30F59">
        <w:rPr>
          <w:rFonts w:ascii="Arial" w:eastAsia="Arial Unicode MS" w:hAnsi="Arial" w:cs="Arial"/>
          <w:spacing w:val="-4"/>
          <w:sz w:val="18"/>
          <w:szCs w:val="18"/>
        </w:rPr>
        <w:t>Significant financial assets and liabilities</w:t>
      </w:r>
      <w:r w:rsidR="003509F3" w:rsidRPr="00C30F59">
        <w:rPr>
          <w:rFonts w:ascii="Arial" w:eastAsia="Arial Unicode MS" w:hAnsi="Arial" w:cs="Arial"/>
          <w:spacing w:val="-4"/>
          <w:sz w:val="18"/>
          <w:szCs w:val="18"/>
        </w:rPr>
        <w:t xml:space="preserve"> that are exposed to interest rate risk</w:t>
      </w:r>
      <w:r w:rsidRPr="00C30F59">
        <w:rPr>
          <w:rFonts w:ascii="Arial" w:eastAsia="Arial Unicode MS" w:hAnsi="Arial" w:cs="Arial"/>
          <w:spacing w:val="-4"/>
          <w:sz w:val="18"/>
          <w:szCs w:val="18"/>
        </w:rPr>
        <w:t xml:space="preserve"> classified by type of interest rates</w:t>
      </w:r>
      <w:r w:rsidRPr="00C30F59">
        <w:rPr>
          <w:rFonts w:ascii="Arial" w:eastAsia="Arial Unicode MS" w:hAnsi="Arial" w:cs="Arial"/>
          <w:sz w:val="18"/>
          <w:szCs w:val="18"/>
        </w:rPr>
        <w:t xml:space="preserve"> are </w:t>
      </w:r>
      <w:proofErr w:type="spellStart"/>
      <w:r w:rsidRPr="00C30F59">
        <w:rPr>
          <w:rFonts w:ascii="Arial" w:eastAsia="Arial Unicode MS" w:hAnsi="Arial" w:cs="Arial"/>
          <w:sz w:val="18"/>
          <w:szCs w:val="18"/>
        </w:rPr>
        <w:t>summarised</w:t>
      </w:r>
      <w:proofErr w:type="spellEnd"/>
      <w:r w:rsidRPr="00C30F59">
        <w:rPr>
          <w:rFonts w:ascii="Arial" w:eastAsia="Arial Unicode MS" w:hAnsi="Arial" w:cs="Arial"/>
          <w:sz w:val="18"/>
          <w:szCs w:val="18"/>
        </w:rPr>
        <w:t xml:space="preserve"> </w:t>
      </w:r>
      <w:r w:rsidR="00BE5D60" w:rsidRPr="00C30F59">
        <w:rPr>
          <w:rFonts w:ascii="Arial" w:eastAsia="Arial Unicode MS" w:hAnsi="Arial" w:cs="Arial"/>
          <w:sz w:val="18"/>
          <w:szCs w:val="18"/>
        </w:rPr>
        <w:t>as follows:</w:t>
      </w:r>
    </w:p>
    <w:p w14:paraId="39B353C7" w14:textId="2FA1D010" w:rsidR="003509F3" w:rsidRPr="00C30F59" w:rsidRDefault="003509F3" w:rsidP="006F6A0A">
      <w:pPr>
        <w:ind w:left="1080"/>
        <w:jc w:val="both"/>
        <w:rPr>
          <w:rFonts w:ascii="Arial" w:eastAsia="Arial Unicode MS" w:hAnsi="Arial" w:cs="Arial"/>
          <w:sz w:val="18"/>
          <w:szCs w:val="18"/>
        </w:rPr>
      </w:pPr>
    </w:p>
    <w:tbl>
      <w:tblPr>
        <w:tblW w:w="9090" w:type="dxa"/>
        <w:tblInd w:w="468" w:type="dxa"/>
        <w:tblLayout w:type="fixed"/>
        <w:tblLook w:val="04A0" w:firstRow="1" w:lastRow="0" w:firstColumn="1" w:lastColumn="0" w:noHBand="0" w:noVBand="1"/>
      </w:tblPr>
      <w:tblGrid>
        <w:gridCol w:w="2192"/>
        <w:gridCol w:w="755"/>
        <w:gridCol w:w="756"/>
        <w:gridCol w:w="756"/>
        <w:gridCol w:w="756"/>
        <w:gridCol w:w="756"/>
        <w:gridCol w:w="756"/>
        <w:gridCol w:w="756"/>
        <w:gridCol w:w="756"/>
        <w:gridCol w:w="851"/>
      </w:tblGrid>
      <w:tr w:rsidR="003509F3" w:rsidRPr="00C30F59" w14:paraId="564F48FC" w14:textId="77777777" w:rsidTr="001F0B00">
        <w:trPr>
          <w:tblHeader/>
        </w:trPr>
        <w:tc>
          <w:tcPr>
            <w:tcW w:w="2192" w:type="dxa"/>
            <w:vAlign w:val="bottom"/>
          </w:tcPr>
          <w:p w14:paraId="055FA5B6" w14:textId="77777777" w:rsidR="003509F3" w:rsidRPr="00C30F59" w:rsidRDefault="003509F3" w:rsidP="001F0B00">
            <w:pPr>
              <w:ind w:left="75" w:right="-72"/>
              <w:rPr>
                <w:rFonts w:ascii="Arial" w:eastAsia="Arial" w:hAnsi="Arial" w:cs="Arial"/>
                <w:b/>
                <w:bCs/>
                <w:sz w:val="14"/>
                <w:szCs w:val="14"/>
                <w:lang w:val="en-GB" w:eastAsia="en-GB" w:bidi="ar-SA"/>
              </w:rPr>
            </w:pPr>
          </w:p>
        </w:tc>
        <w:tc>
          <w:tcPr>
            <w:tcW w:w="6898" w:type="dxa"/>
            <w:gridSpan w:val="9"/>
            <w:tcBorders>
              <w:top w:val="nil"/>
              <w:left w:val="nil"/>
              <w:bottom w:val="single" w:sz="4" w:space="0" w:color="auto"/>
              <w:right w:val="nil"/>
            </w:tcBorders>
            <w:vAlign w:val="bottom"/>
            <w:hideMark/>
          </w:tcPr>
          <w:p w14:paraId="4164E26D" w14:textId="2C93E3FA" w:rsidR="003509F3" w:rsidRPr="00C30F59" w:rsidRDefault="003509F3" w:rsidP="001F0B00">
            <w:pPr>
              <w:ind w:right="-72"/>
              <w:jc w:val="center"/>
              <w:rPr>
                <w:rFonts w:ascii="Arial" w:eastAsia="Arial" w:hAnsi="Arial" w:cs="Arial"/>
                <w:b/>
                <w:bCs/>
                <w:sz w:val="14"/>
                <w:szCs w:val="14"/>
                <w:lang w:val="en-GB" w:eastAsia="en-GB" w:bidi="ar-SA"/>
              </w:rPr>
            </w:pPr>
            <w:r w:rsidRPr="00C30F59">
              <w:rPr>
                <w:rFonts w:ascii="Arial" w:hAnsi="Arial" w:cs="Arial"/>
                <w:b/>
                <w:bCs/>
                <w:sz w:val="14"/>
                <w:szCs w:val="14"/>
                <w:lang w:val="en-GB" w:eastAsia="en-GB"/>
              </w:rPr>
              <w:t>Consolidated financial statements</w:t>
            </w:r>
          </w:p>
        </w:tc>
      </w:tr>
      <w:tr w:rsidR="003509F3" w:rsidRPr="00C30F59" w14:paraId="4BBCB60E" w14:textId="77777777" w:rsidTr="001F0B00">
        <w:trPr>
          <w:tblHeader/>
        </w:trPr>
        <w:tc>
          <w:tcPr>
            <w:tcW w:w="2192" w:type="dxa"/>
            <w:vAlign w:val="bottom"/>
          </w:tcPr>
          <w:p w14:paraId="3AAFE023" w14:textId="77777777" w:rsidR="003509F3" w:rsidRPr="00C30F59" w:rsidRDefault="003509F3" w:rsidP="001F0B00">
            <w:pPr>
              <w:ind w:left="75" w:right="-72"/>
              <w:rPr>
                <w:rFonts w:ascii="Arial" w:eastAsia="Arial" w:hAnsi="Arial" w:cs="Arial"/>
                <w:b/>
                <w:bCs/>
                <w:sz w:val="14"/>
                <w:szCs w:val="14"/>
                <w:lang w:val="en-GB" w:eastAsia="en-GB" w:bidi="ar-SA"/>
              </w:rPr>
            </w:pPr>
          </w:p>
        </w:tc>
        <w:tc>
          <w:tcPr>
            <w:tcW w:w="2267" w:type="dxa"/>
            <w:gridSpan w:val="3"/>
            <w:tcBorders>
              <w:top w:val="single" w:sz="4" w:space="0" w:color="auto"/>
              <w:left w:val="nil"/>
              <w:bottom w:val="single" w:sz="4" w:space="0" w:color="auto"/>
              <w:right w:val="nil"/>
            </w:tcBorders>
            <w:vAlign w:val="bottom"/>
            <w:hideMark/>
          </w:tcPr>
          <w:p w14:paraId="08366A79" w14:textId="6D45F416" w:rsidR="003509F3" w:rsidRPr="00C30F59" w:rsidRDefault="003509F3" w:rsidP="001F0B00">
            <w:pPr>
              <w:ind w:right="-72"/>
              <w:jc w:val="center"/>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Fixed interest rates</w:t>
            </w:r>
          </w:p>
        </w:tc>
        <w:tc>
          <w:tcPr>
            <w:tcW w:w="2268" w:type="dxa"/>
            <w:gridSpan w:val="3"/>
            <w:tcBorders>
              <w:top w:val="single" w:sz="4" w:space="0" w:color="auto"/>
              <w:left w:val="nil"/>
              <w:bottom w:val="single" w:sz="4" w:space="0" w:color="auto"/>
              <w:right w:val="nil"/>
            </w:tcBorders>
            <w:vAlign w:val="bottom"/>
            <w:hideMark/>
          </w:tcPr>
          <w:p w14:paraId="2A9F4993" w14:textId="0D277D17" w:rsidR="003509F3" w:rsidRPr="00C30F59" w:rsidRDefault="003509F3" w:rsidP="001F0B00">
            <w:pPr>
              <w:ind w:right="-72"/>
              <w:jc w:val="center"/>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Floating interest rates</w:t>
            </w:r>
          </w:p>
        </w:tc>
        <w:tc>
          <w:tcPr>
            <w:tcW w:w="756" w:type="dxa"/>
            <w:tcBorders>
              <w:top w:val="single" w:sz="4" w:space="0" w:color="auto"/>
              <w:left w:val="nil"/>
              <w:right w:val="nil"/>
            </w:tcBorders>
            <w:vAlign w:val="bottom"/>
          </w:tcPr>
          <w:p w14:paraId="3BD646EC" w14:textId="77777777" w:rsidR="003509F3" w:rsidRPr="00C30F59" w:rsidRDefault="003509F3" w:rsidP="001F0B00">
            <w:pPr>
              <w:ind w:right="-72"/>
              <w:jc w:val="right"/>
              <w:rPr>
                <w:rFonts w:ascii="Arial" w:eastAsia="Arial" w:hAnsi="Arial" w:cs="Arial"/>
                <w:b/>
                <w:bCs/>
                <w:sz w:val="14"/>
                <w:szCs w:val="14"/>
                <w:lang w:val="en-GB" w:eastAsia="en-GB" w:bidi="ar-SA"/>
              </w:rPr>
            </w:pPr>
          </w:p>
        </w:tc>
        <w:tc>
          <w:tcPr>
            <w:tcW w:w="756" w:type="dxa"/>
            <w:tcBorders>
              <w:top w:val="single" w:sz="4" w:space="0" w:color="auto"/>
              <w:left w:val="nil"/>
              <w:right w:val="nil"/>
            </w:tcBorders>
            <w:vAlign w:val="bottom"/>
          </w:tcPr>
          <w:p w14:paraId="266BA041" w14:textId="77777777" w:rsidR="003509F3" w:rsidRPr="00C30F59" w:rsidRDefault="003509F3" w:rsidP="001F0B00">
            <w:pPr>
              <w:ind w:right="-72"/>
              <w:jc w:val="right"/>
              <w:rPr>
                <w:rFonts w:ascii="Arial" w:eastAsia="Arial" w:hAnsi="Arial" w:cs="Arial"/>
                <w:b/>
                <w:bCs/>
                <w:sz w:val="14"/>
                <w:szCs w:val="14"/>
                <w:lang w:val="en-GB" w:eastAsia="en-GB" w:bidi="ar-SA"/>
              </w:rPr>
            </w:pPr>
          </w:p>
        </w:tc>
        <w:tc>
          <w:tcPr>
            <w:tcW w:w="851" w:type="dxa"/>
            <w:tcBorders>
              <w:top w:val="single" w:sz="4" w:space="0" w:color="auto"/>
              <w:left w:val="nil"/>
              <w:right w:val="nil"/>
            </w:tcBorders>
            <w:vAlign w:val="bottom"/>
          </w:tcPr>
          <w:p w14:paraId="09EFB343" w14:textId="77777777" w:rsidR="003509F3" w:rsidRPr="00C30F59" w:rsidRDefault="003509F3" w:rsidP="001F0B00">
            <w:pPr>
              <w:ind w:right="-72"/>
              <w:jc w:val="right"/>
              <w:rPr>
                <w:rFonts w:ascii="Arial" w:eastAsia="Arial" w:hAnsi="Arial" w:cs="Arial"/>
                <w:b/>
                <w:bCs/>
                <w:sz w:val="14"/>
                <w:szCs w:val="14"/>
                <w:lang w:val="en-GB" w:eastAsia="en-GB" w:bidi="ar-SA"/>
              </w:rPr>
            </w:pPr>
          </w:p>
        </w:tc>
      </w:tr>
      <w:tr w:rsidR="003509F3" w:rsidRPr="00C30F59" w14:paraId="3CD95FA7" w14:textId="77777777" w:rsidTr="001F0B00">
        <w:trPr>
          <w:tblHeader/>
        </w:trPr>
        <w:tc>
          <w:tcPr>
            <w:tcW w:w="2192" w:type="dxa"/>
            <w:vAlign w:val="bottom"/>
          </w:tcPr>
          <w:p w14:paraId="21A11114" w14:textId="77777777" w:rsidR="003509F3" w:rsidRPr="00C30F59" w:rsidRDefault="003509F3" w:rsidP="001F0B00">
            <w:pPr>
              <w:ind w:left="75" w:right="-72"/>
              <w:rPr>
                <w:rFonts w:ascii="Arial" w:eastAsia="Arial" w:hAnsi="Arial" w:cs="Arial"/>
                <w:b/>
                <w:bCs/>
                <w:sz w:val="14"/>
                <w:szCs w:val="14"/>
                <w:lang w:val="en-GB" w:eastAsia="en-GB" w:bidi="ar-SA"/>
              </w:rPr>
            </w:pPr>
          </w:p>
          <w:p w14:paraId="3B18E583" w14:textId="77777777" w:rsidR="003509F3" w:rsidRPr="00C30F59" w:rsidRDefault="003509F3" w:rsidP="001F0B00">
            <w:pPr>
              <w:ind w:left="75" w:right="-72"/>
              <w:rPr>
                <w:rFonts w:ascii="Arial" w:eastAsia="Arial" w:hAnsi="Arial" w:cs="Arial"/>
                <w:b/>
                <w:bCs/>
                <w:sz w:val="14"/>
                <w:szCs w:val="14"/>
                <w:lang w:val="en-GB" w:eastAsia="en-GB" w:bidi="ar-SA"/>
              </w:rPr>
            </w:pPr>
          </w:p>
          <w:p w14:paraId="4529A3BD" w14:textId="0B147F7A" w:rsidR="003509F3" w:rsidRPr="00C30F59" w:rsidRDefault="00D62362" w:rsidP="001F0B00">
            <w:pPr>
              <w:ind w:left="75" w:right="-72"/>
              <w:rPr>
                <w:rFonts w:ascii="Arial" w:eastAsia="Arial" w:hAnsi="Arial" w:cs="Arial"/>
                <w:b/>
                <w:bCs/>
                <w:sz w:val="14"/>
                <w:szCs w:val="14"/>
                <w:lang w:val="en-GB" w:eastAsia="en-GB" w:bidi="ar-SA"/>
              </w:rPr>
            </w:pPr>
            <w:r w:rsidRPr="00C30F59">
              <w:rPr>
                <w:rFonts w:ascii="Arial" w:hAnsi="Arial" w:cs="Arial"/>
                <w:b/>
                <w:bCs/>
                <w:spacing w:val="-8"/>
                <w:sz w:val="14"/>
                <w:szCs w:val="14"/>
                <w:lang w:val="en-GB"/>
              </w:rPr>
              <w:t>As at 31 December 2020</w:t>
            </w:r>
          </w:p>
        </w:tc>
        <w:tc>
          <w:tcPr>
            <w:tcW w:w="755" w:type="dxa"/>
            <w:tcBorders>
              <w:top w:val="single" w:sz="4" w:space="0" w:color="auto"/>
              <w:left w:val="nil"/>
              <w:bottom w:val="single" w:sz="4" w:space="0" w:color="auto"/>
              <w:right w:val="nil"/>
            </w:tcBorders>
            <w:vAlign w:val="bottom"/>
            <w:hideMark/>
          </w:tcPr>
          <w:p w14:paraId="697B58A2" w14:textId="5203CEEF"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Within </w:t>
            </w:r>
          </w:p>
          <w:p w14:paraId="3C0429ED" w14:textId="71DE9B8E"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year</w:t>
            </w:r>
          </w:p>
          <w:p w14:paraId="06C9323B" w14:textId="1ECCBC39"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vAlign w:val="bottom"/>
            <w:hideMark/>
          </w:tcPr>
          <w:p w14:paraId="01944FE7" w14:textId="15B6F708"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1 - 5 years</w:t>
            </w:r>
          </w:p>
          <w:p w14:paraId="51FF0DB1" w14:textId="5A2BB65E"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vAlign w:val="bottom"/>
            <w:hideMark/>
          </w:tcPr>
          <w:p w14:paraId="40BD2D39" w14:textId="27973A6B"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Over </w:t>
            </w:r>
          </w:p>
          <w:p w14:paraId="347CA917" w14:textId="37983B45"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5 years</w:t>
            </w:r>
          </w:p>
          <w:p w14:paraId="2D6FB8D7" w14:textId="203AA090"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vAlign w:val="bottom"/>
            <w:hideMark/>
          </w:tcPr>
          <w:p w14:paraId="187E7D7B" w14:textId="77777777"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Within </w:t>
            </w:r>
          </w:p>
          <w:p w14:paraId="47A09640" w14:textId="77777777"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year</w:t>
            </w:r>
          </w:p>
          <w:p w14:paraId="3068B643" w14:textId="76B0E26C"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vAlign w:val="bottom"/>
            <w:hideMark/>
          </w:tcPr>
          <w:p w14:paraId="2FF1597D" w14:textId="77777777"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1 - 5 years</w:t>
            </w:r>
          </w:p>
          <w:p w14:paraId="6E9E60C0" w14:textId="5902CCBA"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vAlign w:val="bottom"/>
            <w:hideMark/>
          </w:tcPr>
          <w:p w14:paraId="2D70C034" w14:textId="77777777"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Over </w:t>
            </w:r>
          </w:p>
          <w:p w14:paraId="598A5EF5" w14:textId="77777777"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5 years</w:t>
            </w:r>
          </w:p>
          <w:p w14:paraId="1C33D41F" w14:textId="2C69D591"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nil"/>
              <w:left w:val="nil"/>
              <w:bottom w:val="single" w:sz="4" w:space="0" w:color="auto"/>
              <w:right w:val="nil"/>
            </w:tcBorders>
            <w:vAlign w:val="bottom"/>
            <w:hideMark/>
          </w:tcPr>
          <w:p w14:paraId="0B5D6C7A" w14:textId="4F7E64F0"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No interest bearing</w:t>
            </w:r>
          </w:p>
          <w:p w14:paraId="1A17352D" w14:textId="3BD58AD2"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nil"/>
              <w:left w:val="nil"/>
              <w:bottom w:val="single" w:sz="4" w:space="0" w:color="auto"/>
              <w:right w:val="nil"/>
            </w:tcBorders>
            <w:vAlign w:val="bottom"/>
            <w:hideMark/>
          </w:tcPr>
          <w:p w14:paraId="075FC350" w14:textId="156D1A8B"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Total</w:t>
            </w:r>
          </w:p>
          <w:p w14:paraId="7FD47DDE" w14:textId="62DEE70F"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851" w:type="dxa"/>
            <w:tcBorders>
              <w:top w:val="nil"/>
              <w:left w:val="nil"/>
              <w:bottom w:val="single" w:sz="4" w:space="0" w:color="auto"/>
              <w:right w:val="nil"/>
            </w:tcBorders>
            <w:vAlign w:val="bottom"/>
            <w:hideMark/>
          </w:tcPr>
          <w:p w14:paraId="640B4BC3" w14:textId="77777777"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Interest rate </w:t>
            </w:r>
          </w:p>
          <w:p w14:paraId="64842702" w14:textId="34921A64"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p.a.)</w:t>
            </w:r>
          </w:p>
        </w:tc>
      </w:tr>
      <w:tr w:rsidR="003509F3" w:rsidRPr="00C30F59" w14:paraId="5D2EEA2F" w14:textId="77777777" w:rsidTr="001F0B00">
        <w:tc>
          <w:tcPr>
            <w:tcW w:w="2192" w:type="dxa"/>
            <w:vAlign w:val="bottom"/>
          </w:tcPr>
          <w:p w14:paraId="7A376108" w14:textId="77777777" w:rsidR="003509F3" w:rsidRPr="00C30F59" w:rsidRDefault="003509F3" w:rsidP="001F0B00">
            <w:pPr>
              <w:ind w:left="75" w:right="-72"/>
              <w:rPr>
                <w:rFonts w:ascii="Arial" w:eastAsia="Arial" w:hAnsi="Arial" w:cs="Arial"/>
                <w:b/>
                <w:bCs/>
                <w:sz w:val="14"/>
                <w:szCs w:val="14"/>
                <w:lang w:val="en-GB" w:eastAsia="en-GB" w:bidi="ar-SA"/>
              </w:rPr>
            </w:pPr>
          </w:p>
        </w:tc>
        <w:tc>
          <w:tcPr>
            <w:tcW w:w="755" w:type="dxa"/>
            <w:tcBorders>
              <w:top w:val="single" w:sz="4" w:space="0" w:color="auto"/>
              <w:left w:val="nil"/>
              <w:bottom w:val="nil"/>
              <w:right w:val="nil"/>
            </w:tcBorders>
            <w:shd w:val="clear" w:color="auto" w:fill="FAFAFA"/>
            <w:vAlign w:val="center"/>
          </w:tcPr>
          <w:p w14:paraId="3992682B"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40B301A1"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2E524652"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2560808C"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02303CA7"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0F937237"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26916D85"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34234103" w14:textId="77777777" w:rsidR="003509F3" w:rsidRPr="00C30F59" w:rsidRDefault="003509F3" w:rsidP="001F0B00">
            <w:pPr>
              <w:ind w:right="-72"/>
              <w:jc w:val="right"/>
              <w:rPr>
                <w:rFonts w:ascii="Arial" w:eastAsia="Arial" w:hAnsi="Arial" w:cs="Arial"/>
                <w:sz w:val="14"/>
                <w:szCs w:val="14"/>
                <w:lang w:val="en-GB" w:eastAsia="en-GB" w:bidi="ar-SA"/>
              </w:rPr>
            </w:pPr>
          </w:p>
        </w:tc>
        <w:tc>
          <w:tcPr>
            <w:tcW w:w="851" w:type="dxa"/>
            <w:tcBorders>
              <w:top w:val="single" w:sz="4" w:space="0" w:color="auto"/>
              <w:left w:val="nil"/>
              <w:bottom w:val="nil"/>
              <w:right w:val="nil"/>
            </w:tcBorders>
            <w:shd w:val="clear" w:color="auto" w:fill="FAFAFA"/>
            <w:vAlign w:val="center"/>
          </w:tcPr>
          <w:p w14:paraId="4781E4AF" w14:textId="77777777" w:rsidR="003509F3" w:rsidRPr="00C30F59" w:rsidRDefault="003509F3" w:rsidP="001F0B00">
            <w:pPr>
              <w:ind w:right="-72"/>
              <w:jc w:val="right"/>
              <w:rPr>
                <w:rFonts w:ascii="Arial" w:eastAsia="Arial" w:hAnsi="Arial" w:cs="Arial"/>
                <w:sz w:val="14"/>
                <w:szCs w:val="14"/>
                <w:lang w:val="en-GB" w:eastAsia="en-GB" w:bidi="ar-SA"/>
              </w:rPr>
            </w:pPr>
          </w:p>
        </w:tc>
      </w:tr>
      <w:tr w:rsidR="003509F3" w:rsidRPr="00C30F59" w14:paraId="3A95E751" w14:textId="77777777" w:rsidTr="001F0B00">
        <w:tc>
          <w:tcPr>
            <w:tcW w:w="2192" w:type="dxa"/>
            <w:vAlign w:val="bottom"/>
            <w:hideMark/>
          </w:tcPr>
          <w:p w14:paraId="6BDAFA64" w14:textId="15223469" w:rsidR="003509F3" w:rsidRPr="00C30F59" w:rsidRDefault="00D62362" w:rsidP="001F0B00">
            <w:pPr>
              <w:ind w:left="75" w:right="-72"/>
              <w:rPr>
                <w:rFonts w:ascii="Arial" w:eastAsia="Arial" w:hAnsi="Arial" w:cs="Arial"/>
                <w:b/>
                <w:bCs/>
                <w:sz w:val="14"/>
                <w:szCs w:val="14"/>
                <w:lang w:val="en-GB" w:eastAsia="en-GB" w:bidi="ar-SA"/>
              </w:rPr>
            </w:pPr>
            <w:r w:rsidRPr="00C30F59">
              <w:rPr>
                <w:rFonts w:ascii="Arial" w:hAnsi="Arial" w:cs="Arial"/>
                <w:b/>
                <w:bCs/>
                <w:spacing w:val="-4"/>
                <w:sz w:val="14"/>
                <w:szCs w:val="14"/>
                <w:lang w:val="en-GB"/>
              </w:rPr>
              <w:t>Financial assets</w:t>
            </w:r>
          </w:p>
        </w:tc>
        <w:tc>
          <w:tcPr>
            <w:tcW w:w="755" w:type="dxa"/>
            <w:shd w:val="clear" w:color="auto" w:fill="FAFAFA"/>
            <w:vAlign w:val="center"/>
          </w:tcPr>
          <w:p w14:paraId="4AC4CF0E"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shd w:val="clear" w:color="auto" w:fill="FAFAFA"/>
            <w:vAlign w:val="center"/>
          </w:tcPr>
          <w:p w14:paraId="7B482852"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shd w:val="clear" w:color="auto" w:fill="FAFAFA"/>
            <w:vAlign w:val="center"/>
          </w:tcPr>
          <w:p w14:paraId="1A3FC2A2"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shd w:val="clear" w:color="auto" w:fill="FAFAFA"/>
            <w:vAlign w:val="center"/>
          </w:tcPr>
          <w:p w14:paraId="1B1A899C"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shd w:val="clear" w:color="auto" w:fill="FAFAFA"/>
            <w:vAlign w:val="center"/>
          </w:tcPr>
          <w:p w14:paraId="641DE775"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shd w:val="clear" w:color="auto" w:fill="FAFAFA"/>
            <w:vAlign w:val="center"/>
          </w:tcPr>
          <w:p w14:paraId="6A455FC6"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shd w:val="clear" w:color="auto" w:fill="FAFAFA"/>
            <w:vAlign w:val="center"/>
          </w:tcPr>
          <w:p w14:paraId="02781AD5"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shd w:val="clear" w:color="auto" w:fill="FAFAFA"/>
            <w:vAlign w:val="center"/>
          </w:tcPr>
          <w:p w14:paraId="54AA0012" w14:textId="77777777" w:rsidR="003509F3" w:rsidRPr="00C30F59" w:rsidRDefault="003509F3" w:rsidP="001F0B00">
            <w:pPr>
              <w:ind w:right="-72"/>
              <w:jc w:val="right"/>
              <w:rPr>
                <w:rFonts w:ascii="Arial" w:eastAsia="Arial" w:hAnsi="Arial" w:cs="Arial"/>
                <w:sz w:val="14"/>
                <w:szCs w:val="14"/>
                <w:lang w:val="en-GB" w:eastAsia="en-GB" w:bidi="ar-SA"/>
              </w:rPr>
            </w:pPr>
          </w:p>
        </w:tc>
        <w:tc>
          <w:tcPr>
            <w:tcW w:w="851" w:type="dxa"/>
            <w:shd w:val="clear" w:color="auto" w:fill="FAFAFA"/>
            <w:vAlign w:val="center"/>
          </w:tcPr>
          <w:p w14:paraId="18D19034" w14:textId="77777777" w:rsidR="003509F3" w:rsidRPr="00C30F59" w:rsidRDefault="003509F3" w:rsidP="001F0B00">
            <w:pPr>
              <w:ind w:right="-72"/>
              <w:jc w:val="right"/>
              <w:rPr>
                <w:rFonts w:ascii="Arial" w:eastAsia="Arial" w:hAnsi="Arial" w:cs="Arial"/>
                <w:sz w:val="14"/>
                <w:szCs w:val="14"/>
                <w:lang w:val="en-GB" w:eastAsia="en-GB" w:bidi="ar-SA"/>
              </w:rPr>
            </w:pPr>
          </w:p>
        </w:tc>
      </w:tr>
      <w:tr w:rsidR="003509F3" w:rsidRPr="00C30F59" w14:paraId="03635633" w14:textId="77777777" w:rsidTr="001F0B00">
        <w:tc>
          <w:tcPr>
            <w:tcW w:w="2192" w:type="dxa"/>
            <w:vAlign w:val="bottom"/>
            <w:hideMark/>
          </w:tcPr>
          <w:p w14:paraId="23D7F2C2" w14:textId="34D9D30A" w:rsidR="003509F3" w:rsidRPr="00C30F59" w:rsidRDefault="00D62362" w:rsidP="001F0B00">
            <w:pPr>
              <w:ind w:left="75" w:right="-72"/>
              <w:rPr>
                <w:rFonts w:ascii="Arial" w:eastAsia="Arial" w:hAnsi="Arial" w:cs="Arial"/>
                <w:b/>
                <w:bCs/>
                <w:spacing w:val="-6"/>
                <w:sz w:val="14"/>
                <w:szCs w:val="14"/>
                <w:lang w:val="en-GB" w:eastAsia="en-GB" w:bidi="ar-SA"/>
              </w:rPr>
            </w:pPr>
            <w:r w:rsidRPr="00C30F59">
              <w:rPr>
                <w:rFonts w:ascii="Arial" w:hAnsi="Arial" w:cs="Arial"/>
                <w:spacing w:val="-4"/>
                <w:sz w:val="14"/>
                <w:szCs w:val="14"/>
                <w:lang w:val="en-GB"/>
              </w:rPr>
              <w:t>Cash and cash equivalents</w:t>
            </w:r>
          </w:p>
        </w:tc>
        <w:tc>
          <w:tcPr>
            <w:tcW w:w="755" w:type="dxa"/>
            <w:tcBorders>
              <w:top w:val="nil"/>
              <w:left w:val="nil"/>
              <w:bottom w:val="single" w:sz="4" w:space="0" w:color="auto"/>
              <w:right w:val="nil"/>
            </w:tcBorders>
            <w:shd w:val="clear" w:color="auto" w:fill="FAFAFA"/>
            <w:vAlign w:val="bottom"/>
            <w:hideMark/>
          </w:tcPr>
          <w:p w14:paraId="2E88B845" w14:textId="77777777" w:rsidR="003509F3" w:rsidRPr="00C30F59" w:rsidRDefault="003509F3" w:rsidP="001F0B00">
            <w:pPr>
              <w:ind w:right="-72"/>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w:t>
            </w:r>
          </w:p>
        </w:tc>
        <w:tc>
          <w:tcPr>
            <w:tcW w:w="756" w:type="dxa"/>
            <w:tcBorders>
              <w:top w:val="nil"/>
              <w:left w:val="nil"/>
              <w:bottom w:val="single" w:sz="4" w:space="0" w:color="auto"/>
              <w:right w:val="nil"/>
            </w:tcBorders>
            <w:shd w:val="clear" w:color="auto" w:fill="FAFAFA"/>
            <w:vAlign w:val="bottom"/>
            <w:hideMark/>
          </w:tcPr>
          <w:p w14:paraId="4E1206F5" w14:textId="77777777" w:rsidR="003509F3" w:rsidRPr="00C30F59" w:rsidRDefault="003509F3" w:rsidP="001F0B00">
            <w:pPr>
              <w:ind w:right="-72"/>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w:t>
            </w:r>
          </w:p>
        </w:tc>
        <w:tc>
          <w:tcPr>
            <w:tcW w:w="756" w:type="dxa"/>
            <w:tcBorders>
              <w:top w:val="nil"/>
              <w:left w:val="nil"/>
              <w:bottom w:val="single" w:sz="4" w:space="0" w:color="auto"/>
              <w:right w:val="nil"/>
            </w:tcBorders>
            <w:shd w:val="clear" w:color="auto" w:fill="FAFAFA"/>
            <w:vAlign w:val="bottom"/>
            <w:hideMark/>
          </w:tcPr>
          <w:p w14:paraId="24A1C151" w14:textId="77777777" w:rsidR="003509F3" w:rsidRPr="00C30F59" w:rsidRDefault="003509F3" w:rsidP="001F0B00">
            <w:pPr>
              <w:ind w:right="-72"/>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w:t>
            </w:r>
          </w:p>
        </w:tc>
        <w:tc>
          <w:tcPr>
            <w:tcW w:w="756" w:type="dxa"/>
            <w:tcBorders>
              <w:top w:val="nil"/>
              <w:left w:val="nil"/>
              <w:bottom w:val="single" w:sz="4" w:space="0" w:color="auto"/>
              <w:right w:val="nil"/>
            </w:tcBorders>
            <w:shd w:val="clear" w:color="auto" w:fill="FAFAFA"/>
            <w:vAlign w:val="bottom"/>
            <w:hideMark/>
          </w:tcPr>
          <w:p w14:paraId="6C8211DF" w14:textId="77777777"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43,376</w:t>
            </w:r>
          </w:p>
        </w:tc>
        <w:tc>
          <w:tcPr>
            <w:tcW w:w="756" w:type="dxa"/>
            <w:tcBorders>
              <w:top w:val="nil"/>
              <w:left w:val="nil"/>
              <w:bottom w:val="single" w:sz="4" w:space="0" w:color="auto"/>
              <w:right w:val="nil"/>
            </w:tcBorders>
            <w:shd w:val="clear" w:color="auto" w:fill="FAFAFA"/>
            <w:vAlign w:val="bottom"/>
            <w:hideMark/>
          </w:tcPr>
          <w:p w14:paraId="54F482DC" w14:textId="77777777" w:rsidR="003509F3" w:rsidRPr="00C30F59" w:rsidRDefault="003509F3" w:rsidP="001F0B00">
            <w:pPr>
              <w:ind w:right="-72"/>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w:t>
            </w:r>
          </w:p>
        </w:tc>
        <w:tc>
          <w:tcPr>
            <w:tcW w:w="756" w:type="dxa"/>
            <w:tcBorders>
              <w:top w:val="nil"/>
              <w:left w:val="nil"/>
              <w:bottom w:val="single" w:sz="4" w:space="0" w:color="auto"/>
              <w:right w:val="nil"/>
            </w:tcBorders>
            <w:shd w:val="clear" w:color="auto" w:fill="FAFAFA"/>
            <w:vAlign w:val="bottom"/>
            <w:hideMark/>
          </w:tcPr>
          <w:p w14:paraId="434D0CA9" w14:textId="77777777" w:rsidR="003509F3" w:rsidRPr="00C30F59" w:rsidRDefault="003509F3" w:rsidP="001F0B00">
            <w:pPr>
              <w:ind w:right="-72"/>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w:t>
            </w:r>
          </w:p>
        </w:tc>
        <w:tc>
          <w:tcPr>
            <w:tcW w:w="756" w:type="dxa"/>
            <w:tcBorders>
              <w:top w:val="nil"/>
              <w:left w:val="nil"/>
              <w:bottom w:val="single" w:sz="4" w:space="0" w:color="auto"/>
              <w:right w:val="nil"/>
            </w:tcBorders>
            <w:shd w:val="clear" w:color="auto" w:fill="FAFAFA"/>
            <w:vAlign w:val="bottom"/>
            <w:hideMark/>
          </w:tcPr>
          <w:p w14:paraId="7DEB87F5" w14:textId="77777777" w:rsidR="003509F3" w:rsidRPr="00C30F59" w:rsidRDefault="003509F3" w:rsidP="001F0B00">
            <w:pPr>
              <w:ind w:right="-72"/>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57,950</w:t>
            </w:r>
          </w:p>
        </w:tc>
        <w:tc>
          <w:tcPr>
            <w:tcW w:w="756" w:type="dxa"/>
            <w:tcBorders>
              <w:top w:val="nil"/>
              <w:left w:val="nil"/>
              <w:bottom w:val="single" w:sz="4" w:space="0" w:color="auto"/>
              <w:right w:val="nil"/>
            </w:tcBorders>
            <w:shd w:val="clear" w:color="auto" w:fill="FAFAFA"/>
            <w:hideMark/>
          </w:tcPr>
          <w:p w14:paraId="4FCBB6AB" w14:textId="10F9F30F" w:rsidR="003509F3" w:rsidRPr="00C30F59" w:rsidRDefault="003509F3" w:rsidP="001F0B00">
            <w:pPr>
              <w:ind w:right="-72"/>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101,326</w:t>
            </w:r>
          </w:p>
        </w:tc>
        <w:tc>
          <w:tcPr>
            <w:tcW w:w="851" w:type="dxa"/>
            <w:tcBorders>
              <w:top w:val="nil"/>
              <w:left w:val="nil"/>
              <w:bottom w:val="single" w:sz="4" w:space="0" w:color="auto"/>
              <w:right w:val="nil"/>
            </w:tcBorders>
            <w:shd w:val="clear" w:color="auto" w:fill="FAFAFA"/>
            <w:hideMark/>
          </w:tcPr>
          <w:p w14:paraId="552B90EA" w14:textId="77777777" w:rsidR="003509F3" w:rsidRPr="00C30F59" w:rsidRDefault="003509F3" w:rsidP="001F0B00">
            <w:pPr>
              <w:ind w:right="-72"/>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0.04-0.13</w:t>
            </w:r>
          </w:p>
        </w:tc>
      </w:tr>
      <w:tr w:rsidR="001F0B00" w:rsidRPr="00C30F59" w14:paraId="7EE2B2FC" w14:textId="77777777" w:rsidTr="001F0B00">
        <w:tc>
          <w:tcPr>
            <w:tcW w:w="2192" w:type="dxa"/>
            <w:vAlign w:val="bottom"/>
          </w:tcPr>
          <w:p w14:paraId="00ABFDB7" w14:textId="77777777" w:rsidR="001F0B00" w:rsidRPr="00C30F59" w:rsidRDefault="001F0B00" w:rsidP="001F0B00">
            <w:pPr>
              <w:ind w:left="75" w:right="-72"/>
              <w:rPr>
                <w:rFonts w:ascii="Arial" w:hAnsi="Arial" w:cs="Arial"/>
                <w:spacing w:val="-4"/>
                <w:sz w:val="14"/>
                <w:szCs w:val="14"/>
                <w:lang w:val="en-GB"/>
              </w:rPr>
            </w:pPr>
          </w:p>
        </w:tc>
        <w:tc>
          <w:tcPr>
            <w:tcW w:w="755" w:type="dxa"/>
            <w:tcBorders>
              <w:top w:val="single" w:sz="4" w:space="0" w:color="auto"/>
              <w:left w:val="nil"/>
              <w:right w:val="nil"/>
            </w:tcBorders>
            <w:shd w:val="clear" w:color="auto" w:fill="FAFAFA"/>
            <w:vAlign w:val="bottom"/>
          </w:tcPr>
          <w:p w14:paraId="6130F373" w14:textId="77777777" w:rsidR="001F0B00" w:rsidRPr="00C30F59" w:rsidRDefault="001F0B00"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right w:val="nil"/>
            </w:tcBorders>
            <w:shd w:val="clear" w:color="auto" w:fill="FAFAFA"/>
            <w:vAlign w:val="bottom"/>
          </w:tcPr>
          <w:p w14:paraId="2DF875CB" w14:textId="77777777" w:rsidR="001F0B00" w:rsidRPr="00C30F59" w:rsidRDefault="001F0B00"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right w:val="nil"/>
            </w:tcBorders>
            <w:shd w:val="clear" w:color="auto" w:fill="FAFAFA"/>
            <w:vAlign w:val="bottom"/>
          </w:tcPr>
          <w:p w14:paraId="2FCBCB15" w14:textId="77777777" w:rsidR="001F0B00" w:rsidRPr="00C30F59" w:rsidRDefault="001F0B00"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right w:val="nil"/>
            </w:tcBorders>
            <w:shd w:val="clear" w:color="auto" w:fill="FAFAFA"/>
            <w:vAlign w:val="bottom"/>
          </w:tcPr>
          <w:p w14:paraId="383AB268" w14:textId="77777777" w:rsidR="001F0B00" w:rsidRPr="00C30F59" w:rsidRDefault="001F0B00" w:rsidP="001F0B00">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vAlign w:val="bottom"/>
          </w:tcPr>
          <w:p w14:paraId="3EDB0816" w14:textId="77777777" w:rsidR="001F0B00" w:rsidRPr="00C30F59" w:rsidRDefault="001F0B00"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right w:val="nil"/>
            </w:tcBorders>
            <w:shd w:val="clear" w:color="auto" w:fill="FAFAFA"/>
            <w:vAlign w:val="bottom"/>
          </w:tcPr>
          <w:p w14:paraId="73D218B1" w14:textId="77777777" w:rsidR="001F0B00" w:rsidRPr="00C30F59" w:rsidRDefault="001F0B00"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right w:val="nil"/>
            </w:tcBorders>
            <w:shd w:val="clear" w:color="auto" w:fill="FAFAFA"/>
            <w:vAlign w:val="bottom"/>
          </w:tcPr>
          <w:p w14:paraId="5E0A434C" w14:textId="77777777" w:rsidR="001F0B00" w:rsidRPr="00C30F59" w:rsidRDefault="001F0B00"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right w:val="nil"/>
            </w:tcBorders>
            <w:shd w:val="clear" w:color="auto" w:fill="FAFAFA"/>
          </w:tcPr>
          <w:p w14:paraId="4AC4A455" w14:textId="77777777" w:rsidR="001F0B00" w:rsidRPr="00C30F59" w:rsidRDefault="001F0B00" w:rsidP="001F0B00">
            <w:pPr>
              <w:ind w:right="-72"/>
              <w:jc w:val="right"/>
              <w:rPr>
                <w:rFonts w:ascii="Arial" w:eastAsia="Arial" w:hAnsi="Arial" w:cs="Arial"/>
                <w:sz w:val="14"/>
                <w:szCs w:val="14"/>
                <w:lang w:val="en-GB" w:eastAsia="en-GB" w:bidi="ar-SA"/>
              </w:rPr>
            </w:pPr>
          </w:p>
        </w:tc>
        <w:tc>
          <w:tcPr>
            <w:tcW w:w="851" w:type="dxa"/>
            <w:tcBorders>
              <w:top w:val="single" w:sz="4" w:space="0" w:color="auto"/>
              <w:left w:val="nil"/>
              <w:right w:val="nil"/>
            </w:tcBorders>
            <w:shd w:val="clear" w:color="auto" w:fill="FAFAFA"/>
          </w:tcPr>
          <w:p w14:paraId="74E13607" w14:textId="77777777" w:rsidR="001F0B00" w:rsidRPr="00C30F59" w:rsidRDefault="001F0B00" w:rsidP="001F0B00">
            <w:pPr>
              <w:ind w:right="-72"/>
              <w:jc w:val="right"/>
              <w:rPr>
                <w:rFonts w:ascii="Arial" w:eastAsia="Arial" w:hAnsi="Arial" w:cs="Arial"/>
                <w:sz w:val="14"/>
                <w:szCs w:val="14"/>
                <w:lang w:val="en-GB" w:eastAsia="en-GB" w:bidi="ar-SA"/>
              </w:rPr>
            </w:pPr>
          </w:p>
        </w:tc>
      </w:tr>
      <w:tr w:rsidR="003509F3" w:rsidRPr="00C30F59" w14:paraId="6F4D1084" w14:textId="77777777" w:rsidTr="001F0B00">
        <w:tc>
          <w:tcPr>
            <w:tcW w:w="2192" w:type="dxa"/>
            <w:vAlign w:val="bottom"/>
          </w:tcPr>
          <w:p w14:paraId="14EE994E" w14:textId="77777777" w:rsidR="003509F3" w:rsidRPr="00C30F59" w:rsidRDefault="003509F3" w:rsidP="001F0B00">
            <w:pPr>
              <w:ind w:left="75" w:right="-72"/>
              <w:rPr>
                <w:rFonts w:ascii="Arial" w:eastAsia="Arial" w:hAnsi="Arial" w:cs="Arial"/>
                <w:sz w:val="14"/>
                <w:szCs w:val="14"/>
                <w:lang w:val="en-GB" w:eastAsia="en-GB" w:bidi="ar-SA"/>
              </w:rPr>
            </w:pPr>
          </w:p>
        </w:tc>
        <w:tc>
          <w:tcPr>
            <w:tcW w:w="755" w:type="dxa"/>
            <w:tcBorders>
              <w:left w:val="nil"/>
              <w:bottom w:val="single" w:sz="4" w:space="0" w:color="auto"/>
              <w:right w:val="nil"/>
            </w:tcBorders>
            <w:shd w:val="clear" w:color="auto" w:fill="FAFAFA"/>
            <w:vAlign w:val="bottom"/>
            <w:hideMark/>
          </w:tcPr>
          <w:p w14:paraId="207BF059" w14:textId="77777777" w:rsidR="003509F3" w:rsidRPr="00C30F59" w:rsidRDefault="003509F3" w:rsidP="001F0B00">
            <w:pPr>
              <w:ind w:right="-72"/>
              <w:jc w:val="right"/>
              <w:rPr>
                <w:rFonts w:ascii="Arial" w:hAnsi="Arial" w:cs="Arial"/>
                <w:sz w:val="14"/>
                <w:szCs w:val="14"/>
                <w:lang w:val="en-GB" w:eastAsia="en-GB"/>
              </w:rPr>
            </w:pPr>
            <w:r w:rsidRPr="00C30F59">
              <w:rPr>
                <w:rFonts w:ascii="Arial" w:hAnsi="Arial" w:cs="Arial"/>
                <w:sz w:val="14"/>
                <w:szCs w:val="14"/>
                <w:lang w:val="en-GB" w:eastAsia="en-GB"/>
              </w:rPr>
              <w:t>-</w:t>
            </w:r>
          </w:p>
        </w:tc>
        <w:tc>
          <w:tcPr>
            <w:tcW w:w="756" w:type="dxa"/>
            <w:tcBorders>
              <w:left w:val="nil"/>
              <w:bottom w:val="single" w:sz="4" w:space="0" w:color="auto"/>
              <w:right w:val="nil"/>
            </w:tcBorders>
            <w:shd w:val="clear" w:color="auto" w:fill="FAFAFA"/>
            <w:vAlign w:val="bottom"/>
            <w:hideMark/>
          </w:tcPr>
          <w:p w14:paraId="4DC043D9" w14:textId="77777777" w:rsidR="003509F3" w:rsidRPr="00C30F59" w:rsidRDefault="003509F3" w:rsidP="001F0B00">
            <w:pPr>
              <w:ind w:right="-72"/>
              <w:jc w:val="right"/>
              <w:rPr>
                <w:rFonts w:ascii="Arial" w:hAnsi="Arial" w:cs="Arial"/>
                <w:sz w:val="14"/>
                <w:szCs w:val="14"/>
                <w:lang w:val="en-GB" w:eastAsia="en-GB"/>
              </w:rPr>
            </w:pPr>
            <w:r w:rsidRPr="00C30F59">
              <w:rPr>
                <w:rFonts w:ascii="Arial" w:hAnsi="Arial" w:cs="Arial"/>
                <w:sz w:val="14"/>
                <w:szCs w:val="14"/>
                <w:lang w:val="en-GB" w:eastAsia="en-GB"/>
              </w:rPr>
              <w:t>-</w:t>
            </w:r>
          </w:p>
        </w:tc>
        <w:tc>
          <w:tcPr>
            <w:tcW w:w="756" w:type="dxa"/>
            <w:tcBorders>
              <w:left w:val="nil"/>
              <w:bottom w:val="single" w:sz="4" w:space="0" w:color="auto"/>
              <w:right w:val="nil"/>
            </w:tcBorders>
            <w:shd w:val="clear" w:color="auto" w:fill="FAFAFA"/>
            <w:vAlign w:val="bottom"/>
            <w:hideMark/>
          </w:tcPr>
          <w:p w14:paraId="63F7BA8A" w14:textId="77777777" w:rsidR="003509F3" w:rsidRPr="00C30F59" w:rsidRDefault="003509F3" w:rsidP="001F0B00">
            <w:pPr>
              <w:ind w:right="-72"/>
              <w:jc w:val="right"/>
              <w:rPr>
                <w:rFonts w:ascii="Arial" w:hAnsi="Arial" w:cs="Arial"/>
                <w:sz w:val="14"/>
                <w:szCs w:val="14"/>
                <w:lang w:val="en-GB" w:eastAsia="en-GB"/>
              </w:rPr>
            </w:pPr>
            <w:r w:rsidRPr="00C30F59">
              <w:rPr>
                <w:rFonts w:ascii="Arial" w:hAnsi="Arial" w:cs="Arial"/>
                <w:sz w:val="14"/>
                <w:szCs w:val="14"/>
                <w:lang w:val="en-GB" w:eastAsia="en-GB"/>
              </w:rPr>
              <w:t>-</w:t>
            </w:r>
          </w:p>
        </w:tc>
        <w:tc>
          <w:tcPr>
            <w:tcW w:w="756" w:type="dxa"/>
            <w:tcBorders>
              <w:left w:val="nil"/>
              <w:bottom w:val="single" w:sz="4" w:space="0" w:color="auto"/>
              <w:right w:val="nil"/>
            </w:tcBorders>
            <w:shd w:val="clear" w:color="auto" w:fill="FAFAFA"/>
            <w:hideMark/>
          </w:tcPr>
          <w:p w14:paraId="31BC30C0" w14:textId="77777777"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43,376</w:t>
            </w:r>
          </w:p>
        </w:tc>
        <w:tc>
          <w:tcPr>
            <w:tcW w:w="756" w:type="dxa"/>
            <w:tcBorders>
              <w:left w:val="nil"/>
              <w:bottom w:val="single" w:sz="4" w:space="0" w:color="auto"/>
              <w:right w:val="nil"/>
            </w:tcBorders>
            <w:shd w:val="clear" w:color="auto" w:fill="FAFAFA"/>
            <w:hideMark/>
          </w:tcPr>
          <w:p w14:paraId="1BA70FD1" w14:textId="77777777"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left w:val="nil"/>
              <w:bottom w:val="single" w:sz="4" w:space="0" w:color="auto"/>
              <w:right w:val="nil"/>
            </w:tcBorders>
            <w:shd w:val="clear" w:color="auto" w:fill="FAFAFA"/>
            <w:hideMark/>
          </w:tcPr>
          <w:p w14:paraId="73168523" w14:textId="77777777" w:rsidR="003509F3" w:rsidRPr="00C30F59" w:rsidRDefault="003509F3" w:rsidP="001F0B00">
            <w:pPr>
              <w:ind w:right="-72"/>
              <w:jc w:val="right"/>
              <w:rPr>
                <w:rFonts w:ascii="Arial" w:eastAsia="Arial" w:hAnsi="Arial" w:cs="Arial"/>
                <w:sz w:val="14"/>
                <w:szCs w:val="14"/>
                <w:cs/>
                <w:lang w:val="en-GB" w:eastAsia="en-GB"/>
              </w:rPr>
            </w:pPr>
            <w:r w:rsidRPr="00C30F59">
              <w:rPr>
                <w:rFonts w:ascii="Arial" w:eastAsia="Arial" w:hAnsi="Arial" w:cs="Arial"/>
                <w:sz w:val="14"/>
                <w:szCs w:val="14"/>
                <w:lang w:val="en-GB" w:eastAsia="en-GB"/>
              </w:rPr>
              <w:t>-</w:t>
            </w:r>
          </w:p>
        </w:tc>
        <w:tc>
          <w:tcPr>
            <w:tcW w:w="756" w:type="dxa"/>
            <w:tcBorders>
              <w:left w:val="nil"/>
              <w:bottom w:val="single" w:sz="4" w:space="0" w:color="auto"/>
              <w:right w:val="nil"/>
            </w:tcBorders>
            <w:shd w:val="clear" w:color="auto" w:fill="FAFAFA"/>
            <w:hideMark/>
          </w:tcPr>
          <w:p w14:paraId="41FE831B" w14:textId="77777777"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57,950</w:t>
            </w:r>
          </w:p>
        </w:tc>
        <w:tc>
          <w:tcPr>
            <w:tcW w:w="756" w:type="dxa"/>
            <w:tcBorders>
              <w:left w:val="nil"/>
              <w:bottom w:val="single" w:sz="4" w:space="0" w:color="auto"/>
              <w:right w:val="nil"/>
            </w:tcBorders>
            <w:shd w:val="clear" w:color="auto" w:fill="FAFAFA"/>
            <w:hideMark/>
          </w:tcPr>
          <w:p w14:paraId="5BF87228" w14:textId="5FEE40AB"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101,326</w:t>
            </w:r>
          </w:p>
        </w:tc>
        <w:tc>
          <w:tcPr>
            <w:tcW w:w="851" w:type="dxa"/>
            <w:tcBorders>
              <w:left w:val="nil"/>
              <w:bottom w:val="single" w:sz="4" w:space="0" w:color="auto"/>
              <w:right w:val="nil"/>
            </w:tcBorders>
            <w:shd w:val="clear" w:color="auto" w:fill="FAFAFA"/>
            <w:vAlign w:val="bottom"/>
          </w:tcPr>
          <w:p w14:paraId="65405015" w14:textId="77777777" w:rsidR="003509F3" w:rsidRPr="00C30F59" w:rsidRDefault="003509F3" w:rsidP="001F0B00">
            <w:pPr>
              <w:ind w:right="-72"/>
              <w:jc w:val="right"/>
              <w:rPr>
                <w:rFonts w:ascii="Arial" w:hAnsi="Arial" w:cs="Arial"/>
                <w:sz w:val="14"/>
                <w:szCs w:val="14"/>
                <w:lang w:val="en-GB" w:eastAsia="en-GB"/>
              </w:rPr>
            </w:pPr>
          </w:p>
        </w:tc>
      </w:tr>
      <w:tr w:rsidR="003509F3" w:rsidRPr="00C30F59" w14:paraId="3ABA2FCE" w14:textId="77777777" w:rsidTr="001F0B00">
        <w:tc>
          <w:tcPr>
            <w:tcW w:w="2192" w:type="dxa"/>
            <w:vAlign w:val="bottom"/>
            <w:hideMark/>
          </w:tcPr>
          <w:p w14:paraId="7A7F7E74" w14:textId="49F470AA" w:rsidR="003509F3" w:rsidRPr="00C30F59" w:rsidRDefault="00CC055E" w:rsidP="001F0B00">
            <w:pPr>
              <w:ind w:left="75" w:right="-72"/>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Financial liabilities</w:t>
            </w:r>
          </w:p>
        </w:tc>
        <w:tc>
          <w:tcPr>
            <w:tcW w:w="755" w:type="dxa"/>
            <w:tcBorders>
              <w:top w:val="single" w:sz="4" w:space="0" w:color="auto"/>
              <w:left w:val="nil"/>
              <w:bottom w:val="nil"/>
              <w:right w:val="nil"/>
            </w:tcBorders>
            <w:shd w:val="clear" w:color="auto" w:fill="FAFAFA"/>
            <w:vAlign w:val="center"/>
          </w:tcPr>
          <w:p w14:paraId="08231491"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44D8ABDC"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4745DEB4"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5E7D79AD"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0EB1DD55"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5884C68A"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78C192F7"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35301115" w14:textId="77777777" w:rsidR="003509F3" w:rsidRPr="00C30F59" w:rsidRDefault="003509F3" w:rsidP="001F0B00">
            <w:pPr>
              <w:ind w:right="-72"/>
              <w:jc w:val="right"/>
              <w:rPr>
                <w:rFonts w:ascii="Arial" w:eastAsia="Arial" w:hAnsi="Arial" w:cs="Arial"/>
                <w:sz w:val="14"/>
                <w:szCs w:val="14"/>
                <w:lang w:val="en-GB" w:eastAsia="en-GB" w:bidi="ar-SA"/>
              </w:rPr>
            </w:pPr>
          </w:p>
        </w:tc>
        <w:tc>
          <w:tcPr>
            <w:tcW w:w="851" w:type="dxa"/>
            <w:tcBorders>
              <w:top w:val="single" w:sz="4" w:space="0" w:color="auto"/>
              <w:left w:val="nil"/>
              <w:bottom w:val="nil"/>
              <w:right w:val="nil"/>
            </w:tcBorders>
            <w:shd w:val="clear" w:color="auto" w:fill="FAFAFA"/>
            <w:vAlign w:val="center"/>
          </w:tcPr>
          <w:p w14:paraId="100C1624" w14:textId="77777777" w:rsidR="003509F3" w:rsidRPr="00C30F59" w:rsidRDefault="003509F3" w:rsidP="001F0B00">
            <w:pPr>
              <w:ind w:right="-72"/>
              <w:jc w:val="right"/>
              <w:rPr>
                <w:rFonts w:ascii="Arial" w:eastAsia="Arial" w:hAnsi="Arial" w:cs="Arial"/>
                <w:sz w:val="14"/>
                <w:szCs w:val="14"/>
                <w:lang w:val="en-GB" w:eastAsia="en-GB" w:bidi="ar-SA"/>
              </w:rPr>
            </w:pPr>
          </w:p>
        </w:tc>
      </w:tr>
      <w:tr w:rsidR="00CC055E" w:rsidRPr="00C30F59" w14:paraId="61DE56AB" w14:textId="77777777" w:rsidTr="001F0B00">
        <w:tc>
          <w:tcPr>
            <w:tcW w:w="2192" w:type="dxa"/>
            <w:vAlign w:val="bottom"/>
            <w:hideMark/>
          </w:tcPr>
          <w:p w14:paraId="0478D997" w14:textId="77777777" w:rsidR="00CC055E" w:rsidRPr="00C30F59" w:rsidRDefault="00CC055E" w:rsidP="001F0B00">
            <w:pPr>
              <w:ind w:left="241" w:right="-72" w:hanging="166"/>
              <w:rPr>
                <w:rFonts w:ascii="Arial" w:hAnsi="Arial" w:cs="Arial"/>
                <w:spacing w:val="-4"/>
                <w:sz w:val="14"/>
                <w:szCs w:val="14"/>
                <w:lang w:val="en-GB"/>
              </w:rPr>
            </w:pPr>
            <w:r w:rsidRPr="00C30F59">
              <w:rPr>
                <w:rFonts w:ascii="Arial" w:hAnsi="Arial" w:cs="Arial"/>
                <w:spacing w:val="-4"/>
                <w:sz w:val="14"/>
                <w:szCs w:val="14"/>
                <w:lang w:val="en-GB"/>
              </w:rPr>
              <w:t>Short-term borrowings from</w:t>
            </w:r>
          </w:p>
          <w:p w14:paraId="13C8CBAE" w14:textId="2B402D4E" w:rsidR="00CC055E" w:rsidRPr="00C30F59" w:rsidRDefault="00CC055E" w:rsidP="001F0B00">
            <w:pPr>
              <w:ind w:left="241" w:right="-72"/>
              <w:rPr>
                <w:rFonts w:ascii="Arial" w:eastAsia="Arial" w:hAnsi="Arial" w:cs="Arial"/>
                <w:sz w:val="14"/>
                <w:szCs w:val="14"/>
                <w:lang w:val="en-GB" w:eastAsia="en-GB"/>
              </w:rPr>
            </w:pPr>
            <w:r w:rsidRPr="00C30F59">
              <w:rPr>
                <w:rFonts w:ascii="Arial" w:hAnsi="Arial" w:cs="Arial"/>
                <w:spacing w:val="-4"/>
                <w:sz w:val="14"/>
                <w:szCs w:val="14"/>
                <w:lang w:val="en-GB"/>
              </w:rPr>
              <w:t>financial institutions</w:t>
            </w:r>
          </w:p>
        </w:tc>
        <w:tc>
          <w:tcPr>
            <w:tcW w:w="755" w:type="dxa"/>
            <w:shd w:val="clear" w:color="auto" w:fill="FAFAFA"/>
            <w:hideMark/>
          </w:tcPr>
          <w:p w14:paraId="39F839DD" w14:textId="77777777" w:rsidR="00CC055E" w:rsidRPr="00C30F59" w:rsidRDefault="00CC055E" w:rsidP="001F0B00">
            <w:pPr>
              <w:ind w:right="-72"/>
              <w:jc w:val="right"/>
              <w:rPr>
                <w:rFonts w:ascii="Arial" w:eastAsia="Arial" w:hAnsi="Arial" w:cs="Arial"/>
                <w:sz w:val="14"/>
                <w:szCs w:val="14"/>
                <w:lang w:val="en-GB" w:eastAsia="en-GB"/>
              </w:rPr>
            </w:pPr>
          </w:p>
          <w:p w14:paraId="193A7D86" w14:textId="26383B1E" w:rsidR="00CC055E" w:rsidRPr="00C30F59" w:rsidRDefault="00CC055E"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33,000</w:t>
            </w:r>
          </w:p>
        </w:tc>
        <w:tc>
          <w:tcPr>
            <w:tcW w:w="756" w:type="dxa"/>
            <w:shd w:val="clear" w:color="auto" w:fill="FAFAFA"/>
            <w:hideMark/>
          </w:tcPr>
          <w:p w14:paraId="16DCC0D9" w14:textId="77777777" w:rsidR="00CC055E" w:rsidRPr="00C30F59" w:rsidRDefault="00CC055E" w:rsidP="001F0B00">
            <w:pPr>
              <w:ind w:right="-72"/>
              <w:jc w:val="right"/>
              <w:rPr>
                <w:rFonts w:ascii="Arial" w:eastAsia="Arial" w:hAnsi="Arial" w:cs="Arial"/>
                <w:sz w:val="14"/>
                <w:szCs w:val="14"/>
                <w:lang w:val="en-GB" w:eastAsia="en-GB"/>
              </w:rPr>
            </w:pPr>
          </w:p>
          <w:p w14:paraId="73EE30B4" w14:textId="02D0947A" w:rsidR="00CC055E" w:rsidRPr="00C30F59" w:rsidRDefault="00CC055E"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hideMark/>
          </w:tcPr>
          <w:p w14:paraId="5FCEA184" w14:textId="77777777" w:rsidR="00CC055E" w:rsidRPr="00C30F59" w:rsidRDefault="00CC055E" w:rsidP="001F0B00">
            <w:pPr>
              <w:ind w:right="-72"/>
              <w:jc w:val="right"/>
              <w:rPr>
                <w:rFonts w:ascii="Arial" w:eastAsia="Arial" w:hAnsi="Arial" w:cs="Arial"/>
                <w:sz w:val="14"/>
                <w:szCs w:val="14"/>
                <w:lang w:val="en-GB" w:eastAsia="en-GB"/>
              </w:rPr>
            </w:pPr>
          </w:p>
          <w:p w14:paraId="13CF5DFB" w14:textId="2DDF04F9" w:rsidR="00CC055E" w:rsidRPr="00C30F59" w:rsidRDefault="00CC055E"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hideMark/>
          </w:tcPr>
          <w:p w14:paraId="3674BBD8" w14:textId="77777777" w:rsidR="00CC055E" w:rsidRPr="00C30F59" w:rsidRDefault="00CC055E" w:rsidP="001F0B00">
            <w:pPr>
              <w:ind w:right="-72"/>
              <w:jc w:val="right"/>
              <w:rPr>
                <w:rFonts w:ascii="Arial" w:eastAsia="Arial" w:hAnsi="Arial" w:cs="Arial"/>
                <w:sz w:val="14"/>
                <w:szCs w:val="14"/>
                <w:lang w:val="en-GB" w:eastAsia="en-GB"/>
              </w:rPr>
            </w:pPr>
          </w:p>
          <w:p w14:paraId="155531F0" w14:textId="0BCBAB66" w:rsidR="00CC055E" w:rsidRPr="00C30F59" w:rsidRDefault="00CC055E"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44,576</w:t>
            </w:r>
          </w:p>
        </w:tc>
        <w:tc>
          <w:tcPr>
            <w:tcW w:w="756" w:type="dxa"/>
            <w:shd w:val="clear" w:color="auto" w:fill="FAFAFA"/>
            <w:hideMark/>
          </w:tcPr>
          <w:p w14:paraId="26384B9D" w14:textId="77777777" w:rsidR="00CC055E" w:rsidRPr="00C30F59" w:rsidRDefault="00CC055E" w:rsidP="001F0B00">
            <w:pPr>
              <w:ind w:right="-72"/>
              <w:jc w:val="right"/>
              <w:rPr>
                <w:rFonts w:ascii="Arial" w:eastAsia="Arial" w:hAnsi="Arial" w:cs="Arial"/>
                <w:sz w:val="14"/>
                <w:szCs w:val="14"/>
                <w:lang w:val="en-GB" w:eastAsia="en-GB"/>
              </w:rPr>
            </w:pPr>
          </w:p>
          <w:p w14:paraId="0069902B" w14:textId="37572BCE" w:rsidR="00CC055E" w:rsidRPr="00C30F59" w:rsidRDefault="00CC055E"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hideMark/>
          </w:tcPr>
          <w:p w14:paraId="6196844F" w14:textId="77777777" w:rsidR="00CC055E" w:rsidRPr="00C30F59" w:rsidRDefault="00CC055E" w:rsidP="001F0B00">
            <w:pPr>
              <w:ind w:right="-72"/>
              <w:jc w:val="right"/>
              <w:rPr>
                <w:rFonts w:ascii="Arial" w:eastAsia="Arial" w:hAnsi="Arial" w:cs="Arial"/>
                <w:sz w:val="14"/>
                <w:szCs w:val="14"/>
                <w:lang w:val="en-GB" w:eastAsia="en-GB"/>
              </w:rPr>
            </w:pPr>
          </w:p>
          <w:p w14:paraId="6CCC7C23" w14:textId="58B98E57" w:rsidR="00CC055E" w:rsidRPr="00C30F59" w:rsidRDefault="00CC055E"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hideMark/>
          </w:tcPr>
          <w:p w14:paraId="58930B87" w14:textId="77777777" w:rsidR="00CC055E" w:rsidRPr="00C30F59" w:rsidRDefault="00CC055E" w:rsidP="001F0B00">
            <w:pPr>
              <w:ind w:right="-72"/>
              <w:jc w:val="right"/>
              <w:rPr>
                <w:rFonts w:ascii="Arial" w:eastAsia="Arial" w:hAnsi="Arial" w:cs="Arial"/>
                <w:sz w:val="14"/>
                <w:szCs w:val="14"/>
                <w:lang w:val="en-GB" w:eastAsia="en-GB"/>
              </w:rPr>
            </w:pPr>
          </w:p>
          <w:p w14:paraId="7BC34598" w14:textId="665EA955" w:rsidR="00CC055E" w:rsidRPr="00C30F59" w:rsidRDefault="00CC055E"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hideMark/>
          </w:tcPr>
          <w:p w14:paraId="2F644F46" w14:textId="77777777" w:rsidR="00CC055E" w:rsidRPr="00C30F59" w:rsidRDefault="00CC055E" w:rsidP="001F0B00">
            <w:pPr>
              <w:ind w:right="-72"/>
              <w:jc w:val="right"/>
              <w:rPr>
                <w:rFonts w:ascii="Arial" w:eastAsia="Arial" w:hAnsi="Arial" w:cs="Arial"/>
                <w:sz w:val="14"/>
                <w:szCs w:val="14"/>
                <w:lang w:val="en-GB" w:eastAsia="en-GB"/>
              </w:rPr>
            </w:pPr>
          </w:p>
          <w:p w14:paraId="0D51E29D" w14:textId="5293CE4A" w:rsidR="00CC055E" w:rsidRPr="00C30F59" w:rsidRDefault="00CC055E"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77,576</w:t>
            </w:r>
          </w:p>
        </w:tc>
        <w:tc>
          <w:tcPr>
            <w:tcW w:w="851" w:type="dxa"/>
            <w:shd w:val="clear" w:color="auto" w:fill="FAFAFA"/>
            <w:hideMark/>
          </w:tcPr>
          <w:p w14:paraId="1D2C5AC7" w14:textId="77777777" w:rsidR="00CC055E" w:rsidRPr="00C30F59" w:rsidRDefault="00CC055E" w:rsidP="001F0B00">
            <w:pPr>
              <w:ind w:right="-72"/>
              <w:jc w:val="right"/>
              <w:rPr>
                <w:rFonts w:ascii="Arial" w:eastAsia="Arial" w:hAnsi="Arial" w:cs="Arial"/>
                <w:sz w:val="14"/>
                <w:szCs w:val="14"/>
                <w:lang w:val="en-GB" w:eastAsia="en-GB"/>
              </w:rPr>
            </w:pPr>
          </w:p>
          <w:p w14:paraId="196F6765" w14:textId="0B5DDBEE" w:rsidR="00CC055E" w:rsidRPr="00C30F59" w:rsidRDefault="00CC055E"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3.50-4.00</w:t>
            </w:r>
          </w:p>
        </w:tc>
      </w:tr>
      <w:tr w:rsidR="00CC055E" w:rsidRPr="00C30F59" w14:paraId="50F5F9D3" w14:textId="77777777" w:rsidTr="001F0B00">
        <w:tc>
          <w:tcPr>
            <w:tcW w:w="2192" w:type="dxa"/>
            <w:vAlign w:val="bottom"/>
            <w:hideMark/>
          </w:tcPr>
          <w:p w14:paraId="7DB7ADD0" w14:textId="77777777" w:rsidR="00CC055E" w:rsidRPr="00C30F59" w:rsidRDefault="00CC055E" w:rsidP="001F0B00">
            <w:pPr>
              <w:ind w:right="-72" w:firstLine="99"/>
              <w:rPr>
                <w:rFonts w:ascii="Arial" w:hAnsi="Arial" w:cs="Arial"/>
                <w:spacing w:val="-4"/>
                <w:sz w:val="14"/>
                <w:szCs w:val="14"/>
                <w:lang w:val="en-GB"/>
              </w:rPr>
            </w:pPr>
            <w:r w:rsidRPr="00C30F59">
              <w:rPr>
                <w:rFonts w:ascii="Arial" w:hAnsi="Arial" w:cs="Arial"/>
                <w:spacing w:val="-4"/>
                <w:sz w:val="14"/>
                <w:szCs w:val="14"/>
                <w:lang w:val="en-GB"/>
              </w:rPr>
              <w:t>Long-term borrowings from</w:t>
            </w:r>
          </w:p>
          <w:p w14:paraId="29AFDB2E" w14:textId="0A940D03" w:rsidR="00CC055E" w:rsidRPr="00C30F59" w:rsidRDefault="00CC055E" w:rsidP="001F0B00">
            <w:pPr>
              <w:ind w:left="241" w:right="-72"/>
              <w:rPr>
                <w:rFonts w:ascii="Arial" w:eastAsia="Arial" w:hAnsi="Arial" w:cs="Arial"/>
                <w:sz w:val="14"/>
                <w:szCs w:val="14"/>
                <w:lang w:val="en-GB" w:eastAsia="en-GB" w:bidi="ar-SA"/>
              </w:rPr>
            </w:pPr>
            <w:r w:rsidRPr="00C30F59">
              <w:rPr>
                <w:rFonts w:ascii="Arial" w:hAnsi="Arial" w:cs="Arial"/>
                <w:spacing w:val="-4"/>
                <w:sz w:val="14"/>
                <w:szCs w:val="14"/>
                <w:lang w:val="en-GB"/>
              </w:rPr>
              <w:t>financial institutions</w:t>
            </w:r>
          </w:p>
        </w:tc>
        <w:tc>
          <w:tcPr>
            <w:tcW w:w="755" w:type="dxa"/>
            <w:shd w:val="clear" w:color="auto" w:fill="FAFAFA"/>
            <w:hideMark/>
          </w:tcPr>
          <w:p w14:paraId="17657DCF" w14:textId="77777777" w:rsidR="00CC055E" w:rsidRPr="00C30F59" w:rsidRDefault="00CC055E" w:rsidP="001F0B00">
            <w:pPr>
              <w:ind w:right="-72"/>
              <w:jc w:val="right"/>
              <w:rPr>
                <w:rFonts w:ascii="Arial" w:eastAsia="Arial" w:hAnsi="Arial" w:cs="Arial"/>
                <w:sz w:val="14"/>
                <w:szCs w:val="14"/>
                <w:lang w:val="en-GB" w:eastAsia="en-GB"/>
              </w:rPr>
            </w:pPr>
          </w:p>
          <w:p w14:paraId="5A782D41" w14:textId="49A3439B" w:rsidR="00CC055E" w:rsidRPr="00C30F59" w:rsidRDefault="00CC055E"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hideMark/>
          </w:tcPr>
          <w:p w14:paraId="0667BA7D" w14:textId="77777777" w:rsidR="00CC055E" w:rsidRPr="00C30F59" w:rsidRDefault="00CC055E" w:rsidP="001F0B00">
            <w:pPr>
              <w:ind w:right="-72"/>
              <w:jc w:val="right"/>
              <w:rPr>
                <w:rFonts w:ascii="Arial" w:eastAsia="Arial" w:hAnsi="Arial" w:cs="Arial"/>
                <w:sz w:val="14"/>
                <w:szCs w:val="14"/>
                <w:lang w:val="en-GB" w:eastAsia="en-GB"/>
              </w:rPr>
            </w:pPr>
          </w:p>
          <w:p w14:paraId="4F6D03A2" w14:textId="2B982247" w:rsidR="00CC055E" w:rsidRPr="00C30F59" w:rsidRDefault="00CC055E"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hideMark/>
          </w:tcPr>
          <w:p w14:paraId="026E8D9B" w14:textId="77777777" w:rsidR="00CC055E" w:rsidRPr="00C30F59" w:rsidRDefault="00CC055E" w:rsidP="001F0B00">
            <w:pPr>
              <w:ind w:right="-72"/>
              <w:jc w:val="right"/>
              <w:rPr>
                <w:rFonts w:ascii="Arial" w:eastAsia="Arial" w:hAnsi="Arial" w:cs="Arial"/>
                <w:sz w:val="14"/>
                <w:szCs w:val="14"/>
                <w:lang w:val="en-GB" w:eastAsia="en-GB"/>
              </w:rPr>
            </w:pPr>
          </w:p>
          <w:p w14:paraId="243142B5" w14:textId="546A05D5" w:rsidR="00CC055E" w:rsidRPr="00C30F59" w:rsidRDefault="00CC055E"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hideMark/>
          </w:tcPr>
          <w:p w14:paraId="10D8DFF7" w14:textId="470A382F" w:rsidR="00CC055E" w:rsidRPr="00C30F59" w:rsidRDefault="00CC055E"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129,883</w:t>
            </w:r>
          </w:p>
        </w:tc>
        <w:tc>
          <w:tcPr>
            <w:tcW w:w="756" w:type="dxa"/>
            <w:shd w:val="clear" w:color="auto" w:fill="FAFAFA"/>
            <w:hideMark/>
          </w:tcPr>
          <w:p w14:paraId="6B14C1C6" w14:textId="0246102A" w:rsidR="00CC055E" w:rsidRPr="00C30F59" w:rsidRDefault="00CC055E"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174,434</w:t>
            </w:r>
          </w:p>
        </w:tc>
        <w:tc>
          <w:tcPr>
            <w:tcW w:w="756" w:type="dxa"/>
            <w:shd w:val="clear" w:color="auto" w:fill="FAFAFA"/>
            <w:hideMark/>
          </w:tcPr>
          <w:p w14:paraId="05B6456C" w14:textId="77777777" w:rsidR="00CC055E" w:rsidRPr="00C30F59" w:rsidRDefault="00CC055E" w:rsidP="001F0B00">
            <w:pPr>
              <w:ind w:right="-72"/>
              <w:jc w:val="right"/>
              <w:rPr>
                <w:rFonts w:ascii="Arial" w:eastAsia="Arial" w:hAnsi="Arial" w:cs="Arial"/>
                <w:sz w:val="14"/>
                <w:szCs w:val="14"/>
                <w:lang w:val="en-GB" w:eastAsia="en-GB"/>
              </w:rPr>
            </w:pPr>
          </w:p>
          <w:p w14:paraId="165AA7DE" w14:textId="663B22E3" w:rsidR="00CC055E" w:rsidRPr="00C30F59" w:rsidRDefault="00CC055E"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hideMark/>
          </w:tcPr>
          <w:p w14:paraId="473F3347" w14:textId="77777777" w:rsidR="00CC055E" w:rsidRPr="00C30F59" w:rsidRDefault="00CC055E" w:rsidP="001F0B00">
            <w:pPr>
              <w:ind w:right="-72"/>
              <w:jc w:val="right"/>
              <w:rPr>
                <w:rFonts w:ascii="Arial" w:eastAsia="Arial" w:hAnsi="Arial" w:cs="Arial"/>
                <w:sz w:val="14"/>
                <w:szCs w:val="14"/>
                <w:lang w:val="en-GB" w:eastAsia="en-GB"/>
              </w:rPr>
            </w:pPr>
          </w:p>
          <w:p w14:paraId="2EE6A885" w14:textId="3C91FA61" w:rsidR="00CC055E" w:rsidRPr="00C30F59" w:rsidRDefault="00CC055E"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hideMark/>
          </w:tcPr>
          <w:p w14:paraId="61DBCAFC" w14:textId="3384EBC5" w:rsidR="00CC055E" w:rsidRPr="00C30F59" w:rsidRDefault="00CC055E"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304,317</w:t>
            </w:r>
          </w:p>
        </w:tc>
        <w:tc>
          <w:tcPr>
            <w:tcW w:w="851" w:type="dxa"/>
            <w:shd w:val="clear" w:color="auto" w:fill="FAFAFA"/>
            <w:hideMark/>
          </w:tcPr>
          <w:p w14:paraId="17F71034" w14:textId="77777777" w:rsidR="00CC055E" w:rsidRPr="00C30F59" w:rsidRDefault="00CC055E" w:rsidP="001F0B00">
            <w:pPr>
              <w:ind w:right="-72"/>
              <w:jc w:val="right"/>
              <w:rPr>
                <w:rFonts w:ascii="Arial" w:eastAsia="Arial" w:hAnsi="Arial" w:cs="Arial"/>
                <w:sz w:val="14"/>
                <w:szCs w:val="14"/>
                <w:lang w:val="en-GB" w:eastAsia="en-GB"/>
              </w:rPr>
            </w:pPr>
          </w:p>
          <w:p w14:paraId="48070920" w14:textId="5E9F150A" w:rsidR="00CC055E" w:rsidRPr="00C30F59" w:rsidRDefault="00CC055E"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3.47-4.47</w:t>
            </w:r>
          </w:p>
        </w:tc>
      </w:tr>
      <w:tr w:rsidR="003509F3" w:rsidRPr="00C30F59" w14:paraId="3C338D3D" w14:textId="77777777" w:rsidTr="0059322C">
        <w:tc>
          <w:tcPr>
            <w:tcW w:w="2192" w:type="dxa"/>
            <w:vAlign w:val="bottom"/>
            <w:hideMark/>
          </w:tcPr>
          <w:p w14:paraId="077DEE65" w14:textId="6205F238" w:rsidR="003509F3" w:rsidRPr="00C30F59" w:rsidRDefault="00B61369" w:rsidP="001F0B00">
            <w:pPr>
              <w:ind w:right="-72" w:firstLine="99"/>
              <w:rPr>
                <w:rFonts w:ascii="Arial" w:eastAsia="Arial" w:hAnsi="Arial" w:cs="Arial"/>
                <w:sz w:val="14"/>
                <w:szCs w:val="14"/>
                <w:lang w:val="en-GB" w:eastAsia="en-GB" w:bidi="ar-SA"/>
              </w:rPr>
            </w:pPr>
            <w:r w:rsidRPr="00C30F59">
              <w:rPr>
                <w:rFonts w:ascii="Arial" w:hAnsi="Arial" w:cs="Arial"/>
                <w:spacing w:val="-4"/>
                <w:sz w:val="14"/>
                <w:szCs w:val="14"/>
                <w:lang w:val="en-GB"/>
              </w:rPr>
              <w:t>Lease liabilities</w:t>
            </w:r>
          </w:p>
        </w:tc>
        <w:tc>
          <w:tcPr>
            <w:tcW w:w="755" w:type="dxa"/>
            <w:tcBorders>
              <w:top w:val="nil"/>
              <w:left w:val="nil"/>
              <w:bottom w:val="single" w:sz="4" w:space="0" w:color="auto"/>
              <w:right w:val="nil"/>
            </w:tcBorders>
            <w:shd w:val="clear" w:color="auto" w:fill="FAFAFA"/>
            <w:hideMark/>
          </w:tcPr>
          <w:p w14:paraId="052F4AE6" w14:textId="29BEF843"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11,935</w:t>
            </w:r>
          </w:p>
        </w:tc>
        <w:tc>
          <w:tcPr>
            <w:tcW w:w="756" w:type="dxa"/>
            <w:tcBorders>
              <w:top w:val="nil"/>
              <w:left w:val="nil"/>
              <w:bottom w:val="single" w:sz="4" w:space="0" w:color="auto"/>
              <w:right w:val="nil"/>
            </w:tcBorders>
            <w:shd w:val="clear" w:color="auto" w:fill="FAFAFA"/>
            <w:hideMark/>
          </w:tcPr>
          <w:p w14:paraId="0259017F" w14:textId="21A78085"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15,550</w:t>
            </w:r>
          </w:p>
        </w:tc>
        <w:tc>
          <w:tcPr>
            <w:tcW w:w="756" w:type="dxa"/>
            <w:tcBorders>
              <w:top w:val="nil"/>
              <w:left w:val="nil"/>
              <w:bottom w:val="single" w:sz="4" w:space="0" w:color="auto"/>
              <w:right w:val="nil"/>
            </w:tcBorders>
            <w:shd w:val="clear" w:color="auto" w:fill="FAFAFA"/>
            <w:hideMark/>
          </w:tcPr>
          <w:p w14:paraId="2B9B117F" w14:textId="64091941"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7,732</w:t>
            </w:r>
          </w:p>
        </w:tc>
        <w:tc>
          <w:tcPr>
            <w:tcW w:w="756" w:type="dxa"/>
            <w:tcBorders>
              <w:top w:val="nil"/>
              <w:left w:val="nil"/>
              <w:bottom w:val="single" w:sz="4" w:space="0" w:color="auto"/>
              <w:right w:val="nil"/>
            </w:tcBorders>
            <w:shd w:val="clear" w:color="auto" w:fill="FAFAFA"/>
            <w:hideMark/>
          </w:tcPr>
          <w:p w14:paraId="76FAFCFE" w14:textId="77777777"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top w:val="nil"/>
              <w:left w:val="nil"/>
              <w:bottom w:val="single" w:sz="4" w:space="0" w:color="auto"/>
              <w:right w:val="nil"/>
            </w:tcBorders>
            <w:shd w:val="clear" w:color="auto" w:fill="FAFAFA"/>
            <w:hideMark/>
          </w:tcPr>
          <w:p w14:paraId="15C89489" w14:textId="77777777"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top w:val="nil"/>
              <w:left w:val="nil"/>
              <w:bottom w:val="single" w:sz="4" w:space="0" w:color="auto"/>
              <w:right w:val="nil"/>
            </w:tcBorders>
            <w:shd w:val="clear" w:color="auto" w:fill="FAFAFA"/>
            <w:hideMark/>
          </w:tcPr>
          <w:p w14:paraId="4AF713C6" w14:textId="77777777"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top w:val="nil"/>
              <w:left w:val="nil"/>
              <w:bottom w:val="single" w:sz="4" w:space="0" w:color="auto"/>
              <w:right w:val="nil"/>
            </w:tcBorders>
            <w:shd w:val="clear" w:color="auto" w:fill="FAFAFA"/>
            <w:hideMark/>
          </w:tcPr>
          <w:p w14:paraId="03BE8221" w14:textId="77777777"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top w:val="nil"/>
              <w:left w:val="nil"/>
              <w:bottom w:val="single" w:sz="4" w:space="0" w:color="auto"/>
              <w:right w:val="nil"/>
            </w:tcBorders>
            <w:shd w:val="clear" w:color="auto" w:fill="FAFAFA"/>
            <w:hideMark/>
          </w:tcPr>
          <w:p w14:paraId="3E92CE61" w14:textId="36764E64"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35,217</w:t>
            </w:r>
          </w:p>
        </w:tc>
        <w:tc>
          <w:tcPr>
            <w:tcW w:w="851" w:type="dxa"/>
            <w:tcBorders>
              <w:top w:val="nil"/>
              <w:left w:val="nil"/>
              <w:bottom w:val="single" w:sz="4" w:space="0" w:color="auto"/>
              <w:right w:val="nil"/>
            </w:tcBorders>
            <w:shd w:val="clear" w:color="auto" w:fill="FAFAFA"/>
            <w:hideMark/>
          </w:tcPr>
          <w:p w14:paraId="21044764" w14:textId="77777777"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3.81-6.00</w:t>
            </w:r>
          </w:p>
        </w:tc>
      </w:tr>
      <w:tr w:rsidR="001F0B00" w:rsidRPr="00C30F59" w14:paraId="7D35F6A1" w14:textId="77777777" w:rsidTr="0059322C">
        <w:tc>
          <w:tcPr>
            <w:tcW w:w="2192" w:type="dxa"/>
            <w:vAlign w:val="bottom"/>
          </w:tcPr>
          <w:p w14:paraId="2DCE5914" w14:textId="77777777" w:rsidR="001F0B00" w:rsidRPr="00C30F59" w:rsidRDefault="001F0B00" w:rsidP="001F0B00">
            <w:pPr>
              <w:ind w:right="-72" w:firstLine="99"/>
              <w:rPr>
                <w:rFonts w:ascii="Arial" w:hAnsi="Arial" w:cs="Arial"/>
                <w:spacing w:val="-4"/>
                <w:sz w:val="14"/>
                <w:szCs w:val="14"/>
                <w:lang w:val="en-GB"/>
              </w:rPr>
            </w:pPr>
          </w:p>
        </w:tc>
        <w:tc>
          <w:tcPr>
            <w:tcW w:w="755" w:type="dxa"/>
            <w:tcBorders>
              <w:top w:val="single" w:sz="4" w:space="0" w:color="auto"/>
              <w:left w:val="nil"/>
              <w:right w:val="nil"/>
            </w:tcBorders>
            <w:shd w:val="clear" w:color="auto" w:fill="FAFAFA"/>
          </w:tcPr>
          <w:p w14:paraId="603C1959" w14:textId="77777777" w:rsidR="001F0B00" w:rsidRPr="00C30F59" w:rsidRDefault="001F0B00" w:rsidP="001F0B00">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tcPr>
          <w:p w14:paraId="7CA5574D" w14:textId="77777777" w:rsidR="001F0B00" w:rsidRPr="00C30F59" w:rsidRDefault="001F0B00" w:rsidP="001F0B00">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tcPr>
          <w:p w14:paraId="6E131B5B" w14:textId="77777777" w:rsidR="001F0B00" w:rsidRPr="00C30F59" w:rsidRDefault="001F0B00" w:rsidP="001F0B00">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tcPr>
          <w:p w14:paraId="6E0D71F5" w14:textId="77777777" w:rsidR="001F0B00" w:rsidRPr="00C30F59" w:rsidRDefault="001F0B00" w:rsidP="001F0B00">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tcPr>
          <w:p w14:paraId="14D9C69B" w14:textId="77777777" w:rsidR="001F0B00" w:rsidRPr="00C30F59" w:rsidRDefault="001F0B00" w:rsidP="001F0B00">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tcPr>
          <w:p w14:paraId="01A4F2DE" w14:textId="77777777" w:rsidR="001F0B00" w:rsidRPr="00C30F59" w:rsidRDefault="001F0B00" w:rsidP="001F0B00">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tcPr>
          <w:p w14:paraId="3005D7DC" w14:textId="77777777" w:rsidR="001F0B00" w:rsidRPr="00C30F59" w:rsidRDefault="001F0B00" w:rsidP="001F0B00">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tcPr>
          <w:p w14:paraId="6B36E903" w14:textId="77777777" w:rsidR="001F0B00" w:rsidRPr="00C30F59" w:rsidRDefault="001F0B00" w:rsidP="001F0B00">
            <w:pPr>
              <w:ind w:right="-72"/>
              <w:jc w:val="right"/>
              <w:rPr>
                <w:rFonts w:ascii="Arial" w:eastAsia="Arial" w:hAnsi="Arial" w:cs="Arial"/>
                <w:sz w:val="14"/>
                <w:szCs w:val="14"/>
                <w:lang w:val="en-GB" w:eastAsia="en-GB"/>
              </w:rPr>
            </w:pPr>
          </w:p>
        </w:tc>
        <w:tc>
          <w:tcPr>
            <w:tcW w:w="851" w:type="dxa"/>
            <w:tcBorders>
              <w:top w:val="single" w:sz="4" w:space="0" w:color="auto"/>
              <w:left w:val="nil"/>
              <w:right w:val="nil"/>
            </w:tcBorders>
            <w:shd w:val="clear" w:color="auto" w:fill="FAFAFA"/>
          </w:tcPr>
          <w:p w14:paraId="3496187B" w14:textId="77777777" w:rsidR="001F0B00" w:rsidRPr="00C30F59" w:rsidRDefault="001F0B00" w:rsidP="001F0B00">
            <w:pPr>
              <w:ind w:right="-72"/>
              <w:jc w:val="right"/>
              <w:rPr>
                <w:rFonts w:ascii="Arial" w:eastAsia="Arial" w:hAnsi="Arial" w:cs="Arial"/>
                <w:sz w:val="14"/>
                <w:szCs w:val="14"/>
                <w:lang w:val="en-GB" w:eastAsia="en-GB"/>
              </w:rPr>
            </w:pPr>
          </w:p>
        </w:tc>
      </w:tr>
      <w:tr w:rsidR="003509F3" w:rsidRPr="00C30F59" w14:paraId="0181A12D" w14:textId="77777777" w:rsidTr="0059322C">
        <w:tc>
          <w:tcPr>
            <w:tcW w:w="2192" w:type="dxa"/>
            <w:vAlign w:val="bottom"/>
          </w:tcPr>
          <w:p w14:paraId="20BE22B2" w14:textId="77777777" w:rsidR="003509F3" w:rsidRPr="00C30F59" w:rsidRDefault="003509F3" w:rsidP="001F0B00">
            <w:pPr>
              <w:ind w:left="75" w:right="-72"/>
              <w:rPr>
                <w:rFonts w:ascii="Arial" w:eastAsia="Arial" w:hAnsi="Arial" w:cs="Arial"/>
                <w:sz w:val="14"/>
                <w:szCs w:val="14"/>
                <w:lang w:val="en-GB" w:eastAsia="en-GB" w:bidi="ar-SA"/>
              </w:rPr>
            </w:pPr>
          </w:p>
        </w:tc>
        <w:tc>
          <w:tcPr>
            <w:tcW w:w="755" w:type="dxa"/>
            <w:tcBorders>
              <w:left w:val="nil"/>
              <w:bottom w:val="single" w:sz="4" w:space="0" w:color="auto"/>
              <w:right w:val="nil"/>
            </w:tcBorders>
            <w:shd w:val="clear" w:color="auto" w:fill="FAFAFA"/>
            <w:hideMark/>
          </w:tcPr>
          <w:p w14:paraId="3945CFB8" w14:textId="6150AC18"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44,935</w:t>
            </w:r>
          </w:p>
        </w:tc>
        <w:tc>
          <w:tcPr>
            <w:tcW w:w="756" w:type="dxa"/>
            <w:tcBorders>
              <w:left w:val="nil"/>
              <w:bottom w:val="single" w:sz="4" w:space="0" w:color="auto"/>
              <w:right w:val="nil"/>
            </w:tcBorders>
            <w:shd w:val="clear" w:color="auto" w:fill="FAFAFA"/>
            <w:hideMark/>
          </w:tcPr>
          <w:p w14:paraId="463EA381" w14:textId="2FF28C3D"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15,550</w:t>
            </w:r>
          </w:p>
        </w:tc>
        <w:tc>
          <w:tcPr>
            <w:tcW w:w="756" w:type="dxa"/>
            <w:tcBorders>
              <w:left w:val="nil"/>
              <w:bottom w:val="single" w:sz="4" w:space="0" w:color="auto"/>
              <w:right w:val="nil"/>
            </w:tcBorders>
            <w:shd w:val="clear" w:color="auto" w:fill="FAFAFA"/>
            <w:hideMark/>
          </w:tcPr>
          <w:p w14:paraId="6C1367A6" w14:textId="5E569D05"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7,732</w:t>
            </w:r>
          </w:p>
        </w:tc>
        <w:tc>
          <w:tcPr>
            <w:tcW w:w="756" w:type="dxa"/>
            <w:tcBorders>
              <w:left w:val="nil"/>
              <w:bottom w:val="single" w:sz="4" w:space="0" w:color="auto"/>
              <w:right w:val="nil"/>
            </w:tcBorders>
            <w:shd w:val="clear" w:color="auto" w:fill="FAFAFA"/>
            <w:hideMark/>
          </w:tcPr>
          <w:p w14:paraId="3F7C38B3" w14:textId="3BD2A44E"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174,459</w:t>
            </w:r>
          </w:p>
        </w:tc>
        <w:tc>
          <w:tcPr>
            <w:tcW w:w="756" w:type="dxa"/>
            <w:tcBorders>
              <w:left w:val="nil"/>
              <w:bottom w:val="single" w:sz="4" w:space="0" w:color="auto"/>
              <w:right w:val="nil"/>
            </w:tcBorders>
            <w:shd w:val="clear" w:color="auto" w:fill="FAFAFA"/>
            <w:hideMark/>
          </w:tcPr>
          <w:p w14:paraId="1B980C5D" w14:textId="1AF615DC"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174,434</w:t>
            </w:r>
          </w:p>
        </w:tc>
        <w:tc>
          <w:tcPr>
            <w:tcW w:w="756" w:type="dxa"/>
            <w:tcBorders>
              <w:left w:val="nil"/>
              <w:bottom w:val="single" w:sz="4" w:space="0" w:color="auto"/>
              <w:right w:val="nil"/>
            </w:tcBorders>
            <w:shd w:val="clear" w:color="auto" w:fill="FAFAFA"/>
            <w:hideMark/>
          </w:tcPr>
          <w:p w14:paraId="331EFD64" w14:textId="49648D58"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left w:val="nil"/>
              <w:bottom w:val="single" w:sz="4" w:space="0" w:color="auto"/>
              <w:right w:val="nil"/>
            </w:tcBorders>
            <w:shd w:val="clear" w:color="auto" w:fill="FAFAFA"/>
            <w:hideMark/>
          </w:tcPr>
          <w:p w14:paraId="46EBA23F" w14:textId="5DCF6A38"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left w:val="nil"/>
              <w:bottom w:val="single" w:sz="4" w:space="0" w:color="auto"/>
              <w:right w:val="nil"/>
            </w:tcBorders>
            <w:shd w:val="clear" w:color="auto" w:fill="FAFAFA"/>
            <w:hideMark/>
          </w:tcPr>
          <w:p w14:paraId="58BC1836" w14:textId="792AC1D4" w:rsidR="003509F3" w:rsidRPr="00C30F59" w:rsidRDefault="003509F3" w:rsidP="001F0B00">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417,110</w:t>
            </w:r>
          </w:p>
        </w:tc>
        <w:tc>
          <w:tcPr>
            <w:tcW w:w="851" w:type="dxa"/>
            <w:tcBorders>
              <w:left w:val="nil"/>
              <w:bottom w:val="single" w:sz="4" w:space="0" w:color="auto"/>
              <w:right w:val="nil"/>
            </w:tcBorders>
            <w:shd w:val="clear" w:color="auto" w:fill="FAFAFA"/>
          </w:tcPr>
          <w:p w14:paraId="42F9BAD7" w14:textId="77777777" w:rsidR="003509F3" w:rsidRPr="00C30F59" w:rsidRDefault="003509F3" w:rsidP="001F0B00">
            <w:pPr>
              <w:ind w:right="-72"/>
              <w:jc w:val="right"/>
              <w:rPr>
                <w:rFonts w:ascii="Arial" w:eastAsia="Arial" w:hAnsi="Arial" w:cs="Arial"/>
                <w:sz w:val="14"/>
                <w:szCs w:val="14"/>
                <w:lang w:val="en-GB" w:eastAsia="en-GB"/>
              </w:rPr>
            </w:pPr>
          </w:p>
        </w:tc>
      </w:tr>
    </w:tbl>
    <w:p w14:paraId="6510F15E" w14:textId="77777777" w:rsidR="003509F3" w:rsidRPr="00C30F59" w:rsidRDefault="003509F3" w:rsidP="003509F3">
      <w:pPr>
        <w:ind w:left="567"/>
        <w:jc w:val="both"/>
        <w:rPr>
          <w:rFonts w:ascii="Arial" w:hAnsi="Arial" w:cs="Arial"/>
          <w:sz w:val="16"/>
          <w:szCs w:val="16"/>
          <w:cs/>
          <w:lang w:val="en-GB"/>
        </w:rPr>
      </w:pPr>
    </w:p>
    <w:tbl>
      <w:tblPr>
        <w:tblW w:w="9121" w:type="dxa"/>
        <w:tblInd w:w="468" w:type="dxa"/>
        <w:tblLayout w:type="fixed"/>
        <w:tblLook w:val="04A0" w:firstRow="1" w:lastRow="0" w:firstColumn="1" w:lastColumn="0" w:noHBand="0" w:noVBand="1"/>
      </w:tblPr>
      <w:tblGrid>
        <w:gridCol w:w="2192"/>
        <w:gridCol w:w="755"/>
        <w:gridCol w:w="743"/>
        <w:gridCol w:w="756"/>
        <w:gridCol w:w="756"/>
        <w:gridCol w:w="756"/>
        <w:gridCol w:w="756"/>
        <w:gridCol w:w="756"/>
        <w:gridCol w:w="891"/>
        <w:gridCol w:w="760"/>
      </w:tblGrid>
      <w:tr w:rsidR="003509F3" w:rsidRPr="00C30F59" w14:paraId="489011C7" w14:textId="77777777" w:rsidTr="001F0B00">
        <w:trPr>
          <w:tblHeader/>
        </w:trPr>
        <w:tc>
          <w:tcPr>
            <w:tcW w:w="2192" w:type="dxa"/>
            <w:vAlign w:val="bottom"/>
          </w:tcPr>
          <w:p w14:paraId="2438F34A" w14:textId="77777777" w:rsidR="003509F3" w:rsidRPr="00C30F59" w:rsidRDefault="003509F3">
            <w:pPr>
              <w:ind w:left="75" w:right="-74"/>
              <w:rPr>
                <w:rFonts w:ascii="Arial" w:eastAsia="Arial" w:hAnsi="Arial" w:cs="Arial"/>
                <w:b/>
                <w:bCs/>
                <w:sz w:val="14"/>
                <w:szCs w:val="14"/>
                <w:lang w:val="en-GB" w:eastAsia="en-GB" w:bidi="ar-SA"/>
              </w:rPr>
            </w:pPr>
          </w:p>
        </w:tc>
        <w:tc>
          <w:tcPr>
            <w:tcW w:w="6929" w:type="dxa"/>
            <w:gridSpan w:val="9"/>
            <w:tcBorders>
              <w:top w:val="nil"/>
              <w:left w:val="nil"/>
              <w:bottom w:val="single" w:sz="4" w:space="0" w:color="auto"/>
              <w:right w:val="nil"/>
            </w:tcBorders>
            <w:vAlign w:val="bottom"/>
            <w:hideMark/>
          </w:tcPr>
          <w:p w14:paraId="37DA30D4" w14:textId="6C64B408" w:rsidR="003509F3" w:rsidRPr="00C30F59" w:rsidRDefault="00D62362">
            <w:pPr>
              <w:ind w:right="-74"/>
              <w:jc w:val="center"/>
              <w:rPr>
                <w:rFonts w:ascii="Arial" w:eastAsia="Arial" w:hAnsi="Arial" w:cs="Arial"/>
                <w:b/>
                <w:bCs/>
                <w:sz w:val="14"/>
                <w:szCs w:val="14"/>
                <w:lang w:val="en-GB" w:eastAsia="en-GB" w:bidi="ar-SA"/>
              </w:rPr>
            </w:pPr>
            <w:r w:rsidRPr="00C30F59">
              <w:rPr>
                <w:rFonts w:ascii="Arial" w:hAnsi="Arial" w:cs="Arial"/>
                <w:b/>
                <w:bCs/>
                <w:sz w:val="14"/>
                <w:szCs w:val="14"/>
                <w:lang w:val="en-GB" w:eastAsia="en-GB"/>
              </w:rPr>
              <w:t>Consolidated financial statements</w:t>
            </w:r>
          </w:p>
        </w:tc>
      </w:tr>
      <w:tr w:rsidR="00D62362" w:rsidRPr="00C30F59" w14:paraId="323A525F" w14:textId="77777777" w:rsidTr="001F0B00">
        <w:trPr>
          <w:tblHeader/>
        </w:trPr>
        <w:tc>
          <w:tcPr>
            <w:tcW w:w="2192" w:type="dxa"/>
            <w:vAlign w:val="bottom"/>
          </w:tcPr>
          <w:p w14:paraId="5A06D42F" w14:textId="77777777" w:rsidR="00D62362" w:rsidRPr="00C30F59" w:rsidRDefault="00D62362" w:rsidP="00D62362">
            <w:pPr>
              <w:ind w:left="75" w:right="-74"/>
              <w:rPr>
                <w:rFonts w:ascii="Arial" w:eastAsia="Arial" w:hAnsi="Arial" w:cs="Arial"/>
                <w:b/>
                <w:bCs/>
                <w:sz w:val="14"/>
                <w:szCs w:val="14"/>
                <w:lang w:val="en-GB" w:eastAsia="en-GB" w:bidi="ar-SA"/>
              </w:rPr>
            </w:pPr>
          </w:p>
        </w:tc>
        <w:tc>
          <w:tcPr>
            <w:tcW w:w="2254" w:type="dxa"/>
            <w:gridSpan w:val="3"/>
            <w:tcBorders>
              <w:top w:val="single" w:sz="4" w:space="0" w:color="auto"/>
              <w:left w:val="nil"/>
              <w:bottom w:val="single" w:sz="4" w:space="0" w:color="auto"/>
              <w:right w:val="nil"/>
            </w:tcBorders>
            <w:vAlign w:val="bottom"/>
            <w:hideMark/>
          </w:tcPr>
          <w:p w14:paraId="5307078F" w14:textId="12E11EDA" w:rsidR="00D62362" w:rsidRPr="00C30F59" w:rsidRDefault="00D62362" w:rsidP="00D62362">
            <w:pPr>
              <w:ind w:right="-74"/>
              <w:jc w:val="center"/>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Fixed interest rates</w:t>
            </w:r>
          </w:p>
        </w:tc>
        <w:tc>
          <w:tcPr>
            <w:tcW w:w="2268" w:type="dxa"/>
            <w:gridSpan w:val="3"/>
            <w:tcBorders>
              <w:top w:val="single" w:sz="4" w:space="0" w:color="auto"/>
              <w:left w:val="nil"/>
              <w:bottom w:val="single" w:sz="4" w:space="0" w:color="auto"/>
              <w:right w:val="nil"/>
            </w:tcBorders>
            <w:vAlign w:val="bottom"/>
            <w:hideMark/>
          </w:tcPr>
          <w:p w14:paraId="4FB9D5C9" w14:textId="21AF874D" w:rsidR="00D62362" w:rsidRPr="00C30F59" w:rsidRDefault="00D62362" w:rsidP="00D62362">
            <w:pPr>
              <w:ind w:right="-74"/>
              <w:jc w:val="center"/>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Floating interest rates</w:t>
            </w:r>
          </w:p>
        </w:tc>
        <w:tc>
          <w:tcPr>
            <w:tcW w:w="756" w:type="dxa"/>
            <w:tcBorders>
              <w:top w:val="single" w:sz="4" w:space="0" w:color="auto"/>
              <w:left w:val="nil"/>
              <w:bottom w:val="single" w:sz="4" w:space="0" w:color="auto"/>
              <w:right w:val="nil"/>
            </w:tcBorders>
            <w:vAlign w:val="bottom"/>
          </w:tcPr>
          <w:p w14:paraId="274B5BE2" w14:textId="77777777" w:rsidR="00D62362" w:rsidRPr="00C30F59" w:rsidRDefault="00D62362" w:rsidP="00D62362">
            <w:pPr>
              <w:ind w:right="-74"/>
              <w:jc w:val="right"/>
              <w:rPr>
                <w:rFonts w:ascii="Arial" w:eastAsia="Arial" w:hAnsi="Arial" w:cs="Arial"/>
                <w:b/>
                <w:bCs/>
                <w:sz w:val="14"/>
                <w:szCs w:val="14"/>
                <w:lang w:val="en-GB" w:eastAsia="en-GB" w:bidi="ar-SA"/>
              </w:rPr>
            </w:pPr>
          </w:p>
        </w:tc>
        <w:tc>
          <w:tcPr>
            <w:tcW w:w="891" w:type="dxa"/>
            <w:tcBorders>
              <w:top w:val="single" w:sz="4" w:space="0" w:color="auto"/>
              <w:left w:val="nil"/>
              <w:bottom w:val="single" w:sz="4" w:space="0" w:color="auto"/>
              <w:right w:val="nil"/>
            </w:tcBorders>
            <w:vAlign w:val="bottom"/>
          </w:tcPr>
          <w:p w14:paraId="1110BB1B" w14:textId="77777777" w:rsidR="00D62362" w:rsidRPr="00C30F59" w:rsidRDefault="00D62362" w:rsidP="00D62362">
            <w:pPr>
              <w:ind w:right="-74"/>
              <w:jc w:val="right"/>
              <w:rPr>
                <w:rFonts w:ascii="Arial" w:eastAsia="Arial" w:hAnsi="Arial" w:cs="Arial"/>
                <w:b/>
                <w:bCs/>
                <w:sz w:val="14"/>
                <w:szCs w:val="14"/>
                <w:lang w:val="en-GB" w:eastAsia="en-GB" w:bidi="ar-SA"/>
              </w:rPr>
            </w:pPr>
          </w:p>
        </w:tc>
        <w:tc>
          <w:tcPr>
            <w:tcW w:w="760" w:type="dxa"/>
            <w:tcBorders>
              <w:top w:val="single" w:sz="4" w:space="0" w:color="auto"/>
              <w:left w:val="nil"/>
              <w:bottom w:val="single" w:sz="4" w:space="0" w:color="auto"/>
              <w:right w:val="nil"/>
            </w:tcBorders>
            <w:vAlign w:val="bottom"/>
          </w:tcPr>
          <w:p w14:paraId="49E6B1A8" w14:textId="77777777" w:rsidR="00D62362" w:rsidRPr="00C30F59" w:rsidRDefault="00D62362" w:rsidP="00D62362">
            <w:pPr>
              <w:ind w:right="-74"/>
              <w:jc w:val="right"/>
              <w:rPr>
                <w:rFonts w:ascii="Arial" w:eastAsia="Arial" w:hAnsi="Arial" w:cs="Arial"/>
                <w:b/>
                <w:bCs/>
                <w:sz w:val="14"/>
                <w:szCs w:val="14"/>
                <w:lang w:val="en-GB" w:eastAsia="en-GB" w:bidi="ar-SA"/>
              </w:rPr>
            </w:pPr>
          </w:p>
        </w:tc>
      </w:tr>
      <w:tr w:rsidR="00D62362" w:rsidRPr="00C30F59" w14:paraId="2556895C" w14:textId="77777777" w:rsidTr="001F0B00">
        <w:trPr>
          <w:tblHeader/>
        </w:trPr>
        <w:tc>
          <w:tcPr>
            <w:tcW w:w="2192" w:type="dxa"/>
            <w:vAlign w:val="bottom"/>
          </w:tcPr>
          <w:p w14:paraId="0276E646" w14:textId="77777777" w:rsidR="00D62362" w:rsidRPr="00C30F59" w:rsidRDefault="00D62362" w:rsidP="00D62362">
            <w:pPr>
              <w:ind w:left="75" w:right="-74"/>
              <w:rPr>
                <w:rFonts w:ascii="Arial" w:eastAsia="Arial" w:hAnsi="Arial" w:cs="Arial"/>
                <w:b/>
                <w:bCs/>
                <w:sz w:val="14"/>
                <w:szCs w:val="14"/>
                <w:lang w:val="en-GB" w:eastAsia="en-GB" w:bidi="ar-SA"/>
              </w:rPr>
            </w:pPr>
          </w:p>
          <w:p w14:paraId="266CC427" w14:textId="77777777" w:rsidR="00D62362" w:rsidRPr="00C30F59" w:rsidRDefault="00D62362" w:rsidP="00D62362">
            <w:pPr>
              <w:ind w:left="75" w:right="-74"/>
              <w:rPr>
                <w:rFonts w:ascii="Arial" w:eastAsia="Arial" w:hAnsi="Arial" w:cs="Arial"/>
                <w:b/>
                <w:bCs/>
                <w:sz w:val="14"/>
                <w:szCs w:val="14"/>
                <w:lang w:val="en-GB" w:eastAsia="en-GB" w:bidi="ar-SA"/>
              </w:rPr>
            </w:pPr>
          </w:p>
          <w:p w14:paraId="35ADD2E7" w14:textId="14B11636" w:rsidR="00D62362" w:rsidRPr="00C30F59" w:rsidRDefault="00D62362" w:rsidP="00D62362">
            <w:pPr>
              <w:ind w:left="75" w:right="-74"/>
              <w:rPr>
                <w:rFonts w:ascii="Arial" w:eastAsia="Arial" w:hAnsi="Arial" w:cs="Arial"/>
                <w:b/>
                <w:bCs/>
                <w:sz w:val="14"/>
                <w:szCs w:val="14"/>
                <w:lang w:val="en-GB" w:eastAsia="en-GB"/>
              </w:rPr>
            </w:pPr>
            <w:r w:rsidRPr="00C30F59">
              <w:rPr>
                <w:rFonts w:ascii="Arial" w:hAnsi="Arial" w:cs="Arial"/>
                <w:b/>
                <w:bCs/>
                <w:spacing w:val="-8"/>
                <w:sz w:val="14"/>
                <w:szCs w:val="14"/>
                <w:lang w:val="en-GB"/>
              </w:rPr>
              <w:t>As at 31 December 2019</w:t>
            </w:r>
          </w:p>
        </w:tc>
        <w:tc>
          <w:tcPr>
            <w:tcW w:w="755" w:type="dxa"/>
            <w:tcBorders>
              <w:top w:val="single" w:sz="4" w:space="0" w:color="auto"/>
              <w:left w:val="nil"/>
              <w:bottom w:val="single" w:sz="4" w:space="0" w:color="auto"/>
              <w:right w:val="nil"/>
            </w:tcBorders>
            <w:vAlign w:val="bottom"/>
            <w:hideMark/>
          </w:tcPr>
          <w:p w14:paraId="32FC3999" w14:textId="77777777" w:rsidR="00D62362" w:rsidRPr="00C30F59" w:rsidRDefault="00D62362" w:rsidP="00D62362">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Within </w:t>
            </w:r>
          </w:p>
          <w:p w14:paraId="113A7348" w14:textId="77777777" w:rsidR="00D62362" w:rsidRPr="00C30F59" w:rsidRDefault="00D62362" w:rsidP="00D62362">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year</w:t>
            </w:r>
          </w:p>
          <w:p w14:paraId="5F57625E" w14:textId="0A655CB0" w:rsidR="00D62362" w:rsidRPr="00C30F59" w:rsidRDefault="00D62362" w:rsidP="00D62362">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43" w:type="dxa"/>
            <w:tcBorders>
              <w:top w:val="single" w:sz="4" w:space="0" w:color="auto"/>
              <w:left w:val="nil"/>
              <w:bottom w:val="single" w:sz="4" w:space="0" w:color="auto"/>
              <w:right w:val="nil"/>
            </w:tcBorders>
            <w:vAlign w:val="bottom"/>
            <w:hideMark/>
          </w:tcPr>
          <w:p w14:paraId="682BD0F8" w14:textId="77777777" w:rsidR="00D62362" w:rsidRPr="00C30F59" w:rsidRDefault="00D62362" w:rsidP="00D62362">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1 - 5 years</w:t>
            </w:r>
          </w:p>
          <w:p w14:paraId="70A4FDFE" w14:textId="73FCB400" w:rsidR="00D62362" w:rsidRPr="00C30F59" w:rsidRDefault="00D62362" w:rsidP="00D62362">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vAlign w:val="bottom"/>
            <w:hideMark/>
          </w:tcPr>
          <w:p w14:paraId="48662FE1" w14:textId="77777777" w:rsidR="00D62362" w:rsidRPr="00C30F59" w:rsidRDefault="00D62362" w:rsidP="00D62362">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Over </w:t>
            </w:r>
          </w:p>
          <w:p w14:paraId="1347ADCC" w14:textId="77777777" w:rsidR="00D62362" w:rsidRPr="00C30F59" w:rsidRDefault="00D62362" w:rsidP="00D62362">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5 years</w:t>
            </w:r>
          </w:p>
          <w:p w14:paraId="5E72747F" w14:textId="3FE32388" w:rsidR="00D62362" w:rsidRPr="00C30F59" w:rsidRDefault="00D62362" w:rsidP="00D62362">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vAlign w:val="bottom"/>
            <w:hideMark/>
          </w:tcPr>
          <w:p w14:paraId="5ACD9B6E" w14:textId="77777777" w:rsidR="00D62362" w:rsidRPr="00C30F59" w:rsidRDefault="00D62362" w:rsidP="00D62362">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Within </w:t>
            </w:r>
          </w:p>
          <w:p w14:paraId="1CD0B1EA" w14:textId="77777777" w:rsidR="00D62362" w:rsidRPr="00C30F59" w:rsidRDefault="00D62362" w:rsidP="00D62362">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year</w:t>
            </w:r>
          </w:p>
          <w:p w14:paraId="0D33EBFF" w14:textId="0D462784" w:rsidR="00D62362" w:rsidRPr="00C30F59" w:rsidRDefault="00D62362" w:rsidP="00D62362">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vAlign w:val="bottom"/>
            <w:hideMark/>
          </w:tcPr>
          <w:p w14:paraId="19226F17" w14:textId="77777777" w:rsidR="00D62362" w:rsidRPr="00C30F59" w:rsidRDefault="00D62362" w:rsidP="00D62362">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1 - 5 years</w:t>
            </w:r>
          </w:p>
          <w:p w14:paraId="1080A6E0" w14:textId="590C8EA2" w:rsidR="00D62362" w:rsidRPr="00C30F59" w:rsidRDefault="00D62362" w:rsidP="00D62362">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vAlign w:val="bottom"/>
            <w:hideMark/>
          </w:tcPr>
          <w:p w14:paraId="1FCA0B4C" w14:textId="77777777" w:rsidR="00D62362" w:rsidRPr="00C30F59" w:rsidRDefault="00D62362" w:rsidP="00D62362">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Over </w:t>
            </w:r>
          </w:p>
          <w:p w14:paraId="25202AC4" w14:textId="77777777" w:rsidR="00D62362" w:rsidRPr="00C30F59" w:rsidRDefault="00D62362" w:rsidP="00D62362">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5 years</w:t>
            </w:r>
          </w:p>
          <w:p w14:paraId="31E1B5D9" w14:textId="5E1577F8" w:rsidR="00D62362" w:rsidRPr="00C30F59" w:rsidRDefault="00D62362" w:rsidP="00D62362">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nil"/>
              <w:left w:val="nil"/>
              <w:bottom w:val="single" w:sz="4" w:space="0" w:color="auto"/>
              <w:right w:val="nil"/>
            </w:tcBorders>
            <w:vAlign w:val="bottom"/>
            <w:hideMark/>
          </w:tcPr>
          <w:p w14:paraId="6B7751FE" w14:textId="77777777" w:rsidR="00D62362" w:rsidRPr="00C30F59" w:rsidRDefault="00D62362" w:rsidP="00D62362">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No interest bearing</w:t>
            </w:r>
          </w:p>
          <w:p w14:paraId="0E065FD1" w14:textId="5B916280" w:rsidR="00D62362" w:rsidRPr="00C30F59" w:rsidRDefault="00D62362" w:rsidP="00D62362">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891" w:type="dxa"/>
            <w:tcBorders>
              <w:top w:val="nil"/>
              <w:left w:val="nil"/>
              <w:bottom w:val="single" w:sz="4" w:space="0" w:color="auto"/>
              <w:right w:val="nil"/>
            </w:tcBorders>
            <w:vAlign w:val="bottom"/>
            <w:hideMark/>
          </w:tcPr>
          <w:p w14:paraId="11B71AE6" w14:textId="77777777" w:rsidR="00D62362" w:rsidRPr="00C30F59" w:rsidRDefault="00D62362" w:rsidP="00D62362">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Total</w:t>
            </w:r>
          </w:p>
          <w:p w14:paraId="1A26F2AA" w14:textId="388FA007" w:rsidR="00D62362" w:rsidRPr="00C30F59" w:rsidRDefault="00D62362" w:rsidP="00D62362">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60" w:type="dxa"/>
            <w:tcBorders>
              <w:top w:val="nil"/>
              <w:left w:val="nil"/>
              <w:bottom w:val="single" w:sz="4" w:space="0" w:color="auto"/>
              <w:right w:val="nil"/>
            </w:tcBorders>
            <w:vAlign w:val="bottom"/>
            <w:hideMark/>
          </w:tcPr>
          <w:p w14:paraId="517E4BC8" w14:textId="77777777" w:rsidR="00D62362" w:rsidRPr="00C30F59" w:rsidRDefault="00D62362" w:rsidP="00D62362">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Interest rate </w:t>
            </w:r>
          </w:p>
          <w:p w14:paraId="5EFCDA7B" w14:textId="752E14F0" w:rsidR="00D62362" w:rsidRPr="00C30F59" w:rsidRDefault="00D62362" w:rsidP="001F0B00">
            <w:pPr>
              <w:ind w:left="-73"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p.a.)</w:t>
            </w:r>
          </w:p>
        </w:tc>
      </w:tr>
      <w:tr w:rsidR="003509F3" w:rsidRPr="00C30F59" w14:paraId="4C093FB2" w14:textId="77777777" w:rsidTr="001F0B00">
        <w:tc>
          <w:tcPr>
            <w:tcW w:w="2192" w:type="dxa"/>
            <w:vAlign w:val="bottom"/>
          </w:tcPr>
          <w:p w14:paraId="03E05EC0" w14:textId="77777777" w:rsidR="003509F3" w:rsidRPr="00C30F59" w:rsidRDefault="003509F3">
            <w:pPr>
              <w:ind w:left="75" w:right="-74"/>
              <w:rPr>
                <w:rFonts w:ascii="Arial" w:eastAsia="Arial" w:hAnsi="Arial" w:cs="Arial"/>
                <w:b/>
                <w:bCs/>
                <w:sz w:val="14"/>
                <w:szCs w:val="14"/>
                <w:lang w:val="en-GB" w:eastAsia="en-GB" w:bidi="ar-SA"/>
              </w:rPr>
            </w:pPr>
          </w:p>
        </w:tc>
        <w:tc>
          <w:tcPr>
            <w:tcW w:w="755" w:type="dxa"/>
            <w:tcBorders>
              <w:top w:val="single" w:sz="4" w:space="0" w:color="auto"/>
              <w:left w:val="nil"/>
              <w:bottom w:val="nil"/>
              <w:right w:val="nil"/>
            </w:tcBorders>
            <w:shd w:val="clear" w:color="auto" w:fill="FAFAFA"/>
            <w:vAlign w:val="bottom"/>
          </w:tcPr>
          <w:p w14:paraId="519F946F" w14:textId="77777777" w:rsidR="003509F3" w:rsidRPr="00C30F59" w:rsidRDefault="003509F3" w:rsidP="001F0B00">
            <w:pPr>
              <w:ind w:right="-74"/>
              <w:jc w:val="right"/>
              <w:rPr>
                <w:rFonts w:ascii="Arial" w:eastAsia="Arial" w:hAnsi="Arial" w:cs="Arial"/>
                <w:sz w:val="14"/>
                <w:szCs w:val="14"/>
                <w:lang w:val="en-GB" w:eastAsia="en-GB" w:bidi="ar-SA"/>
              </w:rPr>
            </w:pPr>
          </w:p>
        </w:tc>
        <w:tc>
          <w:tcPr>
            <w:tcW w:w="743" w:type="dxa"/>
            <w:tcBorders>
              <w:top w:val="single" w:sz="4" w:space="0" w:color="auto"/>
              <w:left w:val="nil"/>
              <w:bottom w:val="nil"/>
              <w:right w:val="nil"/>
            </w:tcBorders>
            <w:shd w:val="clear" w:color="auto" w:fill="FAFAFA"/>
            <w:vAlign w:val="bottom"/>
          </w:tcPr>
          <w:p w14:paraId="720E585D" w14:textId="77777777" w:rsidR="003509F3" w:rsidRPr="00C30F59" w:rsidRDefault="003509F3" w:rsidP="001F0B00">
            <w:pPr>
              <w:ind w:right="-74"/>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bottom"/>
          </w:tcPr>
          <w:p w14:paraId="2B60D329" w14:textId="77777777" w:rsidR="003509F3" w:rsidRPr="00C30F59" w:rsidRDefault="003509F3" w:rsidP="001F0B00">
            <w:pPr>
              <w:ind w:right="-74"/>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bottom"/>
          </w:tcPr>
          <w:p w14:paraId="3C918A9C" w14:textId="77777777" w:rsidR="003509F3" w:rsidRPr="00C30F59" w:rsidRDefault="003509F3" w:rsidP="001F0B00">
            <w:pPr>
              <w:ind w:right="-74"/>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bottom"/>
          </w:tcPr>
          <w:p w14:paraId="367F5DC9" w14:textId="77777777" w:rsidR="003509F3" w:rsidRPr="00C30F59" w:rsidRDefault="003509F3" w:rsidP="001F0B00">
            <w:pPr>
              <w:ind w:right="-74"/>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bottom"/>
          </w:tcPr>
          <w:p w14:paraId="4F3DBD10" w14:textId="77777777" w:rsidR="003509F3" w:rsidRPr="00C30F59" w:rsidRDefault="003509F3" w:rsidP="001F0B00">
            <w:pPr>
              <w:ind w:right="-74"/>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bottom"/>
          </w:tcPr>
          <w:p w14:paraId="0E8AEEE0" w14:textId="77777777" w:rsidR="003509F3" w:rsidRPr="00C30F59" w:rsidRDefault="003509F3" w:rsidP="001F0B00">
            <w:pPr>
              <w:ind w:right="-74"/>
              <w:jc w:val="right"/>
              <w:rPr>
                <w:rFonts w:ascii="Arial" w:eastAsia="Arial" w:hAnsi="Arial" w:cs="Arial"/>
                <w:sz w:val="14"/>
                <w:szCs w:val="14"/>
                <w:lang w:val="en-GB" w:eastAsia="en-GB" w:bidi="ar-SA"/>
              </w:rPr>
            </w:pPr>
          </w:p>
        </w:tc>
        <w:tc>
          <w:tcPr>
            <w:tcW w:w="891" w:type="dxa"/>
            <w:tcBorders>
              <w:top w:val="single" w:sz="4" w:space="0" w:color="auto"/>
              <w:left w:val="nil"/>
              <w:bottom w:val="nil"/>
              <w:right w:val="nil"/>
            </w:tcBorders>
            <w:shd w:val="clear" w:color="auto" w:fill="FAFAFA"/>
            <w:vAlign w:val="bottom"/>
          </w:tcPr>
          <w:p w14:paraId="02FAB59C" w14:textId="77777777" w:rsidR="003509F3" w:rsidRPr="00C30F59" w:rsidRDefault="003509F3" w:rsidP="001F0B00">
            <w:pPr>
              <w:ind w:right="-74"/>
              <w:jc w:val="right"/>
              <w:rPr>
                <w:rFonts w:ascii="Arial" w:eastAsia="Arial" w:hAnsi="Arial" w:cs="Arial"/>
                <w:sz w:val="14"/>
                <w:szCs w:val="14"/>
                <w:lang w:val="en-GB" w:eastAsia="en-GB" w:bidi="ar-SA"/>
              </w:rPr>
            </w:pPr>
          </w:p>
        </w:tc>
        <w:tc>
          <w:tcPr>
            <w:tcW w:w="760" w:type="dxa"/>
            <w:tcBorders>
              <w:top w:val="single" w:sz="4" w:space="0" w:color="auto"/>
              <w:left w:val="nil"/>
              <w:bottom w:val="nil"/>
              <w:right w:val="nil"/>
            </w:tcBorders>
            <w:shd w:val="clear" w:color="auto" w:fill="FAFAFA"/>
            <w:vAlign w:val="bottom"/>
          </w:tcPr>
          <w:p w14:paraId="6715D7EB" w14:textId="77777777" w:rsidR="003509F3" w:rsidRPr="00C30F59" w:rsidRDefault="003509F3" w:rsidP="001F0B00">
            <w:pPr>
              <w:ind w:left="-73" w:right="-74"/>
              <w:jc w:val="right"/>
              <w:rPr>
                <w:rFonts w:ascii="Arial" w:eastAsia="Arial" w:hAnsi="Arial" w:cs="Arial"/>
                <w:spacing w:val="-4"/>
                <w:sz w:val="14"/>
                <w:szCs w:val="14"/>
                <w:lang w:val="en-GB" w:eastAsia="en-GB" w:bidi="ar-SA"/>
              </w:rPr>
            </w:pPr>
          </w:p>
        </w:tc>
      </w:tr>
      <w:tr w:rsidR="003509F3" w:rsidRPr="00C30F59" w14:paraId="30ECA4E7" w14:textId="77777777" w:rsidTr="001F0B00">
        <w:tc>
          <w:tcPr>
            <w:tcW w:w="2192" w:type="dxa"/>
            <w:vAlign w:val="bottom"/>
            <w:hideMark/>
          </w:tcPr>
          <w:p w14:paraId="19DD5AAC" w14:textId="416EE049" w:rsidR="003509F3" w:rsidRPr="00C30F59" w:rsidRDefault="00D62362">
            <w:pPr>
              <w:ind w:left="75" w:right="-74"/>
              <w:rPr>
                <w:rFonts w:ascii="Arial" w:eastAsia="Arial" w:hAnsi="Arial" w:cs="Arial"/>
                <w:b/>
                <w:bCs/>
                <w:sz w:val="14"/>
                <w:szCs w:val="14"/>
                <w:lang w:val="en-GB" w:eastAsia="en-GB" w:bidi="ar-SA"/>
              </w:rPr>
            </w:pPr>
            <w:r w:rsidRPr="00C30F59">
              <w:rPr>
                <w:rFonts w:ascii="Arial" w:hAnsi="Arial" w:cs="Arial"/>
                <w:b/>
                <w:bCs/>
                <w:spacing w:val="-4"/>
                <w:sz w:val="14"/>
                <w:szCs w:val="14"/>
                <w:lang w:val="en-GB"/>
              </w:rPr>
              <w:t>Financial assets</w:t>
            </w:r>
          </w:p>
        </w:tc>
        <w:tc>
          <w:tcPr>
            <w:tcW w:w="755" w:type="dxa"/>
            <w:shd w:val="clear" w:color="auto" w:fill="FAFAFA"/>
            <w:vAlign w:val="bottom"/>
          </w:tcPr>
          <w:p w14:paraId="5BEC2524" w14:textId="77777777" w:rsidR="003509F3" w:rsidRPr="00C30F59" w:rsidRDefault="003509F3" w:rsidP="001F0B00">
            <w:pPr>
              <w:ind w:right="-74"/>
              <w:jc w:val="right"/>
              <w:rPr>
                <w:rFonts w:ascii="Arial" w:eastAsia="Arial" w:hAnsi="Arial" w:cs="Arial"/>
                <w:sz w:val="14"/>
                <w:szCs w:val="14"/>
                <w:lang w:val="en-GB" w:eastAsia="en-GB" w:bidi="ar-SA"/>
              </w:rPr>
            </w:pPr>
          </w:p>
        </w:tc>
        <w:tc>
          <w:tcPr>
            <w:tcW w:w="743" w:type="dxa"/>
            <w:shd w:val="clear" w:color="auto" w:fill="FAFAFA"/>
            <w:vAlign w:val="bottom"/>
          </w:tcPr>
          <w:p w14:paraId="0D59B9D0" w14:textId="77777777" w:rsidR="003509F3" w:rsidRPr="00C30F59" w:rsidRDefault="003509F3" w:rsidP="001F0B00">
            <w:pPr>
              <w:ind w:right="-74"/>
              <w:jc w:val="right"/>
              <w:rPr>
                <w:rFonts w:ascii="Arial" w:eastAsia="Arial" w:hAnsi="Arial" w:cs="Arial"/>
                <w:sz w:val="14"/>
                <w:szCs w:val="14"/>
                <w:lang w:val="en-GB" w:eastAsia="en-GB" w:bidi="ar-SA"/>
              </w:rPr>
            </w:pPr>
          </w:p>
        </w:tc>
        <w:tc>
          <w:tcPr>
            <w:tcW w:w="756" w:type="dxa"/>
            <w:shd w:val="clear" w:color="auto" w:fill="FAFAFA"/>
            <w:vAlign w:val="bottom"/>
          </w:tcPr>
          <w:p w14:paraId="463A0AF9" w14:textId="77777777" w:rsidR="003509F3" w:rsidRPr="00C30F59" w:rsidRDefault="003509F3" w:rsidP="001F0B00">
            <w:pPr>
              <w:ind w:right="-74"/>
              <w:jc w:val="right"/>
              <w:rPr>
                <w:rFonts w:ascii="Arial" w:eastAsia="Arial" w:hAnsi="Arial" w:cs="Arial"/>
                <w:sz w:val="14"/>
                <w:szCs w:val="14"/>
                <w:lang w:val="en-GB" w:eastAsia="en-GB" w:bidi="ar-SA"/>
              </w:rPr>
            </w:pPr>
          </w:p>
        </w:tc>
        <w:tc>
          <w:tcPr>
            <w:tcW w:w="756" w:type="dxa"/>
            <w:shd w:val="clear" w:color="auto" w:fill="FAFAFA"/>
            <w:vAlign w:val="bottom"/>
          </w:tcPr>
          <w:p w14:paraId="3BC3C4F4" w14:textId="77777777" w:rsidR="003509F3" w:rsidRPr="00C30F59" w:rsidRDefault="003509F3" w:rsidP="001F0B00">
            <w:pPr>
              <w:ind w:right="-74"/>
              <w:jc w:val="right"/>
              <w:rPr>
                <w:rFonts w:ascii="Arial" w:eastAsia="Arial" w:hAnsi="Arial" w:cs="Arial"/>
                <w:sz w:val="14"/>
                <w:szCs w:val="14"/>
                <w:lang w:val="en-GB" w:eastAsia="en-GB" w:bidi="ar-SA"/>
              </w:rPr>
            </w:pPr>
          </w:p>
        </w:tc>
        <w:tc>
          <w:tcPr>
            <w:tcW w:w="756" w:type="dxa"/>
            <w:shd w:val="clear" w:color="auto" w:fill="FAFAFA"/>
            <w:vAlign w:val="bottom"/>
          </w:tcPr>
          <w:p w14:paraId="60679DF4" w14:textId="77777777" w:rsidR="003509F3" w:rsidRPr="00C30F59" w:rsidRDefault="003509F3" w:rsidP="001F0B00">
            <w:pPr>
              <w:ind w:right="-74"/>
              <w:jc w:val="right"/>
              <w:rPr>
                <w:rFonts w:ascii="Arial" w:eastAsia="Arial" w:hAnsi="Arial" w:cs="Arial"/>
                <w:sz w:val="14"/>
                <w:szCs w:val="14"/>
                <w:lang w:val="en-GB" w:eastAsia="en-GB" w:bidi="ar-SA"/>
              </w:rPr>
            </w:pPr>
          </w:p>
        </w:tc>
        <w:tc>
          <w:tcPr>
            <w:tcW w:w="756" w:type="dxa"/>
            <w:shd w:val="clear" w:color="auto" w:fill="FAFAFA"/>
            <w:vAlign w:val="bottom"/>
          </w:tcPr>
          <w:p w14:paraId="02238744" w14:textId="77777777" w:rsidR="003509F3" w:rsidRPr="00C30F59" w:rsidRDefault="003509F3" w:rsidP="001F0B00">
            <w:pPr>
              <w:ind w:right="-74"/>
              <w:jc w:val="right"/>
              <w:rPr>
                <w:rFonts w:ascii="Arial" w:eastAsia="Arial" w:hAnsi="Arial" w:cs="Arial"/>
                <w:sz w:val="14"/>
                <w:szCs w:val="14"/>
                <w:lang w:val="en-GB" w:eastAsia="en-GB" w:bidi="ar-SA"/>
              </w:rPr>
            </w:pPr>
          </w:p>
        </w:tc>
        <w:tc>
          <w:tcPr>
            <w:tcW w:w="756" w:type="dxa"/>
            <w:shd w:val="clear" w:color="auto" w:fill="FAFAFA"/>
            <w:vAlign w:val="bottom"/>
          </w:tcPr>
          <w:p w14:paraId="2808E537" w14:textId="77777777" w:rsidR="003509F3" w:rsidRPr="00C30F59" w:rsidRDefault="003509F3" w:rsidP="001F0B00">
            <w:pPr>
              <w:ind w:right="-74"/>
              <w:jc w:val="right"/>
              <w:rPr>
                <w:rFonts w:ascii="Arial" w:eastAsia="Arial" w:hAnsi="Arial" w:cs="Arial"/>
                <w:sz w:val="14"/>
                <w:szCs w:val="14"/>
                <w:lang w:val="en-GB" w:eastAsia="en-GB" w:bidi="ar-SA"/>
              </w:rPr>
            </w:pPr>
          </w:p>
        </w:tc>
        <w:tc>
          <w:tcPr>
            <w:tcW w:w="891" w:type="dxa"/>
            <w:shd w:val="clear" w:color="auto" w:fill="FAFAFA"/>
            <w:vAlign w:val="bottom"/>
          </w:tcPr>
          <w:p w14:paraId="784E3A95" w14:textId="77777777" w:rsidR="003509F3" w:rsidRPr="00C30F59" w:rsidRDefault="003509F3" w:rsidP="001F0B00">
            <w:pPr>
              <w:ind w:right="-74"/>
              <w:jc w:val="right"/>
              <w:rPr>
                <w:rFonts w:ascii="Arial" w:eastAsia="Arial" w:hAnsi="Arial" w:cs="Arial"/>
                <w:sz w:val="14"/>
                <w:szCs w:val="14"/>
                <w:lang w:val="en-GB" w:eastAsia="en-GB" w:bidi="ar-SA"/>
              </w:rPr>
            </w:pPr>
          </w:p>
        </w:tc>
        <w:tc>
          <w:tcPr>
            <w:tcW w:w="760" w:type="dxa"/>
            <w:shd w:val="clear" w:color="auto" w:fill="FAFAFA"/>
            <w:vAlign w:val="bottom"/>
          </w:tcPr>
          <w:p w14:paraId="6C2A6189" w14:textId="77777777" w:rsidR="003509F3" w:rsidRPr="00C30F59" w:rsidRDefault="003509F3" w:rsidP="001F0B00">
            <w:pPr>
              <w:ind w:left="-73" w:right="-74"/>
              <w:jc w:val="right"/>
              <w:rPr>
                <w:rFonts w:ascii="Arial" w:eastAsia="Arial" w:hAnsi="Arial" w:cs="Arial"/>
                <w:spacing w:val="-4"/>
                <w:sz w:val="14"/>
                <w:szCs w:val="14"/>
                <w:lang w:val="en-GB" w:eastAsia="en-GB" w:bidi="ar-SA"/>
              </w:rPr>
            </w:pPr>
          </w:p>
        </w:tc>
      </w:tr>
      <w:tr w:rsidR="00D62362" w:rsidRPr="00C30F59" w14:paraId="6BBC1A3F" w14:textId="77777777" w:rsidTr="001F0B00">
        <w:tc>
          <w:tcPr>
            <w:tcW w:w="2192" w:type="dxa"/>
            <w:vAlign w:val="bottom"/>
            <w:hideMark/>
          </w:tcPr>
          <w:p w14:paraId="017F0D8F" w14:textId="52DC6051" w:rsidR="00D62362" w:rsidRPr="00C30F59" w:rsidRDefault="00D62362" w:rsidP="00D62362">
            <w:pPr>
              <w:ind w:left="75" w:right="-74"/>
              <w:rPr>
                <w:rFonts w:ascii="Arial" w:eastAsia="Arial" w:hAnsi="Arial" w:cs="Arial"/>
                <w:b/>
                <w:bCs/>
                <w:spacing w:val="-6"/>
                <w:sz w:val="14"/>
                <w:szCs w:val="14"/>
                <w:lang w:val="en-GB" w:eastAsia="en-GB" w:bidi="ar-SA"/>
              </w:rPr>
            </w:pPr>
            <w:r w:rsidRPr="00C30F59">
              <w:rPr>
                <w:rFonts w:ascii="Arial" w:hAnsi="Arial" w:cs="Arial"/>
                <w:spacing w:val="-4"/>
                <w:sz w:val="14"/>
                <w:szCs w:val="14"/>
                <w:lang w:val="en-GB"/>
              </w:rPr>
              <w:t>Cash and cash equivalents</w:t>
            </w:r>
          </w:p>
        </w:tc>
        <w:tc>
          <w:tcPr>
            <w:tcW w:w="755" w:type="dxa"/>
            <w:shd w:val="clear" w:color="auto" w:fill="FAFAFA"/>
            <w:vAlign w:val="bottom"/>
            <w:hideMark/>
          </w:tcPr>
          <w:p w14:paraId="0237E00C" w14:textId="77777777" w:rsidR="00D62362" w:rsidRPr="00C30F59" w:rsidRDefault="00D62362" w:rsidP="001F0B00">
            <w:pPr>
              <w:ind w:right="-74"/>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w:t>
            </w:r>
          </w:p>
        </w:tc>
        <w:tc>
          <w:tcPr>
            <w:tcW w:w="743" w:type="dxa"/>
            <w:shd w:val="clear" w:color="auto" w:fill="FAFAFA"/>
            <w:vAlign w:val="bottom"/>
            <w:hideMark/>
          </w:tcPr>
          <w:p w14:paraId="349AEF92" w14:textId="77777777" w:rsidR="00D62362" w:rsidRPr="00C30F59" w:rsidRDefault="00D62362" w:rsidP="001F0B00">
            <w:pPr>
              <w:ind w:right="-74"/>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w:t>
            </w:r>
          </w:p>
        </w:tc>
        <w:tc>
          <w:tcPr>
            <w:tcW w:w="756" w:type="dxa"/>
            <w:shd w:val="clear" w:color="auto" w:fill="FAFAFA"/>
            <w:vAlign w:val="bottom"/>
            <w:hideMark/>
          </w:tcPr>
          <w:p w14:paraId="36E596C1" w14:textId="77777777" w:rsidR="00D62362" w:rsidRPr="00C30F59" w:rsidRDefault="00D62362" w:rsidP="001F0B00">
            <w:pPr>
              <w:ind w:right="-74"/>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w:t>
            </w:r>
          </w:p>
        </w:tc>
        <w:tc>
          <w:tcPr>
            <w:tcW w:w="756" w:type="dxa"/>
            <w:shd w:val="clear" w:color="auto" w:fill="FAFAFA"/>
            <w:vAlign w:val="bottom"/>
            <w:hideMark/>
          </w:tcPr>
          <w:p w14:paraId="20D54C16" w14:textId="2B585929" w:rsidR="00D62362" w:rsidRPr="00C30F59" w:rsidRDefault="00D62362"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1,610</w:t>
            </w:r>
          </w:p>
        </w:tc>
        <w:tc>
          <w:tcPr>
            <w:tcW w:w="756" w:type="dxa"/>
            <w:shd w:val="clear" w:color="auto" w:fill="FAFAFA"/>
            <w:vAlign w:val="bottom"/>
            <w:hideMark/>
          </w:tcPr>
          <w:p w14:paraId="31D49B3F" w14:textId="77777777" w:rsidR="00D62362" w:rsidRPr="00C30F59" w:rsidRDefault="00D62362"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vAlign w:val="bottom"/>
            <w:hideMark/>
          </w:tcPr>
          <w:p w14:paraId="44547CA7" w14:textId="77777777" w:rsidR="00D62362" w:rsidRPr="00C30F59" w:rsidRDefault="00D62362"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vAlign w:val="bottom"/>
            <w:hideMark/>
          </w:tcPr>
          <w:p w14:paraId="783EF86B" w14:textId="77613AB4" w:rsidR="00D62362" w:rsidRPr="00C30F59" w:rsidRDefault="00D62362"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196,480</w:t>
            </w:r>
          </w:p>
        </w:tc>
        <w:tc>
          <w:tcPr>
            <w:tcW w:w="891" w:type="dxa"/>
            <w:shd w:val="clear" w:color="auto" w:fill="FAFAFA"/>
            <w:vAlign w:val="bottom"/>
            <w:hideMark/>
          </w:tcPr>
          <w:p w14:paraId="22CD1456" w14:textId="3176F001" w:rsidR="00D62362" w:rsidRPr="00C30F59" w:rsidRDefault="00D62362"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198,090</w:t>
            </w:r>
          </w:p>
        </w:tc>
        <w:tc>
          <w:tcPr>
            <w:tcW w:w="760" w:type="dxa"/>
            <w:shd w:val="clear" w:color="auto" w:fill="FAFAFA"/>
            <w:vAlign w:val="bottom"/>
            <w:hideMark/>
          </w:tcPr>
          <w:p w14:paraId="3091FDA3" w14:textId="0F2151F1" w:rsidR="00D62362" w:rsidRPr="00C30F59" w:rsidRDefault="00D62362" w:rsidP="001F0B00">
            <w:pPr>
              <w:ind w:left="-73" w:right="-74"/>
              <w:jc w:val="right"/>
              <w:rPr>
                <w:rFonts w:ascii="Arial" w:eastAsia="Arial" w:hAnsi="Arial" w:cs="Arial"/>
                <w:spacing w:val="-4"/>
                <w:sz w:val="14"/>
                <w:szCs w:val="14"/>
                <w:lang w:val="en-GB" w:eastAsia="en-GB"/>
              </w:rPr>
            </w:pPr>
            <w:r w:rsidRPr="00C30F59">
              <w:rPr>
                <w:rFonts w:ascii="Arial" w:eastAsia="Arial" w:hAnsi="Arial" w:cs="Arial"/>
                <w:spacing w:val="-4"/>
                <w:sz w:val="14"/>
                <w:szCs w:val="14"/>
                <w:lang w:val="en-GB" w:eastAsia="en-GB"/>
              </w:rPr>
              <w:t>0.50-0.63</w:t>
            </w:r>
          </w:p>
        </w:tc>
      </w:tr>
      <w:tr w:rsidR="003509F3" w:rsidRPr="00C30F59" w14:paraId="2F9B2076" w14:textId="77777777" w:rsidTr="001F0B00">
        <w:tc>
          <w:tcPr>
            <w:tcW w:w="2192" w:type="dxa"/>
            <w:vAlign w:val="bottom"/>
            <w:hideMark/>
          </w:tcPr>
          <w:p w14:paraId="2A47E065" w14:textId="2C4AFA06" w:rsidR="003509F3" w:rsidRPr="00C30F59" w:rsidRDefault="00CC055E" w:rsidP="00CC055E">
            <w:pPr>
              <w:ind w:left="241" w:right="-74" w:hanging="166"/>
              <w:rPr>
                <w:rFonts w:ascii="Arial" w:eastAsia="Arial" w:hAnsi="Arial" w:cs="Arial"/>
                <w:sz w:val="14"/>
                <w:szCs w:val="14"/>
                <w:lang w:val="en-GB" w:eastAsia="en-GB" w:bidi="ar-SA"/>
              </w:rPr>
            </w:pPr>
            <w:r w:rsidRPr="00C30F59">
              <w:rPr>
                <w:rFonts w:ascii="Arial" w:hAnsi="Arial" w:cs="Arial"/>
                <w:spacing w:val="-4"/>
                <w:sz w:val="14"/>
                <w:szCs w:val="14"/>
                <w:lang w:val="en-GB"/>
              </w:rPr>
              <w:t>Restricted deposits at financial institutions</w:t>
            </w:r>
          </w:p>
        </w:tc>
        <w:tc>
          <w:tcPr>
            <w:tcW w:w="755" w:type="dxa"/>
            <w:tcBorders>
              <w:top w:val="nil"/>
              <w:left w:val="nil"/>
              <w:bottom w:val="single" w:sz="4" w:space="0" w:color="auto"/>
              <w:right w:val="nil"/>
            </w:tcBorders>
            <w:shd w:val="clear" w:color="auto" w:fill="FAFAFA"/>
            <w:vAlign w:val="bottom"/>
            <w:hideMark/>
          </w:tcPr>
          <w:p w14:paraId="22783FC3" w14:textId="77777777" w:rsidR="003509F3" w:rsidRPr="00C30F59" w:rsidRDefault="003509F3" w:rsidP="001F0B00">
            <w:pPr>
              <w:ind w:right="-74"/>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w:t>
            </w:r>
          </w:p>
        </w:tc>
        <w:tc>
          <w:tcPr>
            <w:tcW w:w="743" w:type="dxa"/>
            <w:tcBorders>
              <w:top w:val="nil"/>
              <w:left w:val="nil"/>
              <w:bottom w:val="single" w:sz="4" w:space="0" w:color="auto"/>
              <w:right w:val="nil"/>
            </w:tcBorders>
            <w:shd w:val="clear" w:color="auto" w:fill="FAFAFA"/>
            <w:vAlign w:val="bottom"/>
            <w:hideMark/>
          </w:tcPr>
          <w:p w14:paraId="7A32D0BC" w14:textId="77777777" w:rsidR="003509F3" w:rsidRPr="00C30F59" w:rsidRDefault="003509F3" w:rsidP="001F0B00">
            <w:pPr>
              <w:ind w:right="-74"/>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w:t>
            </w:r>
          </w:p>
        </w:tc>
        <w:tc>
          <w:tcPr>
            <w:tcW w:w="756" w:type="dxa"/>
            <w:tcBorders>
              <w:top w:val="nil"/>
              <w:left w:val="nil"/>
              <w:bottom w:val="single" w:sz="4" w:space="0" w:color="auto"/>
              <w:right w:val="nil"/>
            </w:tcBorders>
            <w:shd w:val="clear" w:color="auto" w:fill="FAFAFA"/>
            <w:vAlign w:val="bottom"/>
            <w:hideMark/>
          </w:tcPr>
          <w:p w14:paraId="0A7EC5A5" w14:textId="77777777" w:rsidR="003509F3" w:rsidRPr="00C30F59" w:rsidRDefault="003509F3" w:rsidP="001F0B00">
            <w:pPr>
              <w:ind w:right="-74"/>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w:t>
            </w:r>
          </w:p>
        </w:tc>
        <w:tc>
          <w:tcPr>
            <w:tcW w:w="756" w:type="dxa"/>
            <w:tcBorders>
              <w:top w:val="nil"/>
              <w:left w:val="nil"/>
              <w:bottom w:val="single" w:sz="4" w:space="0" w:color="auto"/>
              <w:right w:val="nil"/>
            </w:tcBorders>
            <w:shd w:val="clear" w:color="auto" w:fill="FAFAFA"/>
            <w:vAlign w:val="bottom"/>
            <w:hideMark/>
          </w:tcPr>
          <w:p w14:paraId="7CA60BD2" w14:textId="77777777" w:rsidR="00CC055E" w:rsidRPr="00C30F59" w:rsidRDefault="00CC055E" w:rsidP="001F0B00">
            <w:pPr>
              <w:ind w:right="-74"/>
              <w:jc w:val="right"/>
              <w:rPr>
                <w:rFonts w:ascii="Arial" w:eastAsia="Arial" w:hAnsi="Arial" w:cs="Arial"/>
                <w:sz w:val="14"/>
                <w:szCs w:val="14"/>
                <w:lang w:val="en-GB" w:eastAsia="en-GB"/>
              </w:rPr>
            </w:pPr>
          </w:p>
          <w:p w14:paraId="3C70FC78" w14:textId="23F64205"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55</w:t>
            </w:r>
          </w:p>
        </w:tc>
        <w:tc>
          <w:tcPr>
            <w:tcW w:w="756" w:type="dxa"/>
            <w:tcBorders>
              <w:top w:val="nil"/>
              <w:left w:val="nil"/>
              <w:bottom w:val="single" w:sz="4" w:space="0" w:color="auto"/>
              <w:right w:val="nil"/>
            </w:tcBorders>
            <w:shd w:val="clear" w:color="auto" w:fill="FAFAFA"/>
            <w:vAlign w:val="bottom"/>
            <w:hideMark/>
          </w:tcPr>
          <w:p w14:paraId="3A8431E7" w14:textId="77777777" w:rsidR="00CC055E" w:rsidRPr="00C30F59" w:rsidRDefault="00CC055E" w:rsidP="001F0B00">
            <w:pPr>
              <w:ind w:right="-74"/>
              <w:jc w:val="right"/>
              <w:rPr>
                <w:rFonts w:ascii="Arial" w:eastAsia="Arial" w:hAnsi="Arial" w:cs="Arial"/>
                <w:sz w:val="14"/>
                <w:szCs w:val="14"/>
                <w:lang w:val="en-GB" w:eastAsia="en-GB"/>
              </w:rPr>
            </w:pPr>
          </w:p>
          <w:p w14:paraId="559263E8" w14:textId="0920630A"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top w:val="nil"/>
              <w:left w:val="nil"/>
              <w:bottom w:val="single" w:sz="4" w:space="0" w:color="auto"/>
              <w:right w:val="nil"/>
            </w:tcBorders>
            <w:shd w:val="clear" w:color="auto" w:fill="FAFAFA"/>
            <w:vAlign w:val="bottom"/>
            <w:hideMark/>
          </w:tcPr>
          <w:p w14:paraId="1E2F4D7D" w14:textId="77777777" w:rsidR="00CC055E" w:rsidRPr="00C30F59" w:rsidRDefault="00CC055E" w:rsidP="001F0B00">
            <w:pPr>
              <w:ind w:right="-74"/>
              <w:jc w:val="right"/>
              <w:rPr>
                <w:rFonts w:ascii="Arial" w:eastAsia="Arial" w:hAnsi="Arial" w:cs="Arial"/>
                <w:sz w:val="14"/>
                <w:szCs w:val="14"/>
                <w:lang w:val="en-GB" w:eastAsia="en-GB"/>
              </w:rPr>
            </w:pPr>
          </w:p>
          <w:p w14:paraId="6C0F8CBA" w14:textId="7C7B3864"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top w:val="nil"/>
              <w:left w:val="nil"/>
              <w:bottom w:val="single" w:sz="4" w:space="0" w:color="auto"/>
              <w:right w:val="nil"/>
            </w:tcBorders>
            <w:shd w:val="clear" w:color="auto" w:fill="FAFAFA"/>
            <w:vAlign w:val="bottom"/>
            <w:hideMark/>
          </w:tcPr>
          <w:p w14:paraId="360651CE" w14:textId="77777777" w:rsidR="00CC055E" w:rsidRPr="00C30F59" w:rsidRDefault="00CC055E" w:rsidP="001F0B00">
            <w:pPr>
              <w:ind w:right="-74"/>
              <w:jc w:val="right"/>
              <w:rPr>
                <w:rFonts w:ascii="Arial" w:eastAsia="Arial" w:hAnsi="Arial" w:cs="Arial"/>
                <w:sz w:val="14"/>
                <w:szCs w:val="14"/>
                <w:lang w:val="en-GB" w:eastAsia="en-GB"/>
              </w:rPr>
            </w:pPr>
          </w:p>
          <w:p w14:paraId="2B96A66B" w14:textId="17BC8350"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91" w:type="dxa"/>
            <w:tcBorders>
              <w:top w:val="nil"/>
              <w:left w:val="nil"/>
              <w:bottom w:val="single" w:sz="4" w:space="0" w:color="auto"/>
              <w:right w:val="nil"/>
            </w:tcBorders>
            <w:shd w:val="clear" w:color="auto" w:fill="FAFAFA"/>
            <w:vAlign w:val="bottom"/>
            <w:hideMark/>
          </w:tcPr>
          <w:p w14:paraId="12EFC99C" w14:textId="77777777" w:rsidR="001F0B00" w:rsidRPr="00C30F59" w:rsidRDefault="001F0B00" w:rsidP="001F0B00">
            <w:pPr>
              <w:ind w:right="-74"/>
              <w:jc w:val="right"/>
              <w:rPr>
                <w:rFonts w:ascii="Arial" w:eastAsia="Arial" w:hAnsi="Arial" w:cs="Arial"/>
                <w:sz w:val="14"/>
                <w:szCs w:val="14"/>
                <w:lang w:val="en-GB" w:eastAsia="en-GB"/>
              </w:rPr>
            </w:pPr>
          </w:p>
          <w:p w14:paraId="4D7B319C" w14:textId="380F3D2F"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55</w:t>
            </w:r>
          </w:p>
        </w:tc>
        <w:tc>
          <w:tcPr>
            <w:tcW w:w="760" w:type="dxa"/>
            <w:tcBorders>
              <w:top w:val="nil"/>
              <w:left w:val="nil"/>
              <w:bottom w:val="single" w:sz="4" w:space="0" w:color="auto"/>
              <w:right w:val="nil"/>
            </w:tcBorders>
            <w:shd w:val="clear" w:color="auto" w:fill="FAFAFA"/>
            <w:vAlign w:val="bottom"/>
            <w:hideMark/>
          </w:tcPr>
          <w:p w14:paraId="74907DFD" w14:textId="77777777" w:rsidR="00CC055E" w:rsidRPr="00C30F59" w:rsidRDefault="00CC055E" w:rsidP="001F0B00">
            <w:pPr>
              <w:ind w:left="-73" w:right="-74"/>
              <w:jc w:val="right"/>
              <w:rPr>
                <w:rFonts w:ascii="Arial" w:eastAsia="Arial" w:hAnsi="Arial" w:cs="Arial"/>
                <w:spacing w:val="-4"/>
                <w:sz w:val="14"/>
                <w:szCs w:val="14"/>
                <w:lang w:val="en-GB" w:eastAsia="en-GB"/>
              </w:rPr>
            </w:pPr>
          </w:p>
          <w:p w14:paraId="0A2B063E" w14:textId="7EC55D12" w:rsidR="003509F3" w:rsidRPr="00C30F59" w:rsidRDefault="003509F3" w:rsidP="001F0B00">
            <w:pPr>
              <w:ind w:left="-73" w:right="-74"/>
              <w:jc w:val="right"/>
              <w:rPr>
                <w:rFonts w:ascii="Arial" w:eastAsia="Arial" w:hAnsi="Arial" w:cs="Arial"/>
                <w:spacing w:val="-4"/>
                <w:sz w:val="14"/>
                <w:szCs w:val="14"/>
                <w:lang w:val="en-GB" w:eastAsia="en-GB"/>
              </w:rPr>
            </w:pPr>
            <w:r w:rsidRPr="00C30F59">
              <w:rPr>
                <w:rFonts w:ascii="Arial" w:eastAsia="Arial" w:hAnsi="Arial" w:cs="Arial"/>
                <w:spacing w:val="-4"/>
                <w:sz w:val="14"/>
                <w:szCs w:val="14"/>
                <w:lang w:val="en-GB" w:eastAsia="en-GB"/>
              </w:rPr>
              <w:t>0.38</w:t>
            </w:r>
          </w:p>
        </w:tc>
      </w:tr>
      <w:tr w:rsidR="001F0B00" w:rsidRPr="00C30F59" w14:paraId="4C4A9A10" w14:textId="77777777" w:rsidTr="001F0B00">
        <w:tc>
          <w:tcPr>
            <w:tcW w:w="2192" w:type="dxa"/>
            <w:vAlign w:val="bottom"/>
          </w:tcPr>
          <w:p w14:paraId="2C2DE4AF" w14:textId="77777777" w:rsidR="001F0B00" w:rsidRPr="00C30F59" w:rsidRDefault="001F0B00" w:rsidP="00CC055E">
            <w:pPr>
              <w:ind w:left="241" w:right="-74" w:hanging="166"/>
              <w:rPr>
                <w:rFonts w:ascii="Arial" w:hAnsi="Arial" w:cs="Arial"/>
                <w:spacing w:val="-4"/>
                <w:sz w:val="14"/>
                <w:szCs w:val="14"/>
                <w:lang w:val="en-GB"/>
              </w:rPr>
            </w:pPr>
          </w:p>
        </w:tc>
        <w:tc>
          <w:tcPr>
            <w:tcW w:w="755" w:type="dxa"/>
            <w:tcBorders>
              <w:top w:val="single" w:sz="4" w:space="0" w:color="auto"/>
              <w:left w:val="nil"/>
              <w:right w:val="nil"/>
            </w:tcBorders>
            <w:shd w:val="clear" w:color="auto" w:fill="FAFAFA"/>
            <w:vAlign w:val="bottom"/>
          </w:tcPr>
          <w:p w14:paraId="77AACB63" w14:textId="77777777" w:rsidR="001F0B00" w:rsidRPr="00C30F59" w:rsidRDefault="001F0B00" w:rsidP="001F0B00">
            <w:pPr>
              <w:ind w:right="-74"/>
              <w:jc w:val="right"/>
              <w:rPr>
                <w:rFonts w:ascii="Arial" w:eastAsia="Arial" w:hAnsi="Arial" w:cs="Arial"/>
                <w:sz w:val="14"/>
                <w:szCs w:val="14"/>
                <w:lang w:val="en-GB" w:eastAsia="en-GB" w:bidi="ar-SA"/>
              </w:rPr>
            </w:pPr>
          </w:p>
        </w:tc>
        <w:tc>
          <w:tcPr>
            <w:tcW w:w="743" w:type="dxa"/>
            <w:tcBorders>
              <w:top w:val="single" w:sz="4" w:space="0" w:color="auto"/>
              <w:left w:val="nil"/>
              <w:right w:val="nil"/>
            </w:tcBorders>
            <w:shd w:val="clear" w:color="auto" w:fill="FAFAFA"/>
            <w:vAlign w:val="bottom"/>
          </w:tcPr>
          <w:p w14:paraId="6E498F8C" w14:textId="77777777" w:rsidR="001F0B00" w:rsidRPr="00C30F59" w:rsidRDefault="001F0B00" w:rsidP="001F0B00">
            <w:pPr>
              <w:ind w:right="-74"/>
              <w:jc w:val="right"/>
              <w:rPr>
                <w:rFonts w:ascii="Arial" w:eastAsia="Arial" w:hAnsi="Arial" w:cs="Arial"/>
                <w:sz w:val="14"/>
                <w:szCs w:val="14"/>
                <w:lang w:val="en-GB" w:eastAsia="en-GB" w:bidi="ar-SA"/>
              </w:rPr>
            </w:pPr>
          </w:p>
        </w:tc>
        <w:tc>
          <w:tcPr>
            <w:tcW w:w="756" w:type="dxa"/>
            <w:tcBorders>
              <w:top w:val="single" w:sz="4" w:space="0" w:color="auto"/>
              <w:left w:val="nil"/>
              <w:right w:val="nil"/>
            </w:tcBorders>
            <w:shd w:val="clear" w:color="auto" w:fill="FAFAFA"/>
            <w:vAlign w:val="bottom"/>
          </w:tcPr>
          <w:p w14:paraId="1714CDFF" w14:textId="77777777" w:rsidR="001F0B00" w:rsidRPr="00C30F59" w:rsidRDefault="001F0B00" w:rsidP="001F0B00">
            <w:pPr>
              <w:ind w:right="-74"/>
              <w:jc w:val="right"/>
              <w:rPr>
                <w:rFonts w:ascii="Arial" w:eastAsia="Arial" w:hAnsi="Arial" w:cs="Arial"/>
                <w:sz w:val="14"/>
                <w:szCs w:val="14"/>
                <w:lang w:val="en-GB" w:eastAsia="en-GB" w:bidi="ar-SA"/>
              </w:rPr>
            </w:pPr>
          </w:p>
        </w:tc>
        <w:tc>
          <w:tcPr>
            <w:tcW w:w="756" w:type="dxa"/>
            <w:tcBorders>
              <w:top w:val="single" w:sz="4" w:space="0" w:color="auto"/>
              <w:left w:val="nil"/>
              <w:right w:val="nil"/>
            </w:tcBorders>
            <w:shd w:val="clear" w:color="auto" w:fill="FAFAFA"/>
            <w:vAlign w:val="bottom"/>
          </w:tcPr>
          <w:p w14:paraId="142F64EA" w14:textId="77777777" w:rsidR="001F0B00" w:rsidRPr="00C30F59" w:rsidRDefault="001F0B00" w:rsidP="001F0B00">
            <w:pPr>
              <w:ind w:right="-74"/>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vAlign w:val="bottom"/>
          </w:tcPr>
          <w:p w14:paraId="793F1E1A" w14:textId="77777777" w:rsidR="001F0B00" w:rsidRPr="00C30F59" w:rsidRDefault="001F0B00" w:rsidP="001F0B00">
            <w:pPr>
              <w:ind w:right="-74"/>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vAlign w:val="bottom"/>
          </w:tcPr>
          <w:p w14:paraId="0572B506" w14:textId="77777777" w:rsidR="001F0B00" w:rsidRPr="00C30F59" w:rsidRDefault="001F0B00" w:rsidP="001F0B00">
            <w:pPr>
              <w:ind w:right="-74"/>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vAlign w:val="bottom"/>
          </w:tcPr>
          <w:p w14:paraId="1C97581C" w14:textId="77777777" w:rsidR="001F0B00" w:rsidRPr="00C30F59" w:rsidRDefault="001F0B00" w:rsidP="001F0B00">
            <w:pPr>
              <w:ind w:right="-74"/>
              <w:jc w:val="right"/>
              <w:rPr>
                <w:rFonts w:ascii="Arial" w:eastAsia="Arial" w:hAnsi="Arial" w:cs="Arial"/>
                <w:sz w:val="14"/>
                <w:szCs w:val="14"/>
                <w:lang w:val="en-GB" w:eastAsia="en-GB"/>
              </w:rPr>
            </w:pPr>
          </w:p>
        </w:tc>
        <w:tc>
          <w:tcPr>
            <w:tcW w:w="891" w:type="dxa"/>
            <w:tcBorders>
              <w:top w:val="single" w:sz="4" w:space="0" w:color="auto"/>
              <w:left w:val="nil"/>
              <w:right w:val="nil"/>
            </w:tcBorders>
            <w:shd w:val="clear" w:color="auto" w:fill="FAFAFA"/>
            <w:vAlign w:val="bottom"/>
          </w:tcPr>
          <w:p w14:paraId="751BF519" w14:textId="77777777" w:rsidR="001F0B00" w:rsidRPr="00C30F59" w:rsidRDefault="001F0B00" w:rsidP="001F0B00">
            <w:pPr>
              <w:ind w:right="-74"/>
              <w:jc w:val="right"/>
              <w:rPr>
                <w:rFonts w:ascii="Arial" w:eastAsia="Arial" w:hAnsi="Arial" w:cs="Arial"/>
                <w:sz w:val="14"/>
                <w:szCs w:val="14"/>
                <w:lang w:val="en-GB" w:eastAsia="en-GB"/>
              </w:rPr>
            </w:pPr>
          </w:p>
        </w:tc>
        <w:tc>
          <w:tcPr>
            <w:tcW w:w="760" w:type="dxa"/>
            <w:tcBorders>
              <w:top w:val="single" w:sz="4" w:space="0" w:color="auto"/>
              <w:left w:val="nil"/>
              <w:right w:val="nil"/>
            </w:tcBorders>
            <w:shd w:val="clear" w:color="auto" w:fill="FAFAFA"/>
            <w:vAlign w:val="bottom"/>
          </w:tcPr>
          <w:p w14:paraId="4C96B27F" w14:textId="77777777" w:rsidR="001F0B00" w:rsidRPr="00C30F59" w:rsidRDefault="001F0B00" w:rsidP="001F0B00">
            <w:pPr>
              <w:ind w:left="-73" w:right="-74"/>
              <w:jc w:val="right"/>
              <w:rPr>
                <w:rFonts w:ascii="Arial" w:eastAsia="Arial" w:hAnsi="Arial" w:cs="Arial"/>
                <w:spacing w:val="-4"/>
                <w:sz w:val="14"/>
                <w:szCs w:val="14"/>
                <w:lang w:val="en-GB" w:eastAsia="en-GB"/>
              </w:rPr>
            </w:pPr>
          </w:p>
        </w:tc>
      </w:tr>
      <w:tr w:rsidR="003509F3" w:rsidRPr="00C30F59" w14:paraId="4DE5ED32" w14:textId="77777777" w:rsidTr="001F0B00">
        <w:tc>
          <w:tcPr>
            <w:tcW w:w="2192" w:type="dxa"/>
            <w:vAlign w:val="bottom"/>
          </w:tcPr>
          <w:p w14:paraId="6D392196" w14:textId="77777777" w:rsidR="003509F3" w:rsidRPr="00C30F59" w:rsidRDefault="003509F3">
            <w:pPr>
              <w:ind w:left="75" w:right="-74"/>
              <w:rPr>
                <w:rFonts w:ascii="Arial" w:eastAsia="Arial" w:hAnsi="Arial" w:cs="Arial"/>
                <w:sz w:val="14"/>
                <w:szCs w:val="14"/>
                <w:lang w:val="en-GB" w:eastAsia="en-GB" w:bidi="ar-SA"/>
              </w:rPr>
            </w:pPr>
          </w:p>
        </w:tc>
        <w:tc>
          <w:tcPr>
            <w:tcW w:w="755" w:type="dxa"/>
            <w:tcBorders>
              <w:left w:val="nil"/>
              <w:bottom w:val="single" w:sz="4" w:space="0" w:color="auto"/>
              <w:right w:val="nil"/>
            </w:tcBorders>
            <w:shd w:val="clear" w:color="auto" w:fill="FAFAFA"/>
            <w:vAlign w:val="bottom"/>
            <w:hideMark/>
          </w:tcPr>
          <w:p w14:paraId="43CA65B6" w14:textId="2CABF6E5" w:rsidR="003509F3" w:rsidRPr="00C30F59" w:rsidRDefault="003509F3" w:rsidP="001F0B00">
            <w:pPr>
              <w:ind w:right="-74"/>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w:t>
            </w:r>
          </w:p>
        </w:tc>
        <w:tc>
          <w:tcPr>
            <w:tcW w:w="743" w:type="dxa"/>
            <w:tcBorders>
              <w:left w:val="nil"/>
              <w:bottom w:val="single" w:sz="4" w:space="0" w:color="auto"/>
              <w:right w:val="nil"/>
            </w:tcBorders>
            <w:shd w:val="clear" w:color="auto" w:fill="FAFAFA"/>
            <w:vAlign w:val="bottom"/>
            <w:hideMark/>
          </w:tcPr>
          <w:p w14:paraId="46ACD873" w14:textId="0D48E8AD" w:rsidR="003509F3" w:rsidRPr="00C30F59" w:rsidRDefault="003509F3" w:rsidP="001F0B00">
            <w:pPr>
              <w:ind w:right="-74"/>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w:t>
            </w:r>
          </w:p>
        </w:tc>
        <w:tc>
          <w:tcPr>
            <w:tcW w:w="756" w:type="dxa"/>
            <w:tcBorders>
              <w:left w:val="nil"/>
              <w:bottom w:val="single" w:sz="4" w:space="0" w:color="auto"/>
              <w:right w:val="nil"/>
            </w:tcBorders>
            <w:shd w:val="clear" w:color="auto" w:fill="FAFAFA"/>
            <w:vAlign w:val="bottom"/>
            <w:hideMark/>
          </w:tcPr>
          <w:p w14:paraId="6FF88BBE" w14:textId="0EC35A2E" w:rsidR="003509F3" w:rsidRPr="00C30F59" w:rsidRDefault="003509F3" w:rsidP="001F0B00">
            <w:pPr>
              <w:ind w:right="-74"/>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w:t>
            </w:r>
          </w:p>
        </w:tc>
        <w:tc>
          <w:tcPr>
            <w:tcW w:w="756" w:type="dxa"/>
            <w:tcBorders>
              <w:left w:val="nil"/>
              <w:bottom w:val="single" w:sz="4" w:space="0" w:color="auto"/>
              <w:right w:val="nil"/>
            </w:tcBorders>
            <w:shd w:val="clear" w:color="auto" w:fill="FAFAFA"/>
            <w:vAlign w:val="bottom"/>
            <w:hideMark/>
          </w:tcPr>
          <w:p w14:paraId="2D15DB4E" w14:textId="508785C1" w:rsidR="003509F3" w:rsidRPr="00C30F59" w:rsidRDefault="003509F3" w:rsidP="001F0B00">
            <w:pPr>
              <w:ind w:right="-74"/>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1,665</w:t>
            </w:r>
          </w:p>
        </w:tc>
        <w:tc>
          <w:tcPr>
            <w:tcW w:w="756" w:type="dxa"/>
            <w:tcBorders>
              <w:left w:val="nil"/>
              <w:bottom w:val="single" w:sz="4" w:space="0" w:color="auto"/>
              <w:right w:val="nil"/>
            </w:tcBorders>
            <w:shd w:val="clear" w:color="auto" w:fill="FAFAFA"/>
            <w:vAlign w:val="bottom"/>
            <w:hideMark/>
          </w:tcPr>
          <w:p w14:paraId="3A8B0CBD" w14:textId="323C7D65"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bidi="ar-SA"/>
              </w:rPr>
              <w:t>-</w:t>
            </w:r>
          </w:p>
        </w:tc>
        <w:tc>
          <w:tcPr>
            <w:tcW w:w="756" w:type="dxa"/>
            <w:tcBorders>
              <w:left w:val="nil"/>
              <w:bottom w:val="single" w:sz="4" w:space="0" w:color="auto"/>
              <w:right w:val="nil"/>
            </w:tcBorders>
            <w:shd w:val="clear" w:color="auto" w:fill="FAFAFA"/>
            <w:vAlign w:val="bottom"/>
            <w:hideMark/>
          </w:tcPr>
          <w:p w14:paraId="03747A7E" w14:textId="7863E51C" w:rsidR="003509F3" w:rsidRPr="00C30F59" w:rsidRDefault="003509F3" w:rsidP="001F0B00">
            <w:pPr>
              <w:ind w:right="-74"/>
              <w:jc w:val="right"/>
              <w:rPr>
                <w:rFonts w:ascii="Arial" w:eastAsia="Arial" w:hAnsi="Arial" w:cs="Arial"/>
                <w:sz w:val="14"/>
                <w:szCs w:val="14"/>
                <w:cs/>
                <w:lang w:val="en-GB" w:eastAsia="en-GB" w:bidi="ar-SA"/>
              </w:rPr>
            </w:pPr>
            <w:r w:rsidRPr="00C30F59">
              <w:rPr>
                <w:rFonts w:ascii="Arial" w:eastAsia="Arial" w:hAnsi="Arial" w:cs="Arial"/>
                <w:sz w:val="14"/>
                <w:szCs w:val="14"/>
                <w:lang w:val="en-GB" w:eastAsia="en-GB" w:bidi="ar-SA"/>
              </w:rPr>
              <w:t>-</w:t>
            </w:r>
          </w:p>
        </w:tc>
        <w:tc>
          <w:tcPr>
            <w:tcW w:w="756" w:type="dxa"/>
            <w:tcBorders>
              <w:left w:val="nil"/>
              <w:bottom w:val="single" w:sz="4" w:space="0" w:color="auto"/>
              <w:right w:val="nil"/>
            </w:tcBorders>
            <w:shd w:val="clear" w:color="auto" w:fill="FAFAFA"/>
            <w:vAlign w:val="bottom"/>
            <w:hideMark/>
          </w:tcPr>
          <w:p w14:paraId="268BE05C" w14:textId="2B595D88" w:rsidR="003509F3" w:rsidRPr="00C30F59" w:rsidRDefault="003509F3" w:rsidP="001F0B00">
            <w:pPr>
              <w:ind w:right="-74"/>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196,480</w:t>
            </w:r>
          </w:p>
        </w:tc>
        <w:tc>
          <w:tcPr>
            <w:tcW w:w="891" w:type="dxa"/>
            <w:tcBorders>
              <w:left w:val="nil"/>
              <w:bottom w:val="single" w:sz="4" w:space="0" w:color="auto"/>
              <w:right w:val="nil"/>
            </w:tcBorders>
            <w:shd w:val="clear" w:color="auto" w:fill="FAFAFA"/>
            <w:vAlign w:val="bottom"/>
            <w:hideMark/>
          </w:tcPr>
          <w:p w14:paraId="5F2ADFD1" w14:textId="1E65F5B6" w:rsidR="003509F3" w:rsidRPr="00C30F59" w:rsidRDefault="003509F3" w:rsidP="001F0B00">
            <w:pPr>
              <w:ind w:right="-74"/>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198,145</w:t>
            </w:r>
          </w:p>
        </w:tc>
        <w:tc>
          <w:tcPr>
            <w:tcW w:w="760" w:type="dxa"/>
            <w:tcBorders>
              <w:left w:val="nil"/>
              <w:bottom w:val="single" w:sz="4" w:space="0" w:color="auto"/>
              <w:right w:val="nil"/>
            </w:tcBorders>
            <w:shd w:val="clear" w:color="auto" w:fill="FAFAFA"/>
            <w:vAlign w:val="bottom"/>
            <w:hideMark/>
          </w:tcPr>
          <w:p w14:paraId="0AD95030" w14:textId="48900FA6" w:rsidR="003509F3" w:rsidRPr="00C30F59" w:rsidRDefault="003509F3" w:rsidP="001F0B00">
            <w:pPr>
              <w:ind w:left="-73" w:right="-74"/>
              <w:jc w:val="right"/>
              <w:rPr>
                <w:rFonts w:ascii="Arial" w:eastAsia="Arial" w:hAnsi="Arial" w:cs="Arial"/>
                <w:spacing w:val="-4"/>
                <w:sz w:val="14"/>
                <w:szCs w:val="14"/>
                <w:lang w:val="en-GB" w:eastAsia="en-GB" w:bidi="ar-SA"/>
              </w:rPr>
            </w:pPr>
          </w:p>
        </w:tc>
      </w:tr>
      <w:tr w:rsidR="003509F3" w:rsidRPr="00C30F59" w14:paraId="1D247F7F" w14:textId="77777777" w:rsidTr="001F0B00">
        <w:tc>
          <w:tcPr>
            <w:tcW w:w="2192" w:type="dxa"/>
            <w:vAlign w:val="bottom"/>
            <w:hideMark/>
          </w:tcPr>
          <w:p w14:paraId="08C97401" w14:textId="562BC18B" w:rsidR="003509F3" w:rsidRPr="00C30F59" w:rsidRDefault="00CC055E">
            <w:pPr>
              <w:ind w:left="75" w:right="-74"/>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Financial liabilities</w:t>
            </w:r>
          </w:p>
        </w:tc>
        <w:tc>
          <w:tcPr>
            <w:tcW w:w="755" w:type="dxa"/>
            <w:tcBorders>
              <w:top w:val="single" w:sz="4" w:space="0" w:color="auto"/>
              <w:left w:val="nil"/>
              <w:bottom w:val="nil"/>
              <w:right w:val="nil"/>
            </w:tcBorders>
            <w:shd w:val="clear" w:color="auto" w:fill="FAFAFA"/>
            <w:vAlign w:val="bottom"/>
          </w:tcPr>
          <w:p w14:paraId="3373FFDD" w14:textId="77777777" w:rsidR="003509F3" w:rsidRPr="00C30F59" w:rsidRDefault="003509F3" w:rsidP="001F0B00">
            <w:pPr>
              <w:ind w:right="-74"/>
              <w:jc w:val="right"/>
              <w:rPr>
                <w:rFonts w:ascii="Arial" w:eastAsia="Arial" w:hAnsi="Arial" w:cs="Arial"/>
                <w:sz w:val="14"/>
                <w:szCs w:val="14"/>
                <w:lang w:val="en-GB" w:eastAsia="en-GB" w:bidi="ar-SA"/>
              </w:rPr>
            </w:pPr>
          </w:p>
        </w:tc>
        <w:tc>
          <w:tcPr>
            <w:tcW w:w="743" w:type="dxa"/>
            <w:tcBorders>
              <w:top w:val="single" w:sz="4" w:space="0" w:color="auto"/>
              <w:left w:val="nil"/>
              <w:bottom w:val="nil"/>
              <w:right w:val="nil"/>
            </w:tcBorders>
            <w:shd w:val="clear" w:color="auto" w:fill="FAFAFA"/>
            <w:vAlign w:val="bottom"/>
          </w:tcPr>
          <w:p w14:paraId="042B8F4A" w14:textId="77777777" w:rsidR="003509F3" w:rsidRPr="00C30F59" w:rsidRDefault="003509F3" w:rsidP="001F0B00">
            <w:pPr>
              <w:ind w:right="-74"/>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bottom"/>
          </w:tcPr>
          <w:p w14:paraId="1624C0BC" w14:textId="77777777" w:rsidR="003509F3" w:rsidRPr="00C30F59" w:rsidRDefault="003509F3" w:rsidP="001F0B00">
            <w:pPr>
              <w:ind w:right="-74"/>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bottom"/>
          </w:tcPr>
          <w:p w14:paraId="1B029E47" w14:textId="77777777" w:rsidR="003509F3" w:rsidRPr="00C30F59" w:rsidRDefault="003509F3" w:rsidP="001F0B00">
            <w:pPr>
              <w:ind w:right="-74"/>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bottom"/>
          </w:tcPr>
          <w:p w14:paraId="4E7EC330" w14:textId="77777777" w:rsidR="003509F3" w:rsidRPr="00C30F59" w:rsidRDefault="003509F3" w:rsidP="001F0B00">
            <w:pPr>
              <w:ind w:right="-74"/>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bottom"/>
          </w:tcPr>
          <w:p w14:paraId="7012E785" w14:textId="77777777" w:rsidR="003509F3" w:rsidRPr="00C30F59" w:rsidRDefault="003509F3" w:rsidP="001F0B00">
            <w:pPr>
              <w:ind w:right="-74"/>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bottom"/>
          </w:tcPr>
          <w:p w14:paraId="2048C66A" w14:textId="77777777" w:rsidR="003509F3" w:rsidRPr="00C30F59" w:rsidRDefault="003509F3" w:rsidP="001F0B00">
            <w:pPr>
              <w:ind w:right="-74"/>
              <w:jc w:val="right"/>
              <w:rPr>
                <w:rFonts w:ascii="Arial" w:eastAsia="Arial" w:hAnsi="Arial" w:cs="Arial"/>
                <w:sz w:val="14"/>
                <w:szCs w:val="14"/>
                <w:lang w:val="en-GB" w:eastAsia="en-GB" w:bidi="ar-SA"/>
              </w:rPr>
            </w:pPr>
          </w:p>
        </w:tc>
        <w:tc>
          <w:tcPr>
            <w:tcW w:w="891" w:type="dxa"/>
            <w:tcBorders>
              <w:top w:val="single" w:sz="4" w:space="0" w:color="auto"/>
              <w:left w:val="nil"/>
              <w:bottom w:val="nil"/>
              <w:right w:val="nil"/>
            </w:tcBorders>
            <w:shd w:val="clear" w:color="auto" w:fill="FAFAFA"/>
            <w:vAlign w:val="bottom"/>
          </w:tcPr>
          <w:p w14:paraId="22F095F8" w14:textId="77777777" w:rsidR="003509F3" w:rsidRPr="00C30F59" w:rsidRDefault="003509F3" w:rsidP="001F0B00">
            <w:pPr>
              <w:ind w:right="-74"/>
              <w:jc w:val="right"/>
              <w:rPr>
                <w:rFonts w:ascii="Arial" w:eastAsia="Arial" w:hAnsi="Arial" w:cs="Arial"/>
                <w:sz w:val="14"/>
                <w:szCs w:val="14"/>
                <w:lang w:val="en-GB" w:eastAsia="en-GB" w:bidi="ar-SA"/>
              </w:rPr>
            </w:pPr>
          </w:p>
        </w:tc>
        <w:tc>
          <w:tcPr>
            <w:tcW w:w="760" w:type="dxa"/>
            <w:tcBorders>
              <w:top w:val="single" w:sz="4" w:space="0" w:color="auto"/>
              <w:left w:val="nil"/>
              <w:bottom w:val="nil"/>
              <w:right w:val="nil"/>
            </w:tcBorders>
            <w:shd w:val="clear" w:color="auto" w:fill="FAFAFA"/>
            <w:vAlign w:val="bottom"/>
          </w:tcPr>
          <w:p w14:paraId="02B60D2F" w14:textId="77777777" w:rsidR="003509F3" w:rsidRPr="00C30F59" w:rsidRDefault="003509F3" w:rsidP="001F0B00">
            <w:pPr>
              <w:ind w:left="-73" w:right="-74"/>
              <w:jc w:val="right"/>
              <w:rPr>
                <w:rFonts w:ascii="Arial" w:eastAsia="Arial" w:hAnsi="Arial" w:cs="Arial"/>
                <w:spacing w:val="-4"/>
                <w:sz w:val="14"/>
                <w:szCs w:val="14"/>
                <w:lang w:val="en-GB" w:eastAsia="en-GB" w:bidi="ar-SA"/>
              </w:rPr>
            </w:pPr>
          </w:p>
        </w:tc>
      </w:tr>
      <w:tr w:rsidR="003509F3" w:rsidRPr="00C30F59" w14:paraId="6585234F" w14:textId="77777777" w:rsidTr="001F0B00">
        <w:tc>
          <w:tcPr>
            <w:tcW w:w="2192" w:type="dxa"/>
            <w:vAlign w:val="bottom"/>
            <w:hideMark/>
          </w:tcPr>
          <w:p w14:paraId="70688639" w14:textId="77777777" w:rsidR="00CC055E" w:rsidRPr="00C30F59" w:rsidRDefault="00CC055E" w:rsidP="00CC055E">
            <w:pPr>
              <w:ind w:left="241" w:right="-74" w:hanging="166"/>
              <w:rPr>
                <w:rFonts w:ascii="Arial" w:hAnsi="Arial" w:cs="Arial"/>
                <w:spacing w:val="-4"/>
                <w:sz w:val="14"/>
                <w:szCs w:val="14"/>
                <w:lang w:val="en-GB"/>
              </w:rPr>
            </w:pPr>
            <w:r w:rsidRPr="00C30F59">
              <w:rPr>
                <w:rFonts w:ascii="Arial" w:hAnsi="Arial" w:cs="Arial"/>
                <w:spacing w:val="-4"/>
                <w:sz w:val="14"/>
                <w:szCs w:val="14"/>
                <w:lang w:val="en-GB"/>
              </w:rPr>
              <w:t>Short-term borrowings from</w:t>
            </w:r>
          </w:p>
          <w:p w14:paraId="1C3BE031" w14:textId="74F21CCF" w:rsidR="003509F3" w:rsidRPr="00C30F59" w:rsidRDefault="00CC055E" w:rsidP="00CC055E">
            <w:pPr>
              <w:ind w:left="383" w:right="-74" w:hanging="166"/>
              <w:rPr>
                <w:rFonts w:ascii="Arial" w:eastAsia="Arial" w:hAnsi="Arial" w:cs="Arial"/>
                <w:sz w:val="14"/>
                <w:szCs w:val="14"/>
                <w:lang w:val="en-GB" w:eastAsia="en-GB" w:bidi="ar-SA"/>
              </w:rPr>
            </w:pPr>
            <w:r w:rsidRPr="00C30F59">
              <w:rPr>
                <w:rFonts w:ascii="Arial" w:hAnsi="Arial" w:cs="Arial"/>
                <w:spacing w:val="-4"/>
                <w:sz w:val="14"/>
                <w:szCs w:val="14"/>
                <w:lang w:val="en-GB"/>
              </w:rPr>
              <w:t>financial institutions</w:t>
            </w:r>
          </w:p>
        </w:tc>
        <w:tc>
          <w:tcPr>
            <w:tcW w:w="755" w:type="dxa"/>
            <w:shd w:val="clear" w:color="auto" w:fill="FAFAFA"/>
            <w:vAlign w:val="bottom"/>
            <w:hideMark/>
          </w:tcPr>
          <w:p w14:paraId="51E754AB" w14:textId="77777777" w:rsidR="00CC055E" w:rsidRPr="00C30F59" w:rsidRDefault="00CC055E" w:rsidP="001F0B00">
            <w:pPr>
              <w:ind w:right="-74"/>
              <w:jc w:val="right"/>
              <w:rPr>
                <w:rFonts w:ascii="Arial" w:eastAsia="Arial" w:hAnsi="Arial" w:cs="Arial"/>
                <w:sz w:val="14"/>
                <w:szCs w:val="14"/>
                <w:lang w:val="en-GB" w:eastAsia="en-GB"/>
              </w:rPr>
            </w:pPr>
          </w:p>
          <w:p w14:paraId="401472FF" w14:textId="1594C17F"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15,000</w:t>
            </w:r>
          </w:p>
        </w:tc>
        <w:tc>
          <w:tcPr>
            <w:tcW w:w="743" w:type="dxa"/>
            <w:shd w:val="clear" w:color="auto" w:fill="FAFAFA"/>
            <w:vAlign w:val="bottom"/>
            <w:hideMark/>
          </w:tcPr>
          <w:p w14:paraId="70D522E6" w14:textId="77777777" w:rsidR="00CC055E" w:rsidRPr="00C30F59" w:rsidRDefault="00CC055E" w:rsidP="001F0B00">
            <w:pPr>
              <w:ind w:right="-74"/>
              <w:jc w:val="right"/>
              <w:rPr>
                <w:rFonts w:ascii="Arial" w:eastAsia="Arial" w:hAnsi="Arial" w:cs="Arial"/>
                <w:sz w:val="14"/>
                <w:szCs w:val="14"/>
                <w:lang w:val="en-GB" w:eastAsia="en-GB"/>
              </w:rPr>
            </w:pPr>
          </w:p>
          <w:p w14:paraId="6B8C6724" w14:textId="32A7F7AB"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vAlign w:val="bottom"/>
            <w:hideMark/>
          </w:tcPr>
          <w:p w14:paraId="56951072" w14:textId="77777777" w:rsidR="00CC055E" w:rsidRPr="00C30F59" w:rsidRDefault="00CC055E" w:rsidP="001F0B00">
            <w:pPr>
              <w:ind w:right="-74"/>
              <w:jc w:val="right"/>
              <w:rPr>
                <w:rFonts w:ascii="Arial" w:eastAsia="Arial" w:hAnsi="Arial" w:cs="Arial"/>
                <w:sz w:val="14"/>
                <w:szCs w:val="14"/>
                <w:lang w:val="en-GB" w:eastAsia="en-GB"/>
              </w:rPr>
            </w:pPr>
          </w:p>
          <w:p w14:paraId="045DCD5D" w14:textId="3BA8D235"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vAlign w:val="bottom"/>
            <w:hideMark/>
          </w:tcPr>
          <w:p w14:paraId="1D9C10E0" w14:textId="713F737A"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209,064</w:t>
            </w:r>
          </w:p>
        </w:tc>
        <w:tc>
          <w:tcPr>
            <w:tcW w:w="756" w:type="dxa"/>
            <w:shd w:val="clear" w:color="auto" w:fill="FAFAFA"/>
            <w:vAlign w:val="bottom"/>
            <w:hideMark/>
          </w:tcPr>
          <w:p w14:paraId="614F2F7F" w14:textId="77777777" w:rsidR="00CC055E" w:rsidRPr="00C30F59" w:rsidRDefault="00CC055E" w:rsidP="001F0B00">
            <w:pPr>
              <w:ind w:right="-74"/>
              <w:jc w:val="right"/>
              <w:rPr>
                <w:rFonts w:ascii="Arial" w:eastAsia="Arial" w:hAnsi="Arial" w:cs="Arial"/>
                <w:sz w:val="14"/>
                <w:szCs w:val="14"/>
                <w:lang w:val="en-GB" w:eastAsia="en-GB"/>
              </w:rPr>
            </w:pPr>
          </w:p>
          <w:p w14:paraId="07401BAC" w14:textId="2FA4D369"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vAlign w:val="bottom"/>
            <w:hideMark/>
          </w:tcPr>
          <w:p w14:paraId="1F93066B" w14:textId="77777777" w:rsidR="00CC055E" w:rsidRPr="00C30F59" w:rsidRDefault="00CC055E" w:rsidP="001F0B00">
            <w:pPr>
              <w:ind w:right="-74"/>
              <w:jc w:val="right"/>
              <w:rPr>
                <w:rFonts w:ascii="Arial" w:eastAsia="Arial" w:hAnsi="Arial" w:cs="Arial"/>
                <w:sz w:val="14"/>
                <w:szCs w:val="14"/>
                <w:lang w:val="en-GB" w:eastAsia="en-GB"/>
              </w:rPr>
            </w:pPr>
          </w:p>
          <w:p w14:paraId="41725519" w14:textId="35DDF880"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vAlign w:val="bottom"/>
            <w:hideMark/>
          </w:tcPr>
          <w:p w14:paraId="07F70E04" w14:textId="77777777" w:rsidR="00CC055E" w:rsidRPr="00C30F59" w:rsidRDefault="00CC055E" w:rsidP="001F0B00">
            <w:pPr>
              <w:ind w:right="-74"/>
              <w:jc w:val="right"/>
              <w:rPr>
                <w:rFonts w:ascii="Arial" w:eastAsia="Arial" w:hAnsi="Arial" w:cs="Arial"/>
                <w:sz w:val="14"/>
                <w:szCs w:val="14"/>
                <w:lang w:val="en-GB" w:eastAsia="en-GB"/>
              </w:rPr>
            </w:pPr>
          </w:p>
          <w:p w14:paraId="5A378216" w14:textId="6669E806"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91" w:type="dxa"/>
            <w:shd w:val="clear" w:color="auto" w:fill="FAFAFA"/>
            <w:vAlign w:val="bottom"/>
            <w:hideMark/>
          </w:tcPr>
          <w:p w14:paraId="1E867650" w14:textId="283CEC92"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224,064</w:t>
            </w:r>
          </w:p>
        </w:tc>
        <w:tc>
          <w:tcPr>
            <w:tcW w:w="760" w:type="dxa"/>
            <w:shd w:val="clear" w:color="auto" w:fill="FAFAFA"/>
            <w:vAlign w:val="bottom"/>
            <w:hideMark/>
          </w:tcPr>
          <w:p w14:paraId="557405A5" w14:textId="77777777" w:rsidR="00CC055E" w:rsidRPr="00C30F59" w:rsidRDefault="00CC055E" w:rsidP="001F0B00">
            <w:pPr>
              <w:ind w:left="-73" w:right="-74"/>
              <w:jc w:val="right"/>
              <w:rPr>
                <w:rFonts w:ascii="Arial" w:eastAsia="Arial" w:hAnsi="Arial" w:cs="Arial"/>
                <w:spacing w:val="-4"/>
                <w:sz w:val="14"/>
                <w:szCs w:val="14"/>
                <w:lang w:val="en-GB" w:eastAsia="en-GB"/>
              </w:rPr>
            </w:pPr>
          </w:p>
          <w:p w14:paraId="27759941" w14:textId="3F846719" w:rsidR="003509F3" w:rsidRPr="00C30F59" w:rsidRDefault="003509F3" w:rsidP="001F0B00">
            <w:pPr>
              <w:ind w:left="-73" w:right="-74"/>
              <w:jc w:val="right"/>
              <w:rPr>
                <w:rFonts w:ascii="Arial" w:eastAsia="Arial" w:hAnsi="Arial" w:cs="Arial"/>
                <w:spacing w:val="-4"/>
                <w:sz w:val="14"/>
                <w:szCs w:val="14"/>
                <w:lang w:val="en-GB" w:eastAsia="en-GB"/>
              </w:rPr>
            </w:pPr>
            <w:r w:rsidRPr="00C30F59">
              <w:rPr>
                <w:rFonts w:ascii="Arial" w:eastAsia="Arial" w:hAnsi="Arial" w:cs="Arial"/>
                <w:spacing w:val="-4"/>
                <w:sz w:val="14"/>
                <w:szCs w:val="14"/>
                <w:lang w:val="en-GB" w:eastAsia="en-GB"/>
              </w:rPr>
              <w:t>3.75-5.00</w:t>
            </w:r>
          </w:p>
        </w:tc>
      </w:tr>
      <w:tr w:rsidR="003509F3" w:rsidRPr="00C30F59" w14:paraId="1A505B6A" w14:textId="77777777" w:rsidTr="001F0B00">
        <w:tc>
          <w:tcPr>
            <w:tcW w:w="2192" w:type="dxa"/>
            <w:vAlign w:val="bottom"/>
            <w:hideMark/>
          </w:tcPr>
          <w:p w14:paraId="04F553AB" w14:textId="77777777" w:rsidR="00CC055E" w:rsidRPr="00C30F59" w:rsidRDefault="00CC055E" w:rsidP="00CC055E">
            <w:pPr>
              <w:ind w:right="-74" w:firstLine="99"/>
              <w:rPr>
                <w:rFonts w:ascii="Arial" w:hAnsi="Arial" w:cs="Arial"/>
                <w:spacing w:val="-4"/>
                <w:sz w:val="14"/>
                <w:szCs w:val="14"/>
                <w:lang w:val="en-GB"/>
              </w:rPr>
            </w:pPr>
            <w:r w:rsidRPr="00C30F59">
              <w:rPr>
                <w:rFonts w:ascii="Arial" w:hAnsi="Arial" w:cs="Arial"/>
                <w:spacing w:val="-4"/>
                <w:sz w:val="14"/>
                <w:szCs w:val="14"/>
                <w:lang w:val="en-GB"/>
              </w:rPr>
              <w:t>Long-term borrowings from</w:t>
            </w:r>
          </w:p>
          <w:p w14:paraId="3FA87F97" w14:textId="529786F6" w:rsidR="003509F3" w:rsidRPr="00C30F59" w:rsidRDefault="00CC055E" w:rsidP="00CC055E">
            <w:pPr>
              <w:ind w:left="383" w:right="-74" w:hanging="166"/>
              <w:rPr>
                <w:rFonts w:ascii="Arial" w:eastAsia="Arial" w:hAnsi="Arial" w:cs="Arial"/>
                <w:sz w:val="14"/>
                <w:szCs w:val="14"/>
                <w:lang w:val="en-GB" w:eastAsia="en-GB" w:bidi="ar-SA"/>
              </w:rPr>
            </w:pPr>
            <w:r w:rsidRPr="00C30F59">
              <w:rPr>
                <w:rFonts w:ascii="Arial" w:hAnsi="Arial" w:cs="Arial"/>
                <w:spacing w:val="-4"/>
                <w:sz w:val="14"/>
                <w:szCs w:val="14"/>
                <w:lang w:val="en-GB"/>
              </w:rPr>
              <w:t>financial institutions</w:t>
            </w:r>
          </w:p>
        </w:tc>
        <w:tc>
          <w:tcPr>
            <w:tcW w:w="755" w:type="dxa"/>
            <w:shd w:val="clear" w:color="auto" w:fill="FAFAFA"/>
            <w:vAlign w:val="bottom"/>
            <w:hideMark/>
          </w:tcPr>
          <w:p w14:paraId="7133FC6A" w14:textId="77777777" w:rsidR="00CC055E" w:rsidRPr="00C30F59" w:rsidRDefault="00CC055E" w:rsidP="001F0B00">
            <w:pPr>
              <w:ind w:right="-74"/>
              <w:jc w:val="right"/>
              <w:rPr>
                <w:rFonts w:ascii="Arial" w:eastAsia="Arial" w:hAnsi="Arial" w:cs="Arial"/>
                <w:sz w:val="14"/>
                <w:szCs w:val="14"/>
                <w:lang w:val="en-GB" w:eastAsia="en-GB"/>
              </w:rPr>
            </w:pPr>
          </w:p>
          <w:p w14:paraId="3E33A14B" w14:textId="2C05AFBF"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43" w:type="dxa"/>
            <w:shd w:val="clear" w:color="auto" w:fill="FAFAFA"/>
            <w:vAlign w:val="bottom"/>
            <w:hideMark/>
          </w:tcPr>
          <w:p w14:paraId="01F5B190" w14:textId="77777777" w:rsidR="00CC055E" w:rsidRPr="00C30F59" w:rsidRDefault="00CC055E" w:rsidP="001F0B00">
            <w:pPr>
              <w:ind w:right="-74"/>
              <w:jc w:val="right"/>
              <w:rPr>
                <w:rFonts w:ascii="Arial" w:eastAsia="Arial" w:hAnsi="Arial" w:cs="Arial"/>
                <w:sz w:val="14"/>
                <w:szCs w:val="14"/>
                <w:lang w:val="en-GB" w:eastAsia="en-GB"/>
              </w:rPr>
            </w:pPr>
          </w:p>
          <w:p w14:paraId="5DBF8120" w14:textId="72675A07"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vAlign w:val="bottom"/>
            <w:hideMark/>
          </w:tcPr>
          <w:p w14:paraId="08B566F5" w14:textId="77777777" w:rsidR="00CC055E" w:rsidRPr="00C30F59" w:rsidRDefault="00CC055E" w:rsidP="001F0B00">
            <w:pPr>
              <w:ind w:right="-74"/>
              <w:jc w:val="right"/>
              <w:rPr>
                <w:rFonts w:ascii="Arial" w:eastAsia="Arial" w:hAnsi="Arial" w:cs="Arial"/>
                <w:sz w:val="14"/>
                <w:szCs w:val="14"/>
                <w:lang w:val="en-GB" w:eastAsia="en-GB"/>
              </w:rPr>
            </w:pPr>
          </w:p>
          <w:p w14:paraId="16C9A263" w14:textId="49A98DE5"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vAlign w:val="bottom"/>
            <w:hideMark/>
          </w:tcPr>
          <w:p w14:paraId="506769CF" w14:textId="3F1E4519"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116,326</w:t>
            </w:r>
          </w:p>
        </w:tc>
        <w:tc>
          <w:tcPr>
            <w:tcW w:w="756" w:type="dxa"/>
            <w:shd w:val="clear" w:color="auto" w:fill="FAFAFA"/>
            <w:vAlign w:val="bottom"/>
            <w:hideMark/>
          </w:tcPr>
          <w:p w14:paraId="2A530CBB" w14:textId="4ACCE546"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271,602</w:t>
            </w:r>
          </w:p>
        </w:tc>
        <w:tc>
          <w:tcPr>
            <w:tcW w:w="756" w:type="dxa"/>
            <w:shd w:val="clear" w:color="auto" w:fill="FAFAFA"/>
            <w:vAlign w:val="bottom"/>
            <w:hideMark/>
          </w:tcPr>
          <w:p w14:paraId="313E9930" w14:textId="77777777" w:rsidR="00CC055E" w:rsidRPr="00C30F59" w:rsidRDefault="00CC055E" w:rsidP="001F0B00">
            <w:pPr>
              <w:ind w:right="-74"/>
              <w:jc w:val="right"/>
              <w:rPr>
                <w:rFonts w:ascii="Arial" w:eastAsia="Arial" w:hAnsi="Arial" w:cs="Arial"/>
                <w:sz w:val="14"/>
                <w:szCs w:val="14"/>
                <w:lang w:val="en-GB" w:eastAsia="en-GB"/>
              </w:rPr>
            </w:pPr>
          </w:p>
          <w:p w14:paraId="4F1C364D" w14:textId="46D694EF"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6,968</w:t>
            </w:r>
          </w:p>
        </w:tc>
        <w:tc>
          <w:tcPr>
            <w:tcW w:w="756" w:type="dxa"/>
            <w:shd w:val="clear" w:color="auto" w:fill="FAFAFA"/>
            <w:vAlign w:val="bottom"/>
            <w:hideMark/>
          </w:tcPr>
          <w:p w14:paraId="73AF2EDE" w14:textId="77777777" w:rsidR="00CC055E" w:rsidRPr="00C30F59" w:rsidRDefault="00CC055E" w:rsidP="001F0B00">
            <w:pPr>
              <w:ind w:right="-74"/>
              <w:jc w:val="right"/>
              <w:rPr>
                <w:rFonts w:ascii="Arial" w:eastAsia="Arial" w:hAnsi="Arial" w:cs="Arial"/>
                <w:sz w:val="14"/>
                <w:szCs w:val="14"/>
                <w:lang w:val="en-GB" w:eastAsia="en-GB"/>
              </w:rPr>
            </w:pPr>
          </w:p>
          <w:p w14:paraId="085C160C" w14:textId="4987A419"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91" w:type="dxa"/>
            <w:shd w:val="clear" w:color="auto" w:fill="FAFAFA"/>
            <w:vAlign w:val="bottom"/>
            <w:hideMark/>
          </w:tcPr>
          <w:p w14:paraId="4FC67751" w14:textId="2A30288B"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394,896</w:t>
            </w:r>
          </w:p>
        </w:tc>
        <w:tc>
          <w:tcPr>
            <w:tcW w:w="760" w:type="dxa"/>
            <w:shd w:val="clear" w:color="auto" w:fill="FAFAFA"/>
            <w:vAlign w:val="bottom"/>
            <w:hideMark/>
          </w:tcPr>
          <w:p w14:paraId="51C3CF54" w14:textId="77777777" w:rsidR="00CC055E" w:rsidRPr="00C30F59" w:rsidRDefault="00CC055E" w:rsidP="001F0B00">
            <w:pPr>
              <w:ind w:left="-73" w:right="-74"/>
              <w:jc w:val="right"/>
              <w:rPr>
                <w:rFonts w:ascii="Arial" w:eastAsia="Arial" w:hAnsi="Arial" w:cs="Arial"/>
                <w:spacing w:val="-4"/>
                <w:sz w:val="14"/>
                <w:szCs w:val="14"/>
                <w:lang w:val="en-GB" w:eastAsia="en-GB"/>
              </w:rPr>
            </w:pPr>
          </w:p>
          <w:p w14:paraId="0BDC37AB" w14:textId="22A5E80C" w:rsidR="003509F3" w:rsidRPr="00C30F59" w:rsidRDefault="003509F3" w:rsidP="001F0B00">
            <w:pPr>
              <w:ind w:left="-73" w:right="-74"/>
              <w:jc w:val="right"/>
              <w:rPr>
                <w:rFonts w:ascii="Arial" w:eastAsia="Arial" w:hAnsi="Arial" w:cs="Arial"/>
                <w:spacing w:val="-4"/>
                <w:sz w:val="14"/>
                <w:szCs w:val="14"/>
                <w:lang w:val="en-GB" w:eastAsia="en-GB"/>
              </w:rPr>
            </w:pPr>
            <w:r w:rsidRPr="00C30F59">
              <w:rPr>
                <w:rFonts w:ascii="Arial" w:eastAsia="Arial" w:hAnsi="Arial" w:cs="Arial"/>
                <w:spacing w:val="-4"/>
                <w:sz w:val="14"/>
                <w:szCs w:val="14"/>
                <w:lang w:val="en-GB" w:eastAsia="en-GB"/>
              </w:rPr>
              <w:t>4.00-5.25</w:t>
            </w:r>
          </w:p>
        </w:tc>
      </w:tr>
      <w:tr w:rsidR="003509F3" w:rsidRPr="00C30F59" w14:paraId="65B05BEB" w14:textId="77777777" w:rsidTr="0059322C">
        <w:tc>
          <w:tcPr>
            <w:tcW w:w="2192" w:type="dxa"/>
            <w:vAlign w:val="bottom"/>
            <w:hideMark/>
          </w:tcPr>
          <w:p w14:paraId="17CF9F24" w14:textId="4BBD2668" w:rsidR="003509F3" w:rsidRPr="00C30F59" w:rsidRDefault="00B61369" w:rsidP="00B61369">
            <w:pPr>
              <w:ind w:right="-74" w:firstLine="99"/>
              <w:rPr>
                <w:rFonts w:ascii="Arial" w:eastAsia="Arial" w:hAnsi="Arial" w:cs="Arial"/>
                <w:sz w:val="14"/>
                <w:szCs w:val="14"/>
                <w:lang w:val="en-GB" w:eastAsia="en-GB"/>
              </w:rPr>
            </w:pPr>
            <w:r w:rsidRPr="00C30F59">
              <w:rPr>
                <w:rFonts w:ascii="Arial" w:hAnsi="Arial" w:cs="Arial"/>
                <w:spacing w:val="-4"/>
                <w:sz w:val="14"/>
                <w:szCs w:val="14"/>
                <w:lang w:val="en-GB"/>
              </w:rPr>
              <w:t>Debentures</w:t>
            </w:r>
          </w:p>
        </w:tc>
        <w:tc>
          <w:tcPr>
            <w:tcW w:w="755" w:type="dxa"/>
            <w:tcBorders>
              <w:top w:val="nil"/>
              <w:left w:val="nil"/>
              <w:bottom w:val="single" w:sz="4" w:space="0" w:color="auto"/>
              <w:right w:val="nil"/>
            </w:tcBorders>
            <w:shd w:val="clear" w:color="auto" w:fill="FAFAFA"/>
            <w:vAlign w:val="bottom"/>
            <w:hideMark/>
          </w:tcPr>
          <w:p w14:paraId="1318F34F" w14:textId="1490325E" w:rsidR="003509F3" w:rsidRPr="00C30F59" w:rsidRDefault="003509F3" w:rsidP="001F0B00">
            <w:pPr>
              <w:ind w:right="-74"/>
              <w:jc w:val="right"/>
              <w:rPr>
                <w:rFonts w:ascii="Arial" w:eastAsia="Arial" w:hAnsi="Arial" w:cs="Arial"/>
                <w:sz w:val="14"/>
                <w:szCs w:val="14"/>
                <w:cs/>
                <w:lang w:val="en-GB" w:eastAsia="en-GB"/>
              </w:rPr>
            </w:pPr>
            <w:r w:rsidRPr="00C30F59">
              <w:rPr>
                <w:rFonts w:ascii="Arial" w:eastAsia="Arial" w:hAnsi="Arial" w:cs="Arial"/>
                <w:sz w:val="14"/>
                <w:szCs w:val="14"/>
                <w:lang w:val="en-GB" w:eastAsia="en-GB"/>
              </w:rPr>
              <w:t>399,555</w:t>
            </w:r>
          </w:p>
        </w:tc>
        <w:tc>
          <w:tcPr>
            <w:tcW w:w="743" w:type="dxa"/>
            <w:tcBorders>
              <w:top w:val="nil"/>
              <w:left w:val="nil"/>
              <w:bottom w:val="single" w:sz="4" w:space="0" w:color="auto"/>
              <w:right w:val="nil"/>
            </w:tcBorders>
            <w:shd w:val="clear" w:color="auto" w:fill="FAFAFA"/>
            <w:vAlign w:val="bottom"/>
            <w:hideMark/>
          </w:tcPr>
          <w:p w14:paraId="3F3ADF43" w14:textId="77777777"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top w:val="nil"/>
              <w:left w:val="nil"/>
              <w:bottom w:val="single" w:sz="4" w:space="0" w:color="auto"/>
              <w:right w:val="nil"/>
            </w:tcBorders>
            <w:shd w:val="clear" w:color="auto" w:fill="FAFAFA"/>
            <w:vAlign w:val="bottom"/>
            <w:hideMark/>
          </w:tcPr>
          <w:p w14:paraId="5093E4B5" w14:textId="77777777"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top w:val="nil"/>
              <w:left w:val="nil"/>
              <w:bottom w:val="single" w:sz="4" w:space="0" w:color="auto"/>
              <w:right w:val="nil"/>
            </w:tcBorders>
            <w:shd w:val="clear" w:color="auto" w:fill="FAFAFA"/>
            <w:vAlign w:val="bottom"/>
            <w:hideMark/>
          </w:tcPr>
          <w:p w14:paraId="54B9C5A6" w14:textId="77777777"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top w:val="nil"/>
              <w:left w:val="nil"/>
              <w:bottom w:val="single" w:sz="4" w:space="0" w:color="auto"/>
              <w:right w:val="nil"/>
            </w:tcBorders>
            <w:shd w:val="clear" w:color="auto" w:fill="FAFAFA"/>
            <w:vAlign w:val="bottom"/>
            <w:hideMark/>
          </w:tcPr>
          <w:p w14:paraId="75E05F99" w14:textId="77777777"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top w:val="nil"/>
              <w:left w:val="nil"/>
              <w:bottom w:val="single" w:sz="4" w:space="0" w:color="auto"/>
              <w:right w:val="nil"/>
            </w:tcBorders>
            <w:shd w:val="clear" w:color="auto" w:fill="FAFAFA"/>
            <w:vAlign w:val="bottom"/>
            <w:hideMark/>
          </w:tcPr>
          <w:p w14:paraId="3BC058CF" w14:textId="77777777"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top w:val="nil"/>
              <w:left w:val="nil"/>
              <w:bottom w:val="single" w:sz="4" w:space="0" w:color="auto"/>
              <w:right w:val="nil"/>
            </w:tcBorders>
            <w:shd w:val="clear" w:color="auto" w:fill="FAFAFA"/>
            <w:vAlign w:val="bottom"/>
            <w:hideMark/>
          </w:tcPr>
          <w:p w14:paraId="5D1BCA26" w14:textId="77777777"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91" w:type="dxa"/>
            <w:tcBorders>
              <w:top w:val="nil"/>
              <w:left w:val="nil"/>
              <w:bottom w:val="single" w:sz="4" w:space="0" w:color="auto"/>
              <w:right w:val="nil"/>
            </w:tcBorders>
            <w:shd w:val="clear" w:color="auto" w:fill="FAFAFA"/>
            <w:vAlign w:val="bottom"/>
            <w:hideMark/>
          </w:tcPr>
          <w:p w14:paraId="0E27028D" w14:textId="7AE8F9C4"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399,555</w:t>
            </w:r>
          </w:p>
        </w:tc>
        <w:tc>
          <w:tcPr>
            <w:tcW w:w="760" w:type="dxa"/>
            <w:tcBorders>
              <w:top w:val="nil"/>
              <w:left w:val="nil"/>
              <w:bottom w:val="single" w:sz="4" w:space="0" w:color="auto"/>
              <w:right w:val="nil"/>
            </w:tcBorders>
            <w:shd w:val="clear" w:color="auto" w:fill="FAFAFA"/>
            <w:vAlign w:val="bottom"/>
            <w:hideMark/>
          </w:tcPr>
          <w:p w14:paraId="0999A089" w14:textId="77777777" w:rsidR="003509F3" w:rsidRPr="00C30F59" w:rsidRDefault="003509F3" w:rsidP="001F0B00">
            <w:pPr>
              <w:ind w:left="-73" w:right="-74"/>
              <w:jc w:val="right"/>
              <w:rPr>
                <w:rFonts w:ascii="Arial" w:eastAsia="Arial" w:hAnsi="Arial" w:cs="Arial"/>
                <w:spacing w:val="-4"/>
                <w:sz w:val="14"/>
                <w:szCs w:val="14"/>
                <w:lang w:val="en-GB" w:eastAsia="en-GB"/>
              </w:rPr>
            </w:pPr>
            <w:r w:rsidRPr="00C30F59">
              <w:rPr>
                <w:rFonts w:ascii="Arial" w:eastAsia="Arial" w:hAnsi="Arial" w:cs="Arial"/>
                <w:spacing w:val="-4"/>
                <w:sz w:val="14"/>
                <w:szCs w:val="14"/>
                <w:lang w:val="en-GB" w:eastAsia="en-GB"/>
              </w:rPr>
              <w:t>5.9</w:t>
            </w:r>
          </w:p>
        </w:tc>
      </w:tr>
      <w:tr w:rsidR="001F0B00" w:rsidRPr="00C30F59" w14:paraId="1F6E9F8E" w14:textId="77777777" w:rsidTr="0059322C">
        <w:tc>
          <w:tcPr>
            <w:tcW w:w="2192" w:type="dxa"/>
            <w:vAlign w:val="bottom"/>
          </w:tcPr>
          <w:p w14:paraId="5C03E3F1" w14:textId="77777777" w:rsidR="001F0B00" w:rsidRPr="00C30F59" w:rsidRDefault="001F0B00" w:rsidP="00B61369">
            <w:pPr>
              <w:ind w:right="-74" w:firstLine="99"/>
              <w:rPr>
                <w:rFonts w:ascii="Arial" w:hAnsi="Arial" w:cs="Arial"/>
                <w:spacing w:val="-4"/>
                <w:sz w:val="14"/>
                <w:szCs w:val="14"/>
                <w:lang w:val="en-GB"/>
              </w:rPr>
            </w:pPr>
          </w:p>
        </w:tc>
        <w:tc>
          <w:tcPr>
            <w:tcW w:w="755" w:type="dxa"/>
            <w:tcBorders>
              <w:top w:val="single" w:sz="4" w:space="0" w:color="auto"/>
              <w:left w:val="nil"/>
              <w:right w:val="nil"/>
            </w:tcBorders>
            <w:shd w:val="clear" w:color="auto" w:fill="FAFAFA"/>
            <w:vAlign w:val="bottom"/>
          </w:tcPr>
          <w:p w14:paraId="1C4C8518" w14:textId="77777777" w:rsidR="001F0B00" w:rsidRPr="00C30F59" w:rsidRDefault="001F0B00" w:rsidP="001F0B00">
            <w:pPr>
              <w:ind w:right="-74"/>
              <w:jc w:val="right"/>
              <w:rPr>
                <w:rFonts w:ascii="Arial" w:eastAsia="Arial" w:hAnsi="Arial" w:cs="Arial"/>
                <w:sz w:val="14"/>
                <w:szCs w:val="14"/>
                <w:lang w:val="en-GB" w:eastAsia="en-GB"/>
              </w:rPr>
            </w:pPr>
          </w:p>
        </w:tc>
        <w:tc>
          <w:tcPr>
            <w:tcW w:w="743" w:type="dxa"/>
            <w:tcBorders>
              <w:top w:val="single" w:sz="4" w:space="0" w:color="auto"/>
              <w:left w:val="nil"/>
              <w:right w:val="nil"/>
            </w:tcBorders>
            <w:shd w:val="clear" w:color="auto" w:fill="FAFAFA"/>
            <w:vAlign w:val="bottom"/>
          </w:tcPr>
          <w:p w14:paraId="3E9ABCD1" w14:textId="77777777" w:rsidR="001F0B00" w:rsidRPr="00C30F59" w:rsidRDefault="001F0B00" w:rsidP="001F0B00">
            <w:pPr>
              <w:ind w:right="-74"/>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vAlign w:val="bottom"/>
          </w:tcPr>
          <w:p w14:paraId="514A6242" w14:textId="77777777" w:rsidR="001F0B00" w:rsidRPr="00C30F59" w:rsidRDefault="001F0B00" w:rsidP="001F0B00">
            <w:pPr>
              <w:ind w:right="-74"/>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vAlign w:val="bottom"/>
          </w:tcPr>
          <w:p w14:paraId="2DA870FE" w14:textId="77777777" w:rsidR="001F0B00" w:rsidRPr="00C30F59" w:rsidRDefault="001F0B00" w:rsidP="001F0B00">
            <w:pPr>
              <w:ind w:right="-74"/>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vAlign w:val="bottom"/>
          </w:tcPr>
          <w:p w14:paraId="32039325" w14:textId="77777777" w:rsidR="001F0B00" w:rsidRPr="00C30F59" w:rsidRDefault="001F0B00" w:rsidP="001F0B00">
            <w:pPr>
              <w:ind w:right="-74"/>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vAlign w:val="bottom"/>
          </w:tcPr>
          <w:p w14:paraId="4E30C83C" w14:textId="77777777" w:rsidR="001F0B00" w:rsidRPr="00C30F59" w:rsidRDefault="001F0B00" w:rsidP="001F0B00">
            <w:pPr>
              <w:ind w:right="-74"/>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vAlign w:val="bottom"/>
          </w:tcPr>
          <w:p w14:paraId="407E7ED0" w14:textId="77777777" w:rsidR="001F0B00" w:rsidRPr="00C30F59" w:rsidRDefault="001F0B00" w:rsidP="001F0B00">
            <w:pPr>
              <w:ind w:right="-74"/>
              <w:jc w:val="right"/>
              <w:rPr>
                <w:rFonts w:ascii="Arial" w:eastAsia="Arial" w:hAnsi="Arial" w:cs="Arial"/>
                <w:sz w:val="14"/>
                <w:szCs w:val="14"/>
                <w:lang w:val="en-GB" w:eastAsia="en-GB"/>
              </w:rPr>
            </w:pPr>
          </w:p>
        </w:tc>
        <w:tc>
          <w:tcPr>
            <w:tcW w:w="891" w:type="dxa"/>
            <w:tcBorders>
              <w:top w:val="single" w:sz="4" w:space="0" w:color="auto"/>
              <w:left w:val="nil"/>
              <w:right w:val="nil"/>
            </w:tcBorders>
            <w:shd w:val="clear" w:color="auto" w:fill="FAFAFA"/>
            <w:vAlign w:val="bottom"/>
          </w:tcPr>
          <w:p w14:paraId="4FD3C34F" w14:textId="77777777" w:rsidR="001F0B00" w:rsidRPr="00C30F59" w:rsidRDefault="001F0B00" w:rsidP="001F0B00">
            <w:pPr>
              <w:ind w:right="-74"/>
              <w:jc w:val="right"/>
              <w:rPr>
                <w:rFonts w:ascii="Arial" w:eastAsia="Arial" w:hAnsi="Arial" w:cs="Arial"/>
                <w:sz w:val="14"/>
                <w:szCs w:val="14"/>
                <w:lang w:val="en-GB" w:eastAsia="en-GB"/>
              </w:rPr>
            </w:pPr>
          </w:p>
        </w:tc>
        <w:tc>
          <w:tcPr>
            <w:tcW w:w="760" w:type="dxa"/>
            <w:tcBorders>
              <w:top w:val="single" w:sz="4" w:space="0" w:color="auto"/>
              <w:left w:val="nil"/>
              <w:right w:val="nil"/>
            </w:tcBorders>
            <w:shd w:val="clear" w:color="auto" w:fill="FAFAFA"/>
            <w:vAlign w:val="bottom"/>
          </w:tcPr>
          <w:p w14:paraId="09F88E10" w14:textId="77777777" w:rsidR="001F0B00" w:rsidRPr="00C30F59" w:rsidRDefault="001F0B00" w:rsidP="001F0B00">
            <w:pPr>
              <w:ind w:left="-73" w:right="-74"/>
              <w:jc w:val="right"/>
              <w:rPr>
                <w:rFonts w:ascii="Arial" w:eastAsia="Arial" w:hAnsi="Arial" w:cs="Arial"/>
                <w:spacing w:val="-4"/>
                <w:sz w:val="14"/>
                <w:szCs w:val="14"/>
                <w:lang w:val="en-GB" w:eastAsia="en-GB"/>
              </w:rPr>
            </w:pPr>
          </w:p>
        </w:tc>
      </w:tr>
      <w:tr w:rsidR="003509F3" w:rsidRPr="00C30F59" w14:paraId="12A1DC51" w14:textId="77777777" w:rsidTr="001F0B00">
        <w:tc>
          <w:tcPr>
            <w:tcW w:w="2192" w:type="dxa"/>
            <w:vAlign w:val="bottom"/>
          </w:tcPr>
          <w:p w14:paraId="39C33065" w14:textId="77777777" w:rsidR="003509F3" w:rsidRPr="00C30F59" w:rsidRDefault="003509F3">
            <w:pPr>
              <w:ind w:left="75" w:right="-74"/>
              <w:rPr>
                <w:rFonts w:ascii="Arial" w:eastAsia="Arial" w:hAnsi="Arial" w:cs="Arial"/>
                <w:sz w:val="14"/>
                <w:szCs w:val="14"/>
                <w:lang w:val="en-GB" w:eastAsia="en-GB" w:bidi="ar-SA"/>
              </w:rPr>
            </w:pPr>
          </w:p>
        </w:tc>
        <w:tc>
          <w:tcPr>
            <w:tcW w:w="755" w:type="dxa"/>
            <w:tcBorders>
              <w:left w:val="nil"/>
              <w:bottom w:val="single" w:sz="4" w:space="0" w:color="auto"/>
              <w:right w:val="nil"/>
            </w:tcBorders>
            <w:shd w:val="clear" w:color="auto" w:fill="FAFAFA"/>
            <w:vAlign w:val="bottom"/>
            <w:hideMark/>
          </w:tcPr>
          <w:p w14:paraId="10246D5C" w14:textId="56C2C831"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414,555</w:t>
            </w:r>
          </w:p>
        </w:tc>
        <w:tc>
          <w:tcPr>
            <w:tcW w:w="743" w:type="dxa"/>
            <w:tcBorders>
              <w:left w:val="nil"/>
              <w:bottom w:val="single" w:sz="4" w:space="0" w:color="auto"/>
              <w:right w:val="nil"/>
            </w:tcBorders>
            <w:shd w:val="clear" w:color="auto" w:fill="FAFAFA"/>
            <w:vAlign w:val="bottom"/>
            <w:hideMark/>
          </w:tcPr>
          <w:p w14:paraId="60840DA7" w14:textId="1660AE5B"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left w:val="nil"/>
              <w:bottom w:val="single" w:sz="4" w:space="0" w:color="auto"/>
              <w:right w:val="nil"/>
            </w:tcBorders>
            <w:shd w:val="clear" w:color="auto" w:fill="FAFAFA"/>
            <w:vAlign w:val="bottom"/>
            <w:hideMark/>
          </w:tcPr>
          <w:p w14:paraId="450CB874" w14:textId="21706E76"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left w:val="nil"/>
              <w:bottom w:val="single" w:sz="4" w:space="0" w:color="auto"/>
              <w:right w:val="nil"/>
            </w:tcBorders>
            <w:shd w:val="clear" w:color="auto" w:fill="FAFAFA"/>
            <w:vAlign w:val="bottom"/>
            <w:hideMark/>
          </w:tcPr>
          <w:p w14:paraId="140D0C7D" w14:textId="714A5F89"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325,390</w:t>
            </w:r>
          </w:p>
        </w:tc>
        <w:tc>
          <w:tcPr>
            <w:tcW w:w="756" w:type="dxa"/>
            <w:tcBorders>
              <w:left w:val="nil"/>
              <w:bottom w:val="single" w:sz="4" w:space="0" w:color="auto"/>
              <w:right w:val="nil"/>
            </w:tcBorders>
            <w:shd w:val="clear" w:color="auto" w:fill="FAFAFA"/>
            <w:vAlign w:val="bottom"/>
            <w:hideMark/>
          </w:tcPr>
          <w:p w14:paraId="53A4E2CA" w14:textId="4D3FED3A"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271,602</w:t>
            </w:r>
          </w:p>
        </w:tc>
        <w:tc>
          <w:tcPr>
            <w:tcW w:w="756" w:type="dxa"/>
            <w:tcBorders>
              <w:left w:val="nil"/>
              <w:bottom w:val="single" w:sz="4" w:space="0" w:color="auto"/>
              <w:right w:val="nil"/>
            </w:tcBorders>
            <w:shd w:val="clear" w:color="auto" w:fill="FAFAFA"/>
            <w:vAlign w:val="bottom"/>
            <w:hideMark/>
          </w:tcPr>
          <w:p w14:paraId="779D2EE1" w14:textId="4ED18886"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6,968</w:t>
            </w:r>
          </w:p>
        </w:tc>
        <w:tc>
          <w:tcPr>
            <w:tcW w:w="756" w:type="dxa"/>
            <w:tcBorders>
              <w:left w:val="nil"/>
              <w:bottom w:val="single" w:sz="4" w:space="0" w:color="auto"/>
              <w:right w:val="nil"/>
            </w:tcBorders>
            <w:shd w:val="clear" w:color="auto" w:fill="FAFAFA"/>
            <w:vAlign w:val="bottom"/>
            <w:hideMark/>
          </w:tcPr>
          <w:p w14:paraId="641C6339" w14:textId="68D215E5"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91" w:type="dxa"/>
            <w:tcBorders>
              <w:left w:val="nil"/>
              <w:bottom w:val="single" w:sz="4" w:space="0" w:color="auto"/>
              <w:right w:val="nil"/>
            </w:tcBorders>
            <w:shd w:val="clear" w:color="auto" w:fill="FAFAFA"/>
            <w:vAlign w:val="bottom"/>
            <w:hideMark/>
          </w:tcPr>
          <w:p w14:paraId="30177AB8" w14:textId="5E9EE667" w:rsidR="003509F3" w:rsidRPr="00C30F59" w:rsidRDefault="003509F3"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1,018,515</w:t>
            </w:r>
          </w:p>
        </w:tc>
        <w:tc>
          <w:tcPr>
            <w:tcW w:w="760" w:type="dxa"/>
            <w:tcBorders>
              <w:left w:val="nil"/>
              <w:bottom w:val="single" w:sz="4" w:space="0" w:color="auto"/>
              <w:right w:val="nil"/>
            </w:tcBorders>
            <w:shd w:val="clear" w:color="auto" w:fill="FAFAFA"/>
            <w:vAlign w:val="bottom"/>
          </w:tcPr>
          <w:p w14:paraId="0FCBA5BC" w14:textId="77777777" w:rsidR="003509F3" w:rsidRPr="00C30F59" w:rsidRDefault="003509F3" w:rsidP="001F0B00">
            <w:pPr>
              <w:ind w:left="-73" w:right="-74"/>
              <w:jc w:val="right"/>
              <w:rPr>
                <w:rFonts w:ascii="Arial" w:eastAsia="Arial" w:hAnsi="Arial" w:cs="Arial"/>
                <w:spacing w:val="-4"/>
                <w:sz w:val="14"/>
                <w:szCs w:val="14"/>
                <w:lang w:val="en-GB" w:eastAsia="en-GB"/>
              </w:rPr>
            </w:pPr>
          </w:p>
        </w:tc>
      </w:tr>
    </w:tbl>
    <w:p w14:paraId="75F3FEE4" w14:textId="5D471038" w:rsidR="0084587A" w:rsidRDefault="0084587A">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tbl>
      <w:tblPr>
        <w:tblW w:w="9112" w:type="dxa"/>
        <w:tblInd w:w="468" w:type="dxa"/>
        <w:tblLayout w:type="fixed"/>
        <w:tblLook w:val="04A0" w:firstRow="1" w:lastRow="0" w:firstColumn="1" w:lastColumn="0" w:noHBand="0" w:noVBand="1"/>
      </w:tblPr>
      <w:tblGrid>
        <w:gridCol w:w="2160"/>
        <w:gridCol w:w="755"/>
        <w:gridCol w:w="743"/>
        <w:gridCol w:w="801"/>
        <w:gridCol w:w="756"/>
        <w:gridCol w:w="754"/>
        <w:gridCol w:w="758"/>
        <w:gridCol w:w="756"/>
        <w:gridCol w:w="840"/>
        <w:gridCol w:w="789"/>
      </w:tblGrid>
      <w:tr w:rsidR="00ED0D55" w:rsidRPr="00C30F59" w14:paraId="77BA36FE" w14:textId="77777777" w:rsidTr="001F0B00">
        <w:trPr>
          <w:tblHeader/>
        </w:trPr>
        <w:tc>
          <w:tcPr>
            <w:tcW w:w="2160" w:type="dxa"/>
            <w:vAlign w:val="bottom"/>
          </w:tcPr>
          <w:p w14:paraId="734F4E52" w14:textId="35A2D63B" w:rsidR="00ED0D55" w:rsidRPr="00C30F59" w:rsidRDefault="00BC6D21">
            <w:pPr>
              <w:ind w:left="75" w:right="-74"/>
              <w:rPr>
                <w:rFonts w:ascii="Arial" w:eastAsia="Arial" w:hAnsi="Arial" w:cs="Arial"/>
                <w:b/>
                <w:bCs/>
                <w:sz w:val="14"/>
                <w:szCs w:val="14"/>
                <w:lang w:val="en-GB" w:eastAsia="en-GB" w:bidi="ar-SA"/>
              </w:rPr>
            </w:pPr>
            <w:r>
              <w:rPr>
                <w:rFonts w:ascii="Arial" w:eastAsia="Arial Unicode MS" w:hAnsi="Arial" w:cs="Arial"/>
                <w:sz w:val="18"/>
                <w:szCs w:val="18"/>
              </w:rPr>
              <w:lastRenderedPageBreak/>
              <w:br w:type="page"/>
            </w:r>
          </w:p>
        </w:tc>
        <w:tc>
          <w:tcPr>
            <w:tcW w:w="6952" w:type="dxa"/>
            <w:gridSpan w:val="9"/>
            <w:tcBorders>
              <w:top w:val="nil"/>
              <w:left w:val="nil"/>
              <w:bottom w:val="single" w:sz="4" w:space="0" w:color="auto"/>
              <w:right w:val="nil"/>
            </w:tcBorders>
            <w:vAlign w:val="bottom"/>
            <w:hideMark/>
          </w:tcPr>
          <w:p w14:paraId="447C82FF" w14:textId="464AB802" w:rsidR="00ED0D55" w:rsidRPr="00C30F59" w:rsidRDefault="00ED0D55">
            <w:pPr>
              <w:ind w:right="-74"/>
              <w:jc w:val="center"/>
              <w:rPr>
                <w:rFonts w:ascii="Arial" w:eastAsia="Arial" w:hAnsi="Arial" w:cs="Arial"/>
                <w:b/>
                <w:bCs/>
                <w:sz w:val="14"/>
                <w:szCs w:val="14"/>
                <w:lang w:val="en-GB" w:eastAsia="en-GB"/>
              </w:rPr>
            </w:pPr>
            <w:r w:rsidRPr="00C30F59">
              <w:rPr>
                <w:rFonts w:ascii="Arial" w:hAnsi="Arial" w:cs="Arial"/>
                <w:b/>
                <w:bCs/>
                <w:sz w:val="14"/>
                <w:szCs w:val="14"/>
                <w:lang w:val="en-GB" w:eastAsia="en-GB"/>
              </w:rPr>
              <w:t>Separate financial statements</w:t>
            </w:r>
          </w:p>
        </w:tc>
      </w:tr>
      <w:tr w:rsidR="00ED0D55" w:rsidRPr="00C30F59" w14:paraId="335E1EFB" w14:textId="77777777" w:rsidTr="001F0B00">
        <w:trPr>
          <w:tblHeader/>
        </w:trPr>
        <w:tc>
          <w:tcPr>
            <w:tcW w:w="2160" w:type="dxa"/>
            <w:vAlign w:val="bottom"/>
          </w:tcPr>
          <w:p w14:paraId="3DDC9D9E" w14:textId="77777777" w:rsidR="00ED0D55" w:rsidRPr="00C30F59" w:rsidRDefault="00ED0D55" w:rsidP="00ED0D55">
            <w:pPr>
              <w:ind w:left="75" w:right="-74"/>
              <w:rPr>
                <w:rFonts w:ascii="Arial" w:eastAsia="Arial" w:hAnsi="Arial" w:cs="Arial"/>
                <w:b/>
                <w:bCs/>
                <w:sz w:val="14"/>
                <w:szCs w:val="14"/>
                <w:cs/>
                <w:lang w:val="en-GB" w:eastAsia="en-GB" w:bidi="ar-SA"/>
              </w:rPr>
            </w:pPr>
          </w:p>
        </w:tc>
        <w:tc>
          <w:tcPr>
            <w:tcW w:w="2299" w:type="dxa"/>
            <w:gridSpan w:val="3"/>
            <w:tcBorders>
              <w:top w:val="single" w:sz="4" w:space="0" w:color="auto"/>
              <w:left w:val="nil"/>
              <w:bottom w:val="single" w:sz="4" w:space="0" w:color="auto"/>
              <w:right w:val="nil"/>
            </w:tcBorders>
            <w:vAlign w:val="bottom"/>
            <w:hideMark/>
          </w:tcPr>
          <w:p w14:paraId="53978D3D" w14:textId="54CCCACB" w:rsidR="00ED0D55" w:rsidRPr="00C30F59" w:rsidRDefault="00ED0D55" w:rsidP="00ED0D55">
            <w:pPr>
              <w:ind w:right="-74"/>
              <w:jc w:val="center"/>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Fixed interest rates</w:t>
            </w:r>
          </w:p>
        </w:tc>
        <w:tc>
          <w:tcPr>
            <w:tcW w:w="2268" w:type="dxa"/>
            <w:gridSpan w:val="3"/>
            <w:tcBorders>
              <w:top w:val="single" w:sz="4" w:space="0" w:color="auto"/>
              <w:left w:val="nil"/>
              <w:bottom w:val="single" w:sz="4" w:space="0" w:color="auto"/>
              <w:right w:val="nil"/>
            </w:tcBorders>
            <w:vAlign w:val="bottom"/>
            <w:hideMark/>
          </w:tcPr>
          <w:p w14:paraId="78124B00" w14:textId="65F6E9C5" w:rsidR="00ED0D55" w:rsidRPr="00C30F59" w:rsidRDefault="00ED0D55" w:rsidP="00ED0D55">
            <w:pPr>
              <w:ind w:right="-74"/>
              <w:jc w:val="center"/>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Floating interest rates</w:t>
            </w:r>
          </w:p>
        </w:tc>
        <w:tc>
          <w:tcPr>
            <w:tcW w:w="756" w:type="dxa"/>
            <w:tcBorders>
              <w:top w:val="single" w:sz="4" w:space="0" w:color="auto"/>
              <w:left w:val="nil"/>
              <w:bottom w:val="single" w:sz="4" w:space="0" w:color="auto"/>
              <w:right w:val="nil"/>
            </w:tcBorders>
            <w:vAlign w:val="bottom"/>
          </w:tcPr>
          <w:p w14:paraId="70D44A24" w14:textId="77777777" w:rsidR="00ED0D55" w:rsidRPr="00C30F59" w:rsidRDefault="00ED0D55" w:rsidP="00ED0D55">
            <w:pPr>
              <w:ind w:right="-74"/>
              <w:jc w:val="right"/>
              <w:rPr>
                <w:rFonts w:ascii="Arial" w:eastAsia="Arial" w:hAnsi="Arial" w:cs="Arial"/>
                <w:b/>
                <w:bCs/>
                <w:sz w:val="14"/>
                <w:szCs w:val="14"/>
                <w:lang w:val="en-GB" w:eastAsia="en-GB" w:bidi="ar-SA"/>
              </w:rPr>
            </w:pPr>
          </w:p>
        </w:tc>
        <w:tc>
          <w:tcPr>
            <w:tcW w:w="840" w:type="dxa"/>
            <w:tcBorders>
              <w:top w:val="single" w:sz="4" w:space="0" w:color="auto"/>
              <w:left w:val="nil"/>
              <w:bottom w:val="single" w:sz="4" w:space="0" w:color="auto"/>
              <w:right w:val="nil"/>
            </w:tcBorders>
            <w:vAlign w:val="bottom"/>
          </w:tcPr>
          <w:p w14:paraId="1B2D2CC2" w14:textId="77777777" w:rsidR="00ED0D55" w:rsidRPr="00C30F59" w:rsidRDefault="00ED0D55" w:rsidP="00ED0D55">
            <w:pPr>
              <w:ind w:right="-74"/>
              <w:jc w:val="right"/>
              <w:rPr>
                <w:rFonts w:ascii="Arial" w:eastAsia="Arial" w:hAnsi="Arial" w:cs="Arial"/>
                <w:b/>
                <w:bCs/>
                <w:sz w:val="14"/>
                <w:szCs w:val="14"/>
                <w:lang w:val="en-GB" w:eastAsia="en-GB" w:bidi="ar-SA"/>
              </w:rPr>
            </w:pPr>
          </w:p>
        </w:tc>
        <w:tc>
          <w:tcPr>
            <w:tcW w:w="789" w:type="dxa"/>
            <w:tcBorders>
              <w:top w:val="single" w:sz="4" w:space="0" w:color="auto"/>
              <w:left w:val="nil"/>
              <w:bottom w:val="single" w:sz="4" w:space="0" w:color="auto"/>
              <w:right w:val="nil"/>
            </w:tcBorders>
            <w:vAlign w:val="bottom"/>
          </w:tcPr>
          <w:p w14:paraId="2F1AD4B0" w14:textId="77777777" w:rsidR="00ED0D55" w:rsidRPr="00C30F59" w:rsidRDefault="00ED0D55" w:rsidP="00ED0D55">
            <w:pPr>
              <w:ind w:right="-74"/>
              <w:jc w:val="right"/>
              <w:rPr>
                <w:rFonts w:ascii="Arial" w:eastAsia="Arial" w:hAnsi="Arial" w:cs="Arial"/>
                <w:b/>
                <w:bCs/>
                <w:sz w:val="14"/>
                <w:szCs w:val="14"/>
                <w:lang w:val="en-GB" w:eastAsia="en-GB" w:bidi="ar-SA"/>
              </w:rPr>
            </w:pPr>
          </w:p>
        </w:tc>
      </w:tr>
      <w:tr w:rsidR="00ED0D55" w:rsidRPr="00C30F59" w14:paraId="4C179AC0" w14:textId="77777777" w:rsidTr="001F0B00">
        <w:trPr>
          <w:tblHeader/>
        </w:trPr>
        <w:tc>
          <w:tcPr>
            <w:tcW w:w="2160" w:type="dxa"/>
            <w:vAlign w:val="bottom"/>
          </w:tcPr>
          <w:p w14:paraId="6A830F1C" w14:textId="77777777" w:rsidR="00ED0D55" w:rsidRPr="00C30F59" w:rsidRDefault="00ED0D55" w:rsidP="00ED0D55">
            <w:pPr>
              <w:ind w:left="75" w:right="-74"/>
              <w:rPr>
                <w:rFonts w:ascii="Arial" w:eastAsia="Arial" w:hAnsi="Arial" w:cs="Arial"/>
                <w:b/>
                <w:bCs/>
                <w:sz w:val="14"/>
                <w:szCs w:val="14"/>
                <w:lang w:val="en-GB" w:eastAsia="en-GB" w:bidi="ar-SA"/>
              </w:rPr>
            </w:pPr>
          </w:p>
          <w:p w14:paraId="40E797E3" w14:textId="77777777" w:rsidR="00ED0D55" w:rsidRPr="00C30F59" w:rsidRDefault="00ED0D55" w:rsidP="00ED0D55">
            <w:pPr>
              <w:ind w:left="75" w:right="-74"/>
              <w:rPr>
                <w:rFonts w:ascii="Arial" w:eastAsia="Arial" w:hAnsi="Arial" w:cs="Arial"/>
                <w:b/>
                <w:bCs/>
                <w:sz w:val="14"/>
                <w:szCs w:val="14"/>
                <w:lang w:val="en-GB" w:eastAsia="en-GB" w:bidi="ar-SA"/>
              </w:rPr>
            </w:pPr>
          </w:p>
          <w:p w14:paraId="6AC82526" w14:textId="0FBABCD4" w:rsidR="00ED0D55" w:rsidRPr="00C30F59" w:rsidRDefault="00ED0D55" w:rsidP="00ED0D55">
            <w:pPr>
              <w:ind w:left="75" w:right="-74"/>
              <w:rPr>
                <w:rFonts w:ascii="Arial" w:eastAsia="Arial" w:hAnsi="Arial" w:cs="Arial"/>
                <w:b/>
                <w:bCs/>
                <w:sz w:val="14"/>
                <w:szCs w:val="14"/>
                <w:lang w:val="en-GB" w:eastAsia="en-GB" w:bidi="ar-SA"/>
              </w:rPr>
            </w:pPr>
            <w:r w:rsidRPr="00C30F59">
              <w:rPr>
                <w:rFonts w:ascii="Arial" w:hAnsi="Arial" w:cs="Arial"/>
                <w:b/>
                <w:bCs/>
                <w:spacing w:val="-8"/>
                <w:sz w:val="14"/>
                <w:szCs w:val="14"/>
                <w:lang w:val="en-GB"/>
              </w:rPr>
              <w:t>As at 31 December 2020</w:t>
            </w:r>
          </w:p>
        </w:tc>
        <w:tc>
          <w:tcPr>
            <w:tcW w:w="755" w:type="dxa"/>
            <w:tcBorders>
              <w:top w:val="single" w:sz="4" w:space="0" w:color="auto"/>
              <w:left w:val="nil"/>
              <w:bottom w:val="single" w:sz="4" w:space="0" w:color="auto"/>
              <w:right w:val="nil"/>
            </w:tcBorders>
            <w:vAlign w:val="bottom"/>
            <w:hideMark/>
          </w:tcPr>
          <w:p w14:paraId="105E11FB"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Within </w:t>
            </w:r>
          </w:p>
          <w:p w14:paraId="03E483A8"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year</w:t>
            </w:r>
          </w:p>
          <w:p w14:paraId="544B4132" w14:textId="709B83B8"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43" w:type="dxa"/>
            <w:tcBorders>
              <w:top w:val="single" w:sz="4" w:space="0" w:color="auto"/>
              <w:left w:val="nil"/>
              <w:bottom w:val="single" w:sz="4" w:space="0" w:color="auto"/>
              <w:right w:val="nil"/>
            </w:tcBorders>
            <w:vAlign w:val="bottom"/>
            <w:hideMark/>
          </w:tcPr>
          <w:p w14:paraId="71F3C832"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1 - 5 years</w:t>
            </w:r>
          </w:p>
          <w:p w14:paraId="367997AC" w14:textId="30541210"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801" w:type="dxa"/>
            <w:tcBorders>
              <w:top w:val="single" w:sz="4" w:space="0" w:color="auto"/>
              <w:left w:val="nil"/>
              <w:bottom w:val="single" w:sz="4" w:space="0" w:color="auto"/>
              <w:right w:val="nil"/>
            </w:tcBorders>
            <w:vAlign w:val="bottom"/>
            <w:hideMark/>
          </w:tcPr>
          <w:p w14:paraId="21D1FA50"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Over </w:t>
            </w:r>
          </w:p>
          <w:p w14:paraId="0F7C847D"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5 years</w:t>
            </w:r>
          </w:p>
          <w:p w14:paraId="2D78C8DE" w14:textId="36F37671"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vAlign w:val="bottom"/>
            <w:hideMark/>
          </w:tcPr>
          <w:p w14:paraId="4F15BD91"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Within </w:t>
            </w:r>
          </w:p>
          <w:p w14:paraId="101646F6"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year</w:t>
            </w:r>
          </w:p>
          <w:p w14:paraId="4AD47C0E" w14:textId="41ACF255"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4" w:type="dxa"/>
            <w:tcBorders>
              <w:top w:val="single" w:sz="4" w:space="0" w:color="auto"/>
              <w:left w:val="nil"/>
              <w:bottom w:val="single" w:sz="4" w:space="0" w:color="auto"/>
              <w:right w:val="nil"/>
            </w:tcBorders>
            <w:vAlign w:val="bottom"/>
            <w:hideMark/>
          </w:tcPr>
          <w:p w14:paraId="0A0708BB"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1 - 5 years</w:t>
            </w:r>
          </w:p>
          <w:p w14:paraId="4AFA26A2" w14:textId="4AE6A3F5"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8" w:type="dxa"/>
            <w:tcBorders>
              <w:top w:val="single" w:sz="4" w:space="0" w:color="auto"/>
              <w:left w:val="nil"/>
              <w:bottom w:val="single" w:sz="4" w:space="0" w:color="auto"/>
              <w:right w:val="nil"/>
            </w:tcBorders>
            <w:vAlign w:val="bottom"/>
            <w:hideMark/>
          </w:tcPr>
          <w:p w14:paraId="09C4DD9A"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Over </w:t>
            </w:r>
          </w:p>
          <w:p w14:paraId="6076118B"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5 years</w:t>
            </w:r>
          </w:p>
          <w:p w14:paraId="34661E31" w14:textId="2C8BEEF8"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nil"/>
              <w:left w:val="nil"/>
              <w:bottom w:val="single" w:sz="4" w:space="0" w:color="auto"/>
              <w:right w:val="nil"/>
            </w:tcBorders>
            <w:vAlign w:val="bottom"/>
            <w:hideMark/>
          </w:tcPr>
          <w:p w14:paraId="3FCCA0C0"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No interest bearing</w:t>
            </w:r>
          </w:p>
          <w:p w14:paraId="59AD706A" w14:textId="283FC968"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840" w:type="dxa"/>
            <w:tcBorders>
              <w:top w:val="nil"/>
              <w:left w:val="nil"/>
              <w:bottom w:val="single" w:sz="4" w:space="0" w:color="auto"/>
              <w:right w:val="nil"/>
            </w:tcBorders>
            <w:vAlign w:val="bottom"/>
            <w:hideMark/>
          </w:tcPr>
          <w:p w14:paraId="5305A51C"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Total</w:t>
            </w:r>
          </w:p>
          <w:p w14:paraId="3FB3A875" w14:textId="1A9BFC1D"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89" w:type="dxa"/>
            <w:tcBorders>
              <w:top w:val="nil"/>
              <w:left w:val="nil"/>
              <w:bottom w:val="single" w:sz="4" w:space="0" w:color="auto"/>
              <w:right w:val="nil"/>
            </w:tcBorders>
            <w:vAlign w:val="bottom"/>
            <w:hideMark/>
          </w:tcPr>
          <w:p w14:paraId="0D09748B"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Interest rate </w:t>
            </w:r>
          </w:p>
          <w:p w14:paraId="581C2DD8" w14:textId="3EC8C24D"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p.a.)</w:t>
            </w:r>
          </w:p>
        </w:tc>
      </w:tr>
      <w:tr w:rsidR="00ED0D55" w:rsidRPr="00C30F59" w14:paraId="7D9246BE" w14:textId="77777777" w:rsidTr="001F0B00">
        <w:tc>
          <w:tcPr>
            <w:tcW w:w="2160" w:type="dxa"/>
            <w:vAlign w:val="bottom"/>
          </w:tcPr>
          <w:p w14:paraId="40988514" w14:textId="77777777" w:rsidR="00ED0D55" w:rsidRPr="00C30F59" w:rsidRDefault="00ED0D55">
            <w:pPr>
              <w:ind w:left="75" w:right="-74"/>
              <w:rPr>
                <w:rFonts w:ascii="Arial" w:eastAsia="Arial" w:hAnsi="Arial" w:cs="Arial"/>
                <w:b/>
                <w:bCs/>
                <w:sz w:val="14"/>
                <w:szCs w:val="14"/>
                <w:lang w:val="en-GB" w:eastAsia="en-GB" w:bidi="ar-SA"/>
              </w:rPr>
            </w:pPr>
          </w:p>
        </w:tc>
        <w:tc>
          <w:tcPr>
            <w:tcW w:w="755" w:type="dxa"/>
            <w:tcBorders>
              <w:top w:val="single" w:sz="4" w:space="0" w:color="auto"/>
              <w:left w:val="nil"/>
              <w:bottom w:val="nil"/>
              <w:right w:val="nil"/>
            </w:tcBorders>
            <w:shd w:val="clear" w:color="auto" w:fill="FAFAFA"/>
            <w:vAlign w:val="bottom"/>
          </w:tcPr>
          <w:p w14:paraId="36361520" w14:textId="77777777" w:rsidR="00ED0D55" w:rsidRPr="00C30F59" w:rsidRDefault="00ED0D55">
            <w:pPr>
              <w:ind w:right="-74"/>
              <w:jc w:val="thaiDistribute"/>
              <w:rPr>
                <w:rFonts w:ascii="Arial" w:eastAsia="Arial" w:hAnsi="Arial" w:cs="Arial"/>
                <w:sz w:val="14"/>
                <w:szCs w:val="14"/>
                <w:lang w:val="en-GB" w:eastAsia="en-GB" w:bidi="ar-SA"/>
              </w:rPr>
            </w:pPr>
          </w:p>
        </w:tc>
        <w:tc>
          <w:tcPr>
            <w:tcW w:w="743" w:type="dxa"/>
            <w:tcBorders>
              <w:top w:val="single" w:sz="4" w:space="0" w:color="auto"/>
              <w:left w:val="nil"/>
              <w:bottom w:val="nil"/>
              <w:right w:val="nil"/>
            </w:tcBorders>
            <w:shd w:val="clear" w:color="auto" w:fill="FAFAFA"/>
            <w:vAlign w:val="bottom"/>
          </w:tcPr>
          <w:p w14:paraId="53D543B1" w14:textId="77777777" w:rsidR="00ED0D55" w:rsidRPr="00C30F59" w:rsidRDefault="00ED0D55">
            <w:pPr>
              <w:ind w:right="-74"/>
              <w:jc w:val="thaiDistribute"/>
              <w:rPr>
                <w:rFonts w:ascii="Arial" w:eastAsia="Arial" w:hAnsi="Arial" w:cs="Arial"/>
                <w:sz w:val="14"/>
                <w:szCs w:val="14"/>
                <w:lang w:val="en-GB" w:eastAsia="en-GB" w:bidi="ar-SA"/>
              </w:rPr>
            </w:pPr>
          </w:p>
        </w:tc>
        <w:tc>
          <w:tcPr>
            <w:tcW w:w="801" w:type="dxa"/>
            <w:tcBorders>
              <w:top w:val="single" w:sz="4" w:space="0" w:color="auto"/>
              <w:left w:val="nil"/>
              <w:bottom w:val="nil"/>
              <w:right w:val="nil"/>
            </w:tcBorders>
            <w:shd w:val="clear" w:color="auto" w:fill="FAFAFA"/>
            <w:vAlign w:val="bottom"/>
          </w:tcPr>
          <w:p w14:paraId="3792B9B0" w14:textId="77777777" w:rsidR="00ED0D55" w:rsidRPr="00C30F59" w:rsidRDefault="00ED0D55">
            <w:pPr>
              <w:ind w:right="-74"/>
              <w:jc w:val="thaiDistribute"/>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bottom"/>
          </w:tcPr>
          <w:p w14:paraId="12EA6D5B" w14:textId="77777777" w:rsidR="00ED0D55" w:rsidRPr="00C30F59" w:rsidRDefault="00ED0D55">
            <w:pPr>
              <w:ind w:right="-74"/>
              <w:jc w:val="thaiDistribute"/>
              <w:rPr>
                <w:rFonts w:ascii="Arial" w:eastAsia="Arial" w:hAnsi="Arial" w:cs="Arial"/>
                <w:sz w:val="14"/>
                <w:szCs w:val="14"/>
                <w:lang w:val="en-GB" w:eastAsia="en-GB" w:bidi="ar-SA"/>
              </w:rPr>
            </w:pPr>
          </w:p>
        </w:tc>
        <w:tc>
          <w:tcPr>
            <w:tcW w:w="754" w:type="dxa"/>
            <w:tcBorders>
              <w:top w:val="single" w:sz="4" w:space="0" w:color="auto"/>
              <w:left w:val="nil"/>
              <w:bottom w:val="nil"/>
              <w:right w:val="nil"/>
            </w:tcBorders>
            <w:shd w:val="clear" w:color="auto" w:fill="FAFAFA"/>
            <w:vAlign w:val="bottom"/>
          </w:tcPr>
          <w:p w14:paraId="4671FC6C" w14:textId="77777777" w:rsidR="00ED0D55" w:rsidRPr="00C30F59" w:rsidRDefault="00ED0D55">
            <w:pPr>
              <w:ind w:right="-74"/>
              <w:jc w:val="thaiDistribute"/>
              <w:rPr>
                <w:rFonts w:ascii="Arial" w:eastAsia="Arial" w:hAnsi="Arial" w:cs="Arial"/>
                <w:sz w:val="14"/>
                <w:szCs w:val="14"/>
                <w:lang w:val="en-GB" w:eastAsia="en-GB" w:bidi="ar-SA"/>
              </w:rPr>
            </w:pPr>
          </w:p>
        </w:tc>
        <w:tc>
          <w:tcPr>
            <w:tcW w:w="758" w:type="dxa"/>
            <w:tcBorders>
              <w:top w:val="single" w:sz="4" w:space="0" w:color="auto"/>
              <w:left w:val="nil"/>
              <w:bottom w:val="nil"/>
              <w:right w:val="nil"/>
            </w:tcBorders>
            <w:shd w:val="clear" w:color="auto" w:fill="FAFAFA"/>
            <w:vAlign w:val="bottom"/>
          </w:tcPr>
          <w:p w14:paraId="1DED9633" w14:textId="77777777" w:rsidR="00ED0D55" w:rsidRPr="00C30F59" w:rsidRDefault="00ED0D55">
            <w:pPr>
              <w:ind w:right="-74"/>
              <w:jc w:val="thaiDistribute"/>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bottom"/>
          </w:tcPr>
          <w:p w14:paraId="3EA7E9A2" w14:textId="77777777" w:rsidR="00ED0D55" w:rsidRPr="00C30F59" w:rsidRDefault="00ED0D55">
            <w:pPr>
              <w:ind w:right="-74"/>
              <w:jc w:val="thaiDistribute"/>
              <w:rPr>
                <w:rFonts w:ascii="Arial" w:eastAsia="Arial" w:hAnsi="Arial" w:cs="Arial"/>
                <w:sz w:val="14"/>
                <w:szCs w:val="14"/>
                <w:lang w:val="en-GB" w:eastAsia="en-GB" w:bidi="ar-SA"/>
              </w:rPr>
            </w:pPr>
          </w:p>
        </w:tc>
        <w:tc>
          <w:tcPr>
            <w:tcW w:w="840" w:type="dxa"/>
            <w:tcBorders>
              <w:top w:val="single" w:sz="4" w:space="0" w:color="auto"/>
              <w:left w:val="nil"/>
              <w:bottom w:val="nil"/>
              <w:right w:val="nil"/>
            </w:tcBorders>
            <w:shd w:val="clear" w:color="auto" w:fill="FAFAFA"/>
            <w:vAlign w:val="bottom"/>
          </w:tcPr>
          <w:p w14:paraId="4ABAD427" w14:textId="77777777" w:rsidR="00ED0D55" w:rsidRPr="00C30F59" w:rsidRDefault="00ED0D55">
            <w:pPr>
              <w:ind w:right="-74"/>
              <w:jc w:val="thaiDistribute"/>
              <w:rPr>
                <w:rFonts w:ascii="Arial" w:eastAsia="Arial" w:hAnsi="Arial" w:cs="Arial"/>
                <w:sz w:val="14"/>
                <w:szCs w:val="14"/>
                <w:lang w:val="en-GB" w:eastAsia="en-GB" w:bidi="ar-SA"/>
              </w:rPr>
            </w:pPr>
          </w:p>
        </w:tc>
        <w:tc>
          <w:tcPr>
            <w:tcW w:w="789" w:type="dxa"/>
            <w:tcBorders>
              <w:top w:val="single" w:sz="4" w:space="0" w:color="auto"/>
              <w:left w:val="nil"/>
              <w:bottom w:val="nil"/>
              <w:right w:val="nil"/>
            </w:tcBorders>
            <w:shd w:val="clear" w:color="auto" w:fill="FAFAFA"/>
            <w:vAlign w:val="bottom"/>
          </w:tcPr>
          <w:p w14:paraId="7C69B002" w14:textId="77777777" w:rsidR="00ED0D55" w:rsidRPr="00C30F59" w:rsidRDefault="00ED0D55">
            <w:pPr>
              <w:ind w:right="-74"/>
              <w:jc w:val="center"/>
              <w:rPr>
                <w:rFonts w:ascii="Arial" w:eastAsia="Arial" w:hAnsi="Arial" w:cs="Arial"/>
                <w:sz w:val="14"/>
                <w:szCs w:val="14"/>
                <w:lang w:val="en-GB" w:eastAsia="en-GB" w:bidi="ar-SA"/>
              </w:rPr>
            </w:pPr>
          </w:p>
        </w:tc>
      </w:tr>
      <w:tr w:rsidR="00ED0D55" w:rsidRPr="00C30F59" w14:paraId="63F599AC" w14:textId="77777777" w:rsidTr="001F0B00">
        <w:tc>
          <w:tcPr>
            <w:tcW w:w="2160" w:type="dxa"/>
            <w:vAlign w:val="bottom"/>
            <w:hideMark/>
          </w:tcPr>
          <w:p w14:paraId="6FB0D757" w14:textId="0DDDC4AE" w:rsidR="00ED0D55" w:rsidRPr="00C30F59" w:rsidRDefault="00ED0D55">
            <w:pPr>
              <w:ind w:left="75" w:right="-74"/>
              <w:rPr>
                <w:rFonts w:ascii="Arial" w:eastAsia="Arial" w:hAnsi="Arial" w:cs="Arial"/>
                <w:b/>
                <w:bCs/>
                <w:sz w:val="14"/>
                <w:szCs w:val="14"/>
                <w:lang w:val="en-GB" w:eastAsia="en-GB" w:bidi="ar-SA"/>
              </w:rPr>
            </w:pPr>
            <w:r w:rsidRPr="00C30F59">
              <w:rPr>
                <w:rFonts w:ascii="Arial" w:hAnsi="Arial" w:cs="Arial"/>
                <w:b/>
                <w:bCs/>
                <w:spacing w:val="-4"/>
                <w:sz w:val="14"/>
                <w:szCs w:val="14"/>
                <w:lang w:val="en-GB"/>
              </w:rPr>
              <w:t>Financial assets</w:t>
            </w:r>
          </w:p>
        </w:tc>
        <w:tc>
          <w:tcPr>
            <w:tcW w:w="755" w:type="dxa"/>
            <w:shd w:val="clear" w:color="auto" w:fill="FAFAFA"/>
            <w:vAlign w:val="bottom"/>
          </w:tcPr>
          <w:p w14:paraId="6E42093B" w14:textId="77777777" w:rsidR="00ED0D55" w:rsidRPr="00C30F59" w:rsidRDefault="00ED0D55">
            <w:pPr>
              <w:ind w:right="-74"/>
              <w:jc w:val="thaiDistribute"/>
              <w:rPr>
                <w:rFonts w:ascii="Arial" w:eastAsia="Arial" w:hAnsi="Arial" w:cs="Arial"/>
                <w:sz w:val="14"/>
                <w:szCs w:val="14"/>
                <w:lang w:val="en-GB" w:eastAsia="en-GB" w:bidi="ar-SA"/>
              </w:rPr>
            </w:pPr>
          </w:p>
        </w:tc>
        <w:tc>
          <w:tcPr>
            <w:tcW w:w="743" w:type="dxa"/>
            <w:shd w:val="clear" w:color="auto" w:fill="FAFAFA"/>
            <w:vAlign w:val="bottom"/>
          </w:tcPr>
          <w:p w14:paraId="76691A89" w14:textId="77777777" w:rsidR="00ED0D55" w:rsidRPr="00C30F59" w:rsidRDefault="00ED0D55">
            <w:pPr>
              <w:ind w:right="-74"/>
              <w:jc w:val="thaiDistribute"/>
              <w:rPr>
                <w:rFonts w:ascii="Arial" w:eastAsia="Arial" w:hAnsi="Arial" w:cs="Arial"/>
                <w:sz w:val="14"/>
                <w:szCs w:val="14"/>
                <w:lang w:val="en-GB" w:eastAsia="en-GB" w:bidi="ar-SA"/>
              </w:rPr>
            </w:pPr>
          </w:p>
        </w:tc>
        <w:tc>
          <w:tcPr>
            <w:tcW w:w="801" w:type="dxa"/>
            <w:shd w:val="clear" w:color="auto" w:fill="FAFAFA"/>
            <w:vAlign w:val="bottom"/>
          </w:tcPr>
          <w:p w14:paraId="392BEE95" w14:textId="77777777" w:rsidR="00ED0D55" w:rsidRPr="00C30F59" w:rsidRDefault="00ED0D55">
            <w:pPr>
              <w:ind w:right="-74"/>
              <w:jc w:val="thaiDistribute"/>
              <w:rPr>
                <w:rFonts w:ascii="Arial" w:eastAsia="Arial" w:hAnsi="Arial" w:cs="Arial"/>
                <w:sz w:val="14"/>
                <w:szCs w:val="14"/>
                <w:lang w:val="en-GB" w:eastAsia="en-GB" w:bidi="ar-SA"/>
              </w:rPr>
            </w:pPr>
          </w:p>
        </w:tc>
        <w:tc>
          <w:tcPr>
            <w:tcW w:w="756" w:type="dxa"/>
            <w:shd w:val="clear" w:color="auto" w:fill="FAFAFA"/>
            <w:vAlign w:val="bottom"/>
          </w:tcPr>
          <w:p w14:paraId="656CAADC" w14:textId="77777777" w:rsidR="00ED0D55" w:rsidRPr="00C30F59" w:rsidRDefault="00ED0D55">
            <w:pPr>
              <w:ind w:right="-74"/>
              <w:jc w:val="thaiDistribute"/>
              <w:rPr>
                <w:rFonts w:ascii="Arial" w:eastAsia="Arial" w:hAnsi="Arial" w:cs="Arial"/>
                <w:sz w:val="14"/>
                <w:szCs w:val="14"/>
                <w:lang w:val="en-GB" w:eastAsia="en-GB" w:bidi="ar-SA"/>
              </w:rPr>
            </w:pPr>
          </w:p>
        </w:tc>
        <w:tc>
          <w:tcPr>
            <w:tcW w:w="754" w:type="dxa"/>
            <w:shd w:val="clear" w:color="auto" w:fill="FAFAFA"/>
            <w:vAlign w:val="bottom"/>
          </w:tcPr>
          <w:p w14:paraId="14E3A6DF" w14:textId="77777777" w:rsidR="00ED0D55" w:rsidRPr="00C30F59" w:rsidRDefault="00ED0D55">
            <w:pPr>
              <w:ind w:right="-74"/>
              <w:jc w:val="thaiDistribute"/>
              <w:rPr>
                <w:rFonts w:ascii="Arial" w:eastAsia="Arial" w:hAnsi="Arial" w:cs="Arial"/>
                <w:sz w:val="14"/>
                <w:szCs w:val="14"/>
                <w:lang w:val="en-GB" w:eastAsia="en-GB" w:bidi="ar-SA"/>
              </w:rPr>
            </w:pPr>
          </w:p>
        </w:tc>
        <w:tc>
          <w:tcPr>
            <w:tcW w:w="758" w:type="dxa"/>
            <w:shd w:val="clear" w:color="auto" w:fill="FAFAFA"/>
            <w:vAlign w:val="bottom"/>
          </w:tcPr>
          <w:p w14:paraId="7C857088" w14:textId="77777777" w:rsidR="00ED0D55" w:rsidRPr="00C30F59" w:rsidRDefault="00ED0D55">
            <w:pPr>
              <w:ind w:right="-74"/>
              <w:jc w:val="thaiDistribute"/>
              <w:rPr>
                <w:rFonts w:ascii="Arial" w:eastAsia="Arial" w:hAnsi="Arial" w:cs="Arial"/>
                <w:sz w:val="14"/>
                <w:szCs w:val="14"/>
                <w:lang w:val="en-GB" w:eastAsia="en-GB" w:bidi="ar-SA"/>
              </w:rPr>
            </w:pPr>
          </w:p>
        </w:tc>
        <w:tc>
          <w:tcPr>
            <w:tcW w:w="756" w:type="dxa"/>
            <w:shd w:val="clear" w:color="auto" w:fill="FAFAFA"/>
            <w:vAlign w:val="bottom"/>
          </w:tcPr>
          <w:p w14:paraId="263B021A" w14:textId="77777777" w:rsidR="00ED0D55" w:rsidRPr="00C30F59" w:rsidRDefault="00ED0D55">
            <w:pPr>
              <w:ind w:right="-74"/>
              <w:jc w:val="thaiDistribute"/>
              <w:rPr>
                <w:rFonts w:ascii="Arial" w:eastAsia="Arial" w:hAnsi="Arial" w:cs="Arial"/>
                <w:sz w:val="14"/>
                <w:szCs w:val="14"/>
                <w:lang w:val="en-GB" w:eastAsia="en-GB" w:bidi="ar-SA"/>
              </w:rPr>
            </w:pPr>
          </w:p>
        </w:tc>
        <w:tc>
          <w:tcPr>
            <w:tcW w:w="840" w:type="dxa"/>
            <w:shd w:val="clear" w:color="auto" w:fill="FAFAFA"/>
            <w:vAlign w:val="bottom"/>
          </w:tcPr>
          <w:p w14:paraId="40CC5A1D" w14:textId="77777777" w:rsidR="00ED0D55" w:rsidRPr="00C30F59" w:rsidRDefault="00ED0D55">
            <w:pPr>
              <w:ind w:right="-74"/>
              <w:jc w:val="thaiDistribute"/>
              <w:rPr>
                <w:rFonts w:ascii="Arial" w:eastAsia="Arial" w:hAnsi="Arial" w:cs="Arial"/>
                <w:sz w:val="14"/>
                <w:szCs w:val="14"/>
                <w:lang w:val="en-GB" w:eastAsia="en-GB" w:bidi="ar-SA"/>
              </w:rPr>
            </w:pPr>
          </w:p>
        </w:tc>
        <w:tc>
          <w:tcPr>
            <w:tcW w:w="789" w:type="dxa"/>
            <w:shd w:val="clear" w:color="auto" w:fill="FAFAFA"/>
            <w:vAlign w:val="bottom"/>
          </w:tcPr>
          <w:p w14:paraId="7AA9ECFD" w14:textId="77777777" w:rsidR="00ED0D55" w:rsidRPr="00C30F59" w:rsidRDefault="00ED0D55">
            <w:pPr>
              <w:ind w:right="-74"/>
              <w:jc w:val="center"/>
              <w:rPr>
                <w:rFonts w:ascii="Arial" w:eastAsia="Arial" w:hAnsi="Arial" w:cs="Arial"/>
                <w:sz w:val="14"/>
                <w:szCs w:val="14"/>
                <w:lang w:val="en-GB" w:eastAsia="en-GB" w:bidi="ar-SA"/>
              </w:rPr>
            </w:pPr>
          </w:p>
        </w:tc>
      </w:tr>
      <w:tr w:rsidR="00ED0D55" w:rsidRPr="00C30F59" w14:paraId="509F4AE2" w14:textId="77777777" w:rsidTr="001F0B00">
        <w:tc>
          <w:tcPr>
            <w:tcW w:w="2160" w:type="dxa"/>
            <w:vAlign w:val="bottom"/>
            <w:hideMark/>
          </w:tcPr>
          <w:p w14:paraId="60154DC0" w14:textId="487F2C5A" w:rsidR="00ED0D55" w:rsidRPr="00C30F59" w:rsidRDefault="00ED0D55">
            <w:pPr>
              <w:ind w:left="75" w:right="-74"/>
              <w:rPr>
                <w:rFonts w:ascii="Arial" w:eastAsia="Arial" w:hAnsi="Arial" w:cs="Arial"/>
                <w:b/>
                <w:bCs/>
                <w:spacing w:val="-6"/>
                <w:sz w:val="14"/>
                <w:szCs w:val="14"/>
                <w:lang w:val="en-GB" w:eastAsia="en-GB" w:bidi="ar-SA"/>
              </w:rPr>
            </w:pPr>
            <w:r w:rsidRPr="00C30F59">
              <w:rPr>
                <w:rFonts w:ascii="Arial" w:hAnsi="Arial" w:cs="Arial"/>
                <w:spacing w:val="-4"/>
                <w:sz w:val="14"/>
                <w:szCs w:val="14"/>
                <w:lang w:val="en-GB"/>
              </w:rPr>
              <w:t>Cash and cash equivalents</w:t>
            </w:r>
          </w:p>
        </w:tc>
        <w:tc>
          <w:tcPr>
            <w:tcW w:w="755" w:type="dxa"/>
            <w:shd w:val="clear" w:color="auto" w:fill="FAFAFA"/>
            <w:vAlign w:val="bottom"/>
            <w:hideMark/>
          </w:tcPr>
          <w:p w14:paraId="2C5498AA" w14:textId="77777777" w:rsidR="00ED0D55" w:rsidRPr="00C30F59" w:rsidRDefault="00ED0D55">
            <w:pPr>
              <w:ind w:right="-74"/>
              <w:jc w:val="right"/>
              <w:rPr>
                <w:rFonts w:ascii="Arial" w:hAnsi="Arial" w:cs="Arial"/>
                <w:sz w:val="14"/>
                <w:szCs w:val="14"/>
                <w:lang w:val="en-GB" w:eastAsia="en-GB" w:bidi="ar-SA"/>
              </w:rPr>
            </w:pPr>
            <w:r w:rsidRPr="00C30F59">
              <w:rPr>
                <w:rFonts w:ascii="Arial" w:hAnsi="Arial" w:cs="Arial"/>
                <w:sz w:val="14"/>
                <w:szCs w:val="14"/>
                <w:lang w:val="en-GB" w:eastAsia="en-GB"/>
              </w:rPr>
              <w:t xml:space="preserve"> -   </w:t>
            </w:r>
          </w:p>
        </w:tc>
        <w:tc>
          <w:tcPr>
            <w:tcW w:w="743" w:type="dxa"/>
            <w:shd w:val="clear" w:color="auto" w:fill="FAFAFA"/>
            <w:vAlign w:val="bottom"/>
            <w:hideMark/>
          </w:tcPr>
          <w:p w14:paraId="44718A66" w14:textId="77777777" w:rsidR="00ED0D55" w:rsidRPr="00C30F59" w:rsidRDefault="00ED0D55">
            <w:pPr>
              <w:ind w:right="-74"/>
              <w:jc w:val="right"/>
              <w:rPr>
                <w:rFonts w:ascii="Arial" w:hAnsi="Arial" w:cs="Arial"/>
                <w:sz w:val="14"/>
                <w:szCs w:val="14"/>
                <w:lang w:val="en-GB" w:eastAsia="en-GB"/>
              </w:rPr>
            </w:pPr>
            <w:r w:rsidRPr="00C30F59">
              <w:rPr>
                <w:rFonts w:ascii="Arial" w:hAnsi="Arial" w:cs="Arial"/>
                <w:sz w:val="14"/>
                <w:szCs w:val="14"/>
                <w:lang w:val="en-GB" w:eastAsia="en-GB"/>
              </w:rPr>
              <w:t xml:space="preserve"> -   </w:t>
            </w:r>
          </w:p>
        </w:tc>
        <w:tc>
          <w:tcPr>
            <w:tcW w:w="801" w:type="dxa"/>
            <w:shd w:val="clear" w:color="auto" w:fill="FAFAFA"/>
            <w:vAlign w:val="bottom"/>
            <w:hideMark/>
          </w:tcPr>
          <w:p w14:paraId="52D74052" w14:textId="77777777" w:rsidR="00ED0D55" w:rsidRPr="00C30F59" w:rsidRDefault="00ED0D55">
            <w:pPr>
              <w:ind w:right="-74"/>
              <w:jc w:val="right"/>
              <w:rPr>
                <w:rFonts w:ascii="Arial" w:hAnsi="Arial" w:cs="Arial"/>
                <w:sz w:val="14"/>
                <w:szCs w:val="14"/>
                <w:lang w:val="en-GB" w:eastAsia="en-GB"/>
              </w:rPr>
            </w:pPr>
            <w:r w:rsidRPr="00C30F59">
              <w:rPr>
                <w:rFonts w:ascii="Arial" w:hAnsi="Arial" w:cs="Arial"/>
                <w:sz w:val="14"/>
                <w:szCs w:val="14"/>
                <w:lang w:val="en-GB" w:eastAsia="en-GB"/>
              </w:rPr>
              <w:t xml:space="preserve"> -   </w:t>
            </w:r>
          </w:p>
        </w:tc>
        <w:tc>
          <w:tcPr>
            <w:tcW w:w="756" w:type="dxa"/>
            <w:shd w:val="clear" w:color="auto" w:fill="FAFAFA"/>
            <w:vAlign w:val="bottom"/>
            <w:hideMark/>
          </w:tcPr>
          <w:p w14:paraId="26CB7EC1" w14:textId="77777777" w:rsidR="00ED0D55" w:rsidRPr="00C30F59" w:rsidRDefault="00ED0D55">
            <w:pPr>
              <w:ind w:right="-74"/>
              <w:jc w:val="right"/>
              <w:rPr>
                <w:rFonts w:ascii="Arial" w:hAnsi="Arial" w:cs="Arial"/>
                <w:sz w:val="14"/>
                <w:szCs w:val="14"/>
                <w:lang w:val="en-GB" w:eastAsia="en-GB"/>
              </w:rPr>
            </w:pPr>
            <w:r w:rsidRPr="00C30F59">
              <w:rPr>
                <w:rFonts w:ascii="Arial" w:hAnsi="Arial" w:cs="Arial"/>
                <w:sz w:val="14"/>
                <w:szCs w:val="14"/>
                <w:lang w:val="en-GB" w:eastAsia="en-GB"/>
              </w:rPr>
              <w:t xml:space="preserve"> 21,535 </w:t>
            </w:r>
          </w:p>
        </w:tc>
        <w:tc>
          <w:tcPr>
            <w:tcW w:w="754" w:type="dxa"/>
            <w:shd w:val="clear" w:color="auto" w:fill="FAFAFA"/>
            <w:vAlign w:val="bottom"/>
            <w:hideMark/>
          </w:tcPr>
          <w:p w14:paraId="67CA7A58" w14:textId="77777777" w:rsidR="00ED0D55" w:rsidRPr="00C30F59" w:rsidRDefault="00ED0D55">
            <w:pPr>
              <w:ind w:right="-74"/>
              <w:jc w:val="right"/>
              <w:rPr>
                <w:rFonts w:ascii="Arial" w:hAnsi="Arial" w:cs="Arial"/>
                <w:sz w:val="14"/>
                <w:szCs w:val="14"/>
                <w:lang w:val="en-GB" w:eastAsia="en-GB"/>
              </w:rPr>
            </w:pPr>
            <w:r w:rsidRPr="00C30F59">
              <w:rPr>
                <w:rFonts w:ascii="Arial" w:hAnsi="Arial" w:cs="Arial"/>
                <w:sz w:val="14"/>
                <w:szCs w:val="14"/>
                <w:lang w:val="en-GB" w:eastAsia="en-GB"/>
              </w:rPr>
              <w:t xml:space="preserve"> -   </w:t>
            </w:r>
          </w:p>
        </w:tc>
        <w:tc>
          <w:tcPr>
            <w:tcW w:w="758" w:type="dxa"/>
            <w:shd w:val="clear" w:color="auto" w:fill="FAFAFA"/>
            <w:vAlign w:val="bottom"/>
            <w:hideMark/>
          </w:tcPr>
          <w:p w14:paraId="5DC45FB4" w14:textId="77777777" w:rsidR="00ED0D55" w:rsidRPr="00C30F59" w:rsidRDefault="00ED0D55">
            <w:pPr>
              <w:ind w:right="-74"/>
              <w:jc w:val="right"/>
              <w:rPr>
                <w:rFonts w:ascii="Arial" w:hAnsi="Arial" w:cs="Arial"/>
                <w:sz w:val="14"/>
                <w:szCs w:val="14"/>
                <w:lang w:val="en-GB" w:eastAsia="en-GB"/>
              </w:rPr>
            </w:pPr>
            <w:r w:rsidRPr="00C30F59">
              <w:rPr>
                <w:rFonts w:ascii="Arial" w:hAnsi="Arial" w:cs="Arial"/>
                <w:sz w:val="14"/>
                <w:szCs w:val="14"/>
                <w:lang w:val="en-GB" w:eastAsia="en-GB"/>
              </w:rPr>
              <w:t xml:space="preserve"> -   </w:t>
            </w:r>
          </w:p>
        </w:tc>
        <w:tc>
          <w:tcPr>
            <w:tcW w:w="756" w:type="dxa"/>
            <w:shd w:val="clear" w:color="auto" w:fill="FAFAFA"/>
            <w:vAlign w:val="bottom"/>
            <w:hideMark/>
          </w:tcPr>
          <w:p w14:paraId="51985F25" w14:textId="77777777" w:rsidR="00ED0D55" w:rsidRPr="00C30F59" w:rsidRDefault="00ED0D55">
            <w:pPr>
              <w:ind w:right="-74"/>
              <w:jc w:val="right"/>
              <w:rPr>
                <w:rFonts w:ascii="Arial" w:hAnsi="Arial" w:cs="Arial"/>
                <w:sz w:val="14"/>
                <w:szCs w:val="14"/>
                <w:lang w:val="en-GB" w:eastAsia="en-GB"/>
              </w:rPr>
            </w:pPr>
            <w:r w:rsidRPr="00C30F59">
              <w:rPr>
                <w:rFonts w:ascii="Arial" w:hAnsi="Arial" w:cs="Arial"/>
                <w:sz w:val="14"/>
                <w:szCs w:val="14"/>
                <w:lang w:val="en-GB" w:eastAsia="en-GB"/>
              </w:rPr>
              <w:t xml:space="preserve"> 2,230 </w:t>
            </w:r>
          </w:p>
        </w:tc>
        <w:tc>
          <w:tcPr>
            <w:tcW w:w="840" w:type="dxa"/>
            <w:shd w:val="clear" w:color="auto" w:fill="FAFAFA"/>
            <w:vAlign w:val="bottom"/>
            <w:hideMark/>
          </w:tcPr>
          <w:p w14:paraId="5D86F7B7" w14:textId="77777777" w:rsidR="00ED0D55" w:rsidRPr="00C30F59" w:rsidRDefault="00ED0D55">
            <w:pPr>
              <w:ind w:right="-74"/>
              <w:jc w:val="right"/>
              <w:rPr>
                <w:rFonts w:ascii="Arial" w:hAnsi="Arial" w:cs="Arial"/>
                <w:sz w:val="14"/>
                <w:szCs w:val="14"/>
                <w:lang w:val="en-GB" w:eastAsia="en-GB"/>
              </w:rPr>
            </w:pPr>
            <w:r w:rsidRPr="00C30F59">
              <w:rPr>
                <w:rFonts w:ascii="Arial" w:hAnsi="Arial" w:cs="Arial"/>
                <w:sz w:val="14"/>
                <w:szCs w:val="14"/>
                <w:lang w:val="en-GB" w:eastAsia="en-GB"/>
              </w:rPr>
              <w:t xml:space="preserve"> 23,765 </w:t>
            </w:r>
          </w:p>
        </w:tc>
        <w:tc>
          <w:tcPr>
            <w:tcW w:w="789" w:type="dxa"/>
            <w:shd w:val="clear" w:color="auto" w:fill="FAFAFA"/>
            <w:vAlign w:val="bottom"/>
            <w:hideMark/>
          </w:tcPr>
          <w:p w14:paraId="1DDA0930" w14:textId="77777777" w:rsidR="00ED0D55" w:rsidRPr="00C30F59" w:rsidRDefault="00ED0D55">
            <w:pPr>
              <w:ind w:right="-74"/>
              <w:jc w:val="right"/>
              <w:rPr>
                <w:rFonts w:ascii="Arial" w:hAnsi="Arial" w:cs="Arial"/>
                <w:sz w:val="14"/>
                <w:szCs w:val="14"/>
                <w:lang w:val="en-GB" w:eastAsia="en-GB"/>
              </w:rPr>
            </w:pPr>
            <w:r w:rsidRPr="00C30F59">
              <w:rPr>
                <w:rFonts w:ascii="Arial" w:hAnsi="Arial" w:cs="Arial"/>
                <w:sz w:val="14"/>
                <w:szCs w:val="14"/>
                <w:lang w:val="en-GB" w:eastAsia="en-GB"/>
              </w:rPr>
              <w:t>0.04-0.13</w:t>
            </w:r>
          </w:p>
        </w:tc>
      </w:tr>
      <w:tr w:rsidR="00415D8C" w:rsidRPr="00C30F59" w14:paraId="5DBCD418" w14:textId="77777777" w:rsidTr="001F0B00">
        <w:tc>
          <w:tcPr>
            <w:tcW w:w="2160" w:type="dxa"/>
            <w:vAlign w:val="bottom"/>
            <w:hideMark/>
          </w:tcPr>
          <w:p w14:paraId="0A088EC8" w14:textId="17015FE4" w:rsidR="00415D8C" w:rsidRPr="00C30F59" w:rsidRDefault="00415D8C" w:rsidP="00415D8C">
            <w:pPr>
              <w:ind w:left="241" w:right="-74" w:hanging="166"/>
              <w:rPr>
                <w:rFonts w:ascii="Arial" w:eastAsia="Arial" w:hAnsi="Arial" w:cs="Arial"/>
                <w:sz w:val="14"/>
                <w:szCs w:val="14"/>
                <w:lang w:val="en-GB" w:eastAsia="en-GB" w:bidi="ar-SA"/>
              </w:rPr>
            </w:pPr>
            <w:r w:rsidRPr="00C30F59">
              <w:rPr>
                <w:rFonts w:ascii="Arial" w:hAnsi="Arial" w:cs="Arial"/>
                <w:spacing w:val="-4"/>
                <w:sz w:val="14"/>
                <w:szCs w:val="14"/>
                <w:lang w:val="en-GB"/>
              </w:rPr>
              <w:t>Short-term loans to subsidiar</w:t>
            </w:r>
            <w:r w:rsidR="00951797">
              <w:rPr>
                <w:rFonts w:ascii="Arial" w:hAnsi="Arial" w:cs="Arial"/>
                <w:spacing w:val="-4"/>
                <w:sz w:val="14"/>
                <w:szCs w:val="14"/>
                <w:lang w:val="en-GB"/>
              </w:rPr>
              <w:t>ies</w:t>
            </w:r>
          </w:p>
        </w:tc>
        <w:tc>
          <w:tcPr>
            <w:tcW w:w="755" w:type="dxa"/>
            <w:shd w:val="clear" w:color="auto" w:fill="FAFAFA"/>
            <w:vAlign w:val="bottom"/>
            <w:hideMark/>
          </w:tcPr>
          <w:p w14:paraId="501C7F3E" w14:textId="77777777" w:rsidR="00415D8C" w:rsidRPr="00C30F59" w:rsidRDefault="00415D8C" w:rsidP="00415D8C">
            <w:pPr>
              <w:ind w:right="-74"/>
              <w:jc w:val="right"/>
              <w:rPr>
                <w:rFonts w:ascii="Arial" w:hAnsi="Arial" w:cs="Arial"/>
                <w:sz w:val="14"/>
                <w:szCs w:val="14"/>
                <w:lang w:val="en-GB" w:eastAsia="en-GB"/>
              </w:rPr>
            </w:pPr>
          </w:p>
          <w:p w14:paraId="055A377F" w14:textId="2D1D1788" w:rsidR="00415D8C" w:rsidRPr="00C30F59" w:rsidRDefault="00415D8C" w:rsidP="00415D8C">
            <w:pPr>
              <w:ind w:right="-74"/>
              <w:jc w:val="right"/>
              <w:rPr>
                <w:rFonts w:ascii="Arial" w:hAnsi="Arial" w:cs="Arial"/>
                <w:sz w:val="14"/>
                <w:szCs w:val="14"/>
                <w:lang w:val="en-GB" w:eastAsia="en-GB"/>
              </w:rPr>
            </w:pPr>
            <w:r w:rsidRPr="00C30F59">
              <w:rPr>
                <w:rFonts w:ascii="Arial" w:hAnsi="Arial" w:cs="Arial"/>
                <w:sz w:val="14"/>
                <w:szCs w:val="14"/>
                <w:lang w:val="en-GB" w:eastAsia="en-GB"/>
              </w:rPr>
              <w:t>-</w:t>
            </w:r>
          </w:p>
        </w:tc>
        <w:tc>
          <w:tcPr>
            <w:tcW w:w="743" w:type="dxa"/>
            <w:shd w:val="clear" w:color="auto" w:fill="FAFAFA"/>
            <w:vAlign w:val="bottom"/>
            <w:hideMark/>
          </w:tcPr>
          <w:p w14:paraId="37ED7E8F" w14:textId="77777777" w:rsidR="00415D8C" w:rsidRPr="00C30F59" w:rsidRDefault="00415D8C" w:rsidP="00415D8C">
            <w:pPr>
              <w:ind w:right="-74"/>
              <w:jc w:val="right"/>
              <w:rPr>
                <w:rFonts w:ascii="Arial" w:hAnsi="Arial" w:cs="Arial"/>
                <w:sz w:val="14"/>
                <w:szCs w:val="14"/>
                <w:lang w:val="en-GB" w:eastAsia="en-GB"/>
              </w:rPr>
            </w:pPr>
          </w:p>
          <w:p w14:paraId="710FB663" w14:textId="53106B34" w:rsidR="00415D8C" w:rsidRPr="00C30F59" w:rsidRDefault="00415D8C" w:rsidP="00415D8C">
            <w:pPr>
              <w:ind w:right="-74"/>
              <w:jc w:val="right"/>
              <w:rPr>
                <w:rFonts w:ascii="Arial" w:hAnsi="Arial" w:cs="Arial"/>
                <w:sz w:val="14"/>
                <w:szCs w:val="14"/>
                <w:lang w:val="en-GB" w:eastAsia="en-GB"/>
              </w:rPr>
            </w:pPr>
            <w:r w:rsidRPr="00C30F59">
              <w:rPr>
                <w:rFonts w:ascii="Arial" w:hAnsi="Arial" w:cs="Arial"/>
                <w:sz w:val="14"/>
                <w:szCs w:val="14"/>
                <w:lang w:val="en-GB" w:eastAsia="en-GB"/>
              </w:rPr>
              <w:t>-</w:t>
            </w:r>
          </w:p>
        </w:tc>
        <w:tc>
          <w:tcPr>
            <w:tcW w:w="801" w:type="dxa"/>
            <w:shd w:val="clear" w:color="auto" w:fill="FAFAFA"/>
            <w:vAlign w:val="bottom"/>
            <w:hideMark/>
          </w:tcPr>
          <w:p w14:paraId="18320C59" w14:textId="77777777" w:rsidR="00415D8C" w:rsidRPr="00C30F59" w:rsidRDefault="00415D8C" w:rsidP="00415D8C">
            <w:pPr>
              <w:ind w:right="-74"/>
              <w:jc w:val="right"/>
              <w:rPr>
                <w:rFonts w:ascii="Arial" w:hAnsi="Arial" w:cs="Arial"/>
                <w:sz w:val="14"/>
                <w:szCs w:val="14"/>
                <w:lang w:val="en-GB" w:eastAsia="en-GB"/>
              </w:rPr>
            </w:pPr>
          </w:p>
          <w:p w14:paraId="02D4D719" w14:textId="743B0B6B" w:rsidR="00415D8C" w:rsidRPr="00C30F59" w:rsidRDefault="00415D8C" w:rsidP="00415D8C">
            <w:pPr>
              <w:ind w:right="-74"/>
              <w:jc w:val="right"/>
              <w:rPr>
                <w:rFonts w:ascii="Arial" w:hAnsi="Arial" w:cs="Arial"/>
                <w:sz w:val="14"/>
                <w:szCs w:val="14"/>
                <w:lang w:val="en-GB" w:eastAsia="en-GB"/>
              </w:rPr>
            </w:pPr>
            <w:r w:rsidRPr="00C30F59">
              <w:rPr>
                <w:rFonts w:ascii="Arial" w:hAnsi="Arial" w:cs="Arial"/>
                <w:sz w:val="14"/>
                <w:szCs w:val="14"/>
                <w:lang w:val="en-GB" w:eastAsia="en-GB"/>
              </w:rPr>
              <w:t>-</w:t>
            </w:r>
          </w:p>
        </w:tc>
        <w:tc>
          <w:tcPr>
            <w:tcW w:w="756" w:type="dxa"/>
            <w:shd w:val="clear" w:color="auto" w:fill="FAFAFA"/>
            <w:vAlign w:val="bottom"/>
            <w:hideMark/>
          </w:tcPr>
          <w:p w14:paraId="6A2A4F8F" w14:textId="77777777" w:rsidR="00415D8C" w:rsidRPr="00C30F59" w:rsidRDefault="00415D8C" w:rsidP="00415D8C">
            <w:pPr>
              <w:ind w:right="-74"/>
              <w:jc w:val="right"/>
              <w:rPr>
                <w:rFonts w:ascii="Arial" w:hAnsi="Arial" w:cs="Arial"/>
                <w:sz w:val="14"/>
                <w:szCs w:val="14"/>
                <w:lang w:val="en-GB" w:eastAsia="en-GB"/>
              </w:rPr>
            </w:pPr>
          </w:p>
          <w:p w14:paraId="3A4C998C" w14:textId="7E1BF668" w:rsidR="00415D8C" w:rsidRPr="00C30F59" w:rsidRDefault="00415D8C" w:rsidP="00415D8C">
            <w:pPr>
              <w:ind w:right="-74"/>
              <w:jc w:val="right"/>
              <w:rPr>
                <w:rFonts w:ascii="Arial" w:hAnsi="Arial" w:cs="Arial"/>
                <w:sz w:val="14"/>
                <w:szCs w:val="14"/>
                <w:lang w:val="en-GB" w:eastAsia="en-GB"/>
              </w:rPr>
            </w:pPr>
            <w:r w:rsidRPr="00C30F59">
              <w:rPr>
                <w:rFonts w:ascii="Arial" w:hAnsi="Arial" w:cs="Arial"/>
                <w:sz w:val="14"/>
                <w:szCs w:val="14"/>
                <w:lang w:val="en-GB" w:eastAsia="en-GB"/>
              </w:rPr>
              <w:t>8,100</w:t>
            </w:r>
          </w:p>
        </w:tc>
        <w:tc>
          <w:tcPr>
            <w:tcW w:w="754" w:type="dxa"/>
            <w:shd w:val="clear" w:color="auto" w:fill="FAFAFA"/>
            <w:vAlign w:val="bottom"/>
            <w:hideMark/>
          </w:tcPr>
          <w:p w14:paraId="6563ABD5" w14:textId="77777777" w:rsidR="00415D8C" w:rsidRPr="00C30F59" w:rsidRDefault="00415D8C" w:rsidP="00415D8C">
            <w:pPr>
              <w:ind w:right="-74"/>
              <w:jc w:val="right"/>
              <w:rPr>
                <w:rFonts w:ascii="Arial" w:hAnsi="Arial" w:cs="Arial"/>
                <w:sz w:val="14"/>
                <w:szCs w:val="14"/>
                <w:lang w:val="en-GB" w:eastAsia="en-GB"/>
              </w:rPr>
            </w:pPr>
          </w:p>
          <w:p w14:paraId="27AB63EF" w14:textId="6E5C48D9" w:rsidR="00415D8C" w:rsidRPr="00C30F59" w:rsidRDefault="00415D8C" w:rsidP="00415D8C">
            <w:pPr>
              <w:ind w:right="-74"/>
              <w:jc w:val="right"/>
              <w:rPr>
                <w:rFonts w:ascii="Arial" w:hAnsi="Arial" w:cs="Arial"/>
                <w:sz w:val="14"/>
                <w:szCs w:val="14"/>
                <w:lang w:val="en-GB" w:eastAsia="en-GB"/>
              </w:rPr>
            </w:pPr>
            <w:r w:rsidRPr="00C30F59">
              <w:rPr>
                <w:rFonts w:ascii="Arial" w:hAnsi="Arial" w:cs="Arial"/>
                <w:sz w:val="14"/>
                <w:szCs w:val="14"/>
                <w:lang w:val="en-GB" w:eastAsia="en-GB"/>
              </w:rPr>
              <w:t>-</w:t>
            </w:r>
          </w:p>
        </w:tc>
        <w:tc>
          <w:tcPr>
            <w:tcW w:w="758" w:type="dxa"/>
            <w:shd w:val="clear" w:color="auto" w:fill="FAFAFA"/>
            <w:vAlign w:val="bottom"/>
            <w:hideMark/>
          </w:tcPr>
          <w:p w14:paraId="7B906AC0" w14:textId="77777777" w:rsidR="00415D8C" w:rsidRPr="00C30F59" w:rsidRDefault="00415D8C" w:rsidP="00415D8C">
            <w:pPr>
              <w:ind w:right="-74"/>
              <w:jc w:val="right"/>
              <w:rPr>
                <w:rFonts w:ascii="Arial" w:hAnsi="Arial" w:cs="Arial"/>
                <w:sz w:val="14"/>
                <w:szCs w:val="14"/>
                <w:lang w:val="en-GB" w:eastAsia="en-GB"/>
              </w:rPr>
            </w:pPr>
          </w:p>
          <w:p w14:paraId="75258AA8" w14:textId="4C8092E6" w:rsidR="00415D8C" w:rsidRPr="00C30F59" w:rsidRDefault="00415D8C" w:rsidP="00415D8C">
            <w:pPr>
              <w:ind w:right="-74"/>
              <w:jc w:val="right"/>
              <w:rPr>
                <w:rFonts w:ascii="Arial" w:hAnsi="Arial" w:cs="Arial"/>
                <w:sz w:val="14"/>
                <w:szCs w:val="14"/>
                <w:lang w:val="en-GB" w:eastAsia="en-GB"/>
              </w:rPr>
            </w:pPr>
            <w:r w:rsidRPr="00C30F59">
              <w:rPr>
                <w:rFonts w:ascii="Arial" w:hAnsi="Arial" w:cs="Arial"/>
                <w:sz w:val="14"/>
                <w:szCs w:val="14"/>
                <w:lang w:val="en-GB" w:eastAsia="en-GB"/>
              </w:rPr>
              <w:t>-</w:t>
            </w:r>
          </w:p>
        </w:tc>
        <w:tc>
          <w:tcPr>
            <w:tcW w:w="756" w:type="dxa"/>
            <w:shd w:val="clear" w:color="auto" w:fill="FAFAFA"/>
            <w:vAlign w:val="bottom"/>
            <w:hideMark/>
          </w:tcPr>
          <w:p w14:paraId="5F22937A" w14:textId="77777777" w:rsidR="00415D8C" w:rsidRPr="00C30F59" w:rsidRDefault="00415D8C" w:rsidP="00415D8C">
            <w:pPr>
              <w:ind w:right="-74"/>
              <w:jc w:val="right"/>
              <w:rPr>
                <w:rFonts w:ascii="Arial" w:hAnsi="Arial" w:cs="Arial"/>
                <w:sz w:val="14"/>
                <w:szCs w:val="14"/>
                <w:lang w:val="en-GB" w:eastAsia="en-GB"/>
              </w:rPr>
            </w:pPr>
          </w:p>
          <w:p w14:paraId="3C455022" w14:textId="3F774F1B" w:rsidR="00415D8C" w:rsidRPr="00C30F59" w:rsidRDefault="00415D8C" w:rsidP="00415D8C">
            <w:pPr>
              <w:ind w:right="-74"/>
              <w:jc w:val="right"/>
              <w:rPr>
                <w:rFonts w:ascii="Arial" w:hAnsi="Arial" w:cs="Arial"/>
                <w:sz w:val="14"/>
                <w:szCs w:val="14"/>
                <w:lang w:val="en-GB" w:eastAsia="en-GB"/>
              </w:rPr>
            </w:pPr>
            <w:r w:rsidRPr="00C30F59">
              <w:rPr>
                <w:rFonts w:ascii="Arial" w:hAnsi="Arial" w:cs="Arial"/>
                <w:sz w:val="14"/>
                <w:szCs w:val="14"/>
                <w:lang w:val="en-GB" w:eastAsia="en-GB"/>
              </w:rPr>
              <w:t>-</w:t>
            </w:r>
          </w:p>
        </w:tc>
        <w:tc>
          <w:tcPr>
            <w:tcW w:w="840" w:type="dxa"/>
            <w:shd w:val="clear" w:color="auto" w:fill="FAFAFA"/>
            <w:vAlign w:val="bottom"/>
            <w:hideMark/>
          </w:tcPr>
          <w:p w14:paraId="4ABD7065" w14:textId="77777777" w:rsidR="00415D8C" w:rsidRPr="00C30F59" w:rsidRDefault="00415D8C" w:rsidP="00415D8C">
            <w:pPr>
              <w:ind w:right="-74"/>
              <w:jc w:val="right"/>
              <w:rPr>
                <w:rFonts w:ascii="Arial" w:hAnsi="Arial" w:cs="Arial"/>
                <w:sz w:val="14"/>
                <w:szCs w:val="14"/>
                <w:lang w:val="en-GB" w:eastAsia="en-GB"/>
              </w:rPr>
            </w:pPr>
          </w:p>
          <w:p w14:paraId="4A2000FE" w14:textId="608DB153" w:rsidR="00415D8C" w:rsidRPr="00C30F59" w:rsidRDefault="00415D8C" w:rsidP="00415D8C">
            <w:pPr>
              <w:ind w:right="-74"/>
              <w:jc w:val="right"/>
              <w:rPr>
                <w:rFonts w:ascii="Arial" w:hAnsi="Arial" w:cs="Arial"/>
                <w:sz w:val="14"/>
                <w:szCs w:val="14"/>
                <w:lang w:val="en-GB" w:eastAsia="en-GB"/>
              </w:rPr>
            </w:pPr>
            <w:r w:rsidRPr="00C30F59">
              <w:rPr>
                <w:rFonts w:ascii="Arial" w:hAnsi="Arial" w:cs="Arial"/>
                <w:sz w:val="14"/>
                <w:szCs w:val="14"/>
                <w:lang w:val="en-GB" w:eastAsia="en-GB"/>
              </w:rPr>
              <w:t>8,100</w:t>
            </w:r>
          </w:p>
        </w:tc>
        <w:tc>
          <w:tcPr>
            <w:tcW w:w="789" w:type="dxa"/>
            <w:shd w:val="clear" w:color="auto" w:fill="FAFAFA"/>
            <w:vAlign w:val="bottom"/>
            <w:hideMark/>
          </w:tcPr>
          <w:p w14:paraId="60B2AB8A" w14:textId="77777777" w:rsidR="00415D8C" w:rsidRPr="00C30F59" w:rsidRDefault="00415D8C" w:rsidP="00415D8C">
            <w:pPr>
              <w:ind w:right="-74"/>
              <w:jc w:val="right"/>
              <w:rPr>
                <w:rFonts w:ascii="Arial" w:hAnsi="Arial" w:cs="Arial"/>
                <w:sz w:val="14"/>
                <w:szCs w:val="14"/>
                <w:lang w:val="en-GB" w:eastAsia="en-GB"/>
              </w:rPr>
            </w:pPr>
          </w:p>
          <w:p w14:paraId="48D2E58B" w14:textId="7A441E87" w:rsidR="00415D8C" w:rsidRPr="00C30F59" w:rsidRDefault="00415D8C" w:rsidP="00415D8C">
            <w:pPr>
              <w:ind w:right="-74"/>
              <w:jc w:val="right"/>
              <w:rPr>
                <w:rFonts w:ascii="Arial" w:hAnsi="Arial" w:cs="Arial"/>
                <w:sz w:val="14"/>
                <w:szCs w:val="14"/>
                <w:lang w:val="en-GB" w:eastAsia="en-GB"/>
              </w:rPr>
            </w:pPr>
            <w:r w:rsidRPr="00C30F59">
              <w:rPr>
                <w:rFonts w:ascii="Arial" w:hAnsi="Arial" w:cs="Arial"/>
                <w:sz w:val="14"/>
                <w:szCs w:val="14"/>
                <w:lang w:val="en-GB" w:eastAsia="en-GB"/>
              </w:rPr>
              <w:t>4.05</w:t>
            </w:r>
          </w:p>
        </w:tc>
      </w:tr>
      <w:tr w:rsidR="00415D8C" w:rsidRPr="00C30F59" w14:paraId="665DF730" w14:textId="77777777" w:rsidTr="0059322C">
        <w:tc>
          <w:tcPr>
            <w:tcW w:w="2160" w:type="dxa"/>
            <w:vAlign w:val="bottom"/>
            <w:hideMark/>
          </w:tcPr>
          <w:p w14:paraId="30218B50" w14:textId="72954C6B" w:rsidR="00415D8C" w:rsidRPr="00C30F59" w:rsidRDefault="00415D8C" w:rsidP="00415D8C">
            <w:pPr>
              <w:ind w:left="241" w:right="-74" w:hanging="166"/>
              <w:rPr>
                <w:rFonts w:ascii="Arial" w:hAnsi="Arial" w:cs="Arial"/>
                <w:spacing w:val="-4"/>
                <w:sz w:val="14"/>
                <w:szCs w:val="14"/>
                <w:lang w:val="en-GB"/>
              </w:rPr>
            </w:pPr>
            <w:r w:rsidRPr="00C30F59">
              <w:rPr>
                <w:rFonts w:ascii="Arial" w:hAnsi="Arial" w:cs="Arial"/>
                <w:spacing w:val="-4"/>
                <w:sz w:val="14"/>
                <w:szCs w:val="14"/>
                <w:lang w:val="en-GB"/>
              </w:rPr>
              <w:t>Long-term loans to subsidiar</w:t>
            </w:r>
            <w:r w:rsidR="00951797">
              <w:rPr>
                <w:rFonts w:ascii="Arial" w:hAnsi="Arial" w:cs="Arial"/>
                <w:spacing w:val="-4"/>
                <w:sz w:val="14"/>
                <w:szCs w:val="14"/>
                <w:lang w:val="en-GB"/>
              </w:rPr>
              <w:t>ies</w:t>
            </w:r>
          </w:p>
        </w:tc>
        <w:tc>
          <w:tcPr>
            <w:tcW w:w="755" w:type="dxa"/>
            <w:tcBorders>
              <w:top w:val="nil"/>
              <w:left w:val="nil"/>
              <w:bottom w:val="single" w:sz="4" w:space="0" w:color="auto"/>
              <w:right w:val="nil"/>
            </w:tcBorders>
            <w:shd w:val="clear" w:color="auto" w:fill="FAFAFA"/>
            <w:vAlign w:val="bottom"/>
            <w:hideMark/>
          </w:tcPr>
          <w:p w14:paraId="36D09EFD" w14:textId="77777777" w:rsidR="00415D8C" w:rsidRPr="00C30F59" w:rsidRDefault="00415D8C" w:rsidP="00415D8C">
            <w:pPr>
              <w:ind w:right="-74"/>
              <w:jc w:val="right"/>
              <w:rPr>
                <w:rFonts w:ascii="Arial" w:hAnsi="Arial" w:cs="Arial"/>
                <w:sz w:val="14"/>
                <w:szCs w:val="14"/>
                <w:lang w:val="en-GB" w:eastAsia="en-GB"/>
              </w:rPr>
            </w:pPr>
          </w:p>
          <w:p w14:paraId="11EA59CD" w14:textId="43A1F213" w:rsidR="00415D8C" w:rsidRPr="00C30F59" w:rsidRDefault="00415D8C" w:rsidP="00415D8C">
            <w:pPr>
              <w:ind w:right="-74"/>
              <w:jc w:val="right"/>
              <w:rPr>
                <w:rFonts w:ascii="Arial" w:hAnsi="Arial" w:cs="Arial"/>
                <w:sz w:val="14"/>
                <w:szCs w:val="14"/>
                <w:cs/>
                <w:lang w:val="en-GB" w:eastAsia="en-GB"/>
              </w:rPr>
            </w:pPr>
            <w:r w:rsidRPr="00C30F59">
              <w:rPr>
                <w:rFonts w:ascii="Arial" w:hAnsi="Arial" w:cs="Arial"/>
                <w:sz w:val="14"/>
                <w:szCs w:val="14"/>
                <w:lang w:val="en-GB" w:eastAsia="en-GB"/>
              </w:rPr>
              <w:t>-</w:t>
            </w:r>
          </w:p>
        </w:tc>
        <w:tc>
          <w:tcPr>
            <w:tcW w:w="743" w:type="dxa"/>
            <w:tcBorders>
              <w:top w:val="nil"/>
              <w:left w:val="nil"/>
              <w:bottom w:val="single" w:sz="4" w:space="0" w:color="auto"/>
              <w:right w:val="nil"/>
            </w:tcBorders>
            <w:shd w:val="clear" w:color="auto" w:fill="FAFAFA"/>
            <w:vAlign w:val="bottom"/>
            <w:hideMark/>
          </w:tcPr>
          <w:p w14:paraId="775A4CC5" w14:textId="77777777" w:rsidR="00415D8C" w:rsidRPr="00C30F59" w:rsidRDefault="00415D8C" w:rsidP="00415D8C">
            <w:pPr>
              <w:ind w:right="-74"/>
              <w:jc w:val="right"/>
              <w:rPr>
                <w:rFonts w:ascii="Arial" w:hAnsi="Arial" w:cs="Arial"/>
                <w:sz w:val="14"/>
                <w:szCs w:val="14"/>
                <w:lang w:val="en-GB" w:eastAsia="en-GB"/>
              </w:rPr>
            </w:pPr>
          </w:p>
          <w:p w14:paraId="6683C9DD" w14:textId="7C7032D0" w:rsidR="00415D8C" w:rsidRPr="00C30F59" w:rsidRDefault="00415D8C" w:rsidP="00415D8C">
            <w:pPr>
              <w:ind w:right="-74"/>
              <w:jc w:val="right"/>
              <w:rPr>
                <w:rFonts w:ascii="Arial" w:hAnsi="Arial" w:cs="Arial"/>
                <w:sz w:val="14"/>
                <w:szCs w:val="14"/>
                <w:lang w:val="en-GB" w:eastAsia="en-GB"/>
              </w:rPr>
            </w:pPr>
            <w:r w:rsidRPr="00C30F59">
              <w:rPr>
                <w:rFonts w:ascii="Arial" w:hAnsi="Arial" w:cs="Arial"/>
                <w:sz w:val="14"/>
                <w:szCs w:val="14"/>
                <w:lang w:val="en-GB" w:eastAsia="en-GB"/>
              </w:rPr>
              <w:t>-</w:t>
            </w:r>
          </w:p>
        </w:tc>
        <w:tc>
          <w:tcPr>
            <w:tcW w:w="801" w:type="dxa"/>
            <w:tcBorders>
              <w:top w:val="nil"/>
              <w:left w:val="nil"/>
              <w:bottom w:val="single" w:sz="4" w:space="0" w:color="auto"/>
              <w:right w:val="nil"/>
            </w:tcBorders>
            <w:shd w:val="clear" w:color="auto" w:fill="FAFAFA"/>
            <w:vAlign w:val="bottom"/>
            <w:hideMark/>
          </w:tcPr>
          <w:p w14:paraId="5D50D4D4" w14:textId="77777777" w:rsidR="00415D8C" w:rsidRPr="00C30F59" w:rsidRDefault="00415D8C" w:rsidP="00415D8C">
            <w:pPr>
              <w:ind w:left="-111" w:right="-74" w:firstLine="111"/>
              <w:jc w:val="right"/>
              <w:rPr>
                <w:rFonts w:ascii="Arial" w:hAnsi="Arial" w:cs="Arial"/>
                <w:sz w:val="14"/>
                <w:szCs w:val="14"/>
                <w:lang w:val="en-GB" w:eastAsia="en-GB"/>
              </w:rPr>
            </w:pPr>
          </w:p>
          <w:p w14:paraId="68E40C8F" w14:textId="5E402178" w:rsidR="00415D8C" w:rsidRPr="00C30F59" w:rsidRDefault="00415D8C" w:rsidP="00415D8C">
            <w:pPr>
              <w:ind w:left="-111" w:right="-74" w:firstLine="111"/>
              <w:jc w:val="right"/>
              <w:rPr>
                <w:rFonts w:ascii="Arial" w:hAnsi="Arial" w:cs="Arial"/>
                <w:sz w:val="14"/>
                <w:szCs w:val="14"/>
                <w:lang w:val="en-GB" w:eastAsia="en-GB"/>
              </w:rPr>
            </w:pPr>
            <w:r w:rsidRPr="00C30F59">
              <w:rPr>
                <w:rFonts w:ascii="Arial" w:hAnsi="Arial" w:cs="Arial"/>
                <w:sz w:val="14"/>
                <w:szCs w:val="14"/>
                <w:lang w:val="en-GB" w:eastAsia="en-GB"/>
              </w:rPr>
              <w:t>1,350,638</w:t>
            </w:r>
          </w:p>
        </w:tc>
        <w:tc>
          <w:tcPr>
            <w:tcW w:w="756" w:type="dxa"/>
            <w:tcBorders>
              <w:top w:val="nil"/>
              <w:left w:val="nil"/>
              <w:bottom w:val="single" w:sz="4" w:space="0" w:color="auto"/>
              <w:right w:val="nil"/>
            </w:tcBorders>
            <w:shd w:val="clear" w:color="auto" w:fill="FAFAFA"/>
            <w:vAlign w:val="bottom"/>
            <w:hideMark/>
          </w:tcPr>
          <w:p w14:paraId="3A43F587" w14:textId="77777777" w:rsidR="00415D8C" w:rsidRPr="00C30F59" w:rsidRDefault="00415D8C" w:rsidP="00415D8C">
            <w:pPr>
              <w:ind w:right="-74"/>
              <w:jc w:val="right"/>
              <w:rPr>
                <w:rFonts w:ascii="Arial" w:hAnsi="Arial" w:cs="Arial"/>
                <w:sz w:val="14"/>
                <w:szCs w:val="14"/>
                <w:lang w:val="en-GB" w:eastAsia="en-GB"/>
              </w:rPr>
            </w:pPr>
          </w:p>
          <w:p w14:paraId="0FC2ABA9" w14:textId="0E5D0F84" w:rsidR="00415D8C" w:rsidRPr="00C30F59" w:rsidRDefault="00415D8C" w:rsidP="00415D8C">
            <w:pPr>
              <w:ind w:right="-74"/>
              <w:jc w:val="right"/>
              <w:rPr>
                <w:rFonts w:ascii="Arial" w:hAnsi="Arial" w:cs="Arial"/>
                <w:sz w:val="14"/>
                <w:szCs w:val="14"/>
                <w:lang w:val="en-GB" w:eastAsia="en-GB"/>
              </w:rPr>
            </w:pPr>
            <w:r w:rsidRPr="00C30F59">
              <w:rPr>
                <w:rFonts w:ascii="Arial" w:hAnsi="Arial" w:cs="Arial"/>
                <w:sz w:val="14"/>
                <w:szCs w:val="14"/>
                <w:lang w:val="en-GB" w:eastAsia="en-GB"/>
              </w:rPr>
              <w:t>227,540</w:t>
            </w:r>
          </w:p>
        </w:tc>
        <w:tc>
          <w:tcPr>
            <w:tcW w:w="754" w:type="dxa"/>
            <w:tcBorders>
              <w:top w:val="nil"/>
              <w:left w:val="nil"/>
              <w:bottom w:val="single" w:sz="4" w:space="0" w:color="auto"/>
              <w:right w:val="nil"/>
            </w:tcBorders>
            <w:shd w:val="clear" w:color="auto" w:fill="FAFAFA"/>
            <w:vAlign w:val="bottom"/>
            <w:hideMark/>
          </w:tcPr>
          <w:p w14:paraId="1575BB98" w14:textId="77777777" w:rsidR="00415D8C" w:rsidRPr="00C30F59" w:rsidRDefault="00415D8C" w:rsidP="00415D8C">
            <w:pPr>
              <w:ind w:right="-74"/>
              <w:jc w:val="right"/>
              <w:rPr>
                <w:rFonts w:ascii="Arial" w:hAnsi="Arial" w:cs="Arial"/>
                <w:sz w:val="14"/>
                <w:szCs w:val="14"/>
                <w:lang w:val="en-GB" w:eastAsia="en-GB"/>
              </w:rPr>
            </w:pPr>
          </w:p>
          <w:p w14:paraId="3A40207A" w14:textId="5C2F1642" w:rsidR="00415D8C" w:rsidRPr="00C30F59" w:rsidRDefault="00415D8C" w:rsidP="00415D8C">
            <w:pPr>
              <w:ind w:right="-74"/>
              <w:jc w:val="right"/>
              <w:rPr>
                <w:rFonts w:ascii="Arial" w:hAnsi="Arial" w:cs="Arial"/>
                <w:sz w:val="14"/>
                <w:szCs w:val="14"/>
                <w:lang w:val="en-GB" w:eastAsia="en-GB"/>
              </w:rPr>
            </w:pPr>
            <w:r w:rsidRPr="00C30F59">
              <w:rPr>
                <w:rFonts w:ascii="Arial" w:hAnsi="Arial" w:cs="Arial"/>
                <w:sz w:val="14"/>
                <w:szCs w:val="14"/>
                <w:lang w:val="en-GB" w:eastAsia="en-GB"/>
              </w:rPr>
              <w:t>-</w:t>
            </w:r>
          </w:p>
        </w:tc>
        <w:tc>
          <w:tcPr>
            <w:tcW w:w="758" w:type="dxa"/>
            <w:tcBorders>
              <w:top w:val="nil"/>
              <w:left w:val="nil"/>
              <w:bottom w:val="single" w:sz="4" w:space="0" w:color="auto"/>
              <w:right w:val="nil"/>
            </w:tcBorders>
            <w:shd w:val="clear" w:color="auto" w:fill="FAFAFA"/>
            <w:vAlign w:val="bottom"/>
            <w:hideMark/>
          </w:tcPr>
          <w:p w14:paraId="060A134E" w14:textId="77777777" w:rsidR="00415D8C" w:rsidRPr="00C30F59" w:rsidRDefault="00415D8C" w:rsidP="00415D8C">
            <w:pPr>
              <w:ind w:right="-74"/>
              <w:jc w:val="right"/>
              <w:rPr>
                <w:rFonts w:ascii="Arial" w:hAnsi="Arial" w:cs="Arial"/>
                <w:sz w:val="14"/>
                <w:szCs w:val="14"/>
                <w:lang w:val="en-GB" w:eastAsia="en-GB"/>
              </w:rPr>
            </w:pPr>
          </w:p>
          <w:p w14:paraId="492AB6FF" w14:textId="60AA72FC" w:rsidR="00415D8C" w:rsidRPr="00C30F59" w:rsidRDefault="00415D8C" w:rsidP="00415D8C">
            <w:pPr>
              <w:ind w:right="-74"/>
              <w:jc w:val="right"/>
              <w:rPr>
                <w:rFonts w:ascii="Arial" w:hAnsi="Arial" w:cs="Arial"/>
                <w:sz w:val="14"/>
                <w:szCs w:val="14"/>
                <w:lang w:val="en-GB" w:eastAsia="en-GB"/>
              </w:rPr>
            </w:pPr>
            <w:r w:rsidRPr="00C30F59">
              <w:rPr>
                <w:rFonts w:ascii="Arial" w:hAnsi="Arial" w:cs="Arial"/>
                <w:sz w:val="14"/>
                <w:szCs w:val="14"/>
                <w:lang w:val="en-GB" w:eastAsia="en-GB"/>
              </w:rPr>
              <w:t>-</w:t>
            </w:r>
          </w:p>
        </w:tc>
        <w:tc>
          <w:tcPr>
            <w:tcW w:w="756" w:type="dxa"/>
            <w:tcBorders>
              <w:top w:val="nil"/>
              <w:left w:val="nil"/>
              <w:bottom w:val="single" w:sz="4" w:space="0" w:color="auto"/>
              <w:right w:val="nil"/>
            </w:tcBorders>
            <w:shd w:val="clear" w:color="auto" w:fill="FAFAFA"/>
            <w:vAlign w:val="bottom"/>
            <w:hideMark/>
          </w:tcPr>
          <w:p w14:paraId="6AC13538" w14:textId="77777777" w:rsidR="00415D8C" w:rsidRPr="00C30F59" w:rsidRDefault="00415D8C" w:rsidP="00415D8C">
            <w:pPr>
              <w:ind w:right="-74"/>
              <w:jc w:val="right"/>
              <w:rPr>
                <w:rFonts w:ascii="Arial" w:hAnsi="Arial" w:cs="Arial"/>
                <w:sz w:val="14"/>
                <w:szCs w:val="14"/>
                <w:lang w:val="en-GB" w:eastAsia="en-GB"/>
              </w:rPr>
            </w:pPr>
          </w:p>
          <w:p w14:paraId="06BB23D7" w14:textId="4B933E13" w:rsidR="00415D8C" w:rsidRPr="00C30F59" w:rsidRDefault="00415D8C" w:rsidP="00415D8C">
            <w:pPr>
              <w:ind w:right="-74"/>
              <w:jc w:val="right"/>
              <w:rPr>
                <w:rFonts w:ascii="Arial" w:hAnsi="Arial" w:cs="Arial"/>
                <w:sz w:val="14"/>
                <w:szCs w:val="14"/>
                <w:lang w:val="en-GB" w:eastAsia="en-GB"/>
              </w:rPr>
            </w:pPr>
            <w:r w:rsidRPr="00C30F59">
              <w:rPr>
                <w:rFonts w:ascii="Arial" w:hAnsi="Arial" w:cs="Arial"/>
                <w:sz w:val="14"/>
                <w:szCs w:val="14"/>
                <w:lang w:val="en-GB" w:eastAsia="en-GB"/>
              </w:rPr>
              <w:t>-</w:t>
            </w:r>
          </w:p>
        </w:tc>
        <w:tc>
          <w:tcPr>
            <w:tcW w:w="840" w:type="dxa"/>
            <w:tcBorders>
              <w:top w:val="nil"/>
              <w:left w:val="nil"/>
              <w:bottom w:val="single" w:sz="4" w:space="0" w:color="auto"/>
              <w:right w:val="nil"/>
            </w:tcBorders>
            <w:shd w:val="clear" w:color="auto" w:fill="FAFAFA"/>
            <w:vAlign w:val="bottom"/>
            <w:hideMark/>
          </w:tcPr>
          <w:p w14:paraId="3083E4A9" w14:textId="77777777" w:rsidR="00415D8C" w:rsidRPr="00C30F59" w:rsidRDefault="00415D8C" w:rsidP="00415D8C">
            <w:pPr>
              <w:ind w:right="-74"/>
              <w:jc w:val="right"/>
              <w:rPr>
                <w:rFonts w:ascii="Arial" w:hAnsi="Arial" w:cs="Arial"/>
                <w:sz w:val="14"/>
                <w:szCs w:val="14"/>
                <w:lang w:val="en-GB" w:eastAsia="en-GB"/>
              </w:rPr>
            </w:pPr>
          </w:p>
          <w:p w14:paraId="545AA25B" w14:textId="3092DD31" w:rsidR="00415D8C" w:rsidRPr="00C30F59" w:rsidRDefault="00415D8C" w:rsidP="00415D8C">
            <w:pPr>
              <w:ind w:right="-74"/>
              <w:jc w:val="right"/>
              <w:rPr>
                <w:rFonts w:ascii="Arial" w:hAnsi="Arial" w:cs="Arial"/>
                <w:sz w:val="14"/>
                <w:szCs w:val="14"/>
                <w:lang w:val="en-GB" w:eastAsia="en-GB"/>
              </w:rPr>
            </w:pPr>
            <w:r w:rsidRPr="00C30F59">
              <w:rPr>
                <w:rFonts w:ascii="Arial" w:hAnsi="Arial" w:cs="Arial"/>
                <w:sz w:val="14"/>
                <w:szCs w:val="14"/>
                <w:lang w:val="en-GB" w:eastAsia="en-GB"/>
              </w:rPr>
              <w:t>1,578,178</w:t>
            </w:r>
          </w:p>
        </w:tc>
        <w:tc>
          <w:tcPr>
            <w:tcW w:w="789" w:type="dxa"/>
            <w:tcBorders>
              <w:top w:val="nil"/>
              <w:left w:val="nil"/>
              <w:bottom w:val="single" w:sz="4" w:space="0" w:color="auto"/>
              <w:right w:val="nil"/>
            </w:tcBorders>
            <w:shd w:val="clear" w:color="auto" w:fill="FAFAFA"/>
            <w:vAlign w:val="bottom"/>
            <w:hideMark/>
          </w:tcPr>
          <w:p w14:paraId="1520897A" w14:textId="77777777" w:rsidR="00415D8C" w:rsidRPr="00C30F59" w:rsidRDefault="00415D8C" w:rsidP="00415D8C">
            <w:pPr>
              <w:ind w:right="-74"/>
              <w:jc w:val="right"/>
              <w:rPr>
                <w:rFonts w:ascii="Arial" w:hAnsi="Arial" w:cs="Arial"/>
                <w:sz w:val="14"/>
                <w:szCs w:val="14"/>
                <w:lang w:val="en-GB" w:eastAsia="en-GB"/>
              </w:rPr>
            </w:pPr>
          </w:p>
          <w:p w14:paraId="34136031" w14:textId="71DF0DC7" w:rsidR="00415D8C" w:rsidRPr="00C30F59" w:rsidRDefault="00415D8C" w:rsidP="00415D8C">
            <w:pPr>
              <w:ind w:right="-74"/>
              <w:jc w:val="right"/>
              <w:rPr>
                <w:rFonts w:ascii="Arial" w:hAnsi="Arial" w:cs="Arial"/>
                <w:sz w:val="14"/>
                <w:szCs w:val="14"/>
                <w:lang w:val="en-GB" w:eastAsia="en-GB"/>
              </w:rPr>
            </w:pPr>
            <w:r w:rsidRPr="00C30F59">
              <w:rPr>
                <w:rFonts w:ascii="Arial" w:hAnsi="Arial" w:cs="Arial"/>
                <w:sz w:val="14"/>
                <w:szCs w:val="14"/>
                <w:lang w:val="en-GB" w:eastAsia="en-GB"/>
              </w:rPr>
              <w:t>1.55-5.65</w:t>
            </w:r>
          </w:p>
        </w:tc>
      </w:tr>
      <w:tr w:rsidR="001F0B00" w:rsidRPr="00C30F59" w14:paraId="78BBC6FD" w14:textId="77777777" w:rsidTr="0059322C">
        <w:tc>
          <w:tcPr>
            <w:tcW w:w="2160" w:type="dxa"/>
            <w:vAlign w:val="bottom"/>
          </w:tcPr>
          <w:p w14:paraId="34EEF34D" w14:textId="77777777" w:rsidR="001F0B00" w:rsidRPr="00C30F59" w:rsidRDefault="001F0B00" w:rsidP="00ED0D55">
            <w:pPr>
              <w:ind w:left="241" w:right="-74" w:hanging="166"/>
              <w:rPr>
                <w:rFonts w:ascii="Arial" w:hAnsi="Arial" w:cs="Arial"/>
                <w:spacing w:val="-4"/>
                <w:sz w:val="14"/>
                <w:szCs w:val="14"/>
                <w:lang w:val="en-GB"/>
              </w:rPr>
            </w:pPr>
          </w:p>
        </w:tc>
        <w:tc>
          <w:tcPr>
            <w:tcW w:w="755" w:type="dxa"/>
            <w:tcBorders>
              <w:top w:val="single" w:sz="4" w:space="0" w:color="auto"/>
              <w:left w:val="nil"/>
              <w:right w:val="nil"/>
            </w:tcBorders>
            <w:shd w:val="clear" w:color="auto" w:fill="FAFAFA"/>
            <w:vAlign w:val="bottom"/>
          </w:tcPr>
          <w:p w14:paraId="4DF8A26B" w14:textId="77777777" w:rsidR="001F0B00" w:rsidRPr="00C30F59" w:rsidRDefault="001F0B00">
            <w:pPr>
              <w:ind w:right="-74"/>
              <w:jc w:val="right"/>
              <w:rPr>
                <w:rFonts w:ascii="Arial" w:hAnsi="Arial" w:cs="Arial"/>
                <w:sz w:val="14"/>
                <w:szCs w:val="14"/>
                <w:lang w:val="en-GB" w:eastAsia="en-GB"/>
              </w:rPr>
            </w:pPr>
          </w:p>
        </w:tc>
        <w:tc>
          <w:tcPr>
            <w:tcW w:w="743" w:type="dxa"/>
            <w:tcBorders>
              <w:top w:val="single" w:sz="4" w:space="0" w:color="auto"/>
              <w:left w:val="nil"/>
              <w:right w:val="nil"/>
            </w:tcBorders>
            <w:shd w:val="clear" w:color="auto" w:fill="FAFAFA"/>
            <w:vAlign w:val="bottom"/>
          </w:tcPr>
          <w:p w14:paraId="567BCDB8" w14:textId="77777777" w:rsidR="001F0B00" w:rsidRPr="00C30F59" w:rsidRDefault="001F0B00">
            <w:pPr>
              <w:ind w:right="-74"/>
              <w:jc w:val="right"/>
              <w:rPr>
                <w:rFonts w:ascii="Arial" w:hAnsi="Arial" w:cs="Arial"/>
                <w:sz w:val="14"/>
                <w:szCs w:val="14"/>
                <w:lang w:val="en-GB" w:eastAsia="en-GB"/>
              </w:rPr>
            </w:pPr>
          </w:p>
        </w:tc>
        <w:tc>
          <w:tcPr>
            <w:tcW w:w="801" w:type="dxa"/>
            <w:tcBorders>
              <w:top w:val="single" w:sz="4" w:space="0" w:color="auto"/>
              <w:left w:val="nil"/>
              <w:right w:val="nil"/>
            </w:tcBorders>
            <w:shd w:val="clear" w:color="auto" w:fill="FAFAFA"/>
            <w:vAlign w:val="bottom"/>
          </w:tcPr>
          <w:p w14:paraId="668FE66E" w14:textId="77777777" w:rsidR="001F0B00" w:rsidRPr="00C30F59" w:rsidRDefault="001F0B00" w:rsidP="00ED0D55">
            <w:pPr>
              <w:ind w:left="-111" w:right="-74" w:firstLine="111"/>
              <w:jc w:val="right"/>
              <w:rPr>
                <w:rFonts w:ascii="Arial" w:hAnsi="Arial" w:cs="Arial"/>
                <w:sz w:val="14"/>
                <w:szCs w:val="14"/>
                <w:lang w:val="en-GB" w:eastAsia="en-GB"/>
              </w:rPr>
            </w:pPr>
          </w:p>
        </w:tc>
        <w:tc>
          <w:tcPr>
            <w:tcW w:w="756" w:type="dxa"/>
            <w:tcBorders>
              <w:top w:val="single" w:sz="4" w:space="0" w:color="auto"/>
              <w:left w:val="nil"/>
              <w:right w:val="nil"/>
            </w:tcBorders>
            <w:shd w:val="clear" w:color="auto" w:fill="FAFAFA"/>
            <w:vAlign w:val="bottom"/>
          </w:tcPr>
          <w:p w14:paraId="3987FAF4" w14:textId="77777777" w:rsidR="001F0B00" w:rsidRPr="00C30F59" w:rsidRDefault="001F0B00">
            <w:pPr>
              <w:ind w:right="-74"/>
              <w:jc w:val="right"/>
              <w:rPr>
                <w:rFonts w:ascii="Arial" w:hAnsi="Arial" w:cs="Arial"/>
                <w:sz w:val="14"/>
                <w:szCs w:val="14"/>
                <w:lang w:val="en-GB" w:eastAsia="en-GB"/>
              </w:rPr>
            </w:pPr>
          </w:p>
        </w:tc>
        <w:tc>
          <w:tcPr>
            <w:tcW w:w="754" w:type="dxa"/>
            <w:tcBorders>
              <w:top w:val="single" w:sz="4" w:space="0" w:color="auto"/>
              <w:left w:val="nil"/>
              <w:right w:val="nil"/>
            </w:tcBorders>
            <w:shd w:val="clear" w:color="auto" w:fill="FAFAFA"/>
            <w:vAlign w:val="bottom"/>
          </w:tcPr>
          <w:p w14:paraId="30B3392F" w14:textId="77777777" w:rsidR="001F0B00" w:rsidRPr="00C30F59" w:rsidRDefault="001F0B00">
            <w:pPr>
              <w:ind w:right="-74"/>
              <w:jc w:val="right"/>
              <w:rPr>
                <w:rFonts w:ascii="Arial" w:hAnsi="Arial" w:cs="Arial"/>
                <w:sz w:val="14"/>
                <w:szCs w:val="14"/>
                <w:lang w:val="en-GB" w:eastAsia="en-GB"/>
              </w:rPr>
            </w:pPr>
          </w:p>
        </w:tc>
        <w:tc>
          <w:tcPr>
            <w:tcW w:w="758" w:type="dxa"/>
            <w:tcBorders>
              <w:top w:val="single" w:sz="4" w:space="0" w:color="auto"/>
              <w:left w:val="nil"/>
              <w:right w:val="nil"/>
            </w:tcBorders>
            <w:shd w:val="clear" w:color="auto" w:fill="FAFAFA"/>
            <w:vAlign w:val="bottom"/>
          </w:tcPr>
          <w:p w14:paraId="66A5920B" w14:textId="77777777" w:rsidR="001F0B00" w:rsidRPr="00C30F59" w:rsidRDefault="001F0B00">
            <w:pPr>
              <w:ind w:right="-74"/>
              <w:jc w:val="right"/>
              <w:rPr>
                <w:rFonts w:ascii="Arial" w:hAnsi="Arial" w:cs="Arial"/>
                <w:sz w:val="14"/>
                <w:szCs w:val="14"/>
                <w:lang w:val="en-GB" w:eastAsia="en-GB"/>
              </w:rPr>
            </w:pPr>
          </w:p>
        </w:tc>
        <w:tc>
          <w:tcPr>
            <w:tcW w:w="756" w:type="dxa"/>
            <w:tcBorders>
              <w:top w:val="single" w:sz="4" w:space="0" w:color="auto"/>
              <w:left w:val="nil"/>
              <w:right w:val="nil"/>
            </w:tcBorders>
            <w:shd w:val="clear" w:color="auto" w:fill="FAFAFA"/>
            <w:vAlign w:val="bottom"/>
          </w:tcPr>
          <w:p w14:paraId="78E0A541" w14:textId="77777777" w:rsidR="001F0B00" w:rsidRPr="00C30F59" w:rsidRDefault="001F0B00">
            <w:pPr>
              <w:ind w:right="-74"/>
              <w:jc w:val="right"/>
              <w:rPr>
                <w:rFonts w:ascii="Arial" w:hAnsi="Arial" w:cs="Arial"/>
                <w:sz w:val="14"/>
                <w:szCs w:val="14"/>
                <w:lang w:val="en-GB" w:eastAsia="en-GB"/>
              </w:rPr>
            </w:pPr>
          </w:p>
        </w:tc>
        <w:tc>
          <w:tcPr>
            <w:tcW w:w="840" w:type="dxa"/>
            <w:tcBorders>
              <w:top w:val="single" w:sz="4" w:space="0" w:color="auto"/>
              <w:left w:val="nil"/>
              <w:right w:val="nil"/>
            </w:tcBorders>
            <w:shd w:val="clear" w:color="auto" w:fill="FAFAFA"/>
            <w:vAlign w:val="bottom"/>
          </w:tcPr>
          <w:p w14:paraId="5D30B914" w14:textId="77777777" w:rsidR="001F0B00" w:rsidRPr="00C30F59" w:rsidRDefault="001F0B00">
            <w:pPr>
              <w:ind w:right="-74"/>
              <w:jc w:val="right"/>
              <w:rPr>
                <w:rFonts w:ascii="Arial" w:hAnsi="Arial" w:cs="Arial"/>
                <w:sz w:val="14"/>
                <w:szCs w:val="14"/>
                <w:lang w:val="en-GB" w:eastAsia="en-GB"/>
              </w:rPr>
            </w:pPr>
          </w:p>
        </w:tc>
        <w:tc>
          <w:tcPr>
            <w:tcW w:w="789" w:type="dxa"/>
            <w:tcBorders>
              <w:top w:val="single" w:sz="4" w:space="0" w:color="auto"/>
              <w:left w:val="nil"/>
              <w:right w:val="nil"/>
            </w:tcBorders>
            <w:shd w:val="clear" w:color="auto" w:fill="FAFAFA"/>
            <w:vAlign w:val="bottom"/>
          </w:tcPr>
          <w:p w14:paraId="313927E2" w14:textId="77777777" w:rsidR="001F0B00" w:rsidRPr="00C30F59" w:rsidRDefault="001F0B00">
            <w:pPr>
              <w:ind w:right="-74"/>
              <w:jc w:val="right"/>
              <w:rPr>
                <w:rFonts w:ascii="Arial" w:hAnsi="Arial" w:cs="Arial"/>
                <w:sz w:val="14"/>
                <w:szCs w:val="14"/>
                <w:lang w:val="en-GB" w:eastAsia="en-GB"/>
              </w:rPr>
            </w:pPr>
          </w:p>
        </w:tc>
      </w:tr>
      <w:tr w:rsidR="00ED0D55" w:rsidRPr="00C30F59" w14:paraId="117CD443" w14:textId="77777777" w:rsidTr="0059322C">
        <w:tc>
          <w:tcPr>
            <w:tcW w:w="2160" w:type="dxa"/>
            <w:vAlign w:val="bottom"/>
          </w:tcPr>
          <w:p w14:paraId="3DE0DFE7" w14:textId="77777777" w:rsidR="00ED0D55" w:rsidRPr="00C30F59" w:rsidRDefault="00ED0D55">
            <w:pPr>
              <w:ind w:left="75" w:right="-74"/>
              <w:rPr>
                <w:rFonts w:ascii="Arial" w:eastAsia="Arial" w:hAnsi="Arial" w:cs="Arial"/>
                <w:sz w:val="14"/>
                <w:szCs w:val="14"/>
                <w:lang w:val="en-GB" w:eastAsia="en-GB" w:bidi="ar-SA"/>
              </w:rPr>
            </w:pPr>
          </w:p>
        </w:tc>
        <w:tc>
          <w:tcPr>
            <w:tcW w:w="755" w:type="dxa"/>
            <w:tcBorders>
              <w:left w:val="nil"/>
              <w:bottom w:val="single" w:sz="4" w:space="0" w:color="auto"/>
              <w:right w:val="nil"/>
            </w:tcBorders>
            <w:shd w:val="clear" w:color="auto" w:fill="FAFAFA"/>
            <w:vAlign w:val="bottom"/>
            <w:hideMark/>
          </w:tcPr>
          <w:p w14:paraId="76FA773B" w14:textId="77777777" w:rsidR="00ED0D55" w:rsidRPr="00C30F59" w:rsidRDefault="00ED0D55">
            <w:pPr>
              <w:ind w:right="-74"/>
              <w:jc w:val="right"/>
              <w:rPr>
                <w:rFonts w:ascii="Arial" w:hAnsi="Arial" w:cs="Arial"/>
                <w:sz w:val="14"/>
                <w:szCs w:val="14"/>
                <w:lang w:val="en-GB" w:eastAsia="en-GB"/>
              </w:rPr>
            </w:pPr>
            <w:r w:rsidRPr="00C30F59">
              <w:rPr>
                <w:rFonts w:ascii="Arial" w:hAnsi="Arial" w:cs="Arial"/>
                <w:sz w:val="14"/>
                <w:szCs w:val="14"/>
                <w:lang w:val="en-GB" w:eastAsia="en-GB"/>
              </w:rPr>
              <w:t xml:space="preserve"> -   </w:t>
            </w:r>
          </w:p>
        </w:tc>
        <w:tc>
          <w:tcPr>
            <w:tcW w:w="743" w:type="dxa"/>
            <w:tcBorders>
              <w:left w:val="nil"/>
              <w:bottom w:val="single" w:sz="4" w:space="0" w:color="auto"/>
              <w:right w:val="nil"/>
            </w:tcBorders>
            <w:shd w:val="clear" w:color="auto" w:fill="FAFAFA"/>
            <w:vAlign w:val="bottom"/>
            <w:hideMark/>
          </w:tcPr>
          <w:p w14:paraId="01BD1C3B" w14:textId="77777777" w:rsidR="00ED0D55" w:rsidRPr="00C30F59" w:rsidRDefault="00ED0D55">
            <w:pPr>
              <w:ind w:right="-74"/>
              <w:jc w:val="right"/>
              <w:rPr>
                <w:rFonts w:ascii="Arial" w:hAnsi="Arial" w:cs="Arial"/>
                <w:sz w:val="14"/>
                <w:szCs w:val="14"/>
                <w:lang w:val="en-GB" w:eastAsia="en-GB"/>
              </w:rPr>
            </w:pPr>
            <w:r w:rsidRPr="00C30F59">
              <w:rPr>
                <w:rFonts w:ascii="Arial" w:hAnsi="Arial" w:cs="Arial"/>
                <w:sz w:val="14"/>
                <w:szCs w:val="14"/>
                <w:lang w:val="en-GB" w:eastAsia="en-GB"/>
              </w:rPr>
              <w:t xml:space="preserve"> -   </w:t>
            </w:r>
          </w:p>
        </w:tc>
        <w:tc>
          <w:tcPr>
            <w:tcW w:w="801" w:type="dxa"/>
            <w:tcBorders>
              <w:left w:val="nil"/>
              <w:bottom w:val="single" w:sz="4" w:space="0" w:color="auto"/>
              <w:right w:val="nil"/>
            </w:tcBorders>
            <w:shd w:val="clear" w:color="auto" w:fill="FAFAFA"/>
            <w:vAlign w:val="bottom"/>
            <w:hideMark/>
          </w:tcPr>
          <w:p w14:paraId="4EF0B868" w14:textId="77777777" w:rsidR="00ED0D55" w:rsidRPr="00C30F59" w:rsidRDefault="00ED0D55">
            <w:pPr>
              <w:ind w:right="-74"/>
              <w:jc w:val="right"/>
              <w:rPr>
                <w:rFonts w:ascii="Arial" w:hAnsi="Arial" w:cs="Arial"/>
                <w:sz w:val="14"/>
                <w:szCs w:val="14"/>
                <w:lang w:val="en-GB" w:eastAsia="en-GB"/>
              </w:rPr>
            </w:pPr>
            <w:r w:rsidRPr="00C30F59">
              <w:rPr>
                <w:rFonts w:ascii="Arial" w:hAnsi="Arial" w:cs="Arial"/>
                <w:sz w:val="14"/>
                <w:szCs w:val="14"/>
                <w:lang w:val="en-GB" w:eastAsia="en-GB"/>
              </w:rPr>
              <w:t xml:space="preserve">1,350,638 </w:t>
            </w:r>
          </w:p>
        </w:tc>
        <w:tc>
          <w:tcPr>
            <w:tcW w:w="756" w:type="dxa"/>
            <w:tcBorders>
              <w:left w:val="nil"/>
              <w:bottom w:val="single" w:sz="4" w:space="0" w:color="auto"/>
              <w:right w:val="nil"/>
            </w:tcBorders>
            <w:shd w:val="clear" w:color="auto" w:fill="FAFAFA"/>
            <w:vAlign w:val="bottom"/>
            <w:hideMark/>
          </w:tcPr>
          <w:p w14:paraId="03DF57BC" w14:textId="651DCF2E" w:rsidR="00ED0D55" w:rsidRPr="00C30F59" w:rsidRDefault="00ED0D55">
            <w:pPr>
              <w:ind w:right="-74"/>
              <w:jc w:val="right"/>
              <w:rPr>
                <w:rFonts w:ascii="Arial" w:hAnsi="Arial" w:cs="Arial"/>
                <w:sz w:val="14"/>
                <w:szCs w:val="14"/>
                <w:lang w:val="en-GB" w:eastAsia="en-GB"/>
              </w:rPr>
            </w:pPr>
            <w:r w:rsidRPr="00C30F59">
              <w:rPr>
                <w:rFonts w:ascii="Arial" w:hAnsi="Arial" w:cs="Arial"/>
                <w:sz w:val="14"/>
                <w:szCs w:val="14"/>
                <w:lang w:val="en-GB" w:eastAsia="en-GB"/>
              </w:rPr>
              <w:t xml:space="preserve">257,175 </w:t>
            </w:r>
          </w:p>
        </w:tc>
        <w:tc>
          <w:tcPr>
            <w:tcW w:w="754" w:type="dxa"/>
            <w:tcBorders>
              <w:left w:val="nil"/>
              <w:bottom w:val="single" w:sz="4" w:space="0" w:color="auto"/>
              <w:right w:val="nil"/>
            </w:tcBorders>
            <w:shd w:val="clear" w:color="auto" w:fill="FAFAFA"/>
            <w:vAlign w:val="bottom"/>
            <w:hideMark/>
          </w:tcPr>
          <w:p w14:paraId="2A358BA2" w14:textId="77777777" w:rsidR="00ED0D55" w:rsidRPr="00C30F59" w:rsidRDefault="00ED0D55">
            <w:pPr>
              <w:ind w:right="-74"/>
              <w:jc w:val="right"/>
              <w:rPr>
                <w:rFonts w:ascii="Arial" w:hAnsi="Arial" w:cs="Arial"/>
                <w:sz w:val="14"/>
                <w:szCs w:val="14"/>
                <w:lang w:val="en-GB" w:eastAsia="en-GB"/>
              </w:rPr>
            </w:pPr>
            <w:r w:rsidRPr="00C30F59">
              <w:rPr>
                <w:rFonts w:ascii="Arial" w:hAnsi="Arial" w:cs="Arial"/>
                <w:sz w:val="14"/>
                <w:szCs w:val="14"/>
                <w:lang w:val="en-GB" w:eastAsia="en-GB"/>
              </w:rPr>
              <w:t xml:space="preserve"> -   </w:t>
            </w:r>
          </w:p>
        </w:tc>
        <w:tc>
          <w:tcPr>
            <w:tcW w:w="758" w:type="dxa"/>
            <w:tcBorders>
              <w:left w:val="nil"/>
              <w:bottom w:val="single" w:sz="4" w:space="0" w:color="auto"/>
              <w:right w:val="nil"/>
            </w:tcBorders>
            <w:shd w:val="clear" w:color="auto" w:fill="FAFAFA"/>
            <w:vAlign w:val="bottom"/>
            <w:hideMark/>
          </w:tcPr>
          <w:p w14:paraId="633A9280" w14:textId="77777777" w:rsidR="00ED0D55" w:rsidRPr="00C30F59" w:rsidRDefault="00ED0D55">
            <w:pPr>
              <w:ind w:right="-74"/>
              <w:jc w:val="right"/>
              <w:rPr>
                <w:rFonts w:ascii="Arial" w:hAnsi="Arial" w:cs="Arial"/>
                <w:sz w:val="14"/>
                <w:szCs w:val="14"/>
                <w:cs/>
                <w:lang w:val="en-GB" w:eastAsia="en-GB"/>
              </w:rPr>
            </w:pPr>
            <w:r w:rsidRPr="00C30F59">
              <w:rPr>
                <w:rFonts w:ascii="Arial" w:hAnsi="Arial" w:cs="Arial"/>
                <w:sz w:val="14"/>
                <w:szCs w:val="14"/>
                <w:lang w:val="en-GB" w:eastAsia="en-GB"/>
              </w:rPr>
              <w:t xml:space="preserve"> -   </w:t>
            </w:r>
          </w:p>
        </w:tc>
        <w:tc>
          <w:tcPr>
            <w:tcW w:w="756" w:type="dxa"/>
            <w:tcBorders>
              <w:left w:val="nil"/>
              <w:bottom w:val="single" w:sz="4" w:space="0" w:color="auto"/>
              <w:right w:val="nil"/>
            </w:tcBorders>
            <w:shd w:val="clear" w:color="auto" w:fill="FAFAFA"/>
            <w:vAlign w:val="bottom"/>
            <w:hideMark/>
          </w:tcPr>
          <w:p w14:paraId="591331BC" w14:textId="77777777" w:rsidR="00ED0D55" w:rsidRPr="00C30F59" w:rsidRDefault="00ED0D55">
            <w:pPr>
              <w:ind w:right="-74"/>
              <w:jc w:val="right"/>
              <w:rPr>
                <w:rFonts w:ascii="Arial" w:hAnsi="Arial" w:cs="Arial"/>
                <w:sz w:val="14"/>
                <w:szCs w:val="14"/>
                <w:lang w:val="en-GB" w:eastAsia="en-GB"/>
              </w:rPr>
            </w:pPr>
            <w:r w:rsidRPr="00C30F59">
              <w:rPr>
                <w:rFonts w:ascii="Arial" w:hAnsi="Arial" w:cs="Arial"/>
                <w:sz w:val="14"/>
                <w:szCs w:val="14"/>
                <w:lang w:val="en-GB" w:eastAsia="en-GB"/>
              </w:rPr>
              <w:t xml:space="preserve"> 2,230 </w:t>
            </w:r>
          </w:p>
        </w:tc>
        <w:tc>
          <w:tcPr>
            <w:tcW w:w="840" w:type="dxa"/>
            <w:tcBorders>
              <w:left w:val="nil"/>
              <w:bottom w:val="single" w:sz="4" w:space="0" w:color="auto"/>
              <w:right w:val="nil"/>
            </w:tcBorders>
            <w:shd w:val="clear" w:color="auto" w:fill="FAFAFA"/>
            <w:vAlign w:val="bottom"/>
            <w:hideMark/>
          </w:tcPr>
          <w:p w14:paraId="5067CF17" w14:textId="77777777" w:rsidR="00ED0D55" w:rsidRPr="00C30F59" w:rsidRDefault="00ED0D55">
            <w:pPr>
              <w:ind w:right="-74"/>
              <w:jc w:val="right"/>
              <w:rPr>
                <w:rFonts w:ascii="Arial" w:hAnsi="Arial" w:cs="Arial"/>
                <w:sz w:val="14"/>
                <w:szCs w:val="14"/>
                <w:lang w:val="en-GB" w:eastAsia="en-GB"/>
              </w:rPr>
            </w:pPr>
            <w:r w:rsidRPr="00C30F59">
              <w:rPr>
                <w:rFonts w:ascii="Arial" w:hAnsi="Arial" w:cs="Arial"/>
                <w:sz w:val="14"/>
                <w:szCs w:val="14"/>
                <w:lang w:val="en-GB" w:eastAsia="en-GB"/>
              </w:rPr>
              <w:t xml:space="preserve">1,610,043 </w:t>
            </w:r>
          </w:p>
        </w:tc>
        <w:tc>
          <w:tcPr>
            <w:tcW w:w="789" w:type="dxa"/>
            <w:tcBorders>
              <w:left w:val="nil"/>
              <w:bottom w:val="single" w:sz="4" w:space="0" w:color="auto"/>
              <w:right w:val="nil"/>
            </w:tcBorders>
            <w:shd w:val="clear" w:color="auto" w:fill="FAFAFA"/>
            <w:vAlign w:val="bottom"/>
          </w:tcPr>
          <w:p w14:paraId="39807E5F" w14:textId="77777777" w:rsidR="00ED0D55" w:rsidRPr="00C30F59" w:rsidRDefault="00ED0D55">
            <w:pPr>
              <w:ind w:right="-74"/>
              <w:jc w:val="right"/>
              <w:rPr>
                <w:rFonts w:ascii="Arial" w:hAnsi="Arial" w:cs="Arial"/>
                <w:sz w:val="14"/>
                <w:szCs w:val="14"/>
                <w:lang w:val="en-GB" w:eastAsia="en-GB"/>
              </w:rPr>
            </w:pPr>
          </w:p>
        </w:tc>
      </w:tr>
      <w:tr w:rsidR="00ED0D55" w:rsidRPr="00C30F59" w14:paraId="7334D8BC" w14:textId="77777777" w:rsidTr="0059322C">
        <w:tc>
          <w:tcPr>
            <w:tcW w:w="2160" w:type="dxa"/>
            <w:vAlign w:val="bottom"/>
            <w:hideMark/>
          </w:tcPr>
          <w:p w14:paraId="7CE7C855" w14:textId="7E046D33" w:rsidR="00ED0D55" w:rsidRPr="00C30F59" w:rsidRDefault="00ED0D55">
            <w:pPr>
              <w:ind w:left="75" w:right="-74"/>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Financial liabilities</w:t>
            </w:r>
          </w:p>
        </w:tc>
        <w:tc>
          <w:tcPr>
            <w:tcW w:w="755" w:type="dxa"/>
            <w:tcBorders>
              <w:top w:val="single" w:sz="4" w:space="0" w:color="auto"/>
              <w:left w:val="nil"/>
              <w:bottom w:val="nil"/>
              <w:right w:val="nil"/>
            </w:tcBorders>
            <w:shd w:val="clear" w:color="auto" w:fill="FAFAFA"/>
            <w:vAlign w:val="bottom"/>
          </w:tcPr>
          <w:p w14:paraId="62FD5558" w14:textId="77777777" w:rsidR="00ED0D55" w:rsidRPr="00C30F59" w:rsidRDefault="00ED0D55">
            <w:pPr>
              <w:ind w:right="-74"/>
              <w:jc w:val="right"/>
              <w:rPr>
                <w:rFonts w:ascii="Arial" w:eastAsia="Arial" w:hAnsi="Arial" w:cs="Arial"/>
                <w:sz w:val="14"/>
                <w:szCs w:val="14"/>
                <w:lang w:val="en-GB" w:eastAsia="en-GB" w:bidi="ar-SA"/>
              </w:rPr>
            </w:pPr>
          </w:p>
        </w:tc>
        <w:tc>
          <w:tcPr>
            <w:tcW w:w="743" w:type="dxa"/>
            <w:tcBorders>
              <w:top w:val="single" w:sz="4" w:space="0" w:color="auto"/>
              <w:left w:val="nil"/>
              <w:bottom w:val="nil"/>
              <w:right w:val="nil"/>
            </w:tcBorders>
            <w:shd w:val="clear" w:color="auto" w:fill="FAFAFA"/>
            <w:vAlign w:val="bottom"/>
          </w:tcPr>
          <w:p w14:paraId="2BC00389" w14:textId="77777777" w:rsidR="00ED0D55" w:rsidRPr="00C30F59" w:rsidRDefault="00ED0D55">
            <w:pPr>
              <w:ind w:right="-74"/>
              <w:jc w:val="right"/>
              <w:rPr>
                <w:rFonts w:ascii="Arial" w:eastAsia="Arial" w:hAnsi="Arial" w:cs="Arial"/>
                <w:sz w:val="14"/>
                <w:szCs w:val="14"/>
                <w:lang w:val="en-GB" w:eastAsia="en-GB" w:bidi="ar-SA"/>
              </w:rPr>
            </w:pPr>
          </w:p>
        </w:tc>
        <w:tc>
          <w:tcPr>
            <w:tcW w:w="801" w:type="dxa"/>
            <w:tcBorders>
              <w:top w:val="single" w:sz="4" w:space="0" w:color="auto"/>
              <w:left w:val="nil"/>
              <w:bottom w:val="nil"/>
              <w:right w:val="nil"/>
            </w:tcBorders>
            <w:shd w:val="clear" w:color="auto" w:fill="FAFAFA"/>
            <w:vAlign w:val="bottom"/>
          </w:tcPr>
          <w:p w14:paraId="00546E33" w14:textId="77777777" w:rsidR="00ED0D55" w:rsidRPr="00C30F59" w:rsidRDefault="00ED0D55">
            <w:pPr>
              <w:ind w:right="-74"/>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bottom"/>
          </w:tcPr>
          <w:p w14:paraId="42143C52" w14:textId="77777777" w:rsidR="00ED0D55" w:rsidRPr="00C30F59" w:rsidRDefault="00ED0D55">
            <w:pPr>
              <w:ind w:right="-74"/>
              <w:jc w:val="right"/>
              <w:rPr>
                <w:rFonts w:ascii="Arial" w:eastAsia="Arial" w:hAnsi="Arial" w:cs="Arial"/>
                <w:sz w:val="14"/>
                <w:szCs w:val="14"/>
                <w:lang w:val="en-GB" w:eastAsia="en-GB" w:bidi="ar-SA"/>
              </w:rPr>
            </w:pPr>
          </w:p>
        </w:tc>
        <w:tc>
          <w:tcPr>
            <w:tcW w:w="754" w:type="dxa"/>
            <w:tcBorders>
              <w:top w:val="single" w:sz="4" w:space="0" w:color="auto"/>
              <w:left w:val="nil"/>
              <w:bottom w:val="nil"/>
              <w:right w:val="nil"/>
            </w:tcBorders>
            <w:shd w:val="clear" w:color="auto" w:fill="FAFAFA"/>
            <w:vAlign w:val="bottom"/>
          </w:tcPr>
          <w:p w14:paraId="1D5AEC8F" w14:textId="77777777" w:rsidR="00ED0D55" w:rsidRPr="00C30F59" w:rsidRDefault="00ED0D55">
            <w:pPr>
              <w:ind w:right="-74"/>
              <w:jc w:val="right"/>
              <w:rPr>
                <w:rFonts w:ascii="Arial" w:eastAsia="Arial" w:hAnsi="Arial" w:cs="Arial"/>
                <w:sz w:val="14"/>
                <w:szCs w:val="14"/>
                <w:lang w:val="en-GB" w:eastAsia="en-GB" w:bidi="ar-SA"/>
              </w:rPr>
            </w:pPr>
          </w:p>
        </w:tc>
        <w:tc>
          <w:tcPr>
            <w:tcW w:w="758" w:type="dxa"/>
            <w:tcBorders>
              <w:top w:val="single" w:sz="4" w:space="0" w:color="auto"/>
              <w:left w:val="nil"/>
              <w:bottom w:val="nil"/>
              <w:right w:val="nil"/>
            </w:tcBorders>
            <w:shd w:val="clear" w:color="auto" w:fill="FAFAFA"/>
            <w:vAlign w:val="bottom"/>
          </w:tcPr>
          <w:p w14:paraId="4431F8D9" w14:textId="77777777" w:rsidR="00ED0D55" w:rsidRPr="00C30F59" w:rsidRDefault="00ED0D55">
            <w:pPr>
              <w:ind w:right="-74"/>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bottom"/>
          </w:tcPr>
          <w:p w14:paraId="4C2480F0" w14:textId="77777777" w:rsidR="00ED0D55" w:rsidRPr="00C30F59" w:rsidRDefault="00ED0D55">
            <w:pPr>
              <w:ind w:right="-74"/>
              <w:jc w:val="right"/>
              <w:rPr>
                <w:rFonts w:ascii="Arial" w:eastAsia="Arial" w:hAnsi="Arial" w:cs="Arial"/>
                <w:sz w:val="14"/>
                <w:szCs w:val="14"/>
                <w:lang w:val="en-GB" w:eastAsia="en-GB" w:bidi="ar-SA"/>
              </w:rPr>
            </w:pPr>
          </w:p>
        </w:tc>
        <w:tc>
          <w:tcPr>
            <w:tcW w:w="840" w:type="dxa"/>
            <w:tcBorders>
              <w:top w:val="single" w:sz="4" w:space="0" w:color="auto"/>
              <w:left w:val="nil"/>
              <w:bottom w:val="nil"/>
              <w:right w:val="nil"/>
            </w:tcBorders>
            <w:shd w:val="clear" w:color="auto" w:fill="FAFAFA"/>
            <w:vAlign w:val="bottom"/>
          </w:tcPr>
          <w:p w14:paraId="2F734471" w14:textId="77777777" w:rsidR="00ED0D55" w:rsidRPr="00C30F59" w:rsidRDefault="00ED0D55">
            <w:pPr>
              <w:ind w:right="-74"/>
              <w:jc w:val="right"/>
              <w:rPr>
                <w:rFonts w:ascii="Arial" w:eastAsia="Arial" w:hAnsi="Arial" w:cs="Arial"/>
                <w:sz w:val="14"/>
                <w:szCs w:val="14"/>
                <w:lang w:val="en-GB" w:eastAsia="en-GB" w:bidi="ar-SA"/>
              </w:rPr>
            </w:pPr>
          </w:p>
        </w:tc>
        <w:tc>
          <w:tcPr>
            <w:tcW w:w="789" w:type="dxa"/>
            <w:tcBorders>
              <w:top w:val="single" w:sz="4" w:space="0" w:color="auto"/>
              <w:left w:val="nil"/>
              <w:bottom w:val="nil"/>
              <w:right w:val="nil"/>
            </w:tcBorders>
            <w:shd w:val="clear" w:color="auto" w:fill="FAFAFA"/>
            <w:vAlign w:val="bottom"/>
          </w:tcPr>
          <w:p w14:paraId="741560F0" w14:textId="77777777" w:rsidR="00ED0D55" w:rsidRPr="00C30F59" w:rsidRDefault="00ED0D55">
            <w:pPr>
              <w:ind w:right="-74"/>
              <w:jc w:val="right"/>
              <w:rPr>
                <w:rFonts w:ascii="Arial" w:eastAsia="Arial" w:hAnsi="Arial" w:cs="Arial"/>
                <w:sz w:val="14"/>
                <w:szCs w:val="14"/>
                <w:lang w:val="en-GB" w:eastAsia="en-GB" w:bidi="ar-SA"/>
              </w:rPr>
            </w:pPr>
          </w:p>
        </w:tc>
      </w:tr>
      <w:tr w:rsidR="00ED0D55" w:rsidRPr="00C30F59" w14:paraId="32D53DBD" w14:textId="77777777" w:rsidTr="001F0B00">
        <w:tc>
          <w:tcPr>
            <w:tcW w:w="2160" w:type="dxa"/>
            <w:vAlign w:val="bottom"/>
            <w:hideMark/>
          </w:tcPr>
          <w:p w14:paraId="221BEC54" w14:textId="77777777" w:rsidR="00ED0D55" w:rsidRPr="00C30F59" w:rsidRDefault="00ED0D55" w:rsidP="00ED0D55">
            <w:pPr>
              <w:ind w:left="241" w:right="-74" w:hanging="166"/>
              <w:rPr>
                <w:rFonts w:ascii="Arial" w:hAnsi="Arial" w:cs="Arial"/>
                <w:spacing w:val="-4"/>
                <w:sz w:val="14"/>
                <w:szCs w:val="14"/>
                <w:lang w:val="en-GB"/>
              </w:rPr>
            </w:pPr>
            <w:r w:rsidRPr="00C30F59">
              <w:rPr>
                <w:rFonts w:ascii="Arial" w:hAnsi="Arial" w:cs="Arial"/>
                <w:spacing w:val="-4"/>
                <w:sz w:val="14"/>
                <w:szCs w:val="14"/>
                <w:lang w:val="en-GB"/>
              </w:rPr>
              <w:t>Short-term borrowings from</w:t>
            </w:r>
          </w:p>
          <w:p w14:paraId="4D6BA6BF" w14:textId="24462876" w:rsidR="00ED0D55" w:rsidRPr="00C30F59" w:rsidRDefault="00ED0D55" w:rsidP="00ED0D55">
            <w:pPr>
              <w:ind w:left="241" w:right="-74"/>
              <w:rPr>
                <w:rFonts w:ascii="Arial" w:eastAsia="Arial" w:hAnsi="Arial" w:cs="Arial"/>
                <w:sz w:val="14"/>
                <w:szCs w:val="14"/>
                <w:lang w:val="en-GB" w:eastAsia="en-GB" w:bidi="ar-SA"/>
              </w:rPr>
            </w:pPr>
            <w:r w:rsidRPr="00C30F59">
              <w:rPr>
                <w:rFonts w:ascii="Arial" w:hAnsi="Arial" w:cs="Arial"/>
                <w:spacing w:val="-4"/>
                <w:sz w:val="14"/>
                <w:szCs w:val="14"/>
                <w:lang w:val="en-GB"/>
              </w:rPr>
              <w:t>financial institutions</w:t>
            </w:r>
          </w:p>
        </w:tc>
        <w:tc>
          <w:tcPr>
            <w:tcW w:w="755" w:type="dxa"/>
            <w:shd w:val="clear" w:color="auto" w:fill="FAFAFA"/>
            <w:vAlign w:val="bottom"/>
            <w:hideMark/>
          </w:tcPr>
          <w:p w14:paraId="4B7F138C" w14:textId="77777777" w:rsidR="00E31CA7" w:rsidRPr="00C30F59" w:rsidRDefault="00E31CA7">
            <w:pPr>
              <w:ind w:right="-74"/>
              <w:jc w:val="right"/>
              <w:rPr>
                <w:rFonts w:ascii="Arial" w:eastAsia="Arial" w:hAnsi="Arial" w:cs="Arial"/>
                <w:sz w:val="14"/>
                <w:szCs w:val="14"/>
                <w:lang w:val="en-GB" w:eastAsia="en-GB"/>
              </w:rPr>
            </w:pPr>
          </w:p>
          <w:p w14:paraId="35E8D05E" w14:textId="6C81D2C0"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33,000 </w:t>
            </w:r>
          </w:p>
        </w:tc>
        <w:tc>
          <w:tcPr>
            <w:tcW w:w="743" w:type="dxa"/>
            <w:shd w:val="clear" w:color="auto" w:fill="FAFAFA"/>
            <w:vAlign w:val="bottom"/>
            <w:hideMark/>
          </w:tcPr>
          <w:p w14:paraId="2436FC82" w14:textId="77777777" w:rsidR="00E31CA7" w:rsidRPr="00C30F59" w:rsidRDefault="00E31CA7">
            <w:pPr>
              <w:ind w:right="-74"/>
              <w:jc w:val="right"/>
              <w:rPr>
                <w:rFonts w:ascii="Arial" w:eastAsia="Arial" w:hAnsi="Arial" w:cs="Arial"/>
                <w:sz w:val="14"/>
                <w:szCs w:val="14"/>
                <w:lang w:val="en-GB" w:eastAsia="en-GB"/>
              </w:rPr>
            </w:pPr>
          </w:p>
          <w:p w14:paraId="3F8E7DF7" w14:textId="4B1CA01B"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01" w:type="dxa"/>
            <w:shd w:val="clear" w:color="auto" w:fill="FAFAFA"/>
            <w:vAlign w:val="bottom"/>
            <w:hideMark/>
          </w:tcPr>
          <w:p w14:paraId="7EBA4601" w14:textId="77777777" w:rsidR="00E31CA7" w:rsidRPr="00C30F59" w:rsidRDefault="00E31CA7">
            <w:pPr>
              <w:ind w:right="-74"/>
              <w:jc w:val="right"/>
              <w:rPr>
                <w:rFonts w:ascii="Arial" w:eastAsia="Arial" w:hAnsi="Arial" w:cs="Arial"/>
                <w:sz w:val="14"/>
                <w:szCs w:val="14"/>
                <w:lang w:val="en-GB" w:eastAsia="en-GB"/>
              </w:rPr>
            </w:pPr>
          </w:p>
          <w:p w14:paraId="58834213" w14:textId="3E3B29AA"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vAlign w:val="bottom"/>
            <w:hideMark/>
          </w:tcPr>
          <w:p w14:paraId="46DD98C9" w14:textId="77777777" w:rsidR="00E31CA7" w:rsidRPr="00C30F59" w:rsidRDefault="00E31CA7">
            <w:pPr>
              <w:ind w:right="-74"/>
              <w:jc w:val="right"/>
              <w:rPr>
                <w:rFonts w:ascii="Arial" w:eastAsia="Arial" w:hAnsi="Arial" w:cs="Arial"/>
                <w:sz w:val="14"/>
                <w:szCs w:val="14"/>
                <w:lang w:val="en-GB" w:eastAsia="en-GB"/>
              </w:rPr>
            </w:pPr>
          </w:p>
          <w:p w14:paraId="3E8AA879" w14:textId="3570E3BD"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14,750 </w:t>
            </w:r>
          </w:p>
        </w:tc>
        <w:tc>
          <w:tcPr>
            <w:tcW w:w="754" w:type="dxa"/>
            <w:shd w:val="clear" w:color="auto" w:fill="FAFAFA"/>
            <w:vAlign w:val="bottom"/>
            <w:hideMark/>
          </w:tcPr>
          <w:p w14:paraId="37DD0761" w14:textId="77777777" w:rsidR="00E31CA7" w:rsidRPr="00C30F59" w:rsidRDefault="00E31CA7">
            <w:pPr>
              <w:ind w:right="-74"/>
              <w:jc w:val="right"/>
              <w:rPr>
                <w:rFonts w:ascii="Arial" w:eastAsia="Arial" w:hAnsi="Arial" w:cs="Arial"/>
                <w:sz w:val="14"/>
                <w:szCs w:val="14"/>
                <w:lang w:val="en-GB" w:eastAsia="en-GB"/>
              </w:rPr>
            </w:pPr>
          </w:p>
          <w:p w14:paraId="686DEE11" w14:textId="6FEB7B10"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8" w:type="dxa"/>
            <w:shd w:val="clear" w:color="auto" w:fill="FAFAFA"/>
            <w:vAlign w:val="bottom"/>
            <w:hideMark/>
          </w:tcPr>
          <w:p w14:paraId="6543AA5C" w14:textId="77777777" w:rsidR="00E31CA7" w:rsidRPr="00C30F59" w:rsidRDefault="00E31CA7">
            <w:pPr>
              <w:ind w:right="-74"/>
              <w:jc w:val="right"/>
              <w:rPr>
                <w:rFonts w:ascii="Arial" w:eastAsia="Arial" w:hAnsi="Arial" w:cs="Arial"/>
                <w:sz w:val="14"/>
                <w:szCs w:val="14"/>
                <w:lang w:val="en-GB" w:eastAsia="en-GB"/>
              </w:rPr>
            </w:pPr>
          </w:p>
          <w:p w14:paraId="5C52E049" w14:textId="2DE5D5B1"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vAlign w:val="bottom"/>
            <w:hideMark/>
          </w:tcPr>
          <w:p w14:paraId="1ABBB39A" w14:textId="77777777" w:rsidR="00E31CA7" w:rsidRPr="00C30F59" w:rsidRDefault="00E31CA7">
            <w:pPr>
              <w:ind w:right="-74"/>
              <w:jc w:val="right"/>
              <w:rPr>
                <w:rFonts w:ascii="Arial" w:eastAsia="Arial" w:hAnsi="Arial" w:cs="Arial"/>
                <w:sz w:val="14"/>
                <w:szCs w:val="14"/>
                <w:lang w:val="en-GB" w:eastAsia="en-GB"/>
              </w:rPr>
            </w:pPr>
          </w:p>
          <w:p w14:paraId="72732FC0" w14:textId="3994C0F8"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40" w:type="dxa"/>
            <w:shd w:val="clear" w:color="auto" w:fill="FAFAFA"/>
            <w:vAlign w:val="bottom"/>
            <w:hideMark/>
          </w:tcPr>
          <w:p w14:paraId="68BD19D4" w14:textId="77777777" w:rsidR="00E31CA7" w:rsidRPr="00C30F59" w:rsidRDefault="00E31CA7">
            <w:pPr>
              <w:ind w:right="-74"/>
              <w:jc w:val="right"/>
              <w:rPr>
                <w:rFonts w:ascii="Arial" w:eastAsia="Arial" w:hAnsi="Arial" w:cs="Arial"/>
                <w:sz w:val="14"/>
                <w:szCs w:val="14"/>
                <w:lang w:val="en-GB" w:eastAsia="en-GB"/>
              </w:rPr>
            </w:pPr>
          </w:p>
          <w:p w14:paraId="47FBD3C8" w14:textId="47CEEF3F"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47,750 </w:t>
            </w:r>
          </w:p>
        </w:tc>
        <w:tc>
          <w:tcPr>
            <w:tcW w:w="789" w:type="dxa"/>
            <w:shd w:val="clear" w:color="auto" w:fill="FAFAFA"/>
            <w:vAlign w:val="bottom"/>
            <w:hideMark/>
          </w:tcPr>
          <w:p w14:paraId="3EF7E9BE" w14:textId="77777777" w:rsidR="00E31CA7" w:rsidRPr="00C30F59" w:rsidRDefault="00E31CA7">
            <w:pPr>
              <w:ind w:right="-74"/>
              <w:jc w:val="right"/>
              <w:rPr>
                <w:rFonts w:ascii="Arial" w:eastAsia="Arial" w:hAnsi="Arial" w:cs="Arial"/>
                <w:sz w:val="14"/>
                <w:szCs w:val="14"/>
                <w:lang w:val="en-GB" w:eastAsia="en-GB"/>
              </w:rPr>
            </w:pPr>
          </w:p>
          <w:p w14:paraId="22F88363" w14:textId="58BBFD79"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3.50-4.00 </w:t>
            </w:r>
          </w:p>
        </w:tc>
      </w:tr>
      <w:tr w:rsidR="00ED0D55" w:rsidRPr="00C30F59" w14:paraId="0DBA367A" w14:textId="77777777" w:rsidTr="001F0B00">
        <w:tc>
          <w:tcPr>
            <w:tcW w:w="2160" w:type="dxa"/>
            <w:vAlign w:val="bottom"/>
            <w:hideMark/>
          </w:tcPr>
          <w:p w14:paraId="3AB212C4" w14:textId="77777777" w:rsidR="00ED0D55" w:rsidRPr="00C30F59" w:rsidRDefault="00ED0D55" w:rsidP="00ED0D55">
            <w:pPr>
              <w:ind w:left="75" w:right="-74"/>
              <w:rPr>
                <w:rFonts w:ascii="Arial" w:hAnsi="Arial" w:cs="Arial"/>
                <w:spacing w:val="-4"/>
                <w:sz w:val="14"/>
                <w:szCs w:val="14"/>
                <w:lang w:val="en-GB"/>
              </w:rPr>
            </w:pPr>
            <w:r w:rsidRPr="00C30F59">
              <w:rPr>
                <w:rFonts w:ascii="Arial" w:hAnsi="Arial" w:cs="Arial"/>
                <w:spacing w:val="-4"/>
                <w:sz w:val="14"/>
                <w:szCs w:val="14"/>
                <w:lang w:val="en-GB"/>
              </w:rPr>
              <w:t>Short-term borrowings from</w:t>
            </w:r>
          </w:p>
          <w:p w14:paraId="39AE4E28" w14:textId="03A89780" w:rsidR="00ED0D55" w:rsidRPr="00C30F59" w:rsidRDefault="00ED0D55" w:rsidP="00ED0D55">
            <w:pPr>
              <w:ind w:left="241" w:right="-74"/>
              <w:rPr>
                <w:rFonts w:ascii="Arial" w:hAnsi="Arial" w:cs="Arial"/>
                <w:spacing w:val="-4"/>
                <w:sz w:val="14"/>
                <w:szCs w:val="14"/>
                <w:lang w:val="en-GB"/>
              </w:rPr>
            </w:pPr>
            <w:r w:rsidRPr="00C30F59">
              <w:rPr>
                <w:rFonts w:ascii="Arial" w:hAnsi="Arial" w:cs="Arial"/>
                <w:spacing w:val="-4"/>
                <w:sz w:val="14"/>
                <w:szCs w:val="14"/>
                <w:lang w:val="en-GB"/>
              </w:rPr>
              <w:t>a subsidiary</w:t>
            </w:r>
          </w:p>
        </w:tc>
        <w:tc>
          <w:tcPr>
            <w:tcW w:w="755" w:type="dxa"/>
            <w:shd w:val="clear" w:color="auto" w:fill="FAFAFA"/>
            <w:vAlign w:val="bottom"/>
            <w:hideMark/>
          </w:tcPr>
          <w:p w14:paraId="7D3A58A1" w14:textId="77777777" w:rsidR="00E31CA7"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w:t>
            </w:r>
          </w:p>
          <w:p w14:paraId="6EF92DD8" w14:textId="655EB45E"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81,821 </w:t>
            </w:r>
          </w:p>
        </w:tc>
        <w:tc>
          <w:tcPr>
            <w:tcW w:w="743" w:type="dxa"/>
            <w:shd w:val="clear" w:color="auto" w:fill="FAFAFA"/>
            <w:vAlign w:val="bottom"/>
            <w:hideMark/>
          </w:tcPr>
          <w:p w14:paraId="0872ECBE" w14:textId="77777777" w:rsidR="00E31CA7" w:rsidRPr="00C30F59" w:rsidRDefault="00E31CA7">
            <w:pPr>
              <w:ind w:right="-74"/>
              <w:jc w:val="right"/>
              <w:rPr>
                <w:rFonts w:ascii="Arial" w:eastAsia="Arial" w:hAnsi="Arial" w:cs="Arial"/>
                <w:sz w:val="14"/>
                <w:szCs w:val="14"/>
                <w:lang w:val="en-GB" w:eastAsia="en-GB"/>
              </w:rPr>
            </w:pPr>
          </w:p>
          <w:p w14:paraId="6860A516" w14:textId="42671A90"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01" w:type="dxa"/>
            <w:shd w:val="clear" w:color="auto" w:fill="FAFAFA"/>
            <w:vAlign w:val="bottom"/>
            <w:hideMark/>
          </w:tcPr>
          <w:p w14:paraId="25D1D421" w14:textId="77777777" w:rsidR="00E31CA7" w:rsidRPr="00C30F59" w:rsidRDefault="00E31CA7">
            <w:pPr>
              <w:ind w:right="-74"/>
              <w:jc w:val="right"/>
              <w:rPr>
                <w:rFonts w:ascii="Arial" w:eastAsia="Arial" w:hAnsi="Arial" w:cs="Arial"/>
                <w:sz w:val="14"/>
                <w:szCs w:val="14"/>
                <w:lang w:val="en-GB" w:eastAsia="en-GB"/>
              </w:rPr>
            </w:pPr>
          </w:p>
          <w:p w14:paraId="5EAA334D" w14:textId="3BF0F41D"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vAlign w:val="bottom"/>
            <w:hideMark/>
          </w:tcPr>
          <w:p w14:paraId="583A5587" w14:textId="77777777" w:rsidR="00E31CA7" w:rsidRPr="00C30F59" w:rsidRDefault="00E31CA7">
            <w:pPr>
              <w:ind w:right="-74"/>
              <w:jc w:val="right"/>
              <w:rPr>
                <w:rFonts w:ascii="Arial" w:eastAsia="Arial" w:hAnsi="Arial" w:cs="Arial"/>
                <w:sz w:val="14"/>
                <w:szCs w:val="14"/>
                <w:lang w:val="en-GB" w:eastAsia="en-GB"/>
              </w:rPr>
            </w:pPr>
          </w:p>
          <w:p w14:paraId="427F09E8" w14:textId="7DC3B66C"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4" w:type="dxa"/>
            <w:shd w:val="clear" w:color="auto" w:fill="FAFAFA"/>
            <w:vAlign w:val="bottom"/>
            <w:hideMark/>
          </w:tcPr>
          <w:p w14:paraId="230E95E0" w14:textId="77777777" w:rsidR="00E31CA7" w:rsidRPr="00C30F59" w:rsidRDefault="00E31CA7">
            <w:pPr>
              <w:ind w:right="-74"/>
              <w:jc w:val="right"/>
              <w:rPr>
                <w:rFonts w:ascii="Arial" w:eastAsia="Arial" w:hAnsi="Arial" w:cs="Arial"/>
                <w:sz w:val="14"/>
                <w:szCs w:val="14"/>
                <w:lang w:val="en-GB" w:eastAsia="en-GB"/>
              </w:rPr>
            </w:pPr>
          </w:p>
          <w:p w14:paraId="1EABE991" w14:textId="50F00577"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8" w:type="dxa"/>
            <w:shd w:val="clear" w:color="auto" w:fill="FAFAFA"/>
            <w:vAlign w:val="bottom"/>
            <w:hideMark/>
          </w:tcPr>
          <w:p w14:paraId="523CC330" w14:textId="77777777" w:rsidR="00E31CA7" w:rsidRPr="00C30F59" w:rsidRDefault="00E31CA7">
            <w:pPr>
              <w:ind w:right="-74"/>
              <w:jc w:val="right"/>
              <w:rPr>
                <w:rFonts w:ascii="Arial" w:eastAsia="Arial" w:hAnsi="Arial" w:cs="Arial"/>
                <w:sz w:val="14"/>
                <w:szCs w:val="14"/>
                <w:lang w:val="en-GB" w:eastAsia="en-GB"/>
              </w:rPr>
            </w:pPr>
          </w:p>
          <w:p w14:paraId="442C22D0" w14:textId="01987E95"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vAlign w:val="bottom"/>
            <w:hideMark/>
          </w:tcPr>
          <w:p w14:paraId="58C6F73C" w14:textId="77777777" w:rsidR="00E31CA7" w:rsidRPr="00C30F59" w:rsidRDefault="00E31CA7">
            <w:pPr>
              <w:ind w:right="-74"/>
              <w:jc w:val="right"/>
              <w:rPr>
                <w:rFonts w:ascii="Arial" w:eastAsia="Arial" w:hAnsi="Arial" w:cs="Arial"/>
                <w:sz w:val="14"/>
                <w:szCs w:val="14"/>
                <w:lang w:val="en-GB" w:eastAsia="en-GB"/>
              </w:rPr>
            </w:pPr>
          </w:p>
          <w:p w14:paraId="6C4055CF" w14:textId="0018F6F6"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40" w:type="dxa"/>
            <w:shd w:val="clear" w:color="auto" w:fill="FAFAFA"/>
            <w:vAlign w:val="bottom"/>
            <w:hideMark/>
          </w:tcPr>
          <w:p w14:paraId="1251EDDD" w14:textId="77777777" w:rsidR="00E31CA7"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w:t>
            </w:r>
          </w:p>
          <w:p w14:paraId="7B28D4A4" w14:textId="640797A8"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81,821 </w:t>
            </w:r>
          </w:p>
        </w:tc>
        <w:tc>
          <w:tcPr>
            <w:tcW w:w="789" w:type="dxa"/>
            <w:shd w:val="clear" w:color="auto" w:fill="FAFAFA"/>
            <w:vAlign w:val="bottom"/>
            <w:hideMark/>
          </w:tcPr>
          <w:p w14:paraId="7843B677" w14:textId="77777777" w:rsidR="00E31CA7" w:rsidRPr="00C30F59" w:rsidRDefault="00E31CA7">
            <w:pPr>
              <w:ind w:right="-74"/>
              <w:jc w:val="right"/>
              <w:rPr>
                <w:rFonts w:ascii="Arial" w:eastAsia="Arial" w:hAnsi="Arial" w:cs="Arial"/>
                <w:sz w:val="14"/>
                <w:szCs w:val="14"/>
                <w:lang w:val="en-GB" w:eastAsia="en-GB"/>
              </w:rPr>
            </w:pPr>
          </w:p>
          <w:p w14:paraId="68728DE3" w14:textId="6C1EE4FD"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0.5</w:t>
            </w:r>
          </w:p>
        </w:tc>
      </w:tr>
      <w:tr w:rsidR="00ED0D55" w:rsidRPr="00C30F59" w14:paraId="59EE3FAE" w14:textId="77777777" w:rsidTr="001F0B00">
        <w:tc>
          <w:tcPr>
            <w:tcW w:w="2160" w:type="dxa"/>
            <w:vAlign w:val="bottom"/>
            <w:hideMark/>
          </w:tcPr>
          <w:p w14:paraId="3A11446E" w14:textId="77777777" w:rsidR="00ED0D55" w:rsidRPr="00C30F59" w:rsidRDefault="00ED0D55" w:rsidP="00ED0D55">
            <w:pPr>
              <w:ind w:left="75" w:right="-74"/>
              <w:rPr>
                <w:rFonts w:ascii="Arial" w:hAnsi="Arial" w:cs="Arial"/>
                <w:spacing w:val="-4"/>
                <w:sz w:val="14"/>
                <w:szCs w:val="14"/>
                <w:lang w:val="en-GB"/>
              </w:rPr>
            </w:pPr>
            <w:r w:rsidRPr="00C30F59">
              <w:rPr>
                <w:rFonts w:ascii="Arial" w:hAnsi="Arial" w:cs="Arial"/>
                <w:spacing w:val="-4"/>
                <w:sz w:val="14"/>
                <w:szCs w:val="14"/>
                <w:lang w:val="en-GB"/>
              </w:rPr>
              <w:t>Long-term borrowings from</w:t>
            </w:r>
          </w:p>
          <w:p w14:paraId="3BC8A735" w14:textId="437AF62B" w:rsidR="00ED0D55" w:rsidRPr="00C30F59" w:rsidRDefault="00ED0D55" w:rsidP="00ED0D55">
            <w:pPr>
              <w:ind w:left="241" w:right="-74"/>
              <w:rPr>
                <w:rFonts w:ascii="Arial" w:eastAsia="Arial" w:hAnsi="Arial" w:cs="Arial"/>
                <w:sz w:val="14"/>
                <w:szCs w:val="14"/>
                <w:lang w:val="en-GB" w:eastAsia="en-GB" w:bidi="ar-SA"/>
              </w:rPr>
            </w:pPr>
            <w:r w:rsidRPr="00C30F59">
              <w:rPr>
                <w:rFonts w:ascii="Arial" w:hAnsi="Arial" w:cs="Arial"/>
                <w:spacing w:val="-4"/>
                <w:sz w:val="14"/>
                <w:szCs w:val="14"/>
                <w:lang w:val="en-GB"/>
              </w:rPr>
              <w:t>financial institutions</w:t>
            </w:r>
          </w:p>
        </w:tc>
        <w:tc>
          <w:tcPr>
            <w:tcW w:w="755" w:type="dxa"/>
            <w:shd w:val="clear" w:color="auto" w:fill="FAFAFA"/>
            <w:vAlign w:val="bottom"/>
            <w:hideMark/>
          </w:tcPr>
          <w:p w14:paraId="52CC291E" w14:textId="77777777" w:rsidR="00ED0D55" w:rsidRPr="00C30F59" w:rsidRDefault="00ED0D55">
            <w:pPr>
              <w:ind w:right="-74"/>
              <w:jc w:val="right"/>
              <w:rPr>
                <w:rFonts w:ascii="Arial" w:eastAsia="Arial" w:hAnsi="Arial" w:cs="Arial"/>
                <w:sz w:val="14"/>
                <w:szCs w:val="14"/>
                <w:lang w:val="en-GB" w:eastAsia="en-GB"/>
              </w:rPr>
            </w:pPr>
          </w:p>
          <w:p w14:paraId="1BC381A2" w14:textId="19C26C94"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43" w:type="dxa"/>
            <w:shd w:val="clear" w:color="auto" w:fill="FAFAFA"/>
            <w:vAlign w:val="bottom"/>
            <w:hideMark/>
          </w:tcPr>
          <w:p w14:paraId="5788D843" w14:textId="77777777" w:rsidR="00ED0D55" w:rsidRPr="00C30F59" w:rsidRDefault="00ED0D55">
            <w:pPr>
              <w:ind w:right="-74"/>
              <w:jc w:val="right"/>
              <w:rPr>
                <w:rFonts w:ascii="Arial" w:eastAsia="Arial" w:hAnsi="Arial" w:cs="Arial"/>
                <w:sz w:val="14"/>
                <w:szCs w:val="14"/>
                <w:lang w:val="en-GB" w:eastAsia="en-GB"/>
              </w:rPr>
            </w:pPr>
          </w:p>
          <w:p w14:paraId="3650F47A" w14:textId="7D5240B2"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01" w:type="dxa"/>
            <w:shd w:val="clear" w:color="auto" w:fill="FAFAFA"/>
            <w:vAlign w:val="bottom"/>
            <w:hideMark/>
          </w:tcPr>
          <w:p w14:paraId="4134AD3F" w14:textId="77777777" w:rsidR="00ED0D55" w:rsidRPr="00C30F59" w:rsidRDefault="00ED0D55">
            <w:pPr>
              <w:ind w:right="-74"/>
              <w:jc w:val="right"/>
              <w:rPr>
                <w:rFonts w:ascii="Arial" w:eastAsia="Arial" w:hAnsi="Arial" w:cs="Arial"/>
                <w:sz w:val="14"/>
                <w:szCs w:val="14"/>
                <w:lang w:val="en-GB" w:eastAsia="en-GB"/>
              </w:rPr>
            </w:pPr>
          </w:p>
          <w:p w14:paraId="5ABFB0E1" w14:textId="37DD55E3"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vAlign w:val="bottom"/>
            <w:hideMark/>
          </w:tcPr>
          <w:p w14:paraId="1DDBC12B" w14:textId="77777777" w:rsidR="00ED0D55" w:rsidRPr="00C30F59" w:rsidRDefault="00ED0D55">
            <w:pPr>
              <w:ind w:right="-74"/>
              <w:jc w:val="right"/>
              <w:rPr>
                <w:rFonts w:ascii="Arial" w:eastAsia="Arial" w:hAnsi="Arial" w:cs="Arial"/>
                <w:sz w:val="14"/>
                <w:szCs w:val="14"/>
                <w:lang w:val="en-GB" w:eastAsia="en-GB"/>
              </w:rPr>
            </w:pPr>
          </w:p>
          <w:p w14:paraId="06F1894C" w14:textId="25648F57"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129,883 </w:t>
            </w:r>
          </w:p>
        </w:tc>
        <w:tc>
          <w:tcPr>
            <w:tcW w:w="754" w:type="dxa"/>
            <w:shd w:val="clear" w:color="auto" w:fill="FAFAFA"/>
            <w:vAlign w:val="bottom"/>
            <w:hideMark/>
          </w:tcPr>
          <w:p w14:paraId="7B2CEF1D" w14:textId="77777777"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174,434 </w:t>
            </w:r>
          </w:p>
        </w:tc>
        <w:tc>
          <w:tcPr>
            <w:tcW w:w="758" w:type="dxa"/>
            <w:shd w:val="clear" w:color="auto" w:fill="FAFAFA"/>
            <w:vAlign w:val="bottom"/>
            <w:hideMark/>
          </w:tcPr>
          <w:p w14:paraId="77B29D6E" w14:textId="77777777" w:rsidR="00ED0D55" w:rsidRPr="00C30F59" w:rsidRDefault="00ED0D55">
            <w:pPr>
              <w:ind w:right="-74"/>
              <w:jc w:val="right"/>
              <w:rPr>
                <w:rFonts w:ascii="Arial" w:eastAsia="Arial" w:hAnsi="Arial" w:cs="Arial"/>
                <w:sz w:val="14"/>
                <w:szCs w:val="14"/>
                <w:lang w:val="en-GB" w:eastAsia="en-GB"/>
              </w:rPr>
            </w:pPr>
          </w:p>
          <w:p w14:paraId="05DE28D2" w14:textId="128E49D1"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FAFAFA"/>
            <w:vAlign w:val="bottom"/>
            <w:hideMark/>
          </w:tcPr>
          <w:p w14:paraId="50E752F9" w14:textId="77777777" w:rsidR="00ED0D55" w:rsidRPr="00C30F59" w:rsidRDefault="00ED0D55">
            <w:pPr>
              <w:ind w:right="-74"/>
              <w:jc w:val="right"/>
              <w:rPr>
                <w:rFonts w:ascii="Arial" w:eastAsia="Arial" w:hAnsi="Arial" w:cs="Arial"/>
                <w:sz w:val="14"/>
                <w:szCs w:val="14"/>
                <w:lang w:val="en-GB" w:eastAsia="en-GB"/>
              </w:rPr>
            </w:pPr>
          </w:p>
          <w:p w14:paraId="36D0A860" w14:textId="1A4E823E"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40" w:type="dxa"/>
            <w:shd w:val="clear" w:color="auto" w:fill="FAFAFA"/>
            <w:vAlign w:val="bottom"/>
            <w:hideMark/>
          </w:tcPr>
          <w:p w14:paraId="6ABC6D83" w14:textId="77777777" w:rsidR="00ED0D55" w:rsidRPr="00C30F59" w:rsidRDefault="00ED0D55">
            <w:pPr>
              <w:ind w:right="-74"/>
              <w:jc w:val="right"/>
              <w:rPr>
                <w:rFonts w:ascii="Arial" w:eastAsia="Arial" w:hAnsi="Arial" w:cs="Arial"/>
                <w:sz w:val="14"/>
                <w:szCs w:val="14"/>
                <w:lang w:val="en-GB" w:eastAsia="en-GB"/>
              </w:rPr>
            </w:pPr>
          </w:p>
          <w:p w14:paraId="7DD84B87" w14:textId="5566FB1D"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304,317 </w:t>
            </w:r>
          </w:p>
        </w:tc>
        <w:tc>
          <w:tcPr>
            <w:tcW w:w="789" w:type="dxa"/>
            <w:shd w:val="clear" w:color="auto" w:fill="FAFAFA"/>
            <w:vAlign w:val="bottom"/>
            <w:hideMark/>
          </w:tcPr>
          <w:p w14:paraId="6922BD40" w14:textId="77777777" w:rsidR="00ED0D55" w:rsidRPr="00C30F59" w:rsidRDefault="00ED0D55">
            <w:pPr>
              <w:ind w:right="-74"/>
              <w:jc w:val="right"/>
              <w:rPr>
                <w:rFonts w:ascii="Arial" w:eastAsia="Arial" w:hAnsi="Arial" w:cs="Arial"/>
                <w:sz w:val="14"/>
                <w:szCs w:val="14"/>
                <w:lang w:val="en-GB" w:eastAsia="en-GB"/>
              </w:rPr>
            </w:pPr>
          </w:p>
          <w:p w14:paraId="6DD68662" w14:textId="3BA2A1B7"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3.47-4.47</w:t>
            </w:r>
          </w:p>
        </w:tc>
      </w:tr>
      <w:tr w:rsidR="00ED0D55" w:rsidRPr="00C30F59" w14:paraId="32EF367F" w14:textId="77777777" w:rsidTr="0059322C">
        <w:tc>
          <w:tcPr>
            <w:tcW w:w="2160" w:type="dxa"/>
            <w:vAlign w:val="bottom"/>
            <w:hideMark/>
          </w:tcPr>
          <w:p w14:paraId="240DED93" w14:textId="2527EBDB" w:rsidR="00ED0D55" w:rsidRPr="00C30F59" w:rsidRDefault="00ED0D55">
            <w:pPr>
              <w:ind w:left="75" w:right="-74"/>
              <w:rPr>
                <w:rFonts w:ascii="Arial" w:eastAsia="Arial" w:hAnsi="Arial" w:cs="Arial"/>
                <w:sz w:val="14"/>
                <w:szCs w:val="14"/>
                <w:lang w:val="en-GB" w:eastAsia="en-GB" w:bidi="ar-SA"/>
              </w:rPr>
            </w:pPr>
            <w:r w:rsidRPr="00C30F59">
              <w:rPr>
                <w:rFonts w:ascii="Arial" w:hAnsi="Arial" w:cs="Arial"/>
                <w:spacing w:val="-4"/>
                <w:sz w:val="14"/>
                <w:szCs w:val="14"/>
                <w:lang w:val="en-GB"/>
              </w:rPr>
              <w:t>Lease liabilities</w:t>
            </w:r>
          </w:p>
        </w:tc>
        <w:tc>
          <w:tcPr>
            <w:tcW w:w="755" w:type="dxa"/>
            <w:tcBorders>
              <w:top w:val="nil"/>
              <w:left w:val="nil"/>
              <w:bottom w:val="single" w:sz="4" w:space="0" w:color="auto"/>
              <w:right w:val="nil"/>
            </w:tcBorders>
            <w:shd w:val="clear" w:color="auto" w:fill="FAFAFA"/>
            <w:vAlign w:val="bottom"/>
            <w:hideMark/>
          </w:tcPr>
          <w:p w14:paraId="455FE171" w14:textId="77777777"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6,269 </w:t>
            </w:r>
          </w:p>
        </w:tc>
        <w:tc>
          <w:tcPr>
            <w:tcW w:w="743" w:type="dxa"/>
            <w:tcBorders>
              <w:top w:val="nil"/>
              <w:left w:val="nil"/>
              <w:bottom w:val="single" w:sz="4" w:space="0" w:color="auto"/>
              <w:right w:val="nil"/>
            </w:tcBorders>
            <w:shd w:val="clear" w:color="auto" w:fill="FAFAFA"/>
            <w:vAlign w:val="bottom"/>
            <w:hideMark/>
          </w:tcPr>
          <w:p w14:paraId="0A587901" w14:textId="010E2982"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14,403 </w:t>
            </w:r>
          </w:p>
        </w:tc>
        <w:tc>
          <w:tcPr>
            <w:tcW w:w="801" w:type="dxa"/>
            <w:tcBorders>
              <w:top w:val="nil"/>
              <w:left w:val="nil"/>
              <w:bottom w:val="single" w:sz="4" w:space="0" w:color="auto"/>
              <w:right w:val="nil"/>
            </w:tcBorders>
            <w:shd w:val="clear" w:color="auto" w:fill="FAFAFA"/>
            <w:vAlign w:val="bottom"/>
            <w:hideMark/>
          </w:tcPr>
          <w:p w14:paraId="7F26E3BE" w14:textId="77777777"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7,732 </w:t>
            </w:r>
          </w:p>
        </w:tc>
        <w:tc>
          <w:tcPr>
            <w:tcW w:w="756" w:type="dxa"/>
            <w:tcBorders>
              <w:top w:val="nil"/>
              <w:left w:val="nil"/>
              <w:bottom w:val="single" w:sz="4" w:space="0" w:color="auto"/>
              <w:right w:val="nil"/>
            </w:tcBorders>
            <w:shd w:val="clear" w:color="auto" w:fill="FAFAFA"/>
            <w:vAlign w:val="bottom"/>
            <w:hideMark/>
          </w:tcPr>
          <w:p w14:paraId="11FBDBB3" w14:textId="77777777"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4" w:type="dxa"/>
            <w:tcBorders>
              <w:top w:val="nil"/>
              <w:left w:val="nil"/>
              <w:bottom w:val="single" w:sz="4" w:space="0" w:color="auto"/>
              <w:right w:val="nil"/>
            </w:tcBorders>
            <w:shd w:val="clear" w:color="auto" w:fill="FAFAFA"/>
            <w:vAlign w:val="bottom"/>
            <w:hideMark/>
          </w:tcPr>
          <w:p w14:paraId="06281642" w14:textId="77777777"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8" w:type="dxa"/>
            <w:tcBorders>
              <w:top w:val="nil"/>
              <w:left w:val="nil"/>
              <w:bottom w:val="single" w:sz="4" w:space="0" w:color="auto"/>
              <w:right w:val="nil"/>
            </w:tcBorders>
            <w:shd w:val="clear" w:color="auto" w:fill="FAFAFA"/>
            <w:vAlign w:val="bottom"/>
            <w:hideMark/>
          </w:tcPr>
          <w:p w14:paraId="4AEA863E" w14:textId="77777777"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top w:val="nil"/>
              <w:left w:val="nil"/>
              <w:bottom w:val="single" w:sz="4" w:space="0" w:color="auto"/>
              <w:right w:val="nil"/>
            </w:tcBorders>
            <w:shd w:val="clear" w:color="auto" w:fill="FAFAFA"/>
            <w:vAlign w:val="bottom"/>
            <w:hideMark/>
          </w:tcPr>
          <w:p w14:paraId="222CCF11" w14:textId="77777777"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40" w:type="dxa"/>
            <w:tcBorders>
              <w:top w:val="nil"/>
              <w:left w:val="nil"/>
              <w:bottom w:val="single" w:sz="4" w:space="0" w:color="auto"/>
              <w:right w:val="nil"/>
            </w:tcBorders>
            <w:shd w:val="clear" w:color="auto" w:fill="FAFAFA"/>
            <w:vAlign w:val="bottom"/>
            <w:hideMark/>
          </w:tcPr>
          <w:p w14:paraId="2C109126" w14:textId="77777777"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28,404 </w:t>
            </w:r>
          </w:p>
        </w:tc>
        <w:tc>
          <w:tcPr>
            <w:tcW w:w="789" w:type="dxa"/>
            <w:tcBorders>
              <w:top w:val="nil"/>
              <w:left w:val="nil"/>
              <w:bottom w:val="single" w:sz="4" w:space="0" w:color="auto"/>
              <w:right w:val="nil"/>
            </w:tcBorders>
            <w:shd w:val="clear" w:color="auto" w:fill="FAFAFA"/>
            <w:vAlign w:val="bottom"/>
            <w:hideMark/>
          </w:tcPr>
          <w:p w14:paraId="129D2DB5" w14:textId="77777777"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3.81-6.00</w:t>
            </w:r>
          </w:p>
        </w:tc>
      </w:tr>
      <w:tr w:rsidR="001F0B00" w:rsidRPr="00C30F59" w14:paraId="6BAF6ABC" w14:textId="77777777" w:rsidTr="0059322C">
        <w:tc>
          <w:tcPr>
            <w:tcW w:w="2160" w:type="dxa"/>
            <w:vAlign w:val="bottom"/>
          </w:tcPr>
          <w:p w14:paraId="5DB10A21" w14:textId="77777777" w:rsidR="001F0B00" w:rsidRPr="00C30F59" w:rsidRDefault="001F0B00">
            <w:pPr>
              <w:ind w:left="75" w:right="-74"/>
              <w:rPr>
                <w:rFonts w:ascii="Arial" w:hAnsi="Arial" w:cs="Arial"/>
                <w:spacing w:val="-4"/>
                <w:sz w:val="14"/>
                <w:szCs w:val="14"/>
                <w:lang w:val="en-GB"/>
              </w:rPr>
            </w:pPr>
          </w:p>
        </w:tc>
        <w:tc>
          <w:tcPr>
            <w:tcW w:w="755" w:type="dxa"/>
            <w:tcBorders>
              <w:top w:val="single" w:sz="4" w:space="0" w:color="auto"/>
              <w:left w:val="nil"/>
              <w:right w:val="nil"/>
            </w:tcBorders>
            <w:shd w:val="clear" w:color="auto" w:fill="FAFAFA"/>
            <w:vAlign w:val="bottom"/>
          </w:tcPr>
          <w:p w14:paraId="6BDE7791" w14:textId="77777777" w:rsidR="001F0B00" w:rsidRPr="00C30F59" w:rsidRDefault="001F0B00">
            <w:pPr>
              <w:ind w:right="-74"/>
              <w:jc w:val="right"/>
              <w:rPr>
                <w:rFonts w:ascii="Arial" w:eastAsia="Arial" w:hAnsi="Arial" w:cs="Arial"/>
                <w:sz w:val="14"/>
                <w:szCs w:val="14"/>
                <w:lang w:val="en-GB" w:eastAsia="en-GB"/>
              </w:rPr>
            </w:pPr>
          </w:p>
        </w:tc>
        <w:tc>
          <w:tcPr>
            <w:tcW w:w="743" w:type="dxa"/>
            <w:tcBorders>
              <w:top w:val="single" w:sz="4" w:space="0" w:color="auto"/>
              <w:left w:val="nil"/>
              <w:right w:val="nil"/>
            </w:tcBorders>
            <w:shd w:val="clear" w:color="auto" w:fill="FAFAFA"/>
            <w:vAlign w:val="bottom"/>
          </w:tcPr>
          <w:p w14:paraId="509DDEE0" w14:textId="77777777" w:rsidR="001F0B00" w:rsidRPr="00C30F59" w:rsidRDefault="001F0B00">
            <w:pPr>
              <w:ind w:right="-74"/>
              <w:jc w:val="right"/>
              <w:rPr>
                <w:rFonts w:ascii="Arial" w:eastAsia="Arial" w:hAnsi="Arial" w:cs="Arial"/>
                <w:sz w:val="14"/>
                <w:szCs w:val="14"/>
                <w:lang w:val="en-GB" w:eastAsia="en-GB"/>
              </w:rPr>
            </w:pPr>
          </w:p>
        </w:tc>
        <w:tc>
          <w:tcPr>
            <w:tcW w:w="801" w:type="dxa"/>
            <w:tcBorders>
              <w:top w:val="single" w:sz="4" w:space="0" w:color="auto"/>
              <w:left w:val="nil"/>
              <w:right w:val="nil"/>
            </w:tcBorders>
            <w:shd w:val="clear" w:color="auto" w:fill="FAFAFA"/>
            <w:vAlign w:val="bottom"/>
          </w:tcPr>
          <w:p w14:paraId="537C121D" w14:textId="77777777" w:rsidR="001F0B00" w:rsidRPr="00C30F59" w:rsidRDefault="001F0B00">
            <w:pPr>
              <w:ind w:right="-74"/>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vAlign w:val="bottom"/>
          </w:tcPr>
          <w:p w14:paraId="59CFBB19" w14:textId="77777777" w:rsidR="001F0B00" w:rsidRPr="00C30F59" w:rsidRDefault="001F0B00">
            <w:pPr>
              <w:ind w:right="-74"/>
              <w:jc w:val="right"/>
              <w:rPr>
                <w:rFonts w:ascii="Arial" w:eastAsia="Arial" w:hAnsi="Arial" w:cs="Arial"/>
                <w:sz w:val="14"/>
                <w:szCs w:val="14"/>
                <w:lang w:val="en-GB" w:eastAsia="en-GB"/>
              </w:rPr>
            </w:pPr>
          </w:p>
        </w:tc>
        <w:tc>
          <w:tcPr>
            <w:tcW w:w="754" w:type="dxa"/>
            <w:tcBorders>
              <w:top w:val="single" w:sz="4" w:space="0" w:color="auto"/>
              <w:left w:val="nil"/>
              <w:right w:val="nil"/>
            </w:tcBorders>
            <w:shd w:val="clear" w:color="auto" w:fill="FAFAFA"/>
            <w:vAlign w:val="bottom"/>
          </w:tcPr>
          <w:p w14:paraId="1149A2C0" w14:textId="77777777" w:rsidR="001F0B00" w:rsidRPr="00C30F59" w:rsidRDefault="001F0B00">
            <w:pPr>
              <w:ind w:right="-74"/>
              <w:jc w:val="right"/>
              <w:rPr>
                <w:rFonts w:ascii="Arial" w:eastAsia="Arial" w:hAnsi="Arial" w:cs="Arial"/>
                <w:sz w:val="14"/>
                <w:szCs w:val="14"/>
                <w:lang w:val="en-GB" w:eastAsia="en-GB"/>
              </w:rPr>
            </w:pPr>
          </w:p>
        </w:tc>
        <w:tc>
          <w:tcPr>
            <w:tcW w:w="758" w:type="dxa"/>
            <w:tcBorders>
              <w:top w:val="single" w:sz="4" w:space="0" w:color="auto"/>
              <w:left w:val="nil"/>
              <w:right w:val="nil"/>
            </w:tcBorders>
            <w:shd w:val="clear" w:color="auto" w:fill="FAFAFA"/>
            <w:vAlign w:val="bottom"/>
          </w:tcPr>
          <w:p w14:paraId="50F54C1B" w14:textId="77777777" w:rsidR="001F0B00" w:rsidRPr="00C30F59" w:rsidRDefault="001F0B00">
            <w:pPr>
              <w:ind w:right="-74"/>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vAlign w:val="bottom"/>
          </w:tcPr>
          <w:p w14:paraId="6D759607" w14:textId="77777777" w:rsidR="001F0B00" w:rsidRPr="00C30F59" w:rsidRDefault="001F0B00">
            <w:pPr>
              <w:ind w:right="-74"/>
              <w:jc w:val="right"/>
              <w:rPr>
                <w:rFonts w:ascii="Arial" w:eastAsia="Arial" w:hAnsi="Arial" w:cs="Arial"/>
                <w:sz w:val="14"/>
                <w:szCs w:val="14"/>
                <w:lang w:val="en-GB" w:eastAsia="en-GB"/>
              </w:rPr>
            </w:pPr>
          </w:p>
        </w:tc>
        <w:tc>
          <w:tcPr>
            <w:tcW w:w="840" w:type="dxa"/>
            <w:tcBorders>
              <w:top w:val="single" w:sz="4" w:space="0" w:color="auto"/>
              <w:left w:val="nil"/>
              <w:right w:val="nil"/>
            </w:tcBorders>
            <w:shd w:val="clear" w:color="auto" w:fill="FAFAFA"/>
            <w:vAlign w:val="bottom"/>
          </w:tcPr>
          <w:p w14:paraId="53096BCD" w14:textId="77777777" w:rsidR="001F0B00" w:rsidRPr="00C30F59" w:rsidRDefault="001F0B00">
            <w:pPr>
              <w:ind w:right="-74"/>
              <w:jc w:val="right"/>
              <w:rPr>
                <w:rFonts w:ascii="Arial" w:eastAsia="Arial" w:hAnsi="Arial" w:cs="Arial"/>
                <w:sz w:val="14"/>
                <w:szCs w:val="14"/>
                <w:lang w:val="en-GB" w:eastAsia="en-GB"/>
              </w:rPr>
            </w:pPr>
          </w:p>
        </w:tc>
        <w:tc>
          <w:tcPr>
            <w:tcW w:w="789" w:type="dxa"/>
            <w:tcBorders>
              <w:top w:val="single" w:sz="4" w:space="0" w:color="auto"/>
              <w:left w:val="nil"/>
              <w:right w:val="nil"/>
            </w:tcBorders>
            <w:shd w:val="clear" w:color="auto" w:fill="FAFAFA"/>
            <w:vAlign w:val="bottom"/>
          </w:tcPr>
          <w:p w14:paraId="2B79689F" w14:textId="77777777" w:rsidR="001F0B00" w:rsidRPr="00C30F59" w:rsidRDefault="001F0B00">
            <w:pPr>
              <w:ind w:right="-74"/>
              <w:jc w:val="right"/>
              <w:rPr>
                <w:rFonts w:ascii="Arial" w:eastAsia="Arial" w:hAnsi="Arial" w:cs="Arial"/>
                <w:sz w:val="14"/>
                <w:szCs w:val="14"/>
                <w:lang w:val="en-GB" w:eastAsia="en-GB"/>
              </w:rPr>
            </w:pPr>
          </w:p>
        </w:tc>
      </w:tr>
      <w:tr w:rsidR="00ED0D55" w:rsidRPr="00C30F59" w14:paraId="2C6B5C15" w14:textId="77777777" w:rsidTr="0059322C">
        <w:tc>
          <w:tcPr>
            <w:tcW w:w="2160" w:type="dxa"/>
            <w:vAlign w:val="bottom"/>
          </w:tcPr>
          <w:p w14:paraId="1E0A7364" w14:textId="77777777" w:rsidR="00ED0D55" w:rsidRPr="00C30F59" w:rsidRDefault="00ED0D55">
            <w:pPr>
              <w:ind w:left="75" w:right="-74"/>
              <w:rPr>
                <w:rFonts w:ascii="Arial" w:eastAsia="Arial" w:hAnsi="Arial" w:cs="Arial"/>
                <w:sz w:val="14"/>
                <w:szCs w:val="14"/>
                <w:lang w:val="en-GB" w:eastAsia="en-GB" w:bidi="ar-SA"/>
              </w:rPr>
            </w:pPr>
          </w:p>
        </w:tc>
        <w:tc>
          <w:tcPr>
            <w:tcW w:w="755" w:type="dxa"/>
            <w:tcBorders>
              <w:left w:val="nil"/>
              <w:bottom w:val="single" w:sz="4" w:space="0" w:color="auto"/>
              <w:right w:val="nil"/>
            </w:tcBorders>
            <w:shd w:val="clear" w:color="auto" w:fill="FAFAFA"/>
            <w:vAlign w:val="bottom"/>
            <w:hideMark/>
          </w:tcPr>
          <w:p w14:paraId="11F98139" w14:textId="33B6A614"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121,090 </w:t>
            </w:r>
          </w:p>
        </w:tc>
        <w:tc>
          <w:tcPr>
            <w:tcW w:w="743" w:type="dxa"/>
            <w:tcBorders>
              <w:left w:val="nil"/>
              <w:bottom w:val="single" w:sz="4" w:space="0" w:color="auto"/>
              <w:right w:val="nil"/>
            </w:tcBorders>
            <w:shd w:val="clear" w:color="auto" w:fill="FAFAFA"/>
            <w:vAlign w:val="bottom"/>
            <w:hideMark/>
          </w:tcPr>
          <w:p w14:paraId="2BDF1C88" w14:textId="5177A899"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14,403 </w:t>
            </w:r>
          </w:p>
        </w:tc>
        <w:tc>
          <w:tcPr>
            <w:tcW w:w="801" w:type="dxa"/>
            <w:tcBorders>
              <w:left w:val="nil"/>
              <w:bottom w:val="single" w:sz="4" w:space="0" w:color="auto"/>
              <w:right w:val="nil"/>
            </w:tcBorders>
            <w:shd w:val="clear" w:color="auto" w:fill="FAFAFA"/>
            <w:vAlign w:val="bottom"/>
            <w:hideMark/>
          </w:tcPr>
          <w:p w14:paraId="2956696B" w14:textId="77777777"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7,732 </w:t>
            </w:r>
          </w:p>
        </w:tc>
        <w:tc>
          <w:tcPr>
            <w:tcW w:w="756" w:type="dxa"/>
            <w:tcBorders>
              <w:left w:val="nil"/>
              <w:bottom w:val="single" w:sz="4" w:space="0" w:color="auto"/>
              <w:right w:val="nil"/>
            </w:tcBorders>
            <w:shd w:val="clear" w:color="auto" w:fill="FAFAFA"/>
            <w:vAlign w:val="bottom"/>
            <w:hideMark/>
          </w:tcPr>
          <w:p w14:paraId="731709CE" w14:textId="1B1A2EF3"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144,633 </w:t>
            </w:r>
          </w:p>
        </w:tc>
        <w:tc>
          <w:tcPr>
            <w:tcW w:w="754" w:type="dxa"/>
            <w:tcBorders>
              <w:left w:val="nil"/>
              <w:bottom w:val="single" w:sz="4" w:space="0" w:color="auto"/>
              <w:right w:val="nil"/>
            </w:tcBorders>
            <w:shd w:val="clear" w:color="auto" w:fill="FAFAFA"/>
            <w:vAlign w:val="bottom"/>
            <w:hideMark/>
          </w:tcPr>
          <w:p w14:paraId="55E01F2B" w14:textId="5687D301"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174,434 </w:t>
            </w:r>
          </w:p>
        </w:tc>
        <w:tc>
          <w:tcPr>
            <w:tcW w:w="758" w:type="dxa"/>
            <w:tcBorders>
              <w:left w:val="nil"/>
              <w:bottom w:val="single" w:sz="4" w:space="0" w:color="auto"/>
              <w:right w:val="nil"/>
            </w:tcBorders>
            <w:shd w:val="clear" w:color="auto" w:fill="FAFAFA"/>
            <w:vAlign w:val="bottom"/>
            <w:hideMark/>
          </w:tcPr>
          <w:p w14:paraId="12188DDD" w14:textId="77777777"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   </w:t>
            </w:r>
          </w:p>
        </w:tc>
        <w:tc>
          <w:tcPr>
            <w:tcW w:w="756" w:type="dxa"/>
            <w:tcBorders>
              <w:left w:val="nil"/>
              <w:bottom w:val="single" w:sz="4" w:space="0" w:color="auto"/>
              <w:right w:val="nil"/>
            </w:tcBorders>
            <w:shd w:val="clear" w:color="auto" w:fill="FAFAFA"/>
            <w:vAlign w:val="bottom"/>
            <w:hideMark/>
          </w:tcPr>
          <w:p w14:paraId="53071793" w14:textId="77777777"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   </w:t>
            </w:r>
          </w:p>
        </w:tc>
        <w:tc>
          <w:tcPr>
            <w:tcW w:w="840" w:type="dxa"/>
            <w:tcBorders>
              <w:left w:val="nil"/>
              <w:bottom w:val="single" w:sz="4" w:space="0" w:color="auto"/>
              <w:right w:val="nil"/>
            </w:tcBorders>
            <w:shd w:val="clear" w:color="auto" w:fill="FAFAFA"/>
            <w:vAlign w:val="bottom"/>
            <w:hideMark/>
          </w:tcPr>
          <w:p w14:paraId="52203665" w14:textId="77777777" w:rsidR="00ED0D55" w:rsidRPr="00C30F59" w:rsidRDefault="00ED0D55">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462,292 </w:t>
            </w:r>
          </w:p>
        </w:tc>
        <w:tc>
          <w:tcPr>
            <w:tcW w:w="789" w:type="dxa"/>
            <w:tcBorders>
              <w:left w:val="nil"/>
              <w:bottom w:val="single" w:sz="4" w:space="0" w:color="auto"/>
              <w:right w:val="nil"/>
            </w:tcBorders>
            <w:shd w:val="clear" w:color="auto" w:fill="FAFAFA"/>
            <w:vAlign w:val="bottom"/>
          </w:tcPr>
          <w:p w14:paraId="38D3B249" w14:textId="77777777" w:rsidR="00ED0D55" w:rsidRPr="00C30F59" w:rsidRDefault="00ED0D55">
            <w:pPr>
              <w:ind w:right="-74"/>
              <w:jc w:val="right"/>
              <w:rPr>
                <w:rFonts w:ascii="Arial" w:eastAsia="Arial" w:hAnsi="Arial" w:cs="Arial"/>
                <w:sz w:val="14"/>
                <w:szCs w:val="14"/>
                <w:lang w:val="en-GB" w:eastAsia="en-GB"/>
              </w:rPr>
            </w:pPr>
          </w:p>
        </w:tc>
      </w:tr>
    </w:tbl>
    <w:p w14:paraId="5D9E8AEE" w14:textId="2644A806" w:rsidR="00C44A72" w:rsidRPr="0084587A" w:rsidRDefault="00C44A72" w:rsidP="0084587A">
      <w:pPr>
        <w:pStyle w:val="BlockText"/>
        <w:ind w:left="567" w:right="0" w:firstLine="0"/>
        <w:jc w:val="both"/>
        <w:rPr>
          <w:rFonts w:ascii="Arial" w:hAnsi="Arial" w:cs="Arial"/>
          <w:spacing w:val="-2"/>
          <w:sz w:val="18"/>
          <w:szCs w:val="18"/>
          <w:lang w:val="en-GB"/>
        </w:rPr>
      </w:pPr>
    </w:p>
    <w:tbl>
      <w:tblPr>
        <w:tblW w:w="9090" w:type="dxa"/>
        <w:tblInd w:w="468" w:type="dxa"/>
        <w:tblLayout w:type="fixed"/>
        <w:tblLook w:val="04A0" w:firstRow="1" w:lastRow="0" w:firstColumn="1" w:lastColumn="0" w:noHBand="0" w:noVBand="1"/>
      </w:tblPr>
      <w:tblGrid>
        <w:gridCol w:w="2160"/>
        <w:gridCol w:w="720"/>
        <w:gridCol w:w="748"/>
        <w:gridCol w:w="782"/>
        <w:gridCol w:w="810"/>
        <w:gridCol w:w="756"/>
        <w:gridCol w:w="751"/>
        <w:gridCol w:w="752"/>
        <w:gridCol w:w="801"/>
        <w:gridCol w:w="810"/>
      </w:tblGrid>
      <w:tr w:rsidR="00726F70" w:rsidRPr="00C30F59" w14:paraId="15CEBE41" w14:textId="77777777" w:rsidTr="001F0B00">
        <w:trPr>
          <w:tblHeader/>
        </w:trPr>
        <w:tc>
          <w:tcPr>
            <w:tcW w:w="2160" w:type="dxa"/>
            <w:vAlign w:val="bottom"/>
          </w:tcPr>
          <w:p w14:paraId="16A0D089" w14:textId="0A438C9E" w:rsidR="00726F70" w:rsidRPr="00C30F59" w:rsidRDefault="00C44A72" w:rsidP="00726F70">
            <w:pPr>
              <w:ind w:left="75" w:right="-74"/>
              <w:rPr>
                <w:rFonts w:ascii="Arial" w:eastAsia="Arial" w:hAnsi="Arial" w:cs="Arial"/>
                <w:b/>
                <w:bCs/>
                <w:sz w:val="14"/>
                <w:szCs w:val="14"/>
                <w:lang w:val="en-GB" w:eastAsia="en-GB" w:bidi="ar-SA"/>
              </w:rPr>
            </w:pPr>
            <w:r w:rsidRPr="00C30F59">
              <w:rPr>
                <w:rFonts w:ascii="Arial" w:hAnsi="Arial" w:cs="Arial"/>
                <w:sz w:val="20"/>
                <w:szCs w:val="20"/>
                <w:lang w:val="en-GB"/>
              </w:rPr>
              <w:br w:type="page"/>
            </w:r>
            <w:r w:rsidR="001F0B00" w:rsidRPr="00C30F59">
              <w:rPr>
                <w:rFonts w:ascii="Arial" w:hAnsi="Arial" w:cs="Arial"/>
                <w:sz w:val="20"/>
                <w:szCs w:val="20"/>
                <w:lang w:val="en-GB"/>
              </w:rPr>
              <w:br w:type="page"/>
            </w:r>
          </w:p>
        </w:tc>
        <w:tc>
          <w:tcPr>
            <w:tcW w:w="6930" w:type="dxa"/>
            <w:gridSpan w:val="9"/>
            <w:tcBorders>
              <w:top w:val="nil"/>
              <w:left w:val="nil"/>
              <w:bottom w:val="single" w:sz="4" w:space="0" w:color="auto"/>
              <w:right w:val="nil"/>
            </w:tcBorders>
            <w:vAlign w:val="bottom"/>
            <w:hideMark/>
          </w:tcPr>
          <w:p w14:paraId="326CDFB4" w14:textId="545624D5" w:rsidR="00726F70" w:rsidRPr="00C30F59" w:rsidRDefault="00726F70" w:rsidP="00726F70">
            <w:pPr>
              <w:ind w:right="-74"/>
              <w:jc w:val="center"/>
              <w:rPr>
                <w:rFonts w:ascii="Arial" w:eastAsia="Arial" w:hAnsi="Arial" w:cs="Arial"/>
                <w:b/>
                <w:bCs/>
                <w:sz w:val="14"/>
                <w:szCs w:val="14"/>
                <w:lang w:val="en-GB" w:eastAsia="en-GB"/>
              </w:rPr>
            </w:pPr>
            <w:r w:rsidRPr="00C30F59">
              <w:rPr>
                <w:rFonts w:ascii="Arial" w:hAnsi="Arial" w:cs="Arial"/>
                <w:b/>
                <w:bCs/>
                <w:sz w:val="14"/>
                <w:szCs w:val="14"/>
                <w:lang w:val="en-GB" w:eastAsia="en-GB"/>
              </w:rPr>
              <w:t>Separate financial statements</w:t>
            </w:r>
          </w:p>
        </w:tc>
      </w:tr>
      <w:tr w:rsidR="00726F70" w:rsidRPr="00C30F59" w14:paraId="34EBCDDB" w14:textId="77777777" w:rsidTr="001F0B00">
        <w:trPr>
          <w:tblHeader/>
        </w:trPr>
        <w:tc>
          <w:tcPr>
            <w:tcW w:w="2160" w:type="dxa"/>
            <w:vAlign w:val="bottom"/>
          </w:tcPr>
          <w:p w14:paraId="3765907E" w14:textId="77777777" w:rsidR="00726F70" w:rsidRPr="00C30F59" w:rsidRDefault="00726F70" w:rsidP="00726F70">
            <w:pPr>
              <w:ind w:left="75" w:right="-74"/>
              <w:rPr>
                <w:rFonts w:ascii="Arial" w:eastAsia="Arial" w:hAnsi="Arial" w:cs="Arial"/>
                <w:b/>
                <w:bCs/>
                <w:sz w:val="14"/>
                <w:szCs w:val="14"/>
                <w:cs/>
                <w:lang w:val="en-GB" w:eastAsia="en-GB" w:bidi="ar-SA"/>
              </w:rPr>
            </w:pPr>
          </w:p>
        </w:tc>
        <w:tc>
          <w:tcPr>
            <w:tcW w:w="2250" w:type="dxa"/>
            <w:gridSpan w:val="3"/>
            <w:tcBorders>
              <w:top w:val="single" w:sz="4" w:space="0" w:color="auto"/>
              <w:left w:val="nil"/>
              <w:bottom w:val="single" w:sz="4" w:space="0" w:color="auto"/>
              <w:right w:val="nil"/>
            </w:tcBorders>
            <w:vAlign w:val="bottom"/>
            <w:hideMark/>
          </w:tcPr>
          <w:p w14:paraId="4E64F32F" w14:textId="589B9C18" w:rsidR="00726F70" w:rsidRPr="00C30F59" w:rsidRDefault="00726F70" w:rsidP="00726F70">
            <w:pPr>
              <w:ind w:right="-74"/>
              <w:jc w:val="center"/>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Fixed interest rates</w:t>
            </w:r>
          </w:p>
        </w:tc>
        <w:tc>
          <w:tcPr>
            <w:tcW w:w="2317" w:type="dxa"/>
            <w:gridSpan w:val="3"/>
            <w:tcBorders>
              <w:top w:val="single" w:sz="4" w:space="0" w:color="auto"/>
              <w:left w:val="nil"/>
              <w:bottom w:val="single" w:sz="4" w:space="0" w:color="auto"/>
              <w:right w:val="nil"/>
            </w:tcBorders>
            <w:vAlign w:val="bottom"/>
            <w:hideMark/>
          </w:tcPr>
          <w:p w14:paraId="11D241DF" w14:textId="3CAB5FBB" w:rsidR="00726F70" w:rsidRPr="00C30F59" w:rsidRDefault="00726F70" w:rsidP="00726F70">
            <w:pPr>
              <w:ind w:right="-74"/>
              <w:jc w:val="center"/>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Floating interest rates</w:t>
            </w:r>
          </w:p>
        </w:tc>
        <w:tc>
          <w:tcPr>
            <w:tcW w:w="752" w:type="dxa"/>
            <w:tcBorders>
              <w:top w:val="single" w:sz="4" w:space="0" w:color="auto"/>
              <w:left w:val="nil"/>
              <w:bottom w:val="single" w:sz="4" w:space="0" w:color="auto"/>
              <w:right w:val="nil"/>
            </w:tcBorders>
            <w:vAlign w:val="bottom"/>
          </w:tcPr>
          <w:p w14:paraId="4A35BBC9" w14:textId="77777777" w:rsidR="00726F70" w:rsidRPr="00C30F59" w:rsidRDefault="00726F70" w:rsidP="00726F70">
            <w:pPr>
              <w:ind w:right="-74"/>
              <w:jc w:val="right"/>
              <w:rPr>
                <w:rFonts w:ascii="Arial" w:eastAsia="Arial" w:hAnsi="Arial" w:cs="Arial"/>
                <w:b/>
                <w:bCs/>
                <w:sz w:val="14"/>
                <w:szCs w:val="14"/>
                <w:lang w:val="en-GB" w:eastAsia="en-GB" w:bidi="ar-SA"/>
              </w:rPr>
            </w:pPr>
          </w:p>
        </w:tc>
        <w:tc>
          <w:tcPr>
            <w:tcW w:w="801" w:type="dxa"/>
            <w:tcBorders>
              <w:top w:val="single" w:sz="4" w:space="0" w:color="auto"/>
              <w:left w:val="nil"/>
              <w:bottom w:val="single" w:sz="4" w:space="0" w:color="auto"/>
              <w:right w:val="nil"/>
            </w:tcBorders>
            <w:vAlign w:val="bottom"/>
          </w:tcPr>
          <w:p w14:paraId="0A71FB91" w14:textId="77777777" w:rsidR="00726F70" w:rsidRPr="00C30F59" w:rsidRDefault="00726F70" w:rsidP="00726F70">
            <w:pPr>
              <w:ind w:right="-74"/>
              <w:jc w:val="right"/>
              <w:rPr>
                <w:rFonts w:ascii="Arial" w:eastAsia="Arial" w:hAnsi="Arial" w:cs="Arial"/>
                <w:b/>
                <w:bCs/>
                <w:sz w:val="14"/>
                <w:szCs w:val="14"/>
                <w:lang w:val="en-GB" w:eastAsia="en-GB" w:bidi="ar-SA"/>
              </w:rPr>
            </w:pPr>
          </w:p>
        </w:tc>
        <w:tc>
          <w:tcPr>
            <w:tcW w:w="810" w:type="dxa"/>
            <w:tcBorders>
              <w:top w:val="single" w:sz="4" w:space="0" w:color="auto"/>
              <w:left w:val="nil"/>
              <w:bottom w:val="single" w:sz="4" w:space="0" w:color="auto"/>
              <w:right w:val="nil"/>
            </w:tcBorders>
            <w:vAlign w:val="bottom"/>
          </w:tcPr>
          <w:p w14:paraId="51CCB295" w14:textId="77777777" w:rsidR="00726F70" w:rsidRPr="00C30F59" w:rsidRDefault="00726F70" w:rsidP="00726F70">
            <w:pPr>
              <w:ind w:right="-74"/>
              <w:jc w:val="right"/>
              <w:rPr>
                <w:rFonts w:ascii="Arial" w:eastAsia="Arial" w:hAnsi="Arial" w:cs="Arial"/>
                <w:b/>
                <w:bCs/>
                <w:sz w:val="14"/>
                <w:szCs w:val="14"/>
                <w:lang w:val="en-GB" w:eastAsia="en-GB" w:bidi="ar-SA"/>
              </w:rPr>
            </w:pPr>
          </w:p>
        </w:tc>
      </w:tr>
      <w:tr w:rsidR="00726F70" w:rsidRPr="00C30F59" w14:paraId="57021CDF" w14:textId="77777777" w:rsidTr="001F0B00">
        <w:trPr>
          <w:tblHeader/>
        </w:trPr>
        <w:tc>
          <w:tcPr>
            <w:tcW w:w="2160" w:type="dxa"/>
            <w:vAlign w:val="bottom"/>
          </w:tcPr>
          <w:p w14:paraId="50FC285C" w14:textId="77777777" w:rsidR="00726F70" w:rsidRPr="00C30F59" w:rsidRDefault="00726F70" w:rsidP="00726F70">
            <w:pPr>
              <w:ind w:left="75" w:right="-74"/>
              <w:rPr>
                <w:rFonts w:ascii="Arial" w:eastAsia="Arial" w:hAnsi="Arial" w:cs="Arial"/>
                <w:b/>
                <w:bCs/>
                <w:sz w:val="14"/>
                <w:szCs w:val="14"/>
                <w:lang w:val="en-GB" w:eastAsia="en-GB" w:bidi="ar-SA"/>
              </w:rPr>
            </w:pPr>
          </w:p>
          <w:p w14:paraId="74A5208B" w14:textId="77777777" w:rsidR="00726F70" w:rsidRPr="00C30F59" w:rsidRDefault="00726F70" w:rsidP="00726F70">
            <w:pPr>
              <w:ind w:left="75" w:right="-74"/>
              <w:rPr>
                <w:rFonts w:ascii="Arial" w:eastAsia="Arial" w:hAnsi="Arial" w:cs="Arial"/>
                <w:b/>
                <w:bCs/>
                <w:sz w:val="14"/>
                <w:szCs w:val="14"/>
                <w:lang w:val="en-GB" w:eastAsia="en-GB" w:bidi="ar-SA"/>
              </w:rPr>
            </w:pPr>
          </w:p>
          <w:p w14:paraId="03ABE813" w14:textId="76EBED99" w:rsidR="00726F70" w:rsidRPr="00C30F59" w:rsidRDefault="00726F70" w:rsidP="00726F70">
            <w:pPr>
              <w:ind w:left="75" w:right="-74"/>
              <w:rPr>
                <w:rFonts w:ascii="Arial" w:eastAsia="Arial" w:hAnsi="Arial" w:cs="Arial"/>
                <w:b/>
                <w:bCs/>
                <w:sz w:val="14"/>
                <w:szCs w:val="14"/>
                <w:lang w:val="en-GB" w:eastAsia="en-GB"/>
              </w:rPr>
            </w:pPr>
            <w:r w:rsidRPr="00C30F59">
              <w:rPr>
                <w:rFonts w:ascii="Arial" w:hAnsi="Arial" w:cs="Arial"/>
                <w:b/>
                <w:bCs/>
                <w:spacing w:val="-8"/>
                <w:sz w:val="14"/>
                <w:szCs w:val="14"/>
                <w:lang w:val="en-GB"/>
              </w:rPr>
              <w:t>As at 31 December 2019</w:t>
            </w:r>
          </w:p>
        </w:tc>
        <w:tc>
          <w:tcPr>
            <w:tcW w:w="720" w:type="dxa"/>
            <w:tcBorders>
              <w:top w:val="single" w:sz="4" w:space="0" w:color="auto"/>
              <w:left w:val="nil"/>
              <w:bottom w:val="single" w:sz="4" w:space="0" w:color="auto"/>
              <w:right w:val="nil"/>
            </w:tcBorders>
            <w:vAlign w:val="bottom"/>
            <w:hideMark/>
          </w:tcPr>
          <w:p w14:paraId="1BCE7EDC" w14:textId="77777777"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Within </w:t>
            </w:r>
          </w:p>
          <w:p w14:paraId="5BE59164" w14:textId="77777777"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year</w:t>
            </w:r>
          </w:p>
          <w:p w14:paraId="623B4AB0" w14:textId="11079082"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48" w:type="dxa"/>
            <w:tcBorders>
              <w:top w:val="single" w:sz="4" w:space="0" w:color="auto"/>
              <w:left w:val="nil"/>
              <w:bottom w:val="single" w:sz="4" w:space="0" w:color="auto"/>
              <w:right w:val="nil"/>
            </w:tcBorders>
            <w:vAlign w:val="bottom"/>
            <w:hideMark/>
          </w:tcPr>
          <w:p w14:paraId="219BE92D" w14:textId="77777777"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1 - 5 years</w:t>
            </w:r>
          </w:p>
          <w:p w14:paraId="67181293" w14:textId="754D2788"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82" w:type="dxa"/>
            <w:tcBorders>
              <w:top w:val="single" w:sz="4" w:space="0" w:color="auto"/>
              <w:left w:val="nil"/>
              <w:bottom w:val="single" w:sz="4" w:space="0" w:color="auto"/>
              <w:right w:val="nil"/>
            </w:tcBorders>
            <w:vAlign w:val="bottom"/>
            <w:hideMark/>
          </w:tcPr>
          <w:p w14:paraId="0EF87D3D" w14:textId="77777777"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Over </w:t>
            </w:r>
          </w:p>
          <w:p w14:paraId="6DE942CE" w14:textId="77777777"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5 years</w:t>
            </w:r>
          </w:p>
          <w:p w14:paraId="33179345" w14:textId="28B4DB23"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810" w:type="dxa"/>
            <w:tcBorders>
              <w:top w:val="single" w:sz="4" w:space="0" w:color="auto"/>
              <w:left w:val="nil"/>
              <w:bottom w:val="single" w:sz="4" w:space="0" w:color="auto"/>
              <w:right w:val="nil"/>
            </w:tcBorders>
            <w:vAlign w:val="bottom"/>
            <w:hideMark/>
          </w:tcPr>
          <w:p w14:paraId="003BCC8A" w14:textId="77777777"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Within </w:t>
            </w:r>
          </w:p>
          <w:p w14:paraId="1122785E" w14:textId="77777777"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year</w:t>
            </w:r>
          </w:p>
          <w:p w14:paraId="5A64E480" w14:textId="72706465"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vAlign w:val="bottom"/>
            <w:hideMark/>
          </w:tcPr>
          <w:p w14:paraId="10D8D0AD" w14:textId="77777777"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1 - 5 years</w:t>
            </w:r>
          </w:p>
          <w:p w14:paraId="47837245" w14:textId="68CA43BA"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1" w:type="dxa"/>
            <w:tcBorders>
              <w:top w:val="single" w:sz="4" w:space="0" w:color="auto"/>
              <w:left w:val="nil"/>
              <w:bottom w:val="single" w:sz="4" w:space="0" w:color="auto"/>
              <w:right w:val="nil"/>
            </w:tcBorders>
            <w:vAlign w:val="bottom"/>
            <w:hideMark/>
          </w:tcPr>
          <w:p w14:paraId="206BE6BA" w14:textId="77777777"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Over </w:t>
            </w:r>
          </w:p>
          <w:p w14:paraId="667F29BC" w14:textId="77777777"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5 years</w:t>
            </w:r>
          </w:p>
          <w:p w14:paraId="00EC1A41" w14:textId="37710C08"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2" w:type="dxa"/>
            <w:tcBorders>
              <w:top w:val="nil"/>
              <w:left w:val="nil"/>
              <w:bottom w:val="single" w:sz="4" w:space="0" w:color="auto"/>
              <w:right w:val="nil"/>
            </w:tcBorders>
            <w:vAlign w:val="bottom"/>
            <w:hideMark/>
          </w:tcPr>
          <w:p w14:paraId="73F2985A" w14:textId="77777777"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No interest bearing</w:t>
            </w:r>
          </w:p>
          <w:p w14:paraId="374D46FC" w14:textId="3CCBB44C"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801" w:type="dxa"/>
            <w:tcBorders>
              <w:top w:val="nil"/>
              <w:left w:val="nil"/>
              <w:bottom w:val="single" w:sz="4" w:space="0" w:color="auto"/>
              <w:right w:val="nil"/>
            </w:tcBorders>
            <w:vAlign w:val="bottom"/>
            <w:hideMark/>
          </w:tcPr>
          <w:p w14:paraId="79BCF434" w14:textId="77777777"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Total</w:t>
            </w:r>
          </w:p>
          <w:p w14:paraId="3015BE6F" w14:textId="60F15C82"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810" w:type="dxa"/>
            <w:tcBorders>
              <w:top w:val="nil"/>
              <w:left w:val="nil"/>
              <w:bottom w:val="single" w:sz="4" w:space="0" w:color="auto"/>
              <w:right w:val="nil"/>
            </w:tcBorders>
            <w:vAlign w:val="bottom"/>
            <w:hideMark/>
          </w:tcPr>
          <w:p w14:paraId="391DC9B4" w14:textId="77777777"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Interest rate </w:t>
            </w:r>
          </w:p>
          <w:p w14:paraId="1A30A3A1" w14:textId="46CFDEAC" w:rsidR="00726F70" w:rsidRPr="00C30F59" w:rsidRDefault="00726F70" w:rsidP="00726F70">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p.a.)</w:t>
            </w:r>
          </w:p>
        </w:tc>
      </w:tr>
      <w:tr w:rsidR="00726F70" w:rsidRPr="00C30F59" w14:paraId="557FF8E0" w14:textId="77777777" w:rsidTr="001F0B00">
        <w:tc>
          <w:tcPr>
            <w:tcW w:w="2160" w:type="dxa"/>
            <w:vAlign w:val="bottom"/>
          </w:tcPr>
          <w:p w14:paraId="071A787F" w14:textId="77777777" w:rsidR="00726F70" w:rsidRPr="00C30F59" w:rsidRDefault="00726F70" w:rsidP="00726F70">
            <w:pPr>
              <w:ind w:left="75" w:right="-74"/>
              <w:rPr>
                <w:rFonts w:ascii="Arial" w:eastAsia="Arial" w:hAnsi="Arial" w:cs="Arial"/>
                <w:b/>
                <w:bCs/>
                <w:sz w:val="14"/>
                <w:szCs w:val="14"/>
                <w:lang w:val="en-GB" w:eastAsia="en-GB" w:bidi="ar-SA"/>
              </w:rPr>
            </w:pPr>
          </w:p>
        </w:tc>
        <w:tc>
          <w:tcPr>
            <w:tcW w:w="720" w:type="dxa"/>
            <w:tcBorders>
              <w:top w:val="single" w:sz="4" w:space="0" w:color="auto"/>
              <w:left w:val="nil"/>
              <w:bottom w:val="nil"/>
              <w:right w:val="nil"/>
            </w:tcBorders>
            <w:shd w:val="clear" w:color="auto" w:fill="FAFAFA"/>
            <w:vAlign w:val="center"/>
          </w:tcPr>
          <w:p w14:paraId="1D8D5FAE" w14:textId="77777777" w:rsidR="00726F70" w:rsidRPr="00C30F59" w:rsidRDefault="00726F70" w:rsidP="001F0B00">
            <w:pPr>
              <w:ind w:right="-74"/>
              <w:jc w:val="right"/>
              <w:rPr>
                <w:rFonts w:ascii="Arial" w:eastAsia="Arial" w:hAnsi="Arial" w:cs="Arial"/>
                <w:sz w:val="14"/>
                <w:szCs w:val="14"/>
                <w:lang w:val="en-GB" w:eastAsia="en-GB" w:bidi="ar-SA"/>
              </w:rPr>
            </w:pPr>
          </w:p>
        </w:tc>
        <w:tc>
          <w:tcPr>
            <w:tcW w:w="748" w:type="dxa"/>
            <w:tcBorders>
              <w:top w:val="single" w:sz="4" w:space="0" w:color="auto"/>
              <w:left w:val="nil"/>
              <w:bottom w:val="nil"/>
              <w:right w:val="nil"/>
            </w:tcBorders>
            <w:shd w:val="clear" w:color="auto" w:fill="FAFAFA"/>
            <w:vAlign w:val="center"/>
          </w:tcPr>
          <w:p w14:paraId="539C4AE2" w14:textId="77777777" w:rsidR="00726F70" w:rsidRPr="00C30F59" w:rsidRDefault="00726F70" w:rsidP="001F0B00">
            <w:pPr>
              <w:ind w:right="-74"/>
              <w:jc w:val="right"/>
              <w:rPr>
                <w:rFonts w:ascii="Arial" w:eastAsia="Arial" w:hAnsi="Arial" w:cs="Arial"/>
                <w:sz w:val="14"/>
                <w:szCs w:val="14"/>
                <w:lang w:val="en-GB" w:eastAsia="en-GB" w:bidi="ar-SA"/>
              </w:rPr>
            </w:pPr>
          </w:p>
        </w:tc>
        <w:tc>
          <w:tcPr>
            <w:tcW w:w="782" w:type="dxa"/>
            <w:tcBorders>
              <w:top w:val="single" w:sz="4" w:space="0" w:color="auto"/>
              <w:left w:val="nil"/>
              <w:bottom w:val="nil"/>
              <w:right w:val="nil"/>
            </w:tcBorders>
            <w:shd w:val="clear" w:color="auto" w:fill="FAFAFA"/>
            <w:vAlign w:val="center"/>
          </w:tcPr>
          <w:p w14:paraId="2DF1B48B" w14:textId="77777777" w:rsidR="00726F70" w:rsidRPr="00C30F59" w:rsidRDefault="00726F70" w:rsidP="001F0B00">
            <w:pPr>
              <w:ind w:right="-74"/>
              <w:jc w:val="right"/>
              <w:rPr>
                <w:rFonts w:ascii="Arial" w:eastAsia="Arial" w:hAnsi="Arial" w:cs="Arial"/>
                <w:sz w:val="14"/>
                <w:szCs w:val="14"/>
                <w:lang w:val="en-GB" w:eastAsia="en-GB" w:bidi="ar-SA"/>
              </w:rPr>
            </w:pPr>
          </w:p>
        </w:tc>
        <w:tc>
          <w:tcPr>
            <w:tcW w:w="810" w:type="dxa"/>
            <w:tcBorders>
              <w:top w:val="single" w:sz="4" w:space="0" w:color="auto"/>
              <w:left w:val="nil"/>
              <w:bottom w:val="nil"/>
              <w:right w:val="nil"/>
            </w:tcBorders>
            <w:shd w:val="clear" w:color="auto" w:fill="FAFAFA"/>
            <w:vAlign w:val="center"/>
          </w:tcPr>
          <w:p w14:paraId="2CA7F650" w14:textId="77777777" w:rsidR="00726F70" w:rsidRPr="00C30F59" w:rsidRDefault="00726F70" w:rsidP="001F0B00">
            <w:pPr>
              <w:ind w:right="-74"/>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42A12F48" w14:textId="77777777" w:rsidR="00726F70" w:rsidRPr="00C30F59" w:rsidRDefault="00726F70" w:rsidP="001F0B00">
            <w:pPr>
              <w:ind w:right="-74"/>
              <w:jc w:val="right"/>
              <w:rPr>
                <w:rFonts w:ascii="Arial" w:eastAsia="Arial" w:hAnsi="Arial" w:cs="Arial"/>
                <w:sz w:val="14"/>
                <w:szCs w:val="14"/>
                <w:lang w:val="en-GB" w:eastAsia="en-GB" w:bidi="ar-SA"/>
              </w:rPr>
            </w:pPr>
          </w:p>
        </w:tc>
        <w:tc>
          <w:tcPr>
            <w:tcW w:w="751" w:type="dxa"/>
            <w:tcBorders>
              <w:top w:val="single" w:sz="4" w:space="0" w:color="auto"/>
              <w:left w:val="nil"/>
              <w:bottom w:val="nil"/>
              <w:right w:val="nil"/>
            </w:tcBorders>
            <w:shd w:val="clear" w:color="auto" w:fill="FAFAFA"/>
            <w:vAlign w:val="center"/>
          </w:tcPr>
          <w:p w14:paraId="3C9FBD4A" w14:textId="77777777" w:rsidR="00726F70" w:rsidRPr="00C30F59" w:rsidRDefault="00726F70" w:rsidP="001F0B00">
            <w:pPr>
              <w:ind w:right="-74"/>
              <w:jc w:val="right"/>
              <w:rPr>
                <w:rFonts w:ascii="Arial" w:eastAsia="Arial" w:hAnsi="Arial" w:cs="Arial"/>
                <w:sz w:val="14"/>
                <w:szCs w:val="14"/>
                <w:lang w:val="en-GB" w:eastAsia="en-GB" w:bidi="ar-SA"/>
              </w:rPr>
            </w:pPr>
          </w:p>
        </w:tc>
        <w:tc>
          <w:tcPr>
            <w:tcW w:w="752" w:type="dxa"/>
            <w:tcBorders>
              <w:top w:val="single" w:sz="4" w:space="0" w:color="auto"/>
              <w:left w:val="nil"/>
              <w:bottom w:val="nil"/>
              <w:right w:val="nil"/>
            </w:tcBorders>
            <w:shd w:val="clear" w:color="auto" w:fill="FAFAFA"/>
            <w:vAlign w:val="center"/>
          </w:tcPr>
          <w:p w14:paraId="572D9B72" w14:textId="77777777" w:rsidR="00726F70" w:rsidRPr="00C30F59" w:rsidRDefault="00726F70" w:rsidP="001F0B00">
            <w:pPr>
              <w:ind w:right="-74"/>
              <w:jc w:val="right"/>
              <w:rPr>
                <w:rFonts w:ascii="Arial" w:eastAsia="Arial" w:hAnsi="Arial" w:cs="Arial"/>
                <w:sz w:val="14"/>
                <w:szCs w:val="14"/>
                <w:lang w:val="en-GB" w:eastAsia="en-GB" w:bidi="ar-SA"/>
              </w:rPr>
            </w:pPr>
          </w:p>
        </w:tc>
        <w:tc>
          <w:tcPr>
            <w:tcW w:w="801" w:type="dxa"/>
            <w:tcBorders>
              <w:top w:val="single" w:sz="4" w:space="0" w:color="auto"/>
              <w:left w:val="nil"/>
              <w:bottom w:val="nil"/>
              <w:right w:val="nil"/>
            </w:tcBorders>
            <w:shd w:val="clear" w:color="auto" w:fill="FAFAFA"/>
            <w:vAlign w:val="center"/>
          </w:tcPr>
          <w:p w14:paraId="0BB13CE8" w14:textId="77777777" w:rsidR="00726F70" w:rsidRPr="00C30F59" w:rsidRDefault="00726F70" w:rsidP="001F0B00">
            <w:pPr>
              <w:ind w:right="-74"/>
              <w:jc w:val="right"/>
              <w:rPr>
                <w:rFonts w:ascii="Arial" w:eastAsia="Arial" w:hAnsi="Arial" w:cs="Arial"/>
                <w:sz w:val="14"/>
                <w:szCs w:val="14"/>
                <w:lang w:val="en-GB" w:eastAsia="en-GB" w:bidi="ar-SA"/>
              </w:rPr>
            </w:pPr>
          </w:p>
        </w:tc>
        <w:tc>
          <w:tcPr>
            <w:tcW w:w="810" w:type="dxa"/>
            <w:tcBorders>
              <w:top w:val="single" w:sz="4" w:space="0" w:color="auto"/>
              <w:left w:val="nil"/>
              <w:bottom w:val="nil"/>
              <w:right w:val="nil"/>
            </w:tcBorders>
            <w:shd w:val="clear" w:color="auto" w:fill="FAFAFA"/>
            <w:vAlign w:val="center"/>
          </w:tcPr>
          <w:p w14:paraId="297A579D" w14:textId="77777777" w:rsidR="00726F70" w:rsidRPr="00C30F59" w:rsidRDefault="00726F70" w:rsidP="001F0B00">
            <w:pPr>
              <w:ind w:right="-74"/>
              <w:jc w:val="right"/>
              <w:rPr>
                <w:rFonts w:ascii="Arial" w:eastAsia="Arial" w:hAnsi="Arial" w:cs="Arial"/>
                <w:sz w:val="14"/>
                <w:szCs w:val="14"/>
                <w:lang w:val="en-GB" w:eastAsia="en-GB" w:bidi="ar-SA"/>
              </w:rPr>
            </w:pPr>
          </w:p>
        </w:tc>
      </w:tr>
      <w:tr w:rsidR="00726F70" w:rsidRPr="00C30F59" w14:paraId="28559014" w14:textId="77777777" w:rsidTr="001F0B00">
        <w:tc>
          <w:tcPr>
            <w:tcW w:w="2160" w:type="dxa"/>
            <w:vAlign w:val="bottom"/>
            <w:hideMark/>
          </w:tcPr>
          <w:p w14:paraId="297B9739" w14:textId="147B36A3" w:rsidR="00726F70" w:rsidRPr="00C30F59" w:rsidRDefault="00726F70" w:rsidP="00726F70">
            <w:pPr>
              <w:ind w:left="75" w:right="-74"/>
              <w:rPr>
                <w:rFonts w:ascii="Arial" w:eastAsia="Arial" w:hAnsi="Arial" w:cs="Arial"/>
                <w:b/>
                <w:bCs/>
                <w:sz w:val="14"/>
                <w:szCs w:val="14"/>
                <w:lang w:val="en-GB" w:eastAsia="en-GB" w:bidi="ar-SA"/>
              </w:rPr>
            </w:pPr>
            <w:r w:rsidRPr="00C30F59">
              <w:rPr>
                <w:rFonts w:ascii="Arial" w:hAnsi="Arial" w:cs="Arial"/>
                <w:b/>
                <w:bCs/>
                <w:spacing w:val="-4"/>
                <w:sz w:val="14"/>
                <w:szCs w:val="14"/>
                <w:lang w:val="en-GB"/>
              </w:rPr>
              <w:t>Financial assets</w:t>
            </w:r>
          </w:p>
        </w:tc>
        <w:tc>
          <w:tcPr>
            <w:tcW w:w="720" w:type="dxa"/>
            <w:shd w:val="clear" w:color="auto" w:fill="FAFAFA"/>
            <w:vAlign w:val="center"/>
          </w:tcPr>
          <w:p w14:paraId="05652420" w14:textId="77777777" w:rsidR="00726F70" w:rsidRPr="00C30F59" w:rsidRDefault="00726F70" w:rsidP="001F0B00">
            <w:pPr>
              <w:ind w:right="-74"/>
              <w:jc w:val="right"/>
              <w:rPr>
                <w:rFonts w:ascii="Arial" w:eastAsia="Arial" w:hAnsi="Arial" w:cs="Arial"/>
                <w:sz w:val="14"/>
                <w:szCs w:val="14"/>
                <w:lang w:val="en-GB" w:eastAsia="en-GB" w:bidi="ar-SA"/>
              </w:rPr>
            </w:pPr>
          </w:p>
        </w:tc>
        <w:tc>
          <w:tcPr>
            <w:tcW w:w="748" w:type="dxa"/>
            <w:shd w:val="clear" w:color="auto" w:fill="FAFAFA"/>
            <w:vAlign w:val="center"/>
          </w:tcPr>
          <w:p w14:paraId="14279EDE" w14:textId="77777777" w:rsidR="00726F70" w:rsidRPr="00C30F59" w:rsidRDefault="00726F70" w:rsidP="001F0B00">
            <w:pPr>
              <w:ind w:right="-74"/>
              <w:jc w:val="right"/>
              <w:rPr>
                <w:rFonts w:ascii="Arial" w:eastAsia="Arial" w:hAnsi="Arial" w:cs="Arial"/>
                <w:sz w:val="14"/>
                <w:szCs w:val="14"/>
                <w:lang w:val="en-GB" w:eastAsia="en-GB" w:bidi="ar-SA"/>
              </w:rPr>
            </w:pPr>
          </w:p>
        </w:tc>
        <w:tc>
          <w:tcPr>
            <w:tcW w:w="782" w:type="dxa"/>
            <w:shd w:val="clear" w:color="auto" w:fill="FAFAFA"/>
            <w:vAlign w:val="center"/>
          </w:tcPr>
          <w:p w14:paraId="4F0669D0" w14:textId="77777777" w:rsidR="00726F70" w:rsidRPr="00C30F59" w:rsidRDefault="00726F70" w:rsidP="001F0B00">
            <w:pPr>
              <w:ind w:right="-74"/>
              <w:jc w:val="right"/>
              <w:rPr>
                <w:rFonts w:ascii="Arial" w:eastAsia="Arial" w:hAnsi="Arial" w:cs="Arial"/>
                <w:sz w:val="14"/>
                <w:szCs w:val="14"/>
                <w:lang w:val="en-GB" w:eastAsia="en-GB" w:bidi="ar-SA"/>
              </w:rPr>
            </w:pPr>
          </w:p>
        </w:tc>
        <w:tc>
          <w:tcPr>
            <w:tcW w:w="810" w:type="dxa"/>
            <w:shd w:val="clear" w:color="auto" w:fill="FAFAFA"/>
            <w:vAlign w:val="center"/>
          </w:tcPr>
          <w:p w14:paraId="44162F1F" w14:textId="77777777" w:rsidR="00726F70" w:rsidRPr="00C30F59" w:rsidRDefault="00726F70" w:rsidP="001F0B00">
            <w:pPr>
              <w:ind w:right="-74"/>
              <w:jc w:val="right"/>
              <w:rPr>
                <w:rFonts w:ascii="Arial" w:eastAsia="Arial" w:hAnsi="Arial" w:cs="Arial"/>
                <w:sz w:val="14"/>
                <w:szCs w:val="14"/>
                <w:lang w:val="en-GB" w:eastAsia="en-GB" w:bidi="ar-SA"/>
              </w:rPr>
            </w:pPr>
          </w:p>
        </w:tc>
        <w:tc>
          <w:tcPr>
            <w:tcW w:w="756" w:type="dxa"/>
            <w:shd w:val="clear" w:color="auto" w:fill="FAFAFA"/>
            <w:vAlign w:val="center"/>
          </w:tcPr>
          <w:p w14:paraId="221A9AF2" w14:textId="77777777" w:rsidR="00726F70" w:rsidRPr="00C30F59" w:rsidRDefault="00726F70" w:rsidP="001F0B00">
            <w:pPr>
              <w:ind w:right="-74"/>
              <w:jc w:val="right"/>
              <w:rPr>
                <w:rFonts w:ascii="Arial" w:eastAsia="Arial" w:hAnsi="Arial" w:cs="Arial"/>
                <w:sz w:val="14"/>
                <w:szCs w:val="14"/>
                <w:lang w:val="en-GB" w:eastAsia="en-GB" w:bidi="ar-SA"/>
              </w:rPr>
            </w:pPr>
          </w:p>
        </w:tc>
        <w:tc>
          <w:tcPr>
            <w:tcW w:w="751" w:type="dxa"/>
            <w:shd w:val="clear" w:color="auto" w:fill="FAFAFA"/>
            <w:vAlign w:val="center"/>
          </w:tcPr>
          <w:p w14:paraId="71B6F1DB" w14:textId="77777777" w:rsidR="00726F70" w:rsidRPr="00C30F59" w:rsidRDefault="00726F70" w:rsidP="001F0B00">
            <w:pPr>
              <w:ind w:right="-74"/>
              <w:jc w:val="right"/>
              <w:rPr>
                <w:rFonts w:ascii="Arial" w:eastAsia="Arial" w:hAnsi="Arial" w:cs="Arial"/>
                <w:sz w:val="14"/>
                <w:szCs w:val="14"/>
                <w:lang w:val="en-GB" w:eastAsia="en-GB" w:bidi="ar-SA"/>
              </w:rPr>
            </w:pPr>
          </w:p>
        </w:tc>
        <w:tc>
          <w:tcPr>
            <w:tcW w:w="752" w:type="dxa"/>
            <w:shd w:val="clear" w:color="auto" w:fill="FAFAFA"/>
            <w:vAlign w:val="center"/>
          </w:tcPr>
          <w:p w14:paraId="12694464" w14:textId="77777777" w:rsidR="00726F70" w:rsidRPr="00C30F59" w:rsidRDefault="00726F70" w:rsidP="001F0B00">
            <w:pPr>
              <w:ind w:right="-74"/>
              <w:jc w:val="right"/>
              <w:rPr>
                <w:rFonts w:ascii="Arial" w:eastAsia="Arial" w:hAnsi="Arial" w:cs="Arial"/>
                <w:sz w:val="14"/>
                <w:szCs w:val="14"/>
                <w:lang w:val="en-GB" w:eastAsia="en-GB" w:bidi="ar-SA"/>
              </w:rPr>
            </w:pPr>
          </w:p>
        </w:tc>
        <w:tc>
          <w:tcPr>
            <w:tcW w:w="801" w:type="dxa"/>
            <w:shd w:val="clear" w:color="auto" w:fill="FAFAFA"/>
            <w:vAlign w:val="center"/>
          </w:tcPr>
          <w:p w14:paraId="6B715E1B" w14:textId="77777777" w:rsidR="00726F70" w:rsidRPr="00C30F59" w:rsidRDefault="00726F70" w:rsidP="001F0B00">
            <w:pPr>
              <w:ind w:right="-153"/>
              <w:jc w:val="right"/>
              <w:rPr>
                <w:rFonts w:ascii="Arial" w:eastAsia="Arial" w:hAnsi="Arial" w:cs="Arial"/>
                <w:sz w:val="14"/>
                <w:szCs w:val="14"/>
                <w:lang w:val="en-GB" w:eastAsia="en-GB" w:bidi="ar-SA"/>
              </w:rPr>
            </w:pPr>
          </w:p>
        </w:tc>
        <w:tc>
          <w:tcPr>
            <w:tcW w:w="810" w:type="dxa"/>
            <w:shd w:val="clear" w:color="auto" w:fill="FAFAFA"/>
            <w:vAlign w:val="center"/>
          </w:tcPr>
          <w:p w14:paraId="77343155" w14:textId="77777777" w:rsidR="00726F70" w:rsidRPr="00C30F59" w:rsidRDefault="00726F70" w:rsidP="001F0B00">
            <w:pPr>
              <w:ind w:right="-74"/>
              <w:jc w:val="right"/>
              <w:rPr>
                <w:rFonts w:ascii="Arial" w:eastAsia="Arial" w:hAnsi="Arial" w:cs="Arial"/>
                <w:sz w:val="14"/>
                <w:szCs w:val="14"/>
                <w:lang w:val="en-GB" w:eastAsia="en-GB" w:bidi="ar-SA"/>
              </w:rPr>
            </w:pPr>
          </w:p>
        </w:tc>
      </w:tr>
      <w:tr w:rsidR="00726F70" w:rsidRPr="00C30F59" w14:paraId="6ECA4905" w14:textId="77777777" w:rsidTr="001F0B00">
        <w:tc>
          <w:tcPr>
            <w:tcW w:w="2160" w:type="dxa"/>
            <w:vAlign w:val="bottom"/>
            <w:hideMark/>
          </w:tcPr>
          <w:p w14:paraId="75850F07" w14:textId="020B0995" w:rsidR="00726F70" w:rsidRPr="00C30F59" w:rsidRDefault="00726F70" w:rsidP="00726F70">
            <w:pPr>
              <w:ind w:left="75" w:right="-74"/>
              <w:rPr>
                <w:rFonts w:ascii="Arial" w:eastAsia="Arial" w:hAnsi="Arial" w:cs="Arial"/>
                <w:b/>
                <w:bCs/>
                <w:spacing w:val="-6"/>
                <w:sz w:val="14"/>
                <w:szCs w:val="14"/>
                <w:lang w:val="en-GB" w:eastAsia="en-GB" w:bidi="ar-SA"/>
              </w:rPr>
            </w:pPr>
            <w:r w:rsidRPr="00C30F59">
              <w:rPr>
                <w:rFonts w:ascii="Arial" w:hAnsi="Arial" w:cs="Arial"/>
                <w:spacing w:val="-4"/>
                <w:sz w:val="14"/>
                <w:szCs w:val="14"/>
                <w:lang w:val="en-GB"/>
              </w:rPr>
              <w:t>Cash and cash equivalents</w:t>
            </w:r>
          </w:p>
        </w:tc>
        <w:tc>
          <w:tcPr>
            <w:tcW w:w="720" w:type="dxa"/>
            <w:shd w:val="clear" w:color="auto" w:fill="FAFAFA"/>
            <w:hideMark/>
          </w:tcPr>
          <w:p w14:paraId="0C9E6F7D" w14:textId="6E8F3D06" w:rsidR="00726F70" w:rsidRPr="00C30F59" w:rsidRDefault="00726F70" w:rsidP="001F0B00">
            <w:pPr>
              <w:ind w:right="-74"/>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rPr>
              <w:t>-</w:t>
            </w:r>
          </w:p>
        </w:tc>
        <w:tc>
          <w:tcPr>
            <w:tcW w:w="748" w:type="dxa"/>
            <w:shd w:val="clear" w:color="auto" w:fill="FAFAFA"/>
            <w:hideMark/>
          </w:tcPr>
          <w:p w14:paraId="3527D046" w14:textId="10647902"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82" w:type="dxa"/>
            <w:shd w:val="clear" w:color="auto" w:fill="FAFAFA"/>
            <w:hideMark/>
          </w:tcPr>
          <w:p w14:paraId="536DDA4E" w14:textId="303C3B1B"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10" w:type="dxa"/>
            <w:shd w:val="clear" w:color="auto" w:fill="FAFAFA"/>
            <w:hideMark/>
          </w:tcPr>
          <w:p w14:paraId="385CCA1D" w14:textId="4DD57957"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1,343</w:t>
            </w:r>
          </w:p>
        </w:tc>
        <w:tc>
          <w:tcPr>
            <w:tcW w:w="756" w:type="dxa"/>
            <w:shd w:val="clear" w:color="auto" w:fill="FAFAFA"/>
            <w:hideMark/>
          </w:tcPr>
          <w:p w14:paraId="5AC283F7" w14:textId="47E66D92"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1" w:type="dxa"/>
            <w:shd w:val="clear" w:color="auto" w:fill="FAFAFA"/>
            <w:hideMark/>
          </w:tcPr>
          <w:p w14:paraId="734D74DE" w14:textId="03E96F1F"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2" w:type="dxa"/>
            <w:shd w:val="clear" w:color="auto" w:fill="FAFAFA"/>
            <w:hideMark/>
          </w:tcPr>
          <w:p w14:paraId="7D895631" w14:textId="3D42C906"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30,484</w:t>
            </w:r>
          </w:p>
        </w:tc>
        <w:tc>
          <w:tcPr>
            <w:tcW w:w="801" w:type="dxa"/>
            <w:shd w:val="clear" w:color="auto" w:fill="FAFAFA"/>
            <w:hideMark/>
          </w:tcPr>
          <w:p w14:paraId="18BC8539" w14:textId="56BD755E"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31,827</w:t>
            </w:r>
          </w:p>
        </w:tc>
        <w:tc>
          <w:tcPr>
            <w:tcW w:w="810" w:type="dxa"/>
            <w:shd w:val="clear" w:color="auto" w:fill="FAFAFA"/>
            <w:hideMark/>
          </w:tcPr>
          <w:p w14:paraId="134F9315" w14:textId="3C743F18"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0.50-0.63</w:t>
            </w:r>
          </w:p>
        </w:tc>
      </w:tr>
      <w:tr w:rsidR="00726F70" w:rsidRPr="00C30F59" w14:paraId="0516C17D" w14:textId="77777777" w:rsidTr="001F0B00">
        <w:tc>
          <w:tcPr>
            <w:tcW w:w="2160" w:type="dxa"/>
            <w:vAlign w:val="bottom"/>
            <w:hideMark/>
          </w:tcPr>
          <w:p w14:paraId="61602E17" w14:textId="33A7696D" w:rsidR="00726F70" w:rsidRPr="00C30F59" w:rsidRDefault="00726F70" w:rsidP="00726F70">
            <w:pPr>
              <w:ind w:left="241" w:right="-74" w:hanging="166"/>
              <w:rPr>
                <w:rFonts w:ascii="Arial" w:eastAsia="Arial" w:hAnsi="Arial" w:cs="Arial"/>
                <w:sz w:val="14"/>
                <w:szCs w:val="14"/>
                <w:lang w:val="en-GB" w:eastAsia="en-GB" w:bidi="ar-SA"/>
              </w:rPr>
            </w:pPr>
            <w:r w:rsidRPr="00C30F59">
              <w:rPr>
                <w:rFonts w:ascii="Arial" w:hAnsi="Arial" w:cs="Arial"/>
                <w:spacing w:val="-4"/>
                <w:sz w:val="14"/>
                <w:szCs w:val="14"/>
                <w:lang w:val="en-GB"/>
              </w:rPr>
              <w:t>Short-term loans to a subsidiary</w:t>
            </w:r>
          </w:p>
        </w:tc>
        <w:tc>
          <w:tcPr>
            <w:tcW w:w="720" w:type="dxa"/>
            <w:shd w:val="clear" w:color="auto" w:fill="FAFAFA"/>
            <w:hideMark/>
          </w:tcPr>
          <w:p w14:paraId="0DB863E2" w14:textId="77777777" w:rsidR="00726F70" w:rsidRPr="00C30F59" w:rsidRDefault="00726F70" w:rsidP="001F0B00">
            <w:pPr>
              <w:ind w:right="-74"/>
              <w:jc w:val="right"/>
              <w:rPr>
                <w:rFonts w:ascii="Arial" w:eastAsia="Arial" w:hAnsi="Arial" w:cs="Arial"/>
                <w:sz w:val="14"/>
                <w:szCs w:val="14"/>
                <w:lang w:val="en-GB" w:eastAsia="en-GB"/>
              </w:rPr>
            </w:pPr>
          </w:p>
          <w:p w14:paraId="41D50A23" w14:textId="1FF82537"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48" w:type="dxa"/>
            <w:shd w:val="clear" w:color="auto" w:fill="FAFAFA"/>
            <w:hideMark/>
          </w:tcPr>
          <w:p w14:paraId="29CF17A9" w14:textId="77777777" w:rsidR="00726F70" w:rsidRPr="00C30F59" w:rsidRDefault="00726F70" w:rsidP="001F0B00">
            <w:pPr>
              <w:ind w:right="-74"/>
              <w:jc w:val="right"/>
              <w:rPr>
                <w:rFonts w:ascii="Arial" w:eastAsia="Arial" w:hAnsi="Arial" w:cs="Arial"/>
                <w:sz w:val="14"/>
                <w:szCs w:val="14"/>
                <w:lang w:val="en-GB" w:eastAsia="en-GB"/>
              </w:rPr>
            </w:pPr>
          </w:p>
          <w:p w14:paraId="24F2BC21" w14:textId="75DC91B7"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82" w:type="dxa"/>
            <w:shd w:val="clear" w:color="auto" w:fill="FAFAFA"/>
            <w:hideMark/>
          </w:tcPr>
          <w:p w14:paraId="0289BF3B" w14:textId="77777777" w:rsidR="00726F70" w:rsidRPr="00C30F59" w:rsidRDefault="00726F70" w:rsidP="001F0B00">
            <w:pPr>
              <w:ind w:right="-74"/>
              <w:jc w:val="right"/>
              <w:rPr>
                <w:rFonts w:ascii="Arial" w:eastAsia="Arial" w:hAnsi="Arial" w:cs="Arial"/>
                <w:sz w:val="14"/>
                <w:szCs w:val="14"/>
                <w:lang w:val="en-GB" w:eastAsia="en-GB"/>
              </w:rPr>
            </w:pPr>
          </w:p>
          <w:p w14:paraId="0F28088C" w14:textId="08CB83BE"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10" w:type="dxa"/>
            <w:shd w:val="clear" w:color="auto" w:fill="FAFAFA"/>
            <w:hideMark/>
          </w:tcPr>
          <w:p w14:paraId="7E1E8E2E" w14:textId="77777777" w:rsidR="00415D8C" w:rsidRPr="00C30F59" w:rsidRDefault="00415D8C" w:rsidP="001F0B00">
            <w:pPr>
              <w:ind w:right="-74"/>
              <w:jc w:val="right"/>
              <w:rPr>
                <w:rFonts w:ascii="Arial" w:eastAsia="Arial" w:hAnsi="Arial" w:cs="Arial"/>
                <w:sz w:val="14"/>
                <w:szCs w:val="14"/>
                <w:lang w:val="en-GB" w:eastAsia="en-GB"/>
              </w:rPr>
            </w:pPr>
          </w:p>
          <w:p w14:paraId="0DDC8C13" w14:textId="51F9FAFD"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220,000</w:t>
            </w:r>
          </w:p>
        </w:tc>
        <w:tc>
          <w:tcPr>
            <w:tcW w:w="756" w:type="dxa"/>
            <w:shd w:val="clear" w:color="auto" w:fill="FAFAFA"/>
            <w:hideMark/>
          </w:tcPr>
          <w:p w14:paraId="5826F89B" w14:textId="77777777" w:rsidR="00726F70" w:rsidRPr="00C30F59" w:rsidRDefault="00726F70" w:rsidP="001F0B00">
            <w:pPr>
              <w:ind w:right="-74"/>
              <w:jc w:val="right"/>
              <w:rPr>
                <w:rFonts w:ascii="Arial" w:eastAsia="Arial" w:hAnsi="Arial" w:cs="Arial"/>
                <w:sz w:val="14"/>
                <w:szCs w:val="14"/>
                <w:lang w:val="en-GB" w:eastAsia="en-GB"/>
              </w:rPr>
            </w:pPr>
          </w:p>
          <w:p w14:paraId="60F664A1" w14:textId="7979FE8A"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1" w:type="dxa"/>
            <w:shd w:val="clear" w:color="auto" w:fill="FAFAFA"/>
            <w:hideMark/>
          </w:tcPr>
          <w:p w14:paraId="5A1ACE55" w14:textId="77777777" w:rsidR="00726F70" w:rsidRPr="00C30F59" w:rsidRDefault="00726F70" w:rsidP="001F0B00">
            <w:pPr>
              <w:ind w:right="-74"/>
              <w:jc w:val="right"/>
              <w:rPr>
                <w:rFonts w:ascii="Arial" w:eastAsia="Arial" w:hAnsi="Arial" w:cs="Arial"/>
                <w:sz w:val="14"/>
                <w:szCs w:val="14"/>
                <w:lang w:val="en-GB" w:eastAsia="en-GB"/>
              </w:rPr>
            </w:pPr>
          </w:p>
          <w:p w14:paraId="677F6960" w14:textId="6A1C489E"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2" w:type="dxa"/>
            <w:shd w:val="clear" w:color="auto" w:fill="FAFAFA"/>
            <w:hideMark/>
          </w:tcPr>
          <w:p w14:paraId="7947D9A9" w14:textId="77777777" w:rsidR="00726F70" w:rsidRPr="00C30F59" w:rsidRDefault="00726F70" w:rsidP="001F0B00">
            <w:pPr>
              <w:ind w:right="-74"/>
              <w:jc w:val="right"/>
              <w:rPr>
                <w:rFonts w:ascii="Arial" w:eastAsia="Arial" w:hAnsi="Arial" w:cs="Arial"/>
                <w:sz w:val="14"/>
                <w:szCs w:val="14"/>
                <w:lang w:val="en-GB" w:eastAsia="en-GB"/>
              </w:rPr>
            </w:pPr>
          </w:p>
          <w:p w14:paraId="1DFA6F81" w14:textId="711CCF41"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01" w:type="dxa"/>
            <w:shd w:val="clear" w:color="auto" w:fill="FAFAFA"/>
            <w:hideMark/>
          </w:tcPr>
          <w:p w14:paraId="5211DD92" w14:textId="77777777" w:rsidR="00726F70" w:rsidRPr="00C30F59" w:rsidRDefault="00726F70" w:rsidP="001F0B00">
            <w:pPr>
              <w:ind w:right="-74"/>
              <w:jc w:val="right"/>
              <w:rPr>
                <w:rFonts w:ascii="Arial" w:eastAsia="Arial" w:hAnsi="Arial" w:cs="Arial"/>
                <w:sz w:val="14"/>
                <w:szCs w:val="14"/>
                <w:lang w:val="en-GB" w:eastAsia="en-GB"/>
              </w:rPr>
            </w:pPr>
          </w:p>
          <w:p w14:paraId="2B94635C" w14:textId="127A430C"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220,000</w:t>
            </w:r>
          </w:p>
        </w:tc>
        <w:tc>
          <w:tcPr>
            <w:tcW w:w="810" w:type="dxa"/>
            <w:shd w:val="clear" w:color="auto" w:fill="FAFAFA"/>
            <w:hideMark/>
          </w:tcPr>
          <w:p w14:paraId="254F159B" w14:textId="77777777" w:rsidR="00726F70" w:rsidRPr="00C30F59" w:rsidRDefault="00726F70" w:rsidP="001F0B00">
            <w:pPr>
              <w:ind w:right="-74"/>
              <w:jc w:val="right"/>
              <w:rPr>
                <w:rFonts w:ascii="Arial" w:eastAsia="Arial" w:hAnsi="Arial" w:cs="Arial"/>
                <w:sz w:val="14"/>
                <w:szCs w:val="14"/>
                <w:lang w:val="en-GB" w:eastAsia="en-GB"/>
              </w:rPr>
            </w:pPr>
          </w:p>
          <w:p w14:paraId="76B47C70" w14:textId="58A3E2B5"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1.55-5.05</w:t>
            </w:r>
          </w:p>
        </w:tc>
      </w:tr>
      <w:tr w:rsidR="00726F70" w:rsidRPr="00C30F59" w14:paraId="6DF08F55" w14:textId="77777777" w:rsidTr="00951797">
        <w:tc>
          <w:tcPr>
            <w:tcW w:w="2160" w:type="dxa"/>
            <w:vAlign w:val="bottom"/>
            <w:hideMark/>
          </w:tcPr>
          <w:p w14:paraId="550981FF" w14:textId="4707259A" w:rsidR="00726F70" w:rsidRPr="00C30F59" w:rsidRDefault="00726F70" w:rsidP="00726F70">
            <w:pPr>
              <w:ind w:left="241" w:right="-74" w:hanging="166"/>
              <w:rPr>
                <w:rFonts w:ascii="Arial" w:eastAsia="Arial" w:hAnsi="Arial" w:cs="Arial"/>
                <w:sz w:val="14"/>
                <w:szCs w:val="14"/>
                <w:lang w:val="en-GB" w:eastAsia="en-GB" w:bidi="ar-SA"/>
              </w:rPr>
            </w:pPr>
            <w:r w:rsidRPr="00C30F59">
              <w:rPr>
                <w:rFonts w:ascii="Arial" w:hAnsi="Arial" w:cs="Arial"/>
                <w:spacing w:val="-4"/>
                <w:sz w:val="14"/>
                <w:szCs w:val="14"/>
                <w:lang w:val="en-GB"/>
              </w:rPr>
              <w:t>Long-term loans to a subsidiary</w:t>
            </w:r>
          </w:p>
        </w:tc>
        <w:tc>
          <w:tcPr>
            <w:tcW w:w="720" w:type="dxa"/>
            <w:tcBorders>
              <w:top w:val="nil"/>
              <w:left w:val="nil"/>
              <w:bottom w:val="single" w:sz="4" w:space="0" w:color="auto"/>
              <w:right w:val="nil"/>
            </w:tcBorders>
            <w:shd w:val="clear" w:color="auto" w:fill="FAFAFA"/>
            <w:hideMark/>
          </w:tcPr>
          <w:p w14:paraId="6FEEB31F" w14:textId="77777777" w:rsidR="00726F70" w:rsidRPr="00C30F59" w:rsidRDefault="00726F70" w:rsidP="001F0B00">
            <w:pPr>
              <w:ind w:right="-74"/>
              <w:jc w:val="right"/>
              <w:rPr>
                <w:rFonts w:ascii="Arial" w:eastAsia="Arial" w:hAnsi="Arial" w:cs="Arial"/>
                <w:sz w:val="14"/>
                <w:szCs w:val="14"/>
                <w:lang w:val="en-GB" w:eastAsia="en-GB" w:bidi="ar-SA"/>
              </w:rPr>
            </w:pPr>
          </w:p>
          <w:p w14:paraId="68CCE635" w14:textId="58F952EA" w:rsidR="00726F70" w:rsidRPr="00C30F59" w:rsidRDefault="00726F70" w:rsidP="001F0B00">
            <w:pPr>
              <w:ind w:right="-74"/>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w:t>
            </w:r>
          </w:p>
        </w:tc>
        <w:tc>
          <w:tcPr>
            <w:tcW w:w="748" w:type="dxa"/>
            <w:tcBorders>
              <w:top w:val="nil"/>
              <w:left w:val="nil"/>
              <w:bottom w:val="single" w:sz="4" w:space="0" w:color="auto"/>
              <w:right w:val="nil"/>
            </w:tcBorders>
            <w:shd w:val="clear" w:color="auto" w:fill="FAFAFA"/>
            <w:hideMark/>
          </w:tcPr>
          <w:p w14:paraId="4A9F3677" w14:textId="77777777" w:rsidR="00726F70" w:rsidRPr="00C30F59" w:rsidRDefault="00726F70" w:rsidP="001F0B00">
            <w:pPr>
              <w:ind w:right="-74"/>
              <w:jc w:val="right"/>
              <w:rPr>
                <w:rFonts w:ascii="Arial" w:eastAsia="Arial" w:hAnsi="Arial" w:cs="Arial"/>
                <w:sz w:val="14"/>
                <w:szCs w:val="14"/>
                <w:lang w:val="en-GB" w:eastAsia="en-GB"/>
              </w:rPr>
            </w:pPr>
          </w:p>
          <w:p w14:paraId="17A85F8A" w14:textId="594BC3B1"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82" w:type="dxa"/>
            <w:tcBorders>
              <w:top w:val="nil"/>
              <w:left w:val="nil"/>
              <w:bottom w:val="single" w:sz="4" w:space="0" w:color="auto"/>
              <w:right w:val="nil"/>
            </w:tcBorders>
            <w:shd w:val="clear" w:color="auto" w:fill="FAFAFA"/>
            <w:hideMark/>
          </w:tcPr>
          <w:p w14:paraId="55131CFC" w14:textId="77777777" w:rsidR="00726F70" w:rsidRPr="00C30F59" w:rsidRDefault="00726F70" w:rsidP="001F0B00">
            <w:pPr>
              <w:ind w:right="-74"/>
              <w:jc w:val="right"/>
              <w:rPr>
                <w:rFonts w:ascii="Arial" w:eastAsia="Arial" w:hAnsi="Arial" w:cs="Arial"/>
                <w:sz w:val="14"/>
                <w:szCs w:val="14"/>
                <w:lang w:val="en-GB" w:eastAsia="en-GB"/>
              </w:rPr>
            </w:pPr>
          </w:p>
          <w:p w14:paraId="3165F445" w14:textId="223D15FE"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1,387,880</w:t>
            </w:r>
          </w:p>
        </w:tc>
        <w:tc>
          <w:tcPr>
            <w:tcW w:w="810" w:type="dxa"/>
            <w:tcBorders>
              <w:top w:val="nil"/>
              <w:left w:val="nil"/>
              <w:bottom w:val="single" w:sz="4" w:space="0" w:color="auto"/>
              <w:right w:val="nil"/>
            </w:tcBorders>
            <w:shd w:val="clear" w:color="auto" w:fill="FAFAFA"/>
            <w:hideMark/>
          </w:tcPr>
          <w:p w14:paraId="3EFC94B9" w14:textId="77777777" w:rsidR="00726F70" w:rsidRPr="00C30F59" w:rsidRDefault="00726F70" w:rsidP="001F0B00">
            <w:pPr>
              <w:ind w:right="-74"/>
              <w:jc w:val="right"/>
              <w:rPr>
                <w:rFonts w:ascii="Arial" w:eastAsia="Arial" w:hAnsi="Arial" w:cs="Arial"/>
                <w:sz w:val="14"/>
                <w:szCs w:val="14"/>
                <w:lang w:val="en-GB" w:eastAsia="en-GB"/>
              </w:rPr>
            </w:pPr>
          </w:p>
          <w:p w14:paraId="2F58CB51" w14:textId="28B4E687"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top w:val="nil"/>
              <w:left w:val="nil"/>
              <w:bottom w:val="single" w:sz="4" w:space="0" w:color="auto"/>
              <w:right w:val="nil"/>
            </w:tcBorders>
            <w:shd w:val="clear" w:color="auto" w:fill="FAFAFA"/>
            <w:hideMark/>
          </w:tcPr>
          <w:p w14:paraId="5E5CC9C1" w14:textId="77777777" w:rsidR="00726F70" w:rsidRPr="00C30F59" w:rsidRDefault="00726F70" w:rsidP="001F0B00">
            <w:pPr>
              <w:ind w:right="-74"/>
              <w:jc w:val="right"/>
              <w:rPr>
                <w:rFonts w:ascii="Arial" w:eastAsia="Arial" w:hAnsi="Arial" w:cs="Arial"/>
                <w:sz w:val="14"/>
                <w:szCs w:val="14"/>
                <w:lang w:val="en-GB" w:eastAsia="en-GB"/>
              </w:rPr>
            </w:pPr>
          </w:p>
          <w:p w14:paraId="7C7CAA81" w14:textId="2D6D8A3B"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1" w:type="dxa"/>
            <w:tcBorders>
              <w:top w:val="nil"/>
              <w:left w:val="nil"/>
              <w:bottom w:val="single" w:sz="4" w:space="0" w:color="auto"/>
              <w:right w:val="nil"/>
            </w:tcBorders>
            <w:shd w:val="clear" w:color="auto" w:fill="FAFAFA"/>
            <w:hideMark/>
          </w:tcPr>
          <w:p w14:paraId="09C032E7" w14:textId="77777777" w:rsidR="00726F70" w:rsidRPr="00C30F59" w:rsidRDefault="00726F70" w:rsidP="001F0B00">
            <w:pPr>
              <w:ind w:right="-74"/>
              <w:jc w:val="right"/>
              <w:rPr>
                <w:rFonts w:ascii="Arial" w:eastAsia="Arial" w:hAnsi="Arial" w:cs="Arial"/>
                <w:sz w:val="14"/>
                <w:szCs w:val="14"/>
                <w:lang w:val="en-GB" w:eastAsia="en-GB"/>
              </w:rPr>
            </w:pPr>
          </w:p>
          <w:p w14:paraId="55A60D06" w14:textId="70D72C02"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2" w:type="dxa"/>
            <w:tcBorders>
              <w:top w:val="nil"/>
              <w:left w:val="nil"/>
              <w:bottom w:val="single" w:sz="4" w:space="0" w:color="auto"/>
              <w:right w:val="nil"/>
            </w:tcBorders>
            <w:shd w:val="clear" w:color="auto" w:fill="FAFAFA"/>
            <w:hideMark/>
          </w:tcPr>
          <w:p w14:paraId="56ED8369" w14:textId="77777777" w:rsidR="00726F70" w:rsidRPr="00C30F59" w:rsidRDefault="00726F70" w:rsidP="001F0B00">
            <w:pPr>
              <w:ind w:right="-74"/>
              <w:jc w:val="right"/>
              <w:rPr>
                <w:rFonts w:ascii="Arial" w:eastAsia="Arial" w:hAnsi="Arial" w:cs="Arial"/>
                <w:sz w:val="14"/>
                <w:szCs w:val="14"/>
                <w:lang w:val="en-GB" w:eastAsia="en-GB"/>
              </w:rPr>
            </w:pPr>
          </w:p>
          <w:p w14:paraId="5E4E8A40" w14:textId="4F71AC58"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01" w:type="dxa"/>
            <w:tcBorders>
              <w:top w:val="nil"/>
              <w:left w:val="nil"/>
              <w:bottom w:val="single" w:sz="4" w:space="0" w:color="auto"/>
              <w:right w:val="nil"/>
            </w:tcBorders>
            <w:shd w:val="clear" w:color="auto" w:fill="FAFAFA"/>
            <w:hideMark/>
          </w:tcPr>
          <w:p w14:paraId="18354A57" w14:textId="77777777" w:rsidR="00726F70" w:rsidRPr="00C30F59" w:rsidRDefault="00726F70" w:rsidP="001F0B00">
            <w:pPr>
              <w:ind w:right="-74"/>
              <w:jc w:val="right"/>
              <w:rPr>
                <w:rFonts w:ascii="Arial" w:eastAsia="Arial" w:hAnsi="Arial" w:cs="Arial"/>
                <w:sz w:val="14"/>
                <w:szCs w:val="14"/>
                <w:lang w:val="en-GB" w:eastAsia="en-GB"/>
              </w:rPr>
            </w:pPr>
          </w:p>
          <w:p w14:paraId="061AA8BF" w14:textId="1C817BC1"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1,387,880</w:t>
            </w:r>
          </w:p>
        </w:tc>
        <w:tc>
          <w:tcPr>
            <w:tcW w:w="810" w:type="dxa"/>
            <w:tcBorders>
              <w:top w:val="nil"/>
              <w:left w:val="nil"/>
              <w:bottom w:val="single" w:sz="4" w:space="0" w:color="auto"/>
              <w:right w:val="nil"/>
            </w:tcBorders>
            <w:shd w:val="clear" w:color="auto" w:fill="FAFAFA"/>
            <w:hideMark/>
          </w:tcPr>
          <w:p w14:paraId="2779CA1D" w14:textId="2E7563B8" w:rsidR="00726F70" w:rsidRPr="00C30F59" w:rsidRDefault="00726F70" w:rsidP="001F0B00">
            <w:pPr>
              <w:ind w:right="-74"/>
              <w:jc w:val="right"/>
              <w:rPr>
                <w:rFonts w:ascii="Arial" w:eastAsia="Arial" w:hAnsi="Arial" w:cs="Arial"/>
                <w:sz w:val="14"/>
                <w:szCs w:val="14"/>
                <w:lang w:val="en-GB" w:eastAsia="en-GB"/>
              </w:rPr>
            </w:pPr>
          </w:p>
          <w:p w14:paraId="47C865A7" w14:textId="687F640E"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1.55-5.65</w:t>
            </w:r>
          </w:p>
        </w:tc>
      </w:tr>
      <w:tr w:rsidR="001F0B00" w:rsidRPr="00C30F59" w14:paraId="245E5E8E" w14:textId="77777777" w:rsidTr="00951797">
        <w:tc>
          <w:tcPr>
            <w:tcW w:w="2160" w:type="dxa"/>
            <w:vAlign w:val="bottom"/>
          </w:tcPr>
          <w:p w14:paraId="475545C1" w14:textId="77777777" w:rsidR="001F0B00" w:rsidRPr="00C30F59" w:rsidRDefault="001F0B00" w:rsidP="00726F70">
            <w:pPr>
              <w:ind w:left="241" w:right="-74" w:hanging="166"/>
              <w:rPr>
                <w:rFonts w:ascii="Arial" w:hAnsi="Arial" w:cs="Arial"/>
                <w:spacing w:val="-4"/>
                <w:sz w:val="14"/>
                <w:szCs w:val="14"/>
                <w:lang w:val="en-GB"/>
              </w:rPr>
            </w:pPr>
          </w:p>
        </w:tc>
        <w:tc>
          <w:tcPr>
            <w:tcW w:w="720" w:type="dxa"/>
            <w:tcBorders>
              <w:top w:val="single" w:sz="4" w:space="0" w:color="auto"/>
              <w:left w:val="nil"/>
              <w:right w:val="nil"/>
            </w:tcBorders>
            <w:shd w:val="clear" w:color="auto" w:fill="FAFAFA"/>
          </w:tcPr>
          <w:p w14:paraId="2D61E26B" w14:textId="77777777" w:rsidR="001F0B00" w:rsidRPr="00C30F59" w:rsidRDefault="001F0B00" w:rsidP="001F0B00">
            <w:pPr>
              <w:ind w:right="-74"/>
              <w:jc w:val="right"/>
              <w:rPr>
                <w:rFonts w:ascii="Arial" w:eastAsia="Arial" w:hAnsi="Arial" w:cs="Arial"/>
                <w:sz w:val="14"/>
                <w:szCs w:val="14"/>
                <w:lang w:val="en-GB" w:eastAsia="en-GB" w:bidi="ar-SA"/>
              </w:rPr>
            </w:pPr>
          </w:p>
        </w:tc>
        <w:tc>
          <w:tcPr>
            <w:tcW w:w="748" w:type="dxa"/>
            <w:tcBorders>
              <w:top w:val="single" w:sz="4" w:space="0" w:color="auto"/>
              <w:left w:val="nil"/>
              <w:right w:val="nil"/>
            </w:tcBorders>
            <w:shd w:val="clear" w:color="auto" w:fill="FAFAFA"/>
          </w:tcPr>
          <w:p w14:paraId="1F37EC87" w14:textId="77777777" w:rsidR="001F0B00" w:rsidRPr="00C30F59" w:rsidRDefault="001F0B00" w:rsidP="001F0B00">
            <w:pPr>
              <w:ind w:right="-74"/>
              <w:jc w:val="right"/>
              <w:rPr>
                <w:rFonts w:ascii="Arial" w:eastAsia="Arial" w:hAnsi="Arial" w:cs="Arial"/>
                <w:sz w:val="14"/>
                <w:szCs w:val="14"/>
                <w:lang w:val="en-GB" w:eastAsia="en-GB"/>
              </w:rPr>
            </w:pPr>
          </w:p>
        </w:tc>
        <w:tc>
          <w:tcPr>
            <w:tcW w:w="782" w:type="dxa"/>
            <w:tcBorders>
              <w:top w:val="single" w:sz="4" w:space="0" w:color="auto"/>
              <w:left w:val="nil"/>
              <w:right w:val="nil"/>
            </w:tcBorders>
            <w:shd w:val="clear" w:color="auto" w:fill="FAFAFA"/>
          </w:tcPr>
          <w:p w14:paraId="3F79BFB9" w14:textId="77777777" w:rsidR="001F0B00" w:rsidRPr="00C30F59" w:rsidRDefault="001F0B00" w:rsidP="001F0B00">
            <w:pPr>
              <w:ind w:right="-74"/>
              <w:jc w:val="right"/>
              <w:rPr>
                <w:rFonts w:ascii="Arial" w:eastAsia="Arial" w:hAnsi="Arial" w:cs="Arial"/>
                <w:sz w:val="14"/>
                <w:szCs w:val="14"/>
                <w:lang w:val="en-GB" w:eastAsia="en-GB"/>
              </w:rPr>
            </w:pPr>
          </w:p>
        </w:tc>
        <w:tc>
          <w:tcPr>
            <w:tcW w:w="810" w:type="dxa"/>
            <w:tcBorders>
              <w:top w:val="single" w:sz="4" w:space="0" w:color="auto"/>
              <w:left w:val="nil"/>
              <w:right w:val="nil"/>
            </w:tcBorders>
            <w:shd w:val="clear" w:color="auto" w:fill="FAFAFA"/>
          </w:tcPr>
          <w:p w14:paraId="3CBCFD64" w14:textId="77777777" w:rsidR="001F0B00" w:rsidRPr="00C30F59" w:rsidRDefault="001F0B00" w:rsidP="001F0B00">
            <w:pPr>
              <w:ind w:right="-74"/>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tcPr>
          <w:p w14:paraId="3951AF5C" w14:textId="77777777" w:rsidR="001F0B00" w:rsidRPr="00C30F59" w:rsidRDefault="001F0B00" w:rsidP="001F0B00">
            <w:pPr>
              <w:ind w:right="-74"/>
              <w:jc w:val="right"/>
              <w:rPr>
                <w:rFonts w:ascii="Arial" w:eastAsia="Arial" w:hAnsi="Arial" w:cs="Arial"/>
                <w:sz w:val="14"/>
                <w:szCs w:val="14"/>
                <w:lang w:val="en-GB" w:eastAsia="en-GB"/>
              </w:rPr>
            </w:pPr>
          </w:p>
        </w:tc>
        <w:tc>
          <w:tcPr>
            <w:tcW w:w="751" w:type="dxa"/>
            <w:tcBorders>
              <w:top w:val="single" w:sz="4" w:space="0" w:color="auto"/>
              <w:left w:val="nil"/>
              <w:right w:val="nil"/>
            </w:tcBorders>
            <w:shd w:val="clear" w:color="auto" w:fill="FAFAFA"/>
          </w:tcPr>
          <w:p w14:paraId="0DC12196" w14:textId="77777777" w:rsidR="001F0B00" w:rsidRPr="00C30F59" w:rsidRDefault="001F0B00" w:rsidP="001F0B00">
            <w:pPr>
              <w:ind w:right="-74"/>
              <w:jc w:val="right"/>
              <w:rPr>
                <w:rFonts w:ascii="Arial" w:eastAsia="Arial" w:hAnsi="Arial" w:cs="Arial"/>
                <w:sz w:val="14"/>
                <w:szCs w:val="14"/>
                <w:lang w:val="en-GB" w:eastAsia="en-GB"/>
              </w:rPr>
            </w:pPr>
          </w:p>
        </w:tc>
        <w:tc>
          <w:tcPr>
            <w:tcW w:w="752" w:type="dxa"/>
            <w:tcBorders>
              <w:top w:val="single" w:sz="4" w:space="0" w:color="auto"/>
              <w:left w:val="nil"/>
              <w:right w:val="nil"/>
            </w:tcBorders>
            <w:shd w:val="clear" w:color="auto" w:fill="FAFAFA"/>
          </w:tcPr>
          <w:p w14:paraId="45321DB5" w14:textId="77777777" w:rsidR="001F0B00" w:rsidRPr="00C30F59" w:rsidRDefault="001F0B00" w:rsidP="001F0B00">
            <w:pPr>
              <w:ind w:right="-74"/>
              <w:jc w:val="right"/>
              <w:rPr>
                <w:rFonts w:ascii="Arial" w:eastAsia="Arial" w:hAnsi="Arial" w:cs="Arial"/>
                <w:sz w:val="14"/>
                <w:szCs w:val="14"/>
                <w:lang w:val="en-GB" w:eastAsia="en-GB"/>
              </w:rPr>
            </w:pPr>
          </w:p>
        </w:tc>
        <w:tc>
          <w:tcPr>
            <w:tcW w:w="801" w:type="dxa"/>
            <w:tcBorders>
              <w:top w:val="single" w:sz="4" w:space="0" w:color="auto"/>
              <w:left w:val="nil"/>
              <w:right w:val="nil"/>
            </w:tcBorders>
            <w:shd w:val="clear" w:color="auto" w:fill="FAFAFA"/>
          </w:tcPr>
          <w:p w14:paraId="2EAA74A8" w14:textId="77777777" w:rsidR="001F0B00" w:rsidRPr="00C30F59" w:rsidRDefault="001F0B00" w:rsidP="001F0B00">
            <w:pPr>
              <w:ind w:right="-74"/>
              <w:jc w:val="right"/>
              <w:rPr>
                <w:rFonts w:ascii="Arial" w:eastAsia="Arial" w:hAnsi="Arial" w:cs="Arial"/>
                <w:sz w:val="14"/>
                <w:szCs w:val="14"/>
                <w:lang w:val="en-GB" w:eastAsia="en-GB"/>
              </w:rPr>
            </w:pPr>
          </w:p>
        </w:tc>
        <w:tc>
          <w:tcPr>
            <w:tcW w:w="810" w:type="dxa"/>
            <w:tcBorders>
              <w:top w:val="single" w:sz="4" w:space="0" w:color="auto"/>
              <w:left w:val="nil"/>
              <w:right w:val="nil"/>
            </w:tcBorders>
            <w:shd w:val="clear" w:color="auto" w:fill="FAFAFA"/>
          </w:tcPr>
          <w:p w14:paraId="5C4A2AF2" w14:textId="77777777" w:rsidR="001F0B00" w:rsidRPr="00C30F59" w:rsidRDefault="001F0B00" w:rsidP="001F0B00">
            <w:pPr>
              <w:ind w:right="-74"/>
              <w:jc w:val="right"/>
              <w:rPr>
                <w:rFonts w:ascii="Arial" w:eastAsia="Arial" w:hAnsi="Arial" w:cs="Arial"/>
                <w:sz w:val="14"/>
                <w:szCs w:val="14"/>
                <w:lang w:val="en-GB" w:eastAsia="en-GB"/>
              </w:rPr>
            </w:pPr>
          </w:p>
        </w:tc>
      </w:tr>
      <w:tr w:rsidR="00726F70" w:rsidRPr="00C30F59" w14:paraId="4B3086FD" w14:textId="77777777" w:rsidTr="00951797">
        <w:tc>
          <w:tcPr>
            <w:tcW w:w="2160" w:type="dxa"/>
            <w:vAlign w:val="bottom"/>
          </w:tcPr>
          <w:p w14:paraId="40B79DA6" w14:textId="77777777" w:rsidR="00726F70" w:rsidRPr="00C30F59" w:rsidRDefault="00726F70" w:rsidP="00726F70">
            <w:pPr>
              <w:ind w:left="75" w:right="-74"/>
              <w:rPr>
                <w:rFonts w:ascii="Arial" w:eastAsia="Arial" w:hAnsi="Arial" w:cs="Arial"/>
                <w:sz w:val="14"/>
                <w:szCs w:val="14"/>
                <w:lang w:val="en-GB" w:eastAsia="en-GB" w:bidi="ar-SA"/>
              </w:rPr>
            </w:pPr>
          </w:p>
        </w:tc>
        <w:tc>
          <w:tcPr>
            <w:tcW w:w="720" w:type="dxa"/>
            <w:tcBorders>
              <w:left w:val="nil"/>
              <w:bottom w:val="single" w:sz="4" w:space="0" w:color="auto"/>
              <w:right w:val="nil"/>
            </w:tcBorders>
            <w:shd w:val="clear" w:color="auto" w:fill="FAFAFA"/>
            <w:hideMark/>
          </w:tcPr>
          <w:p w14:paraId="5F27C730" w14:textId="606315BA"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48" w:type="dxa"/>
            <w:tcBorders>
              <w:left w:val="nil"/>
              <w:bottom w:val="single" w:sz="4" w:space="0" w:color="auto"/>
              <w:right w:val="nil"/>
            </w:tcBorders>
            <w:shd w:val="clear" w:color="auto" w:fill="FAFAFA"/>
            <w:hideMark/>
          </w:tcPr>
          <w:p w14:paraId="14116D22" w14:textId="07FA0E29"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82" w:type="dxa"/>
            <w:tcBorders>
              <w:left w:val="nil"/>
              <w:bottom w:val="single" w:sz="4" w:space="0" w:color="auto"/>
              <w:right w:val="nil"/>
            </w:tcBorders>
            <w:shd w:val="clear" w:color="auto" w:fill="FAFAFA"/>
            <w:hideMark/>
          </w:tcPr>
          <w:p w14:paraId="7B946C04" w14:textId="1EFDE455"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1,387,880</w:t>
            </w:r>
          </w:p>
        </w:tc>
        <w:tc>
          <w:tcPr>
            <w:tcW w:w="810" w:type="dxa"/>
            <w:tcBorders>
              <w:left w:val="nil"/>
              <w:bottom w:val="single" w:sz="4" w:space="0" w:color="auto"/>
              <w:right w:val="nil"/>
            </w:tcBorders>
            <w:shd w:val="clear" w:color="auto" w:fill="FAFAFA"/>
            <w:hideMark/>
          </w:tcPr>
          <w:p w14:paraId="0800DE47" w14:textId="0D2D5584"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221,343</w:t>
            </w:r>
          </w:p>
        </w:tc>
        <w:tc>
          <w:tcPr>
            <w:tcW w:w="756" w:type="dxa"/>
            <w:tcBorders>
              <w:left w:val="nil"/>
              <w:bottom w:val="single" w:sz="4" w:space="0" w:color="auto"/>
              <w:right w:val="nil"/>
            </w:tcBorders>
            <w:shd w:val="clear" w:color="auto" w:fill="FAFAFA"/>
            <w:hideMark/>
          </w:tcPr>
          <w:p w14:paraId="245BF0FC" w14:textId="05B8204A"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1" w:type="dxa"/>
            <w:tcBorders>
              <w:left w:val="nil"/>
              <w:bottom w:val="single" w:sz="4" w:space="0" w:color="auto"/>
              <w:right w:val="nil"/>
            </w:tcBorders>
            <w:shd w:val="clear" w:color="auto" w:fill="FAFAFA"/>
            <w:hideMark/>
          </w:tcPr>
          <w:p w14:paraId="7638A6F2" w14:textId="478A617E" w:rsidR="00726F70" w:rsidRPr="00C30F59" w:rsidRDefault="00726F70" w:rsidP="001F0B00">
            <w:pPr>
              <w:ind w:right="-74"/>
              <w:jc w:val="right"/>
              <w:rPr>
                <w:rFonts w:ascii="Arial" w:eastAsia="Arial" w:hAnsi="Arial" w:cs="Arial"/>
                <w:sz w:val="14"/>
                <w:szCs w:val="14"/>
                <w:cs/>
                <w:lang w:val="en-GB" w:eastAsia="en-GB"/>
              </w:rPr>
            </w:pPr>
            <w:r w:rsidRPr="00C30F59">
              <w:rPr>
                <w:rFonts w:ascii="Arial" w:eastAsia="Arial" w:hAnsi="Arial" w:cs="Arial"/>
                <w:sz w:val="14"/>
                <w:szCs w:val="14"/>
                <w:lang w:val="en-GB" w:eastAsia="en-GB"/>
              </w:rPr>
              <w:t>-</w:t>
            </w:r>
          </w:p>
        </w:tc>
        <w:tc>
          <w:tcPr>
            <w:tcW w:w="752" w:type="dxa"/>
            <w:tcBorders>
              <w:left w:val="nil"/>
              <w:bottom w:val="single" w:sz="4" w:space="0" w:color="auto"/>
              <w:right w:val="nil"/>
            </w:tcBorders>
            <w:shd w:val="clear" w:color="auto" w:fill="FAFAFA"/>
            <w:hideMark/>
          </w:tcPr>
          <w:p w14:paraId="766982FA" w14:textId="5D9F8880"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30,484</w:t>
            </w:r>
          </w:p>
        </w:tc>
        <w:tc>
          <w:tcPr>
            <w:tcW w:w="801" w:type="dxa"/>
            <w:tcBorders>
              <w:left w:val="nil"/>
              <w:bottom w:val="single" w:sz="4" w:space="0" w:color="auto"/>
              <w:right w:val="nil"/>
            </w:tcBorders>
            <w:shd w:val="clear" w:color="auto" w:fill="FAFAFA"/>
            <w:hideMark/>
          </w:tcPr>
          <w:p w14:paraId="48D2B4C5" w14:textId="4C448D43"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1,639,707</w:t>
            </w:r>
          </w:p>
        </w:tc>
        <w:tc>
          <w:tcPr>
            <w:tcW w:w="810" w:type="dxa"/>
            <w:tcBorders>
              <w:left w:val="nil"/>
              <w:bottom w:val="single" w:sz="4" w:space="0" w:color="auto"/>
              <w:right w:val="nil"/>
            </w:tcBorders>
            <w:shd w:val="clear" w:color="auto" w:fill="FAFAFA"/>
          </w:tcPr>
          <w:p w14:paraId="566DBE76" w14:textId="77777777" w:rsidR="00726F70" w:rsidRPr="00C30F59" w:rsidRDefault="00726F70" w:rsidP="001F0B00">
            <w:pPr>
              <w:ind w:right="-74"/>
              <w:jc w:val="right"/>
              <w:rPr>
                <w:rFonts w:ascii="Arial" w:eastAsia="Arial" w:hAnsi="Arial" w:cs="Arial"/>
                <w:sz w:val="14"/>
                <w:szCs w:val="14"/>
                <w:lang w:val="en-GB" w:eastAsia="en-GB" w:bidi="ar-SA"/>
              </w:rPr>
            </w:pPr>
          </w:p>
        </w:tc>
      </w:tr>
      <w:tr w:rsidR="00726F70" w:rsidRPr="00C30F59" w14:paraId="7721C991" w14:textId="77777777" w:rsidTr="00951797">
        <w:tc>
          <w:tcPr>
            <w:tcW w:w="2160" w:type="dxa"/>
            <w:vAlign w:val="bottom"/>
            <w:hideMark/>
          </w:tcPr>
          <w:p w14:paraId="1FB774C0" w14:textId="76B050A3" w:rsidR="00726F70" w:rsidRPr="00C30F59" w:rsidRDefault="00726F70" w:rsidP="00726F70">
            <w:pPr>
              <w:ind w:left="75" w:right="-74"/>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Financial liabilities</w:t>
            </w:r>
          </w:p>
        </w:tc>
        <w:tc>
          <w:tcPr>
            <w:tcW w:w="720" w:type="dxa"/>
            <w:tcBorders>
              <w:top w:val="single" w:sz="4" w:space="0" w:color="auto"/>
              <w:left w:val="nil"/>
              <w:bottom w:val="nil"/>
              <w:right w:val="nil"/>
            </w:tcBorders>
            <w:shd w:val="clear" w:color="auto" w:fill="FAFAFA"/>
            <w:vAlign w:val="center"/>
          </w:tcPr>
          <w:p w14:paraId="5C069F3F" w14:textId="77777777" w:rsidR="00726F70" w:rsidRPr="00C30F59" w:rsidRDefault="00726F70" w:rsidP="001F0B00">
            <w:pPr>
              <w:ind w:right="-74"/>
              <w:jc w:val="right"/>
              <w:rPr>
                <w:rFonts w:ascii="Arial" w:eastAsia="Arial" w:hAnsi="Arial" w:cs="Arial"/>
                <w:sz w:val="14"/>
                <w:szCs w:val="14"/>
                <w:lang w:val="en-GB" w:eastAsia="en-GB" w:bidi="ar-SA"/>
              </w:rPr>
            </w:pPr>
          </w:p>
        </w:tc>
        <w:tc>
          <w:tcPr>
            <w:tcW w:w="748" w:type="dxa"/>
            <w:tcBorders>
              <w:top w:val="single" w:sz="4" w:space="0" w:color="auto"/>
              <w:left w:val="nil"/>
              <w:bottom w:val="nil"/>
              <w:right w:val="nil"/>
            </w:tcBorders>
            <w:shd w:val="clear" w:color="auto" w:fill="FAFAFA"/>
            <w:vAlign w:val="center"/>
          </w:tcPr>
          <w:p w14:paraId="05182841" w14:textId="77777777" w:rsidR="00726F70" w:rsidRPr="00C30F59" w:rsidRDefault="00726F70" w:rsidP="001F0B00">
            <w:pPr>
              <w:ind w:right="-74"/>
              <w:jc w:val="right"/>
              <w:rPr>
                <w:rFonts w:ascii="Arial" w:eastAsia="Arial" w:hAnsi="Arial" w:cs="Arial"/>
                <w:sz w:val="14"/>
                <w:szCs w:val="14"/>
                <w:lang w:val="en-GB" w:eastAsia="en-GB" w:bidi="ar-SA"/>
              </w:rPr>
            </w:pPr>
          </w:p>
        </w:tc>
        <w:tc>
          <w:tcPr>
            <w:tcW w:w="782" w:type="dxa"/>
            <w:tcBorders>
              <w:top w:val="single" w:sz="4" w:space="0" w:color="auto"/>
              <w:left w:val="nil"/>
              <w:bottom w:val="nil"/>
              <w:right w:val="nil"/>
            </w:tcBorders>
            <w:shd w:val="clear" w:color="auto" w:fill="FAFAFA"/>
            <w:vAlign w:val="center"/>
          </w:tcPr>
          <w:p w14:paraId="0ACCFC77" w14:textId="77777777" w:rsidR="00726F70" w:rsidRPr="00C30F59" w:rsidRDefault="00726F70" w:rsidP="001F0B00">
            <w:pPr>
              <w:ind w:right="-74"/>
              <w:jc w:val="right"/>
              <w:rPr>
                <w:rFonts w:ascii="Arial" w:eastAsia="Arial" w:hAnsi="Arial" w:cs="Arial"/>
                <w:sz w:val="14"/>
                <w:szCs w:val="14"/>
                <w:lang w:val="en-GB" w:eastAsia="en-GB" w:bidi="ar-SA"/>
              </w:rPr>
            </w:pPr>
          </w:p>
        </w:tc>
        <w:tc>
          <w:tcPr>
            <w:tcW w:w="810" w:type="dxa"/>
            <w:tcBorders>
              <w:top w:val="single" w:sz="4" w:space="0" w:color="auto"/>
              <w:left w:val="nil"/>
              <w:bottom w:val="nil"/>
              <w:right w:val="nil"/>
            </w:tcBorders>
            <w:shd w:val="clear" w:color="auto" w:fill="FAFAFA"/>
            <w:vAlign w:val="center"/>
          </w:tcPr>
          <w:p w14:paraId="74FE1334" w14:textId="77777777" w:rsidR="00726F70" w:rsidRPr="00C30F59" w:rsidRDefault="00726F70" w:rsidP="001F0B00">
            <w:pPr>
              <w:ind w:right="-74"/>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5233B803" w14:textId="77777777" w:rsidR="00726F70" w:rsidRPr="00C30F59" w:rsidRDefault="00726F70" w:rsidP="001F0B00">
            <w:pPr>
              <w:ind w:right="-74"/>
              <w:jc w:val="right"/>
              <w:rPr>
                <w:rFonts w:ascii="Arial" w:eastAsia="Arial" w:hAnsi="Arial" w:cs="Arial"/>
                <w:sz w:val="14"/>
                <w:szCs w:val="14"/>
                <w:lang w:val="en-GB" w:eastAsia="en-GB" w:bidi="ar-SA"/>
              </w:rPr>
            </w:pPr>
          </w:p>
        </w:tc>
        <w:tc>
          <w:tcPr>
            <w:tcW w:w="751" w:type="dxa"/>
            <w:tcBorders>
              <w:top w:val="single" w:sz="4" w:space="0" w:color="auto"/>
              <w:left w:val="nil"/>
              <w:bottom w:val="nil"/>
              <w:right w:val="nil"/>
            </w:tcBorders>
            <w:shd w:val="clear" w:color="auto" w:fill="FAFAFA"/>
            <w:vAlign w:val="center"/>
          </w:tcPr>
          <w:p w14:paraId="25272A53" w14:textId="77777777" w:rsidR="00726F70" w:rsidRPr="00C30F59" w:rsidRDefault="00726F70" w:rsidP="001F0B00">
            <w:pPr>
              <w:ind w:right="-74"/>
              <w:jc w:val="right"/>
              <w:rPr>
                <w:rFonts w:ascii="Arial" w:eastAsia="Arial" w:hAnsi="Arial" w:cs="Arial"/>
                <w:sz w:val="14"/>
                <w:szCs w:val="14"/>
                <w:lang w:val="en-GB" w:eastAsia="en-GB" w:bidi="ar-SA"/>
              </w:rPr>
            </w:pPr>
          </w:p>
        </w:tc>
        <w:tc>
          <w:tcPr>
            <w:tcW w:w="752" w:type="dxa"/>
            <w:tcBorders>
              <w:top w:val="single" w:sz="4" w:space="0" w:color="auto"/>
              <w:left w:val="nil"/>
              <w:bottom w:val="nil"/>
              <w:right w:val="nil"/>
            </w:tcBorders>
            <w:shd w:val="clear" w:color="auto" w:fill="FAFAFA"/>
            <w:vAlign w:val="center"/>
          </w:tcPr>
          <w:p w14:paraId="6A8F86D2" w14:textId="77777777" w:rsidR="00726F70" w:rsidRPr="00C30F59" w:rsidRDefault="00726F70" w:rsidP="001F0B00">
            <w:pPr>
              <w:ind w:right="-74"/>
              <w:jc w:val="right"/>
              <w:rPr>
                <w:rFonts w:ascii="Arial" w:eastAsia="Arial" w:hAnsi="Arial" w:cs="Arial"/>
                <w:sz w:val="14"/>
                <w:szCs w:val="14"/>
                <w:lang w:val="en-GB" w:eastAsia="en-GB" w:bidi="ar-SA"/>
              </w:rPr>
            </w:pPr>
          </w:p>
        </w:tc>
        <w:tc>
          <w:tcPr>
            <w:tcW w:w="801" w:type="dxa"/>
            <w:tcBorders>
              <w:top w:val="single" w:sz="4" w:space="0" w:color="auto"/>
              <w:left w:val="nil"/>
              <w:bottom w:val="nil"/>
              <w:right w:val="nil"/>
            </w:tcBorders>
            <w:shd w:val="clear" w:color="auto" w:fill="FAFAFA"/>
            <w:vAlign w:val="center"/>
          </w:tcPr>
          <w:p w14:paraId="1F3409DF" w14:textId="77777777" w:rsidR="00726F70" w:rsidRPr="00C30F59" w:rsidRDefault="00726F70" w:rsidP="001F0B00">
            <w:pPr>
              <w:ind w:right="-74"/>
              <w:jc w:val="right"/>
              <w:rPr>
                <w:rFonts w:ascii="Arial" w:eastAsia="Arial" w:hAnsi="Arial" w:cs="Arial"/>
                <w:sz w:val="14"/>
                <w:szCs w:val="14"/>
                <w:lang w:val="en-GB" w:eastAsia="en-GB" w:bidi="ar-SA"/>
              </w:rPr>
            </w:pPr>
          </w:p>
        </w:tc>
        <w:tc>
          <w:tcPr>
            <w:tcW w:w="810" w:type="dxa"/>
            <w:tcBorders>
              <w:top w:val="single" w:sz="4" w:space="0" w:color="auto"/>
              <w:left w:val="nil"/>
              <w:bottom w:val="nil"/>
              <w:right w:val="nil"/>
            </w:tcBorders>
            <w:shd w:val="clear" w:color="auto" w:fill="FAFAFA"/>
            <w:vAlign w:val="center"/>
          </w:tcPr>
          <w:p w14:paraId="2A6B72D9" w14:textId="77777777" w:rsidR="00726F70" w:rsidRPr="00C30F59" w:rsidRDefault="00726F70" w:rsidP="001F0B00">
            <w:pPr>
              <w:ind w:right="-74"/>
              <w:jc w:val="right"/>
              <w:rPr>
                <w:rFonts w:ascii="Arial" w:eastAsia="Arial" w:hAnsi="Arial" w:cs="Arial"/>
                <w:sz w:val="14"/>
                <w:szCs w:val="14"/>
                <w:lang w:val="en-GB" w:eastAsia="en-GB" w:bidi="ar-SA"/>
              </w:rPr>
            </w:pPr>
          </w:p>
        </w:tc>
      </w:tr>
      <w:tr w:rsidR="00726F70" w:rsidRPr="00C30F59" w14:paraId="550A1856" w14:textId="77777777" w:rsidTr="001F0B00">
        <w:tc>
          <w:tcPr>
            <w:tcW w:w="2160" w:type="dxa"/>
            <w:vAlign w:val="bottom"/>
            <w:hideMark/>
          </w:tcPr>
          <w:p w14:paraId="663EBE9A" w14:textId="3DE8829C" w:rsidR="00726F70" w:rsidRPr="00C30F59" w:rsidRDefault="00726F70" w:rsidP="00726F70">
            <w:pPr>
              <w:ind w:left="241" w:right="-74" w:hanging="166"/>
              <w:rPr>
                <w:rFonts w:ascii="Arial" w:eastAsia="Arial" w:hAnsi="Arial" w:cs="Arial"/>
                <w:sz w:val="14"/>
                <w:szCs w:val="14"/>
                <w:lang w:val="en-GB" w:eastAsia="en-GB"/>
              </w:rPr>
            </w:pPr>
            <w:r w:rsidRPr="00C30F59">
              <w:rPr>
                <w:rFonts w:ascii="Arial" w:hAnsi="Arial" w:cs="Arial"/>
                <w:spacing w:val="-4"/>
                <w:sz w:val="14"/>
                <w:szCs w:val="14"/>
                <w:lang w:val="en-GB"/>
              </w:rPr>
              <w:t>Short-term borrowings from financial institutions</w:t>
            </w:r>
          </w:p>
        </w:tc>
        <w:tc>
          <w:tcPr>
            <w:tcW w:w="720" w:type="dxa"/>
            <w:shd w:val="clear" w:color="auto" w:fill="FAFAFA"/>
            <w:hideMark/>
          </w:tcPr>
          <w:p w14:paraId="7222F70B" w14:textId="77777777" w:rsidR="00726F70" w:rsidRPr="00C30F59" w:rsidRDefault="00726F70" w:rsidP="001F0B00">
            <w:pPr>
              <w:ind w:right="-74"/>
              <w:jc w:val="right"/>
              <w:rPr>
                <w:rFonts w:ascii="Arial" w:eastAsia="Arial" w:hAnsi="Arial" w:cs="Arial"/>
                <w:sz w:val="14"/>
                <w:szCs w:val="14"/>
                <w:lang w:val="en-GB" w:eastAsia="en-GB"/>
              </w:rPr>
            </w:pPr>
          </w:p>
          <w:p w14:paraId="10230EC3" w14:textId="0895A5FB" w:rsidR="00726F70" w:rsidRPr="00C30F59" w:rsidRDefault="00726F70" w:rsidP="001F0B00">
            <w:pPr>
              <w:ind w:right="-74"/>
              <w:jc w:val="right"/>
              <w:rPr>
                <w:rFonts w:ascii="Arial" w:eastAsia="Arial" w:hAnsi="Arial" w:cs="Arial"/>
                <w:sz w:val="14"/>
                <w:szCs w:val="14"/>
                <w:cs/>
                <w:lang w:val="en-GB" w:eastAsia="en-GB"/>
              </w:rPr>
            </w:pPr>
            <w:r w:rsidRPr="00C30F59">
              <w:rPr>
                <w:rFonts w:ascii="Arial" w:eastAsia="Arial" w:hAnsi="Arial" w:cs="Arial"/>
                <w:sz w:val="14"/>
                <w:szCs w:val="14"/>
                <w:lang w:val="en-GB" w:eastAsia="en-GB"/>
              </w:rPr>
              <w:t>15,000</w:t>
            </w:r>
          </w:p>
        </w:tc>
        <w:tc>
          <w:tcPr>
            <w:tcW w:w="748" w:type="dxa"/>
            <w:shd w:val="clear" w:color="auto" w:fill="FAFAFA"/>
            <w:hideMark/>
          </w:tcPr>
          <w:p w14:paraId="50C30B54" w14:textId="77777777" w:rsidR="00726F70" w:rsidRPr="00C30F59" w:rsidRDefault="00726F70" w:rsidP="001F0B00">
            <w:pPr>
              <w:ind w:right="-74"/>
              <w:jc w:val="right"/>
              <w:rPr>
                <w:rFonts w:ascii="Arial" w:eastAsia="Arial" w:hAnsi="Arial" w:cs="Arial"/>
                <w:sz w:val="14"/>
                <w:szCs w:val="14"/>
                <w:lang w:val="en-GB" w:eastAsia="en-GB"/>
              </w:rPr>
            </w:pPr>
          </w:p>
          <w:p w14:paraId="2BFA0923" w14:textId="426C5343"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82" w:type="dxa"/>
            <w:shd w:val="clear" w:color="auto" w:fill="FAFAFA"/>
            <w:hideMark/>
          </w:tcPr>
          <w:p w14:paraId="58181DC5" w14:textId="77777777" w:rsidR="00726F70" w:rsidRPr="00C30F59" w:rsidRDefault="00726F70" w:rsidP="001F0B00">
            <w:pPr>
              <w:ind w:right="-74"/>
              <w:jc w:val="right"/>
              <w:rPr>
                <w:rFonts w:ascii="Arial" w:eastAsia="Arial" w:hAnsi="Arial" w:cs="Arial"/>
                <w:sz w:val="14"/>
                <w:szCs w:val="14"/>
                <w:lang w:val="en-GB" w:eastAsia="en-GB"/>
              </w:rPr>
            </w:pPr>
          </w:p>
          <w:p w14:paraId="323D4355" w14:textId="6596751F"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10" w:type="dxa"/>
            <w:shd w:val="clear" w:color="auto" w:fill="FAFAFA"/>
            <w:hideMark/>
          </w:tcPr>
          <w:p w14:paraId="734CCF85" w14:textId="4A4EA307"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147,956</w:t>
            </w:r>
          </w:p>
        </w:tc>
        <w:tc>
          <w:tcPr>
            <w:tcW w:w="756" w:type="dxa"/>
            <w:shd w:val="clear" w:color="auto" w:fill="FAFAFA"/>
            <w:hideMark/>
          </w:tcPr>
          <w:p w14:paraId="63119FFD" w14:textId="77777777" w:rsidR="00726F70" w:rsidRPr="00C30F59" w:rsidRDefault="00726F70" w:rsidP="001F0B00">
            <w:pPr>
              <w:ind w:right="-74"/>
              <w:jc w:val="right"/>
              <w:rPr>
                <w:rFonts w:ascii="Arial" w:eastAsia="Arial" w:hAnsi="Arial" w:cs="Arial"/>
                <w:sz w:val="14"/>
                <w:szCs w:val="14"/>
                <w:lang w:val="en-GB" w:eastAsia="en-GB"/>
              </w:rPr>
            </w:pPr>
          </w:p>
          <w:p w14:paraId="64C211A2" w14:textId="303B03E8"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1" w:type="dxa"/>
            <w:shd w:val="clear" w:color="auto" w:fill="FAFAFA"/>
            <w:hideMark/>
          </w:tcPr>
          <w:p w14:paraId="7504000B" w14:textId="77777777" w:rsidR="00726F70" w:rsidRPr="00C30F59" w:rsidRDefault="00726F70" w:rsidP="001F0B00">
            <w:pPr>
              <w:ind w:right="-74"/>
              <w:jc w:val="right"/>
              <w:rPr>
                <w:rFonts w:ascii="Arial" w:eastAsia="Arial" w:hAnsi="Arial" w:cs="Arial"/>
                <w:sz w:val="14"/>
                <w:szCs w:val="14"/>
                <w:lang w:val="en-GB" w:eastAsia="en-GB"/>
              </w:rPr>
            </w:pPr>
          </w:p>
          <w:p w14:paraId="042B587C" w14:textId="36339C68"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2" w:type="dxa"/>
            <w:shd w:val="clear" w:color="auto" w:fill="FAFAFA"/>
            <w:hideMark/>
          </w:tcPr>
          <w:p w14:paraId="6FDB6819" w14:textId="77777777" w:rsidR="00726F70" w:rsidRPr="00C30F59" w:rsidRDefault="00726F70" w:rsidP="001F0B00">
            <w:pPr>
              <w:ind w:right="-74"/>
              <w:jc w:val="right"/>
              <w:rPr>
                <w:rFonts w:ascii="Arial" w:eastAsia="Arial" w:hAnsi="Arial" w:cs="Arial"/>
                <w:sz w:val="14"/>
                <w:szCs w:val="14"/>
                <w:lang w:val="en-GB" w:eastAsia="en-GB"/>
              </w:rPr>
            </w:pPr>
          </w:p>
          <w:p w14:paraId="0DEE3E5A" w14:textId="3582A407"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01" w:type="dxa"/>
            <w:shd w:val="clear" w:color="auto" w:fill="FAFAFA"/>
            <w:hideMark/>
          </w:tcPr>
          <w:p w14:paraId="508310A6" w14:textId="77777777" w:rsidR="00726F70" w:rsidRPr="00C30F59" w:rsidRDefault="00726F70" w:rsidP="001F0B00">
            <w:pPr>
              <w:ind w:right="-74"/>
              <w:jc w:val="right"/>
              <w:rPr>
                <w:rFonts w:ascii="Arial" w:eastAsia="Arial" w:hAnsi="Arial" w:cs="Arial"/>
                <w:sz w:val="14"/>
                <w:szCs w:val="14"/>
                <w:lang w:val="en-GB" w:eastAsia="en-GB"/>
              </w:rPr>
            </w:pPr>
          </w:p>
          <w:p w14:paraId="07DACA1B" w14:textId="03977C4F"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162,956</w:t>
            </w:r>
          </w:p>
        </w:tc>
        <w:tc>
          <w:tcPr>
            <w:tcW w:w="810" w:type="dxa"/>
            <w:shd w:val="clear" w:color="auto" w:fill="FAFAFA"/>
            <w:hideMark/>
          </w:tcPr>
          <w:p w14:paraId="79403473" w14:textId="77777777" w:rsidR="00726F70" w:rsidRPr="00C30F59" w:rsidRDefault="00726F70" w:rsidP="001F0B00">
            <w:pPr>
              <w:ind w:right="-74"/>
              <w:jc w:val="right"/>
              <w:rPr>
                <w:rFonts w:ascii="Arial" w:eastAsia="Arial" w:hAnsi="Arial" w:cs="Arial"/>
                <w:sz w:val="14"/>
                <w:szCs w:val="14"/>
                <w:lang w:val="en-GB" w:eastAsia="en-GB"/>
              </w:rPr>
            </w:pPr>
          </w:p>
          <w:p w14:paraId="6F882541" w14:textId="462F346A"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4.00-4.75</w:t>
            </w:r>
          </w:p>
        </w:tc>
      </w:tr>
      <w:tr w:rsidR="00726F70" w:rsidRPr="00C30F59" w14:paraId="317E300D" w14:textId="77777777" w:rsidTr="001F0B00">
        <w:tc>
          <w:tcPr>
            <w:tcW w:w="2160" w:type="dxa"/>
            <w:vAlign w:val="bottom"/>
            <w:hideMark/>
          </w:tcPr>
          <w:p w14:paraId="15E00E87" w14:textId="77777777" w:rsidR="00726F70" w:rsidRPr="00C30F59" w:rsidRDefault="00726F70" w:rsidP="00726F70">
            <w:pPr>
              <w:ind w:left="75" w:right="-74"/>
              <w:rPr>
                <w:rFonts w:ascii="Arial" w:hAnsi="Arial" w:cs="Arial"/>
                <w:spacing w:val="-4"/>
                <w:sz w:val="14"/>
                <w:szCs w:val="14"/>
                <w:lang w:val="en-GB"/>
              </w:rPr>
            </w:pPr>
            <w:r w:rsidRPr="00C30F59">
              <w:rPr>
                <w:rFonts w:ascii="Arial" w:hAnsi="Arial" w:cs="Arial"/>
                <w:spacing w:val="-4"/>
                <w:sz w:val="14"/>
                <w:szCs w:val="14"/>
                <w:lang w:val="en-GB"/>
              </w:rPr>
              <w:t>Long-term borrowings from</w:t>
            </w:r>
          </w:p>
          <w:p w14:paraId="7F548077" w14:textId="4F9A05DE" w:rsidR="00726F70" w:rsidRPr="00C30F59" w:rsidRDefault="00726F70" w:rsidP="00726F70">
            <w:pPr>
              <w:ind w:left="241" w:right="-74"/>
              <w:rPr>
                <w:rFonts w:ascii="Arial" w:eastAsia="Arial" w:hAnsi="Arial" w:cs="Arial"/>
                <w:sz w:val="14"/>
                <w:szCs w:val="14"/>
                <w:lang w:val="en-GB" w:eastAsia="en-GB" w:bidi="ar-SA"/>
              </w:rPr>
            </w:pPr>
            <w:r w:rsidRPr="00C30F59">
              <w:rPr>
                <w:rFonts w:ascii="Arial" w:hAnsi="Arial" w:cs="Arial"/>
                <w:spacing w:val="-4"/>
                <w:sz w:val="14"/>
                <w:szCs w:val="14"/>
                <w:lang w:val="en-GB"/>
              </w:rPr>
              <w:t>financial institutions</w:t>
            </w:r>
          </w:p>
        </w:tc>
        <w:tc>
          <w:tcPr>
            <w:tcW w:w="720" w:type="dxa"/>
            <w:shd w:val="clear" w:color="auto" w:fill="FAFAFA"/>
            <w:hideMark/>
          </w:tcPr>
          <w:p w14:paraId="561624DE" w14:textId="77777777" w:rsidR="00726F70" w:rsidRPr="00C30F59" w:rsidRDefault="00726F70" w:rsidP="001F0B00">
            <w:pPr>
              <w:ind w:right="-74"/>
              <w:jc w:val="right"/>
              <w:rPr>
                <w:rFonts w:ascii="Arial" w:eastAsia="Arial" w:hAnsi="Arial" w:cs="Arial"/>
                <w:sz w:val="14"/>
                <w:szCs w:val="14"/>
                <w:lang w:val="en-GB" w:eastAsia="en-GB"/>
              </w:rPr>
            </w:pPr>
          </w:p>
          <w:p w14:paraId="67D164A4" w14:textId="2F2914F7"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48" w:type="dxa"/>
            <w:shd w:val="clear" w:color="auto" w:fill="FAFAFA"/>
            <w:hideMark/>
          </w:tcPr>
          <w:p w14:paraId="1E05E5B3" w14:textId="77777777" w:rsidR="00726F70" w:rsidRPr="00C30F59" w:rsidRDefault="00726F70" w:rsidP="001F0B00">
            <w:pPr>
              <w:ind w:right="-74"/>
              <w:jc w:val="right"/>
              <w:rPr>
                <w:rFonts w:ascii="Arial" w:eastAsia="Arial" w:hAnsi="Arial" w:cs="Arial"/>
                <w:sz w:val="14"/>
                <w:szCs w:val="14"/>
                <w:lang w:val="en-GB" w:eastAsia="en-GB"/>
              </w:rPr>
            </w:pPr>
          </w:p>
          <w:p w14:paraId="670EDAE4" w14:textId="2A912A06"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82" w:type="dxa"/>
            <w:shd w:val="clear" w:color="auto" w:fill="FAFAFA"/>
            <w:hideMark/>
          </w:tcPr>
          <w:p w14:paraId="1ECC7922" w14:textId="77777777" w:rsidR="00726F70" w:rsidRPr="00C30F59" w:rsidRDefault="00726F70" w:rsidP="001F0B00">
            <w:pPr>
              <w:ind w:right="-74"/>
              <w:jc w:val="right"/>
              <w:rPr>
                <w:rFonts w:ascii="Arial" w:eastAsia="Arial" w:hAnsi="Arial" w:cs="Arial"/>
                <w:sz w:val="14"/>
                <w:szCs w:val="14"/>
                <w:lang w:val="en-GB" w:eastAsia="en-GB"/>
              </w:rPr>
            </w:pPr>
          </w:p>
          <w:p w14:paraId="3FF04B93" w14:textId="6349BC5F"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10" w:type="dxa"/>
            <w:shd w:val="clear" w:color="auto" w:fill="FAFAFA"/>
            <w:hideMark/>
          </w:tcPr>
          <w:p w14:paraId="7FADF64C" w14:textId="1BFA958F" w:rsidR="00726F70" w:rsidRPr="00C30F59" w:rsidRDefault="00726F70" w:rsidP="001F0B00">
            <w:pPr>
              <w:ind w:right="-74"/>
              <w:jc w:val="right"/>
              <w:rPr>
                <w:rFonts w:ascii="Arial" w:eastAsia="Arial" w:hAnsi="Arial" w:cs="Arial"/>
                <w:sz w:val="14"/>
                <w:szCs w:val="14"/>
                <w:lang w:val="en-GB" w:eastAsia="en-GB"/>
              </w:rPr>
            </w:pPr>
          </w:p>
          <w:p w14:paraId="00900BB7" w14:textId="77485AA0"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60,000</w:t>
            </w:r>
          </w:p>
        </w:tc>
        <w:tc>
          <w:tcPr>
            <w:tcW w:w="756" w:type="dxa"/>
            <w:shd w:val="clear" w:color="auto" w:fill="FAFAFA"/>
            <w:hideMark/>
          </w:tcPr>
          <w:p w14:paraId="311E1FA2" w14:textId="29C5C837"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115,000</w:t>
            </w:r>
          </w:p>
        </w:tc>
        <w:tc>
          <w:tcPr>
            <w:tcW w:w="751" w:type="dxa"/>
            <w:shd w:val="clear" w:color="auto" w:fill="FAFAFA"/>
            <w:hideMark/>
          </w:tcPr>
          <w:p w14:paraId="48029059" w14:textId="77777777" w:rsidR="00726F70" w:rsidRPr="00C30F59" w:rsidRDefault="00726F70" w:rsidP="001F0B00">
            <w:pPr>
              <w:ind w:right="-74"/>
              <w:jc w:val="right"/>
              <w:rPr>
                <w:rFonts w:ascii="Arial" w:eastAsia="Arial" w:hAnsi="Arial" w:cs="Arial"/>
                <w:sz w:val="14"/>
                <w:szCs w:val="14"/>
                <w:lang w:val="en-GB" w:eastAsia="en-GB"/>
              </w:rPr>
            </w:pPr>
          </w:p>
          <w:p w14:paraId="6BB04D83" w14:textId="4FCEB500"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2" w:type="dxa"/>
            <w:shd w:val="clear" w:color="auto" w:fill="FAFAFA"/>
            <w:hideMark/>
          </w:tcPr>
          <w:p w14:paraId="3717F1FE" w14:textId="77777777" w:rsidR="00726F70" w:rsidRPr="00C30F59" w:rsidRDefault="00726F70" w:rsidP="001F0B00">
            <w:pPr>
              <w:ind w:right="-74"/>
              <w:jc w:val="right"/>
              <w:rPr>
                <w:rFonts w:ascii="Arial" w:eastAsia="Arial" w:hAnsi="Arial" w:cs="Arial"/>
                <w:sz w:val="14"/>
                <w:szCs w:val="14"/>
                <w:lang w:val="en-GB" w:eastAsia="en-GB"/>
              </w:rPr>
            </w:pPr>
          </w:p>
          <w:p w14:paraId="659A80C1" w14:textId="25688DE3"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01" w:type="dxa"/>
            <w:shd w:val="clear" w:color="auto" w:fill="FAFAFA"/>
            <w:hideMark/>
          </w:tcPr>
          <w:p w14:paraId="452B7191" w14:textId="77777777" w:rsidR="00726F70" w:rsidRPr="00C30F59" w:rsidRDefault="00726F70" w:rsidP="001F0B00">
            <w:pPr>
              <w:ind w:right="-74"/>
              <w:jc w:val="right"/>
              <w:rPr>
                <w:rFonts w:ascii="Arial" w:eastAsia="Arial" w:hAnsi="Arial" w:cs="Arial"/>
                <w:sz w:val="14"/>
                <w:szCs w:val="14"/>
                <w:lang w:val="en-GB" w:eastAsia="en-GB"/>
              </w:rPr>
            </w:pPr>
          </w:p>
          <w:p w14:paraId="734A4C65" w14:textId="1C628AC4"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175,000</w:t>
            </w:r>
          </w:p>
        </w:tc>
        <w:tc>
          <w:tcPr>
            <w:tcW w:w="810" w:type="dxa"/>
            <w:shd w:val="clear" w:color="auto" w:fill="FAFAFA"/>
            <w:hideMark/>
          </w:tcPr>
          <w:p w14:paraId="483CC19E" w14:textId="77777777" w:rsidR="00726F70" w:rsidRPr="00C30F59" w:rsidRDefault="00726F70" w:rsidP="001F0B00">
            <w:pPr>
              <w:ind w:right="-74"/>
              <w:jc w:val="right"/>
              <w:rPr>
                <w:rFonts w:ascii="Arial" w:eastAsia="Arial" w:hAnsi="Arial" w:cs="Arial"/>
                <w:sz w:val="14"/>
                <w:szCs w:val="14"/>
                <w:lang w:val="en-GB" w:eastAsia="en-GB"/>
              </w:rPr>
            </w:pPr>
          </w:p>
          <w:p w14:paraId="0461A832" w14:textId="384A5E26"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4.00</w:t>
            </w:r>
          </w:p>
        </w:tc>
      </w:tr>
      <w:tr w:rsidR="00726F70" w:rsidRPr="00C30F59" w14:paraId="26FBDA56" w14:textId="77777777" w:rsidTr="00951797">
        <w:tc>
          <w:tcPr>
            <w:tcW w:w="2160" w:type="dxa"/>
            <w:vAlign w:val="bottom"/>
            <w:hideMark/>
          </w:tcPr>
          <w:p w14:paraId="51062ACE" w14:textId="68B3DDD8" w:rsidR="00726F70" w:rsidRPr="00C30F59" w:rsidRDefault="00726F70" w:rsidP="00726F70">
            <w:pPr>
              <w:ind w:left="75" w:right="-74"/>
              <w:rPr>
                <w:rFonts w:ascii="Arial" w:eastAsia="Arial" w:hAnsi="Arial" w:cs="Arial"/>
                <w:sz w:val="14"/>
                <w:szCs w:val="14"/>
                <w:lang w:val="en-GB" w:eastAsia="en-GB"/>
              </w:rPr>
            </w:pPr>
            <w:r w:rsidRPr="00C30F59">
              <w:rPr>
                <w:rFonts w:ascii="Arial" w:hAnsi="Arial" w:cs="Arial"/>
                <w:spacing w:val="-4"/>
                <w:sz w:val="14"/>
                <w:szCs w:val="14"/>
                <w:lang w:val="en-GB"/>
              </w:rPr>
              <w:t>Debentures</w:t>
            </w:r>
          </w:p>
        </w:tc>
        <w:tc>
          <w:tcPr>
            <w:tcW w:w="720" w:type="dxa"/>
            <w:tcBorders>
              <w:top w:val="nil"/>
              <w:left w:val="nil"/>
              <w:bottom w:val="single" w:sz="4" w:space="0" w:color="auto"/>
              <w:right w:val="nil"/>
            </w:tcBorders>
            <w:shd w:val="clear" w:color="auto" w:fill="FAFAFA"/>
            <w:hideMark/>
          </w:tcPr>
          <w:p w14:paraId="74A4F0A2" w14:textId="180AB46B" w:rsidR="00726F70" w:rsidRPr="00C30F59" w:rsidRDefault="00726F70" w:rsidP="001F0B00">
            <w:pPr>
              <w:ind w:right="-74"/>
              <w:jc w:val="right"/>
              <w:rPr>
                <w:rFonts w:ascii="Arial" w:eastAsia="Arial" w:hAnsi="Arial" w:cs="Arial"/>
                <w:sz w:val="14"/>
                <w:szCs w:val="14"/>
                <w:cs/>
                <w:lang w:val="en-GB" w:eastAsia="en-GB"/>
              </w:rPr>
            </w:pPr>
            <w:r w:rsidRPr="00C30F59">
              <w:rPr>
                <w:rFonts w:ascii="Arial" w:eastAsia="Arial" w:hAnsi="Arial" w:cs="Arial"/>
                <w:sz w:val="14"/>
                <w:szCs w:val="14"/>
                <w:lang w:val="en-GB" w:eastAsia="en-GB"/>
              </w:rPr>
              <w:t>399,555</w:t>
            </w:r>
          </w:p>
        </w:tc>
        <w:tc>
          <w:tcPr>
            <w:tcW w:w="748" w:type="dxa"/>
            <w:tcBorders>
              <w:top w:val="nil"/>
              <w:left w:val="nil"/>
              <w:bottom w:val="single" w:sz="4" w:space="0" w:color="auto"/>
              <w:right w:val="nil"/>
            </w:tcBorders>
            <w:shd w:val="clear" w:color="auto" w:fill="FAFAFA"/>
            <w:hideMark/>
          </w:tcPr>
          <w:p w14:paraId="76B061D9" w14:textId="77777777"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82" w:type="dxa"/>
            <w:tcBorders>
              <w:top w:val="nil"/>
              <w:left w:val="nil"/>
              <w:bottom w:val="single" w:sz="4" w:space="0" w:color="auto"/>
              <w:right w:val="nil"/>
            </w:tcBorders>
            <w:shd w:val="clear" w:color="auto" w:fill="FAFAFA"/>
            <w:hideMark/>
          </w:tcPr>
          <w:p w14:paraId="67A6AA5B" w14:textId="77777777"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10" w:type="dxa"/>
            <w:tcBorders>
              <w:top w:val="nil"/>
              <w:left w:val="nil"/>
              <w:bottom w:val="single" w:sz="4" w:space="0" w:color="auto"/>
              <w:right w:val="nil"/>
            </w:tcBorders>
            <w:shd w:val="clear" w:color="auto" w:fill="FAFAFA"/>
            <w:hideMark/>
          </w:tcPr>
          <w:p w14:paraId="7FE24DE1" w14:textId="77777777"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top w:val="nil"/>
              <w:left w:val="nil"/>
              <w:bottom w:val="single" w:sz="4" w:space="0" w:color="auto"/>
              <w:right w:val="nil"/>
            </w:tcBorders>
            <w:shd w:val="clear" w:color="auto" w:fill="FAFAFA"/>
            <w:hideMark/>
          </w:tcPr>
          <w:p w14:paraId="27D2B55D" w14:textId="77777777"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1" w:type="dxa"/>
            <w:tcBorders>
              <w:top w:val="nil"/>
              <w:left w:val="nil"/>
              <w:bottom w:val="single" w:sz="4" w:space="0" w:color="auto"/>
              <w:right w:val="nil"/>
            </w:tcBorders>
            <w:shd w:val="clear" w:color="auto" w:fill="FAFAFA"/>
            <w:hideMark/>
          </w:tcPr>
          <w:p w14:paraId="598477BE" w14:textId="77777777"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2" w:type="dxa"/>
            <w:tcBorders>
              <w:top w:val="nil"/>
              <w:left w:val="nil"/>
              <w:bottom w:val="single" w:sz="4" w:space="0" w:color="auto"/>
              <w:right w:val="nil"/>
            </w:tcBorders>
            <w:shd w:val="clear" w:color="auto" w:fill="FAFAFA"/>
            <w:hideMark/>
          </w:tcPr>
          <w:p w14:paraId="49F28E63" w14:textId="77777777"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01" w:type="dxa"/>
            <w:tcBorders>
              <w:top w:val="nil"/>
              <w:left w:val="nil"/>
              <w:bottom w:val="single" w:sz="4" w:space="0" w:color="auto"/>
              <w:right w:val="nil"/>
            </w:tcBorders>
            <w:shd w:val="clear" w:color="auto" w:fill="FAFAFA"/>
            <w:hideMark/>
          </w:tcPr>
          <w:p w14:paraId="794D480C" w14:textId="6DB833D3"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399,555</w:t>
            </w:r>
          </w:p>
        </w:tc>
        <w:tc>
          <w:tcPr>
            <w:tcW w:w="810" w:type="dxa"/>
            <w:tcBorders>
              <w:top w:val="nil"/>
              <w:left w:val="nil"/>
              <w:bottom w:val="single" w:sz="4" w:space="0" w:color="auto"/>
              <w:right w:val="nil"/>
            </w:tcBorders>
            <w:shd w:val="clear" w:color="auto" w:fill="FAFAFA"/>
            <w:hideMark/>
          </w:tcPr>
          <w:p w14:paraId="24D1FDA1" w14:textId="4A32337A"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5.90</w:t>
            </w:r>
          </w:p>
        </w:tc>
      </w:tr>
      <w:tr w:rsidR="001F0B00" w:rsidRPr="00C30F59" w14:paraId="553507D1" w14:textId="77777777" w:rsidTr="00951797">
        <w:tc>
          <w:tcPr>
            <w:tcW w:w="2160" w:type="dxa"/>
            <w:vAlign w:val="bottom"/>
          </w:tcPr>
          <w:p w14:paraId="0896D82C" w14:textId="77777777" w:rsidR="001F0B00" w:rsidRPr="00C30F59" w:rsidRDefault="001F0B00" w:rsidP="00726F70">
            <w:pPr>
              <w:ind w:left="75" w:right="-74"/>
              <w:rPr>
                <w:rFonts w:ascii="Arial" w:hAnsi="Arial" w:cs="Arial"/>
                <w:spacing w:val="-4"/>
                <w:sz w:val="14"/>
                <w:szCs w:val="14"/>
                <w:lang w:val="en-GB"/>
              </w:rPr>
            </w:pPr>
          </w:p>
        </w:tc>
        <w:tc>
          <w:tcPr>
            <w:tcW w:w="720" w:type="dxa"/>
            <w:tcBorders>
              <w:top w:val="single" w:sz="4" w:space="0" w:color="auto"/>
              <w:left w:val="nil"/>
              <w:right w:val="nil"/>
            </w:tcBorders>
            <w:shd w:val="clear" w:color="auto" w:fill="FAFAFA"/>
          </w:tcPr>
          <w:p w14:paraId="1DEFCCC1" w14:textId="77777777" w:rsidR="001F0B00" w:rsidRPr="00C30F59" w:rsidRDefault="001F0B00" w:rsidP="001F0B00">
            <w:pPr>
              <w:ind w:right="-74"/>
              <w:jc w:val="right"/>
              <w:rPr>
                <w:rFonts w:ascii="Arial" w:eastAsia="Arial" w:hAnsi="Arial" w:cs="Arial"/>
                <w:sz w:val="14"/>
                <w:szCs w:val="14"/>
                <w:lang w:val="en-GB" w:eastAsia="en-GB"/>
              </w:rPr>
            </w:pPr>
          </w:p>
        </w:tc>
        <w:tc>
          <w:tcPr>
            <w:tcW w:w="748" w:type="dxa"/>
            <w:tcBorders>
              <w:top w:val="single" w:sz="4" w:space="0" w:color="auto"/>
              <w:left w:val="nil"/>
              <w:right w:val="nil"/>
            </w:tcBorders>
            <w:shd w:val="clear" w:color="auto" w:fill="FAFAFA"/>
          </w:tcPr>
          <w:p w14:paraId="138EC781" w14:textId="77777777" w:rsidR="001F0B00" w:rsidRPr="00C30F59" w:rsidRDefault="001F0B00" w:rsidP="001F0B00">
            <w:pPr>
              <w:ind w:right="-74"/>
              <w:jc w:val="right"/>
              <w:rPr>
                <w:rFonts w:ascii="Arial" w:eastAsia="Arial" w:hAnsi="Arial" w:cs="Arial"/>
                <w:sz w:val="14"/>
                <w:szCs w:val="14"/>
                <w:lang w:val="en-GB" w:eastAsia="en-GB"/>
              </w:rPr>
            </w:pPr>
          </w:p>
        </w:tc>
        <w:tc>
          <w:tcPr>
            <w:tcW w:w="782" w:type="dxa"/>
            <w:tcBorders>
              <w:top w:val="single" w:sz="4" w:space="0" w:color="auto"/>
              <w:left w:val="nil"/>
              <w:right w:val="nil"/>
            </w:tcBorders>
            <w:shd w:val="clear" w:color="auto" w:fill="FAFAFA"/>
          </w:tcPr>
          <w:p w14:paraId="67886CF6" w14:textId="77777777" w:rsidR="001F0B00" w:rsidRPr="00C30F59" w:rsidRDefault="001F0B00" w:rsidP="001F0B00">
            <w:pPr>
              <w:ind w:right="-74"/>
              <w:jc w:val="right"/>
              <w:rPr>
                <w:rFonts w:ascii="Arial" w:eastAsia="Arial" w:hAnsi="Arial" w:cs="Arial"/>
                <w:sz w:val="14"/>
                <w:szCs w:val="14"/>
                <w:lang w:val="en-GB" w:eastAsia="en-GB"/>
              </w:rPr>
            </w:pPr>
          </w:p>
        </w:tc>
        <w:tc>
          <w:tcPr>
            <w:tcW w:w="810" w:type="dxa"/>
            <w:tcBorders>
              <w:top w:val="single" w:sz="4" w:space="0" w:color="auto"/>
              <w:left w:val="nil"/>
              <w:right w:val="nil"/>
            </w:tcBorders>
            <w:shd w:val="clear" w:color="auto" w:fill="FAFAFA"/>
          </w:tcPr>
          <w:p w14:paraId="77C9160B" w14:textId="77777777" w:rsidR="001F0B00" w:rsidRPr="00C30F59" w:rsidRDefault="001F0B00" w:rsidP="001F0B00">
            <w:pPr>
              <w:ind w:right="-74"/>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tcPr>
          <w:p w14:paraId="785FADC9" w14:textId="77777777" w:rsidR="001F0B00" w:rsidRPr="00C30F59" w:rsidRDefault="001F0B00" w:rsidP="001F0B00">
            <w:pPr>
              <w:ind w:right="-74"/>
              <w:jc w:val="right"/>
              <w:rPr>
                <w:rFonts w:ascii="Arial" w:eastAsia="Arial" w:hAnsi="Arial" w:cs="Arial"/>
                <w:sz w:val="14"/>
                <w:szCs w:val="14"/>
                <w:lang w:val="en-GB" w:eastAsia="en-GB"/>
              </w:rPr>
            </w:pPr>
          </w:p>
        </w:tc>
        <w:tc>
          <w:tcPr>
            <w:tcW w:w="751" w:type="dxa"/>
            <w:tcBorders>
              <w:top w:val="single" w:sz="4" w:space="0" w:color="auto"/>
              <w:left w:val="nil"/>
              <w:right w:val="nil"/>
            </w:tcBorders>
            <w:shd w:val="clear" w:color="auto" w:fill="FAFAFA"/>
          </w:tcPr>
          <w:p w14:paraId="099AF9B9" w14:textId="77777777" w:rsidR="001F0B00" w:rsidRPr="00C30F59" w:rsidRDefault="001F0B00" w:rsidP="001F0B00">
            <w:pPr>
              <w:ind w:right="-74"/>
              <w:jc w:val="right"/>
              <w:rPr>
                <w:rFonts w:ascii="Arial" w:eastAsia="Arial" w:hAnsi="Arial" w:cs="Arial"/>
                <w:sz w:val="14"/>
                <w:szCs w:val="14"/>
                <w:lang w:val="en-GB" w:eastAsia="en-GB"/>
              </w:rPr>
            </w:pPr>
          </w:p>
        </w:tc>
        <w:tc>
          <w:tcPr>
            <w:tcW w:w="752" w:type="dxa"/>
            <w:tcBorders>
              <w:top w:val="single" w:sz="4" w:space="0" w:color="auto"/>
              <w:left w:val="nil"/>
              <w:right w:val="nil"/>
            </w:tcBorders>
            <w:shd w:val="clear" w:color="auto" w:fill="FAFAFA"/>
          </w:tcPr>
          <w:p w14:paraId="196AF1DF" w14:textId="77777777" w:rsidR="001F0B00" w:rsidRPr="00C30F59" w:rsidRDefault="001F0B00" w:rsidP="001F0B00">
            <w:pPr>
              <w:ind w:right="-74"/>
              <w:jc w:val="right"/>
              <w:rPr>
                <w:rFonts w:ascii="Arial" w:eastAsia="Arial" w:hAnsi="Arial" w:cs="Arial"/>
                <w:sz w:val="14"/>
                <w:szCs w:val="14"/>
                <w:lang w:val="en-GB" w:eastAsia="en-GB"/>
              </w:rPr>
            </w:pPr>
          </w:p>
        </w:tc>
        <w:tc>
          <w:tcPr>
            <w:tcW w:w="801" w:type="dxa"/>
            <w:tcBorders>
              <w:top w:val="single" w:sz="4" w:space="0" w:color="auto"/>
              <w:left w:val="nil"/>
              <w:right w:val="nil"/>
            </w:tcBorders>
            <w:shd w:val="clear" w:color="auto" w:fill="FAFAFA"/>
          </w:tcPr>
          <w:p w14:paraId="36CDAC50" w14:textId="77777777" w:rsidR="001F0B00" w:rsidRPr="00C30F59" w:rsidRDefault="001F0B00" w:rsidP="001F0B00">
            <w:pPr>
              <w:ind w:right="-74"/>
              <w:jc w:val="right"/>
              <w:rPr>
                <w:rFonts w:ascii="Arial" w:eastAsia="Arial" w:hAnsi="Arial" w:cs="Arial"/>
                <w:sz w:val="14"/>
                <w:szCs w:val="14"/>
                <w:lang w:val="en-GB" w:eastAsia="en-GB"/>
              </w:rPr>
            </w:pPr>
          </w:p>
        </w:tc>
        <w:tc>
          <w:tcPr>
            <w:tcW w:w="810" w:type="dxa"/>
            <w:tcBorders>
              <w:top w:val="single" w:sz="4" w:space="0" w:color="auto"/>
              <w:left w:val="nil"/>
              <w:right w:val="nil"/>
            </w:tcBorders>
            <w:shd w:val="clear" w:color="auto" w:fill="FAFAFA"/>
          </w:tcPr>
          <w:p w14:paraId="0B584AAA" w14:textId="77777777" w:rsidR="001F0B00" w:rsidRPr="00C30F59" w:rsidRDefault="001F0B00" w:rsidP="001F0B00">
            <w:pPr>
              <w:ind w:right="-74"/>
              <w:jc w:val="right"/>
              <w:rPr>
                <w:rFonts w:ascii="Arial" w:eastAsia="Arial" w:hAnsi="Arial" w:cs="Arial"/>
                <w:sz w:val="14"/>
                <w:szCs w:val="14"/>
                <w:lang w:val="en-GB" w:eastAsia="en-GB"/>
              </w:rPr>
            </w:pPr>
          </w:p>
        </w:tc>
      </w:tr>
      <w:tr w:rsidR="00726F70" w:rsidRPr="00C30F59" w14:paraId="16188C7F" w14:textId="77777777" w:rsidTr="00951797">
        <w:tc>
          <w:tcPr>
            <w:tcW w:w="2160" w:type="dxa"/>
            <w:vAlign w:val="bottom"/>
          </w:tcPr>
          <w:p w14:paraId="26F3EEB5" w14:textId="77777777" w:rsidR="00726F70" w:rsidRPr="00C30F59" w:rsidRDefault="00726F70" w:rsidP="00726F70">
            <w:pPr>
              <w:ind w:left="75" w:right="-74"/>
              <w:rPr>
                <w:rFonts w:ascii="Arial" w:eastAsia="Arial" w:hAnsi="Arial" w:cs="Arial"/>
                <w:sz w:val="14"/>
                <w:szCs w:val="14"/>
                <w:lang w:val="en-GB" w:eastAsia="en-GB" w:bidi="ar-SA"/>
              </w:rPr>
            </w:pPr>
          </w:p>
        </w:tc>
        <w:tc>
          <w:tcPr>
            <w:tcW w:w="720" w:type="dxa"/>
            <w:tcBorders>
              <w:left w:val="nil"/>
              <w:bottom w:val="single" w:sz="4" w:space="0" w:color="auto"/>
              <w:right w:val="nil"/>
            </w:tcBorders>
            <w:shd w:val="clear" w:color="auto" w:fill="FAFAFA"/>
            <w:hideMark/>
          </w:tcPr>
          <w:p w14:paraId="77196AF2" w14:textId="02ED99CE"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414,555</w:t>
            </w:r>
          </w:p>
        </w:tc>
        <w:tc>
          <w:tcPr>
            <w:tcW w:w="748" w:type="dxa"/>
            <w:tcBorders>
              <w:left w:val="nil"/>
              <w:bottom w:val="single" w:sz="4" w:space="0" w:color="auto"/>
              <w:right w:val="nil"/>
            </w:tcBorders>
            <w:shd w:val="clear" w:color="auto" w:fill="FAFAFA"/>
            <w:hideMark/>
          </w:tcPr>
          <w:p w14:paraId="2528B3E9" w14:textId="4C85D77B"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82" w:type="dxa"/>
            <w:tcBorders>
              <w:left w:val="nil"/>
              <w:bottom w:val="single" w:sz="4" w:space="0" w:color="auto"/>
              <w:right w:val="nil"/>
            </w:tcBorders>
            <w:shd w:val="clear" w:color="auto" w:fill="FAFAFA"/>
            <w:hideMark/>
          </w:tcPr>
          <w:p w14:paraId="258ABE00" w14:textId="69B3C9B1"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10" w:type="dxa"/>
            <w:tcBorders>
              <w:left w:val="nil"/>
              <w:bottom w:val="single" w:sz="4" w:space="0" w:color="auto"/>
              <w:right w:val="nil"/>
            </w:tcBorders>
            <w:shd w:val="clear" w:color="auto" w:fill="FAFAFA"/>
            <w:hideMark/>
          </w:tcPr>
          <w:p w14:paraId="56A7BCFF" w14:textId="314D7E77"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207,956</w:t>
            </w:r>
          </w:p>
        </w:tc>
        <w:tc>
          <w:tcPr>
            <w:tcW w:w="756" w:type="dxa"/>
            <w:tcBorders>
              <w:left w:val="nil"/>
              <w:bottom w:val="single" w:sz="4" w:space="0" w:color="auto"/>
              <w:right w:val="nil"/>
            </w:tcBorders>
            <w:shd w:val="clear" w:color="auto" w:fill="FAFAFA"/>
            <w:hideMark/>
          </w:tcPr>
          <w:p w14:paraId="7C0A68E9" w14:textId="04F97C0B"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115,000</w:t>
            </w:r>
          </w:p>
        </w:tc>
        <w:tc>
          <w:tcPr>
            <w:tcW w:w="751" w:type="dxa"/>
            <w:tcBorders>
              <w:left w:val="nil"/>
              <w:bottom w:val="single" w:sz="4" w:space="0" w:color="auto"/>
              <w:right w:val="nil"/>
            </w:tcBorders>
            <w:shd w:val="clear" w:color="auto" w:fill="FAFAFA"/>
            <w:hideMark/>
          </w:tcPr>
          <w:p w14:paraId="3667B086" w14:textId="2B2239D7"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2" w:type="dxa"/>
            <w:tcBorders>
              <w:left w:val="nil"/>
              <w:bottom w:val="single" w:sz="4" w:space="0" w:color="auto"/>
              <w:right w:val="nil"/>
            </w:tcBorders>
            <w:shd w:val="clear" w:color="auto" w:fill="FAFAFA"/>
            <w:hideMark/>
          </w:tcPr>
          <w:p w14:paraId="42EBE483" w14:textId="51CB1D73"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01" w:type="dxa"/>
            <w:tcBorders>
              <w:left w:val="nil"/>
              <w:bottom w:val="single" w:sz="4" w:space="0" w:color="auto"/>
              <w:right w:val="nil"/>
            </w:tcBorders>
            <w:shd w:val="clear" w:color="auto" w:fill="FAFAFA"/>
            <w:hideMark/>
          </w:tcPr>
          <w:p w14:paraId="6EAA5BA4" w14:textId="7835B0BF" w:rsidR="00726F70" w:rsidRPr="00C30F59" w:rsidRDefault="00726F70" w:rsidP="001F0B00">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737,511</w:t>
            </w:r>
          </w:p>
        </w:tc>
        <w:tc>
          <w:tcPr>
            <w:tcW w:w="810" w:type="dxa"/>
            <w:tcBorders>
              <w:left w:val="nil"/>
              <w:bottom w:val="single" w:sz="4" w:space="0" w:color="auto"/>
              <w:right w:val="nil"/>
            </w:tcBorders>
            <w:shd w:val="clear" w:color="auto" w:fill="FAFAFA"/>
          </w:tcPr>
          <w:p w14:paraId="188A8B8E" w14:textId="77777777" w:rsidR="00726F70" w:rsidRPr="00C30F59" w:rsidRDefault="00726F70" w:rsidP="001F0B00">
            <w:pPr>
              <w:ind w:right="-74"/>
              <w:jc w:val="right"/>
              <w:rPr>
                <w:rFonts w:ascii="Arial" w:eastAsia="Arial" w:hAnsi="Arial" w:cs="Arial"/>
                <w:sz w:val="14"/>
                <w:szCs w:val="14"/>
                <w:lang w:val="en-GB" w:eastAsia="en-GB"/>
              </w:rPr>
            </w:pPr>
          </w:p>
        </w:tc>
      </w:tr>
    </w:tbl>
    <w:p w14:paraId="570C7F3F" w14:textId="77777777" w:rsidR="00CA6C81" w:rsidRPr="00BC6D21" w:rsidRDefault="00CA6C81" w:rsidP="001F0B00">
      <w:pPr>
        <w:pStyle w:val="BlockText"/>
        <w:ind w:left="567" w:right="0" w:firstLine="0"/>
        <w:jc w:val="both"/>
        <w:rPr>
          <w:rFonts w:ascii="Arial" w:hAnsi="Arial" w:cs="Arial"/>
          <w:i/>
          <w:iCs/>
          <w:sz w:val="18"/>
          <w:szCs w:val="18"/>
          <w:lang w:val="en-GB"/>
        </w:rPr>
      </w:pPr>
    </w:p>
    <w:p w14:paraId="7B9092E3" w14:textId="2A609A4F" w:rsidR="00CA6C81" w:rsidRPr="00BC6D21" w:rsidRDefault="00CA6C81" w:rsidP="001F0B00">
      <w:pPr>
        <w:pStyle w:val="BlockText"/>
        <w:ind w:left="567" w:right="0" w:firstLine="0"/>
        <w:jc w:val="both"/>
        <w:rPr>
          <w:rFonts w:ascii="Arial" w:hAnsi="Arial" w:cs="Arial"/>
          <w:i/>
          <w:iCs/>
          <w:sz w:val="18"/>
          <w:szCs w:val="18"/>
          <w:lang w:val="en-GB"/>
        </w:rPr>
      </w:pPr>
      <w:r w:rsidRPr="00BC6D21">
        <w:rPr>
          <w:rFonts w:ascii="Arial" w:hAnsi="Arial" w:cs="Arial"/>
          <w:i/>
          <w:iCs/>
          <w:sz w:val="18"/>
          <w:szCs w:val="18"/>
          <w:lang w:val="en-GB"/>
        </w:rPr>
        <w:t>Sensitivity</w:t>
      </w:r>
    </w:p>
    <w:p w14:paraId="2CC97E98" w14:textId="43931D02" w:rsidR="00ED0D55" w:rsidRPr="00BC6D21" w:rsidRDefault="00ED0D55" w:rsidP="001F0B00">
      <w:pPr>
        <w:ind w:left="567"/>
        <w:jc w:val="both"/>
        <w:rPr>
          <w:rFonts w:ascii="Arial" w:hAnsi="Arial" w:cs="Arial"/>
          <w:sz w:val="18"/>
          <w:szCs w:val="18"/>
        </w:rPr>
      </w:pPr>
    </w:p>
    <w:p w14:paraId="32794A09" w14:textId="30A31932" w:rsidR="00CA6C81" w:rsidRPr="00BC6D21" w:rsidRDefault="00957755" w:rsidP="001F0B00">
      <w:pPr>
        <w:pStyle w:val="BlockText"/>
        <w:ind w:left="567" w:right="0" w:firstLine="0"/>
        <w:jc w:val="both"/>
        <w:rPr>
          <w:rFonts w:ascii="Arial" w:hAnsi="Arial" w:cs="Arial"/>
          <w:spacing w:val="-2"/>
          <w:sz w:val="18"/>
          <w:szCs w:val="18"/>
          <w:lang w:val="en-GB"/>
        </w:rPr>
      </w:pPr>
      <w:r w:rsidRPr="00BC6D21">
        <w:rPr>
          <w:rFonts w:ascii="Arial" w:hAnsi="Arial" w:cs="Arial"/>
          <w:spacing w:val="-2"/>
          <w:sz w:val="18"/>
          <w:szCs w:val="18"/>
          <w:lang w:val="en-GB"/>
        </w:rPr>
        <w:t>Profit or loss is sensitive as a result of changes in interest rates</w:t>
      </w:r>
      <w:r w:rsidRPr="00BC6D21">
        <w:rPr>
          <w:rFonts w:ascii="Arial" w:hAnsi="Arial" w:cs="Arial"/>
          <w:spacing w:val="-2"/>
          <w:sz w:val="18"/>
          <w:szCs w:val="18"/>
          <w:cs/>
          <w:lang w:val="en-GB"/>
        </w:rPr>
        <w:t xml:space="preserve"> </w:t>
      </w:r>
      <w:r w:rsidRPr="00BC6D21">
        <w:rPr>
          <w:rFonts w:ascii="Arial" w:hAnsi="Arial" w:cs="Arial"/>
          <w:spacing w:val="-2"/>
          <w:sz w:val="18"/>
          <w:szCs w:val="18"/>
          <w:lang w:val="en-GB"/>
        </w:rPr>
        <w:t>as follows</w:t>
      </w:r>
      <w:r w:rsidR="00D23999" w:rsidRPr="00BC6D21">
        <w:rPr>
          <w:rFonts w:ascii="Arial" w:hAnsi="Arial" w:cs="Arial"/>
          <w:spacing w:val="-2"/>
          <w:sz w:val="18"/>
          <w:szCs w:val="18"/>
          <w:lang w:val="en-GB"/>
        </w:rPr>
        <w:t>:</w:t>
      </w:r>
    </w:p>
    <w:p w14:paraId="5BFD6F19" w14:textId="249BEF5F" w:rsidR="00957755" w:rsidRPr="00BC6D21" w:rsidRDefault="00957755" w:rsidP="001F0B00">
      <w:pPr>
        <w:pStyle w:val="BlockText"/>
        <w:ind w:left="567" w:right="0" w:firstLine="0"/>
        <w:jc w:val="both"/>
        <w:rPr>
          <w:rFonts w:ascii="Arial" w:hAnsi="Arial" w:cs="Arial"/>
          <w:spacing w:val="-2"/>
          <w:sz w:val="18"/>
          <w:szCs w:val="18"/>
          <w:lang w:val="en-GB"/>
        </w:rPr>
      </w:pPr>
    </w:p>
    <w:tbl>
      <w:tblPr>
        <w:tblW w:w="8982" w:type="dxa"/>
        <w:tblInd w:w="562" w:type="dxa"/>
        <w:tblLook w:val="04A0" w:firstRow="1" w:lastRow="0" w:firstColumn="1" w:lastColumn="0" w:noHBand="0" w:noVBand="1"/>
      </w:tblPr>
      <w:tblGrid>
        <w:gridCol w:w="3776"/>
        <w:gridCol w:w="1301"/>
        <w:gridCol w:w="1302"/>
        <w:gridCol w:w="1301"/>
        <w:gridCol w:w="1302"/>
      </w:tblGrid>
      <w:tr w:rsidR="00957755" w:rsidRPr="00C30F59" w14:paraId="31169BD8" w14:textId="77777777" w:rsidTr="00957755">
        <w:tc>
          <w:tcPr>
            <w:tcW w:w="3776" w:type="dxa"/>
          </w:tcPr>
          <w:p w14:paraId="7D36EB5F" w14:textId="77777777" w:rsidR="00957755" w:rsidRPr="00C30F59" w:rsidRDefault="00957755">
            <w:pPr>
              <w:jc w:val="both"/>
              <w:rPr>
                <w:rFonts w:ascii="Arial" w:hAnsi="Arial" w:cs="Arial"/>
                <w:sz w:val="18"/>
                <w:szCs w:val="18"/>
                <w:lang w:val="en-GB" w:eastAsia="en-GB"/>
              </w:rPr>
            </w:pPr>
          </w:p>
        </w:tc>
        <w:tc>
          <w:tcPr>
            <w:tcW w:w="5206" w:type="dxa"/>
            <w:gridSpan w:val="4"/>
            <w:tcBorders>
              <w:top w:val="nil"/>
              <w:left w:val="nil"/>
              <w:bottom w:val="single" w:sz="4" w:space="0" w:color="auto"/>
              <w:right w:val="nil"/>
            </w:tcBorders>
            <w:hideMark/>
          </w:tcPr>
          <w:p w14:paraId="3EF0A5D4" w14:textId="6C1F3B96" w:rsidR="00957755" w:rsidRPr="00C30F59" w:rsidRDefault="00957755">
            <w:pPr>
              <w:jc w:val="center"/>
              <w:rPr>
                <w:rFonts w:ascii="Arial" w:hAnsi="Arial" w:cs="Arial"/>
                <w:b/>
                <w:bCs/>
                <w:sz w:val="18"/>
                <w:szCs w:val="18"/>
                <w:lang w:val="en-GB" w:eastAsia="en-GB"/>
              </w:rPr>
            </w:pPr>
            <w:r w:rsidRPr="00C30F59">
              <w:rPr>
                <w:rFonts w:ascii="Arial" w:hAnsi="Arial" w:cs="Arial"/>
                <w:b/>
                <w:bCs/>
                <w:sz w:val="18"/>
                <w:szCs w:val="18"/>
                <w:lang w:val="en-GB" w:eastAsia="en-GB"/>
              </w:rPr>
              <w:t>Impact to net profit</w:t>
            </w:r>
          </w:p>
        </w:tc>
      </w:tr>
      <w:tr w:rsidR="00957755" w:rsidRPr="00C30F59" w14:paraId="5D077887" w14:textId="77777777" w:rsidTr="001F0B00">
        <w:tc>
          <w:tcPr>
            <w:tcW w:w="3776" w:type="dxa"/>
          </w:tcPr>
          <w:p w14:paraId="4B65818A" w14:textId="77777777" w:rsidR="00957755" w:rsidRPr="00C30F59" w:rsidRDefault="00957755">
            <w:pPr>
              <w:jc w:val="both"/>
              <w:rPr>
                <w:rFonts w:ascii="Arial" w:hAnsi="Arial" w:cs="Arial"/>
                <w:sz w:val="18"/>
                <w:szCs w:val="18"/>
                <w:cs/>
                <w:lang w:val="en-GB" w:eastAsia="en-GB"/>
              </w:rPr>
            </w:pPr>
          </w:p>
        </w:tc>
        <w:tc>
          <w:tcPr>
            <w:tcW w:w="2603" w:type="dxa"/>
            <w:gridSpan w:val="2"/>
            <w:tcBorders>
              <w:top w:val="single" w:sz="4" w:space="0" w:color="auto"/>
              <w:left w:val="nil"/>
              <w:bottom w:val="single" w:sz="4" w:space="0" w:color="auto"/>
              <w:right w:val="nil"/>
            </w:tcBorders>
            <w:hideMark/>
          </w:tcPr>
          <w:p w14:paraId="2C48AAB4" w14:textId="77777777" w:rsidR="00957755" w:rsidRPr="00C30F59" w:rsidRDefault="00957755">
            <w:pPr>
              <w:jc w:val="center"/>
              <w:rPr>
                <w:rFonts w:ascii="Arial" w:hAnsi="Arial" w:cs="Arial"/>
                <w:b/>
                <w:bCs/>
                <w:sz w:val="18"/>
                <w:szCs w:val="18"/>
                <w:lang w:val="en-GB" w:eastAsia="en-GB"/>
              </w:rPr>
            </w:pPr>
            <w:r w:rsidRPr="00C30F59">
              <w:rPr>
                <w:rFonts w:ascii="Arial" w:hAnsi="Arial" w:cs="Arial"/>
                <w:b/>
                <w:bCs/>
                <w:sz w:val="18"/>
                <w:szCs w:val="18"/>
                <w:lang w:val="en-GB" w:eastAsia="en-GB"/>
              </w:rPr>
              <w:t xml:space="preserve">Consolidated </w:t>
            </w:r>
          </w:p>
          <w:p w14:paraId="10275D55" w14:textId="3BB1BA66" w:rsidR="00957755" w:rsidRPr="00C30F59" w:rsidRDefault="00957755">
            <w:pPr>
              <w:jc w:val="center"/>
              <w:rPr>
                <w:rFonts w:ascii="Arial" w:hAnsi="Arial" w:cs="Arial"/>
                <w:b/>
                <w:bCs/>
                <w:sz w:val="18"/>
                <w:szCs w:val="18"/>
                <w:lang w:val="en-GB" w:eastAsia="en-GB"/>
              </w:rPr>
            </w:pPr>
            <w:r w:rsidRPr="00C30F59">
              <w:rPr>
                <w:rFonts w:ascii="Arial" w:hAnsi="Arial" w:cs="Arial"/>
                <w:b/>
                <w:bCs/>
                <w:sz w:val="18"/>
                <w:szCs w:val="18"/>
                <w:lang w:val="en-GB" w:eastAsia="en-GB"/>
              </w:rPr>
              <w:t>financial statements</w:t>
            </w:r>
          </w:p>
        </w:tc>
        <w:tc>
          <w:tcPr>
            <w:tcW w:w="2603" w:type="dxa"/>
            <w:gridSpan w:val="2"/>
            <w:tcBorders>
              <w:top w:val="single" w:sz="4" w:space="0" w:color="auto"/>
              <w:left w:val="nil"/>
              <w:bottom w:val="single" w:sz="4" w:space="0" w:color="auto"/>
              <w:right w:val="nil"/>
            </w:tcBorders>
            <w:hideMark/>
          </w:tcPr>
          <w:p w14:paraId="22EA648C" w14:textId="77777777" w:rsidR="00957755" w:rsidRPr="00C30F59" w:rsidRDefault="00957755">
            <w:pPr>
              <w:jc w:val="center"/>
              <w:rPr>
                <w:rFonts w:ascii="Arial" w:hAnsi="Arial" w:cs="Arial"/>
                <w:b/>
                <w:bCs/>
                <w:sz w:val="18"/>
                <w:szCs w:val="18"/>
                <w:lang w:val="en-GB" w:eastAsia="en-GB"/>
              </w:rPr>
            </w:pPr>
            <w:r w:rsidRPr="00C30F59">
              <w:rPr>
                <w:rFonts w:ascii="Arial" w:hAnsi="Arial" w:cs="Arial"/>
                <w:b/>
                <w:bCs/>
                <w:sz w:val="18"/>
                <w:szCs w:val="18"/>
                <w:lang w:val="en-GB" w:eastAsia="en-GB"/>
              </w:rPr>
              <w:t xml:space="preserve">Separate </w:t>
            </w:r>
          </w:p>
          <w:p w14:paraId="51344352" w14:textId="7AC99873" w:rsidR="00957755" w:rsidRPr="00C30F59" w:rsidRDefault="00957755">
            <w:pPr>
              <w:jc w:val="center"/>
              <w:rPr>
                <w:rFonts w:ascii="Arial" w:hAnsi="Arial" w:cs="Arial"/>
                <w:b/>
                <w:bCs/>
                <w:sz w:val="18"/>
                <w:szCs w:val="18"/>
                <w:lang w:val="en-GB" w:eastAsia="en-GB"/>
              </w:rPr>
            </w:pPr>
            <w:r w:rsidRPr="00C30F59">
              <w:rPr>
                <w:rFonts w:ascii="Arial" w:hAnsi="Arial" w:cs="Arial"/>
                <w:b/>
                <w:bCs/>
                <w:sz w:val="18"/>
                <w:szCs w:val="18"/>
                <w:lang w:val="en-GB" w:eastAsia="en-GB"/>
              </w:rPr>
              <w:t>financial statements</w:t>
            </w:r>
          </w:p>
        </w:tc>
      </w:tr>
      <w:tr w:rsidR="00957755" w:rsidRPr="00C30F59" w14:paraId="500CDD46" w14:textId="77777777" w:rsidTr="001F0B00">
        <w:tc>
          <w:tcPr>
            <w:tcW w:w="3776" w:type="dxa"/>
          </w:tcPr>
          <w:p w14:paraId="02A7C7C9" w14:textId="77777777" w:rsidR="00957755" w:rsidRPr="00C30F59" w:rsidRDefault="00957755" w:rsidP="00957755">
            <w:pPr>
              <w:jc w:val="both"/>
              <w:rPr>
                <w:rFonts w:ascii="Arial" w:hAnsi="Arial" w:cs="Arial"/>
                <w:sz w:val="18"/>
                <w:szCs w:val="18"/>
                <w:lang w:val="en-GB" w:eastAsia="en-GB"/>
              </w:rPr>
            </w:pPr>
          </w:p>
        </w:tc>
        <w:tc>
          <w:tcPr>
            <w:tcW w:w="1301" w:type="dxa"/>
            <w:tcBorders>
              <w:top w:val="single" w:sz="4" w:space="0" w:color="auto"/>
              <w:left w:val="nil"/>
              <w:bottom w:val="single" w:sz="4" w:space="0" w:color="auto"/>
              <w:right w:val="nil"/>
            </w:tcBorders>
            <w:hideMark/>
          </w:tcPr>
          <w:p w14:paraId="79A81D58" w14:textId="3186A905" w:rsidR="00957755" w:rsidRPr="00C30F59" w:rsidRDefault="00957755" w:rsidP="00957755">
            <w:pPr>
              <w:jc w:val="right"/>
              <w:rPr>
                <w:rFonts w:ascii="Arial" w:hAnsi="Arial" w:cs="Arial"/>
                <w:b/>
                <w:bCs/>
                <w:sz w:val="18"/>
                <w:szCs w:val="18"/>
                <w:lang w:val="en-GB" w:eastAsia="en-GB"/>
              </w:rPr>
            </w:pPr>
            <w:r w:rsidRPr="00C30F59">
              <w:rPr>
                <w:rFonts w:ascii="Arial" w:hAnsi="Arial" w:cs="Arial"/>
                <w:b/>
                <w:bCs/>
                <w:sz w:val="18"/>
                <w:szCs w:val="18"/>
                <w:lang w:val="en-GB" w:eastAsia="en-GB"/>
              </w:rPr>
              <w:t>2020</w:t>
            </w:r>
          </w:p>
          <w:p w14:paraId="417AA312" w14:textId="1AC39901" w:rsidR="00957755" w:rsidRPr="00C30F59" w:rsidRDefault="00957755" w:rsidP="00957755">
            <w:pPr>
              <w:jc w:val="right"/>
              <w:rPr>
                <w:rFonts w:ascii="Arial" w:hAnsi="Arial" w:cs="Arial"/>
                <w:b/>
                <w:bCs/>
                <w:sz w:val="18"/>
                <w:szCs w:val="18"/>
                <w:lang w:val="en-GB" w:eastAsia="en-GB"/>
              </w:rPr>
            </w:pPr>
            <w:r w:rsidRPr="00C30F59">
              <w:rPr>
                <w:rFonts w:ascii="Arial" w:hAnsi="Arial" w:cs="Arial"/>
                <w:b/>
                <w:bCs/>
                <w:sz w:val="18"/>
                <w:szCs w:val="18"/>
                <w:lang w:val="en-GB" w:eastAsia="en-GB"/>
              </w:rPr>
              <w:t>Baht’000</w:t>
            </w:r>
          </w:p>
        </w:tc>
        <w:tc>
          <w:tcPr>
            <w:tcW w:w="1302" w:type="dxa"/>
            <w:tcBorders>
              <w:top w:val="single" w:sz="4" w:space="0" w:color="auto"/>
              <w:left w:val="nil"/>
              <w:bottom w:val="single" w:sz="4" w:space="0" w:color="auto"/>
              <w:right w:val="nil"/>
            </w:tcBorders>
            <w:hideMark/>
          </w:tcPr>
          <w:p w14:paraId="18CEBBE3" w14:textId="129962B8" w:rsidR="00957755" w:rsidRPr="00C30F59" w:rsidRDefault="00957755" w:rsidP="00957755">
            <w:pPr>
              <w:jc w:val="right"/>
              <w:rPr>
                <w:rFonts w:ascii="Arial" w:hAnsi="Arial" w:cs="Arial"/>
                <w:b/>
                <w:bCs/>
                <w:sz w:val="18"/>
                <w:szCs w:val="18"/>
                <w:lang w:val="en-GB" w:eastAsia="en-GB"/>
              </w:rPr>
            </w:pPr>
            <w:r w:rsidRPr="00C30F59">
              <w:rPr>
                <w:rFonts w:ascii="Arial" w:hAnsi="Arial" w:cs="Arial"/>
                <w:b/>
                <w:bCs/>
                <w:sz w:val="18"/>
                <w:szCs w:val="18"/>
                <w:lang w:val="en-GB" w:eastAsia="en-GB"/>
              </w:rPr>
              <w:t>2019</w:t>
            </w:r>
          </w:p>
          <w:p w14:paraId="4E0ABED8" w14:textId="44F2E1D1" w:rsidR="00957755" w:rsidRPr="00C30F59" w:rsidRDefault="00957755" w:rsidP="00957755">
            <w:pPr>
              <w:jc w:val="right"/>
              <w:rPr>
                <w:rFonts w:ascii="Arial" w:hAnsi="Arial" w:cs="Arial"/>
                <w:b/>
                <w:bCs/>
                <w:sz w:val="18"/>
                <w:szCs w:val="18"/>
                <w:lang w:val="en-GB" w:eastAsia="en-GB"/>
              </w:rPr>
            </w:pPr>
            <w:r w:rsidRPr="00C30F59">
              <w:rPr>
                <w:rFonts w:ascii="Arial" w:hAnsi="Arial" w:cs="Arial"/>
                <w:b/>
                <w:bCs/>
                <w:sz w:val="18"/>
                <w:szCs w:val="18"/>
                <w:lang w:val="en-GB" w:eastAsia="en-GB"/>
              </w:rPr>
              <w:t>Baht’000</w:t>
            </w:r>
          </w:p>
        </w:tc>
        <w:tc>
          <w:tcPr>
            <w:tcW w:w="1301" w:type="dxa"/>
            <w:tcBorders>
              <w:top w:val="single" w:sz="4" w:space="0" w:color="auto"/>
              <w:left w:val="nil"/>
              <w:bottom w:val="single" w:sz="4" w:space="0" w:color="auto"/>
              <w:right w:val="nil"/>
            </w:tcBorders>
            <w:hideMark/>
          </w:tcPr>
          <w:p w14:paraId="7E6D92AD" w14:textId="77777777" w:rsidR="00957755" w:rsidRPr="00C30F59" w:rsidRDefault="00957755" w:rsidP="00957755">
            <w:pPr>
              <w:jc w:val="right"/>
              <w:rPr>
                <w:rFonts w:ascii="Arial" w:hAnsi="Arial" w:cs="Arial"/>
                <w:b/>
                <w:bCs/>
                <w:sz w:val="18"/>
                <w:szCs w:val="18"/>
                <w:lang w:val="en-GB" w:eastAsia="en-GB"/>
              </w:rPr>
            </w:pPr>
            <w:r w:rsidRPr="00C30F59">
              <w:rPr>
                <w:rFonts w:ascii="Arial" w:hAnsi="Arial" w:cs="Arial"/>
                <w:b/>
                <w:bCs/>
                <w:sz w:val="18"/>
                <w:szCs w:val="18"/>
                <w:lang w:val="en-GB" w:eastAsia="en-GB"/>
              </w:rPr>
              <w:t>2020</w:t>
            </w:r>
          </w:p>
          <w:p w14:paraId="25FE8038" w14:textId="4CA0FD91" w:rsidR="00957755" w:rsidRPr="00C30F59" w:rsidRDefault="00957755" w:rsidP="00957755">
            <w:pPr>
              <w:jc w:val="right"/>
              <w:rPr>
                <w:rFonts w:ascii="Arial" w:hAnsi="Arial" w:cs="Arial"/>
                <w:b/>
                <w:bCs/>
                <w:sz w:val="18"/>
                <w:szCs w:val="18"/>
                <w:lang w:val="en-GB" w:eastAsia="en-GB"/>
              </w:rPr>
            </w:pPr>
            <w:r w:rsidRPr="00C30F59">
              <w:rPr>
                <w:rFonts w:ascii="Arial" w:hAnsi="Arial" w:cs="Arial"/>
                <w:b/>
                <w:bCs/>
                <w:sz w:val="18"/>
                <w:szCs w:val="18"/>
                <w:lang w:val="en-GB" w:eastAsia="en-GB"/>
              </w:rPr>
              <w:t>Baht’000</w:t>
            </w:r>
          </w:p>
        </w:tc>
        <w:tc>
          <w:tcPr>
            <w:tcW w:w="1302" w:type="dxa"/>
            <w:tcBorders>
              <w:top w:val="single" w:sz="4" w:space="0" w:color="auto"/>
              <w:left w:val="nil"/>
              <w:bottom w:val="single" w:sz="4" w:space="0" w:color="auto"/>
              <w:right w:val="nil"/>
            </w:tcBorders>
            <w:hideMark/>
          </w:tcPr>
          <w:p w14:paraId="6441DB4F" w14:textId="77777777" w:rsidR="00957755" w:rsidRPr="00C30F59" w:rsidRDefault="00957755" w:rsidP="00957755">
            <w:pPr>
              <w:jc w:val="right"/>
              <w:rPr>
                <w:rFonts w:ascii="Arial" w:hAnsi="Arial" w:cs="Arial"/>
                <w:b/>
                <w:bCs/>
                <w:sz w:val="18"/>
                <w:szCs w:val="18"/>
                <w:lang w:val="en-GB" w:eastAsia="en-GB"/>
              </w:rPr>
            </w:pPr>
            <w:r w:rsidRPr="00C30F59">
              <w:rPr>
                <w:rFonts w:ascii="Arial" w:hAnsi="Arial" w:cs="Arial"/>
                <w:b/>
                <w:bCs/>
                <w:sz w:val="18"/>
                <w:szCs w:val="18"/>
                <w:lang w:val="en-GB" w:eastAsia="en-GB"/>
              </w:rPr>
              <w:t>2019</w:t>
            </w:r>
          </w:p>
          <w:p w14:paraId="513DEF29" w14:textId="4D874C47" w:rsidR="00957755" w:rsidRPr="00C30F59" w:rsidRDefault="00957755" w:rsidP="00957755">
            <w:pPr>
              <w:jc w:val="right"/>
              <w:rPr>
                <w:rFonts w:ascii="Arial" w:hAnsi="Arial" w:cs="Arial"/>
                <w:b/>
                <w:bCs/>
                <w:sz w:val="18"/>
                <w:szCs w:val="18"/>
                <w:lang w:val="en-GB" w:eastAsia="en-GB"/>
              </w:rPr>
            </w:pPr>
            <w:r w:rsidRPr="00C30F59">
              <w:rPr>
                <w:rFonts w:ascii="Arial" w:hAnsi="Arial" w:cs="Arial"/>
                <w:b/>
                <w:bCs/>
                <w:sz w:val="18"/>
                <w:szCs w:val="18"/>
                <w:lang w:val="en-GB" w:eastAsia="en-GB"/>
              </w:rPr>
              <w:t>Baht’000</w:t>
            </w:r>
          </w:p>
        </w:tc>
      </w:tr>
      <w:tr w:rsidR="001F0B00" w:rsidRPr="00C30F59" w14:paraId="7A26CF53" w14:textId="77777777" w:rsidTr="001F0B00">
        <w:tc>
          <w:tcPr>
            <w:tcW w:w="3776" w:type="dxa"/>
          </w:tcPr>
          <w:p w14:paraId="1BCBBAE0" w14:textId="77777777" w:rsidR="001F0B00" w:rsidRPr="00C30F59" w:rsidRDefault="001F0B00">
            <w:pPr>
              <w:ind w:left="177" w:hanging="177"/>
              <w:rPr>
                <w:rFonts w:ascii="Arial" w:hAnsi="Arial" w:cs="Arial"/>
                <w:spacing w:val="-8"/>
                <w:sz w:val="18"/>
                <w:szCs w:val="18"/>
                <w:lang w:val="en-GB" w:eastAsia="en-GB"/>
              </w:rPr>
            </w:pPr>
          </w:p>
        </w:tc>
        <w:tc>
          <w:tcPr>
            <w:tcW w:w="1301" w:type="dxa"/>
            <w:tcBorders>
              <w:top w:val="single" w:sz="4" w:space="0" w:color="auto"/>
              <w:left w:val="nil"/>
              <w:bottom w:val="nil"/>
              <w:right w:val="nil"/>
            </w:tcBorders>
            <w:shd w:val="clear" w:color="auto" w:fill="FAFAFA"/>
          </w:tcPr>
          <w:p w14:paraId="71CCE7DB" w14:textId="77777777" w:rsidR="001F0B00" w:rsidRPr="00C30F59" w:rsidRDefault="001F0B00">
            <w:pPr>
              <w:ind w:left="177" w:hanging="177"/>
              <w:jc w:val="right"/>
              <w:rPr>
                <w:rFonts w:ascii="Arial" w:hAnsi="Arial" w:cs="Arial"/>
                <w:spacing w:val="-8"/>
                <w:sz w:val="18"/>
                <w:szCs w:val="18"/>
                <w:lang w:val="en-GB" w:eastAsia="en-GB"/>
              </w:rPr>
            </w:pPr>
          </w:p>
        </w:tc>
        <w:tc>
          <w:tcPr>
            <w:tcW w:w="1302" w:type="dxa"/>
            <w:tcBorders>
              <w:top w:val="single" w:sz="4" w:space="0" w:color="auto"/>
              <w:left w:val="nil"/>
              <w:bottom w:val="nil"/>
              <w:right w:val="nil"/>
            </w:tcBorders>
          </w:tcPr>
          <w:p w14:paraId="5CE7BD82" w14:textId="77777777" w:rsidR="001F0B00" w:rsidRPr="00C30F59" w:rsidRDefault="001F0B00">
            <w:pPr>
              <w:ind w:left="177" w:hanging="177"/>
              <w:jc w:val="right"/>
              <w:rPr>
                <w:rFonts w:ascii="Arial" w:hAnsi="Arial" w:cs="Arial"/>
                <w:spacing w:val="-8"/>
                <w:sz w:val="18"/>
                <w:szCs w:val="18"/>
                <w:lang w:val="en-GB" w:eastAsia="en-GB"/>
              </w:rPr>
            </w:pPr>
          </w:p>
        </w:tc>
        <w:tc>
          <w:tcPr>
            <w:tcW w:w="1301" w:type="dxa"/>
            <w:tcBorders>
              <w:top w:val="single" w:sz="4" w:space="0" w:color="auto"/>
              <w:left w:val="nil"/>
              <w:bottom w:val="nil"/>
              <w:right w:val="nil"/>
            </w:tcBorders>
            <w:shd w:val="clear" w:color="auto" w:fill="FAFAFA"/>
          </w:tcPr>
          <w:p w14:paraId="415E154B" w14:textId="77777777" w:rsidR="001F0B00" w:rsidRPr="00C30F59" w:rsidRDefault="001F0B00">
            <w:pPr>
              <w:ind w:left="177" w:hanging="177"/>
              <w:jc w:val="right"/>
              <w:rPr>
                <w:rFonts w:ascii="Arial" w:hAnsi="Arial" w:cs="Arial"/>
                <w:spacing w:val="-8"/>
                <w:sz w:val="18"/>
                <w:szCs w:val="18"/>
                <w:lang w:val="en-GB" w:eastAsia="en-GB"/>
              </w:rPr>
            </w:pPr>
          </w:p>
        </w:tc>
        <w:tc>
          <w:tcPr>
            <w:tcW w:w="1302" w:type="dxa"/>
            <w:tcBorders>
              <w:top w:val="single" w:sz="4" w:space="0" w:color="auto"/>
              <w:left w:val="nil"/>
              <w:bottom w:val="nil"/>
              <w:right w:val="nil"/>
            </w:tcBorders>
          </w:tcPr>
          <w:p w14:paraId="5163BBC2" w14:textId="77777777" w:rsidR="001F0B00" w:rsidRPr="00C30F59" w:rsidRDefault="001F0B00">
            <w:pPr>
              <w:ind w:left="177" w:hanging="177"/>
              <w:jc w:val="right"/>
              <w:rPr>
                <w:rFonts w:ascii="Arial" w:hAnsi="Arial" w:cs="Arial"/>
                <w:spacing w:val="-8"/>
                <w:sz w:val="18"/>
                <w:szCs w:val="18"/>
                <w:lang w:val="en-GB" w:eastAsia="en-GB"/>
              </w:rPr>
            </w:pPr>
          </w:p>
        </w:tc>
      </w:tr>
      <w:tr w:rsidR="00E07CA2" w:rsidRPr="00C30F59" w14:paraId="38A3DB64" w14:textId="77777777" w:rsidTr="001F0B00">
        <w:tc>
          <w:tcPr>
            <w:tcW w:w="3776" w:type="dxa"/>
            <w:hideMark/>
          </w:tcPr>
          <w:p w14:paraId="1891970E" w14:textId="1834F091" w:rsidR="00E07CA2" w:rsidRPr="00C30F59" w:rsidRDefault="00E07CA2" w:rsidP="00E07CA2">
            <w:pPr>
              <w:ind w:left="177" w:hanging="177"/>
              <w:rPr>
                <w:rFonts w:ascii="Arial" w:hAnsi="Arial" w:cs="Arial"/>
                <w:color w:val="000000"/>
                <w:spacing w:val="-8"/>
                <w:sz w:val="18"/>
                <w:szCs w:val="18"/>
                <w:lang w:val="en-GB" w:eastAsia="en-GB"/>
              </w:rPr>
            </w:pPr>
            <w:r w:rsidRPr="00C30F59">
              <w:rPr>
                <w:rFonts w:ascii="Arial" w:hAnsi="Arial" w:cs="Arial"/>
                <w:spacing w:val="-8"/>
                <w:sz w:val="18"/>
                <w:szCs w:val="18"/>
                <w:lang w:val="en-GB" w:eastAsia="en-GB"/>
              </w:rPr>
              <w:t>Interest rate - increase 1</w:t>
            </w:r>
            <w:r w:rsidRPr="00C30F59">
              <w:rPr>
                <w:rFonts w:ascii="Arial" w:hAnsi="Arial" w:cs="Arial"/>
                <w:spacing w:val="-8"/>
                <w:sz w:val="18"/>
                <w:szCs w:val="18"/>
                <w:cs/>
                <w:lang w:val="en-GB" w:eastAsia="en-GB"/>
              </w:rPr>
              <w:t xml:space="preserve">% (2019: </w:t>
            </w:r>
            <w:r w:rsidRPr="00C30F59">
              <w:rPr>
                <w:rFonts w:ascii="Arial" w:hAnsi="Arial" w:cs="Arial"/>
                <w:spacing w:val="-8"/>
                <w:sz w:val="18"/>
                <w:szCs w:val="18"/>
                <w:lang w:val="en-GB" w:eastAsia="en-GB"/>
              </w:rPr>
              <w:t>1</w:t>
            </w:r>
            <w:r w:rsidRPr="00C30F59">
              <w:rPr>
                <w:rFonts w:ascii="Arial" w:hAnsi="Arial" w:cs="Arial"/>
                <w:spacing w:val="-8"/>
                <w:sz w:val="18"/>
                <w:szCs w:val="18"/>
                <w:cs/>
                <w:lang w:val="en-GB" w:eastAsia="en-GB"/>
              </w:rPr>
              <w:t>%) *</w:t>
            </w:r>
          </w:p>
        </w:tc>
        <w:tc>
          <w:tcPr>
            <w:tcW w:w="1301" w:type="dxa"/>
            <w:tcBorders>
              <w:left w:val="nil"/>
              <w:bottom w:val="nil"/>
              <w:right w:val="nil"/>
            </w:tcBorders>
            <w:shd w:val="clear" w:color="auto" w:fill="FAFAFA"/>
            <w:hideMark/>
          </w:tcPr>
          <w:p w14:paraId="245CB8A6" w14:textId="6C6CA3B8" w:rsidR="00E07CA2" w:rsidRPr="00C30F59" w:rsidRDefault="00E07CA2" w:rsidP="00E07CA2">
            <w:pPr>
              <w:ind w:left="177" w:hanging="177"/>
              <w:jc w:val="right"/>
              <w:rPr>
                <w:rFonts w:ascii="Arial" w:hAnsi="Arial" w:cs="Arial"/>
                <w:spacing w:val="-8"/>
                <w:sz w:val="18"/>
                <w:szCs w:val="18"/>
                <w:lang w:val="en-GB" w:eastAsia="en-GB"/>
              </w:rPr>
            </w:pPr>
            <w:r w:rsidRPr="00C30F59">
              <w:rPr>
                <w:rFonts w:ascii="Arial" w:hAnsi="Arial" w:cs="Arial"/>
                <w:spacing w:val="-8"/>
                <w:sz w:val="18"/>
                <w:szCs w:val="18"/>
                <w:lang w:val="en-GB" w:eastAsia="en-GB"/>
              </w:rPr>
              <w:t>(3,055)</w:t>
            </w:r>
          </w:p>
        </w:tc>
        <w:tc>
          <w:tcPr>
            <w:tcW w:w="1302" w:type="dxa"/>
            <w:tcBorders>
              <w:left w:val="nil"/>
              <w:bottom w:val="nil"/>
              <w:right w:val="nil"/>
            </w:tcBorders>
            <w:hideMark/>
          </w:tcPr>
          <w:p w14:paraId="14247380" w14:textId="35919150" w:rsidR="00E07CA2" w:rsidRPr="00C30F59" w:rsidRDefault="00E07CA2" w:rsidP="00E07CA2">
            <w:pPr>
              <w:ind w:left="177" w:hanging="177"/>
              <w:jc w:val="right"/>
              <w:rPr>
                <w:rFonts w:ascii="Arial" w:hAnsi="Arial" w:cs="Arial"/>
                <w:spacing w:val="-8"/>
                <w:sz w:val="18"/>
                <w:szCs w:val="18"/>
                <w:lang w:val="en-GB" w:eastAsia="en-GB"/>
              </w:rPr>
            </w:pPr>
            <w:r w:rsidRPr="00C30F59">
              <w:rPr>
                <w:rFonts w:ascii="Arial" w:hAnsi="Arial" w:cs="Arial"/>
                <w:spacing w:val="-8"/>
                <w:sz w:val="18"/>
                <w:szCs w:val="18"/>
                <w:lang w:val="en-GB" w:eastAsia="en-GB"/>
              </w:rPr>
              <w:t xml:space="preserve">  (6,023)</w:t>
            </w:r>
          </w:p>
        </w:tc>
        <w:tc>
          <w:tcPr>
            <w:tcW w:w="1301" w:type="dxa"/>
            <w:tcBorders>
              <w:left w:val="nil"/>
              <w:bottom w:val="nil"/>
              <w:right w:val="nil"/>
            </w:tcBorders>
            <w:shd w:val="clear" w:color="auto" w:fill="FAFAFA"/>
            <w:hideMark/>
          </w:tcPr>
          <w:p w14:paraId="556FBC02" w14:textId="564EA940" w:rsidR="00E07CA2" w:rsidRPr="00C30F59" w:rsidRDefault="00E07CA2" w:rsidP="00E07CA2">
            <w:pPr>
              <w:ind w:left="177" w:hanging="177"/>
              <w:jc w:val="right"/>
              <w:rPr>
                <w:rFonts w:ascii="Arial" w:hAnsi="Arial" w:cs="Arial"/>
                <w:spacing w:val="-8"/>
                <w:sz w:val="18"/>
                <w:szCs w:val="18"/>
                <w:lang w:val="en-GB" w:eastAsia="en-GB"/>
              </w:rPr>
            </w:pPr>
            <w:r w:rsidRPr="00C30F59">
              <w:rPr>
                <w:rFonts w:ascii="Arial" w:hAnsi="Arial" w:cs="Arial"/>
                <w:spacing w:val="-8"/>
                <w:sz w:val="18"/>
                <w:szCs w:val="18"/>
                <w:lang w:val="en-GB" w:eastAsia="en-GB"/>
              </w:rPr>
              <w:t xml:space="preserve">  (619)</w:t>
            </w:r>
          </w:p>
        </w:tc>
        <w:tc>
          <w:tcPr>
            <w:tcW w:w="1302" w:type="dxa"/>
            <w:tcBorders>
              <w:left w:val="nil"/>
              <w:bottom w:val="nil"/>
              <w:right w:val="nil"/>
            </w:tcBorders>
            <w:hideMark/>
          </w:tcPr>
          <w:p w14:paraId="3A8C6FA5" w14:textId="333D50C6" w:rsidR="00E07CA2" w:rsidRPr="00C30F59" w:rsidRDefault="00E07CA2" w:rsidP="00E07CA2">
            <w:pPr>
              <w:ind w:left="177" w:hanging="177"/>
              <w:jc w:val="right"/>
              <w:rPr>
                <w:rFonts w:ascii="Arial" w:hAnsi="Arial" w:cs="Arial"/>
                <w:spacing w:val="-8"/>
                <w:sz w:val="18"/>
                <w:szCs w:val="18"/>
                <w:lang w:val="en-GB" w:eastAsia="en-GB"/>
              </w:rPr>
            </w:pPr>
            <w:r w:rsidRPr="00C30F59">
              <w:rPr>
                <w:rFonts w:ascii="Arial" w:hAnsi="Arial" w:cs="Arial"/>
                <w:spacing w:val="-8"/>
                <w:sz w:val="18"/>
                <w:szCs w:val="18"/>
                <w:lang w:val="en-GB" w:eastAsia="en-GB"/>
              </w:rPr>
              <w:t xml:space="preserve">  (1,016)</w:t>
            </w:r>
          </w:p>
        </w:tc>
      </w:tr>
      <w:tr w:rsidR="00E07CA2" w:rsidRPr="00C30F59" w14:paraId="6748AD76" w14:textId="77777777" w:rsidTr="001F0B00">
        <w:tc>
          <w:tcPr>
            <w:tcW w:w="3776" w:type="dxa"/>
            <w:hideMark/>
          </w:tcPr>
          <w:p w14:paraId="01246BFD" w14:textId="064BEAA5" w:rsidR="00E07CA2" w:rsidRPr="00C30F59" w:rsidRDefault="00E07CA2" w:rsidP="00E07CA2">
            <w:pPr>
              <w:ind w:left="177" w:hanging="177"/>
              <w:rPr>
                <w:rFonts w:ascii="Arial" w:hAnsi="Arial" w:cs="Arial"/>
                <w:spacing w:val="-8"/>
                <w:sz w:val="18"/>
                <w:szCs w:val="18"/>
                <w:lang w:val="en-GB" w:eastAsia="en-GB"/>
              </w:rPr>
            </w:pPr>
            <w:r w:rsidRPr="00C30F59">
              <w:rPr>
                <w:rFonts w:ascii="Arial" w:hAnsi="Arial" w:cs="Arial"/>
                <w:spacing w:val="-8"/>
                <w:sz w:val="18"/>
                <w:szCs w:val="18"/>
                <w:lang w:val="en-GB" w:eastAsia="en-GB"/>
              </w:rPr>
              <w:t xml:space="preserve">Interest rate - decrease </w:t>
            </w:r>
            <w:r w:rsidRPr="00C30F59">
              <w:rPr>
                <w:rFonts w:ascii="Arial" w:hAnsi="Arial" w:cs="Arial"/>
                <w:spacing w:val="-8"/>
                <w:sz w:val="18"/>
                <w:szCs w:val="18"/>
                <w:cs/>
                <w:lang w:val="en-GB" w:eastAsia="en-GB"/>
              </w:rPr>
              <w:t xml:space="preserve">1% (2019: </w:t>
            </w:r>
            <w:r w:rsidRPr="00C30F59">
              <w:rPr>
                <w:rFonts w:ascii="Arial" w:hAnsi="Arial" w:cs="Arial"/>
                <w:spacing w:val="-8"/>
                <w:sz w:val="18"/>
                <w:szCs w:val="18"/>
                <w:lang w:val="en-GB" w:eastAsia="en-GB"/>
              </w:rPr>
              <w:t>1</w:t>
            </w:r>
            <w:r w:rsidRPr="00C30F59">
              <w:rPr>
                <w:rFonts w:ascii="Arial" w:hAnsi="Arial" w:cs="Arial"/>
                <w:spacing w:val="-8"/>
                <w:sz w:val="18"/>
                <w:szCs w:val="18"/>
                <w:cs/>
                <w:lang w:val="en-GB" w:eastAsia="en-GB"/>
              </w:rPr>
              <w:t>%)</w:t>
            </w:r>
            <w:r w:rsidRPr="00C30F59">
              <w:rPr>
                <w:rFonts w:ascii="Arial" w:hAnsi="Arial" w:cs="Arial"/>
                <w:spacing w:val="-8"/>
                <w:sz w:val="18"/>
                <w:szCs w:val="18"/>
                <w:lang w:val="en-GB" w:eastAsia="en-GB"/>
              </w:rPr>
              <w:t xml:space="preserve"> </w:t>
            </w:r>
            <w:r w:rsidRPr="00C30F59">
              <w:rPr>
                <w:rFonts w:ascii="Arial" w:hAnsi="Arial" w:cs="Arial"/>
                <w:spacing w:val="-8"/>
                <w:sz w:val="18"/>
                <w:szCs w:val="18"/>
                <w:cs/>
                <w:lang w:val="en-GB" w:eastAsia="en-GB"/>
              </w:rPr>
              <w:t>*</w:t>
            </w:r>
          </w:p>
        </w:tc>
        <w:tc>
          <w:tcPr>
            <w:tcW w:w="1301" w:type="dxa"/>
            <w:shd w:val="clear" w:color="auto" w:fill="FAFAFA"/>
            <w:hideMark/>
          </w:tcPr>
          <w:p w14:paraId="6D4F8886" w14:textId="17509F27" w:rsidR="00E07CA2" w:rsidRPr="00C30F59" w:rsidRDefault="00E07CA2" w:rsidP="00E07CA2">
            <w:pPr>
              <w:ind w:left="177" w:hanging="177"/>
              <w:jc w:val="right"/>
              <w:rPr>
                <w:rFonts w:ascii="Arial" w:hAnsi="Arial" w:cs="Arial"/>
                <w:spacing w:val="-8"/>
                <w:sz w:val="18"/>
                <w:szCs w:val="18"/>
                <w:lang w:val="en-GB" w:eastAsia="en-GB"/>
              </w:rPr>
            </w:pPr>
            <w:r w:rsidRPr="00C30F59">
              <w:rPr>
                <w:rFonts w:ascii="Arial" w:hAnsi="Arial" w:cs="Arial"/>
                <w:spacing w:val="-8"/>
                <w:sz w:val="18"/>
                <w:szCs w:val="18"/>
                <w:lang w:val="en-GB" w:eastAsia="en-GB"/>
              </w:rPr>
              <w:t>3,440</w:t>
            </w:r>
          </w:p>
        </w:tc>
        <w:tc>
          <w:tcPr>
            <w:tcW w:w="1302" w:type="dxa"/>
            <w:hideMark/>
          </w:tcPr>
          <w:p w14:paraId="1F355EB0" w14:textId="7427AAEE" w:rsidR="00E07CA2" w:rsidRPr="00C30F59" w:rsidRDefault="00E07CA2" w:rsidP="00E07CA2">
            <w:pPr>
              <w:ind w:left="177" w:hanging="177"/>
              <w:jc w:val="right"/>
              <w:rPr>
                <w:rFonts w:ascii="Arial" w:hAnsi="Arial" w:cs="Arial"/>
                <w:spacing w:val="-8"/>
                <w:sz w:val="18"/>
                <w:szCs w:val="18"/>
                <w:lang w:val="en-GB" w:eastAsia="en-GB"/>
              </w:rPr>
            </w:pPr>
            <w:r w:rsidRPr="00C30F59">
              <w:rPr>
                <w:rFonts w:ascii="Arial" w:hAnsi="Arial" w:cs="Arial"/>
                <w:spacing w:val="-8"/>
                <w:sz w:val="18"/>
                <w:szCs w:val="18"/>
                <w:lang w:val="en-GB" w:eastAsia="en-GB"/>
              </w:rPr>
              <w:t xml:space="preserve">  6,036 </w:t>
            </w:r>
          </w:p>
        </w:tc>
        <w:tc>
          <w:tcPr>
            <w:tcW w:w="1301" w:type="dxa"/>
            <w:shd w:val="clear" w:color="auto" w:fill="FAFAFA"/>
            <w:hideMark/>
          </w:tcPr>
          <w:p w14:paraId="5D7E5B6E" w14:textId="0746410B" w:rsidR="00E07CA2" w:rsidRPr="00C30F59" w:rsidRDefault="00E07CA2" w:rsidP="00E07CA2">
            <w:pPr>
              <w:ind w:left="177" w:hanging="177"/>
              <w:jc w:val="right"/>
              <w:rPr>
                <w:rFonts w:ascii="Arial" w:hAnsi="Arial" w:cs="Arial"/>
                <w:spacing w:val="-8"/>
                <w:sz w:val="18"/>
                <w:szCs w:val="18"/>
                <w:lang w:val="en-GB" w:eastAsia="en-GB"/>
              </w:rPr>
            </w:pPr>
            <w:r w:rsidRPr="00C30F59">
              <w:rPr>
                <w:rFonts w:ascii="Arial" w:hAnsi="Arial" w:cs="Arial"/>
                <w:spacing w:val="-8"/>
                <w:sz w:val="18"/>
                <w:szCs w:val="18"/>
                <w:lang w:val="en-GB" w:eastAsia="en-GB"/>
              </w:rPr>
              <w:t xml:space="preserve">  809 </w:t>
            </w:r>
          </w:p>
        </w:tc>
        <w:tc>
          <w:tcPr>
            <w:tcW w:w="1302" w:type="dxa"/>
            <w:hideMark/>
          </w:tcPr>
          <w:p w14:paraId="53866E77" w14:textId="22893EF4" w:rsidR="00E07CA2" w:rsidRPr="00C30F59" w:rsidRDefault="00E07CA2" w:rsidP="00E07CA2">
            <w:pPr>
              <w:ind w:left="177" w:hanging="177"/>
              <w:jc w:val="right"/>
              <w:rPr>
                <w:rFonts w:ascii="Arial" w:hAnsi="Arial" w:cs="Arial"/>
                <w:spacing w:val="-8"/>
                <w:sz w:val="18"/>
                <w:szCs w:val="18"/>
                <w:lang w:val="en-GB" w:eastAsia="en-GB"/>
              </w:rPr>
            </w:pPr>
            <w:r w:rsidRPr="00C30F59">
              <w:rPr>
                <w:rFonts w:ascii="Arial" w:hAnsi="Arial" w:cs="Arial"/>
                <w:spacing w:val="-8"/>
                <w:sz w:val="18"/>
                <w:szCs w:val="18"/>
                <w:lang w:val="en-GB" w:eastAsia="en-GB"/>
              </w:rPr>
              <w:t xml:space="preserve">  1,027 </w:t>
            </w:r>
          </w:p>
        </w:tc>
      </w:tr>
    </w:tbl>
    <w:p w14:paraId="3966E12E" w14:textId="4B046CEE" w:rsidR="00713EDE" w:rsidRPr="00C30F59" w:rsidRDefault="00957755" w:rsidP="00713EDE">
      <w:pPr>
        <w:ind w:firstLine="709"/>
        <w:rPr>
          <w:rFonts w:ascii="Arial" w:hAnsi="Arial" w:cs="Arial"/>
          <w:sz w:val="18"/>
          <w:szCs w:val="18"/>
        </w:rPr>
      </w:pPr>
      <w:r w:rsidRPr="00C30F59">
        <w:rPr>
          <w:rFonts w:ascii="Arial" w:hAnsi="Arial" w:cs="Arial"/>
          <w:sz w:val="18"/>
          <w:szCs w:val="18"/>
          <w:cs/>
          <w:lang w:val="en-GB"/>
        </w:rPr>
        <w:tab/>
      </w:r>
      <w:r w:rsidR="00713EDE" w:rsidRPr="00C30F59">
        <w:rPr>
          <w:rFonts w:ascii="Arial" w:hAnsi="Arial" w:cs="Arial"/>
          <w:sz w:val="18"/>
          <w:szCs w:val="18"/>
        </w:rPr>
        <w:t>* Holding all other variables constant</w:t>
      </w:r>
    </w:p>
    <w:p w14:paraId="6A3366B9" w14:textId="3AD9757B" w:rsidR="00957755" w:rsidRPr="00BC6D21" w:rsidRDefault="00957755" w:rsidP="001F0B00">
      <w:pPr>
        <w:pStyle w:val="BlockText"/>
        <w:ind w:left="567" w:right="0" w:firstLine="0"/>
        <w:jc w:val="both"/>
        <w:rPr>
          <w:rFonts w:ascii="Arial" w:hAnsi="Arial" w:cs="Arial"/>
          <w:i/>
          <w:iCs/>
          <w:sz w:val="18"/>
          <w:szCs w:val="18"/>
          <w:lang w:val="en-GB"/>
        </w:rPr>
      </w:pPr>
    </w:p>
    <w:p w14:paraId="52EC0833" w14:textId="4F2A7179" w:rsidR="00FA6BB4" w:rsidRPr="006F6A0A" w:rsidRDefault="00FA6BB4" w:rsidP="006F6A0A">
      <w:pPr>
        <w:ind w:left="1080" w:hanging="540"/>
        <w:jc w:val="both"/>
        <w:rPr>
          <w:rFonts w:ascii="Arial" w:eastAsia="Arial Unicode MS" w:hAnsi="Arial" w:cs="Arial"/>
          <w:b/>
          <w:bCs/>
          <w:color w:val="CF4A02"/>
          <w:spacing w:val="-4"/>
          <w:sz w:val="18"/>
          <w:szCs w:val="18"/>
        </w:rPr>
      </w:pPr>
      <w:r w:rsidRPr="006F6A0A">
        <w:rPr>
          <w:rFonts w:ascii="Arial" w:eastAsia="Arial Unicode MS" w:hAnsi="Arial" w:cs="Arial"/>
          <w:b/>
          <w:bCs/>
          <w:color w:val="CF4A02"/>
          <w:spacing w:val="-4"/>
          <w:sz w:val="18"/>
          <w:szCs w:val="18"/>
        </w:rPr>
        <w:t>(c)</w:t>
      </w:r>
      <w:r w:rsidRPr="006F6A0A">
        <w:rPr>
          <w:rFonts w:ascii="Arial" w:eastAsia="Arial Unicode MS" w:hAnsi="Arial" w:cs="Arial"/>
          <w:b/>
          <w:bCs/>
          <w:color w:val="CF4A02"/>
          <w:spacing w:val="-4"/>
          <w:sz w:val="18"/>
          <w:szCs w:val="18"/>
        </w:rPr>
        <w:tab/>
        <w:t xml:space="preserve">Price risk </w:t>
      </w:r>
    </w:p>
    <w:p w14:paraId="0D3AC876" w14:textId="5B238F24" w:rsidR="00957755" w:rsidRPr="00BC6D21" w:rsidRDefault="00957755" w:rsidP="006F6A0A">
      <w:pPr>
        <w:pStyle w:val="BlockText"/>
        <w:ind w:left="1080" w:right="0" w:firstLine="0"/>
        <w:jc w:val="both"/>
        <w:rPr>
          <w:rFonts w:ascii="Arial" w:hAnsi="Arial" w:cs="Arial"/>
          <w:spacing w:val="-2"/>
          <w:sz w:val="18"/>
          <w:szCs w:val="18"/>
          <w:lang w:val="en-GB"/>
        </w:rPr>
      </w:pPr>
    </w:p>
    <w:p w14:paraId="1F2CCE15" w14:textId="0624BCA1" w:rsidR="00A555C2" w:rsidRPr="00BC6D21" w:rsidRDefault="00A555C2" w:rsidP="006F6A0A">
      <w:pPr>
        <w:ind w:left="1080"/>
        <w:jc w:val="thaiDistribute"/>
        <w:rPr>
          <w:rFonts w:ascii="Arial" w:hAnsi="Arial" w:cs="Arial"/>
          <w:sz w:val="18"/>
          <w:szCs w:val="18"/>
          <w:cs/>
        </w:rPr>
      </w:pPr>
      <w:r w:rsidRPr="00BC6D21">
        <w:rPr>
          <w:rFonts w:ascii="Arial" w:hAnsi="Arial" w:cs="Arial"/>
          <w:sz w:val="18"/>
          <w:szCs w:val="18"/>
        </w:rPr>
        <w:t xml:space="preserve">The Group’s exposure to price risk arises from the change in market oil price which impact </w:t>
      </w:r>
      <w:r w:rsidR="0025544A" w:rsidRPr="00BC6D21">
        <w:rPr>
          <w:rFonts w:ascii="Arial" w:hAnsi="Arial" w:cs="Arial"/>
          <w:sz w:val="18"/>
          <w:szCs w:val="18"/>
        </w:rPr>
        <w:t>revenue</w:t>
      </w:r>
      <w:r w:rsidRPr="00BC6D21">
        <w:rPr>
          <w:rFonts w:ascii="Arial" w:hAnsi="Arial" w:cs="Arial"/>
          <w:sz w:val="18"/>
          <w:szCs w:val="18"/>
        </w:rPr>
        <w:t xml:space="preserve"> of oil trading. However, the change</w:t>
      </w:r>
      <w:r w:rsidR="00FA6BB4" w:rsidRPr="00BC6D21">
        <w:rPr>
          <w:rFonts w:ascii="Arial" w:hAnsi="Arial" w:cs="Arial"/>
          <w:sz w:val="18"/>
          <w:szCs w:val="18"/>
          <w:cs/>
        </w:rPr>
        <w:t xml:space="preserve"> </w:t>
      </w:r>
      <w:r w:rsidRPr="00BC6D21">
        <w:rPr>
          <w:rFonts w:ascii="Arial" w:hAnsi="Arial" w:cs="Arial"/>
          <w:sz w:val="18"/>
          <w:szCs w:val="18"/>
        </w:rPr>
        <w:t>in market oil price</w:t>
      </w:r>
      <w:r w:rsidR="008B4848" w:rsidRPr="00BC6D21">
        <w:rPr>
          <w:rFonts w:ascii="Arial" w:hAnsi="Arial" w:cs="Arial"/>
          <w:sz w:val="18"/>
          <w:szCs w:val="18"/>
        </w:rPr>
        <w:t xml:space="preserve"> has no significant impact on profit </w:t>
      </w:r>
      <w:r w:rsidR="001B1558" w:rsidRPr="00BC6D21">
        <w:rPr>
          <w:rFonts w:ascii="Arial" w:hAnsi="Arial" w:cs="Arial"/>
          <w:sz w:val="18"/>
          <w:szCs w:val="18"/>
        </w:rPr>
        <w:t>since</w:t>
      </w:r>
      <w:r w:rsidR="008B4848" w:rsidRPr="00BC6D21">
        <w:rPr>
          <w:rFonts w:ascii="Arial" w:hAnsi="Arial" w:cs="Arial"/>
          <w:sz w:val="18"/>
          <w:szCs w:val="18"/>
        </w:rPr>
        <w:t xml:space="preserve"> </w:t>
      </w:r>
      <w:r w:rsidR="001B1558" w:rsidRPr="00BC6D21">
        <w:rPr>
          <w:rFonts w:ascii="Arial" w:hAnsi="Arial" w:cs="Arial"/>
          <w:sz w:val="18"/>
          <w:szCs w:val="18"/>
        </w:rPr>
        <w:t xml:space="preserve">the </w:t>
      </w:r>
      <w:r w:rsidR="008B4848" w:rsidRPr="00BC6D21">
        <w:rPr>
          <w:rFonts w:ascii="Arial" w:hAnsi="Arial" w:cs="Arial"/>
          <w:sz w:val="18"/>
          <w:szCs w:val="18"/>
        </w:rPr>
        <w:t>pricing policy</w:t>
      </w:r>
      <w:r w:rsidR="00E42F70" w:rsidRPr="00BC6D21">
        <w:rPr>
          <w:rFonts w:ascii="Arial" w:hAnsi="Arial" w:cs="Arial"/>
          <w:sz w:val="18"/>
          <w:szCs w:val="18"/>
        </w:rPr>
        <w:t xml:space="preserve"> </w:t>
      </w:r>
      <w:r w:rsidR="00D23999" w:rsidRPr="00BC6D21">
        <w:rPr>
          <w:rFonts w:ascii="Arial" w:hAnsi="Arial" w:cs="Arial"/>
          <w:sz w:val="18"/>
          <w:szCs w:val="18"/>
        </w:rPr>
        <w:t>applies</w:t>
      </w:r>
      <w:r w:rsidR="001B1558" w:rsidRPr="00BC6D21">
        <w:rPr>
          <w:rFonts w:ascii="Arial" w:hAnsi="Arial" w:cs="Arial"/>
          <w:sz w:val="18"/>
          <w:szCs w:val="18"/>
        </w:rPr>
        <w:t xml:space="preserve"> </w:t>
      </w:r>
      <w:r w:rsidR="0025544A" w:rsidRPr="00BC6D21">
        <w:rPr>
          <w:rFonts w:ascii="Arial" w:hAnsi="Arial" w:cs="Arial"/>
          <w:sz w:val="18"/>
          <w:szCs w:val="18"/>
        </w:rPr>
        <w:t>c</w:t>
      </w:r>
      <w:r w:rsidR="001B1558" w:rsidRPr="00BC6D21">
        <w:rPr>
          <w:rFonts w:ascii="Arial" w:hAnsi="Arial" w:cs="Arial"/>
          <w:sz w:val="18"/>
          <w:szCs w:val="18"/>
        </w:rPr>
        <w:t xml:space="preserve">ost </w:t>
      </w:r>
      <w:r w:rsidR="0025544A" w:rsidRPr="00BC6D21">
        <w:rPr>
          <w:rFonts w:ascii="Arial" w:hAnsi="Arial" w:cs="Arial"/>
          <w:sz w:val="18"/>
          <w:szCs w:val="18"/>
        </w:rPr>
        <w:t>p</w:t>
      </w:r>
      <w:r w:rsidR="001B1558" w:rsidRPr="00BC6D21">
        <w:rPr>
          <w:rFonts w:ascii="Arial" w:hAnsi="Arial" w:cs="Arial"/>
          <w:sz w:val="18"/>
          <w:szCs w:val="18"/>
        </w:rPr>
        <w:t xml:space="preserve">lus </w:t>
      </w:r>
      <w:r w:rsidR="0025544A" w:rsidRPr="00BC6D21">
        <w:rPr>
          <w:rFonts w:ascii="Arial" w:hAnsi="Arial" w:cs="Arial"/>
          <w:sz w:val="18"/>
          <w:szCs w:val="18"/>
        </w:rPr>
        <w:t>m</w:t>
      </w:r>
      <w:r w:rsidR="001B1558" w:rsidRPr="00BC6D21">
        <w:rPr>
          <w:rFonts w:ascii="Arial" w:hAnsi="Arial" w:cs="Arial"/>
          <w:sz w:val="18"/>
          <w:szCs w:val="18"/>
        </w:rPr>
        <w:t>ethod</w:t>
      </w:r>
      <w:r w:rsidR="00E42F70" w:rsidRPr="00BC6D21">
        <w:rPr>
          <w:rFonts w:ascii="Arial" w:hAnsi="Arial" w:cs="Arial"/>
          <w:sz w:val="18"/>
          <w:szCs w:val="18"/>
        </w:rPr>
        <w:t xml:space="preserve">. </w:t>
      </w:r>
      <w:r w:rsidR="00652EDF">
        <w:rPr>
          <w:rFonts w:ascii="Arial" w:hAnsi="Arial" w:cs="Arial"/>
          <w:sz w:val="18"/>
          <w:szCs w:val="18"/>
          <w:lang w:val="en-GB"/>
        </w:rPr>
        <w:t>T</w:t>
      </w:r>
      <w:r w:rsidR="00E42F70" w:rsidRPr="00BC6D21">
        <w:rPr>
          <w:rFonts w:ascii="Arial" w:hAnsi="Arial" w:cs="Arial"/>
          <w:sz w:val="18"/>
          <w:szCs w:val="18"/>
        </w:rPr>
        <w:t xml:space="preserve">he Group </w:t>
      </w:r>
      <w:r w:rsidR="00652EDF">
        <w:rPr>
          <w:rFonts w:ascii="Arial" w:hAnsi="Arial" w:cs="Arial"/>
          <w:sz w:val="18"/>
          <w:szCs w:val="18"/>
        </w:rPr>
        <w:t xml:space="preserve">also </w:t>
      </w:r>
      <w:r w:rsidR="00E42F70" w:rsidRPr="00BC6D21">
        <w:rPr>
          <w:rFonts w:ascii="Arial" w:hAnsi="Arial" w:cs="Arial"/>
          <w:sz w:val="18"/>
          <w:szCs w:val="18"/>
        </w:rPr>
        <w:t xml:space="preserve">has no </w:t>
      </w:r>
      <w:r w:rsidR="001B1558" w:rsidRPr="00BC6D21">
        <w:rPr>
          <w:rFonts w:ascii="Arial" w:hAnsi="Arial" w:cs="Arial"/>
          <w:sz w:val="18"/>
          <w:szCs w:val="18"/>
        </w:rPr>
        <w:t xml:space="preserve">legal </w:t>
      </w:r>
      <w:r w:rsidR="00E42F70" w:rsidRPr="00BC6D21">
        <w:rPr>
          <w:rFonts w:ascii="Arial" w:hAnsi="Arial" w:cs="Arial"/>
          <w:sz w:val="18"/>
          <w:szCs w:val="18"/>
        </w:rPr>
        <w:t>reserve</w:t>
      </w:r>
      <w:r w:rsidR="001B1558" w:rsidRPr="00BC6D21">
        <w:rPr>
          <w:rFonts w:ascii="Arial" w:hAnsi="Arial" w:cs="Arial"/>
          <w:sz w:val="18"/>
          <w:szCs w:val="18"/>
        </w:rPr>
        <w:t xml:space="preserve"> inventory cost</w:t>
      </w:r>
      <w:r w:rsidR="00E42F70" w:rsidRPr="00BC6D21">
        <w:rPr>
          <w:rFonts w:ascii="Arial" w:hAnsi="Arial" w:cs="Arial"/>
          <w:sz w:val="18"/>
          <w:szCs w:val="18"/>
        </w:rPr>
        <w:t xml:space="preserve">. Therefore, the Group has no effect from the </w:t>
      </w:r>
      <w:r w:rsidR="001B1558" w:rsidRPr="00BC6D21">
        <w:rPr>
          <w:rFonts w:ascii="Arial" w:hAnsi="Arial" w:cs="Arial"/>
          <w:sz w:val="18"/>
          <w:szCs w:val="18"/>
        </w:rPr>
        <w:t xml:space="preserve">oil price </w:t>
      </w:r>
      <w:r w:rsidR="00E42F70" w:rsidRPr="00BC6D21">
        <w:rPr>
          <w:rFonts w:ascii="Arial" w:hAnsi="Arial" w:cs="Arial"/>
          <w:sz w:val="18"/>
          <w:szCs w:val="18"/>
        </w:rPr>
        <w:t>fluctuation. The Group will consider using oil purchase forward contract to manage the price risk</w:t>
      </w:r>
      <w:r w:rsidR="00D23999" w:rsidRPr="00BC6D21">
        <w:rPr>
          <w:rFonts w:ascii="Arial" w:hAnsi="Arial" w:cs="Arial"/>
          <w:sz w:val="18"/>
          <w:szCs w:val="18"/>
        </w:rPr>
        <w:t xml:space="preserve"> when necessary</w:t>
      </w:r>
      <w:r w:rsidR="00E42F70" w:rsidRPr="00BC6D21">
        <w:rPr>
          <w:rFonts w:ascii="Arial" w:hAnsi="Arial" w:cs="Arial"/>
          <w:sz w:val="18"/>
          <w:szCs w:val="18"/>
        </w:rPr>
        <w:t>.</w:t>
      </w:r>
    </w:p>
    <w:p w14:paraId="39F93AEE" w14:textId="32168283" w:rsidR="00FA6BB4" w:rsidRPr="006F6A0A" w:rsidRDefault="00BC6D21" w:rsidP="006F6A0A">
      <w:pPr>
        <w:pStyle w:val="a"/>
        <w:tabs>
          <w:tab w:val="left" w:pos="1080"/>
          <w:tab w:val="right" w:pos="7200"/>
        </w:tabs>
        <w:ind w:left="1080" w:right="0" w:hanging="540"/>
        <w:jc w:val="both"/>
        <w:rPr>
          <w:rFonts w:cs="Arial"/>
          <w:b/>
          <w:bCs/>
          <w:color w:val="CF4A02"/>
          <w:sz w:val="18"/>
          <w:szCs w:val="18"/>
          <w:u w:val="none"/>
        </w:rPr>
      </w:pPr>
      <w:r w:rsidRPr="00BC6D21">
        <w:rPr>
          <w:rFonts w:cs="Arial"/>
          <w:spacing w:val="-2"/>
          <w:sz w:val="18"/>
          <w:szCs w:val="18"/>
          <w:lang w:val="en-GB"/>
        </w:rPr>
        <w:br w:type="page"/>
      </w:r>
      <w:r w:rsidR="00FA6BB4" w:rsidRPr="006F6A0A">
        <w:rPr>
          <w:rFonts w:cs="Arial"/>
          <w:b/>
          <w:bCs/>
          <w:color w:val="CF4A02"/>
          <w:sz w:val="18"/>
          <w:szCs w:val="18"/>
          <w:u w:val="none"/>
        </w:rPr>
        <w:lastRenderedPageBreak/>
        <w:t>7.1.2</w:t>
      </w:r>
      <w:r w:rsidR="006F6A0A">
        <w:rPr>
          <w:rFonts w:cs="Arial"/>
          <w:b/>
          <w:bCs/>
          <w:color w:val="CF4A02"/>
          <w:sz w:val="18"/>
          <w:szCs w:val="18"/>
          <w:u w:val="none"/>
        </w:rPr>
        <w:tab/>
      </w:r>
      <w:r w:rsidR="00FA6BB4" w:rsidRPr="006F6A0A">
        <w:rPr>
          <w:rFonts w:cs="Arial"/>
          <w:b/>
          <w:bCs/>
          <w:color w:val="CF4A02"/>
          <w:sz w:val="18"/>
          <w:szCs w:val="18"/>
          <w:u w:val="none"/>
        </w:rPr>
        <w:t>Credit risk</w:t>
      </w:r>
    </w:p>
    <w:p w14:paraId="1BCA1534" w14:textId="77777777" w:rsidR="001F0B00" w:rsidRPr="00BC6D21" w:rsidRDefault="001F0B00" w:rsidP="006F6A0A">
      <w:pPr>
        <w:ind w:left="1080"/>
        <w:jc w:val="thaiDistribute"/>
        <w:rPr>
          <w:rFonts w:ascii="Arial" w:hAnsi="Arial" w:cs="Arial"/>
          <w:sz w:val="18"/>
          <w:szCs w:val="18"/>
        </w:rPr>
      </w:pPr>
    </w:p>
    <w:p w14:paraId="740B5109" w14:textId="368EEA68" w:rsidR="00957755" w:rsidRPr="00BC6D21" w:rsidRDefault="0025544A" w:rsidP="006F6A0A">
      <w:pPr>
        <w:ind w:left="1080"/>
        <w:jc w:val="thaiDistribute"/>
        <w:rPr>
          <w:rFonts w:ascii="Arial" w:hAnsi="Arial" w:cs="Arial"/>
          <w:sz w:val="18"/>
          <w:szCs w:val="18"/>
        </w:rPr>
      </w:pPr>
      <w:r w:rsidRPr="00BC6D21">
        <w:rPr>
          <w:rFonts w:ascii="Arial" w:hAnsi="Arial" w:cs="Arial"/>
          <w:sz w:val="18"/>
          <w:szCs w:val="18"/>
        </w:rPr>
        <w:t>The Group’s exposure of credit</w:t>
      </w:r>
      <w:r w:rsidR="00FA6BB4" w:rsidRPr="00BC6D21">
        <w:rPr>
          <w:rFonts w:ascii="Arial" w:hAnsi="Arial" w:cs="Arial"/>
          <w:sz w:val="18"/>
          <w:szCs w:val="18"/>
        </w:rPr>
        <w:t xml:space="preserve"> risk arises from cash and cash equivalents, contractual cash flows of debt investments carried at </w:t>
      </w:r>
      <w:proofErr w:type="spellStart"/>
      <w:r w:rsidR="00FA6BB4" w:rsidRPr="00BC6D21">
        <w:rPr>
          <w:rFonts w:ascii="Arial" w:hAnsi="Arial" w:cs="Arial"/>
          <w:sz w:val="18"/>
          <w:szCs w:val="18"/>
        </w:rPr>
        <w:t>amortised</w:t>
      </w:r>
      <w:proofErr w:type="spellEnd"/>
      <w:r w:rsidR="00FA6BB4" w:rsidRPr="00BC6D21">
        <w:rPr>
          <w:rFonts w:ascii="Arial" w:hAnsi="Arial" w:cs="Arial"/>
          <w:sz w:val="18"/>
          <w:szCs w:val="18"/>
        </w:rPr>
        <w:t xml:space="preserve"> cost as well as credit exposures to customers.</w:t>
      </w:r>
    </w:p>
    <w:p w14:paraId="694A3E88" w14:textId="59E3AB60" w:rsidR="00FA6BB4" w:rsidRPr="00BC6D21" w:rsidRDefault="00FA6BB4" w:rsidP="006F6A0A">
      <w:pPr>
        <w:ind w:left="1080"/>
        <w:jc w:val="thaiDistribute"/>
        <w:rPr>
          <w:rFonts w:ascii="Arial" w:hAnsi="Arial" w:cs="Arial"/>
          <w:sz w:val="18"/>
          <w:szCs w:val="18"/>
        </w:rPr>
      </w:pPr>
    </w:p>
    <w:p w14:paraId="09D271EF" w14:textId="47181546" w:rsidR="00FA6BB4" w:rsidRPr="00BC6D21" w:rsidRDefault="00FA6BB4" w:rsidP="008B7F54">
      <w:pPr>
        <w:numPr>
          <w:ilvl w:val="0"/>
          <w:numId w:val="22"/>
        </w:numPr>
        <w:ind w:left="1080" w:hanging="540"/>
        <w:jc w:val="both"/>
        <w:rPr>
          <w:rFonts w:ascii="Arial" w:eastAsia="Arial Unicode MS" w:hAnsi="Arial" w:cs="Arial"/>
          <w:color w:val="CF4A02"/>
          <w:spacing w:val="-4"/>
          <w:sz w:val="18"/>
          <w:szCs w:val="18"/>
        </w:rPr>
      </w:pPr>
      <w:r w:rsidRPr="00BC6D21">
        <w:rPr>
          <w:rFonts w:ascii="Arial" w:eastAsia="Arial Unicode MS" w:hAnsi="Arial" w:cs="Arial"/>
          <w:color w:val="CF4A02"/>
          <w:spacing w:val="-4"/>
          <w:sz w:val="18"/>
          <w:szCs w:val="18"/>
        </w:rPr>
        <w:t>Risk Management</w:t>
      </w:r>
    </w:p>
    <w:p w14:paraId="5E8C4AA2" w14:textId="77777777" w:rsidR="0015284A" w:rsidRPr="00BC6D21" w:rsidRDefault="0015284A" w:rsidP="006F6A0A">
      <w:pPr>
        <w:ind w:left="1080"/>
        <w:jc w:val="both"/>
        <w:rPr>
          <w:rFonts w:ascii="Arial" w:eastAsia="Arial Unicode MS" w:hAnsi="Arial" w:cs="Arial"/>
          <w:color w:val="CF4A02"/>
          <w:spacing w:val="-4"/>
          <w:sz w:val="18"/>
          <w:szCs w:val="18"/>
        </w:rPr>
      </w:pPr>
    </w:p>
    <w:p w14:paraId="49B8FF17" w14:textId="26F56EA9" w:rsidR="00F94DF4" w:rsidRPr="00BC6D21" w:rsidRDefault="00F61AD4" w:rsidP="006F6A0A">
      <w:pPr>
        <w:ind w:left="1080"/>
        <w:jc w:val="thaiDistribute"/>
        <w:rPr>
          <w:rFonts w:ascii="Arial" w:hAnsi="Arial" w:cs="Arial"/>
          <w:spacing w:val="-4"/>
          <w:sz w:val="18"/>
          <w:szCs w:val="18"/>
        </w:rPr>
      </w:pPr>
      <w:r w:rsidRPr="00BC6D21">
        <w:rPr>
          <w:rFonts w:ascii="Arial" w:hAnsi="Arial" w:cs="Arial"/>
          <w:spacing w:val="-4"/>
          <w:sz w:val="18"/>
          <w:szCs w:val="18"/>
        </w:rPr>
        <w:t>The Group manages credit risk by a group of risks. For cash at banks and financial institutions, the Group makes transactions with financial institutions that have high credit rating.</w:t>
      </w:r>
    </w:p>
    <w:p w14:paraId="453CE552" w14:textId="699EA8F6" w:rsidR="00FA6BB4" w:rsidRPr="00BC6D21" w:rsidRDefault="00FA6BB4" w:rsidP="006F6A0A">
      <w:pPr>
        <w:ind w:left="1080"/>
        <w:jc w:val="thaiDistribute"/>
        <w:rPr>
          <w:rFonts w:ascii="Arial" w:hAnsi="Arial" w:cs="Arial"/>
          <w:sz w:val="18"/>
          <w:szCs w:val="18"/>
        </w:rPr>
      </w:pPr>
    </w:p>
    <w:p w14:paraId="06C4D5D7" w14:textId="1EF75AE2" w:rsidR="0015284A" w:rsidRPr="00BC6D21" w:rsidRDefault="00C037EB" w:rsidP="006F6A0A">
      <w:pPr>
        <w:ind w:left="1080"/>
        <w:jc w:val="thaiDistribute"/>
        <w:rPr>
          <w:rFonts w:ascii="Arial" w:hAnsi="Arial" w:cs="Arial"/>
          <w:sz w:val="18"/>
          <w:szCs w:val="18"/>
        </w:rPr>
      </w:pPr>
      <w:r w:rsidRPr="00BC6D21">
        <w:rPr>
          <w:rFonts w:ascii="Arial" w:hAnsi="Arial" w:cs="Arial"/>
          <w:sz w:val="18"/>
          <w:szCs w:val="18"/>
        </w:rPr>
        <w:t xml:space="preserve">The </w:t>
      </w:r>
      <w:r w:rsidR="0025544A" w:rsidRPr="00BC6D21">
        <w:rPr>
          <w:rFonts w:ascii="Arial" w:hAnsi="Arial" w:cs="Arial"/>
          <w:sz w:val="18"/>
          <w:szCs w:val="18"/>
        </w:rPr>
        <w:t>G</w:t>
      </w:r>
      <w:r w:rsidRPr="00BC6D21">
        <w:rPr>
          <w:rFonts w:ascii="Arial" w:hAnsi="Arial" w:cs="Arial"/>
          <w:sz w:val="18"/>
          <w:szCs w:val="18"/>
        </w:rPr>
        <w:t>roup</w:t>
      </w:r>
      <w:r w:rsidR="0015284A" w:rsidRPr="00BC6D21">
        <w:rPr>
          <w:rFonts w:ascii="Arial" w:hAnsi="Arial" w:cs="Arial"/>
          <w:sz w:val="18"/>
          <w:szCs w:val="18"/>
        </w:rPr>
        <w:t xml:space="preserve"> assesses the credit quality of the customer, </w:t>
      </w:r>
      <w:proofErr w:type="gramStart"/>
      <w:r w:rsidR="0015284A" w:rsidRPr="00BC6D21">
        <w:rPr>
          <w:rFonts w:ascii="Arial" w:hAnsi="Arial" w:cs="Arial"/>
          <w:sz w:val="18"/>
          <w:szCs w:val="18"/>
        </w:rPr>
        <w:t>taking into account</w:t>
      </w:r>
      <w:proofErr w:type="gramEnd"/>
      <w:r w:rsidR="0015284A" w:rsidRPr="00BC6D21">
        <w:rPr>
          <w:rFonts w:ascii="Arial" w:hAnsi="Arial" w:cs="Arial"/>
          <w:sz w:val="18"/>
          <w:szCs w:val="18"/>
        </w:rPr>
        <w:t xml:space="preserve"> its financial position, past experience and other factors. Individual risk limits are set based on t</w:t>
      </w:r>
      <w:r w:rsidR="0025544A" w:rsidRPr="00BC6D21">
        <w:rPr>
          <w:rFonts w:ascii="Arial" w:hAnsi="Arial" w:cs="Arial"/>
          <w:sz w:val="18"/>
          <w:szCs w:val="18"/>
        </w:rPr>
        <w:t>he</w:t>
      </w:r>
      <w:r w:rsidR="0015284A" w:rsidRPr="00BC6D21">
        <w:rPr>
          <w:rFonts w:ascii="Arial" w:hAnsi="Arial" w:cs="Arial"/>
          <w:sz w:val="18"/>
          <w:szCs w:val="18"/>
        </w:rPr>
        <w:t xml:space="preserve"> assessments in accordance with limits set by </w:t>
      </w:r>
      <w:r w:rsidRPr="00BC6D21">
        <w:rPr>
          <w:rFonts w:ascii="Arial" w:hAnsi="Arial" w:cs="Arial"/>
          <w:sz w:val="18"/>
          <w:szCs w:val="18"/>
        </w:rPr>
        <w:t>credit committee</w:t>
      </w:r>
      <w:r w:rsidR="0015284A" w:rsidRPr="00BC6D21">
        <w:rPr>
          <w:rFonts w:ascii="Arial" w:hAnsi="Arial" w:cs="Arial"/>
          <w:sz w:val="18"/>
          <w:szCs w:val="18"/>
        </w:rPr>
        <w:t>. The compliance with credit limits by customers is regularly monitored by line management. Sales to retail customers</w:t>
      </w:r>
      <w:r w:rsidR="00073C43" w:rsidRPr="00BC6D21">
        <w:rPr>
          <w:rFonts w:ascii="Arial" w:hAnsi="Arial" w:cs="Arial"/>
          <w:sz w:val="18"/>
          <w:szCs w:val="18"/>
          <w:cs/>
        </w:rPr>
        <w:t xml:space="preserve"> </w:t>
      </w:r>
      <w:r w:rsidR="00073C43" w:rsidRPr="00BC6D21">
        <w:rPr>
          <w:rFonts w:ascii="Arial" w:hAnsi="Arial" w:cs="Arial"/>
          <w:sz w:val="18"/>
          <w:szCs w:val="18"/>
          <w:lang w:val="en-GB"/>
        </w:rPr>
        <w:t>and high credit risk customer</w:t>
      </w:r>
      <w:r w:rsidR="0025544A" w:rsidRPr="00BC6D21">
        <w:rPr>
          <w:rFonts w:ascii="Arial" w:hAnsi="Arial" w:cs="Arial"/>
          <w:sz w:val="18"/>
          <w:szCs w:val="18"/>
          <w:lang w:val="en-GB"/>
        </w:rPr>
        <w:t>s</w:t>
      </w:r>
      <w:r w:rsidR="0015284A" w:rsidRPr="00BC6D21">
        <w:rPr>
          <w:rFonts w:ascii="Arial" w:hAnsi="Arial" w:cs="Arial"/>
          <w:sz w:val="18"/>
          <w:szCs w:val="18"/>
        </w:rPr>
        <w:t xml:space="preserve"> are required to be settled in cash to mitigate credit risk</w:t>
      </w:r>
      <w:r w:rsidRPr="00BC6D21">
        <w:rPr>
          <w:rFonts w:ascii="Arial" w:hAnsi="Arial" w:cs="Arial"/>
          <w:sz w:val="18"/>
          <w:szCs w:val="18"/>
        </w:rPr>
        <w:t>.</w:t>
      </w:r>
    </w:p>
    <w:p w14:paraId="1467A4F5" w14:textId="67300260" w:rsidR="00C037EB" w:rsidRPr="00BC6D21" w:rsidRDefault="00C037EB" w:rsidP="006F6A0A">
      <w:pPr>
        <w:ind w:left="1080"/>
        <w:jc w:val="thaiDistribute"/>
        <w:rPr>
          <w:rFonts w:ascii="Arial" w:hAnsi="Arial" w:cs="Arial"/>
          <w:sz w:val="18"/>
          <w:szCs w:val="18"/>
        </w:rPr>
      </w:pPr>
    </w:p>
    <w:p w14:paraId="37D7FFA2" w14:textId="06D52776" w:rsidR="00C037EB" w:rsidRPr="00BC6D21" w:rsidRDefault="00C037EB" w:rsidP="006F6A0A">
      <w:pPr>
        <w:ind w:left="1080"/>
        <w:jc w:val="thaiDistribute"/>
        <w:rPr>
          <w:rFonts w:ascii="Arial" w:hAnsi="Arial" w:cs="Arial"/>
          <w:sz w:val="18"/>
          <w:szCs w:val="18"/>
        </w:rPr>
      </w:pPr>
      <w:r w:rsidRPr="00BC6D21">
        <w:rPr>
          <w:rFonts w:ascii="Arial" w:hAnsi="Arial" w:cs="Arial"/>
          <w:sz w:val="18"/>
          <w:szCs w:val="18"/>
        </w:rPr>
        <w:t>There are no significant concentrations of credit risk, whether through exposure to individual customers or specific industry sectors.</w:t>
      </w:r>
    </w:p>
    <w:p w14:paraId="74161287" w14:textId="77777777" w:rsidR="0015284A" w:rsidRPr="00BC6D21" w:rsidRDefault="0015284A" w:rsidP="006F6A0A">
      <w:pPr>
        <w:ind w:left="1080"/>
        <w:jc w:val="thaiDistribute"/>
        <w:rPr>
          <w:rFonts w:ascii="Arial" w:hAnsi="Arial" w:cs="Arial"/>
          <w:sz w:val="18"/>
          <w:szCs w:val="18"/>
        </w:rPr>
      </w:pPr>
    </w:p>
    <w:p w14:paraId="69C9FADF" w14:textId="0D7AF6F2" w:rsidR="00F6756C" w:rsidRPr="00BC6D21" w:rsidRDefault="00706A71" w:rsidP="008B7F54">
      <w:pPr>
        <w:numPr>
          <w:ilvl w:val="0"/>
          <w:numId w:val="22"/>
        </w:numPr>
        <w:ind w:left="1080" w:hanging="540"/>
        <w:jc w:val="both"/>
        <w:rPr>
          <w:rFonts w:ascii="Arial" w:eastAsia="Arial Unicode MS" w:hAnsi="Arial" w:cs="Arial"/>
          <w:color w:val="CF4A02"/>
          <w:spacing w:val="-4"/>
          <w:sz w:val="18"/>
          <w:szCs w:val="18"/>
        </w:rPr>
      </w:pPr>
      <w:r w:rsidRPr="00BC6D21">
        <w:rPr>
          <w:rFonts w:ascii="Arial" w:eastAsia="Arial Unicode MS" w:hAnsi="Arial" w:cs="Arial"/>
          <w:color w:val="CF4A02"/>
          <w:spacing w:val="-4"/>
          <w:sz w:val="18"/>
          <w:szCs w:val="18"/>
        </w:rPr>
        <w:t>Impairment of financial assets</w:t>
      </w:r>
    </w:p>
    <w:p w14:paraId="65EB2431" w14:textId="77777777" w:rsidR="001F0B00" w:rsidRPr="00BC6D21" w:rsidRDefault="001F0B00" w:rsidP="006F6A0A">
      <w:pPr>
        <w:ind w:left="1080"/>
        <w:jc w:val="both"/>
        <w:rPr>
          <w:rFonts w:ascii="Arial" w:eastAsia="Arial Unicode MS" w:hAnsi="Arial" w:cs="Arial"/>
          <w:sz w:val="18"/>
          <w:szCs w:val="18"/>
        </w:rPr>
      </w:pPr>
    </w:p>
    <w:p w14:paraId="39885066" w14:textId="08D8663D" w:rsidR="00706A71" w:rsidRPr="00BC6D21" w:rsidRDefault="00706A71" w:rsidP="006F6A0A">
      <w:pPr>
        <w:ind w:left="1080"/>
        <w:jc w:val="both"/>
        <w:rPr>
          <w:rFonts w:ascii="Arial" w:eastAsia="Arial Unicode MS" w:hAnsi="Arial" w:cs="Arial"/>
          <w:sz w:val="18"/>
          <w:szCs w:val="18"/>
        </w:rPr>
      </w:pPr>
      <w:r w:rsidRPr="00BC6D21">
        <w:rPr>
          <w:rFonts w:ascii="Arial" w:eastAsia="Arial Unicode MS" w:hAnsi="Arial" w:cs="Arial"/>
          <w:sz w:val="18"/>
          <w:szCs w:val="18"/>
        </w:rPr>
        <w:t>The Group and the Company has financial assets that are subject to the expected credit loss model:</w:t>
      </w:r>
    </w:p>
    <w:p w14:paraId="70D6DDFE" w14:textId="77777777" w:rsidR="001F0B00" w:rsidRPr="00BC6D21" w:rsidRDefault="001F0B00" w:rsidP="006F6A0A">
      <w:pPr>
        <w:ind w:left="1080" w:hanging="360"/>
        <w:jc w:val="both"/>
        <w:rPr>
          <w:rFonts w:ascii="Arial" w:eastAsia="Arial Unicode MS" w:hAnsi="Arial" w:cs="Arial"/>
          <w:sz w:val="18"/>
          <w:szCs w:val="18"/>
        </w:rPr>
      </w:pPr>
    </w:p>
    <w:p w14:paraId="2C2C7DA2" w14:textId="77777777" w:rsidR="00706A71" w:rsidRPr="00BC6D21" w:rsidRDefault="00706A71" w:rsidP="008B7F54">
      <w:pPr>
        <w:pStyle w:val="BlockText"/>
        <w:numPr>
          <w:ilvl w:val="0"/>
          <w:numId w:val="23"/>
        </w:numPr>
        <w:ind w:left="1800" w:right="0" w:hanging="720"/>
        <w:rPr>
          <w:rFonts w:ascii="Arial" w:hAnsi="Arial" w:cs="Arial"/>
          <w:sz w:val="18"/>
          <w:szCs w:val="18"/>
          <w:lang w:val="en-GB"/>
        </w:rPr>
      </w:pPr>
      <w:r w:rsidRPr="00BC6D21">
        <w:rPr>
          <w:rFonts w:ascii="Arial" w:hAnsi="Arial" w:cs="Arial"/>
          <w:sz w:val="18"/>
          <w:szCs w:val="18"/>
          <w:lang w:val="en-GB"/>
        </w:rPr>
        <w:t xml:space="preserve">Cash and cash equivalents </w:t>
      </w:r>
    </w:p>
    <w:p w14:paraId="7550C68D" w14:textId="388A07C7" w:rsidR="00706A71" w:rsidRPr="00BC6D21" w:rsidRDefault="00AE03CE" w:rsidP="008B7F54">
      <w:pPr>
        <w:pStyle w:val="BlockText"/>
        <w:numPr>
          <w:ilvl w:val="0"/>
          <w:numId w:val="23"/>
        </w:numPr>
        <w:ind w:left="1800" w:right="0" w:hanging="720"/>
        <w:rPr>
          <w:rFonts w:ascii="Arial" w:hAnsi="Arial" w:cs="Arial"/>
          <w:sz w:val="18"/>
          <w:szCs w:val="18"/>
          <w:lang w:val="en-GB"/>
        </w:rPr>
      </w:pPr>
      <w:r w:rsidRPr="00BC6D21">
        <w:rPr>
          <w:rFonts w:ascii="Arial" w:hAnsi="Arial" w:cs="Arial"/>
          <w:sz w:val="18"/>
          <w:szCs w:val="18"/>
          <w:lang w:val="en-GB"/>
        </w:rPr>
        <w:t>Trade and other receivables</w:t>
      </w:r>
    </w:p>
    <w:p w14:paraId="36DDF700" w14:textId="4669DFFF" w:rsidR="00706A71" w:rsidRPr="00BC6D21" w:rsidRDefault="00706A71" w:rsidP="008B7F54">
      <w:pPr>
        <w:pStyle w:val="BlockText"/>
        <w:numPr>
          <w:ilvl w:val="0"/>
          <w:numId w:val="23"/>
        </w:numPr>
        <w:ind w:left="1800" w:right="0" w:hanging="720"/>
        <w:rPr>
          <w:rFonts w:ascii="Arial" w:hAnsi="Arial" w:cs="Arial"/>
          <w:sz w:val="18"/>
          <w:szCs w:val="18"/>
          <w:lang w:val="en-GB"/>
        </w:rPr>
      </w:pPr>
      <w:r w:rsidRPr="00BC6D21">
        <w:rPr>
          <w:rFonts w:ascii="Arial" w:hAnsi="Arial" w:cs="Arial"/>
          <w:sz w:val="18"/>
          <w:szCs w:val="18"/>
          <w:lang w:val="en-GB"/>
        </w:rPr>
        <w:t>Loan</w:t>
      </w:r>
      <w:r w:rsidR="00AE03CE" w:rsidRPr="00BC6D21">
        <w:rPr>
          <w:rFonts w:ascii="Arial" w:hAnsi="Arial" w:cs="Arial"/>
          <w:sz w:val="18"/>
          <w:szCs w:val="18"/>
          <w:lang w:val="en-GB"/>
        </w:rPr>
        <w:t>s to subsidiar</w:t>
      </w:r>
      <w:r w:rsidR="00073C43" w:rsidRPr="00BC6D21">
        <w:rPr>
          <w:rFonts w:ascii="Arial" w:hAnsi="Arial" w:cs="Arial"/>
          <w:sz w:val="18"/>
          <w:szCs w:val="18"/>
          <w:lang w:val="en-GB"/>
        </w:rPr>
        <w:t>ies</w:t>
      </w:r>
    </w:p>
    <w:p w14:paraId="7C598480" w14:textId="77777777" w:rsidR="00706A71" w:rsidRPr="00BC6D21" w:rsidRDefault="00706A71" w:rsidP="006F6A0A">
      <w:pPr>
        <w:pStyle w:val="BlockText"/>
        <w:ind w:left="1080" w:right="0" w:firstLine="0"/>
        <w:rPr>
          <w:rFonts w:ascii="Arial" w:hAnsi="Arial" w:cs="Arial"/>
          <w:sz w:val="18"/>
          <w:szCs w:val="18"/>
          <w:lang w:val="en-GB"/>
        </w:rPr>
      </w:pPr>
    </w:p>
    <w:p w14:paraId="113D29F9" w14:textId="7E7D317E" w:rsidR="00706A71" w:rsidRDefault="00E84DDF" w:rsidP="006F6A0A">
      <w:pPr>
        <w:ind w:left="1080"/>
        <w:jc w:val="both"/>
        <w:rPr>
          <w:rFonts w:ascii="Arial" w:eastAsia="Arial Unicode MS" w:hAnsi="Arial" w:cs="Arial"/>
          <w:sz w:val="18"/>
          <w:szCs w:val="18"/>
        </w:rPr>
      </w:pPr>
      <w:r w:rsidRPr="00BC6D21">
        <w:rPr>
          <w:rFonts w:ascii="Arial" w:eastAsia="Arial Unicode MS" w:hAnsi="Arial" w:cs="Arial"/>
          <w:spacing w:val="-4"/>
          <w:sz w:val="18"/>
          <w:szCs w:val="18"/>
        </w:rPr>
        <w:t xml:space="preserve">The Group </w:t>
      </w:r>
      <w:r w:rsidR="00621F0A" w:rsidRPr="00BC6D21">
        <w:rPr>
          <w:rFonts w:ascii="Arial" w:eastAsia="Arial Unicode MS" w:hAnsi="Arial" w:cs="Arial"/>
          <w:spacing w:val="-4"/>
          <w:sz w:val="18"/>
          <w:szCs w:val="18"/>
        </w:rPr>
        <w:t>assessed impairment of financial assets and disclosed in rel</w:t>
      </w:r>
      <w:r w:rsidR="00344858" w:rsidRPr="00BC6D21">
        <w:rPr>
          <w:rFonts w:ascii="Arial" w:eastAsia="Arial Unicode MS" w:hAnsi="Arial" w:cs="Arial"/>
          <w:spacing w:val="-4"/>
          <w:sz w:val="18"/>
          <w:szCs w:val="18"/>
        </w:rPr>
        <w:t>evant</w:t>
      </w:r>
      <w:r w:rsidR="00621F0A" w:rsidRPr="00BC6D21">
        <w:rPr>
          <w:rFonts w:ascii="Arial" w:eastAsia="Arial Unicode MS" w:hAnsi="Arial" w:cs="Arial"/>
          <w:spacing w:val="-4"/>
          <w:sz w:val="18"/>
          <w:szCs w:val="18"/>
        </w:rPr>
        <w:t xml:space="preserve"> notes. Management assessed</w:t>
      </w:r>
      <w:r w:rsidR="00621F0A" w:rsidRPr="00BC6D21">
        <w:rPr>
          <w:rFonts w:ascii="Arial" w:eastAsia="Arial Unicode MS" w:hAnsi="Arial" w:cs="Arial"/>
          <w:sz w:val="18"/>
          <w:szCs w:val="18"/>
        </w:rPr>
        <w:t xml:space="preserve"> that cash and cash equivalent has no significant </w:t>
      </w:r>
      <w:r w:rsidR="00A45B15" w:rsidRPr="00BC6D21">
        <w:rPr>
          <w:rFonts w:ascii="Arial" w:eastAsia="Arial Unicode MS" w:hAnsi="Arial" w:cs="Arial"/>
          <w:sz w:val="18"/>
          <w:szCs w:val="18"/>
        </w:rPr>
        <w:t>credit risk.</w:t>
      </w:r>
    </w:p>
    <w:p w14:paraId="23E0A3D0" w14:textId="77777777" w:rsidR="006F6A0A" w:rsidRPr="00BC6D21" w:rsidRDefault="006F6A0A" w:rsidP="006F6A0A">
      <w:pPr>
        <w:ind w:left="1080"/>
        <w:jc w:val="both"/>
        <w:rPr>
          <w:rFonts w:ascii="Arial" w:eastAsia="Arial Unicode MS" w:hAnsi="Arial" w:cs="Arial"/>
          <w:sz w:val="18"/>
          <w:szCs w:val="18"/>
        </w:rPr>
      </w:pPr>
    </w:p>
    <w:p w14:paraId="6BBDF074" w14:textId="41FE40F7" w:rsidR="00722815" w:rsidRPr="00BC6D21" w:rsidRDefault="00722815" w:rsidP="006F6A0A">
      <w:pPr>
        <w:pStyle w:val="a"/>
        <w:tabs>
          <w:tab w:val="left" w:pos="1080"/>
          <w:tab w:val="right" w:pos="7200"/>
        </w:tabs>
        <w:ind w:left="1080" w:right="0" w:hanging="540"/>
        <w:jc w:val="both"/>
        <w:rPr>
          <w:rFonts w:cs="Arial"/>
          <w:b/>
          <w:bCs/>
          <w:color w:val="CF4A02"/>
          <w:sz w:val="18"/>
          <w:szCs w:val="18"/>
          <w:u w:val="none"/>
        </w:rPr>
      </w:pPr>
      <w:r w:rsidRPr="00BC6D21">
        <w:rPr>
          <w:rFonts w:cs="Arial"/>
          <w:b/>
          <w:bCs/>
          <w:color w:val="CF4A02"/>
          <w:sz w:val="18"/>
          <w:szCs w:val="18"/>
          <w:u w:val="none"/>
        </w:rPr>
        <w:t>7.1.3</w:t>
      </w:r>
      <w:r w:rsidR="006F6A0A">
        <w:rPr>
          <w:rFonts w:cs="Arial"/>
          <w:b/>
          <w:bCs/>
          <w:color w:val="CF4A02"/>
          <w:sz w:val="18"/>
          <w:szCs w:val="18"/>
          <w:u w:val="none"/>
        </w:rPr>
        <w:tab/>
      </w:r>
      <w:r w:rsidR="00073C43" w:rsidRPr="00BC6D21">
        <w:rPr>
          <w:rFonts w:cs="Arial"/>
          <w:b/>
          <w:bCs/>
          <w:color w:val="CF4A02"/>
          <w:sz w:val="18"/>
          <w:szCs w:val="18"/>
          <w:u w:val="none"/>
        </w:rPr>
        <w:t>Liquidity</w:t>
      </w:r>
      <w:r w:rsidRPr="00BC6D21">
        <w:rPr>
          <w:rFonts w:cs="Arial"/>
          <w:b/>
          <w:bCs/>
          <w:color w:val="CF4A02"/>
          <w:sz w:val="18"/>
          <w:szCs w:val="18"/>
          <w:u w:val="none"/>
        </w:rPr>
        <w:t xml:space="preserve"> risk</w:t>
      </w:r>
    </w:p>
    <w:p w14:paraId="6B5371BC" w14:textId="7B3F2172" w:rsidR="00722815" w:rsidRPr="00BC6D21" w:rsidRDefault="00722815" w:rsidP="006F6A0A">
      <w:pPr>
        <w:pStyle w:val="a"/>
        <w:tabs>
          <w:tab w:val="right" w:pos="7200"/>
        </w:tabs>
        <w:ind w:left="1080" w:right="0" w:hanging="7"/>
        <w:jc w:val="both"/>
        <w:rPr>
          <w:rFonts w:cs="Arial"/>
          <w:b/>
          <w:bCs/>
          <w:color w:val="CF4A02"/>
          <w:sz w:val="18"/>
          <w:szCs w:val="18"/>
          <w:u w:val="none"/>
        </w:rPr>
      </w:pPr>
    </w:p>
    <w:p w14:paraId="3FF2FED6" w14:textId="7624982E" w:rsidR="00722815" w:rsidRPr="00BC6D21" w:rsidRDefault="00722815" w:rsidP="006F6A0A">
      <w:pPr>
        <w:ind w:left="1080" w:hanging="7"/>
        <w:jc w:val="both"/>
        <w:rPr>
          <w:rFonts w:ascii="Arial" w:eastAsia="Calibri" w:hAnsi="Arial" w:cs="Arial"/>
          <w:spacing w:val="-4"/>
          <w:sz w:val="18"/>
          <w:szCs w:val="18"/>
          <w:lang w:val="en-GB" w:eastAsia="en-GB"/>
        </w:rPr>
      </w:pPr>
      <w:r w:rsidRPr="00BC6D21">
        <w:rPr>
          <w:rFonts w:ascii="Arial" w:eastAsia="Calibri" w:hAnsi="Arial" w:cs="Arial"/>
          <w:spacing w:val="-4"/>
          <w:sz w:val="18"/>
          <w:szCs w:val="18"/>
          <w:lang w:val="en-GB" w:eastAsia="en-GB"/>
        </w:rPr>
        <w:t xml:space="preserve">Prudent liquidity risk management implies maintaining </w:t>
      </w:r>
      <w:proofErr w:type="gramStart"/>
      <w:r w:rsidRPr="00BC6D21">
        <w:rPr>
          <w:rFonts w:ascii="Arial" w:eastAsia="Calibri" w:hAnsi="Arial" w:cs="Arial"/>
          <w:spacing w:val="-4"/>
          <w:sz w:val="18"/>
          <w:szCs w:val="18"/>
          <w:lang w:val="en-GB" w:eastAsia="en-GB"/>
        </w:rPr>
        <w:t>sufficient</w:t>
      </w:r>
      <w:proofErr w:type="gramEnd"/>
      <w:r w:rsidRPr="00BC6D21">
        <w:rPr>
          <w:rFonts w:ascii="Arial" w:eastAsia="Calibri" w:hAnsi="Arial" w:cs="Arial"/>
          <w:spacing w:val="-4"/>
          <w:sz w:val="18"/>
          <w:szCs w:val="18"/>
          <w:lang w:val="en-GB" w:eastAsia="en-GB"/>
        </w:rPr>
        <w:t xml:space="preserve"> cash and the availability of funding through an adequate amount of committed credit facilities to meet obligations when due</w:t>
      </w:r>
      <w:r w:rsidR="00486340" w:rsidRPr="00BC6D21">
        <w:rPr>
          <w:rFonts w:ascii="Arial" w:eastAsia="Calibri" w:hAnsi="Arial" w:cs="Arial"/>
          <w:spacing w:val="-4"/>
          <w:sz w:val="18"/>
          <w:szCs w:val="18"/>
          <w:lang w:val="en-GB" w:eastAsia="en-GB"/>
        </w:rPr>
        <w:t>. I</w:t>
      </w:r>
      <w:r w:rsidR="0005707D" w:rsidRPr="00BC6D21">
        <w:rPr>
          <w:rFonts w:ascii="Arial" w:eastAsia="Calibri" w:hAnsi="Arial" w:cs="Arial"/>
          <w:spacing w:val="-4"/>
          <w:sz w:val="18"/>
          <w:szCs w:val="18"/>
          <w:lang w:val="en-GB" w:eastAsia="en-GB"/>
        </w:rPr>
        <w:t>n order to</w:t>
      </w:r>
      <w:r w:rsidR="00DA64AA" w:rsidRPr="00BC6D21">
        <w:rPr>
          <w:rFonts w:ascii="Arial" w:eastAsia="Calibri" w:hAnsi="Arial" w:cs="Arial"/>
          <w:spacing w:val="-4"/>
          <w:sz w:val="18"/>
          <w:szCs w:val="18"/>
          <w:lang w:val="en-GB" w:eastAsia="en-GB"/>
        </w:rPr>
        <w:t xml:space="preserve"> manag</w:t>
      </w:r>
      <w:r w:rsidR="0005707D" w:rsidRPr="00BC6D21">
        <w:rPr>
          <w:rFonts w:ascii="Arial" w:eastAsia="Calibri" w:hAnsi="Arial" w:cs="Arial"/>
          <w:spacing w:val="-4"/>
          <w:sz w:val="18"/>
          <w:szCs w:val="18"/>
          <w:lang w:val="en-GB" w:eastAsia="en-GB"/>
        </w:rPr>
        <w:t>e</w:t>
      </w:r>
      <w:r w:rsidR="00DA64AA" w:rsidRPr="00BC6D21">
        <w:rPr>
          <w:rFonts w:ascii="Arial" w:eastAsia="Calibri" w:hAnsi="Arial" w:cs="Arial"/>
          <w:spacing w:val="-4"/>
          <w:sz w:val="18"/>
          <w:szCs w:val="18"/>
          <w:lang w:val="en-GB" w:eastAsia="en-GB"/>
        </w:rPr>
        <w:t xml:space="preserve"> liquidity risk</w:t>
      </w:r>
      <w:r w:rsidR="00486340" w:rsidRPr="00BC6D21">
        <w:rPr>
          <w:rFonts w:ascii="Arial" w:eastAsia="Calibri" w:hAnsi="Arial" w:cs="Arial"/>
          <w:spacing w:val="-4"/>
          <w:sz w:val="18"/>
          <w:szCs w:val="18"/>
          <w:lang w:val="en-GB" w:eastAsia="en-GB"/>
        </w:rPr>
        <w:t>,</w:t>
      </w:r>
      <w:r w:rsidR="00C64ADF" w:rsidRPr="00BC6D21">
        <w:rPr>
          <w:rFonts w:ascii="Arial" w:eastAsia="Calibri" w:hAnsi="Arial" w:cs="Arial"/>
          <w:spacing w:val="-4"/>
          <w:sz w:val="18"/>
          <w:szCs w:val="18"/>
          <w:lang w:val="en-GB" w:eastAsia="en-GB"/>
        </w:rPr>
        <w:t xml:space="preserve"> </w:t>
      </w:r>
      <w:r w:rsidR="00486340" w:rsidRPr="00BC6D21">
        <w:rPr>
          <w:rFonts w:ascii="Arial" w:eastAsia="Calibri" w:hAnsi="Arial" w:cs="Arial"/>
          <w:spacing w:val="-4"/>
          <w:sz w:val="18"/>
          <w:szCs w:val="18"/>
          <w:lang w:val="en-GB" w:eastAsia="en-GB"/>
        </w:rPr>
        <w:t>t</w:t>
      </w:r>
      <w:r w:rsidR="00C64ADF" w:rsidRPr="00BC6D21">
        <w:rPr>
          <w:rFonts w:ascii="Arial" w:eastAsia="Calibri" w:hAnsi="Arial" w:cs="Arial"/>
          <w:spacing w:val="-4"/>
          <w:sz w:val="18"/>
          <w:szCs w:val="18"/>
          <w:lang w:val="en-GB" w:eastAsia="en-GB"/>
        </w:rPr>
        <w:t>he Group</w:t>
      </w:r>
      <w:r w:rsidR="00486340" w:rsidRPr="00BC6D21">
        <w:rPr>
          <w:rFonts w:ascii="Arial" w:eastAsia="Calibri" w:hAnsi="Arial" w:cs="Arial"/>
          <w:spacing w:val="-4"/>
          <w:sz w:val="18"/>
          <w:szCs w:val="18"/>
          <w:lang w:val="en-GB" w:eastAsia="en-GB"/>
        </w:rPr>
        <w:t>’s</w:t>
      </w:r>
      <w:r w:rsidR="00C64ADF" w:rsidRPr="00BC6D21">
        <w:rPr>
          <w:rFonts w:ascii="Arial" w:eastAsia="Calibri" w:hAnsi="Arial" w:cs="Arial"/>
          <w:spacing w:val="-4"/>
          <w:sz w:val="18"/>
          <w:szCs w:val="18"/>
          <w:lang w:val="en-GB" w:eastAsia="en-GB"/>
        </w:rPr>
        <w:t xml:space="preserve"> </w:t>
      </w:r>
      <w:r w:rsidR="00486340" w:rsidRPr="00BC6D21">
        <w:rPr>
          <w:rFonts w:ascii="Arial" w:eastAsia="Calibri" w:hAnsi="Arial" w:cs="Arial"/>
          <w:spacing w:val="-4"/>
          <w:sz w:val="18"/>
          <w:szCs w:val="18"/>
          <w:lang w:val="en-GB" w:eastAsia="en-GB"/>
        </w:rPr>
        <w:t>t</w:t>
      </w:r>
      <w:r w:rsidR="00C64ADF" w:rsidRPr="00BC6D21">
        <w:rPr>
          <w:rFonts w:ascii="Arial" w:eastAsia="Calibri" w:hAnsi="Arial" w:cs="Arial"/>
          <w:spacing w:val="-4"/>
          <w:sz w:val="18"/>
          <w:szCs w:val="18"/>
          <w:lang w:val="en-GB" w:eastAsia="en-GB"/>
        </w:rPr>
        <w:t>reasur</w:t>
      </w:r>
      <w:r w:rsidR="00486340" w:rsidRPr="00BC6D21">
        <w:rPr>
          <w:rFonts w:ascii="Arial" w:eastAsia="Calibri" w:hAnsi="Arial" w:cs="Arial"/>
          <w:spacing w:val="-4"/>
          <w:sz w:val="18"/>
          <w:szCs w:val="18"/>
          <w:lang w:val="en-GB" w:eastAsia="en-GB"/>
        </w:rPr>
        <w:t>e</w:t>
      </w:r>
      <w:r w:rsidR="00C64ADF" w:rsidRPr="00BC6D21">
        <w:rPr>
          <w:rFonts w:ascii="Arial" w:eastAsia="Calibri" w:hAnsi="Arial" w:cs="Arial"/>
          <w:spacing w:val="-4"/>
          <w:sz w:val="18"/>
          <w:szCs w:val="18"/>
          <w:lang w:val="en-GB" w:eastAsia="en-GB"/>
        </w:rPr>
        <w:t xml:space="preserve"> maintains flexibility in funding by maintaining availability under committed credit lines. </w:t>
      </w:r>
      <w:r w:rsidR="006F6A0A">
        <w:rPr>
          <w:rFonts w:ascii="Arial" w:eastAsia="Calibri" w:hAnsi="Arial" w:cs="Arial"/>
          <w:spacing w:val="-4"/>
          <w:sz w:val="18"/>
          <w:szCs w:val="18"/>
          <w:lang w:val="en-GB" w:eastAsia="en-GB"/>
        </w:rPr>
        <w:br/>
      </w:r>
      <w:r w:rsidR="00C64ADF" w:rsidRPr="00BC6D21">
        <w:rPr>
          <w:rFonts w:ascii="Arial" w:eastAsia="Calibri" w:hAnsi="Arial" w:cs="Arial"/>
          <w:spacing w:val="-4"/>
          <w:sz w:val="18"/>
          <w:szCs w:val="18"/>
          <w:lang w:val="en-GB" w:eastAsia="en-GB"/>
        </w:rPr>
        <w:t>At the end of the reporting period,</w:t>
      </w:r>
      <w:r w:rsidR="00C64ADF" w:rsidRPr="00BC6D21">
        <w:rPr>
          <w:rFonts w:ascii="Arial" w:hAnsi="Arial" w:cs="Arial"/>
          <w:sz w:val="18"/>
          <w:szCs w:val="18"/>
        </w:rPr>
        <w:t xml:space="preserve"> </w:t>
      </w:r>
      <w:r w:rsidR="00C64ADF" w:rsidRPr="00BC6D21">
        <w:rPr>
          <w:rFonts w:ascii="Arial" w:eastAsia="Calibri" w:hAnsi="Arial" w:cs="Arial"/>
          <w:spacing w:val="-4"/>
          <w:sz w:val="18"/>
          <w:szCs w:val="18"/>
          <w:lang w:eastAsia="en-GB"/>
        </w:rPr>
        <w:t>t</w:t>
      </w:r>
      <w:r w:rsidR="00C64ADF" w:rsidRPr="00BC6D21">
        <w:rPr>
          <w:rFonts w:ascii="Arial" w:eastAsia="Calibri" w:hAnsi="Arial" w:cs="Arial"/>
          <w:spacing w:val="-4"/>
          <w:sz w:val="18"/>
          <w:szCs w:val="18"/>
          <w:lang w:val="en-GB" w:eastAsia="en-GB"/>
        </w:rPr>
        <w:t>he Group has undrawn credit facilities as disclosed in Note 23.</w:t>
      </w:r>
    </w:p>
    <w:p w14:paraId="7C6D296A" w14:textId="02DAB8BB" w:rsidR="00DA64AA" w:rsidRPr="00BC6D21" w:rsidRDefault="00DA64AA" w:rsidP="006F6A0A">
      <w:pPr>
        <w:ind w:left="1080" w:hanging="7"/>
        <w:jc w:val="both"/>
        <w:rPr>
          <w:rFonts w:ascii="Arial" w:eastAsia="Calibri" w:hAnsi="Arial" w:cs="Arial"/>
          <w:spacing w:val="-4"/>
          <w:sz w:val="18"/>
          <w:szCs w:val="18"/>
          <w:lang w:val="en-GB" w:eastAsia="en-GB"/>
        </w:rPr>
      </w:pPr>
    </w:p>
    <w:p w14:paraId="69337EE5" w14:textId="32CB5133" w:rsidR="00ED7641" w:rsidRPr="00BC6D21" w:rsidRDefault="00ED7641" w:rsidP="006F6A0A">
      <w:pPr>
        <w:ind w:left="1080" w:hanging="7"/>
        <w:jc w:val="both"/>
        <w:rPr>
          <w:rFonts w:ascii="Arial" w:eastAsia="Calibri" w:hAnsi="Arial" w:cs="Arial"/>
          <w:spacing w:val="-4"/>
          <w:sz w:val="18"/>
          <w:szCs w:val="18"/>
          <w:lang w:val="en-GB" w:eastAsia="en-GB"/>
        </w:rPr>
      </w:pPr>
      <w:r w:rsidRPr="00BC6D21">
        <w:rPr>
          <w:rFonts w:ascii="Arial" w:eastAsia="Calibri" w:hAnsi="Arial" w:cs="Arial"/>
          <w:spacing w:val="-4"/>
          <w:sz w:val="18"/>
          <w:szCs w:val="18"/>
          <w:lang w:val="en-GB" w:eastAsia="en-GB"/>
        </w:rPr>
        <w:t xml:space="preserve">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w:t>
      </w:r>
    </w:p>
    <w:p w14:paraId="1A62C49F" w14:textId="5A1DD037" w:rsidR="009B523F" w:rsidRPr="00BC6D21" w:rsidRDefault="009B523F" w:rsidP="006F6A0A">
      <w:pPr>
        <w:ind w:left="1080" w:hanging="7"/>
        <w:jc w:val="both"/>
        <w:rPr>
          <w:rFonts w:ascii="Arial" w:eastAsia="Calibri" w:hAnsi="Arial" w:cs="Arial"/>
          <w:spacing w:val="-4"/>
          <w:sz w:val="18"/>
          <w:szCs w:val="18"/>
          <w:lang w:val="en-GB" w:eastAsia="en-GB"/>
        </w:rPr>
      </w:pPr>
    </w:p>
    <w:tbl>
      <w:tblPr>
        <w:tblW w:w="9498" w:type="dxa"/>
        <w:tblInd w:w="108" w:type="dxa"/>
        <w:tblLayout w:type="fixed"/>
        <w:tblLook w:val="04A0" w:firstRow="1" w:lastRow="0" w:firstColumn="1" w:lastColumn="0" w:noHBand="0" w:noVBand="1"/>
      </w:tblPr>
      <w:tblGrid>
        <w:gridCol w:w="3828"/>
        <w:gridCol w:w="945"/>
        <w:gridCol w:w="945"/>
        <w:gridCol w:w="945"/>
        <w:gridCol w:w="945"/>
        <w:gridCol w:w="945"/>
        <w:gridCol w:w="945"/>
      </w:tblGrid>
      <w:tr w:rsidR="00497ABF" w:rsidRPr="00BC6D21" w14:paraId="54309B16" w14:textId="77777777" w:rsidTr="006C4C18">
        <w:tc>
          <w:tcPr>
            <w:tcW w:w="3828" w:type="dxa"/>
            <w:shd w:val="clear" w:color="auto" w:fill="auto"/>
          </w:tcPr>
          <w:p w14:paraId="30CFDE89" w14:textId="77777777" w:rsidR="00497ABF" w:rsidRPr="00BC6D21" w:rsidRDefault="00497ABF" w:rsidP="00C44A72">
            <w:pPr>
              <w:ind w:left="462" w:right="-114"/>
              <w:rPr>
                <w:rFonts w:ascii="Arial" w:hAnsi="Arial" w:cs="Arial"/>
                <w:b/>
                <w:bCs/>
                <w:spacing w:val="-6"/>
                <w:sz w:val="18"/>
                <w:szCs w:val="18"/>
                <w:lang w:val="en-GB"/>
              </w:rPr>
            </w:pPr>
          </w:p>
        </w:tc>
        <w:tc>
          <w:tcPr>
            <w:tcW w:w="5670" w:type="dxa"/>
            <w:gridSpan w:val="6"/>
          </w:tcPr>
          <w:p w14:paraId="3198F660" w14:textId="2415DCF8" w:rsidR="00497ABF" w:rsidRPr="00BC6D21" w:rsidRDefault="00497ABF" w:rsidP="009B523F">
            <w:pPr>
              <w:ind w:right="-72"/>
              <w:jc w:val="center"/>
              <w:rPr>
                <w:rFonts w:ascii="Arial" w:hAnsi="Arial" w:cs="Arial"/>
                <w:b/>
                <w:bCs/>
                <w:sz w:val="18"/>
                <w:szCs w:val="18"/>
                <w:cs/>
                <w:lang w:val="en-GB"/>
              </w:rPr>
            </w:pPr>
            <w:r w:rsidRPr="00BC6D21">
              <w:rPr>
                <w:rFonts w:ascii="Arial" w:hAnsi="Arial" w:cs="Arial"/>
                <w:b/>
                <w:bCs/>
                <w:sz w:val="18"/>
                <w:szCs w:val="18"/>
                <w:lang w:val="en-GB"/>
              </w:rPr>
              <w:t>Consolidated financial statements</w:t>
            </w:r>
          </w:p>
        </w:tc>
      </w:tr>
      <w:tr w:rsidR="00750572" w:rsidRPr="00497ABF" w14:paraId="09D2E404" w14:textId="77777777" w:rsidTr="00497ABF">
        <w:tc>
          <w:tcPr>
            <w:tcW w:w="3828" w:type="dxa"/>
            <w:shd w:val="clear" w:color="auto" w:fill="auto"/>
            <w:vAlign w:val="bottom"/>
          </w:tcPr>
          <w:p w14:paraId="1D51CA31" w14:textId="45C14602" w:rsidR="00750572" w:rsidRPr="00497ABF" w:rsidRDefault="00750572" w:rsidP="00750572">
            <w:pPr>
              <w:ind w:left="462" w:right="-114"/>
              <w:rPr>
                <w:rFonts w:ascii="Arial" w:hAnsi="Arial" w:cs="Arial"/>
                <w:b/>
                <w:bCs/>
                <w:spacing w:val="-6"/>
                <w:sz w:val="16"/>
                <w:szCs w:val="16"/>
                <w:lang w:val="en-GB"/>
              </w:rPr>
            </w:pPr>
          </w:p>
        </w:tc>
        <w:tc>
          <w:tcPr>
            <w:tcW w:w="945" w:type="dxa"/>
            <w:tcBorders>
              <w:top w:val="single" w:sz="4" w:space="0" w:color="auto"/>
              <w:bottom w:val="single" w:sz="4" w:space="0" w:color="auto"/>
            </w:tcBorders>
          </w:tcPr>
          <w:p w14:paraId="522C4270" w14:textId="77777777" w:rsidR="00750572" w:rsidRPr="00497ABF" w:rsidRDefault="00750572" w:rsidP="00750572">
            <w:pPr>
              <w:ind w:right="-72"/>
              <w:jc w:val="right"/>
              <w:rPr>
                <w:rFonts w:ascii="Arial" w:hAnsi="Arial" w:cs="Arial"/>
                <w:b/>
                <w:bCs/>
                <w:spacing w:val="-2"/>
                <w:sz w:val="16"/>
                <w:szCs w:val="16"/>
                <w:lang w:val="en-GB"/>
              </w:rPr>
            </w:pPr>
          </w:p>
          <w:p w14:paraId="74BEC0DB" w14:textId="77777777" w:rsidR="00497ABF" w:rsidRDefault="00497ABF" w:rsidP="00750572">
            <w:pPr>
              <w:ind w:right="-72"/>
              <w:jc w:val="right"/>
              <w:rPr>
                <w:rFonts w:ascii="Arial" w:hAnsi="Arial" w:cs="Arial"/>
                <w:b/>
                <w:bCs/>
                <w:spacing w:val="-2"/>
                <w:sz w:val="16"/>
                <w:szCs w:val="16"/>
                <w:lang w:val="en-GB"/>
              </w:rPr>
            </w:pPr>
          </w:p>
          <w:p w14:paraId="06FDA419" w14:textId="5134E194" w:rsidR="00750572" w:rsidRPr="00497ABF" w:rsidRDefault="00750572" w:rsidP="007505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On demand</w:t>
            </w:r>
          </w:p>
          <w:p w14:paraId="0780D27A" w14:textId="4B8D0BA7" w:rsidR="00750572" w:rsidRPr="00497ABF" w:rsidRDefault="00750572" w:rsidP="007505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Baht’000</w:t>
            </w:r>
          </w:p>
        </w:tc>
        <w:tc>
          <w:tcPr>
            <w:tcW w:w="945" w:type="dxa"/>
            <w:tcBorders>
              <w:top w:val="single" w:sz="4" w:space="0" w:color="auto"/>
              <w:bottom w:val="single" w:sz="4" w:space="0" w:color="auto"/>
            </w:tcBorders>
            <w:shd w:val="clear" w:color="auto" w:fill="auto"/>
            <w:vAlign w:val="bottom"/>
          </w:tcPr>
          <w:p w14:paraId="77CB5B87" w14:textId="014D2493" w:rsidR="00750572" w:rsidRPr="00497ABF" w:rsidRDefault="00750572" w:rsidP="007505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 xml:space="preserve">Within </w:t>
            </w:r>
          </w:p>
          <w:p w14:paraId="4F834872" w14:textId="77777777" w:rsidR="00750572" w:rsidRPr="00497ABF" w:rsidRDefault="00750572" w:rsidP="00750572">
            <w:pPr>
              <w:ind w:right="-72"/>
              <w:jc w:val="right"/>
              <w:rPr>
                <w:rFonts w:ascii="Arial" w:hAnsi="Arial" w:cs="Arial"/>
                <w:b/>
                <w:bCs/>
                <w:spacing w:val="-2"/>
                <w:sz w:val="16"/>
                <w:szCs w:val="16"/>
                <w:lang w:val="en-GB"/>
              </w:rPr>
            </w:pPr>
            <w:r w:rsidRPr="00497ABF">
              <w:rPr>
                <w:rFonts w:ascii="Arial" w:hAnsi="Arial" w:cs="Arial"/>
                <w:b/>
                <w:bCs/>
                <w:spacing w:val="-2"/>
                <w:sz w:val="16"/>
                <w:szCs w:val="16"/>
                <w:cs/>
                <w:lang w:val="en-GB"/>
              </w:rPr>
              <w:t>1</w:t>
            </w:r>
            <w:r w:rsidRPr="00497ABF">
              <w:rPr>
                <w:rFonts w:ascii="Arial" w:hAnsi="Arial" w:cs="Arial"/>
                <w:b/>
                <w:bCs/>
                <w:spacing w:val="-2"/>
                <w:sz w:val="16"/>
                <w:szCs w:val="16"/>
                <w:lang w:val="en-GB"/>
              </w:rPr>
              <w:t xml:space="preserve"> year</w:t>
            </w:r>
          </w:p>
          <w:p w14:paraId="095DC2D4" w14:textId="7A7F27BC" w:rsidR="00750572" w:rsidRPr="00497ABF" w:rsidRDefault="00750572" w:rsidP="00750572">
            <w:pPr>
              <w:ind w:right="-72"/>
              <w:jc w:val="right"/>
              <w:rPr>
                <w:rFonts w:ascii="Arial" w:hAnsi="Arial" w:cs="Arial"/>
                <w:b/>
                <w:bCs/>
                <w:spacing w:val="-6"/>
                <w:sz w:val="16"/>
                <w:szCs w:val="16"/>
                <w:lang w:val="en-GB"/>
              </w:rPr>
            </w:pPr>
            <w:r w:rsidRPr="00497ABF">
              <w:rPr>
                <w:rFonts w:ascii="Arial" w:hAnsi="Arial" w:cs="Arial"/>
                <w:b/>
                <w:bCs/>
                <w:spacing w:val="-2"/>
                <w:sz w:val="16"/>
                <w:szCs w:val="16"/>
                <w:lang w:val="en-GB"/>
              </w:rPr>
              <w:t>Baht’</w:t>
            </w:r>
            <w:r w:rsidRPr="00497ABF">
              <w:rPr>
                <w:rFonts w:ascii="Arial" w:hAnsi="Arial" w:cs="Arial"/>
                <w:b/>
                <w:bCs/>
                <w:spacing w:val="-2"/>
                <w:sz w:val="16"/>
                <w:szCs w:val="16"/>
                <w:cs/>
                <w:lang w:val="en-GB"/>
              </w:rPr>
              <w:t>000</w:t>
            </w:r>
          </w:p>
        </w:tc>
        <w:tc>
          <w:tcPr>
            <w:tcW w:w="945" w:type="dxa"/>
            <w:tcBorders>
              <w:top w:val="single" w:sz="4" w:space="0" w:color="auto"/>
              <w:bottom w:val="single" w:sz="4" w:space="0" w:color="auto"/>
            </w:tcBorders>
            <w:shd w:val="clear" w:color="auto" w:fill="auto"/>
            <w:vAlign w:val="bottom"/>
          </w:tcPr>
          <w:p w14:paraId="3ACACC01" w14:textId="77777777" w:rsidR="00750572" w:rsidRPr="00497ABF" w:rsidRDefault="00750572" w:rsidP="007505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1 - 5 years</w:t>
            </w:r>
          </w:p>
          <w:p w14:paraId="66C6083C" w14:textId="1101244C" w:rsidR="00750572" w:rsidRPr="00497ABF" w:rsidRDefault="00750572" w:rsidP="00750572">
            <w:pPr>
              <w:ind w:right="-72"/>
              <w:jc w:val="right"/>
              <w:rPr>
                <w:rFonts w:ascii="Arial" w:hAnsi="Arial" w:cs="Arial"/>
                <w:b/>
                <w:bCs/>
                <w:spacing w:val="-6"/>
                <w:sz w:val="16"/>
                <w:szCs w:val="16"/>
                <w:lang w:val="en-GB"/>
              </w:rPr>
            </w:pPr>
            <w:r w:rsidRPr="00497ABF">
              <w:rPr>
                <w:rFonts w:ascii="Arial" w:hAnsi="Arial" w:cs="Arial"/>
                <w:b/>
                <w:bCs/>
                <w:spacing w:val="-2"/>
                <w:sz w:val="16"/>
                <w:szCs w:val="16"/>
                <w:lang w:val="en-GB"/>
              </w:rPr>
              <w:t>Baht’000</w:t>
            </w:r>
          </w:p>
        </w:tc>
        <w:tc>
          <w:tcPr>
            <w:tcW w:w="945" w:type="dxa"/>
            <w:tcBorders>
              <w:top w:val="single" w:sz="4" w:space="0" w:color="auto"/>
              <w:bottom w:val="single" w:sz="4" w:space="0" w:color="auto"/>
            </w:tcBorders>
            <w:shd w:val="clear" w:color="auto" w:fill="auto"/>
            <w:vAlign w:val="bottom"/>
          </w:tcPr>
          <w:p w14:paraId="1606C1E5" w14:textId="77777777" w:rsidR="00750572" w:rsidRPr="00497ABF" w:rsidRDefault="00750572" w:rsidP="007505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 xml:space="preserve">Over </w:t>
            </w:r>
          </w:p>
          <w:p w14:paraId="1C493E98" w14:textId="77777777" w:rsidR="00750572" w:rsidRPr="00497ABF" w:rsidRDefault="00750572" w:rsidP="00750572">
            <w:pPr>
              <w:ind w:right="-72"/>
              <w:jc w:val="right"/>
              <w:rPr>
                <w:rFonts w:ascii="Arial" w:hAnsi="Arial" w:cs="Arial"/>
                <w:b/>
                <w:bCs/>
                <w:spacing w:val="-2"/>
                <w:sz w:val="16"/>
                <w:szCs w:val="16"/>
                <w:lang w:val="en-GB"/>
              </w:rPr>
            </w:pPr>
            <w:r w:rsidRPr="00497ABF">
              <w:rPr>
                <w:rFonts w:ascii="Arial" w:hAnsi="Arial" w:cs="Arial"/>
                <w:b/>
                <w:bCs/>
                <w:spacing w:val="-2"/>
                <w:sz w:val="16"/>
                <w:szCs w:val="16"/>
                <w:cs/>
                <w:lang w:val="en-GB"/>
              </w:rPr>
              <w:t>5</w:t>
            </w:r>
            <w:r w:rsidRPr="00497ABF">
              <w:rPr>
                <w:rFonts w:ascii="Arial" w:hAnsi="Arial" w:cs="Arial"/>
                <w:b/>
                <w:bCs/>
                <w:spacing w:val="-2"/>
                <w:sz w:val="16"/>
                <w:szCs w:val="16"/>
                <w:lang w:val="en-GB"/>
              </w:rPr>
              <w:t xml:space="preserve"> years</w:t>
            </w:r>
          </w:p>
          <w:p w14:paraId="0F8A890F" w14:textId="40F2FCE0" w:rsidR="00750572" w:rsidRPr="00497ABF" w:rsidRDefault="00750572" w:rsidP="00750572">
            <w:pPr>
              <w:ind w:right="-72"/>
              <w:jc w:val="right"/>
              <w:rPr>
                <w:rFonts w:ascii="Arial" w:hAnsi="Arial" w:cs="Arial"/>
                <w:b/>
                <w:bCs/>
                <w:spacing w:val="-6"/>
                <w:sz w:val="16"/>
                <w:szCs w:val="16"/>
                <w:cs/>
                <w:lang w:val="en-GB"/>
              </w:rPr>
            </w:pPr>
            <w:r w:rsidRPr="00497ABF">
              <w:rPr>
                <w:rFonts w:ascii="Arial" w:hAnsi="Arial" w:cs="Arial"/>
                <w:b/>
                <w:bCs/>
                <w:spacing w:val="-2"/>
                <w:sz w:val="16"/>
                <w:szCs w:val="16"/>
                <w:lang w:val="en-GB"/>
              </w:rPr>
              <w:t>Baht’</w:t>
            </w:r>
            <w:r w:rsidRPr="00497ABF">
              <w:rPr>
                <w:rFonts w:ascii="Arial" w:hAnsi="Arial" w:cs="Arial"/>
                <w:b/>
                <w:bCs/>
                <w:spacing w:val="-2"/>
                <w:sz w:val="16"/>
                <w:szCs w:val="16"/>
                <w:cs/>
                <w:lang w:val="en-GB"/>
              </w:rPr>
              <w:t>000</w:t>
            </w:r>
          </w:p>
        </w:tc>
        <w:tc>
          <w:tcPr>
            <w:tcW w:w="945" w:type="dxa"/>
            <w:tcBorders>
              <w:top w:val="single" w:sz="4" w:space="0" w:color="auto"/>
              <w:bottom w:val="single" w:sz="4" w:space="0" w:color="auto"/>
            </w:tcBorders>
            <w:vAlign w:val="bottom"/>
          </w:tcPr>
          <w:p w14:paraId="42EA6A35" w14:textId="77777777" w:rsidR="00750572" w:rsidRPr="00497ABF" w:rsidRDefault="00750572" w:rsidP="007505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Total</w:t>
            </w:r>
          </w:p>
          <w:p w14:paraId="5B8B78B7" w14:textId="35F954BD" w:rsidR="00750572" w:rsidRPr="00497ABF" w:rsidRDefault="00750572" w:rsidP="00750572">
            <w:pPr>
              <w:ind w:right="-72"/>
              <w:jc w:val="right"/>
              <w:rPr>
                <w:rFonts w:ascii="Arial" w:hAnsi="Arial" w:cs="Arial"/>
                <w:b/>
                <w:bCs/>
                <w:spacing w:val="-6"/>
                <w:sz w:val="16"/>
                <w:szCs w:val="16"/>
                <w:lang w:val="en-GB"/>
              </w:rPr>
            </w:pPr>
            <w:r w:rsidRPr="00497ABF">
              <w:rPr>
                <w:rFonts w:ascii="Arial" w:hAnsi="Arial" w:cs="Arial"/>
                <w:b/>
                <w:bCs/>
                <w:spacing w:val="-2"/>
                <w:sz w:val="16"/>
                <w:szCs w:val="16"/>
                <w:lang w:val="en-GB"/>
              </w:rPr>
              <w:t>Baht’000</w:t>
            </w:r>
          </w:p>
        </w:tc>
        <w:tc>
          <w:tcPr>
            <w:tcW w:w="945" w:type="dxa"/>
            <w:tcBorders>
              <w:top w:val="single" w:sz="4" w:space="0" w:color="auto"/>
              <w:bottom w:val="single" w:sz="4" w:space="0" w:color="auto"/>
            </w:tcBorders>
            <w:vAlign w:val="bottom"/>
          </w:tcPr>
          <w:p w14:paraId="3172FD91" w14:textId="03A7AB0B" w:rsidR="00750572" w:rsidRPr="00497ABF" w:rsidRDefault="00750572" w:rsidP="00497ABF">
            <w:pPr>
              <w:ind w:right="-72" w:hanging="17"/>
              <w:jc w:val="right"/>
              <w:rPr>
                <w:rFonts w:ascii="Arial" w:hAnsi="Arial" w:cs="Arial"/>
                <w:b/>
                <w:bCs/>
                <w:spacing w:val="-2"/>
                <w:sz w:val="16"/>
                <w:szCs w:val="16"/>
                <w:lang w:val="en-GB"/>
              </w:rPr>
            </w:pPr>
            <w:r w:rsidRPr="00497ABF">
              <w:rPr>
                <w:rFonts w:ascii="Arial" w:hAnsi="Arial" w:cs="Arial"/>
                <w:b/>
                <w:bCs/>
                <w:spacing w:val="-2"/>
                <w:sz w:val="16"/>
                <w:szCs w:val="16"/>
                <w:lang w:val="en-GB"/>
              </w:rPr>
              <w:t>Book</w:t>
            </w:r>
            <w:r w:rsidR="00497ABF">
              <w:rPr>
                <w:rFonts w:ascii="Arial" w:hAnsi="Arial" w:cs="Arial"/>
                <w:b/>
                <w:bCs/>
                <w:spacing w:val="-2"/>
                <w:sz w:val="16"/>
                <w:szCs w:val="16"/>
                <w:lang w:val="en-GB"/>
              </w:rPr>
              <w:t xml:space="preserve"> </w:t>
            </w:r>
            <w:r w:rsidRPr="00497ABF">
              <w:rPr>
                <w:rFonts w:ascii="Arial" w:hAnsi="Arial" w:cs="Arial"/>
                <w:b/>
                <w:bCs/>
                <w:spacing w:val="-2"/>
                <w:sz w:val="16"/>
                <w:szCs w:val="16"/>
                <w:lang w:val="en-GB"/>
              </w:rPr>
              <w:t xml:space="preserve">value </w:t>
            </w:r>
          </w:p>
          <w:p w14:paraId="237671C1" w14:textId="77777777" w:rsidR="00750572" w:rsidRPr="00497ABF" w:rsidRDefault="00750572" w:rsidP="007505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of liabilities</w:t>
            </w:r>
          </w:p>
          <w:p w14:paraId="561F4CD1" w14:textId="11F6B6EF" w:rsidR="00750572" w:rsidRPr="00497ABF" w:rsidRDefault="00750572" w:rsidP="00497ABF">
            <w:pPr>
              <w:ind w:right="-72" w:hanging="17"/>
              <w:jc w:val="right"/>
              <w:rPr>
                <w:rFonts w:ascii="Arial" w:hAnsi="Arial" w:cs="Arial"/>
                <w:b/>
                <w:bCs/>
                <w:spacing w:val="-6"/>
                <w:sz w:val="16"/>
                <w:szCs w:val="16"/>
                <w:cs/>
                <w:lang w:val="en-GB"/>
              </w:rPr>
            </w:pPr>
            <w:r w:rsidRPr="00497ABF">
              <w:rPr>
                <w:rFonts w:ascii="Arial" w:hAnsi="Arial" w:cs="Arial"/>
                <w:b/>
                <w:bCs/>
                <w:spacing w:val="-2"/>
                <w:sz w:val="16"/>
                <w:szCs w:val="16"/>
                <w:lang w:val="en-GB"/>
              </w:rPr>
              <w:t>Baht’000</w:t>
            </w:r>
          </w:p>
        </w:tc>
      </w:tr>
      <w:tr w:rsidR="00750572" w:rsidRPr="00497ABF" w14:paraId="1489732E" w14:textId="77777777" w:rsidTr="00497ABF">
        <w:tc>
          <w:tcPr>
            <w:tcW w:w="3828" w:type="dxa"/>
            <w:shd w:val="clear" w:color="auto" w:fill="auto"/>
          </w:tcPr>
          <w:p w14:paraId="7A822B1E" w14:textId="3208A903" w:rsidR="00750572" w:rsidRPr="00497ABF" w:rsidRDefault="00750572" w:rsidP="00750572">
            <w:pPr>
              <w:ind w:left="462" w:right="-114"/>
              <w:rPr>
                <w:rFonts w:ascii="Arial" w:hAnsi="Arial" w:cs="Arial"/>
                <w:b/>
                <w:bCs/>
                <w:spacing w:val="-6"/>
                <w:sz w:val="16"/>
                <w:szCs w:val="16"/>
                <w:lang w:val="en-GB"/>
              </w:rPr>
            </w:pPr>
            <w:r w:rsidRPr="00497ABF">
              <w:rPr>
                <w:rFonts w:ascii="Arial" w:hAnsi="Arial" w:cs="Arial"/>
                <w:b/>
                <w:bCs/>
                <w:spacing w:val="-6"/>
                <w:sz w:val="16"/>
                <w:szCs w:val="16"/>
                <w:lang w:val="en-GB"/>
              </w:rPr>
              <w:t xml:space="preserve">As at </w:t>
            </w:r>
            <w:r w:rsidRPr="00497ABF">
              <w:rPr>
                <w:rFonts w:ascii="Arial" w:hAnsi="Arial" w:cs="Arial"/>
                <w:b/>
                <w:bCs/>
                <w:spacing w:val="-6"/>
                <w:sz w:val="16"/>
                <w:szCs w:val="16"/>
                <w:cs/>
                <w:lang w:val="en-GB"/>
              </w:rPr>
              <w:t xml:space="preserve">31 </w:t>
            </w:r>
            <w:r w:rsidRPr="00497ABF">
              <w:rPr>
                <w:rFonts w:ascii="Arial" w:hAnsi="Arial" w:cs="Arial"/>
                <w:b/>
                <w:bCs/>
                <w:spacing w:val="-6"/>
                <w:sz w:val="16"/>
                <w:szCs w:val="16"/>
                <w:lang w:val="en-GB"/>
              </w:rPr>
              <w:t xml:space="preserve">December </w:t>
            </w:r>
            <w:r w:rsidRPr="00497ABF">
              <w:rPr>
                <w:rFonts w:ascii="Arial" w:hAnsi="Arial" w:cs="Arial"/>
                <w:b/>
                <w:bCs/>
                <w:spacing w:val="-6"/>
                <w:sz w:val="16"/>
                <w:szCs w:val="16"/>
                <w:cs/>
                <w:lang w:val="en-GB"/>
              </w:rPr>
              <w:t>2020</w:t>
            </w:r>
          </w:p>
        </w:tc>
        <w:tc>
          <w:tcPr>
            <w:tcW w:w="945" w:type="dxa"/>
            <w:tcBorders>
              <w:top w:val="single" w:sz="4" w:space="0" w:color="auto"/>
            </w:tcBorders>
            <w:shd w:val="clear" w:color="auto" w:fill="FAFAFA"/>
          </w:tcPr>
          <w:p w14:paraId="3EC5FECA" w14:textId="77777777" w:rsidR="00750572" w:rsidRPr="00497ABF" w:rsidRDefault="00750572" w:rsidP="00750572">
            <w:pPr>
              <w:ind w:right="-72"/>
              <w:jc w:val="right"/>
              <w:rPr>
                <w:rFonts w:ascii="Arial" w:hAnsi="Arial" w:cs="Arial"/>
                <w:spacing w:val="-4"/>
                <w:sz w:val="16"/>
                <w:szCs w:val="16"/>
                <w:lang w:val="en-GB"/>
              </w:rPr>
            </w:pPr>
          </w:p>
        </w:tc>
        <w:tc>
          <w:tcPr>
            <w:tcW w:w="945" w:type="dxa"/>
            <w:tcBorders>
              <w:top w:val="single" w:sz="4" w:space="0" w:color="auto"/>
            </w:tcBorders>
            <w:shd w:val="clear" w:color="auto" w:fill="FAFAFA"/>
            <w:vAlign w:val="bottom"/>
          </w:tcPr>
          <w:p w14:paraId="6EBD0A8B" w14:textId="74175933" w:rsidR="00750572" w:rsidRPr="00497ABF" w:rsidRDefault="00750572" w:rsidP="00750572">
            <w:pPr>
              <w:ind w:right="-72"/>
              <w:jc w:val="right"/>
              <w:rPr>
                <w:rFonts w:ascii="Arial" w:hAnsi="Arial" w:cs="Arial"/>
                <w:spacing w:val="-4"/>
                <w:sz w:val="16"/>
                <w:szCs w:val="16"/>
                <w:lang w:val="en-GB"/>
              </w:rPr>
            </w:pPr>
          </w:p>
        </w:tc>
        <w:tc>
          <w:tcPr>
            <w:tcW w:w="945" w:type="dxa"/>
            <w:shd w:val="clear" w:color="auto" w:fill="FAFAFA"/>
            <w:vAlign w:val="bottom"/>
          </w:tcPr>
          <w:p w14:paraId="654A5F05" w14:textId="77777777" w:rsidR="00750572" w:rsidRPr="00497ABF" w:rsidRDefault="00750572" w:rsidP="00750572">
            <w:pPr>
              <w:ind w:right="-72"/>
              <w:jc w:val="right"/>
              <w:rPr>
                <w:rFonts w:ascii="Arial" w:hAnsi="Arial" w:cs="Arial"/>
                <w:spacing w:val="-4"/>
                <w:sz w:val="16"/>
                <w:szCs w:val="16"/>
                <w:lang w:val="en-GB"/>
              </w:rPr>
            </w:pPr>
          </w:p>
        </w:tc>
        <w:tc>
          <w:tcPr>
            <w:tcW w:w="945" w:type="dxa"/>
            <w:shd w:val="clear" w:color="auto" w:fill="FAFAFA"/>
            <w:vAlign w:val="bottom"/>
          </w:tcPr>
          <w:p w14:paraId="712C2BA3" w14:textId="77777777" w:rsidR="00750572" w:rsidRPr="00497ABF" w:rsidRDefault="00750572" w:rsidP="00750572">
            <w:pPr>
              <w:ind w:right="-72"/>
              <w:jc w:val="right"/>
              <w:rPr>
                <w:rFonts w:ascii="Arial" w:hAnsi="Arial" w:cs="Arial"/>
                <w:spacing w:val="-4"/>
                <w:sz w:val="16"/>
                <w:szCs w:val="16"/>
                <w:lang w:val="en-GB"/>
              </w:rPr>
            </w:pPr>
          </w:p>
        </w:tc>
        <w:tc>
          <w:tcPr>
            <w:tcW w:w="945" w:type="dxa"/>
            <w:shd w:val="clear" w:color="auto" w:fill="FAFAFA"/>
          </w:tcPr>
          <w:p w14:paraId="469310D6" w14:textId="77777777" w:rsidR="00750572" w:rsidRPr="00497ABF" w:rsidRDefault="00750572" w:rsidP="00750572">
            <w:pPr>
              <w:ind w:right="-72"/>
              <w:jc w:val="right"/>
              <w:rPr>
                <w:rFonts w:ascii="Arial" w:hAnsi="Arial" w:cs="Arial"/>
                <w:spacing w:val="-4"/>
                <w:sz w:val="16"/>
                <w:szCs w:val="16"/>
                <w:lang w:val="en-GB"/>
              </w:rPr>
            </w:pPr>
          </w:p>
        </w:tc>
        <w:tc>
          <w:tcPr>
            <w:tcW w:w="945" w:type="dxa"/>
            <w:shd w:val="clear" w:color="auto" w:fill="FAFAFA"/>
          </w:tcPr>
          <w:p w14:paraId="12F9CF11" w14:textId="77777777" w:rsidR="00750572" w:rsidRPr="00497ABF" w:rsidRDefault="00750572" w:rsidP="00750572">
            <w:pPr>
              <w:ind w:right="-72"/>
              <w:jc w:val="right"/>
              <w:rPr>
                <w:rFonts w:ascii="Arial" w:hAnsi="Arial" w:cs="Arial"/>
                <w:spacing w:val="-4"/>
                <w:sz w:val="16"/>
                <w:szCs w:val="16"/>
                <w:lang w:val="en-GB"/>
              </w:rPr>
            </w:pPr>
          </w:p>
        </w:tc>
      </w:tr>
      <w:tr w:rsidR="00750572" w:rsidRPr="00497ABF" w14:paraId="1385D892" w14:textId="77777777" w:rsidTr="00497ABF">
        <w:tc>
          <w:tcPr>
            <w:tcW w:w="3828" w:type="dxa"/>
            <w:shd w:val="clear" w:color="auto" w:fill="auto"/>
          </w:tcPr>
          <w:p w14:paraId="7814616E" w14:textId="0E378112" w:rsidR="00750572" w:rsidRPr="00497ABF" w:rsidRDefault="00750572" w:rsidP="00750572">
            <w:pPr>
              <w:ind w:left="462" w:right="-114"/>
              <w:rPr>
                <w:rFonts w:ascii="Arial" w:hAnsi="Arial" w:cs="Arial"/>
                <w:spacing w:val="-6"/>
                <w:sz w:val="16"/>
                <w:szCs w:val="16"/>
                <w:lang w:val="en-GB"/>
              </w:rPr>
            </w:pPr>
            <w:r w:rsidRPr="00497ABF">
              <w:rPr>
                <w:rFonts w:ascii="Arial" w:hAnsi="Arial" w:cs="Arial"/>
                <w:spacing w:val="-6"/>
                <w:sz w:val="16"/>
                <w:szCs w:val="16"/>
                <w:lang w:val="en-GB"/>
              </w:rPr>
              <w:t>Short-term borrowings from financial institutions</w:t>
            </w:r>
          </w:p>
        </w:tc>
        <w:tc>
          <w:tcPr>
            <w:tcW w:w="945" w:type="dxa"/>
            <w:shd w:val="clear" w:color="auto" w:fill="FAFAFA"/>
          </w:tcPr>
          <w:p w14:paraId="55BEEB1F" w14:textId="7D04E4D3"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FAFAFA"/>
          </w:tcPr>
          <w:p w14:paraId="40EAC23B" w14:textId="4CCC53FD"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77,576</w:t>
            </w:r>
          </w:p>
        </w:tc>
        <w:tc>
          <w:tcPr>
            <w:tcW w:w="945" w:type="dxa"/>
            <w:shd w:val="clear" w:color="auto" w:fill="FAFAFA"/>
          </w:tcPr>
          <w:p w14:paraId="092A2249" w14:textId="40B25160"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FAFAFA"/>
          </w:tcPr>
          <w:p w14:paraId="3071FD9F" w14:textId="607E7ABF"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FAFAFA"/>
          </w:tcPr>
          <w:p w14:paraId="201B91F5" w14:textId="4A84E15B"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77,576</w:t>
            </w:r>
          </w:p>
        </w:tc>
        <w:tc>
          <w:tcPr>
            <w:tcW w:w="945" w:type="dxa"/>
            <w:shd w:val="clear" w:color="auto" w:fill="FAFAFA"/>
          </w:tcPr>
          <w:p w14:paraId="5CBB2BA2" w14:textId="5BBF5436"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77,576</w:t>
            </w:r>
          </w:p>
        </w:tc>
      </w:tr>
      <w:tr w:rsidR="00750572" w:rsidRPr="00497ABF" w14:paraId="39FEAD13" w14:textId="77777777" w:rsidTr="00497ABF">
        <w:tc>
          <w:tcPr>
            <w:tcW w:w="3828" w:type="dxa"/>
            <w:shd w:val="clear" w:color="auto" w:fill="auto"/>
          </w:tcPr>
          <w:p w14:paraId="3AE8AF9F" w14:textId="150822DA" w:rsidR="00750572" w:rsidRPr="00497ABF" w:rsidRDefault="00750572" w:rsidP="00750572">
            <w:pPr>
              <w:ind w:left="462" w:right="-114"/>
              <w:rPr>
                <w:rFonts w:ascii="Arial" w:hAnsi="Arial" w:cs="Arial"/>
                <w:spacing w:val="-6"/>
                <w:sz w:val="16"/>
                <w:szCs w:val="16"/>
                <w:lang w:val="en-GB"/>
              </w:rPr>
            </w:pPr>
            <w:r w:rsidRPr="00497ABF">
              <w:rPr>
                <w:rFonts w:ascii="Arial" w:hAnsi="Arial" w:cs="Arial"/>
                <w:spacing w:val="-6"/>
                <w:sz w:val="16"/>
                <w:szCs w:val="16"/>
                <w:lang w:val="en-GB"/>
              </w:rPr>
              <w:t>Trade and other payables</w:t>
            </w:r>
          </w:p>
        </w:tc>
        <w:tc>
          <w:tcPr>
            <w:tcW w:w="945" w:type="dxa"/>
            <w:shd w:val="clear" w:color="auto" w:fill="FAFAFA"/>
          </w:tcPr>
          <w:p w14:paraId="28AAAF14" w14:textId="3FCB66B7"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FAFAFA"/>
          </w:tcPr>
          <w:p w14:paraId="0BA63F68" w14:textId="184EF8C7"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335,340</w:t>
            </w:r>
          </w:p>
        </w:tc>
        <w:tc>
          <w:tcPr>
            <w:tcW w:w="945" w:type="dxa"/>
            <w:shd w:val="clear" w:color="auto" w:fill="FAFAFA"/>
          </w:tcPr>
          <w:p w14:paraId="03DB27B1" w14:textId="41D008D7"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FAFAFA"/>
          </w:tcPr>
          <w:p w14:paraId="098E598A" w14:textId="64A81258"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FAFAFA"/>
          </w:tcPr>
          <w:p w14:paraId="350DCB5D" w14:textId="68FEC727"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335,340</w:t>
            </w:r>
          </w:p>
        </w:tc>
        <w:tc>
          <w:tcPr>
            <w:tcW w:w="945" w:type="dxa"/>
            <w:shd w:val="clear" w:color="auto" w:fill="FAFAFA"/>
          </w:tcPr>
          <w:p w14:paraId="6D3F8C85" w14:textId="4198F54F"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335,340</w:t>
            </w:r>
          </w:p>
        </w:tc>
      </w:tr>
      <w:tr w:rsidR="00750572" w:rsidRPr="00497ABF" w14:paraId="32E08898" w14:textId="77777777" w:rsidTr="00497ABF">
        <w:tc>
          <w:tcPr>
            <w:tcW w:w="3828" w:type="dxa"/>
            <w:shd w:val="clear" w:color="auto" w:fill="auto"/>
          </w:tcPr>
          <w:p w14:paraId="2C4D1397" w14:textId="23B716A8" w:rsidR="00750572" w:rsidRPr="00497ABF" w:rsidRDefault="00750572" w:rsidP="00750572">
            <w:pPr>
              <w:ind w:left="462" w:right="-114"/>
              <w:rPr>
                <w:rFonts w:ascii="Arial" w:hAnsi="Arial" w:cs="Arial"/>
                <w:spacing w:val="-6"/>
                <w:sz w:val="16"/>
                <w:szCs w:val="16"/>
                <w:lang w:val="en-GB"/>
              </w:rPr>
            </w:pPr>
            <w:r w:rsidRPr="00497ABF">
              <w:rPr>
                <w:rFonts w:ascii="Arial" w:hAnsi="Arial" w:cs="Arial"/>
                <w:spacing w:val="-6"/>
                <w:sz w:val="16"/>
                <w:szCs w:val="16"/>
                <w:lang w:val="en-GB"/>
              </w:rPr>
              <w:t>Long-term borrowings from financial institutions</w:t>
            </w:r>
          </w:p>
        </w:tc>
        <w:tc>
          <w:tcPr>
            <w:tcW w:w="945" w:type="dxa"/>
            <w:shd w:val="clear" w:color="auto" w:fill="FAFAFA"/>
          </w:tcPr>
          <w:p w14:paraId="4AC96A4B" w14:textId="79306241"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FAFAFA"/>
          </w:tcPr>
          <w:p w14:paraId="23F5436D" w14:textId="370B625D"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138,887</w:t>
            </w:r>
          </w:p>
        </w:tc>
        <w:tc>
          <w:tcPr>
            <w:tcW w:w="945" w:type="dxa"/>
            <w:shd w:val="clear" w:color="auto" w:fill="FAFAFA"/>
          </w:tcPr>
          <w:p w14:paraId="13286F96" w14:textId="7885B672"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177,858</w:t>
            </w:r>
          </w:p>
        </w:tc>
        <w:tc>
          <w:tcPr>
            <w:tcW w:w="945" w:type="dxa"/>
            <w:shd w:val="clear" w:color="auto" w:fill="FAFAFA"/>
          </w:tcPr>
          <w:p w14:paraId="114D8FCF" w14:textId="3CB537BD"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FAFAFA"/>
          </w:tcPr>
          <w:p w14:paraId="6792A228" w14:textId="65960342"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316,745</w:t>
            </w:r>
          </w:p>
        </w:tc>
        <w:tc>
          <w:tcPr>
            <w:tcW w:w="945" w:type="dxa"/>
            <w:shd w:val="clear" w:color="auto" w:fill="FAFAFA"/>
          </w:tcPr>
          <w:p w14:paraId="7F63CDF1" w14:textId="2C3A4B25"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304,317</w:t>
            </w:r>
          </w:p>
        </w:tc>
      </w:tr>
      <w:tr w:rsidR="00750572" w:rsidRPr="00497ABF" w14:paraId="3A8CAEC3" w14:textId="77777777" w:rsidTr="00497ABF">
        <w:tc>
          <w:tcPr>
            <w:tcW w:w="3828" w:type="dxa"/>
            <w:shd w:val="clear" w:color="auto" w:fill="auto"/>
          </w:tcPr>
          <w:p w14:paraId="6AE4F460" w14:textId="0C9FC5F1" w:rsidR="00750572" w:rsidRPr="00497ABF" w:rsidRDefault="00750572" w:rsidP="00750572">
            <w:pPr>
              <w:ind w:left="462" w:right="-114"/>
              <w:rPr>
                <w:rFonts w:ascii="Arial" w:hAnsi="Arial" w:cs="Arial"/>
                <w:spacing w:val="-6"/>
                <w:sz w:val="16"/>
                <w:szCs w:val="16"/>
              </w:rPr>
            </w:pPr>
            <w:r w:rsidRPr="00497ABF">
              <w:rPr>
                <w:rFonts w:ascii="Arial" w:hAnsi="Arial" w:cs="Arial"/>
                <w:spacing w:val="-6"/>
                <w:sz w:val="16"/>
                <w:szCs w:val="16"/>
              </w:rPr>
              <w:t>Lease liabilities</w:t>
            </w:r>
          </w:p>
        </w:tc>
        <w:tc>
          <w:tcPr>
            <w:tcW w:w="945" w:type="dxa"/>
            <w:tcBorders>
              <w:bottom w:val="single" w:sz="4" w:space="0" w:color="auto"/>
            </w:tcBorders>
            <w:shd w:val="clear" w:color="auto" w:fill="FAFAFA"/>
          </w:tcPr>
          <w:p w14:paraId="075BB5C6" w14:textId="50364768"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tcBorders>
              <w:bottom w:val="single" w:sz="4" w:space="0" w:color="auto"/>
            </w:tcBorders>
            <w:shd w:val="clear" w:color="auto" w:fill="FAFAFA"/>
          </w:tcPr>
          <w:p w14:paraId="6C7FF9D0" w14:textId="2BFF974A"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13,451</w:t>
            </w:r>
          </w:p>
        </w:tc>
        <w:tc>
          <w:tcPr>
            <w:tcW w:w="945" w:type="dxa"/>
            <w:tcBorders>
              <w:bottom w:val="single" w:sz="4" w:space="0" w:color="auto"/>
            </w:tcBorders>
            <w:shd w:val="clear" w:color="auto" w:fill="FAFAFA"/>
          </w:tcPr>
          <w:p w14:paraId="049F92FB" w14:textId="08C71449"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18,415</w:t>
            </w:r>
          </w:p>
        </w:tc>
        <w:tc>
          <w:tcPr>
            <w:tcW w:w="945" w:type="dxa"/>
            <w:tcBorders>
              <w:bottom w:val="single" w:sz="4" w:space="0" w:color="auto"/>
            </w:tcBorders>
            <w:shd w:val="clear" w:color="auto" w:fill="FAFAFA"/>
          </w:tcPr>
          <w:p w14:paraId="78D668BE" w14:textId="40166769"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8,906</w:t>
            </w:r>
          </w:p>
        </w:tc>
        <w:tc>
          <w:tcPr>
            <w:tcW w:w="945" w:type="dxa"/>
            <w:tcBorders>
              <w:bottom w:val="single" w:sz="4" w:space="0" w:color="auto"/>
            </w:tcBorders>
            <w:shd w:val="clear" w:color="auto" w:fill="FAFAFA"/>
          </w:tcPr>
          <w:p w14:paraId="547D3EC1" w14:textId="67EFCE3C"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40,772</w:t>
            </w:r>
          </w:p>
        </w:tc>
        <w:tc>
          <w:tcPr>
            <w:tcW w:w="945" w:type="dxa"/>
            <w:tcBorders>
              <w:bottom w:val="single" w:sz="4" w:space="0" w:color="auto"/>
            </w:tcBorders>
            <w:shd w:val="clear" w:color="auto" w:fill="FAFAFA"/>
          </w:tcPr>
          <w:p w14:paraId="63DD4428" w14:textId="09710B7A"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35,217</w:t>
            </w:r>
          </w:p>
        </w:tc>
      </w:tr>
      <w:tr w:rsidR="00750572" w:rsidRPr="00497ABF" w14:paraId="47FCE640" w14:textId="77777777" w:rsidTr="00497ABF">
        <w:tc>
          <w:tcPr>
            <w:tcW w:w="3828" w:type="dxa"/>
            <w:shd w:val="clear" w:color="auto" w:fill="auto"/>
          </w:tcPr>
          <w:p w14:paraId="74CC6A0F" w14:textId="77777777" w:rsidR="00750572" w:rsidRPr="00805DC9" w:rsidRDefault="00750572" w:rsidP="00750572">
            <w:pPr>
              <w:ind w:left="462" w:right="-114"/>
              <w:rPr>
                <w:rFonts w:ascii="Arial" w:hAnsi="Arial" w:cs="Arial"/>
                <w:b/>
                <w:bCs/>
                <w:spacing w:val="-6"/>
                <w:sz w:val="8"/>
                <w:szCs w:val="8"/>
                <w:lang w:val="en-GB"/>
              </w:rPr>
            </w:pPr>
          </w:p>
        </w:tc>
        <w:tc>
          <w:tcPr>
            <w:tcW w:w="945" w:type="dxa"/>
            <w:tcBorders>
              <w:top w:val="single" w:sz="4" w:space="0" w:color="auto"/>
            </w:tcBorders>
            <w:shd w:val="clear" w:color="auto" w:fill="FAFAFA"/>
          </w:tcPr>
          <w:p w14:paraId="47BEE42A" w14:textId="77777777" w:rsidR="00750572" w:rsidRPr="00805DC9" w:rsidRDefault="00750572" w:rsidP="00750572">
            <w:pPr>
              <w:ind w:right="-72"/>
              <w:jc w:val="right"/>
              <w:rPr>
                <w:rFonts w:ascii="Arial" w:eastAsia="Arial Unicode MS" w:hAnsi="Arial" w:cs="Arial"/>
                <w:sz w:val="8"/>
                <w:szCs w:val="8"/>
                <w:lang w:val="en-GB"/>
              </w:rPr>
            </w:pPr>
          </w:p>
        </w:tc>
        <w:tc>
          <w:tcPr>
            <w:tcW w:w="945" w:type="dxa"/>
            <w:tcBorders>
              <w:top w:val="single" w:sz="4" w:space="0" w:color="auto"/>
            </w:tcBorders>
            <w:shd w:val="clear" w:color="auto" w:fill="FAFAFA"/>
          </w:tcPr>
          <w:p w14:paraId="610DC971" w14:textId="64590FC5" w:rsidR="00750572" w:rsidRPr="00805DC9" w:rsidRDefault="00750572" w:rsidP="00750572">
            <w:pPr>
              <w:ind w:right="-72"/>
              <w:jc w:val="right"/>
              <w:rPr>
                <w:rFonts w:ascii="Arial" w:eastAsia="Arial Unicode MS" w:hAnsi="Arial" w:cs="Arial"/>
                <w:sz w:val="8"/>
                <w:szCs w:val="8"/>
                <w:lang w:val="en-GB"/>
              </w:rPr>
            </w:pPr>
          </w:p>
        </w:tc>
        <w:tc>
          <w:tcPr>
            <w:tcW w:w="945" w:type="dxa"/>
            <w:tcBorders>
              <w:top w:val="single" w:sz="4" w:space="0" w:color="auto"/>
            </w:tcBorders>
            <w:shd w:val="clear" w:color="auto" w:fill="FAFAFA"/>
          </w:tcPr>
          <w:p w14:paraId="68F5E7F6" w14:textId="77777777" w:rsidR="00750572" w:rsidRPr="00805DC9" w:rsidRDefault="00750572" w:rsidP="00750572">
            <w:pPr>
              <w:ind w:right="-72"/>
              <w:jc w:val="right"/>
              <w:rPr>
                <w:rFonts w:ascii="Arial" w:eastAsia="Arial Unicode MS" w:hAnsi="Arial" w:cs="Arial"/>
                <w:sz w:val="8"/>
                <w:szCs w:val="8"/>
                <w:lang w:val="en-GB"/>
              </w:rPr>
            </w:pPr>
          </w:p>
        </w:tc>
        <w:tc>
          <w:tcPr>
            <w:tcW w:w="945" w:type="dxa"/>
            <w:tcBorders>
              <w:top w:val="single" w:sz="4" w:space="0" w:color="auto"/>
            </w:tcBorders>
            <w:shd w:val="clear" w:color="auto" w:fill="FAFAFA"/>
          </w:tcPr>
          <w:p w14:paraId="3CD0C87F" w14:textId="77777777" w:rsidR="00750572" w:rsidRPr="00805DC9" w:rsidRDefault="00750572" w:rsidP="00750572">
            <w:pPr>
              <w:ind w:right="-72"/>
              <w:jc w:val="right"/>
              <w:rPr>
                <w:rFonts w:ascii="Arial" w:eastAsia="Arial Unicode MS" w:hAnsi="Arial" w:cs="Arial"/>
                <w:sz w:val="8"/>
                <w:szCs w:val="8"/>
                <w:lang w:val="en-GB"/>
              </w:rPr>
            </w:pPr>
          </w:p>
        </w:tc>
        <w:tc>
          <w:tcPr>
            <w:tcW w:w="945" w:type="dxa"/>
            <w:tcBorders>
              <w:top w:val="single" w:sz="4" w:space="0" w:color="auto"/>
            </w:tcBorders>
            <w:shd w:val="clear" w:color="auto" w:fill="FAFAFA"/>
          </w:tcPr>
          <w:p w14:paraId="30A87AD7" w14:textId="77777777" w:rsidR="00750572" w:rsidRPr="00805DC9" w:rsidRDefault="00750572" w:rsidP="00750572">
            <w:pPr>
              <w:ind w:right="-72"/>
              <w:jc w:val="right"/>
              <w:rPr>
                <w:rFonts w:ascii="Arial" w:eastAsia="Arial Unicode MS" w:hAnsi="Arial" w:cs="Arial"/>
                <w:sz w:val="8"/>
                <w:szCs w:val="8"/>
                <w:lang w:val="en-GB"/>
              </w:rPr>
            </w:pPr>
          </w:p>
        </w:tc>
        <w:tc>
          <w:tcPr>
            <w:tcW w:w="945" w:type="dxa"/>
            <w:tcBorders>
              <w:top w:val="single" w:sz="4" w:space="0" w:color="auto"/>
            </w:tcBorders>
            <w:shd w:val="clear" w:color="auto" w:fill="FAFAFA"/>
          </w:tcPr>
          <w:p w14:paraId="4A7D679E" w14:textId="77777777" w:rsidR="00750572" w:rsidRPr="00805DC9" w:rsidRDefault="00750572" w:rsidP="00750572">
            <w:pPr>
              <w:ind w:right="-72"/>
              <w:jc w:val="right"/>
              <w:rPr>
                <w:rFonts w:ascii="Arial" w:eastAsia="Arial Unicode MS" w:hAnsi="Arial" w:cs="Arial"/>
                <w:sz w:val="8"/>
                <w:szCs w:val="8"/>
                <w:lang w:val="en-GB"/>
              </w:rPr>
            </w:pPr>
          </w:p>
        </w:tc>
      </w:tr>
      <w:tr w:rsidR="00750572" w:rsidRPr="00497ABF" w14:paraId="0266EDC7" w14:textId="77777777" w:rsidTr="00497ABF">
        <w:tc>
          <w:tcPr>
            <w:tcW w:w="3828" w:type="dxa"/>
            <w:shd w:val="clear" w:color="auto" w:fill="auto"/>
          </w:tcPr>
          <w:p w14:paraId="1AC69944" w14:textId="77777777" w:rsidR="00750572" w:rsidRPr="00497ABF" w:rsidRDefault="00750572" w:rsidP="00750572">
            <w:pPr>
              <w:ind w:left="462" w:right="-114"/>
              <w:rPr>
                <w:rFonts w:ascii="Arial" w:hAnsi="Arial" w:cs="Arial"/>
                <w:b/>
                <w:bCs/>
                <w:spacing w:val="-6"/>
                <w:sz w:val="16"/>
                <w:szCs w:val="16"/>
                <w:lang w:val="en-GB"/>
              </w:rPr>
            </w:pPr>
            <w:r w:rsidRPr="00497ABF">
              <w:rPr>
                <w:rFonts w:ascii="Arial" w:hAnsi="Arial" w:cs="Arial"/>
                <w:b/>
                <w:bCs/>
                <w:spacing w:val="-6"/>
                <w:sz w:val="16"/>
                <w:szCs w:val="16"/>
                <w:lang w:val="en-GB"/>
              </w:rPr>
              <w:t xml:space="preserve">Total financial liabilities that is </w:t>
            </w:r>
          </w:p>
          <w:p w14:paraId="42194ED3" w14:textId="26F93273" w:rsidR="00750572" w:rsidRPr="00497ABF" w:rsidRDefault="00750572" w:rsidP="00750572">
            <w:pPr>
              <w:ind w:left="462" w:right="-114"/>
              <w:rPr>
                <w:rFonts w:ascii="Arial" w:hAnsi="Arial" w:cs="Arial"/>
                <w:b/>
                <w:bCs/>
                <w:spacing w:val="-6"/>
                <w:sz w:val="16"/>
                <w:szCs w:val="16"/>
                <w:cs/>
                <w:lang w:val="en-GB"/>
              </w:rPr>
            </w:pPr>
            <w:r w:rsidRPr="00497ABF">
              <w:rPr>
                <w:rFonts w:ascii="Arial" w:hAnsi="Arial" w:cs="Arial"/>
                <w:b/>
                <w:bCs/>
                <w:spacing w:val="-6"/>
                <w:sz w:val="16"/>
                <w:szCs w:val="16"/>
                <w:lang w:val="en-GB"/>
              </w:rPr>
              <w:t xml:space="preserve">   not derivatives</w:t>
            </w:r>
          </w:p>
        </w:tc>
        <w:tc>
          <w:tcPr>
            <w:tcW w:w="945" w:type="dxa"/>
            <w:tcBorders>
              <w:bottom w:val="single" w:sz="4" w:space="0" w:color="auto"/>
            </w:tcBorders>
            <w:shd w:val="clear" w:color="auto" w:fill="FAFAFA"/>
          </w:tcPr>
          <w:p w14:paraId="42CD51CA" w14:textId="77777777" w:rsidR="00035C26" w:rsidRPr="00497ABF" w:rsidRDefault="00035C26" w:rsidP="00750572">
            <w:pPr>
              <w:ind w:right="-72"/>
              <w:jc w:val="right"/>
              <w:rPr>
                <w:rFonts w:ascii="Arial" w:eastAsia="Arial Unicode MS" w:hAnsi="Arial" w:cs="Arial"/>
                <w:sz w:val="16"/>
                <w:szCs w:val="16"/>
                <w:lang w:val="en-GB"/>
              </w:rPr>
            </w:pPr>
          </w:p>
          <w:p w14:paraId="26C6909E" w14:textId="765555E6"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tcBorders>
              <w:bottom w:val="single" w:sz="4" w:space="0" w:color="auto"/>
            </w:tcBorders>
            <w:shd w:val="clear" w:color="auto" w:fill="FAFAFA"/>
          </w:tcPr>
          <w:p w14:paraId="7C8B0A51" w14:textId="0143F2CF" w:rsidR="00750572" w:rsidRPr="00497ABF" w:rsidRDefault="00750572" w:rsidP="00750572">
            <w:pPr>
              <w:ind w:right="-72"/>
              <w:jc w:val="right"/>
              <w:rPr>
                <w:rFonts w:ascii="Arial" w:eastAsia="Arial Unicode MS" w:hAnsi="Arial" w:cs="Arial"/>
                <w:sz w:val="16"/>
                <w:szCs w:val="16"/>
                <w:lang w:val="en-GB"/>
              </w:rPr>
            </w:pPr>
          </w:p>
          <w:p w14:paraId="5FF1C247" w14:textId="17B5D549"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565,254</w:t>
            </w:r>
          </w:p>
        </w:tc>
        <w:tc>
          <w:tcPr>
            <w:tcW w:w="945" w:type="dxa"/>
            <w:tcBorders>
              <w:bottom w:val="single" w:sz="4" w:space="0" w:color="auto"/>
            </w:tcBorders>
            <w:shd w:val="clear" w:color="auto" w:fill="FAFAFA"/>
          </w:tcPr>
          <w:p w14:paraId="5A088217" w14:textId="77777777" w:rsidR="00750572" w:rsidRPr="00497ABF" w:rsidRDefault="00750572" w:rsidP="00750572">
            <w:pPr>
              <w:ind w:right="-72"/>
              <w:jc w:val="right"/>
              <w:rPr>
                <w:rFonts w:ascii="Arial" w:eastAsia="Arial Unicode MS" w:hAnsi="Arial" w:cs="Arial"/>
                <w:sz w:val="16"/>
                <w:szCs w:val="16"/>
                <w:lang w:val="en-GB"/>
              </w:rPr>
            </w:pPr>
          </w:p>
          <w:p w14:paraId="58B6FE86" w14:textId="0C209BDF"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196,273</w:t>
            </w:r>
          </w:p>
        </w:tc>
        <w:tc>
          <w:tcPr>
            <w:tcW w:w="945" w:type="dxa"/>
            <w:tcBorders>
              <w:bottom w:val="single" w:sz="4" w:space="0" w:color="auto"/>
            </w:tcBorders>
            <w:shd w:val="clear" w:color="auto" w:fill="FAFAFA"/>
          </w:tcPr>
          <w:p w14:paraId="562E8CF3" w14:textId="77777777" w:rsidR="00750572" w:rsidRPr="00497ABF" w:rsidRDefault="00750572" w:rsidP="00750572">
            <w:pPr>
              <w:ind w:right="-72"/>
              <w:jc w:val="right"/>
              <w:rPr>
                <w:rFonts w:ascii="Arial" w:eastAsia="Arial Unicode MS" w:hAnsi="Arial" w:cs="Arial"/>
                <w:sz w:val="16"/>
                <w:szCs w:val="16"/>
                <w:lang w:val="en-GB"/>
              </w:rPr>
            </w:pPr>
          </w:p>
          <w:p w14:paraId="7F4F479F" w14:textId="436676CC"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8,906</w:t>
            </w:r>
          </w:p>
        </w:tc>
        <w:tc>
          <w:tcPr>
            <w:tcW w:w="945" w:type="dxa"/>
            <w:tcBorders>
              <w:bottom w:val="single" w:sz="4" w:space="0" w:color="auto"/>
            </w:tcBorders>
            <w:shd w:val="clear" w:color="auto" w:fill="FAFAFA"/>
          </w:tcPr>
          <w:p w14:paraId="03AC6082" w14:textId="77777777" w:rsidR="00750572" w:rsidRPr="00497ABF" w:rsidRDefault="00750572" w:rsidP="00750572">
            <w:pPr>
              <w:ind w:right="-72"/>
              <w:jc w:val="right"/>
              <w:rPr>
                <w:rFonts w:ascii="Arial" w:eastAsia="Arial Unicode MS" w:hAnsi="Arial" w:cs="Arial"/>
                <w:sz w:val="16"/>
                <w:szCs w:val="16"/>
                <w:lang w:val="en-GB"/>
              </w:rPr>
            </w:pPr>
          </w:p>
          <w:p w14:paraId="1F7BA303" w14:textId="2D290294"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770,433</w:t>
            </w:r>
          </w:p>
        </w:tc>
        <w:tc>
          <w:tcPr>
            <w:tcW w:w="945" w:type="dxa"/>
            <w:tcBorders>
              <w:bottom w:val="single" w:sz="4" w:space="0" w:color="auto"/>
            </w:tcBorders>
            <w:shd w:val="clear" w:color="auto" w:fill="FAFAFA"/>
          </w:tcPr>
          <w:p w14:paraId="664CA4A1" w14:textId="77777777" w:rsidR="00750572" w:rsidRPr="00497ABF" w:rsidRDefault="00750572" w:rsidP="00750572">
            <w:pPr>
              <w:ind w:right="-72"/>
              <w:jc w:val="right"/>
              <w:rPr>
                <w:rFonts w:ascii="Arial" w:eastAsia="Arial Unicode MS" w:hAnsi="Arial" w:cs="Arial"/>
                <w:sz w:val="16"/>
                <w:szCs w:val="16"/>
                <w:lang w:val="en-GB"/>
              </w:rPr>
            </w:pPr>
          </w:p>
          <w:p w14:paraId="6529747E" w14:textId="4E351962" w:rsidR="00750572" w:rsidRPr="00497ABF" w:rsidRDefault="00750572" w:rsidP="007505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752,450</w:t>
            </w:r>
          </w:p>
        </w:tc>
      </w:tr>
    </w:tbl>
    <w:p w14:paraId="41BCA344" w14:textId="77777777" w:rsidR="009B523F" w:rsidRPr="00497ABF" w:rsidRDefault="009B523F" w:rsidP="00C44A72">
      <w:pPr>
        <w:jc w:val="both"/>
        <w:rPr>
          <w:rFonts w:ascii="Arial" w:eastAsia="Calibri" w:hAnsi="Arial" w:cs="Arial"/>
          <w:spacing w:val="-4"/>
          <w:sz w:val="16"/>
          <w:szCs w:val="16"/>
          <w:lang w:val="en-GB" w:eastAsia="en-GB"/>
        </w:rPr>
      </w:pPr>
    </w:p>
    <w:tbl>
      <w:tblPr>
        <w:tblW w:w="9782" w:type="dxa"/>
        <w:tblInd w:w="-176" w:type="dxa"/>
        <w:tblLayout w:type="fixed"/>
        <w:tblLook w:val="04A0" w:firstRow="1" w:lastRow="0" w:firstColumn="1" w:lastColumn="0" w:noHBand="0" w:noVBand="1"/>
      </w:tblPr>
      <w:tblGrid>
        <w:gridCol w:w="710"/>
        <w:gridCol w:w="3402"/>
        <w:gridCol w:w="945"/>
        <w:gridCol w:w="945"/>
        <w:gridCol w:w="945"/>
        <w:gridCol w:w="945"/>
        <w:gridCol w:w="945"/>
        <w:gridCol w:w="945"/>
      </w:tblGrid>
      <w:tr w:rsidR="00497ABF" w:rsidRPr="00497ABF" w14:paraId="2E76A71B" w14:textId="77777777" w:rsidTr="006F6A0A">
        <w:tc>
          <w:tcPr>
            <w:tcW w:w="4112" w:type="dxa"/>
            <w:gridSpan w:val="2"/>
            <w:shd w:val="clear" w:color="auto" w:fill="auto"/>
            <w:vAlign w:val="bottom"/>
          </w:tcPr>
          <w:p w14:paraId="5AA08EFE" w14:textId="77777777" w:rsidR="00497ABF" w:rsidRPr="00497ABF" w:rsidRDefault="00497ABF" w:rsidP="00C44A72">
            <w:pPr>
              <w:ind w:left="742" w:right="-204"/>
              <w:rPr>
                <w:rFonts w:ascii="Arial" w:hAnsi="Arial" w:cs="Arial"/>
                <w:b/>
                <w:bCs/>
                <w:spacing w:val="-6"/>
                <w:sz w:val="16"/>
                <w:szCs w:val="16"/>
                <w:lang w:val="en-GB"/>
              </w:rPr>
            </w:pPr>
          </w:p>
        </w:tc>
        <w:tc>
          <w:tcPr>
            <w:tcW w:w="5670" w:type="dxa"/>
            <w:gridSpan w:val="6"/>
          </w:tcPr>
          <w:p w14:paraId="5C9A81E9" w14:textId="10391B90" w:rsidR="00497ABF" w:rsidRPr="00497ABF" w:rsidRDefault="00497ABF" w:rsidP="009B523F">
            <w:pPr>
              <w:ind w:right="-72"/>
              <w:jc w:val="center"/>
              <w:rPr>
                <w:rFonts w:ascii="Arial" w:hAnsi="Arial" w:cs="Arial"/>
                <w:b/>
                <w:bCs/>
                <w:spacing w:val="-6"/>
                <w:sz w:val="16"/>
                <w:szCs w:val="16"/>
                <w:cs/>
                <w:lang w:val="en-GB"/>
              </w:rPr>
            </w:pPr>
            <w:r w:rsidRPr="00497ABF">
              <w:rPr>
                <w:rFonts w:ascii="Arial" w:hAnsi="Arial" w:cs="Arial"/>
                <w:b/>
                <w:bCs/>
                <w:sz w:val="16"/>
                <w:szCs w:val="16"/>
                <w:lang w:val="en-GB"/>
              </w:rPr>
              <w:t>Consolidated financial statements</w:t>
            </w:r>
          </w:p>
        </w:tc>
      </w:tr>
      <w:tr w:rsidR="00750572" w:rsidRPr="00497ABF" w14:paraId="62338052" w14:textId="77777777" w:rsidTr="006F6A0A">
        <w:tc>
          <w:tcPr>
            <w:tcW w:w="4112" w:type="dxa"/>
            <w:gridSpan w:val="2"/>
            <w:shd w:val="clear" w:color="auto" w:fill="auto"/>
            <w:vAlign w:val="bottom"/>
          </w:tcPr>
          <w:p w14:paraId="4D36C23B" w14:textId="5E61508D" w:rsidR="00750572" w:rsidRPr="00497ABF" w:rsidRDefault="00750572" w:rsidP="00C44A72">
            <w:pPr>
              <w:ind w:left="742" w:right="-204"/>
              <w:rPr>
                <w:rFonts w:ascii="Arial" w:hAnsi="Arial" w:cs="Arial"/>
                <w:b/>
                <w:bCs/>
                <w:spacing w:val="-6"/>
                <w:sz w:val="16"/>
                <w:szCs w:val="16"/>
                <w:lang w:val="en-GB"/>
              </w:rPr>
            </w:pPr>
          </w:p>
        </w:tc>
        <w:tc>
          <w:tcPr>
            <w:tcW w:w="945" w:type="dxa"/>
            <w:tcBorders>
              <w:top w:val="single" w:sz="4" w:space="0" w:color="auto"/>
              <w:bottom w:val="single" w:sz="4" w:space="0" w:color="auto"/>
            </w:tcBorders>
          </w:tcPr>
          <w:p w14:paraId="150BE07C" w14:textId="77777777" w:rsidR="00750572" w:rsidRPr="00497ABF" w:rsidRDefault="00750572" w:rsidP="00750572">
            <w:pPr>
              <w:ind w:right="-72"/>
              <w:jc w:val="right"/>
              <w:rPr>
                <w:rFonts w:ascii="Arial" w:hAnsi="Arial" w:cs="Arial"/>
                <w:b/>
                <w:bCs/>
                <w:spacing w:val="-2"/>
                <w:sz w:val="16"/>
                <w:szCs w:val="16"/>
                <w:lang w:val="en-GB"/>
              </w:rPr>
            </w:pPr>
          </w:p>
          <w:p w14:paraId="0D1AA1FD" w14:textId="77777777" w:rsidR="00497ABF" w:rsidRDefault="00497ABF" w:rsidP="00750572">
            <w:pPr>
              <w:ind w:right="-72"/>
              <w:jc w:val="right"/>
              <w:rPr>
                <w:rFonts w:ascii="Arial" w:hAnsi="Arial" w:cs="Arial"/>
                <w:b/>
                <w:bCs/>
                <w:spacing w:val="-2"/>
                <w:sz w:val="16"/>
                <w:szCs w:val="16"/>
                <w:lang w:val="en-GB"/>
              </w:rPr>
            </w:pPr>
          </w:p>
          <w:p w14:paraId="3C27D082" w14:textId="700F1161" w:rsidR="00750572" w:rsidRPr="00497ABF" w:rsidRDefault="00750572" w:rsidP="007505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On demand</w:t>
            </w:r>
          </w:p>
          <w:p w14:paraId="1D797302" w14:textId="5E76D88D" w:rsidR="00750572" w:rsidRPr="00497ABF" w:rsidRDefault="00750572" w:rsidP="007505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Baht’000</w:t>
            </w:r>
          </w:p>
        </w:tc>
        <w:tc>
          <w:tcPr>
            <w:tcW w:w="945" w:type="dxa"/>
            <w:tcBorders>
              <w:top w:val="single" w:sz="4" w:space="0" w:color="auto"/>
              <w:bottom w:val="single" w:sz="4" w:space="0" w:color="auto"/>
            </w:tcBorders>
            <w:shd w:val="clear" w:color="auto" w:fill="auto"/>
            <w:vAlign w:val="bottom"/>
          </w:tcPr>
          <w:p w14:paraId="0FF69E48" w14:textId="19A30166" w:rsidR="00750572" w:rsidRPr="00497ABF" w:rsidRDefault="00750572" w:rsidP="00854BAB">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 xml:space="preserve">Within </w:t>
            </w:r>
          </w:p>
          <w:p w14:paraId="0322E64C" w14:textId="77777777" w:rsidR="00750572" w:rsidRPr="00497ABF" w:rsidRDefault="00750572" w:rsidP="00854BAB">
            <w:pPr>
              <w:ind w:right="-72"/>
              <w:jc w:val="right"/>
              <w:rPr>
                <w:rFonts w:ascii="Arial" w:hAnsi="Arial" w:cs="Arial"/>
                <w:b/>
                <w:bCs/>
                <w:spacing w:val="-2"/>
                <w:sz w:val="16"/>
                <w:szCs w:val="16"/>
                <w:lang w:val="en-GB"/>
              </w:rPr>
            </w:pPr>
            <w:r w:rsidRPr="00497ABF">
              <w:rPr>
                <w:rFonts w:ascii="Arial" w:hAnsi="Arial" w:cs="Arial"/>
                <w:b/>
                <w:bCs/>
                <w:spacing w:val="-2"/>
                <w:sz w:val="16"/>
                <w:szCs w:val="16"/>
                <w:cs/>
                <w:lang w:val="en-GB"/>
              </w:rPr>
              <w:t>1</w:t>
            </w:r>
            <w:r w:rsidRPr="00497ABF">
              <w:rPr>
                <w:rFonts w:ascii="Arial" w:hAnsi="Arial" w:cs="Arial"/>
                <w:b/>
                <w:bCs/>
                <w:spacing w:val="-2"/>
                <w:sz w:val="16"/>
                <w:szCs w:val="16"/>
                <w:lang w:val="en-GB"/>
              </w:rPr>
              <w:t xml:space="preserve"> year</w:t>
            </w:r>
          </w:p>
          <w:p w14:paraId="74041EC8" w14:textId="6CE9B1EF" w:rsidR="00750572" w:rsidRPr="00497ABF" w:rsidRDefault="00750572" w:rsidP="00854BAB">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Baht’</w:t>
            </w:r>
            <w:r w:rsidRPr="00497ABF">
              <w:rPr>
                <w:rFonts w:ascii="Arial" w:hAnsi="Arial" w:cs="Arial"/>
                <w:b/>
                <w:bCs/>
                <w:spacing w:val="-2"/>
                <w:sz w:val="16"/>
                <w:szCs w:val="16"/>
                <w:cs/>
                <w:lang w:val="en-GB"/>
              </w:rPr>
              <w:t>000</w:t>
            </w:r>
          </w:p>
        </w:tc>
        <w:tc>
          <w:tcPr>
            <w:tcW w:w="945" w:type="dxa"/>
            <w:tcBorders>
              <w:top w:val="single" w:sz="4" w:space="0" w:color="auto"/>
              <w:bottom w:val="single" w:sz="4" w:space="0" w:color="auto"/>
            </w:tcBorders>
            <w:shd w:val="clear" w:color="auto" w:fill="auto"/>
            <w:vAlign w:val="bottom"/>
          </w:tcPr>
          <w:p w14:paraId="51BE7083" w14:textId="77777777" w:rsidR="00750572" w:rsidRPr="00497ABF" w:rsidRDefault="00750572" w:rsidP="00854BAB">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1 - 5 years</w:t>
            </w:r>
          </w:p>
          <w:p w14:paraId="5D1859CF" w14:textId="11EF27E9" w:rsidR="00750572" w:rsidRPr="00497ABF" w:rsidRDefault="00750572" w:rsidP="00854BAB">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Baht’000</w:t>
            </w:r>
          </w:p>
        </w:tc>
        <w:tc>
          <w:tcPr>
            <w:tcW w:w="945" w:type="dxa"/>
            <w:tcBorders>
              <w:top w:val="single" w:sz="4" w:space="0" w:color="auto"/>
              <w:bottom w:val="single" w:sz="4" w:space="0" w:color="auto"/>
            </w:tcBorders>
            <w:shd w:val="clear" w:color="auto" w:fill="auto"/>
            <w:vAlign w:val="bottom"/>
          </w:tcPr>
          <w:p w14:paraId="4BD26B61" w14:textId="77777777" w:rsidR="00750572" w:rsidRPr="00497ABF" w:rsidRDefault="00750572" w:rsidP="00854BAB">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 xml:space="preserve">Over </w:t>
            </w:r>
          </w:p>
          <w:p w14:paraId="626E4B37" w14:textId="77777777" w:rsidR="00750572" w:rsidRPr="00497ABF" w:rsidRDefault="00750572" w:rsidP="00854BAB">
            <w:pPr>
              <w:ind w:right="-72"/>
              <w:jc w:val="right"/>
              <w:rPr>
                <w:rFonts w:ascii="Arial" w:hAnsi="Arial" w:cs="Arial"/>
                <w:b/>
                <w:bCs/>
                <w:spacing w:val="-2"/>
                <w:sz w:val="16"/>
                <w:szCs w:val="16"/>
                <w:lang w:val="en-GB"/>
              </w:rPr>
            </w:pPr>
            <w:r w:rsidRPr="00497ABF">
              <w:rPr>
                <w:rFonts w:ascii="Arial" w:hAnsi="Arial" w:cs="Arial"/>
                <w:b/>
                <w:bCs/>
                <w:spacing w:val="-2"/>
                <w:sz w:val="16"/>
                <w:szCs w:val="16"/>
                <w:cs/>
                <w:lang w:val="en-GB"/>
              </w:rPr>
              <w:t>5</w:t>
            </w:r>
            <w:r w:rsidRPr="00497ABF">
              <w:rPr>
                <w:rFonts w:ascii="Arial" w:hAnsi="Arial" w:cs="Arial"/>
                <w:b/>
                <w:bCs/>
                <w:spacing w:val="-2"/>
                <w:sz w:val="16"/>
                <w:szCs w:val="16"/>
                <w:lang w:val="en-GB"/>
              </w:rPr>
              <w:t xml:space="preserve"> years</w:t>
            </w:r>
          </w:p>
          <w:p w14:paraId="78A5B5E0" w14:textId="3C487B29" w:rsidR="00750572" w:rsidRPr="00497ABF" w:rsidRDefault="00750572" w:rsidP="00854BAB">
            <w:pPr>
              <w:ind w:right="-72"/>
              <w:jc w:val="right"/>
              <w:rPr>
                <w:rFonts w:ascii="Arial" w:hAnsi="Arial" w:cs="Arial"/>
                <w:b/>
                <w:bCs/>
                <w:spacing w:val="-2"/>
                <w:sz w:val="16"/>
                <w:szCs w:val="16"/>
                <w:cs/>
                <w:lang w:val="en-GB"/>
              </w:rPr>
            </w:pPr>
            <w:r w:rsidRPr="00497ABF">
              <w:rPr>
                <w:rFonts w:ascii="Arial" w:hAnsi="Arial" w:cs="Arial"/>
                <w:b/>
                <w:bCs/>
                <w:spacing w:val="-2"/>
                <w:sz w:val="16"/>
                <w:szCs w:val="16"/>
                <w:lang w:val="en-GB"/>
              </w:rPr>
              <w:t>Baht’</w:t>
            </w:r>
            <w:r w:rsidRPr="00497ABF">
              <w:rPr>
                <w:rFonts w:ascii="Arial" w:hAnsi="Arial" w:cs="Arial"/>
                <w:b/>
                <w:bCs/>
                <w:spacing w:val="-2"/>
                <w:sz w:val="16"/>
                <w:szCs w:val="16"/>
                <w:cs/>
                <w:lang w:val="en-GB"/>
              </w:rPr>
              <w:t>000</w:t>
            </w:r>
          </w:p>
        </w:tc>
        <w:tc>
          <w:tcPr>
            <w:tcW w:w="945" w:type="dxa"/>
            <w:tcBorders>
              <w:top w:val="single" w:sz="4" w:space="0" w:color="auto"/>
              <w:bottom w:val="single" w:sz="4" w:space="0" w:color="auto"/>
            </w:tcBorders>
            <w:vAlign w:val="bottom"/>
          </w:tcPr>
          <w:p w14:paraId="5ECE5EBA" w14:textId="77777777" w:rsidR="00750572" w:rsidRPr="00497ABF" w:rsidRDefault="00750572" w:rsidP="00854BAB">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Total</w:t>
            </w:r>
          </w:p>
          <w:p w14:paraId="7FA63110" w14:textId="2E14F00B" w:rsidR="00750572" w:rsidRPr="00497ABF" w:rsidRDefault="00750572" w:rsidP="00854BAB">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Baht’000</w:t>
            </w:r>
          </w:p>
        </w:tc>
        <w:tc>
          <w:tcPr>
            <w:tcW w:w="945" w:type="dxa"/>
            <w:tcBorders>
              <w:top w:val="single" w:sz="4" w:space="0" w:color="auto"/>
              <w:bottom w:val="single" w:sz="4" w:space="0" w:color="auto"/>
            </w:tcBorders>
            <w:vAlign w:val="bottom"/>
          </w:tcPr>
          <w:p w14:paraId="3AFF77F0" w14:textId="77777777" w:rsidR="00750572" w:rsidRPr="00497ABF" w:rsidRDefault="00750572" w:rsidP="00854BAB">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 xml:space="preserve">Book value </w:t>
            </w:r>
          </w:p>
          <w:p w14:paraId="76D82DBD" w14:textId="13303F1E" w:rsidR="00750572" w:rsidRPr="00497ABF" w:rsidRDefault="00750572" w:rsidP="00854BAB">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of liabilities</w:t>
            </w:r>
          </w:p>
          <w:p w14:paraId="4BB4627F" w14:textId="5E5F9635" w:rsidR="00750572" w:rsidRPr="00497ABF" w:rsidRDefault="00750572" w:rsidP="00854BAB">
            <w:pPr>
              <w:ind w:right="-72"/>
              <w:jc w:val="right"/>
              <w:rPr>
                <w:rFonts w:ascii="Arial" w:hAnsi="Arial" w:cs="Arial"/>
                <w:b/>
                <w:bCs/>
                <w:spacing w:val="-2"/>
                <w:sz w:val="16"/>
                <w:szCs w:val="16"/>
                <w:cs/>
                <w:lang w:val="en-GB"/>
              </w:rPr>
            </w:pPr>
            <w:r w:rsidRPr="00497ABF">
              <w:rPr>
                <w:rFonts w:ascii="Arial" w:hAnsi="Arial" w:cs="Arial"/>
                <w:b/>
                <w:bCs/>
                <w:spacing w:val="-2"/>
                <w:sz w:val="16"/>
                <w:szCs w:val="16"/>
                <w:lang w:val="en-GB"/>
              </w:rPr>
              <w:t>Baht’000</w:t>
            </w:r>
          </w:p>
        </w:tc>
      </w:tr>
      <w:tr w:rsidR="00750572" w:rsidRPr="00497ABF" w14:paraId="5A9C63B1" w14:textId="77777777" w:rsidTr="006F6A0A">
        <w:tc>
          <w:tcPr>
            <w:tcW w:w="4112" w:type="dxa"/>
            <w:gridSpan w:val="2"/>
            <w:shd w:val="clear" w:color="auto" w:fill="auto"/>
          </w:tcPr>
          <w:p w14:paraId="6CCEAFFD" w14:textId="601284D4" w:rsidR="00750572" w:rsidRPr="00497ABF" w:rsidRDefault="00750572" w:rsidP="00C44A72">
            <w:pPr>
              <w:ind w:left="742" w:right="-204"/>
              <w:rPr>
                <w:rFonts w:ascii="Arial" w:hAnsi="Arial" w:cs="Arial"/>
                <w:b/>
                <w:bCs/>
                <w:spacing w:val="-6"/>
                <w:sz w:val="16"/>
                <w:szCs w:val="16"/>
                <w:lang w:val="en-GB"/>
              </w:rPr>
            </w:pPr>
            <w:r w:rsidRPr="00497ABF">
              <w:rPr>
                <w:rFonts w:ascii="Arial" w:hAnsi="Arial" w:cs="Arial"/>
                <w:b/>
                <w:bCs/>
                <w:spacing w:val="-6"/>
                <w:sz w:val="16"/>
                <w:szCs w:val="16"/>
                <w:lang w:val="en-GB"/>
              </w:rPr>
              <w:t xml:space="preserve">As at </w:t>
            </w:r>
            <w:r w:rsidRPr="00497ABF">
              <w:rPr>
                <w:rFonts w:ascii="Arial" w:hAnsi="Arial" w:cs="Arial"/>
                <w:b/>
                <w:bCs/>
                <w:spacing w:val="-6"/>
                <w:sz w:val="16"/>
                <w:szCs w:val="16"/>
                <w:cs/>
                <w:lang w:val="en-GB"/>
              </w:rPr>
              <w:t xml:space="preserve">31 </w:t>
            </w:r>
            <w:r w:rsidRPr="00497ABF">
              <w:rPr>
                <w:rFonts w:ascii="Arial" w:hAnsi="Arial" w:cs="Arial"/>
                <w:b/>
                <w:bCs/>
                <w:spacing w:val="-6"/>
                <w:sz w:val="16"/>
                <w:szCs w:val="16"/>
                <w:lang w:val="en-GB"/>
              </w:rPr>
              <w:t xml:space="preserve">December </w:t>
            </w:r>
            <w:r w:rsidRPr="00497ABF">
              <w:rPr>
                <w:rFonts w:ascii="Arial" w:hAnsi="Arial" w:cs="Arial"/>
                <w:b/>
                <w:bCs/>
                <w:spacing w:val="-6"/>
                <w:sz w:val="16"/>
                <w:szCs w:val="16"/>
                <w:cs/>
                <w:lang w:val="en-GB"/>
              </w:rPr>
              <w:t>20</w:t>
            </w:r>
            <w:r w:rsidRPr="00497ABF">
              <w:rPr>
                <w:rFonts w:ascii="Arial" w:hAnsi="Arial" w:cs="Arial"/>
                <w:b/>
                <w:bCs/>
                <w:spacing w:val="-6"/>
                <w:sz w:val="16"/>
                <w:szCs w:val="16"/>
                <w:lang w:val="en-GB"/>
              </w:rPr>
              <w:t>19</w:t>
            </w:r>
          </w:p>
        </w:tc>
        <w:tc>
          <w:tcPr>
            <w:tcW w:w="945" w:type="dxa"/>
            <w:tcBorders>
              <w:top w:val="single" w:sz="4" w:space="0" w:color="auto"/>
            </w:tcBorders>
          </w:tcPr>
          <w:p w14:paraId="7B31E37A" w14:textId="77777777" w:rsidR="00750572" w:rsidRPr="00497ABF" w:rsidRDefault="00750572" w:rsidP="00C44A72">
            <w:pPr>
              <w:ind w:right="-72"/>
              <w:jc w:val="right"/>
              <w:rPr>
                <w:rFonts w:ascii="Arial" w:hAnsi="Arial" w:cs="Arial"/>
                <w:spacing w:val="-4"/>
                <w:sz w:val="16"/>
                <w:szCs w:val="16"/>
                <w:lang w:val="en-GB"/>
              </w:rPr>
            </w:pPr>
          </w:p>
        </w:tc>
        <w:tc>
          <w:tcPr>
            <w:tcW w:w="945" w:type="dxa"/>
            <w:tcBorders>
              <w:top w:val="single" w:sz="4" w:space="0" w:color="auto"/>
            </w:tcBorders>
            <w:shd w:val="clear" w:color="auto" w:fill="auto"/>
            <w:vAlign w:val="bottom"/>
          </w:tcPr>
          <w:p w14:paraId="504273D2" w14:textId="573DDC1B" w:rsidR="00750572" w:rsidRPr="00497ABF" w:rsidRDefault="00750572" w:rsidP="00C44A72">
            <w:pPr>
              <w:ind w:right="-72"/>
              <w:jc w:val="right"/>
              <w:rPr>
                <w:rFonts w:ascii="Arial" w:hAnsi="Arial" w:cs="Arial"/>
                <w:spacing w:val="-4"/>
                <w:sz w:val="16"/>
                <w:szCs w:val="16"/>
                <w:lang w:val="en-GB"/>
              </w:rPr>
            </w:pPr>
          </w:p>
        </w:tc>
        <w:tc>
          <w:tcPr>
            <w:tcW w:w="945" w:type="dxa"/>
            <w:shd w:val="clear" w:color="auto" w:fill="auto"/>
            <w:vAlign w:val="bottom"/>
          </w:tcPr>
          <w:p w14:paraId="20622352" w14:textId="77777777" w:rsidR="00750572" w:rsidRPr="00497ABF" w:rsidRDefault="00750572" w:rsidP="00C44A72">
            <w:pPr>
              <w:ind w:right="-72"/>
              <w:jc w:val="right"/>
              <w:rPr>
                <w:rFonts w:ascii="Arial" w:hAnsi="Arial" w:cs="Arial"/>
                <w:spacing w:val="-4"/>
                <w:sz w:val="16"/>
                <w:szCs w:val="16"/>
                <w:lang w:val="en-GB"/>
              </w:rPr>
            </w:pPr>
          </w:p>
        </w:tc>
        <w:tc>
          <w:tcPr>
            <w:tcW w:w="945" w:type="dxa"/>
            <w:shd w:val="clear" w:color="auto" w:fill="auto"/>
            <w:vAlign w:val="bottom"/>
          </w:tcPr>
          <w:p w14:paraId="6FF1C712" w14:textId="77777777" w:rsidR="00750572" w:rsidRPr="00497ABF" w:rsidRDefault="00750572" w:rsidP="00C44A72">
            <w:pPr>
              <w:ind w:right="-72"/>
              <w:jc w:val="right"/>
              <w:rPr>
                <w:rFonts w:ascii="Arial" w:hAnsi="Arial" w:cs="Arial"/>
                <w:spacing w:val="-4"/>
                <w:sz w:val="16"/>
                <w:szCs w:val="16"/>
                <w:lang w:val="en-GB"/>
              </w:rPr>
            </w:pPr>
          </w:p>
        </w:tc>
        <w:tc>
          <w:tcPr>
            <w:tcW w:w="945" w:type="dxa"/>
            <w:shd w:val="clear" w:color="auto" w:fill="auto"/>
          </w:tcPr>
          <w:p w14:paraId="296EE5EA" w14:textId="77777777" w:rsidR="00750572" w:rsidRPr="00497ABF" w:rsidRDefault="00750572" w:rsidP="00C44A72">
            <w:pPr>
              <w:ind w:right="-72"/>
              <w:jc w:val="right"/>
              <w:rPr>
                <w:rFonts w:ascii="Arial" w:hAnsi="Arial" w:cs="Arial"/>
                <w:spacing w:val="-4"/>
                <w:sz w:val="16"/>
                <w:szCs w:val="16"/>
                <w:lang w:val="en-GB"/>
              </w:rPr>
            </w:pPr>
          </w:p>
        </w:tc>
        <w:tc>
          <w:tcPr>
            <w:tcW w:w="945" w:type="dxa"/>
            <w:shd w:val="clear" w:color="auto" w:fill="auto"/>
          </w:tcPr>
          <w:p w14:paraId="1E771CE6" w14:textId="77777777" w:rsidR="00750572" w:rsidRPr="00497ABF" w:rsidRDefault="00750572" w:rsidP="00C44A72">
            <w:pPr>
              <w:ind w:right="-72"/>
              <w:jc w:val="right"/>
              <w:rPr>
                <w:rFonts w:ascii="Arial" w:hAnsi="Arial" w:cs="Arial"/>
                <w:spacing w:val="-4"/>
                <w:sz w:val="16"/>
                <w:szCs w:val="16"/>
                <w:lang w:val="en-GB"/>
              </w:rPr>
            </w:pPr>
          </w:p>
        </w:tc>
      </w:tr>
      <w:tr w:rsidR="00750572" w:rsidRPr="00497ABF" w14:paraId="60F7F111" w14:textId="77777777" w:rsidTr="006F6A0A">
        <w:tc>
          <w:tcPr>
            <w:tcW w:w="4112" w:type="dxa"/>
            <w:gridSpan w:val="2"/>
            <w:shd w:val="clear" w:color="auto" w:fill="auto"/>
          </w:tcPr>
          <w:p w14:paraId="3CA969B9" w14:textId="04BC6C47" w:rsidR="00750572" w:rsidRPr="00497ABF" w:rsidRDefault="00750572" w:rsidP="00C44A72">
            <w:pPr>
              <w:ind w:left="886" w:right="-204" w:hanging="170"/>
              <w:rPr>
                <w:rFonts w:ascii="Arial" w:hAnsi="Arial" w:cs="Arial"/>
                <w:spacing w:val="-6"/>
                <w:sz w:val="16"/>
                <w:szCs w:val="16"/>
                <w:lang w:val="en-GB"/>
              </w:rPr>
            </w:pPr>
            <w:r w:rsidRPr="00497ABF">
              <w:rPr>
                <w:rFonts w:ascii="Arial" w:hAnsi="Arial" w:cs="Arial"/>
                <w:spacing w:val="-6"/>
                <w:sz w:val="16"/>
                <w:szCs w:val="16"/>
                <w:lang w:val="en-GB"/>
              </w:rPr>
              <w:t>Short-term borrowings from financial institutions</w:t>
            </w:r>
          </w:p>
        </w:tc>
        <w:tc>
          <w:tcPr>
            <w:tcW w:w="945" w:type="dxa"/>
          </w:tcPr>
          <w:p w14:paraId="060A2831" w14:textId="03AFAB13" w:rsidR="00750572" w:rsidRPr="00497ABF" w:rsidRDefault="00750572" w:rsidP="00C44A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auto"/>
          </w:tcPr>
          <w:p w14:paraId="4A49B1AD" w14:textId="43F0C032" w:rsidR="00750572" w:rsidRPr="00497ABF" w:rsidRDefault="00750572" w:rsidP="00C44A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224,064</w:t>
            </w:r>
          </w:p>
        </w:tc>
        <w:tc>
          <w:tcPr>
            <w:tcW w:w="945" w:type="dxa"/>
            <w:shd w:val="clear" w:color="auto" w:fill="auto"/>
          </w:tcPr>
          <w:p w14:paraId="08322107" w14:textId="6E79F5A9" w:rsidR="00750572" w:rsidRPr="00497ABF" w:rsidRDefault="00750572" w:rsidP="00C44A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auto"/>
          </w:tcPr>
          <w:p w14:paraId="0629C198" w14:textId="39B11297" w:rsidR="00750572" w:rsidRPr="00497ABF" w:rsidRDefault="00750572" w:rsidP="00C44A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auto"/>
          </w:tcPr>
          <w:p w14:paraId="0AF4929A" w14:textId="2E94DC8E" w:rsidR="00750572" w:rsidRPr="00497ABF" w:rsidRDefault="00750572" w:rsidP="00C44A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224,064</w:t>
            </w:r>
          </w:p>
        </w:tc>
        <w:tc>
          <w:tcPr>
            <w:tcW w:w="945" w:type="dxa"/>
            <w:shd w:val="clear" w:color="auto" w:fill="auto"/>
          </w:tcPr>
          <w:p w14:paraId="63A8E221" w14:textId="21B0A30F" w:rsidR="00750572" w:rsidRPr="00497ABF" w:rsidRDefault="00750572" w:rsidP="00C44A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224,064</w:t>
            </w:r>
          </w:p>
        </w:tc>
      </w:tr>
      <w:tr w:rsidR="00750572" w:rsidRPr="00497ABF" w14:paraId="2761C644" w14:textId="77777777" w:rsidTr="006F6A0A">
        <w:tc>
          <w:tcPr>
            <w:tcW w:w="4112" w:type="dxa"/>
            <w:gridSpan w:val="2"/>
            <w:shd w:val="clear" w:color="auto" w:fill="auto"/>
          </w:tcPr>
          <w:p w14:paraId="22E7F44A" w14:textId="603BF5BD" w:rsidR="00750572" w:rsidRPr="00497ABF" w:rsidRDefault="00750572" w:rsidP="00C44A72">
            <w:pPr>
              <w:ind w:left="744" w:right="-204" w:hanging="28"/>
              <w:rPr>
                <w:rFonts w:ascii="Arial" w:hAnsi="Arial" w:cs="Arial"/>
                <w:spacing w:val="-6"/>
                <w:sz w:val="16"/>
                <w:szCs w:val="16"/>
                <w:cs/>
                <w:lang w:val="en-GB"/>
              </w:rPr>
            </w:pPr>
            <w:r w:rsidRPr="00497ABF">
              <w:rPr>
                <w:rFonts w:ascii="Arial" w:hAnsi="Arial" w:cs="Arial"/>
                <w:spacing w:val="-6"/>
                <w:sz w:val="16"/>
                <w:szCs w:val="16"/>
                <w:lang w:val="en-GB"/>
              </w:rPr>
              <w:t>Debentures</w:t>
            </w:r>
          </w:p>
        </w:tc>
        <w:tc>
          <w:tcPr>
            <w:tcW w:w="945" w:type="dxa"/>
          </w:tcPr>
          <w:p w14:paraId="00A27B0C" w14:textId="0542A9F5" w:rsidR="00750572" w:rsidRPr="00497ABF" w:rsidRDefault="00750572" w:rsidP="00C44A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auto"/>
          </w:tcPr>
          <w:p w14:paraId="37938FED" w14:textId="4EB4941A" w:rsidR="00750572" w:rsidRPr="00497ABF" w:rsidRDefault="00750572" w:rsidP="00C44A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399,555</w:t>
            </w:r>
          </w:p>
        </w:tc>
        <w:tc>
          <w:tcPr>
            <w:tcW w:w="945" w:type="dxa"/>
            <w:shd w:val="clear" w:color="auto" w:fill="auto"/>
          </w:tcPr>
          <w:p w14:paraId="33055728" w14:textId="296C2115" w:rsidR="00750572" w:rsidRPr="00497ABF" w:rsidRDefault="00750572" w:rsidP="00C44A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auto"/>
          </w:tcPr>
          <w:p w14:paraId="6EED6E1F" w14:textId="49533608" w:rsidR="00750572" w:rsidRPr="00497ABF" w:rsidRDefault="00750572" w:rsidP="00C44A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auto"/>
          </w:tcPr>
          <w:p w14:paraId="25A69E3D" w14:textId="51FCBF03" w:rsidR="00750572" w:rsidRPr="00497ABF" w:rsidRDefault="00750572" w:rsidP="00C44A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399,555</w:t>
            </w:r>
          </w:p>
        </w:tc>
        <w:tc>
          <w:tcPr>
            <w:tcW w:w="945" w:type="dxa"/>
            <w:shd w:val="clear" w:color="auto" w:fill="auto"/>
          </w:tcPr>
          <w:p w14:paraId="0411511F" w14:textId="63B358C2" w:rsidR="00750572" w:rsidRPr="00497ABF" w:rsidRDefault="00750572" w:rsidP="00C44A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399,555</w:t>
            </w:r>
          </w:p>
        </w:tc>
      </w:tr>
      <w:tr w:rsidR="00750572" w:rsidRPr="00497ABF" w14:paraId="4E75474D" w14:textId="77777777" w:rsidTr="006F6A0A">
        <w:tc>
          <w:tcPr>
            <w:tcW w:w="4112" w:type="dxa"/>
            <w:gridSpan w:val="2"/>
            <w:shd w:val="clear" w:color="auto" w:fill="auto"/>
          </w:tcPr>
          <w:p w14:paraId="6CFFD46D" w14:textId="766B4399" w:rsidR="00750572" w:rsidRPr="00497ABF" w:rsidRDefault="00750572" w:rsidP="00C44A72">
            <w:pPr>
              <w:ind w:left="744" w:right="-204" w:hanging="28"/>
              <w:rPr>
                <w:rFonts w:ascii="Arial" w:hAnsi="Arial" w:cs="Arial"/>
                <w:spacing w:val="-6"/>
                <w:sz w:val="16"/>
                <w:szCs w:val="16"/>
                <w:cs/>
                <w:lang w:val="en-GB"/>
              </w:rPr>
            </w:pPr>
            <w:r w:rsidRPr="00497ABF">
              <w:rPr>
                <w:rFonts w:ascii="Arial" w:hAnsi="Arial" w:cs="Arial"/>
                <w:spacing w:val="-6"/>
                <w:sz w:val="16"/>
                <w:szCs w:val="16"/>
              </w:rPr>
              <w:t>Trade and other payables</w:t>
            </w:r>
          </w:p>
        </w:tc>
        <w:tc>
          <w:tcPr>
            <w:tcW w:w="945" w:type="dxa"/>
          </w:tcPr>
          <w:p w14:paraId="4E900638" w14:textId="697EDC5D" w:rsidR="00750572" w:rsidRPr="00497ABF" w:rsidRDefault="00750572" w:rsidP="00C44A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auto"/>
          </w:tcPr>
          <w:p w14:paraId="2D853C81" w14:textId="7457276A" w:rsidR="00750572" w:rsidRPr="00497ABF" w:rsidRDefault="00750572" w:rsidP="00C44A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501,642</w:t>
            </w:r>
          </w:p>
        </w:tc>
        <w:tc>
          <w:tcPr>
            <w:tcW w:w="945" w:type="dxa"/>
            <w:shd w:val="clear" w:color="auto" w:fill="auto"/>
          </w:tcPr>
          <w:p w14:paraId="6B6EF1B5" w14:textId="69EBB306" w:rsidR="00750572" w:rsidRPr="00497ABF" w:rsidRDefault="00750572" w:rsidP="00C44A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auto"/>
          </w:tcPr>
          <w:p w14:paraId="1A3BAC96" w14:textId="36C539D4" w:rsidR="00750572" w:rsidRPr="00497ABF" w:rsidRDefault="00750572" w:rsidP="00C44A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auto"/>
          </w:tcPr>
          <w:p w14:paraId="7E58A578" w14:textId="3DEAFD0A" w:rsidR="00750572" w:rsidRPr="00497ABF" w:rsidRDefault="00750572" w:rsidP="00C44A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501,642</w:t>
            </w:r>
          </w:p>
        </w:tc>
        <w:tc>
          <w:tcPr>
            <w:tcW w:w="945" w:type="dxa"/>
            <w:shd w:val="clear" w:color="auto" w:fill="auto"/>
          </w:tcPr>
          <w:p w14:paraId="29D0E887" w14:textId="6E02EB8F" w:rsidR="00750572" w:rsidRPr="00497ABF" w:rsidRDefault="00750572" w:rsidP="00C44A72">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501,642</w:t>
            </w:r>
          </w:p>
        </w:tc>
      </w:tr>
      <w:tr w:rsidR="00F40D84" w:rsidRPr="00497ABF" w14:paraId="5E38737D" w14:textId="77777777" w:rsidTr="006F6A0A">
        <w:tc>
          <w:tcPr>
            <w:tcW w:w="4112" w:type="dxa"/>
            <w:gridSpan w:val="2"/>
            <w:shd w:val="clear" w:color="auto" w:fill="auto"/>
          </w:tcPr>
          <w:p w14:paraId="12BC8AC5" w14:textId="249AA96A" w:rsidR="00F40D84" w:rsidRPr="00497ABF" w:rsidRDefault="00F40D84" w:rsidP="00C44A72">
            <w:pPr>
              <w:ind w:left="744" w:right="-204" w:hanging="28"/>
              <w:rPr>
                <w:rFonts w:ascii="Arial" w:hAnsi="Arial" w:cs="Arial"/>
                <w:spacing w:val="-6"/>
                <w:sz w:val="16"/>
                <w:szCs w:val="16"/>
              </w:rPr>
            </w:pPr>
            <w:r w:rsidRPr="00F40D84">
              <w:rPr>
                <w:rFonts w:ascii="Arial" w:hAnsi="Arial" w:cs="Arial"/>
                <w:spacing w:val="-6"/>
                <w:sz w:val="16"/>
                <w:szCs w:val="16"/>
              </w:rPr>
              <w:t>Other current financial liabilities</w:t>
            </w:r>
          </w:p>
        </w:tc>
        <w:tc>
          <w:tcPr>
            <w:tcW w:w="945" w:type="dxa"/>
          </w:tcPr>
          <w:p w14:paraId="66246648" w14:textId="5CF5409F" w:rsidR="00F40D84" w:rsidRPr="00497ABF" w:rsidRDefault="00F40D84" w:rsidP="00C44A72">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945" w:type="dxa"/>
            <w:shd w:val="clear" w:color="auto" w:fill="auto"/>
          </w:tcPr>
          <w:p w14:paraId="1D74B346" w14:textId="2B08475F" w:rsidR="00F40D84" w:rsidRPr="00497ABF" w:rsidRDefault="00F40D84" w:rsidP="00C44A72">
            <w:pPr>
              <w:ind w:right="-72"/>
              <w:jc w:val="right"/>
              <w:rPr>
                <w:rFonts w:ascii="Arial" w:eastAsia="Arial Unicode MS" w:hAnsi="Arial" w:cs="Arial"/>
                <w:sz w:val="16"/>
                <w:szCs w:val="16"/>
                <w:lang w:val="en-GB"/>
              </w:rPr>
            </w:pPr>
            <w:r>
              <w:rPr>
                <w:rFonts w:ascii="Arial" w:eastAsia="Arial Unicode MS" w:hAnsi="Arial" w:cs="Arial"/>
                <w:sz w:val="16"/>
                <w:szCs w:val="16"/>
                <w:lang w:val="en-GB"/>
              </w:rPr>
              <w:t>5,379</w:t>
            </w:r>
          </w:p>
        </w:tc>
        <w:tc>
          <w:tcPr>
            <w:tcW w:w="945" w:type="dxa"/>
            <w:shd w:val="clear" w:color="auto" w:fill="auto"/>
          </w:tcPr>
          <w:p w14:paraId="210E331D" w14:textId="47BD0CEC" w:rsidR="00F40D84" w:rsidRPr="00497ABF" w:rsidRDefault="00F40D84" w:rsidP="00C44A72">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945" w:type="dxa"/>
            <w:shd w:val="clear" w:color="auto" w:fill="auto"/>
          </w:tcPr>
          <w:p w14:paraId="38CB993B" w14:textId="3AA5888F" w:rsidR="00F40D84" w:rsidRPr="00497ABF" w:rsidRDefault="00F40D84" w:rsidP="00C44A72">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945" w:type="dxa"/>
            <w:shd w:val="clear" w:color="auto" w:fill="auto"/>
          </w:tcPr>
          <w:p w14:paraId="75C24106" w14:textId="5562AAEC" w:rsidR="00F40D84" w:rsidRPr="00497ABF" w:rsidRDefault="00F40D84" w:rsidP="00C44A72">
            <w:pPr>
              <w:ind w:right="-72"/>
              <w:jc w:val="right"/>
              <w:rPr>
                <w:rFonts w:ascii="Arial" w:eastAsia="Arial Unicode MS" w:hAnsi="Arial" w:cs="Arial"/>
                <w:sz w:val="16"/>
                <w:szCs w:val="16"/>
                <w:lang w:val="en-GB"/>
              </w:rPr>
            </w:pPr>
            <w:r>
              <w:rPr>
                <w:rFonts w:ascii="Arial" w:eastAsia="Arial Unicode MS" w:hAnsi="Arial" w:cs="Arial"/>
                <w:sz w:val="16"/>
                <w:szCs w:val="16"/>
                <w:lang w:val="en-GB"/>
              </w:rPr>
              <w:t>5,379</w:t>
            </w:r>
          </w:p>
        </w:tc>
        <w:tc>
          <w:tcPr>
            <w:tcW w:w="945" w:type="dxa"/>
            <w:shd w:val="clear" w:color="auto" w:fill="auto"/>
          </w:tcPr>
          <w:p w14:paraId="38458628" w14:textId="4544015E" w:rsidR="00F40D84" w:rsidRPr="00497ABF" w:rsidRDefault="00F40D84" w:rsidP="00C44A72">
            <w:pPr>
              <w:ind w:right="-72"/>
              <w:jc w:val="right"/>
              <w:rPr>
                <w:rFonts w:ascii="Arial" w:eastAsia="Arial Unicode MS" w:hAnsi="Arial" w:cs="Arial"/>
                <w:sz w:val="16"/>
                <w:szCs w:val="16"/>
                <w:lang w:val="en-GB"/>
              </w:rPr>
            </w:pPr>
            <w:r>
              <w:rPr>
                <w:rFonts w:ascii="Arial" w:eastAsia="Arial Unicode MS" w:hAnsi="Arial" w:cs="Arial"/>
                <w:sz w:val="16"/>
                <w:szCs w:val="16"/>
                <w:lang w:val="en-GB"/>
              </w:rPr>
              <w:t>5,379</w:t>
            </w:r>
          </w:p>
        </w:tc>
      </w:tr>
      <w:tr w:rsidR="00750572" w:rsidRPr="00497ABF" w14:paraId="743EFF8D" w14:textId="77777777" w:rsidTr="006F6A0A">
        <w:tc>
          <w:tcPr>
            <w:tcW w:w="4112" w:type="dxa"/>
            <w:gridSpan w:val="2"/>
            <w:shd w:val="clear" w:color="auto" w:fill="auto"/>
          </w:tcPr>
          <w:p w14:paraId="0F94A8FD" w14:textId="62FBF39C" w:rsidR="00750572" w:rsidRPr="00497ABF" w:rsidRDefault="00750572" w:rsidP="00D65B50">
            <w:pPr>
              <w:ind w:left="886" w:right="-204" w:hanging="170"/>
              <w:rPr>
                <w:rFonts w:ascii="Arial" w:hAnsi="Arial" w:cs="Arial"/>
                <w:spacing w:val="-6"/>
                <w:sz w:val="16"/>
                <w:szCs w:val="16"/>
                <w:lang w:val="en-GB"/>
              </w:rPr>
            </w:pPr>
            <w:r w:rsidRPr="00497ABF">
              <w:rPr>
                <w:rFonts w:ascii="Arial" w:hAnsi="Arial" w:cs="Arial"/>
                <w:spacing w:val="-6"/>
                <w:sz w:val="16"/>
                <w:szCs w:val="16"/>
              </w:rPr>
              <w:t>Long-term borrowings from financial institutions</w:t>
            </w:r>
          </w:p>
        </w:tc>
        <w:tc>
          <w:tcPr>
            <w:tcW w:w="945" w:type="dxa"/>
            <w:tcBorders>
              <w:bottom w:val="single" w:sz="4" w:space="0" w:color="auto"/>
            </w:tcBorders>
          </w:tcPr>
          <w:p w14:paraId="439428D0" w14:textId="14A768A5" w:rsidR="00750572" w:rsidRPr="00497ABF" w:rsidRDefault="00750572" w:rsidP="00D65B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tcBorders>
              <w:bottom w:val="single" w:sz="4" w:space="0" w:color="auto"/>
            </w:tcBorders>
            <w:shd w:val="clear" w:color="auto" w:fill="auto"/>
          </w:tcPr>
          <w:p w14:paraId="5523AD7A" w14:textId="398878EF" w:rsidR="00750572" w:rsidRPr="00497ABF" w:rsidRDefault="00750572" w:rsidP="00D65B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133,035 </w:t>
            </w:r>
          </w:p>
        </w:tc>
        <w:tc>
          <w:tcPr>
            <w:tcW w:w="945" w:type="dxa"/>
            <w:tcBorders>
              <w:bottom w:val="single" w:sz="4" w:space="0" w:color="auto"/>
            </w:tcBorders>
            <w:shd w:val="clear" w:color="auto" w:fill="auto"/>
          </w:tcPr>
          <w:p w14:paraId="54C30AAB" w14:textId="58B2FB59" w:rsidR="00750572" w:rsidRPr="00497ABF" w:rsidRDefault="00750572" w:rsidP="00D65B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308,134 </w:t>
            </w:r>
          </w:p>
        </w:tc>
        <w:tc>
          <w:tcPr>
            <w:tcW w:w="945" w:type="dxa"/>
            <w:tcBorders>
              <w:bottom w:val="single" w:sz="4" w:space="0" w:color="auto"/>
            </w:tcBorders>
            <w:shd w:val="clear" w:color="auto" w:fill="auto"/>
          </w:tcPr>
          <w:p w14:paraId="597D2ACB" w14:textId="656169A9" w:rsidR="00750572" w:rsidRPr="00497ABF" w:rsidRDefault="00750572" w:rsidP="00D65B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8,157 </w:t>
            </w:r>
          </w:p>
        </w:tc>
        <w:tc>
          <w:tcPr>
            <w:tcW w:w="945" w:type="dxa"/>
            <w:tcBorders>
              <w:bottom w:val="single" w:sz="4" w:space="0" w:color="auto"/>
            </w:tcBorders>
            <w:shd w:val="clear" w:color="auto" w:fill="auto"/>
          </w:tcPr>
          <w:p w14:paraId="31DFA46F" w14:textId="651F5A8C" w:rsidR="00750572" w:rsidRPr="00497ABF" w:rsidRDefault="00750572" w:rsidP="00D65B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449,326 </w:t>
            </w:r>
          </w:p>
        </w:tc>
        <w:tc>
          <w:tcPr>
            <w:tcW w:w="945" w:type="dxa"/>
            <w:tcBorders>
              <w:bottom w:val="single" w:sz="4" w:space="0" w:color="auto"/>
            </w:tcBorders>
            <w:shd w:val="clear" w:color="auto" w:fill="auto"/>
          </w:tcPr>
          <w:p w14:paraId="6BB4055F" w14:textId="7EE1AB1C" w:rsidR="00750572" w:rsidRPr="00497ABF" w:rsidRDefault="00750572" w:rsidP="00D65B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394,896 </w:t>
            </w:r>
          </w:p>
        </w:tc>
      </w:tr>
      <w:tr w:rsidR="00750572" w:rsidRPr="00497ABF" w14:paraId="738018F1" w14:textId="77777777" w:rsidTr="006F6A0A">
        <w:tc>
          <w:tcPr>
            <w:tcW w:w="4112" w:type="dxa"/>
            <w:gridSpan w:val="2"/>
            <w:shd w:val="clear" w:color="auto" w:fill="auto"/>
          </w:tcPr>
          <w:p w14:paraId="6AC0E654" w14:textId="77777777" w:rsidR="00750572" w:rsidRPr="00805DC9" w:rsidRDefault="00750572" w:rsidP="00C44A72">
            <w:pPr>
              <w:ind w:left="886" w:right="-204" w:hanging="170"/>
              <w:rPr>
                <w:rFonts w:ascii="Arial" w:hAnsi="Arial" w:cs="Arial"/>
                <w:spacing w:val="-6"/>
                <w:sz w:val="10"/>
                <w:szCs w:val="10"/>
              </w:rPr>
            </w:pPr>
          </w:p>
        </w:tc>
        <w:tc>
          <w:tcPr>
            <w:tcW w:w="945" w:type="dxa"/>
            <w:tcBorders>
              <w:top w:val="single" w:sz="4" w:space="0" w:color="auto"/>
            </w:tcBorders>
          </w:tcPr>
          <w:p w14:paraId="4C65B212" w14:textId="77777777" w:rsidR="00750572" w:rsidRPr="00805DC9" w:rsidRDefault="00750572" w:rsidP="00C44A72">
            <w:pPr>
              <w:ind w:right="-72"/>
              <w:jc w:val="right"/>
              <w:rPr>
                <w:rFonts w:ascii="Arial" w:eastAsia="Arial Unicode MS" w:hAnsi="Arial" w:cs="Arial"/>
                <w:sz w:val="10"/>
                <w:szCs w:val="10"/>
                <w:lang w:val="en-GB"/>
              </w:rPr>
            </w:pPr>
          </w:p>
        </w:tc>
        <w:tc>
          <w:tcPr>
            <w:tcW w:w="945" w:type="dxa"/>
            <w:tcBorders>
              <w:top w:val="single" w:sz="4" w:space="0" w:color="auto"/>
            </w:tcBorders>
            <w:shd w:val="clear" w:color="auto" w:fill="auto"/>
          </w:tcPr>
          <w:p w14:paraId="05512758" w14:textId="25EE920D" w:rsidR="00750572" w:rsidRPr="00805DC9" w:rsidRDefault="00750572" w:rsidP="00C44A72">
            <w:pPr>
              <w:ind w:right="-72"/>
              <w:jc w:val="right"/>
              <w:rPr>
                <w:rFonts w:ascii="Arial" w:eastAsia="Arial Unicode MS" w:hAnsi="Arial" w:cs="Arial"/>
                <w:sz w:val="10"/>
                <w:szCs w:val="10"/>
                <w:lang w:val="en-GB"/>
              </w:rPr>
            </w:pPr>
          </w:p>
        </w:tc>
        <w:tc>
          <w:tcPr>
            <w:tcW w:w="945" w:type="dxa"/>
            <w:tcBorders>
              <w:top w:val="single" w:sz="4" w:space="0" w:color="auto"/>
            </w:tcBorders>
            <w:shd w:val="clear" w:color="auto" w:fill="auto"/>
          </w:tcPr>
          <w:p w14:paraId="155F13FE" w14:textId="77777777" w:rsidR="00750572" w:rsidRPr="00805DC9" w:rsidRDefault="00750572" w:rsidP="00C44A72">
            <w:pPr>
              <w:ind w:right="-72"/>
              <w:jc w:val="right"/>
              <w:rPr>
                <w:rFonts w:ascii="Arial" w:eastAsia="Arial Unicode MS" w:hAnsi="Arial" w:cs="Arial"/>
                <w:sz w:val="10"/>
                <w:szCs w:val="10"/>
                <w:lang w:val="en-GB"/>
              </w:rPr>
            </w:pPr>
          </w:p>
        </w:tc>
        <w:tc>
          <w:tcPr>
            <w:tcW w:w="945" w:type="dxa"/>
            <w:tcBorders>
              <w:top w:val="single" w:sz="4" w:space="0" w:color="auto"/>
            </w:tcBorders>
            <w:shd w:val="clear" w:color="auto" w:fill="auto"/>
          </w:tcPr>
          <w:p w14:paraId="7B8EB383" w14:textId="77777777" w:rsidR="00750572" w:rsidRPr="00805DC9" w:rsidRDefault="00750572" w:rsidP="00C44A72">
            <w:pPr>
              <w:ind w:right="-72"/>
              <w:jc w:val="right"/>
              <w:rPr>
                <w:rFonts w:ascii="Arial" w:eastAsia="Arial Unicode MS" w:hAnsi="Arial" w:cs="Arial"/>
                <w:sz w:val="10"/>
                <w:szCs w:val="10"/>
                <w:lang w:val="en-GB"/>
              </w:rPr>
            </w:pPr>
          </w:p>
        </w:tc>
        <w:tc>
          <w:tcPr>
            <w:tcW w:w="945" w:type="dxa"/>
            <w:tcBorders>
              <w:top w:val="single" w:sz="4" w:space="0" w:color="auto"/>
            </w:tcBorders>
            <w:shd w:val="clear" w:color="auto" w:fill="auto"/>
          </w:tcPr>
          <w:p w14:paraId="2C89AA4B" w14:textId="77777777" w:rsidR="00750572" w:rsidRPr="00805DC9" w:rsidRDefault="00750572" w:rsidP="00C44A72">
            <w:pPr>
              <w:ind w:right="-72"/>
              <w:jc w:val="right"/>
              <w:rPr>
                <w:rFonts w:ascii="Arial" w:eastAsia="Arial Unicode MS" w:hAnsi="Arial" w:cs="Arial"/>
                <w:sz w:val="10"/>
                <w:szCs w:val="10"/>
                <w:lang w:val="en-GB"/>
              </w:rPr>
            </w:pPr>
          </w:p>
        </w:tc>
        <w:tc>
          <w:tcPr>
            <w:tcW w:w="945" w:type="dxa"/>
            <w:tcBorders>
              <w:top w:val="single" w:sz="4" w:space="0" w:color="auto"/>
            </w:tcBorders>
            <w:shd w:val="clear" w:color="auto" w:fill="auto"/>
          </w:tcPr>
          <w:p w14:paraId="3856C2E8" w14:textId="77777777" w:rsidR="00750572" w:rsidRPr="00805DC9" w:rsidRDefault="00750572" w:rsidP="00C44A72">
            <w:pPr>
              <w:ind w:right="-72"/>
              <w:jc w:val="right"/>
              <w:rPr>
                <w:rFonts w:ascii="Arial" w:eastAsia="Arial Unicode MS" w:hAnsi="Arial" w:cs="Arial"/>
                <w:sz w:val="10"/>
                <w:szCs w:val="10"/>
                <w:lang w:val="en-GB"/>
              </w:rPr>
            </w:pPr>
          </w:p>
        </w:tc>
      </w:tr>
      <w:tr w:rsidR="00750572" w:rsidRPr="00497ABF" w14:paraId="56D4DF2A" w14:textId="77777777" w:rsidTr="006F6A0A">
        <w:tc>
          <w:tcPr>
            <w:tcW w:w="4112" w:type="dxa"/>
            <w:gridSpan w:val="2"/>
            <w:shd w:val="clear" w:color="auto" w:fill="auto"/>
          </w:tcPr>
          <w:p w14:paraId="410C910F" w14:textId="77777777" w:rsidR="00750572" w:rsidRPr="00497ABF" w:rsidRDefault="00750572" w:rsidP="00D65B50">
            <w:pPr>
              <w:ind w:left="742" w:right="-204"/>
              <w:rPr>
                <w:rFonts w:ascii="Arial" w:hAnsi="Arial" w:cs="Arial"/>
                <w:b/>
                <w:bCs/>
                <w:spacing w:val="-6"/>
                <w:sz w:val="16"/>
                <w:szCs w:val="16"/>
                <w:lang w:val="en-GB"/>
              </w:rPr>
            </w:pPr>
            <w:r w:rsidRPr="00497ABF">
              <w:rPr>
                <w:rFonts w:ascii="Arial" w:hAnsi="Arial" w:cs="Arial"/>
                <w:b/>
                <w:bCs/>
                <w:spacing w:val="-6"/>
                <w:sz w:val="16"/>
                <w:szCs w:val="16"/>
                <w:lang w:val="en-GB"/>
              </w:rPr>
              <w:t xml:space="preserve">Total financial liabilities </w:t>
            </w:r>
          </w:p>
          <w:p w14:paraId="2FDEAFBF" w14:textId="531380AF" w:rsidR="00750572" w:rsidRPr="00497ABF" w:rsidRDefault="00750572" w:rsidP="00D65B50">
            <w:pPr>
              <w:ind w:left="742" w:right="-204"/>
              <w:rPr>
                <w:rFonts w:ascii="Arial" w:hAnsi="Arial" w:cs="Arial"/>
                <w:b/>
                <w:bCs/>
                <w:spacing w:val="-6"/>
                <w:sz w:val="16"/>
                <w:szCs w:val="16"/>
                <w:cs/>
                <w:lang w:val="en-GB"/>
              </w:rPr>
            </w:pPr>
            <w:r w:rsidRPr="00497ABF">
              <w:rPr>
                <w:rFonts w:ascii="Arial" w:hAnsi="Arial" w:cs="Arial"/>
                <w:b/>
                <w:bCs/>
                <w:spacing w:val="-6"/>
                <w:sz w:val="16"/>
                <w:szCs w:val="16"/>
                <w:lang w:val="en-GB"/>
              </w:rPr>
              <w:t xml:space="preserve">   that is not derivatives</w:t>
            </w:r>
          </w:p>
        </w:tc>
        <w:tc>
          <w:tcPr>
            <w:tcW w:w="945" w:type="dxa"/>
            <w:tcBorders>
              <w:bottom w:val="single" w:sz="4" w:space="0" w:color="auto"/>
            </w:tcBorders>
          </w:tcPr>
          <w:p w14:paraId="644DC073" w14:textId="77777777" w:rsidR="00750572" w:rsidRPr="00497ABF" w:rsidRDefault="00750572" w:rsidP="00D65B50">
            <w:pPr>
              <w:ind w:right="-72"/>
              <w:jc w:val="right"/>
              <w:rPr>
                <w:rFonts w:ascii="Arial" w:eastAsia="Arial Unicode MS" w:hAnsi="Arial" w:cs="Arial"/>
                <w:sz w:val="16"/>
                <w:szCs w:val="16"/>
                <w:lang w:val="en-GB"/>
              </w:rPr>
            </w:pPr>
          </w:p>
          <w:p w14:paraId="1EAEE330" w14:textId="2A178B75" w:rsidR="00750572" w:rsidRPr="00497ABF" w:rsidRDefault="00750572" w:rsidP="00D65B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tcBorders>
              <w:bottom w:val="single" w:sz="4" w:space="0" w:color="auto"/>
            </w:tcBorders>
            <w:shd w:val="clear" w:color="auto" w:fill="auto"/>
          </w:tcPr>
          <w:p w14:paraId="5440DCF7" w14:textId="77777777" w:rsidR="00750572" w:rsidRPr="00497ABF" w:rsidRDefault="00750572" w:rsidP="00D65B50">
            <w:pPr>
              <w:ind w:right="-72"/>
              <w:jc w:val="right"/>
              <w:rPr>
                <w:rFonts w:ascii="Arial" w:eastAsia="Arial Unicode MS" w:hAnsi="Arial" w:cs="Arial"/>
                <w:sz w:val="16"/>
                <w:szCs w:val="16"/>
                <w:lang w:val="en-GB"/>
              </w:rPr>
            </w:pPr>
          </w:p>
          <w:p w14:paraId="0D08FF0B" w14:textId="15DCD76B" w:rsidR="00750572" w:rsidRPr="00497ABF" w:rsidRDefault="00750572" w:rsidP="00D65B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1,263,675 </w:t>
            </w:r>
          </w:p>
        </w:tc>
        <w:tc>
          <w:tcPr>
            <w:tcW w:w="945" w:type="dxa"/>
            <w:tcBorders>
              <w:bottom w:val="single" w:sz="4" w:space="0" w:color="auto"/>
            </w:tcBorders>
            <w:shd w:val="clear" w:color="auto" w:fill="auto"/>
          </w:tcPr>
          <w:p w14:paraId="12C25C8E" w14:textId="77777777" w:rsidR="00750572" w:rsidRPr="00497ABF" w:rsidRDefault="00750572" w:rsidP="00D65B50">
            <w:pPr>
              <w:ind w:right="-72"/>
              <w:jc w:val="right"/>
              <w:rPr>
                <w:rFonts w:ascii="Arial" w:eastAsia="Arial Unicode MS" w:hAnsi="Arial" w:cs="Arial"/>
                <w:sz w:val="16"/>
                <w:szCs w:val="16"/>
                <w:lang w:val="en-GB"/>
              </w:rPr>
            </w:pPr>
          </w:p>
          <w:p w14:paraId="2D2CF581" w14:textId="5769D94E" w:rsidR="00750572" w:rsidRPr="00497ABF" w:rsidRDefault="00750572" w:rsidP="00D65B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308,134 </w:t>
            </w:r>
          </w:p>
        </w:tc>
        <w:tc>
          <w:tcPr>
            <w:tcW w:w="945" w:type="dxa"/>
            <w:tcBorders>
              <w:bottom w:val="single" w:sz="4" w:space="0" w:color="auto"/>
            </w:tcBorders>
            <w:shd w:val="clear" w:color="auto" w:fill="auto"/>
          </w:tcPr>
          <w:p w14:paraId="60A80608" w14:textId="77777777" w:rsidR="00750572" w:rsidRPr="00497ABF" w:rsidRDefault="00750572" w:rsidP="00D65B50">
            <w:pPr>
              <w:ind w:right="-72"/>
              <w:jc w:val="right"/>
              <w:rPr>
                <w:rFonts w:ascii="Arial" w:eastAsia="Arial Unicode MS" w:hAnsi="Arial" w:cs="Arial"/>
                <w:sz w:val="16"/>
                <w:szCs w:val="16"/>
                <w:lang w:val="en-GB"/>
              </w:rPr>
            </w:pPr>
          </w:p>
          <w:p w14:paraId="30D32BA8" w14:textId="4565778C" w:rsidR="00750572" w:rsidRPr="00497ABF" w:rsidRDefault="00750572" w:rsidP="00D65B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8,157 </w:t>
            </w:r>
          </w:p>
        </w:tc>
        <w:tc>
          <w:tcPr>
            <w:tcW w:w="945" w:type="dxa"/>
            <w:tcBorders>
              <w:bottom w:val="single" w:sz="4" w:space="0" w:color="auto"/>
            </w:tcBorders>
            <w:shd w:val="clear" w:color="auto" w:fill="auto"/>
          </w:tcPr>
          <w:p w14:paraId="7171AB85" w14:textId="77777777" w:rsidR="00750572" w:rsidRPr="00497ABF" w:rsidRDefault="00750572" w:rsidP="00D65B50">
            <w:pPr>
              <w:ind w:right="-72"/>
              <w:jc w:val="right"/>
              <w:rPr>
                <w:rFonts w:ascii="Arial" w:eastAsia="Arial Unicode MS" w:hAnsi="Arial" w:cs="Arial"/>
                <w:sz w:val="16"/>
                <w:szCs w:val="16"/>
                <w:lang w:val="en-GB"/>
              </w:rPr>
            </w:pPr>
          </w:p>
          <w:p w14:paraId="303EA50C" w14:textId="28FC4862" w:rsidR="00750572" w:rsidRPr="00497ABF" w:rsidRDefault="00750572" w:rsidP="00D65B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1,579,966 </w:t>
            </w:r>
          </w:p>
        </w:tc>
        <w:tc>
          <w:tcPr>
            <w:tcW w:w="945" w:type="dxa"/>
            <w:tcBorders>
              <w:bottom w:val="single" w:sz="4" w:space="0" w:color="auto"/>
            </w:tcBorders>
            <w:shd w:val="clear" w:color="auto" w:fill="auto"/>
          </w:tcPr>
          <w:p w14:paraId="68AD9E4F" w14:textId="77777777" w:rsidR="00750572" w:rsidRPr="00497ABF" w:rsidRDefault="00750572" w:rsidP="00D65B50">
            <w:pPr>
              <w:ind w:right="-72"/>
              <w:jc w:val="right"/>
              <w:rPr>
                <w:rFonts w:ascii="Arial" w:eastAsia="Arial Unicode MS" w:hAnsi="Arial" w:cs="Arial"/>
                <w:sz w:val="16"/>
                <w:szCs w:val="16"/>
                <w:lang w:val="en-GB"/>
              </w:rPr>
            </w:pPr>
          </w:p>
          <w:p w14:paraId="6E4E8F1B" w14:textId="30CDF7F1" w:rsidR="00750572" w:rsidRPr="00497ABF" w:rsidRDefault="00750572" w:rsidP="00D65B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1,525,536 </w:t>
            </w:r>
          </w:p>
        </w:tc>
      </w:tr>
      <w:tr w:rsidR="00805DC9" w:rsidRPr="00497ABF" w14:paraId="6645C9BB" w14:textId="77777777" w:rsidTr="006F6A0A">
        <w:trPr>
          <w:gridBefore w:val="1"/>
          <w:wBefore w:w="710" w:type="dxa"/>
          <w:tblHeader/>
        </w:trPr>
        <w:tc>
          <w:tcPr>
            <w:tcW w:w="3402" w:type="dxa"/>
            <w:shd w:val="clear" w:color="auto" w:fill="auto"/>
          </w:tcPr>
          <w:p w14:paraId="02B2F171" w14:textId="77777777" w:rsidR="00805DC9" w:rsidRPr="00497ABF" w:rsidRDefault="00805DC9" w:rsidP="00C44A72">
            <w:pPr>
              <w:rPr>
                <w:rFonts w:ascii="Arial" w:hAnsi="Arial" w:cs="Arial"/>
                <w:b/>
                <w:bCs/>
                <w:spacing w:val="-6"/>
                <w:sz w:val="16"/>
                <w:szCs w:val="16"/>
                <w:lang w:val="en-GB"/>
              </w:rPr>
            </w:pPr>
          </w:p>
        </w:tc>
        <w:tc>
          <w:tcPr>
            <w:tcW w:w="5670" w:type="dxa"/>
            <w:gridSpan w:val="6"/>
            <w:tcBorders>
              <w:bottom w:val="single" w:sz="4" w:space="0" w:color="auto"/>
            </w:tcBorders>
          </w:tcPr>
          <w:p w14:paraId="25E53C44" w14:textId="446B6658" w:rsidR="00805DC9" w:rsidRPr="00497ABF" w:rsidRDefault="00805DC9" w:rsidP="0084587A">
            <w:pPr>
              <w:pStyle w:val="BlockText"/>
              <w:ind w:left="567" w:right="0" w:firstLine="0"/>
              <w:jc w:val="both"/>
              <w:rPr>
                <w:rFonts w:ascii="Arial" w:hAnsi="Arial" w:cs="Arial"/>
                <w:b/>
                <w:bCs/>
                <w:sz w:val="16"/>
                <w:szCs w:val="16"/>
                <w:cs/>
                <w:lang w:val="en-GB"/>
              </w:rPr>
            </w:pPr>
            <w:r w:rsidRPr="00497ABF">
              <w:rPr>
                <w:rFonts w:ascii="Arial" w:hAnsi="Arial" w:cs="Arial"/>
                <w:b/>
                <w:bCs/>
                <w:sz w:val="16"/>
                <w:szCs w:val="16"/>
                <w:lang w:val="en-GB" w:eastAsia="en-GB"/>
              </w:rPr>
              <w:t xml:space="preserve">Separate financial </w:t>
            </w:r>
            <w:r w:rsidRPr="0084587A">
              <w:rPr>
                <w:rFonts w:ascii="Arial" w:hAnsi="Arial" w:cs="Arial"/>
                <w:spacing w:val="-2"/>
                <w:sz w:val="18"/>
                <w:szCs w:val="18"/>
                <w:lang w:val="en-GB"/>
              </w:rPr>
              <w:t>statements</w:t>
            </w:r>
          </w:p>
        </w:tc>
      </w:tr>
      <w:tr w:rsidR="00D65B50" w:rsidRPr="00497ABF" w14:paraId="360B30A9" w14:textId="77777777" w:rsidTr="006F6A0A">
        <w:trPr>
          <w:gridBefore w:val="1"/>
          <w:wBefore w:w="710" w:type="dxa"/>
          <w:tblHeader/>
        </w:trPr>
        <w:tc>
          <w:tcPr>
            <w:tcW w:w="3402" w:type="dxa"/>
            <w:shd w:val="clear" w:color="auto" w:fill="auto"/>
            <w:vAlign w:val="bottom"/>
          </w:tcPr>
          <w:p w14:paraId="099F3CF9" w14:textId="06DA3C3B" w:rsidR="00D65B50" w:rsidRPr="00497ABF" w:rsidRDefault="00D65B50" w:rsidP="00C44A72">
            <w:pPr>
              <w:rPr>
                <w:rFonts w:ascii="Arial" w:hAnsi="Arial" w:cs="Arial"/>
                <w:b/>
                <w:bCs/>
                <w:spacing w:val="-6"/>
                <w:sz w:val="16"/>
                <w:szCs w:val="16"/>
                <w:lang w:val="en-GB"/>
              </w:rPr>
            </w:pPr>
          </w:p>
        </w:tc>
        <w:tc>
          <w:tcPr>
            <w:tcW w:w="945" w:type="dxa"/>
            <w:tcBorders>
              <w:top w:val="single" w:sz="4" w:space="0" w:color="auto"/>
              <w:bottom w:val="single" w:sz="4" w:space="0" w:color="auto"/>
            </w:tcBorders>
          </w:tcPr>
          <w:p w14:paraId="4C70CB84" w14:textId="77777777" w:rsidR="00D65B50" w:rsidRPr="00497ABF" w:rsidRDefault="00D65B50" w:rsidP="00C44A72">
            <w:pPr>
              <w:ind w:right="-72"/>
              <w:jc w:val="right"/>
              <w:rPr>
                <w:rFonts w:ascii="Arial" w:hAnsi="Arial" w:cs="Arial"/>
                <w:b/>
                <w:bCs/>
                <w:spacing w:val="-2"/>
                <w:sz w:val="16"/>
                <w:szCs w:val="16"/>
                <w:lang w:val="en-GB"/>
              </w:rPr>
            </w:pPr>
          </w:p>
          <w:p w14:paraId="205ECDEF" w14:textId="77777777" w:rsidR="00497ABF" w:rsidRDefault="00497ABF" w:rsidP="00C44A72">
            <w:pPr>
              <w:ind w:right="-72"/>
              <w:jc w:val="right"/>
              <w:rPr>
                <w:rFonts w:ascii="Arial" w:hAnsi="Arial" w:cs="Arial"/>
                <w:b/>
                <w:bCs/>
                <w:spacing w:val="-2"/>
                <w:sz w:val="16"/>
                <w:szCs w:val="16"/>
                <w:lang w:val="en-GB"/>
              </w:rPr>
            </w:pPr>
          </w:p>
          <w:p w14:paraId="43AC2512" w14:textId="79F75402" w:rsidR="00D65B50" w:rsidRPr="00497ABF" w:rsidRDefault="00D65B50" w:rsidP="00C44A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On demand</w:t>
            </w:r>
          </w:p>
          <w:p w14:paraId="74940934" w14:textId="2AC02E1F" w:rsidR="00D65B50" w:rsidRPr="00497ABF" w:rsidRDefault="00D65B50" w:rsidP="00C44A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Baht’000</w:t>
            </w:r>
          </w:p>
        </w:tc>
        <w:tc>
          <w:tcPr>
            <w:tcW w:w="945" w:type="dxa"/>
            <w:tcBorders>
              <w:top w:val="single" w:sz="4" w:space="0" w:color="auto"/>
              <w:bottom w:val="single" w:sz="4" w:space="0" w:color="auto"/>
            </w:tcBorders>
            <w:shd w:val="clear" w:color="auto" w:fill="auto"/>
            <w:vAlign w:val="bottom"/>
          </w:tcPr>
          <w:p w14:paraId="01374050" w14:textId="6FDFB79E" w:rsidR="00D65B50" w:rsidRPr="00497ABF" w:rsidRDefault="00D65B50" w:rsidP="00C44A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 xml:space="preserve">Within </w:t>
            </w:r>
          </w:p>
          <w:p w14:paraId="3FAAE48D" w14:textId="77777777" w:rsidR="00D65B50" w:rsidRPr="00497ABF" w:rsidRDefault="00D65B50" w:rsidP="00C44A72">
            <w:pPr>
              <w:ind w:right="-72"/>
              <w:jc w:val="right"/>
              <w:rPr>
                <w:rFonts w:ascii="Arial" w:hAnsi="Arial" w:cs="Arial"/>
                <w:b/>
                <w:bCs/>
                <w:spacing w:val="-2"/>
                <w:sz w:val="16"/>
                <w:szCs w:val="16"/>
                <w:lang w:val="en-GB"/>
              </w:rPr>
            </w:pPr>
            <w:r w:rsidRPr="00497ABF">
              <w:rPr>
                <w:rFonts w:ascii="Arial" w:hAnsi="Arial" w:cs="Arial"/>
                <w:b/>
                <w:bCs/>
                <w:spacing w:val="-2"/>
                <w:sz w:val="16"/>
                <w:szCs w:val="16"/>
                <w:cs/>
                <w:lang w:val="en-GB"/>
              </w:rPr>
              <w:t>1</w:t>
            </w:r>
            <w:r w:rsidRPr="00497ABF">
              <w:rPr>
                <w:rFonts w:ascii="Arial" w:hAnsi="Arial" w:cs="Arial"/>
                <w:b/>
                <w:bCs/>
                <w:spacing w:val="-2"/>
                <w:sz w:val="16"/>
                <w:szCs w:val="16"/>
                <w:lang w:val="en-GB"/>
              </w:rPr>
              <w:t xml:space="preserve"> year</w:t>
            </w:r>
          </w:p>
          <w:p w14:paraId="2ABFFCC0" w14:textId="1A0EC480" w:rsidR="00D65B50" w:rsidRPr="00497ABF" w:rsidRDefault="00D65B50" w:rsidP="00C44A72">
            <w:pPr>
              <w:ind w:right="-72"/>
              <w:jc w:val="right"/>
              <w:rPr>
                <w:rFonts w:ascii="Arial" w:hAnsi="Arial" w:cs="Arial"/>
                <w:b/>
                <w:bCs/>
                <w:spacing w:val="-4"/>
                <w:sz w:val="16"/>
                <w:szCs w:val="16"/>
                <w:lang w:val="en-GB"/>
              </w:rPr>
            </w:pPr>
            <w:r w:rsidRPr="00497ABF">
              <w:rPr>
                <w:rFonts w:ascii="Arial" w:hAnsi="Arial" w:cs="Arial"/>
                <w:b/>
                <w:bCs/>
                <w:spacing w:val="-2"/>
                <w:sz w:val="16"/>
                <w:szCs w:val="16"/>
                <w:lang w:val="en-GB"/>
              </w:rPr>
              <w:t>Baht’</w:t>
            </w:r>
            <w:r w:rsidRPr="00497ABF">
              <w:rPr>
                <w:rFonts w:ascii="Arial" w:hAnsi="Arial" w:cs="Arial"/>
                <w:b/>
                <w:bCs/>
                <w:spacing w:val="-2"/>
                <w:sz w:val="16"/>
                <w:szCs w:val="16"/>
                <w:cs/>
                <w:lang w:val="en-GB"/>
              </w:rPr>
              <w:t>000</w:t>
            </w:r>
          </w:p>
        </w:tc>
        <w:tc>
          <w:tcPr>
            <w:tcW w:w="945" w:type="dxa"/>
            <w:tcBorders>
              <w:top w:val="single" w:sz="4" w:space="0" w:color="auto"/>
              <w:bottom w:val="single" w:sz="4" w:space="0" w:color="auto"/>
            </w:tcBorders>
            <w:shd w:val="clear" w:color="auto" w:fill="auto"/>
            <w:vAlign w:val="bottom"/>
          </w:tcPr>
          <w:p w14:paraId="4C336A11" w14:textId="77777777" w:rsidR="00D65B50" w:rsidRPr="00497ABF" w:rsidRDefault="00D65B50" w:rsidP="00C44A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1 - 5 years</w:t>
            </w:r>
          </w:p>
          <w:p w14:paraId="088A855B" w14:textId="6B78E397" w:rsidR="00D65B50" w:rsidRPr="00497ABF" w:rsidRDefault="00D65B50" w:rsidP="00C44A72">
            <w:pPr>
              <w:ind w:right="-72"/>
              <w:jc w:val="right"/>
              <w:rPr>
                <w:rFonts w:ascii="Arial" w:hAnsi="Arial" w:cs="Arial"/>
                <w:b/>
                <w:bCs/>
                <w:spacing w:val="-4"/>
                <w:sz w:val="16"/>
                <w:szCs w:val="16"/>
                <w:lang w:val="en-GB"/>
              </w:rPr>
            </w:pPr>
            <w:r w:rsidRPr="00497ABF">
              <w:rPr>
                <w:rFonts w:ascii="Arial" w:hAnsi="Arial" w:cs="Arial"/>
                <w:b/>
                <w:bCs/>
                <w:spacing w:val="-2"/>
                <w:sz w:val="16"/>
                <w:szCs w:val="16"/>
                <w:lang w:val="en-GB"/>
              </w:rPr>
              <w:t>Baht’000</w:t>
            </w:r>
          </w:p>
        </w:tc>
        <w:tc>
          <w:tcPr>
            <w:tcW w:w="945" w:type="dxa"/>
            <w:tcBorders>
              <w:top w:val="single" w:sz="4" w:space="0" w:color="auto"/>
              <w:bottom w:val="single" w:sz="4" w:space="0" w:color="auto"/>
            </w:tcBorders>
            <w:shd w:val="clear" w:color="auto" w:fill="auto"/>
            <w:vAlign w:val="bottom"/>
          </w:tcPr>
          <w:p w14:paraId="3FCF448A" w14:textId="77777777" w:rsidR="00D65B50" w:rsidRPr="00497ABF" w:rsidRDefault="00D65B50" w:rsidP="00C44A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 xml:space="preserve">Over </w:t>
            </w:r>
          </w:p>
          <w:p w14:paraId="0D854797" w14:textId="77777777" w:rsidR="00D65B50" w:rsidRPr="00497ABF" w:rsidRDefault="00D65B50" w:rsidP="00C44A72">
            <w:pPr>
              <w:ind w:right="-72"/>
              <w:jc w:val="right"/>
              <w:rPr>
                <w:rFonts w:ascii="Arial" w:hAnsi="Arial" w:cs="Arial"/>
                <w:b/>
                <w:bCs/>
                <w:spacing w:val="-2"/>
                <w:sz w:val="16"/>
                <w:szCs w:val="16"/>
                <w:lang w:val="en-GB"/>
              </w:rPr>
            </w:pPr>
            <w:r w:rsidRPr="00497ABF">
              <w:rPr>
                <w:rFonts w:ascii="Arial" w:hAnsi="Arial" w:cs="Arial"/>
                <w:b/>
                <w:bCs/>
                <w:spacing w:val="-2"/>
                <w:sz w:val="16"/>
                <w:szCs w:val="16"/>
                <w:cs/>
                <w:lang w:val="en-GB"/>
              </w:rPr>
              <w:t>5</w:t>
            </w:r>
            <w:r w:rsidRPr="00497ABF">
              <w:rPr>
                <w:rFonts w:ascii="Arial" w:hAnsi="Arial" w:cs="Arial"/>
                <w:b/>
                <w:bCs/>
                <w:spacing w:val="-2"/>
                <w:sz w:val="16"/>
                <w:szCs w:val="16"/>
                <w:lang w:val="en-GB"/>
              </w:rPr>
              <w:t xml:space="preserve"> years</w:t>
            </w:r>
          </w:p>
          <w:p w14:paraId="0DC861D0" w14:textId="4D181D15" w:rsidR="00D65B50" w:rsidRPr="00497ABF" w:rsidRDefault="00D65B50" w:rsidP="00C44A72">
            <w:pPr>
              <w:ind w:right="-72"/>
              <w:jc w:val="right"/>
              <w:rPr>
                <w:rFonts w:ascii="Arial" w:hAnsi="Arial" w:cs="Arial"/>
                <w:b/>
                <w:bCs/>
                <w:spacing w:val="-4"/>
                <w:sz w:val="16"/>
                <w:szCs w:val="16"/>
                <w:cs/>
                <w:lang w:val="en-GB"/>
              </w:rPr>
            </w:pPr>
            <w:r w:rsidRPr="00497ABF">
              <w:rPr>
                <w:rFonts w:ascii="Arial" w:hAnsi="Arial" w:cs="Arial"/>
                <w:b/>
                <w:bCs/>
                <w:spacing w:val="-2"/>
                <w:sz w:val="16"/>
                <w:szCs w:val="16"/>
                <w:lang w:val="en-GB"/>
              </w:rPr>
              <w:t>Baht’</w:t>
            </w:r>
            <w:r w:rsidRPr="00497ABF">
              <w:rPr>
                <w:rFonts w:ascii="Arial" w:hAnsi="Arial" w:cs="Arial"/>
                <w:b/>
                <w:bCs/>
                <w:spacing w:val="-2"/>
                <w:sz w:val="16"/>
                <w:szCs w:val="16"/>
                <w:cs/>
                <w:lang w:val="en-GB"/>
              </w:rPr>
              <w:t>000</w:t>
            </w:r>
          </w:p>
        </w:tc>
        <w:tc>
          <w:tcPr>
            <w:tcW w:w="945" w:type="dxa"/>
            <w:tcBorders>
              <w:top w:val="single" w:sz="4" w:space="0" w:color="auto"/>
              <w:bottom w:val="single" w:sz="4" w:space="0" w:color="auto"/>
            </w:tcBorders>
            <w:vAlign w:val="bottom"/>
          </w:tcPr>
          <w:p w14:paraId="4A117EE4" w14:textId="77777777" w:rsidR="00D65B50" w:rsidRPr="00497ABF" w:rsidRDefault="00D65B50" w:rsidP="00C44A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Total</w:t>
            </w:r>
          </w:p>
          <w:p w14:paraId="0BDDAAC8" w14:textId="1C3DDA2E" w:rsidR="00D65B50" w:rsidRPr="00497ABF" w:rsidRDefault="00D65B50" w:rsidP="00C44A72">
            <w:pPr>
              <w:ind w:right="-72"/>
              <w:jc w:val="right"/>
              <w:rPr>
                <w:rFonts w:ascii="Arial" w:hAnsi="Arial" w:cs="Arial"/>
                <w:b/>
                <w:bCs/>
                <w:spacing w:val="-4"/>
                <w:sz w:val="16"/>
                <w:szCs w:val="16"/>
                <w:lang w:val="en-GB"/>
              </w:rPr>
            </w:pPr>
            <w:r w:rsidRPr="00497ABF">
              <w:rPr>
                <w:rFonts w:ascii="Arial" w:hAnsi="Arial" w:cs="Arial"/>
                <w:b/>
                <w:bCs/>
                <w:spacing w:val="-2"/>
                <w:sz w:val="16"/>
                <w:szCs w:val="16"/>
                <w:lang w:val="en-GB"/>
              </w:rPr>
              <w:t>Baht’000</w:t>
            </w:r>
          </w:p>
        </w:tc>
        <w:tc>
          <w:tcPr>
            <w:tcW w:w="945" w:type="dxa"/>
            <w:tcBorders>
              <w:top w:val="single" w:sz="4" w:space="0" w:color="auto"/>
              <w:bottom w:val="single" w:sz="4" w:space="0" w:color="auto"/>
            </w:tcBorders>
            <w:vAlign w:val="bottom"/>
          </w:tcPr>
          <w:p w14:paraId="587D8B80" w14:textId="77777777" w:rsidR="00D65B50" w:rsidRPr="00497ABF" w:rsidRDefault="00D65B50" w:rsidP="00C44A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 xml:space="preserve">Book value </w:t>
            </w:r>
          </w:p>
          <w:p w14:paraId="635DA2E9" w14:textId="77777777" w:rsidR="00D65B50" w:rsidRPr="00497ABF" w:rsidRDefault="00D65B50" w:rsidP="00C44A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of liabilities</w:t>
            </w:r>
          </w:p>
          <w:p w14:paraId="5E747DCE" w14:textId="1A3FB6B0" w:rsidR="00D65B50" w:rsidRPr="00497ABF" w:rsidRDefault="00D65B50" w:rsidP="00C44A72">
            <w:pPr>
              <w:ind w:right="-72"/>
              <w:jc w:val="right"/>
              <w:rPr>
                <w:rFonts w:ascii="Arial" w:hAnsi="Arial" w:cs="Arial"/>
                <w:b/>
                <w:bCs/>
                <w:spacing w:val="-4"/>
                <w:sz w:val="16"/>
                <w:szCs w:val="16"/>
                <w:cs/>
                <w:lang w:val="en-GB"/>
              </w:rPr>
            </w:pPr>
            <w:r w:rsidRPr="00497ABF">
              <w:rPr>
                <w:rFonts w:ascii="Arial" w:hAnsi="Arial" w:cs="Arial"/>
                <w:b/>
                <w:bCs/>
                <w:spacing w:val="-2"/>
                <w:sz w:val="16"/>
                <w:szCs w:val="16"/>
                <w:lang w:val="en-GB"/>
              </w:rPr>
              <w:t>Baht’000</w:t>
            </w:r>
          </w:p>
        </w:tc>
      </w:tr>
      <w:tr w:rsidR="00D65B50" w:rsidRPr="00497ABF" w14:paraId="67FD6C4A" w14:textId="77777777" w:rsidTr="006F6A0A">
        <w:trPr>
          <w:gridBefore w:val="1"/>
          <w:wBefore w:w="710" w:type="dxa"/>
        </w:trPr>
        <w:tc>
          <w:tcPr>
            <w:tcW w:w="3402" w:type="dxa"/>
            <w:shd w:val="clear" w:color="auto" w:fill="auto"/>
          </w:tcPr>
          <w:p w14:paraId="6656A1A7" w14:textId="55087C6E" w:rsidR="00D65B50" w:rsidRPr="00497ABF" w:rsidRDefault="00D65B50" w:rsidP="00C44A72">
            <w:pPr>
              <w:rPr>
                <w:rFonts w:ascii="Arial" w:hAnsi="Arial" w:cs="Arial"/>
                <w:b/>
                <w:bCs/>
                <w:spacing w:val="-6"/>
                <w:sz w:val="16"/>
                <w:szCs w:val="16"/>
                <w:lang w:val="en-GB"/>
              </w:rPr>
            </w:pPr>
            <w:r w:rsidRPr="00497ABF">
              <w:rPr>
                <w:rFonts w:ascii="Arial" w:hAnsi="Arial" w:cs="Arial"/>
                <w:b/>
                <w:bCs/>
                <w:spacing w:val="-6"/>
                <w:sz w:val="16"/>
                <w:szCs w:val="16"/>
                <w:lang w:val="en-GB"/>
              </w:rPr>
              <w:t xml:space="preserve">As at </w:t>
            </w:r>
            <w:r w:rsidRPr="00497ABF">
              <w:rPr>
                <w:rFonts w:ascii="Arial" w:hAnsi="Arial" w:cs="Arial"/>
                <w:b/>
                <w:bCs/>
                <w:spacing w:val="-6"/>
                <w:sz w:val="16"/>
                <w:szCs w:val="16"/>
                <w:cs/>
                <w:lang w:val="en-GB"/>
              </w:rPr>
              <w:t xml:space="preserve">31 </w:t>
            </w:r>
            <w:r w:rsidRPr="00497ABF">
              <w:rPr>
                <w:rFonts w:ascii="Arial" w:hAnsi="Arial" w:cs="Arial"/>
                <w:b/>
                <w:bCs/>
                <w:spacing w:val="-6"/>
                <w:sz w:val="16"/>
                <w:szCs w:val="16"/>
                <w:lang w:val="en-GB"/>
              </w:rPr>
              <w:t xml:space="preserve">December </w:t>
            </w:r>
            <w:r w:rsidRPr="00497ABF">
              <w:rPr>
                <w:rFonts w:ascii="Arial" w:hAnsi="Arial" w:cs="Arial"/>
                <w:b/>
                <w:bCs/>
                <w:spacing w:val="-6"/>
                <w:sz w:val="16"/>
                <w:szCs w:val="16"/>
                <w:cs/>
                <w:lang w:val="en-GB"/>
              </w:rPr>
              <w:t>20</w:t>
            </w:r>
            <w:r w:rsidRPr="00497ABF">
              <w:rPr>
                <w:rFonts w:ascii="Arial" w:hAnsi="Arial" w:cs="Arial"/>
                <w:b/>
                <w:bCs/>
                <w:spacing w:val="-6"/>
                <w:sz w:val="16"/>
                <w:szCs w:val="16"/>
                <w:lang w:val="en-GB"/>
              </w:rPr>
              <w:t>20</w:t>
            </w:r>
          </w:p>
        </w:tc>
        <w:tc>
          <w:tcPr>
            <w:tcW w:w="945" w:type="dxa"/>
            <w:tcBorders>
              <w:top w:val="single" w:sz="4" w:space="0" w:color="auto"/>
            </w:tcBorders>
            <w:shd w:val="clear" w:color="auto" w:fill="FAFAFA"/>
          </w:tcPr>
          <w:p w14:paraId="0FC8CFAE" w14:textId="77777777" w:rsidR="00D65B50" w:rsidRPr="00497ABF" w:rsidRDefault="00D65B50" w:rsidP="00F76C68">
            <w:pPr>
              <w:ind w:right="-72"/>
              <w:jc w:val="right"/>
              <w:rPr>
                <w:rFonts w:ascii="Arial" w:hAnsi="Arial" w:cs="Arial"/>
                <w:spacing w:val="-4"/>
                <w:sz w:val="16"/>
                <w:szCs w:val="16"/>
                <w:lang w:val="en-GB"/>
              </w:rPr>
            </w:pPr>
          </w:p>
        </w:tc>
        <w:tc>
          <w:tcPr>
            <w:tcW w:w="945" w:type="dxa"/>
            <w:shd w:val="clear" w:color="auto" w:fill="FAFAFA"/>
            <w:vAlign w:val="bottom"/>
          </w:tcPr>
          <w:p w14:paraId="248470D7" w14:textId="6E3203CD" w:rsidR="00D65B50" w:rsidRPr="00497ABF" w:rsidRDefault="00D65B50" w:rsidP="00F76C68">
            <w:pPr>
              <w:ind w:right="-72"/>
              <w:jc w:val="right"/>
              <w:rPr>
                <w:rFonts w:ascii="Arial" w:hAnsi="Arial" w:cs="Arial"/>
                <w:spacing w:val="-4"/>
                <w:sz w:val="16"/>
                <w:szCs w:val="16"/>
                <w:lang w:val="en-GB"/>
              </w:rPr>
            </w:pPr>
          </w:p>
        </w:tc>
        <w:tc>
          <w:tcPr>
            <w:tcW w:w="945" w:type="dxa"/>
            <w:shd w:val="clear" w:color="auto" w:fill="FAFAFA"/>
            <w:vAlign w:val="bottom"/>
          </w:tcPr>
          <w:p w14:paraId="07E9B489" w14:textId="77777777" w:rsidR="00D65B50" w:rsidRPr="00497ABF" w:rsidRDefault="00D65B50" w:rsidP="00F76C68">
            <w:pPr>
              <w:ind w:right="-72"/>
              <w:jc w:val="right"/>
              <w:rPr>
                <w:rFonts w:ascii="Arial" w:hAnsi="Arial" w:cs="Arial"/>
                <w:spacing w:val="-4"/>
                <w:sz w:val="16"/>
                <w:szCs w:val="16"/>
                <w:lang w:val="en-GB"/>
              </w:rPr>
            </w:pPr>
          </w:p>
        </w:tc>
        <w:tc>
          <w:tcPr>
            <w:tcW w:w="945" w:type="dxa"/>
            <w:shd w:val="clear" w:color="auto" w:fill="FAFAFA"/>
            <w:vAlign w:val="bottom"/>
          </w:tcPr>
          <w:p w14:paraId="2BBFA9BD" w14:textId="77777777" w:rsidR="00D65B50" w:rsidRPr="00497ABF" w:rsidRDefault="00D65B50" w:rsidP="00F76C68">
            <w:pPr>
              <w:ind w:right="-72"/>
              <w:jc w:val="right"/>
              <w:rPr>
                <w:rFonts w:ascii="Arial" w:hAnsi="Arial" w:cs="Arial"/>
                <w:spacing w:val="-4"/>
                <w:sz w:val="16"/>
                <w:szCs w:val="16"/>
                <w:lang w:val="en-GB"/>
              </w:rPr>
            </w:pPr>
          </w:p>
        </w:tc>
        <w:tc>
          <w:tcPr>
            <w:tcW w:w="945" w:type="dxa"/>
            <w:shd w:val="clear" w:color="auto" w:fill="FAFAFA"/>
          </w:tcPr>
          <w:p w14:paraId="72DF7373" w14:textId="77777777" w:rsidR="00D65B50" w:rsidRPr="00497ABF" w:rsidRDefault="00D65B50" w:rsidP="00F76C68">
            <w:pPr>
              <w:ind w:right="-72"/>
              <w:jc w:val="right"/>
              <w:rPr>
                <w:rFonts w:ascii="Arial" w:hAnsi="Arial" w:cs="Arial"/>
                <w:spacing w:val="-4"/>
                <w:sz w:val="16"/>
                <w:szCs w:val="16"/>
                <w:lang w:val="en-GB"/>
              </w:rPr>
            </w:pPr>
          </w:p>
        </w:tc>
        <w:tc>
          <w:tcPr>
            <w:tcW w:w="945" w:type="dxa"/>
            <w:shd w:val="clear" w:color="auto" w:fill="FAFAFA"/>
          </w:tcPr>
          <w:p w14:paraId="015D0109" w14:textId="77777777" w:rsidR="00D65B50" w:rsidRPr="00497ABF" w:rsidRDefault="00D65B50" w:rsidP="00F76C68">
            <w:pPr>
              <w:ind w:right="-72"/>
              <w:jc w:val="right"/>
              <w:rPr>
                <w:rFonts w:ascii="Arial" w:hAnsi="Arial" w:cs="Arial"/>
                <w:spacing w:val="-4"/>
                <w:sz w:val="16"/>
                <w:szCs w:val="16"/>
                <w:lang w:val="en-GB"/>
              </w:rPr>
            </w:pPr>
          </w:p>
        </w:tc>
      </w:tr>
      <w:tr w:rsidR="00D65B50" w:rsidRPr="00497ABF" w14:paraId="424AE613" w14:textId="77777777" w:rsidTr="006F6A0A">
        <w:trPr>
          <w:gridBefore w:val="1"/>
          <w:wBefore w:w="710" w:type="dxa"/>
        </w:trPr>
        <w:tc>
          <w:tcPr>
            <w:tcW w:w="3402" w:type="dxa"/>
            <w:shd w:val="clear" w:color="auto" w:fill="auto"/>
          </w:tcPr>
          <w:p w14:paraId="003051AB" w14:textId="7EDF6B5B" w:rsidR="00D65B50" w:rsidRPr="00497ABF" w:rsidRDefault="00D65B50" w:rsidP="00750572">
            <w:pPr>
              <w:ind w:left="142" w:hanging="142"/>
              <w:rPr>
                <w:rFonts w:ascii="Arial" w:hAnsi="Arial" w:cs="Arial"/>
                <w:spacing w:val="-6"/>
                <w:sz w:val="16"/>
                <w:szCs w:val="16"/>
                <w:lang w:val="en-GB"/>
              </w:rPr>
            </w:pPr>
            <w:r w:rsidRPr="00497ABF">
              <w:rPr>
                <w:rFonts w:ascii="Arial" w:hAnsi="Arial" w:cs="Arial"/>
                <w:spacing w:val="-6"/>
                <w:sz w:val="16"/>
                <w:szCs w:val="16"/>
              </w:rPr>
              <w:t>Short-term borrowings from financial institutions</w:t>
            </w:r>
          </w:p>
        </w:tc>
        <w:tc>
          <w:tcPr>
            <w:tcW w:w="945" w:type="dxa"/>
            <w:shd w:val="clear" w:color="auto" w:fill="FAFAFA"/>
          </w:tcPr>
          <w:p w14:paraId="70878577" w14:textId="77777777" w:rsidR="00750572" w:rsidRPr="00497ABF" w:rsidRDefault="00750572" w:rsidP="00F76C68">
            <w:pPr>
              <w:ind w:right="-72"/>
              <w:jc w:val="right"/>
              <w:rPr>
                <w:rFonts w:ascii="Arial" w:eastAsia="Arial Unicode MS" w:hAnsi="Arial" w:cs="Arial"/>
                <w:sz w:val="16"/>
                <w:szCs w:val="16"/>
                <w:lang w:val="en-GB"/>
              </w:rPr>
            </w:pPr>
          </w:p>
          <w:p w14:paraId="4EE83493" w14:textId="23F45C59" w:rsidR="00D65B50" w:rsidRPr="00497ABF" w:rsidRDefault="00750572" w:rsidP="00F76C68">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FAFAFA"/>
          </w:tcPr>
          <w:p w14:paraId="4E425986" w14:textId="25D3F199" w:rsidR="00D65B50" w:rsidRPr="00497ABF" w:rsidRDefault="00D65B50" w:rsidP="00F76C68">
            <w:pPr>
              <w:ind w:right="-72"/>
              <w:jc w:val="right"/>
              <w:rPr>
                <w:rFonts w:ascii="Arial" w:eastAsia="Arial Unicode MS" w:hAnsi="Arial" w:cs="Arial"/>
                <w:sz w:val="16"/>
                <w:szCs w:val="16"/>
                <w:lang w:val="en-GB"/>
              </w:rPr>
            </w:pPr>
          </w:p>
          <w:p w14:paraId="58B9B296" w14:textId="3B4F4683" w:rsidR="00D65B50" w:rsidRPr="00497ABF" w:rsidRDefault="00D65B50" w:rsidP="00F76C68">
            <w:pPr>
              <w:ind w:right="-72"/>
              <w:jc w:val="right"/>
              <w:rPr>
                <w:rFonts w:ascii="Arial" w:eastAsia="Arial Unicode MS" w:hAnsi="Arial" w:cs="Arial"/>
                <w:color w:val="000000"/>
                <w:sz w:val="16"/>
                <w:szCs w:val="16"/>
                <w:lang w:val="en-GB"/>
              </w:rPr>
            </w:pPr>
            <w:r w:rsidRPr="00497ABF">
              <w:rPr>
                <w:rFonts w:ascii="Arial" w:eastAsia="Arial Unicode MS" w:hAnsi="Arial" w:cs="Arial"/>
                <w:sz w:val="16"/>
                <w:szCs w:val="16"/>
                <w:lang w:val="en-GB"/>
              </w:rPr>
              <w:t>47,750</w:t>
            </w:r>
          </w:p>
        </w:tc>
        <w:tc>
          <w:tcPr>
            <w:tcW w:w="945" w:type="dxa"/>
            <w:shd w:val="clear" w:color="auto" w:fill="FAFAFA"/>
          </w:tcPr>
          <w:p w14:paraId="2C524CD9" w14:textId="77777777" w:rsidR="00D65B50" w:rsidRPr="00497ABF" w:rsidRDefault="00D65B50" w:rsidP="00F76C68">
            <w:pPr>
              <w:ind w:right="-72"/>
              <w:jc w:val="right"/>
              <w:rPr>
                <w:rFonts w:ascii="Arial" w:eastAsia="Arial Unicode MS" w:hAnsi="Arial" w:cs="Arial"/>
                <w:sz w:val="16"/>
                <w:szCs w:val="16"/>
                <w:lang w:val="en-GB"/>
              </w:rPr>
            </w:pPr>
          </w:p>
          <w:p w14:paraId="6704F770" w14:textId="16A29A78" w:rsidR="00D65B50" w:rsidRPr="00497ABF" w:rsidRDefault="00D65B50" w:rsidP="00F76C68">
            <w:pPr>
              <w:ind w:right="-72"/>
              <w:jc w:val="right"/>
              <w:rPr>
                <w:rFonts w:ascii="Arial" w:eastAsia="Arial Unicode MS" w:hAnsi="Arial" w:cs="Arial"/>
                <w:color w:val="000000"/>
                <w:sz w:val="16"/>
                <w:szCs w:val="16"/>
                <w:lang w:val="en-GB"/>
              </w:rPr>
            </w:pPr>
            <w:r w:rsidRPr="00497ABF">
              <w:rPr>
                <w:rFonts w:ascii="Arial" w:eastAsia="Arial Unicode MS" w:hAnsi="Arial" w:cs="Arial"/>
                <w:sz w:val="16"/>
                <w:szCs w:val="16"/>
                <w:lang w:val="en-GB"/>
              </w:rPr>
              <w:t>-</w:t>
            </w:r>
          </w:p>
        </w:tc>
        <w:tc>
          <w:tcPr>
            <w:tcW w:w="945" w:type="dxa"/>
            <w:shd w:val="clear" w:color="auto" w:fill="FAFAFA"/>
          </w:tcPr>
          <w:p w14:paraId="746182ED" w14:textId="77777777" w:rsidR="00D65B50" w:rsidRPr="00497ABF" w:rsidRDefault="00D65B50" w:rsidP="00F76C68">
            <w:pPr>
              <w:ind w:right="-72"/>
              <w:jc w:val="right"/>
              <w:rPr>
                <w:rFonts w:ascii="Arial" w:eastAsia="Arial Unicode MS" w:hAnsi="Arial" w:cs="Arial"/>
                <w:sz w:val="16"/>
                <w:szCs w:val="16"/>
                <w:lang w:val="en-GB"/>
              </w:rPr>
            </w:pPr>
          </w:p>
          <w:p w14:paraId="44956ED6" w14:textId="3AFEFC0A" w:rsidR="00D65B50" w:rsidRPr="00497ABF" w:rsidRDefault="00D65B50" w:rsidP="00F76C68">
            <w:pPr>
              <w:ind w:right="-72"/>
              <w:jc w:val="right"/>
              <w:rPr>
                <w:rFonts w:ascii="Arial" w:eastAsia="Arial Unicode MS" w:hAnsi="Arial" w:cs="Arial"/>
                <w:color w:val="000000"/>
                <w:sz w:val="16"/>
                <w:szCs w:val="16"/>
                <w:lang w:val="en-GB"/>
              </w:rPr>
            </w:pPr>
            <w:r w:rsidRPr="00497ABF">
              <w:rPr>
                <w:rFonts w:ascii="Arial" w:eastAsia="Arial Unicode MS" w:hAnsi="Arial" w:cs="Arial"/>
                <w:sz w:val="16"/>
                <w:szCs w:val="16"/>
                <w:lang w:val="en-GB"/>
              </w:rPr>
              <w:t>-</w:t>
            </w:r>
          </w:p>
        </w:tc>
        <w:tc>
          <w:tcPr>
            <w:tcW w:w="945" w:type="dxa"/>
            <w:shd w:val="clear" w:color="auto" w:fill="FAFAFA"/>
          </w:tcPr>
          <w:p w14:paraId="0BB3D7E5" w14:textId="77777777" w:rsidR="00D65B50" w:rsidRPr="00497ABF" w:rsidRDefault="00D65B50" w:rsidP="00F76C68">
            <w:pPr>
              <w:ind w:right="-72"/>
              <w:jc w:val="right"/>
              <w:rPr>
                <w:rFonts w:ascii="Arial" w:eastAsia="Arial Unicode MS" w:hAnsi="Arial" w:cs="Arial"/>
                <w:sz w:val="16"/>
                <w:szCs w:val="16"/>
                <w:lang w:val="en-GB"/>
              </w:rPr>
            </w:pPr>
          </w:p>
          <w:p w14:paraId="33C9D7D7" w14:textId="250AB8CE" w:rsidR="00D65B50" w:rsidRPr="00497ABF" w:rsidRDefault="00D65B50" w:rsidP="00F76C68">
            <w:pPr>
              <w:ind w:right="-72"/>
              <w:jc w:val="right"/>
              <w:rPr>
                <w:rFonts w:ascii="Arial" w:eastAsia="Arial Unicode MS" w:hAnsi="Arial" w:cs="Arial"/>
                <w:color w:val="000000"/>
                <w:sz w:val="16"/>
                <w:szCs w:val="16"/>
                <w:lang w:val="en-GB"/>
              </w:rPr>
            </w:pPr>
            <w:r w:rsidRPr="00497ABF">
              <w:rPr>
                <w:rFonts w:ascii="Arial" w:eastAsia="Arial Unicode MS" w:hAnsi="Arial" w:cs="Arial"/>
                <w:sz w:val="16"/>
                <w:szCs w:val="16"/>
                <w:lang w:val="en-GB"/>
              </w:rPr>
              <w:t>47,750</w:t>
            </w:r>
          </w:p>
        </w:tc>
        <w:tc>
          <w:tcPr>
            <w:tcW w:w="945" w:type="dxa"/>
            <w:shd w:val="clear" w:color="auto" w:fill="FAFAFA"/>
          </w:tcPr>
          <w:p w14:paraId="54CA5467" w14:textId="77777777" w:rsidR="00D65B50" w:rsidRPr="00497ABF" w:rsidRDefault="00D65B50" w:rsidP="00F76C68">
            <w:pPr>
              <w:ind w:right="-72"/>
              <w:jc w:val="right"/>
              <w:rPr>
                <w:rFonts w:ascii="Arial" w:eastAsia="Arial Unicode MS" w:hAnsi="Arial" w:cs="Arial"/>
                <w:sz w:val="16"/>
                <w:szCs w:val="16"/>
                <w:lang w:val="en-GB"/>
              </w:rPr>
            </w:pPr>
          </w:p>
          <w:p w14:paraId="616A339D" w14:textId="3D255F55" w:rsidR="00D65B50" w:rsidRPr="00497ABF" w:rsidRDefault="00D65B50" w:rsidP="00F76C68">
            <w:pPr>
              <w:ind w:right="-72"/>
              <w:jc w:val="right"/>
              <w:rPr>
                <w:rFonts w:ascii="Arial" w:eastAsia="Arial Unicode MS" w:hAnsi="Arial" w:cs="Arial"/>
                <w:color w:val="000000"/>
                <w:sz w:val="16"/>
                <w:szCs w:val="16"/>
                <w:lang w:val="en-GB"/>
              </w:rPr>
            </w:pPr>
            <w:r w:rsidRPr="00497ABF">
              <w:rPr>
                <w:rFonts w:ascii="Arial" w:eastAsia="Arial Unicode MS" w:hAnsi="Arial" w:cs="Arial"/>
                <w:sz w:val="16"/>
                <w:szCs w:val="16"/>
                <w:lang w:val="en-GB"/>
              </w:rPr>
              <w:t>47,750</w:t>
            </w:r>
          </w:p>
        </w:tc>
      </w:tr>
      <w:tr w:rsidR="00BE56D8" w:rsidRPr="00497ABF" w14:paraId="33C1B490" w14:textId="77777777" w:rsidTr="006F6A0A">
        <w:trPr>
          <w:gridBefore w:val="1"/>
          <w:wBefore w:w="710" w:type="dxa"/>
        </w:trPr>
        <w:tc>
          <w:tcPr>
            <w:tcW w:w="3402" w:type="dxa"/>
            <w:shd w:val="clear" w:color="auto" w:fill="auto"/>
          </w:tcPr>
          <w:p w14:paraId="70850182" w14:textId="18958C8B" w:rsidR="00BE56D8" w:rsidRPr="00497ABF" w:rsidRDefault="00BE56D8" w:rsidP="00BE56D8">
            <w:pPr>
              <w:ind w:left="142" w:hanging="142"/>
              <w:rPr>
                <w:rFonts w:ascii="Arial" w:hAnsi="Arial" w:cs="Arial"/>
                <w:spacing w:val="-6"/>
                <w:sz w:val="16"/>
                <w:szCs w:val="16"/>
              </w:rPr>
            </w:pPr>
            <w:r w:rsidRPr="00497ABF">
              <w:rPr>
                <w:rFonts w:ascii="Arial" w:hAnsi="Arial" w:cs="Arial"/>
                <w:spacing w:val="-6"/>
                <w:sz w:val="16"/>
                <w:szCs w:val="16"/>
              </w:rPr>
              <w:t>Short-term borrowings from a subsidiary</w:t>
            </w:r>
          </w:p>
        </w:tc>
        <w:tc>
          <w:tcPr>
            <w:tcW w:w="945" w:type="dxa"/>
            <w:shd w:val="clear" w:color="auto" w:fill="FAFAFA"/>
          </w:tcPr>
          <w:p w14:paraId="3997CC24" w14:textId="7567378B" w:rsidR="00BE56D8" w:rsidRPr="00497ABF" w:rsidRDefault="00BE56D8" w:rsidP="00BE56D8">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81,821</w:t>
            </w:r>
          </w:p>
        </w:tc>
        <w:tc>
          <w:tcPr>
            <w:tcW w:w="945" w:type="dxa"/>
            <w:shd w:val="clear" w:color="auto" w:fill="FAFAFA"/>
          </w:tcPr>
          <w:p w14:paraId="0F7F5AEC" w14:textId="77777777" w:rsidR="00BE56D8" w:rsidRPr="00497ABF" w:rsidRDefault="00BE56D8" w:rsidP="00BE56D8">
            <w:pPr>
              <w:ind w:right="-72"/>
              <w:jc w:val="right"/>
              <w:rPr>
                <w:rFonts w:ascii="Arial" w:eastAsia="Arial Unicode MS" w:hAnsi="Arial" w:cs="Arial"/>
                <w:sz w:val="16"/>
                <w:szCs w:val="16"/>
                <w:lang w:val="en-GB"/>
              </w:rPr>
            </w:pPr>
          </w:p>
        </w:tc>
        <w:tc>
          <w:tcPr>
            <w:tcW w:w="945" w:type="dxa"/>
            <w:shd w:val="clear" w:color="auto" w:fill="FAFAFA"/>
          </w:tcPr>
          <w:p w14:paraId="23CFBB0C" w14:textId="77777777" w:rsidR="00BE56D8" w:rsidRPr="00497ABF" w:rsidRDefault="00BE56D8" w:rsidP="00BE56D8">
            <w:pPr>
              <w:ind w:right="-72"/>
              <w:jc w:val="right"/>
              <w:rPr>
                <w:rFonts w:ascii="Arial" w:eastAsia="Arial Unicode MS" w:hAnsi="Arial" w:cs="Arial"/>
                <w:sz w:val="16"/>
                <w:szCs w:val="16"/>
                <w:lang w:val="en-GB"/>
              </w:rPr>
            </w:pPr>
          </w:p>
        </w:tc>
        <w:tc>
          <w:tcPr>
            <w:tcW w:w="945" w:type="dxa"/>
            <w:shd w:val="clear" w:color="auto" w:fill="FAFAFA"/>
          </w:tcPr>
          <w:p w14:paraId="73476E62" w14:textId="77777777" w:rsidR="00BE56D8" w:rsidRPr="00497ABF" w:rsidRDefault="00BE56D8" w:rsidP="00BE56D8">
            <w:pPr>
              <w:ind w:right="-72"/>
              <w:jc w:val="right"/>
              <w:rPr>
                <w:rFonts w:ascii="Arial" w:eastAsia="Arial Unicode MS" w:hAnsi="Arial" w:cs="Arial"/>
                <w:sz w:val="16"/>
                <w:szCs w:val="16"/>
                <w:lang w:val="en-GB"/>
              </w:rPr>
            </w:pPr>
          </w:p>
        </w:tc>
        <w:tc>
          <w:tcPr>
            <w:tcW w:w="945" w:type="dxa"/>
            <w:shd w:val="clear" w:color="auto" w:fill="FAFAFA"/>
          </w:tcPr>
          <w:p w14:paraId="16629A31" w14:textId="7E4846C1" w:rsidR="00BE56D8" w:rsidRPr="00497ABF" w:rsidRDefault="00BE56D8" w:rsidP="00BE56D8">
            <w:pPr>
              <w:ind w:right="-72"/>
              <w:jc w:val="right"/>
              <w:rPr>
                <w:rFonts w:ascii="Arial" w:eastAsia="Arial Unicode MS" w:hAnsi="Arial" w:cs="Arial"/>
                <w:sz w:val="16"/>
                <w:szCs w:val="16"/>
                <w:lang w:val="en-GB"/>
              </w:rPr>
            </w:pPr>
            <w:r w:rsidRPr="00BE56D8">
              <w:rPr>
                <w:rFonts w:ascii="Arial" w:eastAsia="Arial Unicode MS" w:hAnsi="Arial" w:cs="Arial"/>
                <w:sz w:val="16"/>
                <w:szCs w:val="16"/>
                <w:lang w:val="en-GB"/>
              </w:rPr>
              <w:t xml:space="preserve">  81,821</w:t>
            </w:r>
          </w:p>
        </w:tc>
        <w:tc>
          <w:tcPr>
            <w:tcW w:w="945" w:type="dxa"/>
            <w:shd w:val="clear" w:color="auto" w:fill="FAFAFA"/>
          </w:tcPr>
          <w:p w14:paraId="5FC2158D" w14:textId="35CF5BAA" w:rsidR="00BE56D8" w:rsidRPr="00497ABF" w:rsidRDefault="00BE56D8" w:rsidP="00BE56D8">
            <w:pPr>
              <w:ind w:right="-72"/>
              <w:jc w:val="right"/>
              <w:rPr>
                <w:rFonts w:ascii="Arial" w:eastAsia="Arial Unicode MS" w:hAnsi="Arial" w:cs="Arial"/>
                <w:sz w:val="16"/>
                <w:szCs w:val="16"/>
                <w:lang w:val="en-GB"/>
              </w:rPr>
            </w:pPr>
            <w:r w:rsidRPr="00BE56D8">
              <w:rPr>
                <w:rFonts w:ascii="Arial" w:eastAsia="Arial Unicode MS" w:hAnsi="Arial" w:cs="Arial"/>
                <w:sz w:val="16"/>
                <w:szCs w:val="16"/>
                <w:lang w:val="en-GB"/>
              </w:rPr>
              <w:t xml:space="preserve">  81,821</w:t>
            </w:r>
          </w:p>
        </w:tc>
      </w:tr>
      <w:tr w:rsidR="00D65B50" w:rsidRPr="00497ABF" w14:paraId="1C78B908" w14:textId="77777777" w:rsidTr="006F6A0A">
        <w:trPr>
          <w:gridBefore w:val="1"/>
          <w:wBefore w:w="710" w:type="dxa"/>
        </w:trPr>
        <w:tc>
          <w:tcPr>
            <w:tcW w:w="3402" w:type="dxa"/>
            <w:shd w:val="clear" w:color="auto" w:fill="auto"/>
          </w:tcPr>
          <w:p w14:paraId="4A481D2C" w14:textId="4943D9FC" w:rsidR="00D65B50" w:rsidRPr="00497ABF" w:rsidRDefault="00D65B50" w:rsidP="00C44A72">
            <w:pPr>
              <w:rPr>
                <w:rFonts w:ascii="Arial" w:hAnsi="Arial" w:cs="Arial"/>
                <w:spacing w:val="-6"/>
                <w:sz w:val="16"/>
                <w:szCs w:val="16"/>
                <w:cs/>
                <w:lang w:val="en-GB"/>
              </w:rPr>
            </w:pPr>
            <w:r w:rsidRPr="00497ABF">
              <w:rPr>
                <w:rFonts w:ascii="Arial" w:hAnsi="Arial" w:cs="Arial"/>
                <w:spacing w:val="-6"/>
                <w:sz w:val="16"/>
                <w:szCs w:val="16"/>
              </w:rPr>
              <w:t>Trade and other payables</w:t>
            </w:r>
          </w:p>
        </w:tc>
        <w:tc>
          <w:tcPr>
            <w:tcW w:w="945" w:type="dxa"/>
            <w:shd w:val="clear" w:color="auto" w:fill="FAFAFA"/>
          </w:tcPr>
          <w:p w14:paraId="5640C623" w14:textId="150DE991" w:rsidR="00D65B50" w:rsidRPr="00497ABF" w:rsidRDefault="00750572" w:rsidP="00F76C68">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FAFAFA"/>
          </w:tcPr>
          <w:p w14:paraId="4B93ECA9" w14:textId="6E4AE0AF" w:rsidR="00D65B50" w:rsidRPr="00497ABF" w:rsidRDefault="00F40D84" w:rsidP="00F76C68">
            <w:pPr>
              <w:ind w:right="-72"/>
              <w:jc w:val="right"/>
              <w:rPr>
                <w:rFonts w:ascii="Arial" w:eastAsia="Arial Unicode MS" w:hAnsi="Arial" w:cs="Arial"/>
                <w:color w:val="000000"/>
                <w:sz w:val="16"/>
                <w:szCs w:val="16"/>
                <w:lang w:val="en-GB"/>
              </w:rPr>
            </w:pPr>
            <w:r w:rsidRPr="00F40D84">
              <w:rPr>
                <w:rFonts w:ascii="Arial" w:eastAsia="Arial Unicode MS" w:hAnsi="Arial" w:cs="Arial"/>
                <w:sz w:val="16"/>
                <w:szCs w:val="16"/>
                <w:lang w:val="en-GB"/>
              </w:rPr>
              <w:t xml:space="preserve">  57,843</w:t>
            </w:r>
          </w:p>
        </w:tc>
        <w:tc>
          <w:tcPr>
            <w:tcW w:w="945" w:type="dxa"/>
            <w:shd w:val="clear" w:color="auto" w:fill="FAFAFA"/>
          </w:tcPr>
          <w:p w14:paraId="04EAFAC5" w14:textId="3AA8F754" w:rsidR="00D65B50" w:rsidRPr="00497ABF" w:rsidRDefault="00D65B50" w:rsidP="00F76C68">
            <w:pPr>
              <w:ind w:right="-72"/>
              <w:jc w:val="right"/>
              <w:rPr>
                <w:rFonts w:ascii="Arial" w:eastAsia="Arial Unicode MS" w:hAnsi="Arial" w:cs="Arial"/>
                <w:color w:val="000000"/>
                <w:sz w:val="16"/>
                <w:szCs w:val="16"/>
                <w:lang w:val="en-GB"/>
              </w:rPr>
            </w:pPr>
            <w:r w:rsidRPr="00497ABF">
              <w:rPr>
                <w:rFonts w:ascii="Arial" w:eastAsia="Arial Unicode MS" w:hAnsi="Arial" w:cs="Arial"/>
                <w:sz w:val="16"/>
                <w:szCs w:val="16"/>
                <w:lang w:val="en-GB"/>
              </w:rPr>
              <w:t>-</w:t>
            </w:r>
          </w:p>
        </w:tc>
        <w:tc>
          <w:tcPr>
            <w:tcW w:w="945" w:type="dxa"/>
            <w:shd w:val="clear" w:color="auto" w:fill="FAFAFA"/>
          </w:tcPr>
          <w:p w14:paraId="45A31635" w14:textId="4F0B9E98" w:rsidR="00D65B50" w:rsidRPr="00497ABF" w:rsidRDefault="00D65B50" w:rsidP="00F76C68">
            <w:pPr>
              <w:ind w:right="-72"/>
              <w:jc w:val="right"/>
              <w:rPr>
                <w:rFonts w:ascii="Arial" w:eastAsia="Arial Unicode MS" w:hAnsi="Arial" w:cs="Arial"/>
                <w:color w:val="000000"/>
                <w:sz w:val="16"/>
                <w:szCs w:val="16"/>
                <w:lang w:val="en-GB"/>
              </w:rPr>
            </w:pPr>
            <w:r w:rsidRPr="00497ABF">
              <w:rPr>
                <w:rFonts w:ascii="Arial" w:eastAsia="Arial Unicode MS" w:hAnsi="Arial" w:cs="Arial"/>
                <w:sz w:val="16"/>
                <w:szCs w:val="16"/>
                <w:lang w:val="en-GB"/>
              </w:rPr>
              <w:t>-</w:t>
            </w:r>
          </w:p>
        </w:tc>
        <w:tc>
          <w:tcPr>
            <w:tcW w:w="945" w:type="dxa"/>
            <w:shd w:val="clear" w:color="auto" w:fill="FAFAFA"/>
          </w:tcPr>
          <w:p w14:paraId="1C97C367" w14:textId="29A528BB" w:rsidR="00D65B50" w:rsidRPr="00497ABF" w:rsidRDefault="00F40D84" w:rsidP="00F76C68">
            <w:pPr>
              <w:ind w:right="-72"/>
              <w:jc w:val="right"/>
              <w:rPr>
                <w:rFonts w:ascii="Arial" w:eastAsia="Arial Unicode MS" w:hAnsi="Arial" w:cs="Arial"/>
                <w:color w:val="000000"/>
                <w:sz w:val="16"/>
                <w:szCs w:val="16"/>
                <w:lang w:val="en-GB"/>
              </w:rPr>
            </w:pPr>
            <w:r w:rsidRPr="00F40D84">
              <w:rPr>
                <w:rFonts w:ascii="Arial" w:eastAsia="Arial Unicode MS" w:hAnsi="Arial" w:cs="Arial"/>
                <w:sz w:val="16"/>
                <w:szCs w:val="16"/>
                <w:lang w:val="en-GB"/>
              </w:rPr>
              <w:t xml:space="preserve">  57,843</w:t>
            </w:r>
          </w:p>
        </w:tc>
        <w:tc>
          <w:tcPr>
            <w:tcW w:w="945" w:type="dxa"/>
            <w:shd w:val="clear" w:color="auto" w:fill="FAFAFA"/>
          </w:tcPr>
          <w:p w14:paraId="052FF939" w14:textId="2B3935C6" w:rsidR="00D65B50" w:rsidRPr="00497ABF" w:rsidRDefault="00F40D84" w:rsidP="00F76C68">
            <w:pPr>
              <w:ind w:right="-72"/>
              <w:jc w:val="right"/>
              <w:rPr>
                <w:rFonts w:ascii="Arial" w:eastAsia="Arial Unicode MS" w:hAnsi="Arial" w:cs="Arial"/>
                <w:color w:val="000000"/>
                <w:sz w:val="16"/>
                <w:szCs w:val="16"/>
                <w:lang w:val="en-GB"/>
              </w:rPr>
            </w:pPr>
            <w:r w:rsidRPr="00F40D84">
              <w:rPr>
                <w:rFonts w:ascii="Arial" w:eastAsia="Arial Unicode MS" w:hAnsi="Arial" w:cs="Arial"/>
                <w:sz w:val="16"/>
                <w:szCs w:val="16"/>
                <w:lang w:val="en-GB"/>
              </w:rPr>
              <w:t xml:space="preserve">  57,843</w:t>
            </w:r>
          </w:p>
        </w:tc>
      </w:tr>
      <w:tr w:rsidR="00D65B50" w:rsidRPr="00497ABF" w14:paraId="7B8C692A" w14:textId="77777777" w:rsidTr="006F6A0A">
        <w:trPr>
          <w:gridBefore w:val="1"/>
          <w:wBefore w:w="710" w:type="dxa"/>
        </w:trPr>
        <w:tc>
          <w:tcPr>
            <w:tcW w:w="3402" w:type="dxa"/>
            <w:shd w:val="clear" w:color="auto" w:fill="auto"/>
          </w:tcPr>
          <w:p w14:paraId="18E70365" w14:textId="37D10AB0" w:rsidR="00D65B50" w:rsidRPr="00497ABF" w:rsidRDefault="00D65B50" w:rsidP="00F76C68">
            <w:pPr>
              <w:ind w:right="-104"/>
              <w:rPr>
                <w:rFonts w:ascii="Arial" w:hAnsi="Arial" w:cs="Arial"/>
                <w:spacing w:val="-6"/>
                <w:sz w:val="16"/>
                <w:szCs w:val="16"/>
                <w:lang w:val="en-GB"/>
              </w:rPr>
            </w:pPr>
            <w:r w:rsidRPr="00497ABF">
              <w:rPr>
                <w:rFonts w:ascii="Arial" w:hAnsi="Arial" w:cs="Arial"/>
                <w:spacing w:val="-6"/>
                <w:sz w:val="16"/>
                <w:szCs w:val="16"/>
              </w:rPr>
              <w:t>Long-term borrowings from financial institutions</w:t>
            </w:r>
          </w:p>
        </w:tc>
        <w:tc>
          <w:tcPr>
            <w:tcW w:w="945" w:type="dxa"/>
            <w:shd w:val="clear" w:color="auto" w:fill="FAFAFA"/>
          </w:tcPr>
          <w:p w14:paraId="3BC40526" w14:textId="3854FFC5" w:rsidR="00D65B50" w:rsidRPr="00497ABF" w:rsidRDefault="00750572" w:rsidP="00F76C68">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FAFAFA"/>
          </w:tcPr>
          <w:p w14:paraId="717A02BE" w14:textId="1EFAD3B8" w:rsidR="00D65B50" w:rsidRPr="00497ABF" w:rsidRDefault="00BE56D8" w:rsidP="00F76C68">
            <w:pPr>
              <w:ind w:right="-72"/>
              <w:jc w:val="right"/>
              <w:rPr>
                <w:rFonts w:ascii="Arial" w:eastAsia="Arial Unicode MS" w:hAnsi="Arial" w:cs="Arial"/>
                <w:color w:val="000000"/>
                <w:sz w:val="16"/>
                <w:szCs w:val="16"/>
                <w:lang w:val="en-GB"/>
              </w:rPr>
            </w:pPr>
            <w:r w:rsidRPr="00BE56D8">
              <w:rPr>
                <w:rFonts w:ascii="Arial" w:eastAsia="Arial Unicode MS" w:hAnsi="Arial" w:cs="Arial"/>
                <w:sz w:val="16"/>
                <w:szCs w:val="16"/>
                <w:lang w:val="en-GB"/>
              </w:rPr>
              <w:t xml:space="preserve">  138,887</w:t>
            </w:r>
          </w:p>
        </w:tc>
        <w:tc>
          <w:tcPr>
            <w:tcW w:w="945" w:type="dxa"/>
            <w:shd w:val="clear" w:color="auto" w:fill="FAFAFA"/>
          </w:tcPr>
          <w:p w14:paraId="70C8370B" w14:textId="5F04163C" w:rsidR="00D65B50" w:rsidRPr="00497ABF" w:rsidRDefault="00BE56D8" w:rsidP="00F76C68">
            <w:pPr>
              <w:ind w:right="-72"/>
              <w:jc w:val="right"/>
              <w:rPr>
                <w:rFonts w:ascii="Arial" w:eastAsia="Arial Unicode MS" w:hAnsi="Arial" w:cs="Arial"/>
                <w:color w:val="000000"/>
                <w:sz w:val="16"/>
                <w:szCs w:val="16"/>
                <w:lang w:val="en-GB"/>
              </w:rPr>
            </w:pPr>
            <w:r w:rsidRPr="00BE56D8">
              <w:rPr>
                <w:rFonts w:ascii="Arial" w:eastAsia="Arial Unicode MS" w:hAnsi="Arial" w:cs="Arial"/>
                <w:sz w:val="16"/>
                <w:szCs w:val="16"/>
                <w:lang w:val="en-GB"/>
              </w:rPr>
              <w:t xml:space="preserve">  177,858</w:t>
            </w:r>
          </w:p>
        </w:tc>
        <w:tc>
          <w:tcPr>
            <w:tcW w:w="945" w:type="dxa"/>
            <w:shd w:val="clear" w:color="auto" w:fill="FAFAFA"/>
          </w:tcPr>
          <w:p w14:paraId="4BF4A34C" w14:textId="2434837C" w:rsidR="00D65B50" w:rsidRPr="00497ABF" w:rsidRDefault="00D65B50" w:rsidP="00F76C68">
            <w:pPr>
              <w:ind w:right="-72"/>
              <w:jc w:val="right"/>
              <w:rPr>
                <w:rFonts w:ascii="Arial" w:eastAsia="Arial Unicode MS" w:hAnsi="Arial" w:cs="Arial"/>
                <w:color w:val="000000"/>
                <w:sz w:val="16"/>
                <w:szCs w:val="16"/>
                <w:lang w:val="en-GB"/>
              </w:rPr>
            </w:pPr>
            <w:r w:rsidRPr="00497ABF">
              <w:rPr>
                <w:rFonts w:ascii="Arial" w:eastAsia="Arial Unicode MS" w:hAnsi="Arial" w:cs="Arial"/>
                <w:sz w:val="16"/>
                <w:szCs w:val="16"/>
                <w:lang w:val="en-GB"/>
              </w:rPr>
              <w:t>-</w:t>
            </w:r>
          </w:p>
        </w:tc>
        <w:tc>
          <w:tcPr>
            <w:tcW w:w="945" w:type="dxa"/>
            <w:shd w:val="clear" w:color="auto" w:fill="FAFAFA"/>
          </w:tcPr>
          <w:p w14:paraId="03296FA8" w14:textId="5A9C2D00" w:rsidR="00D65B50" w:rsidRPr="00497ABF" w:rsidRDefault="00D65B50" w:rsidP="00F76C68">
            <w:pPr>
              <w:ind w:right="-72"/>
              <w:jc w:val="right"/>
              <w:rPr>
                <w:rFonts w:ascii="Arial" w:eastAsia="Arial Unicode MS" w:hAnsi="Arial" w:cs="Arial"/>
                <w:color w:val="000000"/>
                <w:sz w:val="16"/>
                <w:szCs w:val="16"/>
                <w:lang w:val="en-GB"/>
              </w:rPr>
            </w:pPr>
            <w:r w:rsidRPr="00497ABF">
              <w:rPr>
                <w:rFonts w:ascii="Arial" w:eastAsia="Arial Unicode MS" w:hAnsi="Arial" w:cs="Arial"/>
                <w:sz w:val="16"/>
                <w:szCs w:val="16"/>
                <w:lang w:val="en-GB"/>
              </w:rPr>
              <w:t>3</w:t>
            </w:r>
            <w:r w:rsidR="00BE56D8">
              <w:rPr>
                <w:rFonts w:ascii="Arial" w:eastAsia="Arial Unicode MS" w:hAnsi="Arial" w:cs="Arial"/>
                <w:sz w:val="16"/>
                <w:szCs w:val="16"/>
                <w:lang w:val="en-GB"/>
              </w:rPr>
              <w:t>16</w:t>
            </w:r>
            <w:r w:rsidRPr="00497ABF">
              <w:rPr>
                <w:rFonts w:ascii="Arial" w:eastAsia="Arial Unicode MS" w:hAnsi="Arial" w:cs="Arial"/>
                <w:sz w:val="16"/>
                <w:szCs w:val="16"/>
                <w:lang w:val="en-GB"/>
              </w:rPr>
              <w:t>,</w:t>
            </w:r>
            <w:r w:rsidR="00BE56D8">
              <w:rPr>
                <w:rFonts w:ascii="Arial" w:eastAsia="Arial Unicode MS" w:hAnsi="Arial" w:cs="Arial"/>
                <w:sz w:val="16"/>
                <w:szCs w:val="16"/>
                <w:lang w:val="en-GB"/>
              </w:rPr>
              <w:t>745</w:t>
            </w:r>
          </w:p>
        </w:tc>
        <w:tc>
          <w:tcPr>
            <w:tcW w:w="945" w:type="dxa"/>
            <w:shd w:val="clear" w:color="auto" w:fill="FAFAFA"/>
          </w:tcPr>
          <w:p w14:paraId="67AD39B9" w14:textId="0E5D69BD" w:rsidR="00D65B50" w:rsidRPr="00497ABF" w:rsidRDefault="00D65B50" w:rsidP="00F76C68">
            <w:pPr>
              <w:ind w:right="-72"/>
              <w:jc w:val="right"/>
              <w:rPr>
                <w:rFonts w:ascii="Arial" w:eastAsia="Arial Unicode MS" w:hAnsi="Arial" w:cs="Arial"/>
                <w:color w:val="000000"/>
                <w:sz w:val="16"/>
                <w:szCs w:val="16"/>
                <w:lang w:val="en-GB"/>
              </w:rPr>
            </w:pPr>
            <w:r w:rsidRPr="00497ABF">
              <w:rPr>
                <w:rFonts w:ascii="Arial" w:eastAsia="Arial Unicode MS" w:hAnsi="Arial" w:cs="Arial"/>
                <w:sz w:val="16"/>
                <w:szCs w:val="16"/>
                <w:lang w:val="en-GB"/>
              </w:rPr>
              <w:t>304,317</w:t>
            </w:r>
          </w:p>
        </w:tc>
      </w:tr>
      <w:tr w:rsidR="00D65B50" w:rsidRPr="00497ABF" w14:paraId="34070CBA" w14:textId="77777777" w:rsidTr="006F6A0A">
        <w:trPr>
          <w:gridBefore w:val="1"/>
          <w:wBefore w:w="710" w:type="dxa"/>
        </w:trPr>
        <w:tc>
          <w:tcPr>
            <w:tcW w:w="3402" w:type="dxa"/>
            <w:shd w:val="clear" w:color="auto" w:fill="auto"/>
          </w:tcPr>
          <w:p w14:paraId="54AB63DF" w14:textId="65FEEE82" w:rsidR="00D65B50" w:rsidRPr="00497ABF" w:rsidRDefault="00D65B50" w:rsidP="00C44A72">
            <w:pPr>
              <w:rPr>
                <w:rFonts w:ascii="Arial" w:hAnsi="Arial" w:cs="Arial"/>
                <w:spacing w:val="-6"/>
                <w:sz w:val="16"/>
                <w:szCs w:val="16"/>
                <w:lang w:val="en-GB"/>
              </w:rPr>
            </w:pPr>
            <w:r w:rsidRPr="00497ABF">
              <w:rPr>
                <w:rFonts w:ascii="Arial" w:hAnsi="Arial" w:cs="Arial"/>
                <w:spacing w:val="-6"/>
                <w:sz w:val="16"/>
                <w:szCs w:val="16"/>
              </w:rPr>
              <w:t>Lease liabilities</w:t>
            </w:r>
          </w:p>
        </w:tc>
        <w:tc>
          <w:tcPr>
            <w:tcW w:w="945" w:type="dxa"/>
            <w:tcBorders>
              <w:bottom w:val="single" w:sz="4" w:space="0" w:color="auto"/>
            </w:tcBorders>
            <w:shd w:val="clear" w:color="auto" w:fill="FAFAFA"/>
          </w:tcPr>
          <w:p w14:paraId="10B57C46" w14:textId="2FE4FB10" w:rsidR="00D65B50" w:rsidRPr="00497ABF" w:rsidRDefault="00750572" w:rsidP="00F76C68">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tcBorders>
              <w:bottom w:val="single" w:sz="4" w:space="0" w:color="auto"/>
            </w:tcBorders>
            <w:shd w:val="clear" w:color="auto" w:fill="FAFAFA"/>
          </w:tcPr>
          <w:p w14:paraId="4E234657" w14:textId="6A0659F2" w:rsidR="00D65B50" w:rsidRPr="00497ABF" w:rsidRDefault="00D65B50" w:rsidP="00F76C68">
            <w:pPr>
              <w:ind w:right="-72"/>
              <w:jc w:val="right"/>
              <w:rPr>
                <w:rFonts w:ascii="Arial" w:eastAsia="Arial Unicode MS" w:hAnsi="Arial" w:cs="Arial"/>
                <w:color w:val="000000"/>
                <w:sz w:val="16"/>
                <w:szCs w:val="16"/>
                <w:lang w:val="en-GB"/>
              </w:rPr>
            </w:pPr>
            <w:r w:rsidRPr="00497ABF">
              <w:rPr>
                <w:rFonts w:ascii="Arial" w:eastAsia="Arial Unicode MS" w:hAnsi="Arial" w:cs="Arial"/>
                <w:sz w:val="16"/>
                <w:szCs w:val="16"/>
                <w:lang w:val="en-GB"/>
              </w:rPr>
              <w:t>7,534</w:t>
            </w:r>
          </w:p>
        </w:tc>
        <w:tc>
          <w:tcPr>
            <w:tcW w:w="945" w:type="dxa"/>
            <w:tcBorders>
              <w:bottom w:val="single" w:sz="4" w:space="0" w:color="auto"/>
            </w:tcBorders>
            <w:shd w:val="clear" w:color="auto" w:fill="FAFAFA"/>
          </w:tcPr>
          <w:p w14:paraId="3A4E59C3" w14:textId="239664CC" w:rsidR="00D65B50" w:rsidRPr="00497ABF" w:rsidRDefault="00D65B50" w:rsidP="00F76C68">
            <w:pPr>
              <w:ind w:right="-72"/>
              <w:jc w:val="right"/>
              <w:rPr>
                <w:rFonts w:ascii="Arial" w:eastAsia="Arial Unicode MS" w:hAnsi="Arial" w:cs="Arial"/>
                <w:color w:val="000000"/>
                <w:sz w:val="16"/>
                <w:szCs w:val="16"/>
                <w:lang w:val="en-GB"/>
              </w:rPr>
            </w:pPr>
            <w:r w:rsidRPr="00497ABF">
              <w:rPr>
                <w:rFonts w:ascii="Arial" w:eastAsia="Arial Unicode MS" w:hAnsi="Arial" w:cs="Arial"/>
                <w:sz w:val="16"/>
                <w:szCs w:val="16"/>
                <w:lang w:val="en-GB"/>
              </w:rPr>
              <w:t>17,258</w:t>
            </w:r>
          </w:p>
        </w:tc>
        <w:tc>
          <w:tcPr>
            <w:tcW w:w="945" w:type="dxa"/>
            <w:tcBorders>
              <w:bottom w:val="single" w:sz="4" w:space="0" w:color="auto"/>
            </w:tcBorders>
            <w:shd w:val="clear" w:color="auto" w:fill="FAFAFA"/>
          </w:tcPr>
          <w:p w14:paraId="6AD665BA" w14:textId="7E493B66" w:rsidR="00D65B50" w:rsidRPr="00497ABF" w:rsidRDefault="00D65B50" w:rsidP="00F76C68">
            <w:pPr>
              <w:ind w:right="-72"/>
              <w:jc w:val="right"/>
              <w:rPr>
                <w:rFonts w:ascii="Arial" w:eastAsia="Arial Unicode MS" w:hAnsi="Arial" w:cs="Arial"/>
                <w:color w:val="000000"/>
                <w:sz w:val="16"/>
                <w:szCs w:val="16"/>
                <w:lang w:val="en-GB"/>
              </w:rPr>
            </w:pPr>
            <w:r w:rsidRPr="00497ABF">
              <w:rPr>
                <w:rFonts w:ascii="Arial" w:eastAsia="Arial Unicode MS" w:hAnsi="Arial" w:cs="Arial"/>
                <w:sz w:val="16"/>
                <w:szCs w:val="16"/>
                <w:lang w:val="en-GB"/>
              </w:rPr>
              <w:t>8,906</w:t>
            </w:r>
          </w:p>
        </w:tc>
        <w:tc>
          <w:tcPr>
            <w:tcW w:w="945" w:type="dxa"/>
            <w:tcBorders>
              <w:bottom w:val="single" w:sz="4" w:space="0" w:color="auto"/>
            </w:tcBorders>
            <w:shd w:val="clear" w:color="auto" w:fill="FAFAFA"/>
          </w:tcPr>
          <w:p w14:paraId="3E09933F" w14:textId="6213E6D0" w:rsidR="00D65B50" w:rsidRPr="00497ABF" w:rsidRDefault="00D65B50" w:rsidP="00F76C68">
            <w:pPr>
              <w:ind w:right="-72"/>
              <w:jc w:val="right"/>
              <w:rPr>
                <w:rFonts w:ascii="Arial" w:eastAsia="Arial Unicode MS" w:hAnsi="Arial" w:cs="Arial"/>
                <w:color w:val="000000"/>
                <w:sz w:val="16"/>
                <w:szCs w:val="16"/>
                <w:lang w:val="en-GB"/>
              </w:rPr>
            </w:pPr>
            <w:r w:rsidRPr="00497ABF">
              <w:rPr>
                <w:rFonts w:ascii="Arial" w:eastAsia="Arial Unicode MS" w:hAnsi="Arial" w:cs="Arial"/>
                <w:sz w:val="16"/>
                <w:szCs w:val="16"/>
                <w:lang w:val="en-GB"/>
              </w:rPr>
              <w:t>33,698</w:t>
            </w:r>
          </w:p>
        </w:tc>
        <w:tc>
          <w:tcPr>
            <w:tcW w:w="945" w:type="dxa"/>
            <w:tcBorders>
              <w:bottom w:val="single" w:sz="4" w:space="0" w:color="auto"/>
            </w:tcBorders>
            <w:shd w:val="clear" w:color="auto" w:fill="FAFAFA"/>
          </w:tcPr>
          <w:p w14:paraId="1062A956" w14:textId="4F540771" w:rsidR="00D65B50" w:rsidRPr="00497ABF" w:rsidRDefault="00D65B50" w:rsidP="00F76C68">
            <w:pPr>
              <w:ind w:right="-72"/>
              <w:jc w:val="right"/>
              <w:rPr>
                <w:rFonts w:ascii="Arial" w:eastAsia="Arial Unicode MS" w:hAnsi="Arial" w:cs="Arial"/>
                <w:color w:val="000000"/>
                <w:sz w:val="16"/>
                <w:szCs w:val="16"/>
                <w:lang w:val="en-GB"/>
              </w:rPr>
            </w:pPr>
            <w:r w:rsidRPr="00497ABF">
              <w:rPr>
                <w:rFonts w:ascii="Arial" w:eastAsia="Arial Unicode MS" w:hAnsi="Arial" w:cs="Arial"/>
                <w:sz w:val="16"/>
                <w:szCs w:val="16"/>
                <w:lang w:val="en-GB"/>
              </w:rPr>
              <w:t>28,404</w:t>
            </w:r>
          </w:p>
        </w:tc>
      </w:tr>
      <w:tr w:rsidR="00D65B50" w:rsidRPr="00497ABF" w14:paraId="36DD3A0C" w14:textId="77777777" w:rsidTr="006F6A0A">
        <w:trPr>
          <w:gridBefore w:val="1"/>
          <w:wBefore w:w="710" w:type="dxa"/>
        </w:trPr>
        <w:tc>
          <w:tcPr>
            <w:tcW w:w="3402" w:type="dxa"/>
            <w:shd w:val="clear" w:color="auto" w:fill="auto"/>
          </w:tcPr>
          <w:p w14:paraId="63766A02" w14:textId="77777777" w:rsidR="00D65B50" w:rsidRPr="00805DC9" w:rsidRDefault="00D65B50" w:rsidP="00C44A72">
            <w:pPr>
              <w:rPr>
                <w:rFonts w:ascii="Arial" w:hAnsi="Arial" w:cs="Arial"/>
                <w:spacing w:val="-6"/>
                <w:sz w:val="10"/>
                <w:szCs w:val="10"/>
              </w:rPr>
            </w:pPr>
          </w:p>
        </w:tc>
        <w:tc>
          <w:tcPr>
            <w:tcW w:w="945" w:type="dxa"/>
            <w:tcBorders>
              <w:top w:val="single" w:sz="4" w:space="0" w:color="auto"/>
            </w:tcBorders>
            <w:shd w:val="clear" w:color="auto" w:fill="FAFAFA"/>
          </w:tcPr>
          <w:p w14:paraId="01F1AB87" w14:textId="03550CFC" w:rsidR="00D65B50" w:rsidRPr="00805DC9" w:rsidRDefault="00D65B50" w:rsidP="00F76C68">
            <w:pPr>
              <w:ind w:right="-72"/>
              <w:jc w:val="right"/>
              <w:rPr>
                <w:rFonts w:ascii="Arial" w:eastAsia="Arial Unicode MS" w:hAnsi="Arial" w:cs="Arial"/>
                <w:sz w:val="10"/>
                <w:szCs w:val="10"/>
                <w:lang w:val="en-GB"/>
              </w:rPr>
            </w:pPr>
          </w:p>
        </w:tc>
        <w:tc>
          <w:tcPr>
            <w:tcW w:w="945" w:type="dxa"/>
            <w:tcBorders>
              <w:top w:val="single" w:sz="4" w:space="0" w:color="auto"/>
            </w:tcBorders>
            <w:shd w:val="clear" w:color="auto" w:fill="FAFAFA"/>
          </w:tcPr>
          <w:p w14:paraId="50CDB7DA" w14:textId="1D6D375D" w:rsidR="00D65B50" w:rsidRPr="00805DC9" w:rsidRDefault="00D65B50" w:rsidP="00F76C68">
            <w:pPr>
              <w:ind w:right="-72"/>
              <w:jc w:val="right"/>
              <w:rPr>
                <w:rFonts w:ascii="Arial" w:eastAsia="Arial Unicode MS" w:hAnsi="Arial" w:cs="Arial"/>
                <w:sz w:val="10"/>
                <w:szCs w:val="10"/>
                <w:lang w:val="en-GB"/>
              </w:rPr>
            </w:pPr>
          </w:p>
        </w:tc>
        <w:tc>
          <w:tcPr>
            <w:tcW w:w="945" w:type="dxa"/>
            <w:tcBorders>
              <w:top w:val="single" w:sz="4" w:space="0" w:color="auto"/>
            </w:tcBorders>
            <w:shd w:val="clear" w:color="auto" w:fill="FAFAFA"/>
          </w:tcPr>
          <w:p w14:paraId="7F12F9F6" w14:textId="77777777" w:rsidR="00D65B50" w:rsidRPr="00805DC9" w:rsidRDefault="00D65B50" w:rsidP="00F76C68">
            <w:pPr>
              <w:ind w:right="-72"/>
              <w:jc w:val="right"/>
              <w:rPr>
                <w:rFonts w:ascii="Arial" w:eastAsia="Arial Unicode MS" w:hAnsi="Arial" w:cs="Arial"/>
                <w:sz w:val="10"/>
                <w:szCs w:val="10"/>
                <w:lang w:val="en-GB"/>
              </w:rPr>
            </w:pPr>
          </w:p>
        </w:tc>
        <w:tc>
          <w:tcPr>
            <w:tcW w:w="945" w:type="dxa"/>
            <w:tcBorders>
              <w:top w:val="single" w:sz="4" w:space="0" w:color="auto"/>
            </w:tcBorders>
            <w:shd w:val="clear" w:color="auto" w:fill="FAFAFA"/>
          </w:tcPr>
          <w:p w14:paraId="160C556B" w14:textId="77777777" w:rsidR="00D65B50" w:rsidRPr="00805DC9" w:rsidRDefault="00D65B50" w:rsidP="00F76C68">
            <w:pPr>
              <w:ind w:right="-72"/>
              <w:jc w:val="right"/>
              <w:rPr>
                <w:rFonts w:ascii="Arial" w:eastAsia="Arial Unicode MS" w:hAnsi="Arial" w:cs="Arial"/>
                <w:sz w:val="10"/>
                <w:szCs w:val="10"/>
                <w:lang w:val="en-GB"/>
              </w:rPr>
            </w:pPr>
          </w:p>
        </w:tc>
        <w:tc>
          <w:tcPr>
            <w:tcW w:w="945" w:type="dxa"/>
            <w:tcBorders>
              <w:top w:val="single" w:sz="4" w:space="0" w:color="auto"/>
            </w:tcBorders>
            <w:shd w:val="clear" w:color="auto" w:fill="FAFAFA"/>
          </w:tcPr>
          <w:p w14:paraId="7235B7DE" w14:textId="77777777" w:rsidR="00D65B50" w:rsidRPr="00805DC9" w:rsidRDefault="00D65B50" w:rsidP="00F76C68">
            <w:pPr>
              <w:ind w:right="-72"/>
              <w:jc w:val="right"/>
              <w:rPr>
                <w:rFonts w:ascii="Arial" w:eastAsia="Arial Unicode MS" w:hAnsi="Arial" w:cs="Arial"/>
                <w:sz w:val="10"/>
                <w:szCs w:val="10"/>
                <w:lang w:val="en-GB"/>
              </w:rPr>
            </w:pPr>
          </w:p>
        </w:tc>
        <w:tc>
          <w:tcPr>
            <w:tcW w:w="945" w:type="dxa"/>
            <w:tcBorders>
              <w:top w:val="single" w:sz="4" w:space="0" w:color="auto"/>
            </w:tcBorders>
            <w:shd w:val="clear" w:color="auto" w:fill="FAFAFA"/>
          </w:tcPr>
          <w:p w14:paraId="11DBC33A" w14:textId="77777777" w:rsidR="00D65B50" w:rsidRPr="00805DC9" w:rsidRDefault="00D65B50" w:rsidP="00F76C68">
            <w:pPr>
              <w:ind w:right="-72"/>
              <w:jc w:val="right"/>
              <w:rPr>
                <w:rFonts w:ascii="Arial" w:eastAsia="Arial Unicode MS" w:hAnsi="Arial" w:cs="Arial"/>
                <w:sz w:val="10"/>
                <w:szCs w:val="10"/>
                <w:lang w:val="en-GB"/>
              </w:rPr>
            </w:pPr>
          </w:p>
        </w:tc>
      </w:tr>
      <w:tr w:rsidR="00D65B50" w:rsidRPr="00497ABF" w14:paraId="2916F10C" w14:textId="77777777" w:rsidTr="006F6A0A">
        <w:trPr>
          <w:gridBefore w:val="1"/>
          <w:wBefore w:w="710" w:type="dxa"/>
        </w:trPr>
        <w:tc>
          <w:tcPr>
            <w:tcW w:w="3402" w:type="dxa"/>
            <w:shd w:val="clear" w:color="auto" w:fill="auto"/>
          </w:tcPr>
          <w:p w14:paraId="65D05117" w14:textId="77777777" w:rsidR="00D65B50" w:rsidRPr="00497ABF" w:rsidRDefault="00D65B50" w:rsidP="00C44A72">
            <w:pPr>
              <w:rPr>
                <w:rFonts w:ascii="Arial" w:hAnsi="Arial" w:cs="Arial"/>
                <w:b/>
                <w:bCs/>
                <w:spacing w:val="-6"/>
                <w:sz w:val="16"/>
                <w:szCs w:val="16"/>
                <w:lang w:val="en-GB"/>
              </w:rPr>
            </w:pPr>
            <w:r w:rsidRPr="00497ABF">
              <w:rPr>
                <w:rFonts w:ascii="Arial" w:hAnsi="Arial" w:cs="Arial"/>
                <w:b/>
                <w:bCs/>
                <w:spacing w:val="-6"/>
                <w:sz w:val="16"/>
                <w:szCs w:val="16"/>
                <w:lang w:val="en-GB"/>
              </w:rPr>
              <w:t xml:space="preserve">Total financial liabilities </w:t>
            </w:r>
          </w:p>
          <w:p w14:paraId="0D801629" w14:textId="5659ED04" w:rsidR="00D65B50" w:rsidRPr="00497ABF" w:rsidRDefault="00D65B50" w:rsidP="00C44A72">
            <w:pPr>
              <w:rPr>
                <w:rFonts w:ascii="Arial" w:hAnsi="Arial" w:cs="Arial"/>
                <w:b/>
                <w:bCs/>
                <w:spacing w:val="-6"/>
                <w:sz w:val="16"/>
                <w:szCs w:val="16"/>
                <w:cs/>
                <w:lang w:val="en-GB"/>
              </w:rPr>
            </w:pPr>
            <w:r w:rsidRPr="00497ABF">
              <w:rPr>
                <w:rFonts w:ascii="Arial" w:hAnsi="Arial" w:cs="Arial"/>
                <w:b/>
                <w:bCs/>
                <w:spacing w:val="-6"/>
                <w:sz w:val="16"/>
                <w:szCs w:val="16"/>
                <w:lang w:val="en-GB"/>
              </w:rPr>
              <w:t xml:space="preserve">   that is not derivatives</w:t>
            </w:r>
          </w:p>
        </w:tc>
        <w:tc>
          <w:tcPr>
            <w:tcW w:w="945" w:type="dxa"/>
            <w:tcBorders>
              <w:bottom w:val="single" w:sz="4" w:space="0" w:color="auto"/>
            </w:tcBorders>
            <w:shd w:val="clear" w:color="auto" w:fill="FAFAFA"/>
          </w:tcPr>
          <w:p w14:paraId="15B38B51" w14:textId="77777777" w:rsidR="00750572" w:rsidRPr="00497ABF" w:rsidRDefault="00750572" w:rsidP="00F76C68">
            <w:pPr>
              <w:ind w:right="-72"/>
              <w:jc w:val="right"/>
              <w:rPr>
                <w:rFonts w:ascii="Arial" w:eastAsia="Arial Unicode MS" w:hAnsi="Arial" w:cs="Arial"/>
                <w:sz w:val="16"/>
                <w:szCs w:val="16"/>
                <w:lang w:val="en-GB"/>
              </w:rPr>
            </w:pPr>
          </w:p>
          <w:p w14:paraId="600D7D21" w14:textId="4808D3D6" w:rsidR="00D65B50" w:rsidRPr="00497ABF" w:rsidRDefault="00750572" w:rsidP="00F76C68">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 xml:space="preserve">  81,821</w:t>
            </w:r>
          </w:p>
        </w:tc>
        <w:tc>
          <w:tcPr>
            <w:tcW w:w="945" w:type="dxa"/>
            <w:tcBorders>
              <w:bottom w:val="single" w:sz="4" w:space="0" w:color="auto"/>
            </w:tcBorders>
            <w:shd w:val="clear" w:color="auto" w:fill="FAFAFA"/>
          </w:tcPr>
          <w:p w14:paraId="52C20E9B" w14:textId="2F4E0B1F" w:rsidR="00D65B50" w:rsidRPr="00497ABF" w:rsidRDefault="00D65B50" w:rsidP="00F76C68">
            <w:pPr>
              <w:ind w:right="-72"/>
              <w:jc w:val="right"/>
              <w:rPr>
                <w:rFonts w:ascii="Arial" w:eastAsia="Arial Unicode MS" w:hAnsi="Arial" w:cs="Arial"/>
                <w:sz w:val="16"/>
                <w:szCs w:val="16"/>
                <w:lang w:val="en-GB"/>
              </w:rPr>
            </w:pPr>
          </w:p>
          <w:p w14:paraId="05DEED87" w14:textId="11C75E8F" w:rsidR="00D65B50" w:rsidRPr="00497ABF" w:rsidRDefault="00BE56D8" w:rsidP="00F76C68">
            <w:pPr>
              <w:ind w:right="-72"/>
              <w:jc w:val="right"/>
              <w:rPr>
                <w:rFonts w:ascii="Arial" w:eastAsia="Arial Unicode MS" w:hAnsi="Arial" w:cs="Arial"/>
                <w:color w:val="000000"/>
                <w:sz w:val="16"/>
                <w:szCs w:val="16"/>
                <w:lang w:val="en-GB"/>
              </w:rPr>
            </w:pPr>
            <w:r w:rsidRPr="00BE56D8">
              <w:rPr>
                <w:rFonts w:ascii="Arial" w:eastAsia="Arial Unicode MS" w:hAnsi="Arial" w:cs="Arial"/>
                <w:sz w:val="16"/>
                <w:szCs w:val="16"/>
                <w:lang w:val="en-GB"/>
              </w:rPr>
              <w:t xml:space="preserve">  252,0</w:t>
            </w:r>
            <w:r w:rsidR="00F40D84">
              <w:rPr>
                <w:rFonts w:ascii="Arial" w:eastAsia="Arial Unicode MS" w:hAnsi="Arial" w:cs="Arial"/>
                <w:sz w:val="16"/>
                <w:szCs w:val="16"/>
                <w:lang w:val="en-GB"/>
              </w:rPr>
              <w:t>14</w:t>
            </w:r>
          </w:p>
        </w:tc>
        <w:tc>
          <w:tcPr>
            <w:tcW w:w="945" w:type="dxa"/>
            <w:tcBorders>
              <w:bottom w:val="single" w:sz="4" w:space="0" w:color="auto"/>
            </w:tcBorders>
            <w:shd w:val="clear" w:color="auto" w:fill="FAFAFA"/>
          </w:tcPr>
          <w:p w14:paraId="065F5CDF" w14:textId="77777777" w:rsidR="00D65B50" w:rsidRPr="00497ABF" w:rsidRDefault="00D65B50" w:rsidP="00F76C68">
            <w:pPr>
              <w:ind w:right="-72"/>
              <w:jc w:val="right"/>
              <w:rPr>
                <w:rFonts w:ascii="Arial" w:eastAsia="Arial Unicode MS" w:hAnsi="Arial" w:cs="Arial"/>
                <w:sz w:val="16"/>
                <w:szCs w:val="16"/>
                <w:lang w:val="en-GB"/>
              </w:rPr>
            </w:pPr>
          </w:p>
          <w:p w14:paraId="544B0439" w14:textId="5AAA16F1" w:rsidR="00D65B50" w:rsidRPr="00497ABF" w:rsidRDefault="00D65B50" w:rsidP="00F76C68">
            <w:pPr>
              <w:ind w:right="-72"/>
              <w:jc w:val="right"/>
              <w:rPr>
                <w:rFonts w:ascii="Arial" w:eastAsia="Arial Unicode MS" w:hAnsi="Arial" w:cs="Arial"/>
                <w:color w:val="000000"/>
                <w:sz w:val="16"/>
                <w:szCs w:val="16"/>
                <w:lang w:val="en-GB"/>
              </w:rPr>
            </w:pPr>
            <w:r w:rsidRPr="00497ABF">
              <w:rPr>
                <w:rFonts w:ascii="Arial" w:eastAsia="Arial Unicode MS" w:hAnsi="Arial" w:cs="Arial"/>
                <w:sz w:val="16"/>
                <w:szCs w:val="16"/>
                <w:lang w:val="en-GB"/>
              </w:rPr>
              <w:t>19</w:t>
            </w:r>
            <w:r w:rsidR="00BE56D8">
              <w:rPr>
                <w:rFonts w:ascii="Arial" w:eastAsia="Arial Unicode MS" w:hAnsi="Arial" w:cs="Arial"/>
                <w:sz w:val="16"/>
                <w:szCs w:val="16"/>
                <w:lang w:val="en-GB"/>
              </w:rPr>
              <w:t>5</w:t>
            </w:r>
            <w:r w:rsidRPr="00497ABF">
              <w:rPr>
                <w:rFonts w:ascii="Arial" w:eastAsia="Arial Unicode MS" w:hAnsi="Arial" w:cs="Arial"/>
                <w:sz w:val="16"/>
                <w:szCs w:val="16"/>
                <w:lang w:val="en-GB"/>
              </w:rPr>
              <w:t>,</w:t>
            </w:r>
            <w:r w:rsidR="00BE56D8">
              <w:rPr>
                <w:rFonts w:ascii="Arial" w:eastAsia="Arial Unicode MS" w:hAnsi="Arial" w:cs="Arial"/>
                <w:sz w:val="16"/>
                <w:szCs w:val="16"/>
                <w:lang w:val="en-GB"/>
              </w:rPr>
              <w:t>116</w:t>
            </w:r>
          </w:p>
        </w:tc>
        <w:tc>
          <w:tcPr>
            <w:tcW w:w="945" w:type="dxa"/>
            <w:tcBorders>
              <w:bottom w:val="single" w:sz="4" w:space="0" w:color="auto"/>
            </w:tcBorders>
            <w:shd w:val="clear" w:color="auto" w:fill="FAFAFA"/>
          </w:tcPr>
          <w:p w14:paraId="609B1E02" w14:textId="77777777" w:rsidR="00D65B50" w:rsidRPr="00497ABF" w:rsidRDefault="00D65B50" w:rsidP="00F76C68">
            <w:pPr>
              <w:ind w:right="-72"/>
              <w:jc w:val="right"/>
              <w:rPr>
                <w:rFonts w:ascii="Arial" w:eastAsia="Arial Unicode MS" w:hAnsi="Arial" w:cs="Arial"/>
                <w:sz w:val="16"/>
                <w:szCs w:val="16"/>
                <w:lang w:val="en-GB"/>
              </w:rPr>
            </w:pPr>
          </w:p>
          <w:p w14:paraId="5CEDD0AD" w14:textId="429C4E57" w:rsidR="00D65B50" w:rsidRPr="00497ABF" w:rsidRDefault="00D65B50" w:rsidP="00F76C68">
            <w:pPr>
              <w:ind w:right="-72"/>
              <w:jc w:val="right"/>
              <w:rPr>
                <w:rFonts w:ascii="Arial" w:eastAsia="Arial Unicode MS" w:hAnsi="Arial" w:cs="Arial"/>
                <w:color w:val="000000"/>
                <w:sz w:val="16"/>
                <w:szCs w:val="16"/>
                <w:lang w:val="en-GB"/>
              </w:rPr>
            </w:pPr>
            <w:r w:rsidRPr="00497ABF">
              <w:rPr>
                <w:rFonts w:ascii="Arial" w:eastAsia="Arial Unicode MS" w:hAnsi="Arial" w:cs="Arial"/>
                <w:sz w:val="16"/>
                <w:szCs w:val="16"/>
                <w:lang w:val="en-GB"/>
              </w:rPr>
              <w:t>8,906</w:t>
            </w:r>
          </w:p>
        </w:tc>
        <w:tc>
          <w:tcPr>
            <w:tcW w:w="945" w:type="dxa"/>
            <w:tcBorders>
              <w:bottom w:val="single" w:sz="4" w:space="0" w:color="auto"/>
            </w:tcBorders>
            <w:shd w:val="clear" w:color="auto" w:fill="FAFAFA"/>
          </w:tcPr>
          <w:p w14:paraId="2823F2CF" w14:textId="77777777" w:rsidR="00D65B50" w:rsidRPr="00497ABF" w:rsidRDefault="00D65B50" w:rsidP="00F76C68">
            <w:pPr>
              <w:ind w:right="-72"/>
              <w:jc w:val="right"/>
              <w:rPr>
                <w:rFonts w:ascii="Arial" w:eastAsia="Arial Unicode MS" w:hAnsi="Arial" w:cs="Arial"/>
                <w:sz w:val="16"/>
                <w:szCs w:val="16"/>
                <w:lang w:val="en-GB"/>
              </w:rPr>
            </w:pPr>
          </w:p>
          <w:p w14:paraId="2A6B721D" w14:textId="50018AA3" w:rsidR="00D65B50" w:rsidRPr="00497ABF" w:rsidRDefault="00BE56D8" w:rsidP="00F76C68">
            <w:pPr>
              <w:ind w:right="-72"/>
              <w:jc w:val="right"/>
              <w:rPr>
                <w:rFonts w:ascii="Arial" w:eastAsia="Arial Unicode MS" w:hAnsi="Arial" w:cs="Arial"/>
                <w:color w:val="000000"/>
                <w:sz w:val="16"/>
                <w:szCs w:val="16"/>
                <w:lang w:val="en-GB"/>
              </w:rPr>
            </w:pPr>
            <w:r w:rsidRPr="00BE56D8">
              <w:rPr>
                <w:rFonts w:ascii="Arial" w:eastAsia="Arial Unicode MS" w:hAnsi="Arial" w:cs="Arial"/>
                <w:sz w:val="16"/>
                <w:szCs w:val="16"/>
                <w:lang w:val="en-GB"/>
              </w:rPr>
              <w:t>537,85</w:t>
            </w:r>
            <w:r w:rsidR="00F40D84">
              <w:rPr>
                <w:rFonts w:ascii="Arial" w:eastAsia="Arial Unicode MS" w:hAnsi="Arial" w:cs="Arial"/>
                <w:sz w:val="16"/>
                <w:szCs w:val="16"/>
                <w:lang w:val="en-GB"/>
              </w:rPr>
              <w:t>7</w:t>
            </w:r>
          </w:p>
        </w:tc>
        <w:tc>
          <w:tcPr>
            <w:tcW w:w="945" w:type="dxa"/>
            <w:tcBorders>
              <w:bottom w:val="single" w:sz="4" w:space="0" w:color="auto"/>
            </w:tcBorders>
            <w:shd w:val="clear" w:color="auto" w:fill="FAFAFA"/>
          </w:tcPr>
          <w:p w14:paraId="16327661" w14:textId="77777777" w:rsidR="00D65B50" w:rsidRPr="00497ABF" w:rsidRDefault="00D65B50" w:rsidP="00F76C68">
            <w:pPr>
              <w:ind w:right="-72"/>
              <w:jc w:val="right"/>
              <w:rPr>
                <w:rFonts w:ascii="Arial" w:eastAsia="Arial Unicode MS" w:hAnsi="Arial" w:cs="Arial"/>
                <w:sz w:val="16"/>
                <w:szCs w:val="16"/>
                <w:lang w:val="en-GB"/>
              </w:rPr>
            </w:pPr>
          </w:p>
          <w:p w14:paraId="77058046" w14:textId="6DF844B1" w:rsidR="00D65B50" w:rsidRPr="00497ABF" w:rsidRDefault="00BE56D8" w:rsidP="00F76C68">
            <w:pPr>
              <w:ind w:right="-72"/>
              <w:jc w:val="right"/>
              <w:rPr>
                <w:rFonts w:ascii="Arial" w:eastAsia="Arial Unicode MS" w:hAnsi="Arial" w:cs="Arial"/>
                <w:color w:val="000000"/>
                <w:sz w:val="16"/>
                <w:szCs w:val="16"/>
                <w:lang w:val="en-GB"/>
              </w:rPr>
            </w:pPr>
            <w:r w:rsidRPr="00BE56D8">
              <w:rPr>
                <w:rFonts w:ascii="Arial" w:eastAsia="Arial Unicode MS" w:hAnsi="Arial" w:cs="Arial"/>
                <w:sz w:val="16"/>
                <w:szCs w:val="16"/>
                <w:lang w:val="en-GB"/>
              </w:rPr>
              <w:t xml:space="preserve">  520,13</w:t>
            </w:r>
            <w:r w:rsidR="00F40D84">
              <w:rPr>
                <w:rFonts w:ascii="Arial" w:eastAsia="Arial Unicode MS" w:hAnsi="Arial" w:cs="Arial"/>
                <w:sz w:val="16"/>
                <w:szCs w:val="16"/>
                <w:lang w:val="en-GB"/>
              </w:rPr>
              <w:t>5</w:t>
            </w:r>
          </w:p>
        </w:tc>
      </w:tr>
    </w:tbl>
    <w:p w14:paraId="702A1753" w14:textId="77777777" w:rsidR="009B523F" w:rsidRPr="00497ABF" w:rsidRDefault="009B523F" w:rsidP="00C44A72">
      <w:pPr>
        <w:jc w:val="both"/>
        <w:rPr>
          <w:rFonts w:ascii="Arial" w:eastAsia="Calibri" w:hAnsi="Arial" w:cs="Arial"/>
          <w:spacing w:val="-4"/>
          <w:sz w:val="16"/>
          <w:szCs w:val="16"/>
          <w:lang w:val="en-GB" w:eastAsia="en-GB" w:bidi="ar-SA"/>
        </w:rPr>
      </w:pPr>
    </w:p>
    <w:tbl>
      <w:tblPr>
        <w:tblW w:w="9072" w:type="dxa"/>
        <w:tblInd w:w="534" w:type="dxa"/>
        <w:tblLayout w:type="fixed"/>
        <w:tblLook w:val="04A0" w:firstRow="1" w:lastRow="0" w:firstColumn="1" w:lastColumn="0" w:noHBand="0" w:noVBand="1"/>
      </w:tblPr>
      <w:tblGrid>
        <w:gridCol w:w="3402"/>
        <w:gridCol w:w="945"/>
        <w:gridCol w:w="945"/>
        <w:gridCol w:w="945"/>
        <w:gridCol w:w="945"/>
        <w:gridCol w:w="945"/>
        <w:gridCol w:w="945"/>
      </w:tblGrid>
      <w:tr w:rsidR="00805DC9" w:rsidRPr="00497ABF" w14:paraId="4B2A47E8" w14:textId="77777777" w:rsidTr="006C4C18">
        <w:tc>
          <w:tcPr>
            <w:tcW w:w="3402" w:type="dxa"/>
            <w:shd w:val="clear" w:color="auto" w:fill="auto"/>
          </w:tcPr>
          <w:p w14:paraId="19CDAD50" w14:textId="77777777" w:rsidR="00805DC9" w:rsidRPr="00497ABF" w:rsidRDefault="00805DC9" w:rsidP="00C44A72">
            <w:pPr>
              <w:ind w:right="-24"/>
              <w:rPr>
                <w:rFonts w:ascii="Arial" w:hAnsi="Arial" w:cs="Arial"/>
                <w:b/>
                <w:bCs/>
                <w:spacing w:val="-8"/>
                <w:sz w:val="16"/>
                <w:szCs w:val="16"/>
                <w:lang w:val="en-GB"/>
              </w:rPr>
            </w:pPr>
          </w:p>
        </w:tc>
        <w:tc>
          <w:tcPr>
            <w:tcW w:w="5670" w:type="dxa"/>
            <w:gridSpan w:val="6"/>
          </w:tcPr>
          <w:p w14:paraId="027E87BE" w14:textId="45DB7542" w:rsidR="00805DC9" w:rsidRPr="00497ABF" w:rsidRDefault="00805DC9" w:rsidP="009B523F">
            <w:pPr>
              <w:ind w:right="-72"/>
              <w:jc w:val="center"/>
              <w:rPr>
                <w:rFonts w:ascii="Arial" w:hAnsi="Arial" w:cs="Arial"/>
                <w:b/>
                <w:bCs/>
                <w:sz w:val="16"/>
                <w:szCs w:val="16"/>
                <w:cs/>
                <w:lang w:val="en-GB"/>
              </w:rPr>
            </w:pPr>
            <w:r w:rsidRPr="00497ABF">
              <w:rPr>
                <w:rFonts w:ascii="Arial" w:hAnsi="Arial" w:cs="Arial"/>
                <w:b/>
                <w:bCs/>
                <w:sz w:val="16"/>
                <w:szCs w:val="16"/>
                <w:lang w:val="en-GB" w:eastAsia="en-GB"/>
              </w:rPr>
              <w:t>Separate financial statements</w:t>
            </w:r>
          </w:p>
        </w:tc>
      </w:tr>
      <w:tr w:rsidR="00750572" w:rsidRPr="00497ABF" w14:paraId="6830E5A0" w14:textId="77777777" w:rsidTr="00805DC9">
        <w:tc>
          <w:tcPr>
            <w:tcW w:w="3402" w:type="dxa"/>
            <w:shd w:val="clear" w:color="auto" w:fill="auto"/>
            <w:vAlign w:val="bottom"/>
          </w:tcPr>
          <w:p w14:paraId="30157EDA" w14:textId="77777777" w:rsidR="00750572" w:rsidRPr="00497ABF" w:rsidRDefault="00750572" w:rsidP="00C44A72">
            <w:pPr>
              <w:ind w:right="-24"/>
              <w:rPr>
                <w:rFonts w:ascii="Arial" w:hAnsi="Arial" w:cs="Arial"/>
                <w:b/>
                <w:bCs/>
                <w:spacing w:val="-8"/>
                <w:sz w:val="16"/>
                <w:szCs w:val="16"/>
                <w:lang w:val="en-GB"/>
              </w:rPr>
            </w:pPr>
          </w:p>
          <w:p w14:paraId="43B04D6F" w14:textId="77777777" w:rsidR="00750572" w:rsidRPr="00497ABF" w:rsidRDefault="00750572" w:rsidP="00C44A72">
            <w:pPr>
              <w:ind w:right="-24"/>
              <w:rPr>
                <w:rFonts w:ascii="Arial" w:hAnsi="Arial" w:cs="Arial"/>
                <w:b/>
                <w:bCs/>
                <w:spacing w:val="-8"/>
                <w:sz w:val="16"/>
                <w:szCs w:val="16"/>
                <w:lang w:val="en-GB"/>
              </w:rPr>
            </w:pPr>
          </w:p>
          <w:p w14:paraId="5D9765CD" w14:textId="7D454898" w:rsidR="00750572" w:rsidRPr="00497ABF" w:rsidRDefault="00750572" w:rsidP="00C44A72">
            <w:pPr>
              <w:ind w:right="-24"/>
              <w:rPr>
                <w:rFonts w:ascii="Arial" w:hAnsi="Arial" w:cs="Arial"/>
                <w:b/>
                <w:bCs/>
                <w:spacing w:val="-8"/>
                <w:sz w:val="16"/>
                <w:szCs w:val="16"/>
                <w:lang w:val="en-GB"/>
              </w:rPr>
            </w:pPr>
          </w:p>
        </w:tc>
        <w:tc>
          <w:tcPr>
            <w:tcW w:w="945" w:type="dxa"/>
            <w:tcBorders>
              <w:top w:val="single" w:sz="4" w:space="0" w:color="auto"/>
              <w:bottom w:val="single" w:sz="4" w:space="0" w:color="auto"/>
            </w:tcBorders>
          </w:tcPr>
          <w:p w14:paraId="5AE516E2" w14:textId="77777777" w:rsidR="00750572" w:rsidRPr="00497ABF" w:rsidRDefault="00750572" w:rsidP="00750572">
            <w:pPr>
              <w:ind w:right="-72"/>
              <w:jc w:val="right"/>
              <w:rPr>
                <w:rFonts w:ascii="Arial" w:hAnsi="Arial" w:cs="Arial"/>
                <w:b/>
                <w:bCs/>
                <w:spacing w:val="-2"/>
                <w:sz w:val="16"/>
                <w:szCs w:val="16"/>
                <w:lang w:val="en-GB"/>
              </w:rPr>
            </w:pPr>
          </w:p>
          <w:p w14:paraId="560E52A5" w14:textId="61BE4189" w:rsidR="00750572" w:rsidRPr="00497ABF" w:rsidRDefault="00750572" w:rsidP="007505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On demand</w:t>
            </w:r>
          </w:p>
          <w:p w14:paraId="1CF62BEB" w14:textId="7E857AA0" w:rsidR="00750572" w:rsidRPr="00497ABF" w:rsidRDefault="00750572" w:rsidP="007505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Baht’000</w:t>
            </w:r>
          </w:p>
        </w:tc>
        <w:tc>
          <w:tcPr>
            <w:tcW w:w="945" w:type="dxa"/>
            <w:tcBorders>
              <w:top w:val="single" w:sz="4" w:space="0" w:color="auto"/>
              <w:bottom w:val="single" w:sz="4" w:space="0" w:color="auto"/>
            </w:tcBorders>
            <w:shd w:val="clear" w:color="auto" w:fill="auto"/>
            <w:vAlign w:val="bottom"/>
          </w:tcPr>
          <w:p w14:paraId="5E68B43E" w14:textId="7EA50D24" w:rsidR="00750572" w:rsidRPr="00497ABF" w:rsidRDefault="00750572" w:rsidP="00C44A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Within</w:t>
            </w:r>
          </w:p>
          <w:p w14:paraId="71D79FBD" w14:textId="77777777" w:rsidR="00750572" w:rsidRPr="00497ABF" w:rsidRDefault="00750572" w:rsidP="00C44A72">
            <w:pPr>
              <w:ind w:right="-72"/>
              <w:jc w:val="right"/>
              <w:rPr>
                <w:rFonts w:ascii="Arial" w:hAnsi="Arial" w:cs="Arial"/>
                <w:b/>
                <w:bCs/>
                <w:spacing w:val="-2"/>
                <w:sz w:val="16"/>
                <w:szCs w:val="16"/>
                <w:lang w:val="en-GB"/>
              </w:rPr>
            </w:pPr>
            <w:r w:rsidRPr="00497ABF">
              <w:rPr>
                <w:rFonts w:ascii="Arial" w:hAnsi="Arial" w:cs="Arial"/>
                <w:b/>
                <w:bCs/>
                <w:spacing w:val="-2"/>
                <w:sz w:val="16"/>
                <w:szCs w:val="16"/>
                <w:cs/>
                <w:lang w:val="en-GB"/>
              </w:rPr>
              <w:t>1</w:t>
            </w:r>
            <w:r w:rsidRPr="00497ABF">
              <w:rPr>
                <w:rFonts w:ascii="Arial" w:hAnsi="Arial" w:cs="Arial"/>
                <w:b/>
                <w:bCs/>
                <w:spacing w:val="-2"/>
                <w:sz w:val="16"/>
                <w:szCs w:val="16"/>
                <w:lang w:val="en-GB"/>
              </w:rPr>
              <w:t xml:space="preserve"> year</w:t>
            </w:r>
          </w:p>
          <w:p w14:paraId="1132C145" w14:textId="7818011B" w:rsidR="00750572" w:rsidRPr="00497ABF" w:rsidRDefault="00750572" w:rsidP="00C44A72">
            <w:pPr>
              <w:ind w:right="-72"/>
              <w:jc w:val="right"/>
              <w:rPr>
                <w:rFonts w:ascii="Arial" w:hAnsi="Arial" w:cs="Arial"/>
                <w:b/>
                <w:bCs/>
                <w:spacing w:val="-4"/>
                <w:sz w:val="16"/>
                <w:szCs w:val="16"/>
                <w:lang w:val="en-GB"/>
              </w:rPr>
            </w:pPr>
            <w:r w:rsidRPr="00497ABF">
              <w:rPr>
                <w:rFonts w:ascii="Arial" w:hAnsi="Arial" w:cs="Arial"/>
                <w:b/>
                <w:bCs/>
                <w:spacing w:val="-2"/>
                <w:sz w:val="16"/>
                <w:szCs w:val="16"/>
                <w:lang w:val="en-GB"/>
              </w:rPr>
              <w:t>Baht’</w:t>
            </w:r>
            <w:r w:rsidRPr="00497ABF">
              <w:rPr>
                <w:rFonts w:ascii="Arial" w:hAnsi="Arial" w:cs="Arial"/>
                <w:b/>
                <w:bCs/>
                <w:spacing w:val="-2"/>
                <w:sz w:val="16"/>
                <w:szCs w:val="16"/>
                <w:cs/>
                <w:lang w:val="en-GB"/>
              </w:rPr>
              <w:t>000</w:t>
            </w:r>
          </w:p>
        </w:tc>
        <w:tc>
          <w:tcPr>
            <w:tcW w:w="945" w:type="dxa"/>
            <w:tcBorders>
              <w:top w:val="single" w:sz="4" w:space="0" w:color="auto"/>
              <w:bottom w:val="single" w:sz="4" w:space="0" w:color="auto"/>
            </w:tcBorders>
            <w:shd w:val="clear" w:color="auto" w:fill="auto"/>
            <w:vAlign w:val="bottom"/>
          </w:tcPr>
          <w:p w14:paraId="379A0C7F" w14:textId="77777777" w:rsidR="00750572" w:rsidRPr="00497ABF" w:rsidRDefault="00750572" w:rsidP="00C44A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1 - 5 years</w:t>
            </w:r>
          </w:p>
          <w:p w14:paraId="54926558" w14:textId="2BDE3C67" w:rsidR="00750572" w:rsidRPr="00497ABF" w:rsidRDefault="00750572" w:rsidP="00C44A72">
            <w:pPr>
              <w:ind w:right="-72"/>
              <w:jc w:val="right"/>
              <w:rPr>
                <w:rFonts w:ascii="Arial" w:hAnsi="Arial" w:cs="Arial"/>
                <w:b/>
                <w:bCs/>
                <w:spacing w:val="-4"/>
                <w:sz w:val="16"/>
                <w:szCs w:val="16"/>
                <w:lang w:val="en-GB"/>
              </w:rPr>
            </w:pPr>
            <w:r w:rsidRPr="00497ABF">
              <w:rPr>
                <w:rFonts w:ascii="Arial" w:hAnsi="Arial" w:cs="Arial"/>
                <w:b/>
                <w:bCs/>
                <w:spacing w:val="-2"/>
                <w:sz w:val="16"/>
                <w:szCs w:val="16"/>
                <w:lang w:val="en-GB"/>
              </w:rPr>
              <w:t>Baht’000</w:t>
            </w:r>
          </w:p>
        </w:tc>
        <w:tc>
          <w:tcPr>
            <w:tcW w:w="945" w:type="dxa"/>
            <w:tcBorders>
              <w:top w:val="single" w:sz="4" w:space="0" w:color="auto"/>
              <w:bottom w:val="single" w:sz="4" w:space="0" w:color="auto"/>
            </w:tcBorders>
            <w:shd w:val="clear" w:color="auto" w:fill="auto"/>
            <w:vAlign w:val="bottom"/>
          </w:tcPr>
          <w:p w14:paraId="6ED41875" w14:textId="6B0DC2AD" w:rsidR="00750572" w:rsidRPr="00497ABF" w:rsidRDefault="00750572" w:rsidP="00C44A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Over</w:t>
            </w:r>
          </w:p>
          <w:p w14:paraId="59BB2D39" w14:textId="77777777" w:rsidR="00750572" w:rsidRPr="00497ABF" w:rsidRDefault="00750572" w:rsidP="00C44A72">
            <w:pPr>
              <w:ind w:right="-72"/>
              <w:jc w:val="right"/>
              <w:rPr>
                <w:rFonts w:ascii="Arial" w:hAnsi="Arial" w:cs="Arial"/>
                <w:b/>
                <w:bCs/>
                <w:spacing w:val="-2"/>
                <w:sz w:val="16"/>
                <w:szCs w:val="16"/>
                <w:lang w:val="en-GB"/>
              </w:rPr>
            </w:pPr>
            <w:r w:rsidRPr="00497ABF">
              <w:rPr>
                <w:rFonts w:ascii="Arial" w:hAnsi="Arial" w:cs="Arial"/>
                <w:b/>
                <w:bCs/>
                <w:spacing w:val="-2"/>
                <w:sz w:val="16"/>
                <w:szCs w:val="16"/>
                <w:cs/>
                <w:lang w:val="en-GB"/>
              </w:rPr>
              <w:t>5</w:t>
            </w:r>
            <w:r w:rsidRPr="00497ABF">
              <w:rPr>
                <w:rFonts w:ascii="Arial" w:hAnsi="Arial" w:cs="Arial"/>
                <w:b/>
                <w:bCs/>
                <w:spacing w:val="-2"/>
                <w:sz w:val="16"/>
                <w:szCs w:val="16"/>
                <w:lang w:val="en-GB"/>
              </w:rPr>
              <w:t xml:space="preserve"> years</w:t>
            </w:r>
          </w:p>
          <w:p w14:paraId="77F7469D" w14:textId="7CC2D31F" w:rsidR="00750572" w:rsidRPr="00497ABF" w:rsidRDefault="00750572" w:rsidP="00C44A72">
            <w:pPr>
              <w:ind w:right="-72"/>
              <w:jc w:val="right"/>
              <w:rPr>
                <w:rFonts w:ascii="Arial" w:hAnsi="Arial" w:cs="Arial"/>
                <w:b/>
                <w:bCs/>
                <w:spacing w:val="-4"/>
                <w:sz w:val="16"/>
                <w:szCs w:val="16"/>
                <w:cs/>
                <w:lang w:val="en-GB"/>
              </w:rPr>
            </w:pPr>
            <w:r w:rsidRPr="00497ABF">
              <w:rPr>
                <w:rFonts w:ascii="Arial" w:hAnsi="Arial" w:cs="Arial"/>
                <w:b/>
                <w:bCs/>
                <w:spacing w:val="-2"/>
                <w:sz w:val="16"/>
                <w:szCs w:val="16"/>
                <w:lang w:val="en-GB"/>
              </w:rPr>
              <w:t>Baht’</w:t>
            </w:r>
            <w:r w:rsidRPr="00497ABF">
              <w:rPr>
                <w:rFonts w:ascii="Arial" w:hAnsi="Arial" w:cs="Arial"/>
                <w:b/>
                <w:bCs/>
                <w:spacing w:val="-2"/>
                <w:sz w:val="16"/>
                <w:szCs w:val="16"/>
                <w:cs/>
                <w:lang w:val="en-GB"/>
              </w:rPr>
              <w:t>000</w:t>
            </w:r>
          </w:p>
        </w:tc>
        <w:tc>
          <w:tcPr>
            <w:tcW w:w="945" w:type="dxa"/>
            <w:tcBorders>
              <w:top w:val="single" w:sz="4" w:space="0" w:color="auto"/>
              <w:bottom w:val="single" w:sz="4" w:space="0" w:color="auto"/>
            </w:tcBorders>
            <w:vAlign w:val="bottom"/>
          </w:tcPr>
          <w:p w14:paraId="4756DC75" w14:textId="77777777" w:rsidR="00750572" w:rsidRPr="00497ABF" w:rsidRDefault="00750572" w:rsidP="00C44A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Total</w:t>
            </w:r>
          </w:p>
          <w:p w14:paraId="59EEBCE0" w14:textId="6A544978" w:rsidR="00750572" w:rsidRPr="00497ABF" w:rsidRDefault="00750572" w:rsidP="00C44A72">
            <w:pPr>
              <w:ind w:right="-72"/>
              <w:jc w:val="right"/>
              <w:rPr>
                <w:rFonts w:ascii="Arial" w:hAnsi="Arial" w:cs="Arial"/>
                <w:b/>
                <w:bCs/>
                <w:spacing w:val="-4"/>
                <w:sz w:val="16"/>
                <w:szCs w:val="16"/>
                <w:lang w:val="en-GB"/>
              </w:rPr>
            </w:pPr>
            <w:r w:rsidRPr="00497ABF">
              <w:rPr>
                <w:rFonts w:ascii="Arial" w:hAnsi="Arial" w:cs="Arial"/>
                <w:b/>
                <w:bCs/>
                <w:spacing w:val="-2"/>
                <w:sz w:val="16"/>
                <w:szCs w:val="16"/>
                <w:lang w:val="en-GB"/>
              </w:rPr>
              <w:t>Baht’000</w:t>
            </w:r>
          </w:p>
        </w:tc>
        <w:tc>
          <w:tcPr>
            <w:tcW w:w="945" w:type="dxa"/>
            <w:tcBorders>
              <w:top w:val="single" w:sz="4" w:space="0" w:color="auto"/>
              <w:bottom w:val="single" w:sz="4" w:space="0" w:color="auto"/>
            </w:tcBorders>
            <w:vAlign w:val="bottom"/>
          </w:tcPr>
          <w:p w14:paraId="3BA42513" w14:textId="09F24543" w:rsidR="00750572" w:rsidRPr="00497ABF" w:rsidRDefault="00750572" w:rsidP="00C44A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Book value</w:t>
            </w:r>
          </w:p>
          <w:p w14:paraId="232F2624" w14:textId="77777777" w:rsidR="00750572" w:rsidRPr="00497ABF" w:rsidRDefault="00750572" w:rsidP="00C44A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of liabilities</w:t>
            </w:r>
          </w:p>
          <w:p w14:paraId="658631C9" w14:textId="62D6FD8E" w:rsidR="00750572" w:rsidRPr="00497ABF" w:rsidRDefault="00750572" w:rsidP="00C44A72">
            <w:pPr>
              <w:ind w:right="-72"/>
              <w:jc w:val="right"/>
              <w:rPr>
                <w:rFonts w:ascii="Arial" w:hAnsi="Arial" w:cs="Arial"/>
                <w:b/>
                <w:bCs/>
                <w:spacing w:val="-4"/>
                <w:sz w:val="16"/>
                <w:szCs w:val="16"/>
                <w:cs/>
                <w:lang w:val="en-GB"/>
              </w:rPr>
            </w:pPr>
            <w:r w:rsidRPr="00497ABF">
              <w:rPr>
                <w:rFonts w:ascii="Arial" w:hAnsi="Arial" w:cs="Arial"/>
                <w:b/>
                <w:bCs/>
                <w:spacing w:val="-2"/>
                <w:sz w:val="16"/>
                <w:szCs w:val="16"/>
                <w:lang w:val="en-GB"/>
              </w:rPr>
              <w:t>Baht’000</w:t>
            </w:r>
          </w:p>
        </w:tc>
      </w:tr>
      <w:tr w:rsidR="00750572" w:rsidRPr="00497ABF" w14:paraId="6EF5B3D9" w14:textId="77777777" w:rsidTr="00805DC9">
        <w:tc>
          <w:tcPr>
            <w:tcW w:w="3402" w:type="dxa"/>
            <w:shd w:val="clear" w:color="auto" w:fill="auto"/>
          </w:tcPr>
          <w:p w14:paraId="36E623C3" w14:textId="06103430" w:rsidR="00750572" w:rsidRPr="00497ABF" w:rsidRDefault="00750572" w:rsidP="00C44A72">
            <w:pPr>
              <w:ind w:right="-24"/>
              <w:rPr>
                <w:rFonts w:ascii="Arial" w:hAnsi="Arial" w:cs="Arial"/>
                <w:b/>
                <w:bCs/>
                <w:spacing w:val="-8"/>
                <w:sz w:val="16"/>
                <w:szCs w:val="16"/>
                <w:lang w:val="en-GB"/>
              </w:rPr>
            </w:pPr>
            <w:r w:rsidRPr="00497ABF">
              <w:rPr>
                <w:rFonts w:ascii="Arial" w:hAnsi="Arial" w:cs="Arial"/>
                <w:b/>
                <w:bCs/>
                <w:spacing w:val="-8"/>
                <w:sz w:val="16"/>
                <w:szCs w:val="16"/>
                <w:lang w:val="en-GB"/>
              </w:rPr>
              <w:t xml:space="preserve">As at </w:t>
            </w:r>
            <w:r w:rsidRPr="00497ABF">
              <w:rPr>
                <w:rFonts w:ascii="Arial" w:hAnsi="Arial" w:cs="Arial"/>
                <w:b/>
                <w:bCs/>
                <w:spacing w:val="-8"/>
                <w:sz w:val="16"/>
                <w:szCs w:val="16"/>
                <w:cs/>
                <w:lang w:val="en-GB"/>
              </w:rPr>
              <w:t xml:space="preserve">31 </w:t>
            </w:r>
            <w:r w:rsidRPr="00497ABF">
              <w:rPr>
                <w:rFonts w:ascii="Arial" w:hAnsi="Arial" w:cs="Arial"/>
                <w:b/>
                <w:bCs/>
                <w:spacing w:val="-8"/>
                <w:sz w:val="16"/>
                <w:szCs w:val="16"/>
                <w:lang w:val="en-GB"/>
              </w:rPr>
              <w:t xml:space="preserve">December </w:t>
            </w:r>
            <w:r w:rsidRPr="00497ABF">
              <w:rPr>
                <w:rFonts w:ascii="Arial" w:hAnsi="Arial" w:cs="Arial"/>
                <w:b/>
                <w:bCs/>
                <w:spacing w:val="-8"/>
                <w:sz w:val="16"/>
                <w:szCs w:val="16"/>
                <w:cs/>
                <w:lang w:val="en-GB"/>
              </w:rPr>
              <w:t>20</w:t>
            </w:r>
            <w:r w:rsidRPr="00497ABF">
              <w:rPr>
                <w:rFonts w:ascii="Arial" w:hAnsi="Arial" w:cs="Arial"/>
                <w:b/>
                <w:bCs/>
                <w:spacing w:val="-8"/>
                <w:sz w:val="16"/>
                <w:szCs w:val="16"/>
                <w:lang w:val="en-GB"/>
              </w:rPr>
              <w:t>19</w:t>
            </w:r>
          </w:p>
        </w:tc>
        <w:tc>
          <w:tcPr>
            <w:tcW w:w="945" w:type="dxa"/>
            <w:tcBorders>
              <w:top w:val="single" w:sz="4" w:space="0" w:color="auto"/>
            </w:tcBorders>
          </w:tcPr>
          <w:p w14:paraId="2D37A361" w14:textId="77777777" w:rsidR="00750572" w:rsidRPr="00497ABF" w:rsidRDefault="00750572" w:rsidP="00C44A72">
            <w:pPr>
              <w:ind w:right="-72"/>
              <w:jc w:val="right"/>
              <w:rPr>
                <w:rFonts w:ascii="Arial" w:hAnsi="Arial" w:cs="Arial"/>
                <w:spacing w:val="-4"/>
                <w:sz w:val="16"/>
                <w:szCs w:val="16"/>
                <w:lang w:val="en-GB"/>
              </w:rPr>
            </w:pPr>
          </w:p>
        </w:tc>
        <w:tc>
          <w:tcPr>
            <w:tcW w:w="945" w:type="dxa"/>
            <w:tcBorders>
              <w:top w:val="single" w:sz="4" w:space="0" w:color="auto"/>
            </w:tcBorders>
            <w:shd w:val="clear" w:color="auto" w:fill="auto"/>
            <w:vAlign w:val="bottom"/>
          </w:tcPr>
          <w:p w14:paraId="35F6B440" w14:textId="2AFFAA5E" w:rsidR="00750572" w:rsidRPr="00497ABF" w:rsidRDefault="00750572" w:rsidP="00C44A72">
            <w:pPr>
              <w:ind w:right="-72"/>
              <w:jc w:val="right"/>
              <w:rPr>
                <w:rFonts w:ascii="Arial" w:hAnsi="Arial" w:cs="Arial"/>
                <w:spacing w:val="-4"/>
                <w:sz w:val="16"/>
                <w:szCs w:val="16"/>
                <w:lang w:val="en-GB"/>
              </w:rPr>
            </w:pPr>
          </w:p>
        </w:tc>
        <w:tc>
          <w:tcPr>
            <w:tcW w:w="945" w:type="dxa"/>
            <w:shd w:val="clear" w:color="auto" w:fill="auto"/>
            <w:vAlign w:val="bottom"/>
          </w:tcPr>
          <w:p w14:paraId="546DCEDE" w14:textId="77777777" w:rsidR="00750572" w:rsidRPr="00497ABF" w:rsidRDefault="00750572" w:rsidP="00C44A72">
            <w:pPr>
              <w:ind w:right="-72"/>
              <w:jc w:val="right"/>
              <w:rPr>
                <w:rFonts w:ascii="Arial" w:hAnsi="Arial" w:cs="Arial"/>
                <w:spacing w:val="-4"/>
                <w:sz w:val="16"/>
                <w:szCs w:val="16"/>
                <w:lang w:val="en-GB"/>
              </w:rPr>
            </w:pPr>
          </w:p>
        </w:tc>
        <w:tc>
          <w:tcPr>
            <w:tcW w:w="945" w:type="dxa"/>
            <w:shd w:val="clear" w:color="auto" w:fill="auto"/>
            <w:vAlign w:val="bottom"/>
          </w:tcPr>
          <w:p w14:paraId="13A60FC4" w14:textId="77777777" w:rsidR="00750572" w:rsidRPr="00497ABF" w:rsidRDefault="00750572" w:rsidP="00C44A72">
            <w:pPr>
              <w:ind w:right="-72"/>
              <w:jc w:val="right"/>
              <w:rPr>
                <w:rFonts w:ascii="Arial" w:hAnsi="Arial" w:cs="Arial"/>
                <w:spacing w:val="-4"/>
                <w:sz w:val="16"/>
                <w:szCs w:val="16"/>
                <w:lang w:val="en-GB"/>
              </w:rPr>
            </w:pPr>
          </w:p>
        </w:tc>
        <w:tc>
          <w:tcPr>
            <w:tcW w:w="945" w:type="dxa"/>
            <w:shd w:val="clear" w:color="auto" w:fill="auto"/>
          </w:tcPr>
          <w:p w14:paraId="64B78201" w14:textId="77777777" w:rsidR="00750572" w:rsidRPr="00497ABF" w:rsidRDefault="00750572" w:rsidP="00C44A72">
            <w:pPr>
              <w:ind w:right="-72"/>
              <w:jc w:val="right"/>
              <w:rPr>
                <w:rFonts w:ascii="Arial" w:hAnsi="Arial" w:cs="Arial"/>
                <w:spacing w:val="-4"/>
                <w:sz w:val="16"/>
                <w:szCs w:val="16"/>
                <w:lang w:val="en-GB"/>
              </w:rPr>
            </w:pPr>
          </w:p>
        </w:tc>
        <w:tc>
          <w:tcPr>
            <w:tcW w:w="945" w:type="dxa"/>
            <w:shd w:val="clear" w:color="auto" w:fill="auto"/>
          </w:tcPr>
          <w:p w14:paraId="6F035C38" w14:textId="77777777" w:rsidR="00750572" w:rsidRPr="00497ABF" w:rsidRDefault="00750572" w:rsidP="00C44A72">
            <w:pPr>
              <w:ind w:right="-72"/>
              <w:jc w:val="right"/>
              <w:rPr>
                <w:rFonts w:ascii="Arial" w:hAnsi="Arial" w:cs="Arial"/>
                <w:spacing w:val="-4"/>
                <w:sz w:val="16"/>
                <w:szCs w:val="16"/>
                <w:lang w:val="en-GB"/>
              </w:rPr>
            </w:pPr>
          </w:p>
        </w:tc>
      </w:tr>
      <w:tr w:rsidR="00503594" w:rsidRPr="00497ABF" w14:paraId="7D680A3F" w14:textId="77777777" w:rsidTr="00805DC9">
        <w:tc>
          <w:tcPr>
            <w:tcW w:w="3402" w:type="dxa"/>
            <w:shd w:val="clear" w:color="auto" w:fill="auto"/>
          </w:tcPr>
          <w:p w14:paraId="63016E10" w14:textId="3759884B" w:rsidR="00503594" w:rsidRPr="00497ABF" w:rsidRDefault="00503594" w:rsidP="00503594">
            <w:pPr>
              <w:ind w:right="-24"/>
              <w:rPr>
                <w:rFonts w:ascii="Arial" w:hAnsi="Arial" w:cs="Arial"/>
                <w:spacing w:val="-8"/>
                <w:sz w:val="16"/>
                <w:szCs w:val="16"/>
                <w:lang w:val="en-GB"/>
              </w:rPr>
            </w:pPr>
            <w:r w:rsidRPr="00497ABF">
              <w:rPr>
                <w:rFonts w:ascii="Arial" w:hAnsi="Arial" w:cs="Arial"/>
                <w:spacing w:val="-8"/>
                <w:sz w:val="16"/>
                <w:szCs w:val="16"/>
              </w:rPr>
              <w:t>Short-term borrowings from financial institutions</w:t>
            </w:r>
          </w:p>
        </w:tc>
        <w:tc>
          <w:tcPr>
            <w:tcW w:w="945" w:type="dxa"/>
          </w:tcPr>
          <w:p w14:paraId="32176CD7" w14:textId="381060C3" w:rsidR="00503594" w:rsidRPr="00497ABF"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w:t>
            </w:r>
          </w:p>
        </w:tc>
        <w:tc>
          <w:tcPr>
            <w:tcW w:w="945" w:type="dxa"/>
            <w:shd w:val="clear" w:color="auto" w:fill="auto"/>
          </w:tcPr>
          <w:p w14:paraId="48E83ABF" w14:textId="74B704CB"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162,956 </w:t>
            </w:r>
          </w:p>
        </w:tc>
        <w:tc>
          <w:tcPr>
            <w:tcW w:w="945" w:type="dxa"/>
            <w:shd w:val="clear" w:color="auto" w:fill="auto"/>
          </w:tcPr>
          <w:p w14:paraId="1022908D" w14:textId="274058E4"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   </w:t>
            </w:r>
          </w:p>
        </w:tc>
        <w:tc>
          <w:tcPr>
            <w:tcW w:w="945" w:type="dxa"/>
            <w:shd w:val="clear" w:color="auto" w:fill="auto"/>
          </w:tcPr>
          <w:p w14:paraId="19101890" w14:textId="6E5334AE"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   </w:t>
            </w:r>
          </w:p>
        </w:tc>
        <w:tc>
          <w:tcPr>
            <w:tcW w:w="945" w:type="dxa"/>
            <w:shd w:val="clear" w:color="auto" w:fill="auto"/>
          </w:tcPr>
          <w:p w14:paraId="198B0DA7" w14:textId="1DDB4F0E"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162,956 </w:t>
            </w:r>
          </w:p>
        </w:tc>
        <w:tc>
          <w:tcPr>
            <w:tcW w:w="945" w:type="dxa"/>
            <w:shd w:val="clear" w:color="auto" w:fill="auto"/>
          </w:tcPr>
          <w:p w14:paraId="06978222" w14:textId="6C9F30DF"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162,956 </w:t>
            </w:r>
          </w:p>
        </w:tc>
      </w:tr>
      <w:tr w:rsidR="00503594" w:rsidRPr="00497ABF" w14:paraId="4986B9AB" w14:textId="77777777" w:rsidTr="00805DC9">
        <w:tc>
          <w:tcPr>
            <w:tcW w:w="3402" w:type="dxa"/>
            <w:shd w:val="clear" w:color="auto" w:fill="auto"/>
          </w:tcPr>
          <w:p w14:paraId="1B5E000F" w14:textId="6AFD600A" w:rsidR="00503594" w:rsidRPr="00497ABF" w:rsidRDefault="00503594" w:rsidP="00503594">
            <w:pPr>
              <w:ind w:right="-24"/>
              <w:rPr>
                <w:rFonts w:ascii="Arial" w:hAnsi="Arial" w:cs="Arial"/>
                <w:spacing w:val="-8"/>
                <w:sz w:val="16"/>
                <w:szCs w:val="16"/>
                <w:cs/>
                <w:lang w:val="en-GB"/>
              </w:rPr>
            </w:pPr>
            <w:r w:rsidRPr="00497ABF">
              <w:rPr>
                <w:rFonts w:ascii="Arial" w:hAnsi="Arial" w:cs="Arial"/>
                <w:spacing w:val="-8"/>
                <w:sz w:val="16"/>
                <w:szCs w:val="16"/>
              </w:rPr>
              <w:t>Debentures</w:t>
            </w:r>
          </w:p>
        </w:tc>
        <w:tc>
          <w:tcPr>
            <w:tcW w:w="945" w:type="dxa"/>
          </w:tcPr>
          <w:p w14:paraId="5D055C4B" w14:textId="7B9D2894" w:rsidR="00503594" w:rsidRPr="00497ABF"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w:t>
            </w:r>
          </w:p>
        </w:tc>
        <w:tc>
          <w:tcPr>
            <w:tcW w:w="945" w:type="dxa"/>
            <w:shd w:val="clear" w:color="auto" w:fill="auto"/>
          </w:tcPr>
          <w:p w14:paraId="00350BF5" w14:textId="1DC18F30"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399,555 </w:t>
            </w:r>
          </w:p>
        </w:tc>
        <w:tc>
          <w:tcPr>
            <w:tcW w:w="945" w:type="dxa"/>
            <w:shd w:val="clear" w:color="auto" w:fill="auto"/>
          </w:tcPr>
          <w:p w14:paraId="0E185494" w14:textId="5DE16EBC"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   </w:t>
            </w:r>
          </w:p>
        </w:tc>
        <w:tc>
          <w:tcPr>
            <w:tcW w:w="945" w:type="dxa"/>
            <w:shd w:val="clear" w:color="auto" w:fill="auto"/>
          </w:tcPr>
          <w:p w14:paraId="56716970" w14:textId="4609FCC6"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   </w:t>
            </w:r>
          </w:p>
        </w:tc>
        <w:tc>
          <w:tcPr>
            <w:tcW w:w="945" w:type="dxa"/>
            <w:shd w:val="clear" w:color="auto" w:fill="auto"/>
          </w:tcPr>
          <w:p w14:paraId="57E6D452" w14:textId="2C068FAD"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399,555 </w:t>
            </w:r>
          </w:p>
        </w:tc>
        <w:tc>
          <w:tcPr>
            <w:tcW w:w="945" w:type="dxa"/>
            <w:shd w:val="clear" w:color="auto" w:fill="auto"/>
          </w:tcPr>
          <w:p w14:paraId="4D6C29A7" w14:textId="52D34CB0"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399,555 </w:t>
            </w:r>
          </w:p>
        </w:tc>
      </w:tr>
      <w:tr w:rsidR="00503594" w:rsidRPr="00497ABF" w14:paraId="3844C54C" w14:textId="77777777" w:rsidTr="00805DC9">
        <w:tc>
          <w:tcPr>
            <w:tcW w:w="3402" w:type="dxa"/>
            <w:shd w:val="clear" w:color="auto" w:fill="auto"/>
          </w:tcPr>
          <w:p w14:paraId="508DB255" w14:textId="444FA6C4" w:rsidR="00503594" w:rsidRPr="00497ABF" w:rsidRDefault="00503594" w:rsidP="00503594">
            <w:pPr>
              <w:ind w:right="-24"/>
              <w:rPr>
                <w:rFonts w:ascii="Arial" w:hAnsi="Arial" w:cs="Arial"/>
                <w:spacing w:val="-8"/>
                <w:sz w:val="16"/>
                <w:szCs w:val="16"/>
                <w:lang w:val="en-GB"/>
              </w:rPr>
            </w:pPr>
            <w:r w:rsidRPr="00497ABF">
              <w:rPr>
                <w:rFonts w:ascii="Arial" w:hAnsi="Arial" w:cs="Arial"/>
                <w:spacing w:val="-8"/>
                <w:sz w:val="16"/>
                <w:szCs w:val="16"/>
              </w:rPr>
              <w:t>Trade and other payables</w:t>
            </w:r>
          </w:p>
        </w:tc>
        <w:tc>
          <w:tcPr>
            <w:tcW w:w="945" w:type="dxa"/>
          </w:tcPr>
          <w:p w14:paraId="2A839BD6" w14:textId="0619A283" w:rsidR="00503594" w:rsidRPr="00497ABF"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w:t>
            </w:r>
          </w:p>
        </w:tc>
        <w:tc>
          <w:tcPr>
            <w:tcW w:w="945" w:type="dxa"/>
            <w:shd w:val="clear" w:color="auto" w:fill="auto"/>
          </w:tcPr>
          <w:p w14:paraId="66FF3F38" w14:textId="56D8D457"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32,399 </w:t>
            </w:r>
          </w:p>
        </w:tc>
        <w:tc>
          <w:tcPr>
            <w:tcW w:w="945" w:type="dxa"/>
            <w:shd w:val="clear" w:color="auto" w:fill="auto"/>
          </w:tcPr>
          <w:p w14:paraId="6929271A" w14:textId="3B55F975"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   </w:t>
            </w:r>
          </w:p>
        </w:tc>
        <w:tc>
          <w:tcPr>
            <w:tcW w:w="945" w:type="dxa"/>
            <w:shd w:val="clear" w:color="auto" w:fill="auto"/>
          </w:tcPr>
          <w:p w14:paraId="6ACDEF87" w14:textId="4EA8F545"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   </w:t>
            </w:r>
          </w:p>
        </w:tc>
        <w:tc>
          <w:tcPr>
            <w:tcW w:w="945" w:type="dxa"/>
            <w:shd w:val="clear" w:color="auto" w:fill="auto"/>
          </w:tcPr>
          <w:p w14:paraId="796AFB23" w14:textId="2D81EBC0"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32,399 </w:t>
            </w:r>
          </w:p>
        </w:tc>
        <w:tc>
          <w:tcPr>
            <w:tcW w:w="945" w:type="dxa"/>
            <w:shd w:val="clear" w:color="auto" w:fill="auto"/>
          </w:tcPr>
          <w:p w14:paraId="1831598A" w14:textId="1D4C2759"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32,399 </w:t>
            </w:r>
          </w:p>
        </w:tc>
      </w:tr>
      <w:tr w:rsidR="00503594" w:rsidRPr="00497ABF" w14:paraId="7D9C4B38" w14:textId="77777777" w:rsidTr="006C4C18">
        <w:tc>
          <w:tcPr>
            <w:tcW w:w="3402" w:type="dxa"/>
            <w:shd w:val="clear" w:color="auto" w:fill="auto"/>
          </w:tcPr>
          <w:p w14:paraId="55FD7D1C" w14:textId="1BA67129" w:rsidR="00503594" w:rsidRPr="00497ABF" w:rsidRDefault="00503594" w:rsidP="00503594">
            <w:pPr>
              <w:ind w:right="-24"/>
              <w:rPr>
                <w:rFonts w:ascii="Arial" w:hAnsi="Arial" w:cs="Arial"/>
                <w:spacing w:val="-8"/>
                <w:sz w:val="16"/>
                <w:szCs w:val="16"/>
                <w:lang w:val="en-GB"/>
              </w:rPr>
            </w:pPr>
            <w:r w:rsidRPr="00497ABF">
              <w:rPr>
                <w:rFonts w:ascii="Arial" w:hAnsi="Arial" w:cs="Arial"/>
                <w:spacing w:val="-8"/>
                <w:sz w:val="16"/>
                <w:szCs w:val="16"/>
              </w:rPr>
              <w:t>Long-term borrowings from financial institutions</w:t>
            </w:r>
          </w:p>
        </w:tc>
        <w:tc>
          <w:tcPr>
            <w:tcW w:w="945" w:type="dxa"/>
            <w:tcBorders>
              <w:bottom w:val="single" w:sz="4" w:space="0" w:color="auto"/>
            </w:tcBorders>
          </w:tcPr>
          <w:p w14:paraId="7389A668" w14:textId="7C4047FC" w:rsidR="00503594" w:rsidRPr="00497ABF"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w:t>
            </w:r>
          </w:p>
        </w:tc>
        <w:tc>
          <w:tcPr>
            <w:tcW w:w="945" w:type="dxa"/>
            <w:tcBorders>
              <w:bottom w:val="single" w:sz="4" w:space="0" w:color="auto"/>
            </w:tcBorders>
            <w:shd w:val="clear" w:color="auto" w:fill="auto"/>
          </w:tcPr>
          <w:p w14:paraId="78B58365" w14:textId="034C5808"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65,499</w:t>
            </w:r>
          </w:p>
        </w:tc>
        <w:tc>
          <w:tcPr>
            <w:tcW w:w="945" w:type="dxa"/>
            <w:tcBorders>
              <w:bottom w:val="single" w:sz="4" w:space="0" w:color="auto"/>
            </w:tcBorders>
            <w:shd w:val="clear" w:color="auto" w:fill="auto"/>
          </w:tcPr>
          <w:p w14:paraId="667EACEE" w14:textId="1D2670E8"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116,848</w:t>
            </w:r>
          </w:p>
        </w:tc>
        <w:tc>
          <w:tcPr>
            <w:tcW w:w="945" w:type="dxa"/>
            <w:tcBorders>
              <w:bottom w:val="single" w:sz="4" w:space="0" w:color="auto"/>
            </w:tcBorders>
            <w:shd w:val="clear" w:color="auto" w:fill="auto"/>
          </w:tcPr>
          <w:p w14:paraId="24BD0E63" w14:textId="5AF5CEE3"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   </w:t>
            </w:r>
          </w:p>
        </w:tc>
        <w:tc>
          <w:tcPr>
            <w:tcW w:w="945" w:type="dxa"/>
            <w:tcBorders>
              <w:bottom w:val="single" w:sz="4" w:space="0" w:color="auto"/>
            </w:tcBorders>
            <w:shd w:val="clear" w:color="auto" w:fill="auto"/>
          </w:tcPr>
          <w:p w14:paraId="03DDC356" w14:textId="0A9A32CC"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182,347</w:t>
            </w:r>
          </w:p>
        </w:tc>
        <w:tc>
          <w:tcPr>
            <w:tcW w:w="945" w:type="dxa"/>
            <w:tcBorders>
              <w:bottom w:val="single" w:sz="4" w:space="0" w:color="auto"/>
            </w:tcBorders>
            <w:shd w:val="clear" w:color="auto" w:fill="auto"/>
          </w:tcPr>
          <w:p w14:paraId="6D9B65C6" w14:textId="60A9C16B"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175,000</w:t>
            </w:r>
          </w:p>
        </w:tc>
      </w:tr>
      <w:tr w:rsidR="00750572" w:rsidRPr="00497ABF" w14:paraId="26333808" w14:textId="77777777" w:rsidTr="006C4C18">
        <w:tc>
          <w:tcPr>
            <w:tcW w:w="3402" w:type="dxa"/>
            <w:shd w:val="clear" w:color="auto" w:fill="auto"/>
          </w:tcPr>
          <w:p w14:paraId="743CC180" w14:textId="77777777" w:rsidR="00750572" w:rsidRPr="00805DC9" w:rsidRDefault="00750572" w:rsidP="00C44A72">
            <w:pPr>
              <w:ind w:right="-24"/>
              <w:rPr>
                <w:rFonts w:ascii="Arial" w:hAnsi="Arial" w:cs="Arial"/>
                <w:spacing w:val="-8"/>
                <w:sz w:val="10"/>
                <w:szCs w:val="10"/>
              </w:rPr>
            </w:pPr>
          </w:p>
        </w:tc>
        <w:tc>
          <w:tcPr>
            <w:tcW w:w="945" w:type="dxa"/>
            <w:tcBorders>
              <w:top w:val="single" w:sz="4" w:space="0" w:color="auto"/>
            </w:tcBorders>
          </w:tcPr>
          <w:p w14:paraId="60D02943" w14:textId="77777777" w:rsidR="00750572" w:rsidRPr="00805DC9" w:rsidRDefault="00750572" w:rsidP="00C44A72">
            <w:pPr>
              <w:ind w:right="-72"/>
              <w:jc w:val="right"/>
              <w:rPr>
                <w:rFonts w:ascii="Arial" w:eastAsia="Arial Unicode MS" w:hAnsi="Arial" w:cs="Arial"/>
                <w:sz w:val="10"/>
                <w:szCs w:val="10"/>
                <w:lang w:val="en-GB"/>
              </w:rPr>
            </w:pPr>
          </w:p>
        </w:tc>
        <w:tc>
          <w:tcPr>
            <w:tcW w:w="945" w:type="dxa"/>
            <w:tcBorders>
              <w:top w:val="single" w:sz="4" w:space="0" w:color="auto"/>
            </w:tcBorders>
            <w:shd w:val="clear" w:color="auto" w:fill="auto"/>
          </w:tcPr>
          <w:p w14:paraId="59D84362" w14:textId="02C1D334" w:rsidR="00750572" w:rsidRPr="00805DC9" w:rsidRDefault="00750572" w:rsidP="00C44A72">
            <w:pPr>
              <w:ind w:right="-72"/>
              <w:jc w:val="right"/>
              <w:rPr>
                <w:rFonts w:ascii="Arial" w:eastAsia="Arial Unicode MS" w:hAnsi="Arial" w:cs="Arial"/>
                <w:sz w:val="10"/>
                <w:szCs w:val="10"/>
                <w:lang w:val="en-GB"/>
              </w:rPr>
            </w:pPr>
          </w:p>
        </w:tc>
        <w:tc>
          <w:tcPr>
            <w:tcW w:w="945" w:type="dxa"/>
            <w:tcBorders>
              <w:top w:val="single" w:sz="4" w:space="0" w:color="auto"/>
            </w:tcBorders>
            <w:shd w:val="clear" w:color="auto" w:fill="auto"/>
          </w:tcPr>
          <w:p w14:paraId="589DF86B" w14:textId="77777777" w:rsidR="00750572" w:rsidRPr="00805DC9" w:rsidRDefault="00750572" w:rsidP="00C44A72">
            <w:pPr>
              <w:ind w:right="-72"/>
              <w:jc w:val="right"/>
              <w:rPr>
                <w:rFonts w:ascii="Arial" w:eastAsia="Arial Unicode MS" w:hAnsi="Arial" w:cs="Arial"/>
                <w:sz w:val="10"/>
                <w:szCs w:val="10"/>
                <w:lang w:val="en-GB"/>
              </w:rPr>
            </w:pPr>
          </w:p>
        </w:tc>
        <w:tc>
          <w:tcPr>
            <w:tcW w:w="945" w:type="dxa"/>
            <w:tcBorders>
              <w:top w:val="single" w:sz="4" w:space="0" w:color="auto"/>
            </w:tcBorders>
            <w:shd w:val="clear" w:color="auto" w:fill="auto"/>
          </w:tcPr>
          <w:p w14:paraId="3F4FF757" w14:textId="77777777" w:rsidR="00750572" w:rsidRPr="00805DC9" w:rsidRDefault="00750572" w:rsidP="00C44A72">
            <w:pPr>
              <w:ind w:right="-72"/>
              <w:jc w:val="right"/>
              <w:rPr>
                <w:rFonts w:ascii="Arial" w:eastAsia="Arial Unicode MS" w:hAnsi="Arial" w:cs="Arial"/>
                <w:sz w:val="10"/>
                <w:szCs w:val="10"/>
                <w:lang w:val="en-GB"/>
              </w:rPr>
            </w:pPr>
          </w:p>
        </w:tc>
        <w:tc>
          <w:tcPr>
            <w:tcW w:w="945" w:type="dxa"/>
            <w:tcBorders>
              <w:top w:val="single" w:sz="4" w:space="0" w:color="auto"/>
            </w:tcBorders>
            <w:shd w:val="clear" w:color="auto" w:fill="auto"/>
          </w:tcPr>
          <w:p w14:paraId="79D08F9B" w14:textId="77777777" w:rsidR="00750572" w:rsidRPr="00805DC9" w:rsidRDefault="00750572" w:rsidP="00C44A72">
            <w:pPr>
              <w:ind w:right="-72"/>
              <w:jc w:val="right"/>
              <w:rPr>
                <w:rFonts w:ascii="Arial" w:eastAsia="Arial Unicode MS" w:hAnsi="Arial" w:cs="Arial"/>
                <w:sz w:val="10"/>
                <w:szCs w:val="10"/>
                <w:lang w:val="en-GB"/>
              </w:rPr>
            </w:pPr>
          </w:p>
        </w:tc>
        <w:tc>
          <w:tcPr>
            <w:tcW w:w="945" w:type="dxa"/>
            <w:tcBorders>
              <w:top w:val="single" w:sz="4" w:space="0" w:color="auto"/>
            </w:tcBorders>
            <w:shd w:val="clear" w:color="auto" w:fill="auto"/>
          </w:tcPr>
          <w:p w14:paraId="512226B1" w14:textId="77777777" w:rsidR="00750572" w:rsidRPr="00805DC9" w:rsidRDefault="00750572" w:rsidP="00C44A72">
            <w:pPr>
              <w:ind w:right="-72"/>
              <w:jc w:val="right"/>
              <w:rPr>
                <w:rFonts w:ascii="Arial" w:eastAsia="Arial Unicode MS" w:hAnsi="Arial" w:cs="Arial"/>
                <w:sz w:val="10"/>
                <w:szCs w:val="10"/>
                <w:lang w:val="en-GB"/>
              </w:rPr>
            </w:pPr>
          </w:p>
        </w:tc>
      </w:tr>
      <w:tr w:rsidR="00503594" w:rsidRPr="00497ABF" w14:paraId="26E5F8DA" w14:textId="77777777" w:rsidTr="006C4C18">
        <w:tc>
          <w:tcPr>
            <w:tcW w:w="3402" w:type="dxa"/>
            <w:shd w:val="clear" w:color="auto" w:fill="auto"/>
          </w:tcPr>
          <w:p w14:paraId="6E8B5192" w14:textId="77777777" w:rsidR="00503594" w:rsidRPr="00497ABF" w:rsidRDefault="00503594" w:rsidP="00503594">
            <w:pPr>
              <w:ind w:right="-24"/>
              <w:rPr>
                <w:rFonts w:ascii="Arial" w:hAnsi="Arial" w:cs="Arial"/>
                <w:b/>
                <w:bCs/>
                <w:spacing w:val="-8"/>
                <w:sz w:val="16"/>
                <w:szCs w:val="16"/>
                <w:lang w:val="en-GB"/>
              </w:rPr>
            </w:pPr>
            <w:r w:rsidRPr="00497ABF">
              <w:rPr>
                <w:rFonts w:ascii="Arial" w:hAnsi="Arial" w:cs="Arial"/>
                <w:b/>
                <w:bCs/>
                <w:spacing w:val="-8"/>
                <w:sz w:val="16"/>
                <w:szCs w:val="16"/>
                <w:lang w:val="en-GB"/>
              </w:rPr>
              <w:t>Total financial liabilities</w:t>
            </w:r>
          </w:p>
          <w:p w14:paraId="6FFEB1EE" w14:textId="383ADF00" w:rsidR="00503594" w:rsidRPr="00497ABF" w:rsidRDefault="00503594" w:rsidP="00503594">
            <w:pPr>
              <w:ind w:right="-24"/>
              <w:rPr>
                <w:rFonts w:ascii="Arial" w:hAnsi="Arial" w:cs="Arial"/>
                <w:b/>
                <w:bCs/>
                <w:spacing w:val="-8"/>
                <w:sz w:val="16"/>
                <w:szCs w:val="16"/>
                <w:cs/>
                <w:lang w:val="en-GB"/>
              </w:rPr>
            </w:pPr>
            <w:r w:rsidRPr="00497ABF">
              <w:rPr>
                <w:rFonts w:ascii="Arial" w:hAnsi="Arial" w:cs="Arial"/>
                <w:b/>
                <w:bCs/>
                <w:spacing w:val="-8"/>
                <w:sz w:val="16"/>
                <w:szCs w:val="16"/>
                <w:lang w:val="en-GB"/>
              </w:rPr>
              <w:t xml:space="preserve">   that is not derivatives</w:t>
            </w:r>
          </w:p>
        </w:tc>
        <w:tc>
          <w:tcPr>
            <w:tcW w:w="945" w:type="dxa"/>
            <w:tcBorders>
              <w:bottom w:val="single" w:sz="4" w:space="0" w:color="auto"/>
            </w:tcBorders>
          </w:tcPr>
          <w:p w14:paraId="5F045EB5" w14:textId="77777777" w:rsidR="00503594" w:rsidRDefault="00503594" w:rsidP="00503594">
            <w:pPr>
              <w:ind w:right="-72"/>
              <w:jc w:val="right"/>
              <w:rPr>
                <w:rFonts w:ascii="Arial" w:eastAsia="Arial Unicode MS" w:hAnsi="Arial" w:cs="Arial"/>
                <w:sz w:val="16"/>
                <w:szCs w:val="16"/>
                <w:lang w:val="en-GB"/>
              </w:rPr>
            </w:pPr>
          </w:p>
          <w:p w14:paraId="2247E300" w14:textId="6813E9FC" w:rsidR="00503594" w:rsidRPr="00497ABF"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w:t>
            </w:r>
          </w:p>
        </w:tc>
        <w:tc>
          <w:tcPr>
            <w:tcW w:w="945" w:type="dxa"/>
            <w:tcBorders>
              <w:bottom w:val="single" w:sz="4" w:space="0" w:color="auto"/>
            </w:tcBorders>
            <w:shd w:val="clear" w:color="auto" w:fill="auto"/>
          </w:tcPr>
          <w:p w14:paraId="60051E46" w14:textId="77777777" w:rsid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w:t>
            </w:r>
          </w:p>
          <w:p w14:paraId="18FCEAC7" w14:textId="45B230C0"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660,409</w:t>
            </w:r>
          </w:p>
        </w:tc>
        <w:tc>
          <w:tcPr>
            <w:tcW w:w="945" w:type="dxa"/>
            <w:tcBorders>
              <w:bottom w:val="single" w:sz="4" w:space="0" w:color="auto"/>
            </w:tcBorders>
            <w:shd w:val="clear" w:color="auto" w:fill="auto"/>
          </w:tcPr>
          <w:p w14:paraId="78E25800" w14:textId="77777777" w:rsidR="00503594" w:rsidRDefault="00503594" w:rsidP="00503594">
            <w:pPr>
              <w:ind w:right="-72"/>
              <w:jc w:val="right"/>
              <w:rPr>
                <w:rFonts w:ascii="Arial" w:eastAsia="Arial Unicode MS" w:hAnsi="Arial" w:cs="Arial"/>
                <w:sz w:val="16"/>
                <w:szCs w:val="16"/>
                <w:lang w:val="en-GB"/>
              </w:rPr>
            </w:pPr>
          </w:p>
          <w:p w14:paraId="39C79CC0" w14:textId="3F674C2E"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116,848</w:t>
            </w:r>
          </w:p>
        </w:tc>
        <w:tc>
          <w:tcPr>
            <w:tcW w:w="945" w:type="dxa"/>
            <w:tcBorders>
              <w:bottom w:val="single" w:sz="4" w:space="0" w:color="auto"/>
            </w:tcBorders>
            <w:shd w:val="clear" w:color="auto" w:fill="auto"/>
          </w:tcPr>
          <w:p w14:paraId="0740AE4D" w14:textId="77777777" w:rsidR="00503594" w:rsidRDefault="00503594" w:rsidP="00503594">
            <w:pPr>
              <w:ind w:right="-72"/>
              <w:jc w:val="right"/>
              <w:rPr>
                <w:rFonts w:ascii="Arial" w:eastAsia="Arial Unicode MS" w:hAnsi="Arial" w:cs="Arial"/>
                <w:sz w:val="16"/>
                <w:szCs w:val="16"/>
                <w:lang w:val="en-GB"/>
              </w:rPr>
            </w:pPr>
          </w:p>
          <w:p w14:paraId="39D53E07" w14:textId="1E56E94B"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   </w:t>
            </w:r>
          </w:p>
        </w:tc>
        <w:tc>
          <w:tcPr>
            <w:tcW w:w="945" w:type="dxa"/>
            <w:tcBorders>
              <w:bottom w:val="single" w:sz="4" w:space="0" w:color="auto"/>
            </w:tcBorders>
            <w:shd w:val="clear" w:color="auto" w:fill="auto"/>
          </w:tcPr>
          <w:p w14:paraId="52525C44" w14:textId="77777777" w:rsidR="00503594" w:rsidRDefault="00503594" w:rsidP="00503594">
            <w:pPr>
              <w:ind w:right="-72"/>
              <w:jc w:val="right"/>
              <w:rPr>
                <w:rFonts w:ascii="Arial" w:eastAsia="Arial Unicode MS" w:hAnsi="Arial" w:cs="Arial"/>
                <w:sz w:val="16"/>
                <w:szCs w:val="16"/>
                <w:lang w:val="en-GB"/>
              </w:rPr>
            </w:pPr>
          </w:p>
          <w:p w14:paraId="44B968EF" w14:textId="576B8175"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777,257</w:t>
            </w:r>
          </w:p>
        </w:tc>
        <w:tc>
          <w:tcPr>
            <w:tcW w:w="945" w:type="dxa"/>
            <w:tcBorders>
              <w:bottom w:val="single" w:sz="4" w:space="0" w:color="auto"/>
            </w:tcBorders>
            <w:shd w:val="clear" w:color="auto" w:fill="auto"/>
          </w:tcPr>
          <w:p w14:paraId="71FFEAC3" w14:textId="77777777" w:rsid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w:t>
            </w:r>
          </w:p>
          <w:p w14:paraId="17FB833A" w14:textId="3CAA72B9" w:rsidR="00503594" w:rsidRPr="00503594" w:rsidRDefault="00503594" w:rsidP="00503594">
            <w:pPr>
              <w:ind w:right="-72"/>
              <w:jc w:val="right"/>
              <w:rPr>
                <w:rFonts w:ascii="Arial" w:eastAsia="Arial Unicode MS" w:hAnsi="Arial" w:cs="Arial"/>
                <w:sz w:val="16"/>
                <w:szCs w:val="16"/>
                <w:lang w:val="en-GB"/>
              </w:rPr>
            </w:pPr>
            <w:r w:rsidRPr="00503594">
              <w:rPr>
                <w:rFonts w:ascii="Arial" w:eastAsia="Arial Unicode MS" w:hAnsi="Arial" w:cs="Arial"/>
                <w:sz w:val="16"/>
                <w:szCs w:val="16"/>
                <w:lang w:val="en-GB"/>
              </w:rPr>
              <w:t xml:space="preserve"> 769,910  </w:t>
            </w:r>
          </w:p>
        </w:tc>
      </w:tr>
    </w:tbl>
    <w:p w14:paraId="6C146340" w14:textId="77777777" w:rsidR="006F6A0A" w:rsidRDefault="006F6A0A" w:rsidP="00F76C68">
      <w:pPr>
        <w:ind w:left="540" w:hanging="540"/>
        <w:jc w:val="both"/>
        <w:rPr>
          <w:rFonts w:ascii="Arial" w:hAnsi="Arial" w:cs="Arial"/>
          <w:b/>
          <w:bCs/>
          <w:color w:val="CF4A02"/>
          <w:sz w:val="18"/>
          <w:szCs w:val="18"/>
        </w:rPr>
      </w:pPr>
    </w:p>
    <w:p w14:paraId="18AC9E48" w14:textId="145A6D00" w:rsidR="009066DC" w:rsidRPr="00C30F59" w:rsidRDefault="00CE09ED" w:rsidP="00F76C68">
      <w:pPr>
        <w:ind w:left="540" w:hanging="540"/>
        <w:jc w:val="both"/>
        <w:rPr>
          <w:rFonts w:ascii="Arial" w:hAnsi="Arial" w:cs="Arial"/>
          <w:b/>
          <w:bCs/>
          <w:color w:val="CF4A02"/>
          <w:sz w:val="18"/>
          <w:szCs w:val="18"/>
        </w:rPr>
      </w:pPr>
      <w:r w:rsidRPr="00C30F59">
        <w:rPr>
          <w:rFonts w:ascii="Arial" w:hAnsi="Arial" w:cs="Arial"/>
          <w:b/>
          <w:bCs/>
          <w:color w:val="CF4A02"/>
          <w:sz w:val="18"/>
          <w:szCs w:val="18"/>
        </w:rPr>
        <w:t>7</w:t>
      </w:r>
      <w:r w:rsidR="00F6756C" w:rsidRPr="00C30F59">
        <w:rPr>
          <w:rFonts w:ascii="Arial" w:hAnsi="Arial" w:cs="Arial"/>
          <w:b/>
          <w:bCs/>
          <w:color w:val="CF4A02"/>
          <w:sz w:val="18"/>
          <w:szCs w:val="18"/>
        </w:rPr>
        <w:t>.2</w:t>
      </w:r>
      <w:r w:rsidR="00F6756C" w:rsidRPr="00C30F59">
        <w:rPr>
          <w:rFonts w:ascii="Arial" w:hAnsi="Arial" w:cs="Arial"/>
          <w:b/>
          <w:bCs/>
          <w:color w:val="CF4A02"/>
          <w:sz w:val="18"/>
          <w:szCs w:val="18"/>
        </w:rPr>
        <w:tab/>
      </w:r>
      <w:r w:rsidR="009066DC" w:rsidRPr="00C30F59">
        <w:rPr>
          <w:rFonts w:ascii="Arial" w:hAnsi="Arial" w:cs="Arial"/>
          <w:b/>
          <w:bCs/>
          <w:color w:val="CF4A02"/>
          <w:sz w:val="18"/>
          <w:szCs w:val="18"/>
        </w:rPr>
        <w:t>Capital management</w:t>
      </w:r>
    </w:p>
    <w:p w14:paraId="314100EE" w14:textId="77777777" w:rsidR="009066DC" w:rsidRPr="00C30F59" w:rsidRDefault="009066DC" w:rsidP="002E1B09">
      <w:pPr>
        <w:ind w:left="540"/>
        <w:jc w:val="both"/>
        <w:rPr>
          <w:rFonts w:ascii="Arial" w:eastAsia="Calibri" w:hAnsi="Arial" w:cs="Arial"/>
          <w:sz w:val="18"/>
          <w:szCs w:val="18"/>
          <w:lang w:eastAsia="en-GB"/>
        </w:rPr>
      </w:pPr>
    </w:p>
    <w:p w14:paraId="25CD7CF5" w14:textId="77777777" w:rsidR="009066DC" w:rsidRPr="00C30F59" w:rsidRDefault="009066DC" w:rsidP="002E1B09">
      <w:pPr>
        <w:ind w:left="540"/>
        <w:jc w:val="both"/>
        <w:rPr>
          <w:rFonts w:ascii="Arial" w:eastAsia="Calibri" w:hAnsi="Arial" w:cs="Arial"/>
          <w:spacing w:val="-4"/>
          <w:sz w:val="18"/>
          <w:szCs w:val="18"/>
          <w:lang w:val="en-GB" w:eastAsia="en-GB"/>
        </w:rPr>
      </w:pPr>
      <w:r w:rsidRPr="00C30F59">
        <w:rPr>
          <w:rFonts w:ascii="Arial" w:eastAsia="Calibri" w:hAnsi="Arial" w:cs="Arial"/>
          <w:spacing w:val="-4"/>
          <w:sz w:val="18"/>
          <w:szCs w:val="18"/>
          <w:lang w:val="en-GB" w:eastAsia="en-GB"/>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573F9C51" w14:textId="77777777" w:rsidR="009066DC" w:rsidRPr="00C30F59" w:rsidRDefault="009066DC" w:rsidP="002E1B09">
      <w:pPr>
        <w:ind w:left="540"/>
        <w:jc w:val="both"/>
        <w:rPr>
          <w:rFonts w:ascii="Arial" w:eastAsia="Calibri" w:hAnsi="Arial" w:cs="Arial"/>
          <w:spacing w:val="-4"/>
          <w:sz w:val="18"/>
          <w:szCs w:val="18"/>
          <w:lang w:val="en-GB" w:eastAsia="en-GB"/>
        </w:rPr>
      </w:pPr>
    </w:p>
    <w:p w14:paraId="3E5CBD0C" w14:textId="271C7083" w:rsidR="00AD475D" w:rsidRPr="00C30F59" w:rsidRDefault="009066DC" w:rsidP="002E1B09">
      <w:pPr>
        <w:ind w:left="540"/>
        <w:jc w:val="both"/>
        <w:rPr>
          <w:rFonts w:ascii="Arial" w:eastAsia="Calibri" w:hAnsi="Arial" w:cs="Arial"/>
          <w:spacing w:val="-4"/>
          <w:sz w:val="18"/>
          <w:szCs w:val="18"/>
          <w:lang w:val="en-GB" w:eastAsia="en-GB"/>
        </w:rPr>
      </w:pPr>
      <w:r w:rsidRPr="00C30F59">
        <w:rPr>
          <w:rFonts w:ascii="Arial" w:eastAsia="Calibri" w:hAnsi="Arial" w:cs="Arial"/>
          <w:spacing w:val="-8"/>
          <w:sz w:val="18"/>
          <w:szCs w:val="18"/>
          <w:lang w:val="en-GB" w:eastAsia="en-GB"/>
        </w:rPr>
        <w:t xml:space="preserve">In order to maintain or adjust the capital structure, the Group may adjust the </w:t>
      </w:r>
      <w:proofErr w:type="gramStart"/>
      <w:r w:rsidRPr="00C30F59">
        <w:rPr>
          <w:rFonts w:ascii="Arial" w:eastAsia="Calibri" w:hAnsi="Arial" w:cs="Arial"/>
          <w:spacing w:val="-8"/>
          <w:sz w:val="18"/>
          <w:szCs w:val="18"/>
          <w:lang w:val="en-GB" w:eastAsia="en-GB"/>
        </w:rPr>
        <w:t>amount</w:t>
      </w:r>
      <w:proofErr w:type="gramEnd"/>
      <w:r w:rsidRPr="00C30F59">
        <w:rPr>
          <w:rFonts w:ascii="Arial" w:eastAsia="Calibri" w:hAnsi="Arial" w:cs="Arial"/>
          <w:spacing w:val="-8"/>
          <w:sz w:val="18"/>
          <w:szCs w:val="18"/>
          <w:lang w:val="en-GB" w:eastAsia="en-GB"/>
        </w:rPr>
        <w:t xml:space="preserve"> of dividends paid to shareholders</w:t>
      </w:r>
      <w:r w:rsidRPr="00C30F59">
        <w:rPr>
          <w:rFonts w:ascii="Arial" w:eastAsia="Calibri" w:hAnsi="Arial" w:cs="Arial"/>
          <w:spacing w:val="-4"/>
          <w:sz w:val="18"/>
          <w:szCs w:val="18"/>
          <w:lang w:val="en-GB" w:eastAsia="en-GB"/>
        </w:rPr>
        <w:t>, return capital to shareholders, issue new shares, or sell assets to reduce debt.</w:t>
      </w:r>
    </w:p>
    <w:p w14:paraId="4E721178" w14:textId="0914FCF7" w:rsidR="00AD475D" w:rsidRPr="00C30F59" w:rsidRDefault="00AD475D" w:rsidP="002E1B09">
      <w:pPr>
        <w:ind w:left="540"/>
        <w:jc w:val="both"/>
        <w:rPr>
          <w:rFonts w:ascii="Arial" w:eastAsia="Arial Unicode MS" w:hAnsi="Arial" w:cs="Arial"/>
          <w:sz w:val="18"/>
          <w:szCs w:val="18"/>
          <w:lang w:val="en-GB"/>
        </w:rPr>
      </w:pPr>
    </w:p>
    <w:p w14:paraId="05395771" w14:textId="03DC3703" w:rsidR="00AD475D" w:rsidRPr="00C30F59" w:rsidRDefault="00AD475D" w:rsidP="002E1B09">
      <w:pPr>
        <w:ind w:left="540"/>
        <w:jc w:val="both"/>
        <w:rPr>
          <w:rFonts w:ascii="Arial" w:eastAsia="Arial Unicode MS"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39702F" w:rsidRPr="00C30F59" w14:paraId="5272F4A1" w14:textId="77777777" w:rsidTr="000F6B7C">
        <w:trPr>
          <w:trHeight w:val="386"/>
        </w:trPr>
        <w:tc>
          <w:tcPr>
            <w:tcW w:w="9461" w:type="dxa"/>
            <w:shd w:val="clear" w:color="auto" w:fill="FFA543"/>
            <w:vAlign w:val="center"/>
            <w:hideMark/>
          </w:tcPr>
          <w:p w14:paraId="0BF85F76" w14:textId="038F2F76" w:rsidR="0039702F" w:rsidRPr="00C30F59" w:rsidRDefault="00AD475D" w:rsidP="000F6B7C">
            <w:pPr>
              <w:ind w:left="540" w:hanging="540"/>
              <w:jc w:val="both"/>
              <w:rPr>
                <w:rFonts w:ascii="Arial" w:hAnsi="Arial" w:cs="Arial"/>
                <w:color w:val="FFFFFF"/>
                <w:sz w:val="18"/>
                <w:szCs w:val="18"/>
              </w:rPr>
            </w:pPr>
            <w:r w:rsidRPr="00C30F59">
              <w:rPr>
                <w:rFonts w:ascii="Arial" w:eastAsia="Arial Unicode MS" w:hAnsi="Arial" w:cs="Arial"/>
                <w:sz w:val="18"/>
                <w:szCs w:val="18"/>
                <w:lang w:val="en-GB"/>
              </w:rPr>
              <w:br w:type="column"/>
            </w:r>
            <w:r w:rsidR="0039702F" w:rsidRPr="00C30F59">
              <w:rPr>
                <w:rFonts w:ascii="Arial" w:eastAsia="Arial Unicode MS" w:hAnsi="Arial" w:cs="Arial"/>
                <w:color w:val="FFFFFF"/>
                <w:sz w:val="18"/>
                <w:szCs w:val="18"/>
              </w:rPr>
              <w:br w:type="page"/>
            </w:r>
            <w:r w:rsidR="0039702F" w:rsidRPr="00C30F59">
              <w:rPr>
                <w:rFonts w:ascii="Arial" w:eastAsia="Arial Unicode MS" w:hAnsi="Arial" w:cs="Arial"/>
                <w:b/>
                <w:bCs/>
                <w:color w:val="FFFFFF"/>
                <w:sz w:val="18"/>
                <w:szCs w:val="18"/>
              </w:rPr>
              <w:t>8</w:t>
            </w:r>
            <w:r w:rsidR="0039702F" w:rsidRPr="00C30F59">
              <w:rPr>
                <w:rFonts w:ascii="Arial" w:eastAsia="Arial Unicode MS" w:hAnsi="Arial" w:cs="Arial"/>
                <w:b/>
                <w:bCs/>
                <w:color w:val="FFFFFF"/>
                <w:sz w:val="18"/>
                <w:szCs w:val="18"/>
              </w:rPr>
              <w:tab/>
              <w:t>Fair value</w:t>
            </w:r>
          </w:p>
        </w:tc>
      </w:tr>
    </w:tbl>
    <w:p w14:paraId="1F1F9843" w14:textId="77777777" w:rsidR="00F6756C" w:rsidRPr="00C30F59" w:rsidRDefault="00F6756C" w:rsidP="002E1B09">
      <w:pPr>
        <w:jc w:val="both"/>
        <w:rPr>
          <w:rFonts w:ascii="Arial" w:eastAsia="Calibri" w:hAnsi="Arial" w:cs="Arial"/>
          <w:sz w:val="18"/>
          <w:szCs w:val="18"/>
          <w:lang w:eastAsia="en-GB"/>
        </w:rPr>
      </w:pPr>
    </w:p>
    <w:p w14:paraId="1A20F8AA" w14:textId="77777777" w:rsidR="00F6756C" w:rsidRPr="00C30F59" w:rsidRDefault="00760798" w:rsidP="002E1B09">
      <w:pPr>
        <w:jc w:val="both"/>
        <w:rPr>
          <w:rFonts w:ascii="Arial" w:eastAsia="Calibri" w:hAnsi="Arial" w:cs="Arial"/>
          <w:sz w:val="18"/>
          <w:szCs w:val="18"/>
          <w:lang w:val="en-GB" w:eastAsia="en-GB"/>
        </w:rPr>
      </w:pPr>
      <w:r w:rsidRPr="00C30F59">
        <w:rPr>
          <w:rFonts w:ascii="Arial" w:eastAsia="Calibri" w:hAnsi="Arial" w:cs="Arial"/>
          <w:sz w:val="18"/>
          <w:szCs w:val="18"/>
          <w:lang w:val="en-GB" w:eastAsia="en-GB"/>
        </w:rPr>
        <w:t>Fair value is categorised into hierarchy based on inputs used as follows:</w:t>
      </w:r>
    </w:p>
    <w:p w14:paraId="7DF05FAE" w14:textId="77777777" w:rsidR="00F6756C" w:rsidRPr="00C30F59" w:rsidRDefault="00F6756C" w:rsidP="002E1B09">
      <w:pPr>
        <w:ind w:left="360" w:hanging="360"/>
        <w:jc w:val="both"/>
        <w:rPr>
          <w:rFonts w:ascii="Arial" w:eastAsia="Calibri" w:hAnsi="Arial" w:cs="Arial"/>
          <w:sz w:val="18"/>
          <w:szCs w:val="18"/>
          <w:lang w:val="en-GB" w:eastAsia="en-GB"/>
        </w:rPr>
      </w:pPr>
    </w:p>
    <w:p w14:paraId="099392D2" w14:textId="77777777" w:rsidR="00F6756C" w:rsidRPr="00C30F59" w:rsidRDefault="00F6756C" w:rsidP="002E1B09">
      <w:pPr>
        <w:pStyle w:val="ListParagraph"/>
        <w:numPr>
          <w:ilvl w:val="0"/>
          <w:numId w:val="3"/>
        </w:numPr>
        <w:tabs>
          <w:tab w:val="left" w:pos="360"/>
        </w:tabs>
        <w:suppressAutoHyphens/>
        <w:overflowPunct/>
        <w:autoSpaceDE/>
        <w:autoSpaceDN/>
        <w:adjustRightInd/>
        <w:spacing w:after="200"/>
        <w:ind w:left="360"/>
        <w:jc w:val="both"/>
        <w:textAlignment w:val="auto"/>
        <w:rPr>
          <w:rFonts w:ascii="Arial" w:hAnsi="Arial" w:cs="Arial"/>
          <w:spacing w:val="-2"/>
          <w:sz w:val="18"/>
          <w:szCs w:val="18"/>
        </w:rPr>
      </w:pPr>
      <w:r w:rsidRPr="00C30F59">
        <w:rPr>
          <w:rFonts w:ascii="Arial" w:hAnsi="Arial" w:cs="Arial"/>
          <w:spacing w:val="-6"/>
          <w:sz w:val="18"/>
          <w:szCs w:val="18"/>
        </w:rPr>
        <w:t xml:space="preserve">Level 1: The fair value of the asset or liability is based on the </w:t>
      </w:r>
      <w:r w:rsidR="00760798" w:rsidRPr="00C30F59">
        <w:rPr>
          <w:rFonts w:ascii="Arial" w:hAnsi="Arial" w:cs="Arial"/>
          <w:spacing w:val="-6"/>
          <w:sz w:val="18"/>
          <w:szCs w:val="18"/>
        </w:rPr>
        <w:t>q</w:t>
      </w:r>
      <w:r w:rsidRPr="00C30F59">
        <w:rPr>
          <w:rFonts w:ascii="Arial" w:hAnsi="Arial" w:cs="Arial"/>
          <w:spacing w:val="-6"/>
          <w:sz w:val="18"/>
          <w:szCs w:val="18"/>
        </w:rPr>
        <w:t>uoted prices in active markets for identical assets or liabilities</w:t>
      </w:r>
      <w:r w:rsidRPr="00C30F59">
        <w:rPr>
          <w:rFonts w:ascii="Arial" w:hAnsi="Arial" w:cs="Arial"/>
          <w:spacing w:val="-2"/>
          <w:sz w:val="18"/>
          <w:szCs w:val="18"/>
        </w:rPr>
        <w:t>.</w:t>
      </w:r>
    </w:p>
    <w:p w14:paraId="7D743875" w14:textId="09951078" w:rsidR="00F6756C" w:rsidRPr="00C30F59" w:rsidRDefault="00F6756C" w:rsidP="002E1B09">
      <w:pPr>
        <w:pStyle w:val="ListParagraph"/>
        <w:numPr>
          <w:ilvl w:val="0"/>
          <w:numId w:val="3"/>
        </w:numPr>
        <w:tabs>
          <w:tab w:val="left" w:pos="360"/>
          <w:tab w:val="left" w:pos="1080"/>
        </w:tabs>
        <w:suppressAutoHyphens/>
        <w:overflowPunct/>
        <w:autoSpaceDE/>
        <w:autoSpaceDN/>
        <w:adjustRightInd/>
        <w:spacing w:after="200"/>
        <w:ind w:left="360"/>
        <w:jc w:val="both"/>
        <w:textAlignment w:val="auto"/>
        <w:rPr>
          <w:rFonts w:ascii="Arial" w:hAnsi="Arial" w:cs="Arial"/>
          <w:spacing w:val="-2"/>
          <w:sz w:val="18"/>
          <w:szCs w:val="18"/>
        </w:rPr>
      </w:pPr>
      <w:r w:rsidRPr="00C30F59">
        <w:rPr>
          <w:rFonts w:ascii="Arial" w:hAnsi="Arial" w:cs="Arial"/>
          <w:spacing w:val="-6"/>
          <w:sz w:val="18"/>
          <w:szCs w:val="18"/>
        </w:rPr>
        <w:t>Level 2: The fair value of the asset or liability is determined using significant observable inputs and, as little as possible,</w:t>
      </w:r>
      <w:r w:rsidRPr="00C30F59">
        <w:rPr>
          <w:rFonts w:ascii="Arial" w:hAnsi="Arial" w:cs="Arial"/>
          <w:spacing w:val="-2"/>
          <w:sz w:val="18"/>
          <w:szCs w:val="18"/>
        </w:rPr>
        <w:t xml:space="preserve"> </w:t>
      </w:r>
      <w:r w:rsidR="002E1B09" w:rsidRPr="00C30F59">
        <w:rPr>
          <w:rFonts w:ascii="Arial" w:hAnsi="Arial" w:cs="Arial"/>
          <w:spacing w:val="-2"/>
          <w:sz w:val="18"/>
          <w:szCs w:val="18"/>
        </w:rPr>
        <w:br/>
      </w:r>
      <w:r w:rsidR="002E1B09" w:rsidRPr="00C30F59">
        <w:rPr>
          <w:rFonts w:ascii="Arial" w:hAnsi="Arial" w:cs="Arial"/>
          <w:spacing w:val="-2"/>
          <w:sz w:val="18"/>
          <w:szCs w:val="18"/>
        </w:rPr>
        <w:tab/>
        <w:t xml:space="preserve">   </w:t>
      </w:r>
      <w:r w:rsidRPr="00C30F59">
        <w:rPr>
          <w:rFonts w:ascii="Arial" w:hAnsi="Arial" w:cs="Arial"/>
          <w:spacing w:val="-2"/>
          <w:sz w:val="18"/>
          <w:szCs w:val="18"/>
        </w:rPr>
        <w:t>entity-specific estimates.</w:t>
      </w:r>
    </w:p>
    <w:p w14:paraId="6EA6ED37" w14:textId="77777777" w:rsidR="00F6756C" w:rsidRPr="00C30F59" w:rsidRDefault="00F6756C" w:rsidP="002E1B09">
      <w:pPr>
        <w:pStyle w:val="ListParagraph"/>
        <w:numPr>
          <w:ilvl w:val="0"/>
          <w:numId w:val="3"/>
        </w:numPr>
        <w:tabs>
          <w:tab w:val="left" w:pos="360"/>
        </w:tabs>
        <w:ind w:left="360"/>
        <w:jc w:val="both"/>
        <w:outlineLvl w:val="0"/>
        <w:rPr>
          <w:rFonts w:ascii="Arial" w:eastAsia="Arial Unicode MS" w:hAnsi="Arial" w:cs="Arial"/>
          <w:sz w:val="18"/>
          <w:szCs w:val="18"/>
        </w:rPr>
      </w:pPr>
      <w:r w:rsidRPr="00C30F59">
        <w:rPr>
          <w:rFonts w:ascii="Arial" w:hAnsi="Arial" w:cs="Arial"/>
          <w:spacing w:val="-2"/>
          <w:sz w:val="18"/>
          <w:szCs w:val="18"/>
        </w:rPr>
        <w:t>Level 3: The fair value of the asset or liability is not based on observable market data.</w:t>
      </w:r>
    </w:p>
    <w:p w14:paraId="14E75BFB" w14:textId="77777777" w:rsidR="00F6756C" w:rsidRPr="00C30F59" w:rsidRDefault="00F6756C" w:rsidP="002E1B09">
      <w:pPr>
        <w:jc w:val="both"/>
        <w:outlineLvl w:val="0"/>
        <w:rPr>
          <w:rFonts w:ascii="Arial" w:eastAsia="Arial Unicode MS" w:hAnsi="Arial" w:cs="Arial"/>
          <w:sz w:val="18"/>
          <w:szCs w:val="18"/>
        </w:rPr>
      </w:pPr>
    </w:p>
    <w:p w14:paraId="0AC06F8C" w14:textId="7CEE4DA2" w:rsidR="00F6756C" w:rsidRPr="00C30F59" w:rsidRDefault="008E6344" w:rsidP="002E1B09">
      <w:pPr>
        <w:tabs>
          <w:tab w:val="left" w:pos="1440"/>
        </w:tabs>
        <w:jc w:val="both"/>
        <w:outlineLvl w:val="0"/>
        <w:rPr>
          <w:rFonts w:ascii="Arial" w:eastAsia="Arial Unicode MS" w:hAnsi="Arial" w:cs="Arial"/>
          <w:spacing w:val="-4"/>
          <w:sz w:val="18"/>
          <w:szCs w:val="18"/>
        </w:rPr>
      </w:pPr>
      <w:r w:rsidRPr="00C30F59">
        <w:rPr>
          <w:rFonts w:ascii="Arial" w:eastAsia="Arial Unicode MS" w:hAnsi="Arial" w:cs="Arial"/>
          <w:spacing w:val="-4"/>
          <w:sz w:val="18"/>
          <w:szCs w:val="18"/>
        </w:rPr>
        <w:t xml:space="preserve">The following table presents fair value of assets and liabilities </w:t>
      </w:r>
      <w:proofErr w:type="spellStart"/>
      <w:r w:rsidRPr="00C30F59">
        <w:rPr>
          <w:rFonts w:ascii="Arial" w:eastAsia="Arial Unicode MS" w:hAnsi="Arial" w:cs="Arial"/>
          <w:spacing w:val="-4"/>
          <w:sz w:val="18"/>
          <w:szCs w:val="18"/>
        </w:rPr>
        <w:t>recognised</w:t>
      </w:r>
      <w:proofErr w:type="spellEnd"/>
      <w:r w:rsidRPr="00C30F59">
        <w:rPr>
          <w:rFonts w:ascii="Arial" w:eastAsia="Arial Unicode MS" w:hAnsi="Arial" w:cs="Arial"/>
          <w:spacing w:val="-4"/>
          <w:sz w:val="18"/>
          <w:szCs w:val="18"/>
        </w:rPr>
        <w:t xml:space="preserve"> by their fair value hierarchy.</w:t>
      </w:r>
    </w:p>
    <w:p w14:paraId="7EF1AB0D" w14:textId="77777777" w:rsidR="00B643EF" w:rsidRPr="00C30F59" w:rsidRDefault="00B643EF" w:rsidP="002E1B09">
      <w:pPr>
        <w:tabs>
          <w:tab w:val="left" w:pos="1440"/>
        </w:tabs>
        <w:jc w:val="both"/>
        <w:outlineLvl w:val="0"/>
        <w:rPr>
          <w:rFonts w:ascii="Arial" w:eastAsia="Arial Unicode MS" w:hAnsi="Arial" w:cs="Arial"/>
          <w:sz w:val="18"/>
          <w:szCs w:val="18"/>
        </w:rPr>
      </w:pPr>
    </w:p>
    <w:tbl>
      <w:tblPr>
        <w:tblW w:w="9576" w:type="dxa"/>
        <w:tblInd w:w="18" w:type="dxa"/>
        <w:tblLayout w:type="fixed"/>
        <w:tblLook w:val="04A0" w:firstRow="1" w:lastRow="0" w:firstColumn="1" w:lastColumn="0" w:noHBand="0" w:noVBand="1"/>
      </w:tblPr>
      <w:tblGrid>
        <w:gridCol w:w="4392"/>
        <w:gridCol w:w="1296"/>
        <w:gridCol w:w="1296"/>
        <w:gridCol w:w="1296"/>
        <w:gridCol w:w="1296"/>
      </w:tblGrid>
      <w:tr w:rsidR="00F6756C" w:rsidRPr="00C30F59" w14:paraId="7A4208A0" w14:textId="77777777" w:rsidTr="002E1B09">
        <w:trPr>
          <w:trHeight w:val="66"/>
        </w:trPr>
        <w:tc>
          <w:tcPr>
            <w:tcW w:w="4392" w:type="dxa"/>
            <w:shd w:val="clear" w:color="auto" w:fill="auto"/>
            <w:vAlign w:val="center"/>
          </w:tcPr>
          <w:p w14:paraId="4BE61E63" w14:textId="77777777" w:rsidR="00F6756C" w:rsidRPr="00C30F59" w:rsidRDefault="00F6756C" w:rsidP="00DA19BD">
            <w:pPr>
              <w:ind w:left="10"/>
              <w:rPr>
                <w:rFonts w:ascii="Arial" w:hAnsi="Arial" w:cs="Arial"/>
                <w:b/>
                <w:bCs/>
                <w:sz w:val="18"/>
                <w:szCs w:val="18"/>
                <w:lang w:val="en-GB" w:eastAsia="en-GB"/>
              </w:rPr>
            </w:pPr>
          </w:p>
        </w:tc>
        <w:tc>
          <w:tcPr>
            <w:tcW w:w="2592" w:type="dxa"/>
            <w:gridSpan w:val="2"/>
            <w:tcBorders>
              <w:top w:val="single" w:sz="4" w:space="0" w:color="auto"/>
            </w:tcBorders>
            <w:vAlign w:val="bottom"/>
          </w:tcPr>
          <w:p w14:paraId="56288CE3" w14:textId="77777777" w:rsidR="00F6756C" w:rsidRPr="00C30F59" w:rsidRDefault="00F6756C" w:rsidP="00DA19BD">
            <w:pPr>
              <w:ind w:right="-72"/>
              <w:jc w:val="center"/>
              <w:rPr>
                <w:rFonts w:ascii="Arial" w:eastAsia="Arial Unicode MS" w:hAnsi="Arial" w:cs="Arial"/>
                <w:b/>
                <w:bCs/>
                <w:sz w:val="18"/>
                <w:szCs w:val="18"/>
              </w:rPr>
            </w:pPr>
            <w:r w:rsidRPr="00C30F59">
              <w:rPr>
                <w:rFonts w:ascii="Arial" w:eastAsia="Cordia New" w:hAnsi="Arial" w:cs="Arial"/>
                <w:b/>
                <w:bCs/>
                <w:sz w:val="18"/>
                <w:szCs w:val="18"/>
              </w:rPr>
              <w:t>Consolidated</w:t>
            </w:r>
          </w:p>
        </w:tc>
        <w:tc>
          <w:tcPr>
            <w:tcW w:w="2592" w:type="dxa"/>
            <w:gridSpan w:val="2"/>
            <w:tcBorders>
              <w:top w:val="single" w:sz="4" w:space="0" w:color="auto"/>
            </w:tcBorders>
            <w:vAlign w:val="bottom"/>
          </w:tcPr>
          <w:p w14:paraId="6CB1C0E5" w14:textId="77777777" w:rsidR="00F6756C" w:rsidRPr="00C30F59" w:rsidRDefault="00F6756C" w:rsidP="00DA19BD">
            <w:pPr>
              <w:ind w:right="-72"/>
              <w:jc w:val="center"/>
              <w:rPr>
                <w:rFonts w:ascii="Arial" w:eastAsia="Arial Unicode MS" w:hAnsi="Arial" w:cs="Arial"/>
                <w:b/>
                <w:bCs/>
                <w:sz w:val="18"/>
                <w:szCs w:val="18"/>
              </w:rPr>
            </w:pPr>
            <w:r w:rsidRPr="00C30F59">
              <w:rPr>
                <w:rFonts w:ascii="Arial" w:eastAsia="Cordia New" w:hAnsi="Arial" w:cs="Arial"/>
                <w:b/>
                <w:bCs/>
                <w:sz w:val="18"/>
                <w:szCs w:val="18"/>
              </w:rPr>
              <w:t>Separate</w:t>
            </w:r>
          </w:p>
        </w:tc>
      </w:tr>
      <w:tr w:rsidR="00F6756C" w:rsidRPr="00C30F59" w14:paraId="49C0C147" w14:textId="77777777" w:rsidTr="00241393">
        <w:trPr>
          <w:trHeight w:val="66"/>
        </w:trPr>
        <w:tc>
          <w:tcPr>
            <w:tcW w:w="4392" w:type="dxa"/>
            <w:shd w:val="clear" w:color="auto" w:fill="auto"/>
            <w:vAlign w:val="center"/>
          </w:tcPr>
          <w:p w14:paraId="5251D0A5" w14:textId="77777777" w:rsidR="00F6756C" w:rsidRPr="00C30F59" w:rsidRDefault="00F6756C" w:rsidP="00DA19BD">
            <w:pPr>
              <w:ind w:left="10"/>
              <w:rPr>
                <w:rFonts w:ascii="Arial" w:hAnsi="Arial" w:cs="Arial"/>
                <w:b/>
                <w:bCs/>
                <w:sz w:val="18"/>
                <w:szCs w:val="18"/>
                <w:lang w:val="en-GB" w:eastAsia="en-GB"/>
              </w:rPr>
            </w:pPr>
          </w:p>
        </w:tc>
        <w:tc>
          <w:tcPr>
            <w:tcW w:w="2592" w:type="dxa"/>
            <w:gridSpan w:val="2"/>
            <w:tcBorders>
              <w:bottom w:val="single" w:sz="4" w:space="0" w:color="auto"/>
            </w:tcBorders>
            <w:vAlign w:val="bottom"/>
          </w:tcPr>
          <w:p w14:paraId="27BE20C9" w14:textId="77777777" w:rsidR="00F6756C" w:rsidRPr="00C30F59" w:rsidRDefault="00F6756C" w:rsidP="00DA19BD">
            <w:pPr>
              <w:ind w:right="-72"/>
              <w:jc w:val="center"/>
              <w:rPr>
                <w:rFonts w:ascii="Arial" w:eastAsia="Arial Unicode MS" w:hAnsi="Arial" w:cs="Arial"/>
                <w:b/>
                <w:bCs/>
                <w:sz w:val="18"/>
                <w:szCs w:val="18"/>
              </w:rPr>
            </w:pPr>
            <w:r w:rsidRPr="00C30F59">
              <w:rPr>
                <w:rFonts w:ascii="Arial" w:eastAsia="Cordia New" w:hAnsi="Arial" w:cs="Arial"/>
                <w:b/>
                <w:bCs/>
                <w:snapToGrid w:val="0"/>
                <w:sz w:val="18"/>
                <w:szCs w:val="18"/>
              </w:rPr>
              <w:t>financial statements</w:t>
            </w:r>
          </w:p>
        </w:tc>
        <w:tc>
          <w:tcPr>
            <w:tcW w:w="2592" w:type="dxa"/>
            <w:gridSpan w:val="2"/>
            <w:tcBorders>
              <w:bottom w:val="single" w:sz="4" w:space="0" w:color="auto"/>
            </w:tcBorders>
            <w:vAlign w:val="bottom"/>
          </w:tcPr>
          <w:p w14:paraId="43FC8680" w14:textId="77777777" w:rsidR="00F6756C" w:rsidRPr="00C30F59" w:rsidRDefault="00F6756C" w:rsidP="00DA19BD">
            <w:pPr>
              <w:ind w:right="-72"/>
              <w:jc w:val="center"/>
              <w:rPr>
                <w:rFonts w:ascii="Arial" w:eastAsia="Arial Unicode MS" w:hAnsi="Arial" w:cs="Arial"/>
                <w:b/>
                <w:bCs/>
                <w:sz w:val="18"/>
                <w:szCs w:val="18"/>
              </w:rPr>
            </w:pPr>
            <w:r w:rsidRPr="00C30F59">
              <w:rPr>
                <w:rFonts w:ascii="Arial" w:eastAsia="Cordia New" w:hAnsi="Arial" w:cs="Arial"/>
                <w:b/>
                <w:bCs/>
                <w:snapToGrid w:val="0"/>
                <w:sz w:val="18"/>
                <w:szCs w:val="18"/>
              </w:rPr>
              <w:t>financial statements</w:t>
            </w:r>
          </w:p>
        </w:tc>
      </w:tr>
      <w:tr w:rsidR="00241393" w:rsidRPr="00C30F59" w14:paraId="3AB97091" w14:textId="77777777" w:rsidTr="00241393">
        <w:trPr>
          <w:trHeight w:val="68"/>
        </w:trPr>
        <w:tc>
          <w:tcPr>
            <w:tcW w:w="4392" w:type="dxa"/>
            <w:shd w:val="clear" w:color="auto" w:fill="auto"/>
            <w:vAlign w:val="center"/>
          </w:tcPr>
          <w:p w14:paraId="4400A287" w14:textId="77777777" w:rsidR="00241393" w:rsidRPr="00C30F59" w:rsidRDefault="00241393" w:rsidP="00241393">
            <w:pPr>
              <w:ind w:left="10"/>
              <w:rPr>
                <w:rFonts w:ascii="Arial" w:hAnsi="Arial" w:cs="Arial"/>
                <w:b/>
                <w:bCs/>
                <w:sz w:val="18"/>
                <w:szCs w:val="18"/>
                <w:lang w:val="en-GB" w:eastAsia="en-GB"/>
              </w:rPr>
            </w:pPr>
          </w:p>
        </w:tc>
        <w:tc>
          <w:tcPr>
            <w:tcW w:w="1296" w:type="dxa"/>
            <w:tcBorders>
              <w:top w:val="single" w:sz="4" w:space="0" w:color="auto"/>
            </w:tcBorders>
          </w:tcPr>
          <w:p w14:paraId="6767FB8B" w14:textId="1FDD6C73" w:rsidR="00241393" w:rsidRPr="00C30F59" w:rsidRDefault="00241393" w:rsidP="0024139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31 December</w:t>
            </w:r>
          </w:p>
        </w:tc>
        <w:tc>
          <w:tcPr>
            <w:tcW w:w="1296" w:type="dxa"/>
            <w:tcBorders>
              <w:top w:val="single" w:sz="4" w:space="0" w:color="auto"/>
            </w:tcBorders>
          </w:tcPr>
          <w:p w14:paraId="1B29EFEB" w14:textId="7E5DBA4E" w:rsidR="00241393" w:rsidRPr="00C30F59" w:rsidRDefault="00241393" w:rsidP="0024139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1 January</w:t>
            </w:r>
          </w:p>
        </w:tc>
        <w:tc>
          <w:tcPr>
            <w:tcW w:w="1296" w:type="dxa"/>
            <w:tcBorders>
              <w:top w:val="single" w:sz="4" w:space="0" w:color="auto"/>
            </w:tcBorders>
          </w:tcPr>
          <w:p w14:paraId="32E5DDD8" w14:textId="47F65569" w:rsidR="00241393" w:rsidRPr="00C30F59" w:rsidRDefault="00241393" w:rsidP="0024139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31 December</w:t>
            </w:r>
          </w:p>
        </w:tc>
        <w:tc>
          <w:tcPr>
            <w:tcW w:w="1296" w:type="dxa"/>
            <w:tcBorders>
              <w:top w:val="single" w:sz="4" w:space="0" w:color="auto"/>
            </w:tcBorders>
          </w:tcPr>
          <w:p w14:paraId="377C6848" w14:textId="50378059" w:rsidR="00241393" w:rsidRPr="00C30F59" w:rsidRDefault="00241393" w:rsidP="0024139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1 January</w:t>
            </w:r>
          </w:p>
        </w:tc>
      </w:tr>
      <w:tr w:rsidR="00241393" w:rsidRPr="00C30F59" w14:paraId="6874E621" w14:textId="77777777" w:rsidTr="00241393">
        <w:trPr>
          <w:trHeight w:val="68"/>
        </w:trPr>
        <w:tc>
          <w:tcPr>
            <w:tcW w:w="4392" w:type="dxa"/>
            <w:shd w:val="clear" w:color="auto" w:fill="auto"/>
            <w:vAlign w:val="center"/>
          </w:tcPr>
          <w:p w14:paraId="02C3A666" w14:textId="77777777" w:rsidR="00241393" w:rsidRPr="00C30F59" w:rsidRDefault="00241393" w:rsidP="00241393">
            <w:pPr>
              <w:ind w:left="10"/>
              <w:rPr>
                <w:rFonts w:ascii="Arial" w:hAnsi="Arial" w:cs="Arial"/>
                <w:b/>
                <w:bCs/>
                <w:sz w:val="18"/>
                <w:szCs w:val="18"/>
                <w:lang w:val="en-GB" w:eastAsia="en-GB"/>
              </w:rPr>
            </w:pPr>
          </w:p>
        </w:tc>
        <w:tc>
          <w:tcPr>
            <w:tcW w:w="1296" w:type="dxa"/>
            <w:tcBorders>
              <w:bottom w:val="single" w:sz="4" w:space="0" w:color="auto"/>
            </w:tcBorders>
          </w:tcPr>
          <w:p w14:paraId="26D35639" w14:textId="77777777" w:rsidR="00241393" w:rsidRPr="00C30F59" w:rsidRDefault="00241393" w:rsidP="0024139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149F80E9" w14:textId="77777777" w:rsidR="00241393" w:rsidRPr="00C30F59" w:rsidRDefault="00241393" w:rsidP="0024139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296" w:type="dxa"/>
            <w:tcBorders>
              <w:bottom w:val="single" w:sz="4" w:space="0" w:color="auto"/>
            </w:tcBorders>
          </w:tcPr>
          <w:p w14:paraId="4621179A" w14:textId="523233E6" w:rsidR="00241393" w:rsidRPr="00C30F59" w:rsidRDefault="00241393" w:rsidP="0024139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7E93482E" w14:textId="77777777" w:rsidR="00241393" w:rsidRPr="00C30F59" w:rsidRDefault="00241393" w:rsidP="0024139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296" w:type="dxa"/>
            <w:tcBorders>
              <w:bottom w:val="single" w:sz="4" w:space="0" w:color="auto"/>
            </w:tcBorders>
          </w:tcPr>
          <w:p w14:paraId="4E9EB911" w14:textId="77777777" w:rsidR="00241393" w:rsidRPr="00C30F59" w:rsidRDefault="00241393" w:rsidP="0024139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3CF8C8B7" w14:textId="3A2E9805" w:rsidR="00241393" w:rsidRPr="00C30F59" w:rsidRDefault="00241393" w:rsidP="0024139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296" w:type="dxa"/>
            <w:tcBorders>
              <w:bottom w:val="single" w:sz="4" w:space="0" w:color="auto"/>
            </w:tcBorders>
          </w:tcPr>
          <w:p w14:paraId="6DD9AB63" w14:textId="77777777" w:rsidR="00241393" w:rsidRPr="00C30F59" w:rsidRDefault="00241393" w:rsidP="0024139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3604927F" w14:textId="5290DA91" w:rsidR="00241393" w:rsidRPr="00C30F59" w:rsidRDefault="00241393" w:rsidP="0024139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D8704F" w:rsidRPr="00C30F59" w14:paraId="2F8B877C" w14:textId="77777777" w:rsidTr="002E1B09">
        <w:trPr>
          <w:trHeight w:val="68"/>
        </w:trPr>
        <w:tc>
          <w:tcPr>
            <w:tcW w:w="4392" w:type="dxa"/>
            <w:shd w:val="clear" w:color="auto" w:fill="auto"/>
            <w:vAlign w:val="center"/>
          </w:tcPr>
          <w:p w14:paraId="67AD7194" w14:textId="77777777" w:rsidR="00D8704F" w:rsidRPr="00C30F59" w:rsidRDefault="00D8704F" w:rsidP="00DA19BD">
            <w:pPr>
              <w:ind w:left="10"/>
              <w:rPr>
                <w:rFonts w:ascii="Arial" w:hAnsi="Arial" w:cs="Arial"/>
                <w:b/>
                <w:bCs/>
                <w:sz w:val="18"/>
                <w:szCs w:val="18"/>
                <w:lang w:val="en-GB" w:eastAsia="en-GB"/>
              </w:rPr>
            </w:pPr>
          </w:p>
        </w:tc>
        <w:tc>
          <w:tcPr>
            <w:tcW w:w="1296" w:type="dxa"/>
            <w:tcBorders>
              <w:top w:val="single" w:sz="4" w:space="0" w:color="auto"/>
            </w:tcBorders>
          </w:tcPr>
          <w:p w14:paraId="03EB22B2" w14:textId="77777777" w:rsidR="00D8704F" w:rsidRPr="00C30F59" w:rsidRDefault="00D8704F" w:rsidP="00DA19BD">
            <w:pPr>
              <w:ind w:right="-72"/>
              <w:jc w:val="right"/>
              <w:rPr>
                <w:rFonts w:ascii="Arial" w:eastAsia="Arial Unicode MS" w:hAnsi="Arial" w:cs="Arial"/>
                <w:b/>
                <w:bCs/>
                <w:sz w:val="18"/>
                <w:szCs w:val="18"/>
              </w:rPr>
            </w:pPr>
          </w:p>
        </w:tc>
        <w:tc>
          <w:tcPr>
            <w:tcW w:w="1296" w:type="dxa"/>
            <w:tcBorders>
              <w:top w:val="single" w:sz="4" w:space="0" w:color="auto"/>
            </w:tcBorders>
          </w:tcPr>
          <w:p w14:paraId="6E9EB7AA" w14:textId="77777777" w:rsidR="00D8704F" w:rsidRPr="00C30F59" w:rsidRDefault="00D8704F" w:rsidP="00DA19BD">
            <w:pPr>
              <w:ind w:right="-72"/>
              <w:jc w:val="right"/>
              <w:rPr>
                <w:rFonts w:ascii="Arial" w:eastAsia="Arial Unicode MS" w:hAnsi="Arial" w:cs="Arial"/>
                <w:b/>
                <w:bCs/>
                <w:sz w:val="18"/>
                <w:szCs w:val="18"/>
              </w:rPr>
            </w:pPr>
          </w:p>
        </w:tc>
        <w:tc>
          <w:tcPr>
            <w:tcW w:w="1296" w:type="dxa"/>
            <w:tcBorders>
              <w:top w:val="single" w:sz="4" w:space="0" w:color="auto"/>
            </w:tcBorders>
          </w:tcPr>
          <w:p w14:paraId="59F8ED04" w14:textId="77777777" w:rsidR="00D8704F" w:rsidRPr="00C30F59" w:rsidRDefault="00D8704F" w:rsidP="00DA19BD">
            <w:pPr>
              <w:ind w:right="-72"/>
              <w:jc w:val="right"/>
              <w:rPr>
                <w:rFonts w:ascii="Arial" w:eastAsia="Arial Unicode MS" w:hAnsi="Arial" w:cs="Arial"/>
                <w:b/>
                <w:bCs/>
                <w:sz w:val="18"/>
                <w:szCs w:val="18"/>
              </w:rPr>
            </w:pPr>
          </w:p>
        </w:tc>
        <w:tc>
          <w:tcPr>
            <w:tcW w:w="1296" w:type="dxa"/>
            <w:tcBorders>
              <w:top w:val="single" w:sz="4" w:space="0" w:color="auto"/>
            </w:tcBorders>
          </w:tcPr>
          <w:p w14:paraId="3DA9A0D3" w14:textId="77777777" w:rsidR="00D8704F" w:rsidRPr="00C30F59" w:rsidRDefault="00D8704F" w:rsidP="00DA19BD">
            <w:pPr>
              <w:ind w:right="-72"/>
              <w:jc w:val="right"/>
              <w:rPr>
                <w:rFonts w:ascii="Arial" w:eastAsia="Arial Unicode MS" w:hAnsi="Arial" w:cs="Arial"/>
                <w:b/>
                <w:bCs/>
                <w:sz w:val="18"/>
                <w:szCs w:val="18"/>
              </w:rPr>
            </w:pPr>
          </w:p>
        </w:tc>
      </w:tr>
      <w:tr w:rsidR="00F6756C" w:rsidRPr="00C30F59" w14:paraId="3A6AE97D" w14:textId="77777777" w:rsidTr="002E1B09">
        <w:trPr>
          <w:trHeight w:val="66"/>
        </w:trPr>
        <w:tc>
          <w:tcPr>
            <w:tcW w:w="4392" w:type="dxa"/>
            <w:shd w:val="clear" w:color="auto" w:fill="auto"/>
            <w:vAlign w:val="center"/>
            <w:hideMark/>
          </w:tcPr>
          <w:p w14:paraId="16D968CE" w14:textId="77777777" w:rsidR="00F6756C" w:rsidRPr="00C30F59" w:rsidRDefault="00F6756C" w:rsidP="00DA19BD">
            <w:pPr>
              <w:ind w:left="10"/>
              <w:jc w:val="both"/>
              <w:rPr>
                <w:rFonts w:ascii="Arial" w:hAnsi="Arial" w:cs="Arial"/>
                <w:b/>
                <w:bCs/>
                <w:sz w:val="18"/>
                <w:szCs w:val="18"/>
                <w:lang w:eastAsia="en-GB"/>
              </w:rPr>
            </w:pPr>
            <w:r w:rsidRPr="00C30F59">
              <w:rPr>
                <w:rFonts w:ascii="Arial" w:hAnsi="Arial" w:cs="Arial"/>
                <w:b/>
                <w:bCs/>
                <w:spacing w:val="-2"/>
                <w:sz w:val="18"/>
                <w:szCs w:val="18"/>
                <w:lang w:eastAsia="en-GB"/>
              </w:rPr>
              <w:t>Assets</w:t>
            </w:r>
          </w:p>
        </w:tc>
        <w:tc>
          <w:tcPr>
            <w:tcW w:w="1296" w:type="dxa"/>
            <w:shd w:val="clear" w:color="auto" w:fill="FAFAFA"/>
          </w:tcPr>
          <w:p w14:paraId="2D9668A0" w14:textId="77777777" w:rsidR="00F6756C" w:rsidRPr="00C30F59" w:rsidRDefault="00F6756C" w:rsidP="00DA19BD">
            <w:pPr>
              <w:ind w:right="-72"/>
              <w:jc w:val="right"/>
              <w:rPr>
                <w:rFonts w:ascii="Arial" w:hAnsi="Arial" w:cs="Arial"/>
                <w:sz w:val="18"/>
                <w:szCs w:val="18"/>
                <w:lang w:val="en-GB" w:eastAsia="en-GB"/>
              </w:rPr>
            </w:pPr>
          </w:p>
        </w:tc>
        <w:tc>
          <w:tcPr>
            <w:tcW w:w="1296" w:type="dxa"/>
          </w:tcPr>
          <w:p w14:paraId="7E388808" w14:textId="77777777" w:rsidR="00F6756C" w:rsidRPr="00C30F59" w:rsidRDefault="00F6756C" w:rsidP="00DA19BD">
            <w:pPr>
              <w:ind w:right="-72"/>
              <w:jc w:val="right"/>
              <w:rPr>
                <w:rFonts w:ascii="Arial" w:hAnsi="Arial" w:cs="Arial"/>
                <w:sz w:val="18"/>
                <w:szCs w:val="18"/>
                <w:lang w:val="en-GB" w:eastAsia="en-GB"/>
              </w:rPr>
            </w:pPr>
          </w:p>
        </w:tc>
        <w:tc>
          <w:tcPr>
            <w:tcW w:w="1296" w:type="dxa"/>
            <w:shd w:val="clear" w:color="auto" w:fill="FAFAFA"/>
          </w:tcPr>
          <w:p w14:paraId="59C786CD" w14:textId="77777777" w:rsidR="00F6756C" w:rsidRPr="00C30F59" w:rsidRDefault="00F6756C" w:rsidP="00DA19BD">
            <w:pPr>
              <w:ind w:right="-72"/>
              <w:jc w:val="right"/>
              <w:rPr>
                <w:rFonts w:ascii="Arial" w:hAnsi="Arial" w:cs="Arial"/>
                <w:sz w:val="18"/>
                <w:szCs w:val="18"/>
                <w:lang w:val="en-GB" w:eastAsia="en-GB"/>
              </w:rPr>
            </w:pPr>
          </w:p>
        </w:tc>
        <w:tc>
          <w:tcPr>
            <w:tcW w:w="1296" w:type="dxa"/>
            <w:shd w:val="clear" w:color="auto" w:fill="auto"/>
            <w:vAlign w:val="center"/>
            <w:hideMark/>
          </w:tcPr>
          <w:p w14:paraId="568B55E4" w14:textId="77777777" w:rsidR="00F6756C" w:rsidRPr="00C30F59" w:rsidRDefault="00F6756C" w:rsidP="00DA19BD">
            <w:pPr>
              <w:ind w:right="-72"/>
              <w:jc w:val="right"/>
              <w:rPr>
                <w:rFonts w:ascii="Arial" w:hAnsi="Arial" w:cs="Arial"/>
                <w:sz w:val="18"/>
                <w:szCs w:val="18"/>
                <w:lang w:val="en-GB" w:eastAsia="en-GB"/>
              </w:rPr>
            </w:pPr>
          </w:p>
        </w:tc>
      </w:tr>
      <w:tr w:rsidR="00BB7159" w:rsidRPr="00C30F59" w14:paraId="55DD6D90" w14:textId="77777777" w:rsidTr="002E1B09">
        <w:trPr>
          <w:trHeight w:val="138"/>
        </w:trPr>
        <w:tc>
          <w:tcPr>
            <w:tcW w:w="4392" w:type="dxa"/>
            <w:shd w:val="clear" w:color="auto" w:fill="auto"/>
            <w:vAlign w:val="center"/>
            <w:hideMark/>
          </w:tcPr>
          <w:p w14:paraId="328C3C33" w14:textId="77777777" w:rsidR="00BB7159" w:rsidRPr="00C30F59" w:rsidRDefault="00BB7159" w:rsidP="00BB7159">
            <w:pPr>
              <w:ind w:left="10"/>
              <w:rPr>
                <w:rFonts w:ascii="Arial" w:hAnsi="Arial" w:cs="Arial"/>
                <w:sz w:val="18"/>
                <w:szCs w:val="18"/>
                <w:cs/>
                <w:lang w:val="en-GB" w:eastAsia="en-GB"/>
              </w:rPr>
            </w:pPr>
            <w:r w:rsidRPr="00C30F59">
              <w:rPr>
                <w:rFonts w:ascii="Arial" w:hAnsi="Arial" w:cs="Arial"/>
                <w:spacing w:val="-2"/>
                <w:sz w:val="18"/>
                <w:szCs w:val="18"/>
                <w:cs/>
                <w:lang w:val="en-GB" w:eastAsia="en-GB"/>
              </w:rPr>
              <w:t xml:space="preserve">   </w:t>
            </w:r>
            <w:r w:rsidRPr="00C30F59">
              <w:rPr>
                <w:rFonts w:ascii="Arial" w:hAnsi="Arial" w:cs="Arial"/>
                <w:spacing w:val="-2"/>
                <w:sz w:val="18"/>
                <w:szCs w:val="18"/>
                <w:lang w:val="en-GB" w:eastAsia="en-GB"/>
              </w:rPr>
              <w:t>Foreign currency forward contract</w:t>
            </w:r>
          </w:p>
        </w:tc>
        <w:tc>
          <w:tcPr>
            <w:tcW w:w="1296" w:type="dxa"/>
            <w:shd w:val="clear" w:color="auto" w:fill="FAFAFA"/>
          </w:tcPr>
          <w:p w14:paraId="48EE378F" w14:textId="77777777" w:rsidR="00BB7159" w:rsidRPr="00C30F59" w:rsidRDefault="00F84C2F" w:rsidP="00BB7159">
            <w:pPr>
              <w:ind w:right="-72"/>
              <w:jc w:val="right"/>
              <w:rPr>
                <w:rFonts w:ascii="Arial" w:hAnsi="Arial" w:cs="Arial"/>
                <w:sz w:val="18"/>
                <w:szCs w:val="18"/>
                <w:lang w:eastAsia="en-GB"/>
              </w:rPr>
            </w:pPr>
            <w:r w:rsidRPr="00C30F59">
              <w:rPr>
                <w:rFonts w:ascii="Arial" w:hAnsi="Arial" w:cs="Arial"/>
                <w:sz w:val="18"/>
                <w:szCs w:val="18"/>
                <w:lang w:eastAsia="en-GB"/>
              </w:rPr>
              <w:t>-</w:t>
            </w:r>
          </w:p>
        </w:tc>
        <w:tc>
          <w:tcPr>
            <w:tcW w:w="1296" w:type="dxa"/>
          </w:tcPr>
          <w:p w14:paraId="75D64A47" w14:textId="77777777" w:rsidR="00BB7159" w:rsidRPr="00C30F59" w:rsidRDefault="00BB7159" w:rsidP="00BB7159">
            <w:pPr>
              <w:ind w:right="-72"/>
              <w:jc w:val="right"/>
              <w:rPr>
                <w:rFonts w:ascii="Arial" w:hAnsi="Arial" w:cs="Arial"/>
                <w:sz w:val="18"/>
                <w:szCs w:val="18"/>
                <w:lang w:eastAsia="en-GB"/>
              </w:rPr>
            </w:pPr>
            <w:r w:rsidRPr="00C30F59">
              <w:rPr>
                <w:rFonts w:ascii="Arial" w:hAnsi="Arial" w:cs="Arial"/>
                <w:sz w:val="18"/>
                <w:szCs w:val="18"/>
                <w:lang w:eastAsia="en-GB"/>
              </w:rPr>
              <w:t>13,860</w:t>
            </w:r>
          </w:p>
        </w:tc>
        <w:tc>
          <w:tcPr>
            <w:tcW w:w="1296" w:type="dxa"/>
            <w:shd w:val="clear" w:color="auto" w:fill="FAFAFA"/>
          </w:tcPr>
          <w:p w14:paraId="38EC841F" w14:textId="77777777" w:rsidR="00BB7159" w:rsidRPr="00C30F59" w:rsidRDefault="00F84C2F" w:rsidP="00BB7159">
            <w:pPr>
              <w:ind w:right="-72"/>
              <w:jc w:val="right"/>
              <w:rPr>
                <w:rFonts w:ascii="Arial" w:hAnsi="Arial" w:cs="Arial"/>
                <w:sz w:val="18"/>
                <w:szCs w:val="18"/>
                <w:lang w:eastAsia="en-GB"/>
              </w:rPr>
            </w:pPr>
            <w:r w:rsidRPr="00C30F59">
              <w:rPr>
                <w:rFonts w:ascii="Arial" w:hAnsi="Arial" w:cs="Arial"/>
                <w:sz w:val="18"/>
                <w:szCs w:val="18"/>
                <w:lang w:eastAsia="en-GB"/>
              </w:rPr>
              <w:t>-</w:t>
            </w:r>
          </w:p>
        </w:tc>
        <w:tc>
          <w:tcPr>
            <w:tcW w:w="1296" w:type="dxa"/>
            <w:shd w:val="clear" w:color="auto" w:fill="auto"/>
          </w:tcPr>
          <w:p w14:paraId="64957CB1" w14:textId="77777777" w:rsidR="00BB7159" w:rsidRPr="00C30F59" w:rsidRDefault="00BB7159" w:rsidP="00BB7159">
            <w:pPr>
              <w:ind w:right="-72"/>
              <w:jc w:val="right"/>
              <w:rPr>
                <w:rFonts w:ascii="Arial" w:hAnsi="Arial" w:cs="Arial"/>
                <w:sz w:val="18"/>
                <w:szCs w:val="18"/>
                <w:lang w:eastAsia="en-GB"/>
              </w:rPr>
            </w:pPr>
            <w:r w:rsidRPr="00C30F59">
              <w:rPr>
                <w:rFonts w:ascii="Arial" w:hAnsi="Arial" w:cs="Arial"/>
                <w:sz w:val="18"/>
                <w:szCs w:val="18"/>
                <w:lang w:eastAsia="en-GB"/>
              </w:rPr>
              <w:t>13,860</w:t>
            </w:r>
          </w:p>
        </w:tc>
      </w:tr>
      <w:tr w:rsidR="00F84C2F" w:rsidRPr="00C30F59" w14:paraId="778E1AB1" w14:textId="77777777" w:rsidTr="002E1B09">
        <w:trPr>
          <w:trHeight w:val="138"/>
        </w:trPr>
        <w:tc>
          <w:tcPr>
            <w:tcW w:w="4392" w:type="dxa"/>
            <w:shd w:val="clear" w:color="auto" w:fill="auto"/>
            <w:vAlign w:val="center"/>
          </w:tcPr>
          <w:p w14:paraId="2AC1104B" w14:textId="77777777" w:rsidR="00F84C2F" w:rsidRPr="00C30F59" w:rsidRDefault="00F84C2F" w:rsidP="00F84C2F">
            <w:pPr>
              <w:ind w:left="10"/>
              <w:rPr>
                <w:rFonts w:ascii="Arial" w:hAnsi="Arial" w:cs="Arial"/>
                <w:spacing w:val="-2"/>
                <w:sz w:val="18"/>
                <w:szCs w:val="18"/>
                <w:lang w:val="en-GB" w:eastAsia="en-GB"/>
              </w:rPr>
            </w:pPr>
            <w:r w:rsidRPr="00C30F59">
              <w:rPr>
                <w:rFonts w:ascii="Arial" w:hAnsi="Arial" w:cs="Arial"/>
                <w:spacing w:val="-2"/>
                <w:sz w:val="18"/>
                <w:szCs w:val="18"/>
                <w:lang w:val="en-GB" w:eastAsia="en-GB"/>
              </w:rPr>
              <w:t xml:space="preserve">   Oil trading forward contract</w:t>
            </w:r>
          </w:p>
        </w:tc>
        <w:tc>
          <w:tcPr>
            <w:tcW w:w="1296" w:type="dxa"/>
            <w:tcBorders>
              <w:bottom w:val="single" w:sz="4" w:space="0" w:color="auto"/>
            </w:tcBorders>
            <w:shd w:val="clear" w:color="auto" w:fill="FAFAFA"/>
          </w:tcPr>
          <w:p w14:paraId="4B9AE510" w14:textId="77777777" w:rsidR="00F84C2F" w:rsidRPr="00C30F59" w:rsidRDefault="00F84C2F" w:rsidP="00F84C2F">
            <w:pPr>
              <w:ind w:right="-72"/>
              <w:jc w:val="right"/>
              <w:rPr>
                <w:rFonts w:ascii="Arial" w:hAnsi="Arial" w:cs="Arial"/>
                <w:sz w:val="18"/>
                <w:szCs w:val="18"/>
                <w:lang w:eastAsia="en-GB"/>
              </w:rPr>
            </w:pPr>
            <w:r w:rsidRPr="00C30F59">
              <w:rPr>
                <w:rFonts w:ascii="Arial" w:hAnsi="Arial" w:cs="Arial"/>
                <w:sz w:val="18"/>
                <w:szCs w:val="18"/>
                <w:lang w:eastAsia="en-GB"/>
              </w:rPr>
              <w:t>-</w:t>
            </w:r>
          </w:p>
        </w:tc>
        <w:tc>
          <w:tcPr>
            <w:tcW w:w="1296" w:type="dxa"/>
            <w:tcBorders>
              <w:bottom w:val="single" w:sz="4" w:space="0" w:color="auto"/>
            </w:tcBorders>
          </w:tcPr>
          <w:p w14:paraId="10526C29" w14:textId="1E31F02D" w:rsidR="00F84C2F" w:rsidRPr="00C30F59" w:rsidRDefault="005349FD" w:rsidP="00F84C2F">
            <w:pPr>
              <w:ind w:right="-72"/>
              <w:jc w:val="right"/>
              <w:rPr>
                <w:rFonts w:ascii="Arial" w:hAnsi="Arial" w:cs="Arial"/>
                <w:sz w:val="18"/>
                <w:szCs w:val="18"/>
                <w:lang w:eastAsia="en-GB"/>
              </w:rPr>
            </w:pPr>
            <w:r w:rsidRPr="00C30F59">
              <w:rPr>
                <w:rFonts w:ascii="Arial" w:hAnsi="Arial" w:cs="Arial"/>
                <w:sz w:val="18"/>
                <w:szCs w:val="18"/>
                <w:lang w:eastAsia="en-GB"/>
              </w:rPr>
              <w:t>304,737</w:t>
            </w:r>
          </w:p>
        </w:tc>
        <w:tc>
          <w:tcPr>
            <w:tcW w:w="1296" w:type="dxa"/>
            <w:tcBorders>
              <w:bottom w:val="single" w:sz="4" w:space="0" w:color="auto"/>
            </w:tcBorders>
            <w:shd w:val="clear" w:color="auto" w:fill="FAFAFA"/>
          </w:tcPr>
          <w:p w14:paraId="450C1019" w14:textId="77777777" w:rsidR="00F84C2F" w:rsidRPr="00C30F59" w:rsidRDefault="00F84C2F" w:rsidP="00F84C2F">
            <w:pPr>
              <w:ind w:right="-72"/>
              <w:jc w:val="right"/>
              <w:rPr>
                <w:rFonts w:ascii="Arial" w:hAnsi="Arial" w:cs="Arial"/>
                <w:sz w:val="18"/>
                <w:szCs w:val="18"/>
                <w:lang w:eastAsia="en-GB"/>
              </w:rPr>
            </w:pPr>
            <w:r w:rsidRPr="00C30F59">
              <w:rPr>
                <w:rFonts w:ascii="Arial" w:hAnsi="Arial" w:cs="Arial"/>
                <w:sz w:val="18"/>
                <w:szCs w:val="18"/>
                <w:lang w:eastAsia="en-GB"/>
              </w:rPr>
              <w:t>-</w:t>
            </w:r>
          </w:p>
        </w:tc>
        <w:tc>
          <w:tcPr>
            <w:tcW w:w="1296" w:type="dxa"/>
            <w:tcBorders>
              <w:bottom w:val="single" w:sz="4" w:space="0" w:color="auto"/>
            </w:tcBorders>
            <w:shd w:val="clear" w:color="auto" w:fill="auto"/>
          </w:tcPr>
          <w:p w14:paraId="7AD2798D" w14:textId="77777777" w:rsidR="00F84C2F" w:rsidRPr="00C30F59" w:rsidRDefault="00F84C2F" w:rsidP="00F84C2F">
            <w:pPr>
              <w:ind w:right="-72"/>
              <w:jc w:val="right"/>
              <w:rPr>
                <w:rFonts w:ascii="Arial" w:hAnsi="Arial" w:cs="Arial"/>
                <w:sz w:val="18"/>
                <w:szCs w:val="18"/>
                <w:lang w:eastAsia="en-GB"/>
              </w:rPr>
            </w:pPr>
            <w:r w:rsidRPr="00C30F59">
              <w:rPr>
                <w:rFonts w:ascii="Arial" w:hAnsi="Arial" w:cs="Arial"/>
                <w:sz w:val="18"/>
                <w:szCs w:val="18"/>
                <w:lang w:eastAsia="en-GB"/>
              </w:rPr>
              <w:t>-</w:t>
            </w:r>
          </w:p>
        </w:tc>
      </w:tr>
      <w:tr w:rsidR="00AD475D" w:rsidRPr="00C30F59" w14:paraId="3039C4F5" w14:textId="77777777" w:rsidTr="002E1B09">
        <w:trPr>
          <w:trHeight w:val="138"/>
        </w:trPr>
        <w:tc>
          <w:tcPr>
            <w:tcW w:w="4392" w:type="dxa"/>
            <w:shd w:val="clear" w:color="auto" w:fill="auto"/>
            <w:vAlign w:val="center"/>
          </w:tcPr>
          <w:p w14:paraId="29CBE7A1" w14:textId="77777777" w:rsidR="00AD475D" w:rsidRPr="00C30F59" w:rsidRDefault="00AD475D" w:rsidP="00F84C2F">
            <w:pPr>
              <w:ind w:left="10"/>
              <w:rPr>
                <w:rFonts w:ascii="Arial" w:hAnsi="Arial" w:cs="Arial"/>
                <w:spacing w:val="-2"/>
                <w:sz w:val="18"/>
                <w:szCs w:val="18"/>
                <w:lang w:val="en-GB" w:eastAsia="en-GB"/>
              </w:rPr>
            </w:pPr>
          </w:p>
        </w:tc>
        <w:tc>
          <w:tcPr>
            <w:tcW w:w="1296" w:type="dxa"/>
            <w:tcBorders>
              <w:top w:val="single" w:sz="4" w:space="0" w:color="auto"/>
            </w:tcBorders>
            <w:shd w:val="clear" w:color="auto" w:fill="FAFAFA"/>
          </w:tcPr>
          <w:p w14:paraId="0E81D05A" w14:textId="77777777" w:rsidR="00AD475D" w:rsidRPr="00C30F59" w:rsidRDefault="00AD475D" w:rsidP="00F84C2F">
            <w:pPr>
              <w:ind w:right="-72"/>
              <w:jc w:val="right"/>
              <w:rPr>
                <w:rFonts w:ascii="Arial" w:hAnsi="Arial" w:cs="Arial"/>
                <w:sz w:val="18"/>
                <w:szCs w:val="18"/>
                <w:lang w:eastAsia="en-GB"/>
              </w:rPr>
            </w:pPr>
          </w:p>
        </w:tc>
        <w:tc>
          <w:tcPr>
            <w:tcW w:w="1296" w:type="dxa"/>
            <w:tcBorders>
              <w:top w:val="single" w:sz="4" w:space="0" w:color="auto"/>
            </w:tcBorders>
          </w:tcPr>
          <w:p w14:paraId="2522BD67" w14:textId="77777777" w:rsidR="00AD475D" w:rsidRPr="00C30F59" w:rsidRDefault="00AD475D" w:rsidP="00F84C2F">
            <w:pPr>
              <w:ind w:right="-72"/>
              <w:jc w:val="right"/>
              <w:rPr>
                <w:rFonts w:ascii="Arial" w:hAnsi="Arial" w:cs="Arial"/>
                <w:sz w:val="18"/>
                <w:szCs w:val="18"/>
                <w:lang w:eastAsia="en-GB"/>
              </w:rPr>
            </w:pPr>
          </w:p>
        </w:tc>
        <w:tc>
          <w:tcPr>
            <w:tcW w:w="1296" w:type="dxa"/>
            <w:tcBorders>
              <w:top w:val="single" w:sz="4" w:space="0" w:color="auto"/>
            </w:tcBorders>
            <w:shd w:val="clear" w:color="auto" w:fill="FAFAFA"/>
          </w:tcPr>
          <w:p w14:paraId="40C8CE71" w14:textId="77777777" w:rsidR="00AD475D" w:rsidRPr="00C30F59" w:rsidRDefault="00AD475D" w:rsidP="00F84C2F">
            <w:pPr>
              <w:ind w:right="-72"/>
              <w:jc w:val="right"/>
              <w:rPr>
                <w:rFonts w:ascii="Arial" w:hAnsi="Arial" w:cs="Arial"/>
                <w:sz w:val="18"/>
                <w:szCs w:val="18"/>
                <w:lang w:eastAsia="en-GB"/>
              </w:rPr>
            </w:pPr>
          </w:p>
        </w:tc>
        <w:tc>
          <w:tcPr>
            <w:tcW w:w="1296" w:type="dxa"/>
            <w:tcBorders>
              <w:top w:val="single" w:sz="4" w:space="0" w:color="auto"/>
            </w:tcBorders>
            <w:shd w:val="clear" w:color="auto" w:fill="auto"/>
          </w:tcPr>
          <w:p w14:paraId="72A49D77" w14:textId="77777777" w:rsidR="00AD475D" w:rsidRPr="00C30F59" w:rsidRDefault="00AD475D" w:rsidP="00F84C2F">
            <w:pPr>
              <w:ind w:right="-72"/>
              <w:jc w:val="right"/>
              <w:rPr>
                <w:rFonts w:ascii="Arial" w:hAnsi="Arial" w:cs="Arial"/>
                <w:sz w:val="18"/>
                <w:szCs w:val="18"/>
                <w:lang w:eastAsia="en-GB"/>
              </w:rPr>
            </w:pPr>
          </w:p>
        </w:tc>
      </w:tr>
      <w:tr w:rsidR="00AD475D" w:rsidRPr="00C30F59" w14:paraId="30A01146" w14:textId="77777777" w:rsidTr="002E1B09">
        <w:trPr>
          <w:trHeight w:val="138"/>
        </w:trPr>
        <w:tc>
          <w:tcPr>
            <w:tcW w:w="4392" w:type="dxa"/>
            <w:shd w:val="clear" w:color="auto" w:fill="auto"/>
            <w:vAlign w:val="center"/>
          </w:tcPr>
          <w:p w14:paraId="335E9DC9" w14:textId="0660C634" w:rsidR="00AD475D" w:rsidRPr="00C30F59" w:rsidRDefault="00AD475D" w:rsidP="00F84C2F">
            <w:pPr>
              <w:ind w:left="10"/>
              <w:rPr>
                <w:rFonts w:ascii="Arial" w:hAnsi="Arial" w:cs="Arial"/>
                <w:b/>
                <w:bCs/>
                <w:spacing w:val="-2"/>
                <w:sz w:val="18"/>
                <w:szCs w:val="18"/>
                <w:lang w:val="en-GB" w:eastAsia="en-GB"/>
              </w:rPr>
            </w:pPr>
            <w:r w:rsidRPr="00C30F59">
              <w:rPr>
                <w:rFonts w:ascii="Arial" w:hAnsi="Arial" w:cs="Arial"/>
                <w:b/>
                <w:bCs/>
                <w:spacing w:val="-2"/>
                <w:sz w:val="18"/>
                <w:szCs w:val="18"/>
                <w:lang w:val="en-GB" w:eastAsia="en-GB"/>
              </w:rPr>
              <w:t>Total</w:t>
            </w:r>
          </w:p>
        </w:tc>
        <w:tc>
          <w:tcPr>
            <w:tcW w:w="1296" w:type="dxa"/>
            <w:tcBorders>
              <w:bottom w:val="single" w:sz="4" w:space="0" w:color="auto"/>
            </w:tcBorders>
            <w:shd w:val="clear" w:color="auto" w:fill="FAFAFA"/>
          </w:tcPr>
          <w:p w14:paraId="4FD7EF93" w14:textId="40951499" w:rsidR="00AD475D" w:rsidRPr="00C30F59" w:rsidRDefault="00AD475D" w:rsidP="00F84C2F">
            <w:pPr>
              <w:ind w:right="-72"/>
              <w:jc w:val="right"/>
              <w:rPr>
                <w:rFonts w:ascii="Arial" w:hAnsi="Arial" w:cs="Arial"/>
                <w:sz w:val="18"/>
                <w:szCs w:val="18"/>
                <w:lang w:eastAsia="en-GB"/>
              </w:rPr>
            </w:pPr>
            <w:r w:rsidRPr="00C30F59">
              <w:rPr>
                <w:rFonts w:ascii="Arial" w:hAnsi="Arial" w:cs="Arial"/>
                <w:sz w:val="18"/>
                <w:szCs w:val="18"/>
                <w:lang w:eastAsia="en-GB"/>
              </w:rPr>
              <w:t>-</w:t>
            </w:r>
          </w:p>
        </w:tc>
        <w:tc>
          <w:tcPr>
            <w:tcW w:w="1296" w:type="dxa"/>
            <w:tcBorders>
              <w:bottom w:val="single" w:sz="4" w:space="0" w:color="auto"/>
            </w:tcBorders>
          </w:tcPr>
          <w:p w14:paraId="2A0EC627" w14:textId="2DC90B5E" w:rsidR="00AD475D" w:rsidRPr="00C30F59" w:rsidRDefault="00AD475D" w:rsidP="00F84C2F">
            <w:pPr>
              <w:ind w:right="-72"/>
              <w:jc w:val="right"/>
              <w:rPr>
                <w:rFonts w:ascii="Arial" w:hAnsi="Arial" w:cs="Arial"/>
                <w:sz w:val="18"/>
                <w:szCs w:val="18"/>
                <w:lang w:eastAsia="en-GB"/>
              </w:rPr>
            </w:pPr>
            <w:r w:rsidRPr="00C30F59">
              <w:rPr>
                <w:rFonts w:ascii="Arial" w:hAnsi="Arial" w:cs="Arial"/>
                <w:sz w:val="18"/>
                <w:szCs w:val="18"/>
                <w:lang w:eastAsia="en-GB"/>
              </w:rPr>
              <w:t>318,597</w:t>
            </w:r>
          </w:p>
        </w:tc>
        <w:tc>
          <w:tcPr>
            <w:tcW w:w="1296" w:type="dxa"/>
            <w:tcBorders>
              <w:bottom w:val="single" w:sz="4" w:space="0" w:color="auto"/>
            </w:tcBorders>
            <w:shd w:val="clear" w:color="auto" w:fill="FAFAFA"/>
          </w:tcPr>
          <w:p w14:paraId="13D4814A" w14:textId="14C5DA03" w:rsidR="00AD475D" w:rsidRPr="00C30F59" w:rsidRDefault="00AD475D" w:rsidP="00F84C2F">
            <w:pPr>
              <w:ind w:right="-72"/>
              <w:jc w:val="right"/>
              <w:rPr>
                <w:rFonts w:ascii="Arial" w:hAnsi="Arial" w:cs="Arial"/>
                <w:sz w:val="18"/>
                <w:szCs w:val="18"/>
                <w:lang w:eastAsia="en-GB"/>
              </w:rPr>
            </w:pPr>
            <w:r w:rsidRPr="00C30F59">
              <w:rPr>
                <w:rFonts w:ascii="Arial" w:hAnsi="Arial" w:cs="Arial"/>
                <w:sz w:val="18"/>
                <w:szCs w:val="18"/>
                <w:lang w:eastAsia="en-GB"/>
              </w:rPr>
              <w:t>-</w:t>
            </w:r>
          </w:p>
        </w:tc>
        <w:tc>
          <w:tcPr>
            <w:tcW w:w="1296" w:type="dxa"/>
            <w:tcBorders>
              <w:bottom w:val="single" w:sz="4" w:space="0" w:color="auto"/>
            </w:tcBorders>
            <w:shd w:val="clear" w:color="auto" w:fill="auto"/>
          </w:tcPr>
          <w:p w14:paraId="5A70B36C" w14:textId="2C13C3B5" w:rsidR="00AD475D" w:rsidRPr="00C30F59" w:rsidRDefault="00AD475D" w:rsidP="00F84C2F">
            <w:pPr>
              <w:ind w:right="-72"/>
              <w:jc w:val="right"/>
              <w:rPr>
                <w:rFonts w:ascii="Arial" w:hAnsi="Arial" w:cs="Arial"/>
                <w:sz w:val="18"/>
                <w:szCs w:val="18"/>
                <w:lang w:eastAsia="en-GB"/>
              </w:rPr>
            </w:pPr>
            <w:r w:rsidRPr="00C30F59">
              <w:rPr>
                <w:rFonts w:ascii="Arial" w:hAnsi="Arial" w:cs="Arial"/>
                <w:sz w:val="18"/>
                <w:szCs w:val="18"/>
                <w:lang w:eastAsia="en-GB"/>
              </w:rPr>
              <w:t>13,860</w:t>
            </w:r>
          </w:p>
        </w:tc>
      </w:tr>
      <w:tr w:rsidR="00F84C2F" w:rsidRPr="00C30F59" w14:paraId="3BCC7491" w14:textId="77777777" w:rsidTr="002E1B09">
        <w:trPr>
          <w:trHeight w:val="138"/>
        </w:trPr>
        <w:tc>
          <w:tcPr>
            <w:tcW w:w="4392" w:type="dxa"/>
            <w:shd w:val="clear" w:color="auto" w:fill="auto"/>
            <w:vAlign w:val="center"/>
          </w:tcPr>
          <w:p w14:paraId="21A2FDE6" w14:textId="77777777" w:rsidR="00F84C2F" w:rsidRPr="00C30F59" w:rsidRDefault="00F84C2F" w:rsidP="00F84C2F">
            <w:pPr>
              <w:ind w:left="10"/>
              <w:rPr>
                <w:rFonts w:ascii="Arial" w:hAnsi="Arial" w:cs="Arial"/>
                <w:spacing w:val="-2"/>
                <w:sz w:val="18"/>
                <w:szCs w:val="18"/>
                <w:cs/>
                <w:lang w:val="en-GB" w:eastAsia="en-GB"/>
              </w:rPr>
            </w:pPr>
          </w:p>
        </w:tc>
        <w:tc>
          <w:tcPr>
            <w:tcW w:w="1296" w:type="dxa"/>
            <w:tcBorders>
              <w:top w:val="single" w:sz="4" w:space="0" w:color="auto"/>
            </w:tcBorders>
            <w:shd w:val="clear" w:color="auto" w:fill="FAFAFA"/>
          </w:tcPr>
          <w:p w14:paraId="04F3354D" w14:textId="77777777" w:rsidR="00F84C2F" w:rsidRPr="00C30F59" w:rsidRDefault="00F84C2F" w:rsidP="00F84C2F">
            <w:pPr>
              <w:ind w:right="-72"/>
              <w:jc w:val="right"/>
              <w:rPr>
                <w:rFonts w:ascii="Arial" w:hAnsi="Arial" w:cs="Arial"/>
                <w:sz w:val="18"/>
                <w:szCs w:val="18"/>
                <w:lang w:val="en-GB" w:eastAsia="en-GB"/>
              </w:rPr>
            </w:pPr>
          </w:p>
        </w:tc>
        <w:tc>
          <w:tcPr>
            <w:tcW w:w="1296" w:type="dxa"/>
            <w:tcBorders>
              <w:top w:val="single" w:sz="4" w:space="0" w:color="auto"/>
            </w:tcBorders>
          </w:tcPr>
          <w:p w14:paraId="01508F29" w14:textId="77777777" w:rsidR="00F84C2F" w:rsidRPr="00C30F59" w:rsidRDefault="00F84C2F" w:rsidP="00F84C2F">
            <w:pPr>
              <w:ind w:right="-72"/>
              <w:jc w:val="right"/>
              <w:rPr>
                <w:rFonts w:ascii="Arial" w:hAnsi="Arial" w:cs="Arial"/>
                <w:sz w:val="18"/>
                <w:szCs w:val="18"/>
                <w:lang w:val="en-GB" w:eastAsia="en-GB"/>
              </w:rPr>
            </w:pPr>
          </w:p>
        </w:tc>
        <w:tc>
          <w:tcPr>
            <w:tcW w:w="1296" w:type="dxa"/>
            <w:tcBorders>
              <w:top w:val="single" w:sz="4" w:space="0" w:color="auto"/>
            </w:tcBorders>
            <w:shd w:val="clear" w:color="auto" w:fill="FAFAFA"/>
          </w:tcPr>
          <w:p w14:paraId="0A90D69D" w14:textId="77777777" w:rsidR="00F84C2F" w:rsidRPr="00C30F59" w:rsidRDefault="00F84C2F" w:rsidP="00F84C2F">
            <w:pPr>
              <w:ind w:right="-72"/>
              <w:jc w:val="right"/>
              <w:rPr>
                <w:rFonts w:ascii="Arial" w:hAnsi="Arial" w:cs="Arial"/>
                <w:sz w:val="18"/>
                <w:szCs w:val="18"/>
                <w:lang w:val="en-GB" w:eastAsia="en-GB"/>
              </w:rPr>
            </w:pPr>
          </w:p>
        </w:tc>
        <w:tc>
          <w:tcPr>
            <w:tcW w:w="1296" w:type="dxa"/>
            <w:tcBorders>
              <w:top w:val="single" w:sz="4" w:space="0" w:color="auto"/>
            </w:tcBorders>
            <w:shd w:val="clear" w:color="auto" w:fill="auto"/>
          </w:tcPr>
          <w:p w14:paraId="7185F9C8" w14:textId="77777777" w:rsidR="00F84C2F" w:rsidRPr="00C30F59" w:rsidRDefault="00F84C2F" w:rsidP="00F84C2F">
            <w:pPr>
              <w:ind w:right="-72"/>
              <w:jc w:val="right"/>
              <w:rPr>
                <w:rFonts w:ascii="Arial" w:hAnsi="Arial" w:cs="Arial"/>
                <w:sz w:val="18"/>
                <w:szCs w:val="18"/>
                <w:lang w:val="en-GB" w:eastAsia="en-GB"/>
              </w:rPr>
            </w:pPr>
          </w:p>
        </w:tc>
      </w:tr>
      <w:tr w:rsidR="00F84C2F" w:rsidRPr="00C30F59" w14:paraId="73B314E9" w14:textId="77777777" w:rsidTr="002E1B09">
        <w:trPr>
          <w:trHeight w:val="138"/>
        </w:trPr>
        <w:tc>
          <w:tcPr>
            <w:tcW w:w="4392" w:type="dxa"/>
            <w:shd w:val="clear" w:color="auto" w:fill="auto"/>
            <w:vAlign w:val="center"/>
            <w:hideMark/>
          </w:tcPr>
          <w:p w14:paraId="2DA0A722" w14:textId="77777777" w:rsidR="00F84C2F" w:rsidRPr="00C30F59" w:rsidRDefault="00F84C2F" w:rsidP="00F84C2F">
            <w:pPr>
              <w:ind w:left="10"/>
              <w:jc w:val="both"/>
              <w:rPr>
                <w:rFonts w:ascii="Arial" w:hAnsi="Arial" w:cs="Arial"/>
                <w:b/>
                <w:bCs/>
                <w:sz w:val="18"/>
                <w:szCs w:val="18"/>
                <w:lang w:val="en-GB" w:eastAsia="en-GB"/>
              </w:rPr>
            </w:pPr>
            <w:r w:rsidRPr="00C30F59">
              <w:rPr>
                <w:rFonts w:ascii="Arial" w:hAnsi="Arial" w:cs="Arial"/>
                <w:b/>
                <w:bCs/>
                <w:spacing w:val="-2"/>
                <w:sz w:val="18"/>
                <w:szCs w:val="18"/>
                <w:lang w:val="en-GB" w:eastAsia="en-GB"/>
              </w:rPr>
              <w:t>Liabilities</w:t>
            </w:r>
          </w:p>
        </w:tc>
        <w:tc>
          <w:tcPr>
            <w:tcW w:w="1296" w:type="dxa"/>
            <w:shd w:val="clear" w:color="auto" w:fill="FAFAFA"/>
          </w:tcPr>
          <w:p w14:paraId="07388FA2" w14:textId="77777777" w:rsidR="00F84C2F" w:rsidRPr="00C30F59" w:rsidRDefault="00F84C2F" w:rsidP="00F84C2F">
            <w:pPr>
              <w:ind w:right="-72"/>
              <w:jc w:val="right"/>
              <w:rPr>
                <w:rFonts w:ascii="Arial" w:hAnsi="Arial" w:cs="Arial"/>
                <w:sz w:val="18"/>
                <w:szCs w:val="18"/>
                <w:lang w:val="en-GB" w:eastAsia="en-GB"/>
              </w:rPr>
            </w:pPr>
          </w:p>
        </w:tc>
        <w:tc>
          <w:tcPr>
            <w:tcW w:w="1296" w:type="dxa"/>
          </w:tcPr>
          <w:p w14:paraId="1FEAE9E2" w14:textId="77777777" w:rsidR="00F84C2F" w:rsidRPr="00C30F59" w:rsidRDefault="00F84C2F" w:rsidP="00F84C2F">
            <w:pPr>
              <w:ind w:right="-72"/>
              <w:jc w:val="right"/>
              <w:rPr>
                <w:rFonts w:ascii="Arial" w:hAnsi="Arial" w:cs="Arial"/>
                <w:sz w:val="18"/>
                <w:szCs w:val="18"/>
                <w:lang w:val="en-GB" w:eastAsia="en-GB"/>
              </w:rPr>
            </w:pPr>
          </w:p>
        </w:tc>
        <w:tc>
          <w:tcPr>
            <w:tcW w:w="1296" w:type="dxa"/>
            <w:shd w:val="clear" w:color="auto" w:fill="FAFAFA"/>
          </w:tcPr>
          <w:p w14:paraId="121B4724" w14:textId="77777777" w:rsidR="00F84C2F" w:rsidRPr="00C30F59" w:rsidRDefault="00F84C2F" w:rsidP="00F84C2F">
            <w:pPr>
              <w:ind w:right="-72"/>
              <w:jc w:val="right"/>
              <w:rPr>
                <w:rFonts w:ascii="Arial" w:hAnsi="Arial" w:cs="Arial"/>
                <w:sz w:val="18"/>
                <w:szCs w:val="18"/>
                <w:lang w:val="en-GB" w:eastAsia="en-GB"/>
              </w:rPr>
            </w:pPr>
          </w:p>
        </w:tc>
        <w:tc>
          <w:tcPr>
            <w:tcW w:w="1296" w:type="dxa"/>
            <w:shd w:val="clear" w:color="auto" w:fill="auto"/>
          </w:tcPr>
          <w:p w14:paraId="3B84E0DB" w14:textId="77777777" w:rsidR="00F84C2F" w:rsidRPr="00C30F59" w:rsidRDefault="00F84C2F" w:rsidP="00F84C2F">
            <w:pPr>
              <w:ind w:right="-72"/>
              <w:jc w:val="right"/>
              <w:rPr>
                <w:rFonts w:ascii="Arial" w:hAnsi="Arial" w:cs="Arial"/>
                <w:sz w:val="18"/>
                <w:szCs w:val="18"/>
                <w:lang w:val="en-GB" w:eastAsia="en-GB"/>
              </w:rPr>
            </w:pPr>
          </w:p>
        </w:tc>
      </w:tr>
      <w:tr w:rsidR="00F84C2F" w:rsidRPr="00C30F59" w14:paraId="3B7C3031" w14:textId="77777777" w:rsidTr="002E1B09">
        <w:trPr>
          <w:trHeight w:val="138"/>
        </w:trPr>
        <w:tc>
          <w:tcPr>
            <w:tcW w:w="4392" w:type="dxa"/>
            <w:shd w:val="clear" w:color="auto" w:fill="auto"/>
            <w:vAlign w:val="center"/>
            <w:hideMark/>
          </w:tcPr>
          <w:p w14:paraId="3836294E" w14:textId="77777777" w:rsidR="00F84C2F" w:rsidRPr="00C30F59" w:rsidRDefault="00F84C2F" w:rsidP="00F84C2F">
            <w:pPr>
              <w:ind w:left="10"/>
              <w:rPr>
                <w:rFonts w:ascii="Arial" w:hAnsi="Arial" w:cs="Arial"/>
                <w:sz w:val="18"/>
                <w:szCs w:val="18"/>
                <w:lang w:val="en-GB" w:eastAsia="en-GB"/>
              </w:rPr>
            </w:pPr>
            <w:r w:rsidRPr="00C30F59">
              <w:rPr>
                <w:rFonts w:ascii="Arial" w:hAnsi="Arial" w:cs="Arial"/>
                <w:spacing w:val="-2"/>
                <w:sz w:val="18"/>
                <w:szCs w:val="18"/>
                <w:cs/>
                <w:lang w:val="en-GB" w:eastAsia="en-GB"/>
              </w:rPr>
              <w:t xml:space="preserve">   </w:t>
            </w:r>
            <w:r w:rsidRPr="00C30F59">
              <w:rPr>
                <w:rFonts w:ascii="Arial" w:hAnsi="Arial" w:cs="Arial"/>
                <w:spacing w:val="-2"/>
                <w:sz w:val="18"/>
                <w:szCs w:val="18"/>
                <w:lang w:val="en-GB" w:eastAsia="en-GB"/>
              </w:rPr>
              <w:t>Foreign currency forward contract</w:t>
            </w:r>
          </w:p>
        </w:tc>
        <w:tc>
          <w:tcPr>
            <w:tcW w:w="1296" w:type="dxa"/>
            <w:tcBorders>
              <w:bottom w:val="single" w:sz="4" w:space="0" w:color="auto"/>
            </w:tcBorders>
            <w:shd w:val="clear" w:color="auto" w:fill="FAFAFA"/>
          </w:tcPr>
          <w:p w14:paraId="10DB5627" w14:textId="77777777" w:rsidR="00F84C2F" w:rsidRPr="00C30F59" w:rsidRDefault="00F84C2F" w:rsidP="00F84C2F">
            <w:pPr>
              <w:ind w:right="-72"/>
              <w:jc w:val="right"/>
              <w:rPr>
                <w:rFonts w:ascii="Arial" w:hAnsi="Arial" w:cs="Arial"/>
                <w:sz w:val="18"/>
                <w:szCs w:val="18"/>
                <w:lang w:eastAsia="en-GB"/>
              </w:rPr>
            </w:pPr>
            <w:r w:rsidRPr="00C30F59">
              <w:rPr>
                <w:rFonts w:ascii="Arial" w:hAnsi="Arial" w:cs="Arial"/>
                <w:sz w:val="18"/>
                <w:szCs w:val="18"/>
                <w:lang w:eastAsia="en-GB"/>
              </w:rPr>
              <w:t>5,635</w:t>
            </w:r>
          </w:p>
        </w:tc>
        <w:tc>
          <w:tcPr>
            <w:tcW w:w="1296" w:type="dxa"/>
            <w:tcBorders>
              <w:bottom w:val="single" w:sz="4" w:space="0" w:color="auto"/>
            </w:tcBorders>
          </w:tcPr>
          <w:p w14:paraId="4984CE37" w14:textId="77777777" w:rsidR="00F84C2F" w:rsidRPr="00C30F59" w:rsidRDefault="00F84C2F" w:rsidP="00F84C2F">
            <w:pPr>
              <w:ind w:right="-72"/>
              <w:jc w:val="right"/>
              <w:rPr>
                <w:rFonts w:ascii="Arial" w:hAnsi="Arial" w:cs="Arial"/>
                <w:sz w:val="18"/>
                <w:szCs w:val="18"/>
                <w:lang w:eastAsia="en-GB"/>
              </w:rPr>
            </w:pPr>
            <w:r w:rsidRPr="00C30F59">
              <w:rPr>
                <w:rFonts w:ascii="Arial" w:hAnsi="Arial" w:cs="Arial"/>
                <w:sz w:val="18"/>
                <w:szCs w:val="18"/>
                <w:lang w:eastAsia="en-GB"/>
              </w:rPr>
              <w:t>-</w:t>
            </w:r>
          </w:p>
        </w:tc>
        <w:tc>
          <w:tcPr>
            <w:tcW w:w="1296" w:type="dxa"/>
            <w:tcBorders>
              <w:bottom w:val="single" w:sz="4" w:space="0" w:color="auto"/>
            </w:tcBorders>
            <w:shd w:val="clear" w:color="auto" w:fill="FAFAFA"/>
          </w:tcPr>
          <w:p w14:paraId="06E7E8BA" w14:textId="77777777" w:rsidR="00F84C2F" w:rsidRPr="00C30F59" w:rsidRDefault="00F84C2F" w:rsidP="00F84C2F">
            <w:pPr>
              <w:ind w:right="-72"/>
              <w:jc w:val="right"/>
              <w:rPr>
                <w:rFonts w:ascii="Arial" w:hAnsi="Arial" w:cs="Arial"/>
                <w:sz w:val="18"/>
                <w:szCs w:val="18"/>
                <w:lang w:eastAsia="en-GB"/>
              </w:rPr>
            </w:pPr>
            <w:r w:rsidRPr="00C30F59">
              <w:rPr>
                <w:rFonts w:ascii="Arial" w:hAnsi="Arial" w:cs="Arial"/>
                <w:sz w:val="18"/>
                <w:szCs w:val="18"/>
                <w:lang w:eastAsia="en-GB"/>
              </w:rPr>
              <w:t>5,635</w:t>
            </w:r>
          </w:p>
        </w:tc>
        <w:tc>
          <w:tcPr>
            <w:tcW w:w="1296" w:type="dxa"/>
            <w:tcBorders>
              <w:bottom w:val="single" w:sz="4" w:space="0" w:color="auto"/>
            </w:tcBorders>
            <w:shd w:val="clear" w:color="auto" w:fill="auto"/>
          </w:tcPr>
          <w:p w14:paraId="09D7EBC2" w14:textId="77777777" w:rsidR="00F84C2F" w:rsidRPr="00C30F59" w:rsidRDefault="00F84C2F" w:rsidP="00F84C2F">
            <w:pPr>
              <w:ind w:right="-72"/>
              <w:jc w:val="right"/>
              <w:rPr>
                <w:rFonts w:ascii="Arial" w:hAnsi="Arial" w:cs="Arial"/>
                <w:sz w:val="18"/>
                <w:szCs w:val="18"/>
                <w:lang w:eastAsia="en-GB"/>
              </w:rPr>
            </w:pPr>
            <w:r w:rsidRPr="00C30F59">
              <w:rPr>
                <w:rFonts w:ascii="Arial" w:hAnsi="Arial" w:cs="Arial"/>
                <w:sz w:val="18"/>
                <w:szCs w:val="18"/>
                <w:lang w:eastAsia="en-GB"/>
              </w:rPr>
              <w:t>-</w:t>
            </w:r>
          </w:p>
        </w:tc>
      </w:tr>
      <w:tr w:rsidR="00AD475D" w:rsidRPr="00C30F59" w14:paraId="625F44AC" w14:textId="77777777" w:rsidTr="002E1B09">
        <w:trPr>
          <w:trHeight w:val="138"/>
        </w:trPr>
        <w:tc>
          <w:tcPr>
            <w:tcW w:w="4392" w:type="dxa"/>
            <w:shd w:val="clear" w:color="auto" w:fill="auto"/>
            <w:vAlign w:val="center"/>
          </w:tcPr>
          <w:p w14:paraId="2EE4294A" w14:textId="77777777" w:rsidR="00AD475D" w:rsidRPr="00C30F59" w:rsidRDefault="00AD475D" w:rsidP="00F84C2F">
            <w:pPr>
              <w:ind w:left="10"/>
              <w:rPr>
                <w:rFonts w:ascii="Arial" w:hAnsi="Arial" w:cs="Arial"/>
                <w:spacing w:val="-2"/>
                <w:sz w:val="18"/>
                <w:szCs w:val="18"/>
                <w:cs/>
                <w:lang w:val="en-GB" w:eastAsia="en-GB"/>
              </w:rPr>
            </w:pPr>
          </w:p>
        </w:tc>
        <w:tc>
          <w:tcPr>
            <w:tcW w:w="1296" w:type="dxa"/>
            <w:tcBorders>
              <w:top w:val="single" w:sz="4" w:space="0" w:color="auto"/>
            </w:tcBorders>
            <w:shd w:val="clear" w:color="auto" w:fill="FAFAFA"/>
          </w:tcPr>
          <w:p w14:paraId="0210DB1F" w14:textId="77777777" w:rsidR="00AD475D" w:rsidRPr="00C30F59" w:rsidRDefault="00AD475D" w:rsidP="00F84C2F">
            <w:pPr>
              <w:ind w:right="-72"/>
              <w:jc w:val="right"/>
              <w:rPr>
                <w:rFonts w:ascii="Arial" w:hAnsi="Arial" w:cs="Arial"/>
                <w:sz w:val="18"/>
                <w:szCs w:val="18"/>
                <w:lang w:eastAsia="en-GB"/>
              </w:rPr>
            </w:pPr>
          </w:p>
        </w:tc>
        <w:tc>
          <w:tcPr>
            <w:tcW w:w="1296" w:type="dxa"/>
            <w:tcBorders>
              <w:top w:val="single" w:sz="4" w:space="0" w:color="auto"/>
            </w:tcBorders>
          </w:tcPr>
          <w:p w14:paraId="5BB2E291" w14:textId="77777777" w:rsidR="00AD475D" w:rsidRPr="00C30F59" w:rsidRDefault="00AD475D" w:rsidP="00F84C2F">
            <w:pPr>
              <w:ind w:right="-72"/>
              <w:jc w:val="right"/>
              <w:rPr>
                <w:rFonts w:ascii="Arial" w:hAnsi="Arial" w:cs="Arial"/>
                <w:sz w:val="18"/>
                <w:szCs w:val="18"/>
                <w:lang w:eastAsia="en-GB"/>
              </w:rPr>
            </w:pPr>
          </w:p>
        </w:tc>
        <w:tc>
          <w:tcPr>
            <w:tcW w:w="1296" w:type="dxa"/>
            <w:tcBorders>
              <w:top w:val="single" w:sz="4" w:space="0" w:color="auto"/>
            </w:tcBorders>
            <w:shd w:val="clear" w:color="auto" w:fill="FAFAFA"/>
          </w:tcPr>
          <w:p w14:paraId="78AAB841" w14:textId="77777777" w:rsidR="00AD475D" w:rsidRPr="00C30F59" w:rsidRDefault="00AD475D" w:rsidP="00F84C2F">
            <w:pPr>
              <w:ind w:right="-72"/>
              <w:jc w:val="right"/>
              <w:rPr>
                <w:rFonts w:ascii="Arial" w:hAnsi="Arial" w:cs="Arial"/>
                <w:sz w:val="18"/>
                <w:szCs w:val="18"/>
                <w:lang w:eastAsia="en-GB"/>
              </w:rPr>
            </w:pPr>
          </w:p>
        </w:tc>
        <w:tc>
          <w:tcPr>
            <w:tcW w:w="1296" w:type="dxa"/>
            <w:tcBorders>
              <w:top w:val="single" w:sz="4" w:space="0" w:color="auto"/>
            </w:tcBorders>
            <w:shd w:val="clear" w:color="auto" w:fill="auto"/>
          </w:tcPr>
          <w:p w14:paraId="486B95D1" w14:textId="77777777" w:rsidR="00AD475D" w:rsidRPr="00C30F59" w:rsidRDefault="00AD475D" w:rsidP="00F84C2F">
            <w:pPr>
              <w:ind w:right="-72"/>
              <w:jc w:val="right"/>
              <w:rPr>
                <w:rFonts w:ascii="Arial" w:hAnsi="Arial" w:cs="Arial"/>
                <w:sz w:val="18"/>
                <w:szCs w:val="18"/>
                <w:lang w:eastAsia="en-GB"/>
              </w:rPr>
            </w:pPr>
          </w:p>
        </w:tc>
      </w:tr>
      <w:tr w:rsidR="00AD475D" w:rsidRPr="00C30F59" w14:paraId="7180623F" w14:textId="77777777" w:rsidTr="002E1B09">
        <w:trPr>
          <w:trHeight w:val="138"/>
        </w:trPr>
        <w:tc>
          <w:tcPr>
            <w:tcW w:w="4392" w:type="dxa"/>
            <w:shd w:val="clear" w:color="auto" w:fill="auto"/>
            <w:vAlign w:val="center"/>
          </w:tcPr>
          <w:p w14:paraId="762C58D8" w14:textId="370509AC" w:rsidR="00AD475D" w:rsidRPr="00C30F59" w:rsidRDefault="00AD475D" w:rsidP="00AD475D">
            <w:pPr>
              <w:ind w:left="10"/>
              <w:rPr>
                <w:rFonts w:ascii="Arial" w:hAnsi="Arial" w:cs="Arial"/>
                <w:b/>
                <w:bCs/>
                <w:spacing w:val="-2"/>
                <w:sz w:val="18"/>
                <w:szCs w:val="18"/>
                <w:cs/>
                <w:lang w:val="en-GB" w:eastAsia="en-GB"/>
              </w:rPr>
            </w:pPr>
            <w:r w:rsidRPr="00C30F59">
              <w:rPr>
                <w:rFonts w:ascii="Arial" w:hAnsi="Arial" w:cs="Arial"/>
                <w:b/>
                <w:bCs/>
                <w:spacing w:val="-2"/>
                <w:sz w:val="18"/>
                <w:szCs w:val="18"/>
                <w:lang w:val="en-GB" w:eastAsia="en-GB"/>
              </w:rPr>
              <w:t>Total</w:t>
            </w:r>
          </w:p>
        </w:tc>
        <w:tc>
          <w:tcPr>
            <w:tcW w:w="1296" w:type="dxa"/>
            <w:tcBorders>
              <w:bottom w:val="single" w:sz="4" w:space="0" w:color="auto"/>
            </w:tcBorders>
            <w:shd w:val="clear" w:color="auto" w:fill="FAFAFA"/>
          </w:tcPr>
          <w:p w14:paraId="1E593D6C" w14:textId="6452EA5E" w:rsidR="00AD475D" w:rsidRPr="00C30F59" w:rsidRDefault="00AD475D" w:rsidP="00AD475D">
            <w:pPr>
              <w:ind w:right="-72"/>
              <w:jc w:val="right"/>
              <w:rPr>
                <w:rFonts w:ascii="Arial" w:hAnsi="Arial" w:cs="Arial"/>
                <w:sz w:val="18"/>
                <w:szCs w:val="18"/>
                <w:lang w:eastAsia="en-GB"/>
              </w:rPr>
            </w:pPr>
            <w:r w:rsidRPr="00C30F59">
              <w:rPr>
                <w:rFonts w:ascii="Arial" w:hAnsi="Arial" w:cs="Arial"/>
                <w:sz w:val="18"/>
                <w:szCs w:val="18"/>
                <w:lang w:eastAsia="en-GB"/>
              </w:rPr>
              <w:t>5,635</w:t>
            </w:r>
          </w:p>
        </w:tc>
        <w:tc>
          <w:tcPr>
            <w:tcW w:w="1296" w:type="dxa"/>
            <w:tcBorders>
              <w:bottom w:val="single" w:sz="4" w:space="0" w:color="auto"/>
            </w:tcBorders>
          </w:tcPr>
          <w:p w14:paraId="609621E3" w14:textId="5BF5FC7A" w:rsidR="00AD475D" w:rsidRPr="00C30F59" w:rsidRDefault="00AD475D" w:rsidP="00AD475D">
            <w:pPr>
              <w:ind w:right="-72"/>
              <w:jc w:val="right"/>
              <w:rPr>
                <w:rFonts w:ascii="Arial" w:hAnsi="Arial" w:cs="Arial"/>
                <w:sz w:val="18"/>
                <w:szCs w:val="18"/>
                <w:lang w:eastAsia="en-GB"/>
              </w:rPr>
            </w:pPr>
            <w:r w:rsidRPr="00C30F59">
              <w:rPr>
                <w:rFonts w:ascii="Arial" w:hAnsi="Arial" w:cs="Arial"/>
                <w:sz w:val="18"/>
                <w:szCs w:val="18"/>
                <w:lang w:eastAsia="en-GB"/>
              </w:rPr>
              <w:t>-</w:t>
            </w:r>
          </w:p>
        </w:tc>
        <w:tc>
          <w:tcPr>
            <w:tcW w:w="1296" w:type="dxa"/>
            <w:tcBorders>
              <w:bottom w:val="single" w:sz="4" w:space="0" w:color="auto"/>
            </w:tcBorders>
            <w:shd w:val="clear" w:color="auto" w:fill="FAFAFA"/>
          </w:tcPr>
          <w:p w14:paraId="7A9EF081" w14:textId="06E3B67B" w:rsidR="00AD475D" w:rsidRPr="00C30F59" w:rsidRDefault="00AD475D" w:rsidP="00AD475D">
            <w:pPr>
              <w:ind w:right="-72"/>
              <w:jc w:val="right"/>
              <w:rPr>
                <w:rFonts w:ascii="Arial" w:hAnsi="Arial" w:cs="Arial"/>
                <w:sz w:val="18"/>
                <w:szCs w:val="18"/>
                <w:lang w:eastAsia="en-GB"/>
              </w:rPr>
            </w:pPr>
            <w:r w:rsidRPr="00C30F59">
              <w:rPr>
                <w:rFonts w:ascii="Arial" w:hAnsi="Arial" w:cs="Arial"/>
                <w:sz w:val="18"/>
                <w:szCs w:val="18"/>
                <w:lang w:eastAsia="en-GB"/>
              </w:rPr>
              <w:t>5,635</w:t>
            </w:r>
          </w:p>
        </w:tc>
        <w:tc>
          <w:tcPr>
            <w:tcW w:w="1296" w:type="dxa"/>
            <w:tcBorders>
              <w:bottom w:val="single" w:sz="4" w:space="0" w:color="auto"/>
            </w:tcBorders>
            <w:shd w:val="clear" w:color="auto" w:fill="auto"/>
          </w:tcPr>
          <w:p w14:paraId="3E7D8C69" w14:textId="68DC3E36" w:rsidR="00AD475D" w:rsidRPr="00C30F59" w:rsidRDefault="00AD475D" w:rsidP="00AD475D">
            <w:pPr>
              <w:ind w:right="-72"/>
              <w:jc w:val="right"/>
              <w:rPr>
                <w:rFonts w:ascii="Arial" w:hAnsi="Arial" w:cs="Arial"/>
                <w:sz w:val="18"/>
                <w:szCs w:val="18"/>
                <w:lang w:eastAsia="en-GB"/>
              </w:rPr>
            </w:pPr>
            <w:r w:rsidRPr="00C30F59">
              <w:rPr>
                <w:rFonts w:ascii="Arial" w:hAnsi="Arial" w:cs="Arial"/>
                <w:sz w:val="18"/>
                <w:szCs w:val="18"/>
                <w:lang w:eastAsia="en-GB"/>
              </w:rPr>
              <w:t>-</w:t>
            </w:r>
          </w:p>
        </w:tc>
      </w:tr>
    </w:tbl>
    <w:p w14:paraId="24E3C00E" w14:textId="7F786840" w:rsidR="00F6756C" w:rsidRPr="00C30F59" w:rsidRDefault="006F6A0A" w:rsidP="002E1B09">
      <w:pPr>
        <w:tabs>
          <w:tab w:val="left" w:pos="1440"/>
        </w:tabs>
        <w:jc w:val="both"/>
        <w:outlineLvl w:val="0"/>
        <w:rPr>
          <w:rFonts w:ascii="Arial" w:eastAsia="Arial Unicode MS" w:hAnsi="Arial" w:cs="Arial"/>
          <w:sz w:val="18"/>
          <w:szCs w:val="18"/>
        </w:rPr>
      </w:pPr>
      <w:r>
        <w:rPr>
          <w:rFonts w:ascii="Arial" w:eastAsia="Arial Unicode MS" w:hAnsi="Arial" w:cs="Arial"/>
          <w:sz w:val="18"/>
          <w:szCs w:val="18"/>
        </w:rPr>
        <w:br w:type="page"/>
      </w:r>
      <w:r w:rsidR="00F6756C" w:rsidRPr="00C30F59">
        <w:rPr>
          <w:rFonts w:ascii="Arial" w:eastAsia="Arial Unicode MS" w:hAnsi="Arial" w:cs="Arial"/>
          <w:sz w:val="18"/>
          <w:szCs w:val="18"/>
        </w:rPr>
        <w:lastRenderedPageBreak/>
        <w:t>The fair value</w:t>
      </w:r>
      <w:r w:rsidR="00824507">
        <w:rPr>
          <w:rFonts w:ascii="Arial" w:eastAsia="Arial Unicode MS" w:hAnsi="Arial" w:cs="Arial"/>
          <w:sz w:val="18"/>
          <w:szCs w:val="18"/>
        </w:rPr>
        <w:t xml:space="preserve"> above</w:t>
      </w:r>
      <w:r w:rsidR="00F6756C" w:rsidRPr="00C30F59">
        <w:rPr>
          <w:rFonts w:ascii="Arial" w:eastAsia="Arial Unicode MS" w:hAnsi="Arial" w:cs="Arial"/>
          <w:sz w:val="18"/>
          <w:szCs w:val="18"/>
        </w:rPr>
        <w:t xml:space="preserve"> is determined </w:t>
      </w:r>
      <w:r w:rsidR="003E2DA1" w:rsidRPr="00C30F59">
        <w:rPr>
          <w:rFonts w:ascii="Arial" w:eastAsia="Arial Unicode MS" w:hAnsi="Arial" w:cs="Arial"/>
          <w:sz w:val="18"/>
          <w:szCs w:val="18"/>
        </w:rPr>
        <w:t>by</w:t>
      </w:r>
      <w:r w:rsidR="00F6756C" w:rsidRPr="00C30F59">
        <w:rPr>
          <w:rFonts w:ascii="Arial" w:eastAsia="Arial Unicode MS" w:hAnsi="Arial" w:cs="Arial"/>
          <w:sz w:val="18"/>
          <w:szCs w:val="18"/>
        </w:rPr>
        <w:t xml:space="preserve"> level 2 using forward rate of foreign currency against Thai Baht</w:t>
      </w:r>
      <w:r w:rsidR="00640863" w:rsidRPr="00C30F59">
        <w:rPr>
          <w:rFonts w:ascii="Arial" w:eastAsia="Arial Unicode MS" w:hAnsi="Arial" w:cs="Arial"/>
          <w:sz w:val="18"/>
          <w:szCs w:val="18"/>
        </w:rPr>
        <w:t xml:space="preserve"> and oil price</w:t>
      </w:r>
      <w:r w:rsidR="00F6756C" w:rsidRPr="00C30F59">
        <w:rPr>
          <w:rFonts w:ascii="Arial" w:eastAsia="Arial Unicode MS" w:hAnsi="Arial" w:cs="Arial"/>
          <w:sz w:val="18"/>
          <w:szCs w:val="18"/>
        </w:rPr>
        <w:t xml:space="preserve"> at the date of the statement of financial position which can be obtained from observable market.</w:t>
      </w:r>
      <w:r w:rsidR="002A50D0" w:rsidRPr="00C30F59">
        <w:rPr>
          <w:rFonts w:ascii="Arial" w:eastAsia="Arial Unicode MS" w:hAnsi="Arial" w:cs="Arial"/>
          <w:sz w:val="18"/>
          <w:szCs w:val="18"/>
        </w:rPr>
        <w:t xml:space="preserve"> The effects of discounting are generally insignificant for derivative at level 2.</w:t>
      </w:r>
      <w:r w:rsidR="002A50D0" w:rsidRPr="00C30F59">
        <w:rPr>
          <w:rFonts w:ascii="Arial" w:eastAsia="Arial Unicode MS" w:hAnsi="Arial" w:cs="Arial"/>
          <w:sz w:val="18"/>
          <w:szCs w:val="18"/>
        </w:rPr>
        <w:cr/>
      </w:r>
    </w:p>
    <w:p w14:paraId="504B92C8" w14:textId="7E65838F" w:rsidR="00F6756C" w:rsidRPr="00C30F59" w:rsidRDefault="00983131" w:rsidP="002E1B09">
      <w:pPr>
        <w:tabs>
          <w:tab w:val="left" w:pos="1440"/>
        </w:tabs>
        <w:jc w:val="both"/>
        <w:outlineLvl w:val="0"/>
        <w:rPr>
          <w:rFonts w:ascii="Arial" w:eastAsia="Arial Unicode MS" w:hAnsi="Arial" w:cs="Arial"/>
          <w:sz w:val="18"/>
          <w:szCs w:val="18"/>
        </w:rPr>
      </w:pPr>
      <w:r w:rsidRPr="00C30F59">
        <w:rPr>
          <w:rFonts w:ascii="Arial" w:eastAsia="Arial Unicode MS" w:hAnsi="Arial" w:cs="Arial"/>
          <w:sz w:val="18"/>
          <w:szCs w:val="18"/>
        </w:rPr>
        <w:t>The fair values of financial assets and financial liabilities of the Group are approximate the carrying amounts since the majority of the instruments are short-term in nature except for long-term borrowings from financial institutions and long-term loans to subsidiar</w:t>
      </w:r>
      <w:r w:rsidR="00203354">
        <w:rPr>
          <w:rFonts w:ascii="Arial" w:eastAsia="Arial Unicode MS" w:hAnsi="Arial" w:cs="Arial"/>
          <w:sz w:val="18"/>
          <w:szCs w:val="18"/>
        </w:rPr>
        <w:t>ies</w:t>
      </w:r>
      <w:r w:rsidRPr="00C30F59">
        <w:rPr>
          <w:rFonts w:ascii="Arial" w:eastAsia="Arial Unicode MS" w:hAnsi="Arial" w:cs="Arial"/>
          <w:sz w:val="18"/>
          <w:szCs w:val="18"/>
        </w:rPr>
        <w:t xml:space="preserve"> which </w:t>
      </w:r>
      <w:r w:rsidR="002E7D2F" w:rsidRPr="00C30F59">
        <w:rPr>
          <w:rFonts w:ascii="Arial" w:eastAsia="Arial Unicode MS" w:hAnsi="Arial" w:cs="Arial"/>
          <w:sz w:val="18"/>
          <w:szCs w:val="18"/>
        </w:rPr>
        <w:t xml:space="preserve">the </w:t>
      </w:r>
      <w:r w:rsidRPr="00C30F59">
        <w:rPr>
          <w:rFonts w:ascii="Arial" w:eastAsia="Arial Unicode MS" w:hAnsi="Arial" w:cs="Arial"/>
          <w:sz w:val="18"/>
          <w:szCs w:val="18"/>
        </w:rPr>
        <w:t xml:space="preserve">fair value </w:t>
      </w:r>
      <w:r w:rsidR="002877F5" w:rsidRPr="00C30F59">
        <w:rPr>
          <w:rFonts w:ascii="Arial" w:eastAsia="Arial Unicode MS" w:hAnsi="Arial" w:cs="Arial"/>
          <w:sz w:val="18"/>
          <w:szCs w:val="18"/>
        </w:rPr>
        <w:t xml:space="preserve">are disclosed </w:t>
      </w:r>
      <w:r w:rsidRPr="00C30F59">
        <w:rPr>
          <w:rFonts w:ascii="Arial" w:eastAsia="Arial Unicode MS" w:hAnsi="Arial" w:cs="Arial"/>
          <w:sz w:val="18"/>
          <w:szCs w:val="18"/>
        </w:rPr>
        <w:t>in Note 23 and Note 36.5, respectively.</w:t>
      </w:r>
    </w:p>
    <w:p w14:paraId="58672E82" w14:textId="77777777" w:rsidR="00983131" w:rsidRPr="00C30F59" w:rsidRDefault="00983131" w:rsidP="002E1B09">
      <w:pPr>
        <w:tabs>
          <w:tab w:val="left" w:pos="1440"/>
        </w:tabs>
        <w:jc w:val="both"/>
        <w:outlineLvl w:val="0"/>
        <w:rPr>
          <w:rFonts w:ascii="Arial" w:eastAsia="Arial Unicode MS" w:hAnsi="Arial" w:cs="Arial"/>
          <w:sz w:val="18"/>
          <w:szCs w:val="18"/>
        </w:rPr>
      </w:pPr>
    </w:p>
    <w:p w14:paraId="418E878D" w14:textId="77777777" w:rsidR="00F66ED4" w:rsidRPr="00C30F59" w:rsidRDefault="00F66ED4" w:rsidP="00F6756C">
      <w:pPr>
        <w:tabs>
          <w:tab w:val="left" w:pos="1440"/>
        </w:tabs>
        <w:jc w:val="both"/>
        <w:outlineLvl w:val="0"/>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6756C" w:rsidRPr="00C30F59" w14:paraId="6E9835D5" w14:textId="77777777" w:rsidTr="00DA19BD">
        <w:trPr>
          <w:trHeight w:val="386"/>
        </w:trPr>
        <w:tc>
          <w:tcPr>
            <w:tcW w:w="9461" w:type="dxa"/>
            <w:shd w:val="clear" w:color="auto" w:fill="FFA543"/>
            <w:vAlign w:val="center"/>
            <w:hideMark/>
          </w:tcPr>
          <w:p w14:paraId="13F30F22" w14:textId="77777777" w:rsidR="00F6756C" w:rsidRPr="00C30F59" w:rsidRDefault="00F6756C" w:rsidP="00DA19BD">
            <w:pPr>
              <w:ind w:left="540" w:hanging="540"/>
              <w:jc w:val="both"/>
              <w:rPr>
                <w:rFonts w:ascii="Arial" w:hAnsi="Arial" w:cs="Arial"/>
                <w:color w:val="FFFFFF"/>
                <w:sz w:val="18"/>
                <w:szCs w:val="18"/>
              </w:rPr>
            </w:pPr>
            <w:r w:rsidRPr="00C30F59">
              <w:rPr>
                <w:rFonts w:ascii="Arial" w:eastAsia="Arial Unicode MS" w:hAnsi="Arial" w:cs="Arial"/>
                <w:color w:val="FFFFFF"/>
                <w:sz w:val="18"/>
                <w:szCs w:val="18"/>
              </w:rPr>
              <w:br w:type="page"/>
            </w:r>
            <w:r w:rsidR="0039702F" w:rsidRPr="00C30F59">
              <w:rPr>
                <w:rFonts w:ascii="Arial" w:eastAsia="Arial Unicode MS" w:hAnsi="Arial" w:cs="Arial"/>
                <w:b/>
                <w:bCs/>
                <w:color w:val="FFFFFF"/>
                <w:sz w:val="18"/>
                <w:szCs w:val="18"/>
              </w:rPr>
              <w:t>9</w:t>
            </w:r>
            <w:r w:rsidRPr="00C30F59">
              <w:rPr>
                <w:rFonts w:ascii="Arial" w:eastAsia="Arial Unicode MS" w:hAnsi="Arial" w:cs="Arial"/>
                <w:b/>
                <w:bCs/>
                <w:color w:val="FFFFFF"/>
                <w:sz w:val="18"/>
                <w:szCs w:val="18"/>
              </w:rPr>
              <w:tab/>
              <w:t>Critical accounting estimates, judgments and assumptions</w:t>
            </w:r>
          </w:p>
        </w:tc>
      </w:tr>
    </w:tbl>
    <w:p w14:paraId="60562C34" w14:textId="77777777" w:rsidR="00F6756C" w:rsidRPr="00C30F59" w:rsidRDefault="00F6756C" w:rsidP="00F6756C">
      <w:pPr>
        <w:tabs>
          <w:tab w:val="left" w:pos="1440"/>
        </w:tabs>
        <w:jc w:val="thaiDistribute"/>
        <w:outlineLvl w:val="0"/>
        <w:rPr>
          <w:rFonts w:ascii="Arial" w:eastAsia="Arial Unicode MS" w:hAnsi="Arial" w:cs="Arial"/>
          <w:sz w:val="18"/>
          <w:szCs w:val="18"/>
        </w:rPr>
      </w:pPr>
    </w:p>
    <w:p w14:paraId="64EAC298" w14:textId="076FFA61" w:rsidR="00F6756C" w:rsidRPr="00C30F59" w:rsidRDefault="00F6756C" w:rsidP="00F6756C">
      <w:pPr>
        <w:tabs>
          <w:tab w:val="left" w:pos="1440"/>
        </w:tabs>
        <w:jc w:val="thaiDistribute"/>
        <w:outlineLvl w:val="0"/>
        <w:rPr>
          <w:rFonts w:ascii="Arial" w:eastAsia="Arial Unicode MS" w:hAnsi="Arial" w:cs="Arial"/>
          <w:sz w:val="18"/>
          <w:szCs w:val="18"/>
        </w:rPr>
      </w:pPr>
      <w:r w:rsidRPr="00C30F59">
        <w:rPr>
          <w:rFonts w:ascii="Arial" w:eastAsia="Arial Unicode MS" w:hAnsi="Arial" w:cs="Arial"/>
          <w:spacing w:val="-4"/>
          <w:sz w:val="18"/>
          <w:szCs w:val="18"/>
        </w:rPr>
        <w:t>Estimates</w:t>
      </w:r>
      <w:r w:rsidR="00342CF0" w:rsidRPr="00C30F59">
        <w:rPr>
          <w:rFonts w:ascii="Arial" w:eastAsia="Arial Unicode MS" w:hAnsi="Arial" w:cs="Arial"/>
          <w:spacing w:val="-4"/>
          <w:sz w:val="18"/>
          <w:szCs w:val="18"/>
        </w:rPr>
        <w:t>, assumption</w:t>
      </w:r>
      <w:r w:rsidRPr="00C30F59">
        <w:rPr>
          <w:rFonts w:ascii="Arial" w:eastAsia="Arial Unicode MS" w:hAnsi="Arial" w:cs="Arial"/>
          <w:spacing w:val="-4"/>
          <w:sz w:val="18"/>
          <w:szCs w:val="18"/>
        </w:rPr>
        <w:t xml:space="preserve"> and judgements are continually evaluated and are based on historical experience and other factors, including</w:t>
      </w:r>
      <w:r w:rsidRPr="00C30F59">
        <w:rPr>
          <w:rFonts w:ascii="Arial" w:eastAsia="Arial Unicode MS" w:hAnsi="Arial" w:cs="Arial"/>
          <w:sz w:val="18"/>
          <w:szCs w:val="18"/>
        </w:rPr>
        <w:t xml:space="preserve"> expectations of future events that are believed to be reasonable under the circumstances. Critical accounting estimates, judgements and assumptions are as follows:  </w:t>
      </w:r>
    </w:p>
    <w:p w14:paraId="1D383D27" w14:textId="77777777" w:rsidR="00F6756C" w:rsidRPr="00C30F59" w:rsidRDefault="00F6756C" w:rsidP="00F6756C">
      <w:pPr>
        <w:tabs>
          <w:tab w:val="left" w:pos="1440"/>
        </w:tabs>
        <w:jc w:val="thaiDistribute"/>
        <w:outlineLvl w:val="0"/>
        <w:rPr>
          <w:rFonts w:ascii="Arial" w:eastAsia="Arial Unicode MS" w:hAnsi="Arial" w:cs="Arial"/>
          <w:sz w:val="18"/>
          <w:szCs w:val="18"/>
        </w:rPr>
      </w:pPr>
    </w:p>
    <w:p w14:paraId="118EC548" w14:textId="77777777" w:rsidR="009066DC" w:rsidRPr="00C30F59" w:rsidRDefault="009066DC" w:rsidP="008B7F54">
      <w:pPr>
        <w:numPr>
          <w:ilvl w:val="0"/>
          <w:numId w:val="6"/>
        </w:numPr>
        <w:ind w:left="360"/>
        <w:jc w:val="both"/>
        <w:rPr>
          <w:rFonts w:ascii="Arial" w:eastAsia="Arial Unicode MS" w:hAnsi="Arial" w:cs="Arial"/>
          <w:color w:val="CF4A02"/>
          <w:spacing w:val="-4"/>
          <w:sz w:val="18"/>
          <w:szCs w:val="18"/>
        </w:rPr>
      </w:pPr>
      <w:bookmarkStart w:id="6" w:name="_Toc48736065"/>
      <w:r w:rsidRPr="00C30F59">
        <w:rPr>
          <w:rFonts w:ascii="Arial" w:eastAsia="Arial Unicode MS" w:hAnsi="Arial" w:cs="Arial"/>
          <w:color w:val="CF4A02"/>
          <w:spacing w:val="-4"/>
          <w:sz w:val="18"/>
          <w:szCs w:val="18"/>
        </w:rPr>
        <w:t>Impairment of financial assets</w:t>
      </w:r>
      <w:bookmarkEnd w:id="6"/>
    </w:p>
    <w:p w14:paraId="2D3312E8" w14:textId="77777777" w:rsidR="009066DC" w:rsidRPr="00C30F59" w:rsidRDefault="009066DC" w:rsidP="002E1B09">
      <w:pPr>
        <w:overflowPunct/>
        <w:autoSpaceDE/>
        <w:autoSpaceDN/>
        <w:adjustRightInd/>
        <w:ind w:left="360"/>
        <w:jc w:val="thaiDistribute"/>
        <w:textAlignment w:val="auto"/>
        <w:rPr>
          <w:rFonts w:ascii="Arial" w:eastAsia="Arial Unicode MS" w:hAnsi="Arial" w:cs="Arial"/>
          <w:i/>
          <w:iCs/>
          <w:color w:val="CF4A02"/>
          <w:sz w:val="18"/>
          <w:szCs w:val="18"/>
          <w:lang w:val="en-GB" w:eastAsia="en-GB"/>
        </w:rPr>
      </w:pPr>
    </w:p>
    <w:p w14:paraId="1B690728" w14:textId="4ADC1A05" w:rsidR="00F6756C" w:rsidRPr="00C30F59" w:rsidRDefault="009066DC" w:rsidP="002E1B09">
      <w:pPr>
        <w:tabs>
          <w:tab w:val="left" w:pos="1440"/>
        </w:tabs>
        <w:ind w:left="360"/>
        <w:jc w:val="thaiDistribute"/>
        <w:outlineLvl w:val="0"/>
        <w:rPr>
          <w:rFonts w:ascii="Arial" w:eastAsia="Arial Unicode MS" w:hAnsi="Arial" w:cs="Arial"/>
          <w:color w:val="000000"/>
          <w:sz w:val="18"/>
          <w:szCs w:val="18"/>
        </w:rPr>
      </w:pPr>
      <w:r w:rsidRPr="00C30F59">
        <w:rPr>
          <w:rFonts w:ascii="Arial" w:eastAsia="Arial Unicode MS" w:hAnsi="Arial" w:cs="Arial"/>
          <w:color w:val="000000"/>
          <w:sz w:val="18"/>
          <w:szCs w:val="18"/>
        </w:rPr>
        <w:t>The loss allowances for financial assets are based on assumptions about default risk and expected loss rates</w:t>
      </w:r>
      <w:r w:rsidRPr="00C30F59">
        <w:rPr>
          <w:rFonts w:ascii="Arial" w:eastAsia="Arial Unicode MS" w:hAnsi="Arial" w:cs="Arial"/>
          <w:color w:val="000000"/>
          <w:sz w:val="18"/>
          <w:szCs w:val="18"/>
          <w:cs/>
        </w:rPr>
        <w:t xml:space="preserve">. </w:t>
      </w:r>
      <w:r w:rsidRPr="00C30F59">
        <w:rPr>
          <w:rFonts w:ascii="Arial" w:eastAsia="Arial Unicode MS" w:hAnsi="Arial" w:cs="Arial"/>
          <w:color w:val="000000"/>
          <w:sz w:val="18"/>
          <w:szCs w:val="18"/>
        </w:rPr>
        <w:t xml:space="preserve">The Group uses judgement in making these assumptions and selecting the inputs used in the impairment calculation, based on the Group’s </w:t>
      </w:r>
      <w:proofErr w:type="gramStart"/>
      <w:r w:rsidRPr="00C30F59">
        <w:rPr>
          <w:rFonts w:ascii="Arial" w:eastAsia="Arial Unicode MS" w:hAnsi="Arial" w:cs="Arial"/>
          <w:color w:val="000000"/>
          <w:sz w:val="18"/>
          <w:szCs w:val="18"/>
        </w:rPr>
        <w:t>past history</w:t>
      </w:r>
      <w:proofErr w:type="gramEnd"/>
      <w:r w:rsidRPr="00C30F59">
        <w:rPr>
          <w:rFonts w:ascii="Arial" w:eastAsia="Arial Unicode MS" w:hAnsi="Arial" w:cs="Arial"/>
          <w:color w:val="000000"/>
          <w:sz w:val="18"/>
          <w:szCs w:val="18"/>
        </w:rPr>
        <w:t xml:space="preserve"> and existing market conditions</w:t>
      </w:r>
      <w:r w:rsidR="00203354">
        <w:rPr>
          <w:rFonts w:ascii="Arial" w:eastAsia="Arial Unicode MS" w:hAnsi="Arial" w:cs="Arial"/>
          <w:color w:val="000000"/>
          <w:sz w:val="18"/>
          <w:szCs w:val="18"/>
        </w:rPr>
        <w:t xml:space="preserve"> </w:t>
      </w:r>
      <w:r w:rsidRPr="00C30F59">
        <w:rPr>
          <w:rFonts w:ascii="Arial" w:eastAsia="Arial Unicode MS" w:hAnsi="Arial" w:cs="Arial"/>
          <w:color w:val="000000"/>
          <w:sz w:val="18"/>
          <w:szCs w:val="18"/>
        </w:rPr>
        <w:t>at the end of each reporting period</w:t>
      </w:r>
      <w:r w:rsidR="00203354">
        <w:rPr>
          <w:rFonts w:ascii="Arial" w:eastAsia="Arial Unicode MS" w:hAnsi="Arial" w:cs="Arial"/>
          <w:color w:val="000000"/>
          <w:sz w:val="18"/>
          <w:szCs w:val="18"/>
        </w:rPr>
        <w:t>.</w:t>
      </w:r>
    </w:p>
    <w:p w14:paraId="274437D7" w14:textId="034D48B9" w:rsidR="009066DC" w:rsidRPr="00C30F59" w:rsidRDefault="009066DC" w:rsidP="002E1B09">
      <w:pPr>
        <w:tabs>
          <w:tab w:val="left" w:pos="1440"/>
        </w:tabs>
        <w:ind w:left="360"/>
        <w:jc w:val="thaiDistribute"/>
        <w:outlineLvl w:val="0"/>
        <w:rPr>
          <w:rFonts w:ascii="Arial" w:eastAsia="Arial Unicode MS" w:hAnsi="Arial" w:cs="Arial"/>
          <w:sz w:val="18"/>
          <w:szCs w:val="18"/>
        </w:rPr>
      </w:pPr>
    </w:p>
    <w:p w14:paraId="7F1EF052" w14:textId="700680D6" w:rsidR="00F6756C" w:rsidRPr="00C30F59" w:rsidRDefault="00F6756C" w:rsidP="008B7F54">
      <w:pPr>
        <w:numPr>
          <w:ilvl w:val="0"/>
          <w:numId w:val="6"/>
        </w:numPr>
        <w:ind w:left="360"/>
        <w:jc w:val="both"/>
        <w:rPr>
          <w:rFonts w:ascii="Arial" w:eastAsia="Arial Unicode MS" w:hAnsi="Arial" w:cs="Arial"/>
          <w:color w:val="CF4A02"/>
          <w:spacing w:val="-4"/>
          <w:sz w:val="18"/>
          <w:szCs w:val="18"/>
        </w:rPr>
      </w:pPr>
      <w:r w:rsidRPr="00C30F59">
        <w:rPr>
          <w:rFonts w:ascii="Arial" w:eastAsia="Arial Unicode MS" w:hAnsi="Arial" w:cs="Arial"/>
          <w:color w:val="CF4A02"/>
          <w:spacing w:val="-4"/>
          <w:sz w:val="18"/>
          <w:szCs w:val="18"/>
        </w:rPr>
        <w:t xml:space="preserve">Impairment of investments in a </w:t>
      </w:r>
      <w:r w:rsidR="00C95D62">
        <w:rPr>
          <w:rFonts w:ascii="Arial" w:eastAsia="Arial Unicode MS" w:hAnsi="Arial" w:cs="Arial"/>
          <w:color w:val="CF4A02"/>
          <w:spacing w:val="-4"/>
          <w:sz w:val="18"/>
          <w:szCs w:val="18"/>
        </w:rPr>
        <w:t xml:space="preserve">subsidiary and </w:t>
      </w:r>
      <w:r w:rsidRPr="00C30F59">
        <w:rPr>
          <w:rFonts w:ascii="Arial" w:eastAsia="Arial Unicode MS" w:hAnsi="Arial" w:cs="Arial"/>
          <w:color w:val="CF4A02"/>
          <w:spacing w:val="-4"/>
          <w:sz w:val="18"/>
          <w:szCs w:val="18"/>
        </w:rPr>
        <w:t>joint venture</w:t>
      </w:r>
    </w:p>
    <w:p w14:paraId="60F662FD" w14:textId="77777777" w:rsidR="00F6756C" w:rsidRPr="00C30F59" w:rsidRDefault="00F6756C" w:rsidP="00F6756C">
      <w:pPr>
        <w:tabs>
          <w:tab w:val="left" w:pos="1440"/>
        </w:tabs>
        <w:ind w:left="360"/>
        <w:jc w:val="thaiDistribute"/>
        <w:outlineLvl w:val="0"/>
        <w:rPr>
          <w:rFonts w:ascii="Arial" w:eastAsia="Arial Unicode MS" w:hAnsi="Arial" w:cs="Arial"/>
          <w:sz w:val="18"/>
          <w:szCs w:val="18"/>
        </w:rPr>
      </w:pPr>
    </w:p>
    <w:p w14:paraId="67405EA5" w14:textId="7E7DA5E2" w:rsidR="00F6756C" w:rsidRPr="00C30F59" w:rsidRDefault="00F6756C" w:rsidP="00F6756C">
      <w:pPr>
        <w:tabs>
          <w:tab w:val="left" w:pos="1440"/>
        </w:tabs>
        <w:ind w:left="360"/>
        <w:jc w:val="thaiDistribute"/>
        <w:outlineLvl w:val="0"/>
        <w:rPr>
          <w:rFonts w:ascii="Arial" w:eastAsia="Arial Unicode MS" w:hAnsi="Arial" w:cs="Arial"/>
          <w:sz w:val="18"/>
          <w:szCs w:val="18"/>
        </w:rPr>
      </w:pPr>
      <w:r w:rsidRPr="00C30F59">
        <w:rPr>
          <w:rFonts w:ascii="Arial" w:eastAsia="Arial Unicode MS" w:hAnsi="Arial" w:cs="Arial"/>
          <w:sz w:val="18"/>
          <w:szCs w:val="18"/>
        </w:rPr>
        <w:t xml:space="preserve">The Group tests whether investments </w:t>
      </w:r>
      <w:r w:rsidR="00C95D62" w:rsidRPr="00C95D62">
        <w:rPr>
          <w:rFonts w:ascii="Arial" w:eastAsia="Arial Unicode MS" w:hAnsi="Arial" w:cs="Arial"/>
          <w:sz w:val="18"/>
          <w:szCs w:val="18"/>
        </w:rPr>
        <w:t xml:space="preserve">in a subsidiary and joint venture </w:t>
      </w:r>
      <w:r w:rsidRPr="00C30F59">
        <w:rPr>
          <w:rFonts w:ascii="Arial" w:eastAsia="Arial Unicode MS" w:hAnsi="Arial" w:cs="Arial"/>
          <w:sz w:val="18"/>
          <w:szCs w:val="18"/>
        </w:rPr>
        <w:t>have suffered any impairment when indicators of impairment trigger. The recoverable amounts of cash-generating units have been determined based on the fair value less costs to sell or value-in-use calculations. In calculating value-in-use, the Group estimates the present value of future cash flows expected to arise from the cash-generating unit.  Significant estimates and assumptions used are disclosed in Note 1</w:t>
      </w:r>
      <w:r w:rsidR="00342CF0" w:rsidRPr="00C30F59">
        <w:rPr>
          <w:rFonts w:ascii="Arial" w:eastAsia="Arial Unicode MS" w:hAnsi="Arial" w:cs="Arial"/>
          <w:sz w:val="18"/>
          <w:szCs w:val="18"/>
        </w:rPr>
        <w:t>7</w:t>
      </w:r>
      <w:r w:rsidRPr="00C30F59">
        <w:rPr>
          <w:rFonts w:ascii="Arial" w:eastAsia="Arial Unicode MS" w:hAnsi="Arial" w:cs="Arial"/>
          <w:sz w:val="18"/>
          <w:szCs w:val="18"/>
        </w:rPr>
        <w:t>.</w:t>
      </w:r>
    </w:p>
    <w:p w14:paraId="2B7BDEDF" w14:textId="77777777" w:rsidR="00F6756C" w:rsidRPr="00C30F59" w:rsidRDefault="00F6756C" w:rsidP="00F6756C">
      <w:pPr>
        <w:tabs>
          <w:tab w:val="left" w:pos="1440"/>
        </w:tabs>
        <w:ind w:left="360"/>
        <w:jc w:val="thaiDistribute"/>
        <w:outlineLvl w:val="0"/>
        <w:rPr>
          <w:rFonts w:ascii="Arial" w:eastAsia="Arial Unicode MS" w:hAnsi="Arial" w:cs="Arial"/>
          <w:sz w:val="18"/>
          <w:szCs w:val="18"/>
        </w:rPr>
      </w:pPr>
    </w:p>
    <w:p w14:paraId="4A21DF50" w14:textId="77777777" w:rsidR="00F6756C" w:rsidRPr="00C30F59" w:rsidRDefault="00F6756C" w:rsidP="008B7F54">
      <w:pPr>
        <w:numPr>
          <w:ilvl w:val="0"/>
          <w:numId w:val="6"/>
        </w:numPr>
        <w:ind w:left="360"/>
        <w:jc w:val="both"/>
        <w:rPr>
          <w:rFonts w:ascii="Arial" w:eastAsia="Arial Unicode MS" w:hAnsi="Arial" w:cs="Arial"/>
          <w:color w:val="CF4A02"/>
          <w:spacing w:val="-4"/>
          <w:sz w:val="18"/>
          <w:szCs w:val="18"/>
        </w:rPr>
      </w:pPr>
      <w:r w:rsidRPr="00C30F59">
        <w:rPr>
          <w:rFonts w:ascii="Arial" w:eastAsia="Arial Unicode MS" w:hAnsi="Arial" w:cs="Arial"/>
          <w:color w:val="CF4A02"/>
          <w:spacing w:val="-4"/>
          <w:sz w:val="18"/>
          <w:szCs w:val="18"/>
        </w:rPr>
        <w:t>Retirement benefits</w:t>
      </w:r>
    </w:p>
    <w:p w14:paraId="1080D2C9" w14:textId="77777777" w:rsidR="00F6756C" w:rsidRPr="00C30F59" w:rsidRDefault="00F6756C" w:rsidP="00F6756C">
      <w:pPr>
        <w:tabs>
          <w:tab w:val="left" w:pos="1440"/>
        </w:tabs>
        <w:ind w:left="360"/>
        <w:jc w:val="thaiDistribute"/>
        <w:outlineLvl w:val="0"/>
        <w:rPr>
          <w:rFonts w:ascii="Arial" w:eastAsia="Arial Unicode MS" w:hAnsi="Arial" w:cs="Arial"/>
          <w:sz w:val="18"/>
          <w:szCs w:val="18"/>
        </w:rPr>
      </w:pPr>
    </w:p>
    <w:p w14:paraId="409BD501" w14:textId="5123B540" w:rsidR="009066DC" w:rsidRPr="00C30F59" w:rsidRDefault="00DD37CD" w:rsidP="002E1B09">
      <w:pPr>
        <w:tabs>
          <w:tab w:val="left" w:pos="1440"/>
        </w:tabs>
        <w:ind w:left="360"/>
        <w:jc w:val="thaiDistribute"/>
        <w:outlineLvl w:val="0"/>
        <w:rPr>
          <w:rFonts w:ascii="Arial" w:eastAsia="Arial Unicode MS" w:hAnsi="Arial" w:cs="Arial"/>
          <w:sz w:val="18"/>
          <w:szCs w:val="18"/>
        </w:rPr>
      </w:pPr>
      <w:r w:rsidRPr="00C30F59">
        <w:rPr>
          <w:rFonts w:ascii="Arial" w:eastAsia="Arial Unicode MS" w:hAnsi="Arial" w:cs="Arial"/>
          <w:sz w:val="18"/>
          <w:szCs w:val="18"/>
        </w:rPr>
        <w:t xml:space="preserve">The present value of the retirement benefit obligations depends on </w:t>
      </w:r>
      <w:proofErr w:type="gramStart"/>
      <w:r w:rsidRPr="00C30F59">
        <w:rPr>
          <w:rFonts w:ascii="Arial" w:eastAsia="Arial Unicode MS" w:hAnsi="Arial" w:cs="Arial"/>
          <w:sz w:val="18"/>
          <w:szCs w:val="18"/>
        </w:rPr>
        <w:t>a number of</w:t>
      </w:r>
      <w:proofErr w:type="gramEnd"/>
      <w:r w:rsidRPr="00C30F59">
        <w:rPr>
          <w:rFonts w:ascii="Arial" w:eastAsia="Arial Unicode MS" w:hAnsi="Arial" w:cs="Arial"/>
          <w:sz w:val="18"/>
          <w:szCs w:val="18"/>
        </w:rPr>
        <w:t xml:space="preserve"> factors that are determined by an </w:t>
      </w:r>
      <w:r w:rsidRPr="00C30F59">
        <w:rPr>
          <w:rFonts w:ascii="Arial" w:eastAsia="Arial Unicode MS" w:hAnsi="Arial" w:cs="Arial"/>
          <w:spacing w:val="-4"/>
          <w:sz w:val="18"/>
          <w:szCs w:val="18"/>
        </w:rPr>
        <w:t>actuarial basis comprising a number of assumptions, including the discount rate, inflation rate and salary increment</w:t>
      </w:r>
      <w:r w:rsidRPr="00C30F59">
        <w:rPr>
          <w:rFonts w:ascii="Arial" w:eastAsia="Arial Unicode MS" w:hAnsi="Arial" w:cs="Arial"/>
          <w:sz w:val="18"/>
          <w:szCs w:val="18"/>
        </w:rPr>
        <w:t xml:space="preserve">. Any changes in these assumptions will have an impact on the carrying amount of retirement benefit obligations. The additional information of key assumptions </w:t>
      </w:r>
      <w:proofErr w:type="gramStart"/>
      <w:r w:rsidR="00814334" w:rsidRPr="00C30F59">
        <w:rPr>
          <w:rFonts w:ascii="Arial" w:eastAsia="Arial Unicode MS" w:hAnsi="Arial" w:cs="Arial"/>
          <w:sz w:val="18"/>
          <w:szCs w:val="18"/>
        </w:rPr>
        <w:t>are</w:t>
      </w:r>
      <w:proofErr w:type="gramEnd"/>
      <w:r w:rsidRPr="00C30F59">
        <w:rPr>
          <w:rFonts w:ascii="Arial" w:eastAsia="Arial Unicode MS" w:hAnsi="Arial" w:cs="Arial"/>
          <w:sz w:val="18"/>
          <w:szCs w:val="18"/>
        </w:rPr>
        <w:t xml:space="preserve"> disclosed in Note </w:t>
      </w:r>
      <w:r w:rsidR="00342CF0" w:rsidRPr="00C30F59">
        <w:rPr>
          <w:rFonts w:ascii="Arial" w:eastAsia="Arial Unicode MS" w:hAnsi="Arial" w:cs="Arial"/>
          <w:sz w:val="18"/>
          <w:szCs w:val="18"/>
        </w:rPr>
        <w:t>26</w:t>
      </w:r>
      <w:r w:rsidRPr="00C30F59">
        <w:rPr>
          <w:rFonts w:ascii="Arial" w:eastAsia="Arial Unicode MS" w:hAnsi="Arial" w:cs="Arial"/>
          <w:sz w:val="18"/>
          <w:szCs w:val="18"/>
        </w:rPr>
        <w:t>.</w:t>
      </w:r>
    </w:p>
    <w:p w14:paraId="0691C814" w14:textId="4523EFEB" w:rsidR="002E1B09" w:rsidRPr="00C30F59" w:rsidRDefault="002E1B09" w:rsidP="002E1B09">
      <w:pPr>
        <w:tabs>
          <w:tab w:val="left" w:pos="1440"/>
        </w:tabs>
        <w:ind w:left="360"/>
        <w:jc w:val="thaiDistribute"/>
        <w:outlineLvl w:val="0"/>
        <w:rPr>
          <w:rFonts w:ascii="Arial" w:eastAsia="Arial Unicode MS" w:hAnsi="Arial" w:cs="Arial"/>
          <w:sz w:val="18"/>
          <w:szCs w:val="18"/>
        </w:rPr>
      </w:pPr>
    </w:p>
    <w:p w14:paraId="0EB7F080" w14:textId="77777777" w:rsidR="00F76C68" w:rsidRPr="00C30F59" w:rsidRDefault="00F76C68" w:rsidP="002E1B09">
      <w:pPr>
        <w:tabs>
          <w:tab w:val="left" w:pos="1440"/>
        </w:tabs>
        <w:ind w:left="360"/>
        <w:jc w:val="thaiDistribute"/>
        <w:outlineLvl w:val="0"/>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6756C" w:rsidRPr="00C30F59" w14:paraId="108AB825" w14:textId="77777777" w:rsidTr="00DA19BD">
        <w:trPr>
          <w:trHeight w:val="386"/>
        </w:trPr>
        <w:tc>
          <w:tcPr>
            <w:tcW w:w="9461" w:type="dxa"/>
            <w:shd w:val="clear" w:color="auto" w:fill="FFA543"/>
            <w:vAlign w:val="center"/>
            <w:hideMark/>
          </w:tcPr>
          <w:p w14:paraId="0AFFC08E" w14:textId="77777777" w:rsidR="00F6756C" w:rsidRPr="00C30F59" w:rsidRDefault="00F6756C" w:rsidP="00DA19BD">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br w:type="page"/>
            </w:r>
            <w:r w:rsidR="00CC4CDE" w:rsidRPr="00C30F59">
              <w:rPr>
                <w:rFonts w:ascii="Arial" w:eastAsia="Arial Unicode MS" w:hAnsi="Arial" w:cs="Arial"/>
                <w:b/>
                <w:bCs/>
                <w:color w:val="FFFFFF"/>
                <w:sz w:val="18"/>
                <w:szCs w:val="18"/>
              </w:rPr>
              <w:t>10</w:t>
            </w:r>
            <w:r w:rsidRPr="00C30F59">
              <w:rPr>
                <w:rFonts w:ascii="Arial" w:eastAsia="Arial Unicode MS" w:hAnsi="Arial" w:cs="Arial"/>
                <w:b/>
                <w:bCs/>
                <w:color w:val="FFFFFF"/>
                <w:sz w:val="18"/>
                <w:szCs w:val="18"/>
              </w:rPr>
              <w:tab/>
              <w:t>Operating segment information</w:t>
            </w:r>
          </w:p>
        </w:tc>
      </w:tr>
    </w:tbl>
    <w:p w14:paraId="34C70B87" w14:textId="77777777" w:rsidR="00F6756C" w:rsidRPr="00C30F59" w:rsidRDefault="00F6756C" w:rsidP="00F6756C">
      <w:pPr>
        <w:jc w:val="thaiDistribute"/>
        <w:outlineLvl w:val="0"/>
        <w:rPr>
          <w:rFonts w:ascii="Arial" w:eastAsia="Arial Unicode MS" w:hAnsi="Arial" w:cs="Arial"/>
          <w:sz w:val="18"/>
          <w:szCs w:val="18"/>
        </w:rPr>
      </w:pPr>
    </w:p>
    <w:p w14:paraId="53121AB3" w14:textId="77777777" w:rsidR="00F6756C" w:rsidRPr="00C30F59" w:rsidRDefault="00F6756C" w:rsidP="001E7F5C">
      <w:pPr>
        <w:jc w:val="both"/>
        <w:outlineLvl w:val="0"/>
        <w:rPr>
          <w:rFonts w:ascii="Arial" w:eastAsia="Arial Unicode MS" w:hAnsi="Arial" w:cs="Arial"/>
          <w:sz w:val="18"/>
          <w:szCs w:val="18"/>
        </w:rPr>
      </w:pPr>
      <w:r w:rsidRPr="00C30F59">
        <w:rPr>
          <w:rFonts w:ascii="Arial" w:eastAsia="Arial Unicode MS" w:hAnsi="Arial" w:cs="Arial"/>
          <w:sz w:val="18"/>
          <w:szCs w:val="18"/>
        </w:rPr>
        <w:t xml:space="preserve">Operating segment information is presented in respect of the Group’s products and services. </w:t>
      </w:r>
    </w:p>
    <w:p w14:paraId="78972B00" w14:textId="77777777" w:rsidR="00F6756C" w:rsidRPr="00C30F59" w:rsidRDefault="00F6756C" w:rsidP="001E7F5C">
      <w:pPr>
        <w:jc w:val="both"/>
        <w:outlineLvl w:val="0"/>
        <w:rPr>
          <w:rFonts w:ascii="Arial" w:eastAsia="Arial Unicode MS" w:hAnsi="Arial" w:cs="Arial"/>
          <w:sz w:val="18"/>
          <w:szCs w:val="18"/>
        </w:rPr>
      </w:pPr>
    </w:p>
    <w:p w14:paraId="5A59A75E" w14:textId="22664D20" w:rsidR="00F6756C" w:rsidRPr="00C30F59" w:rsidRDefault="00F6756C" w:rsidP="001E7F5C">
      <w:pPr>
        <w:jc w:val="both"/>
        <w:outlineLvl w:val="0"/>
        <w:rPr>
          <w:rFonts w:ascii="Arial" w:eastAsia="Arial Unicode MS" w:hAnsi="Arial" w:cs="Arial"/>
          <w:sz w:val="18"/>
          <w:szCs w:val="18"/>
          <w:cs/>
          <w:lang w:val="en-GB"/>
        </w:rPr>
      </w:pPr>
      <w:r w:rsidRPr="00C30F59">
        <w:rPr>
          <w:rFonts w:ascii="Arial" w:eastAsia="Arial Unicode MS" w:hAnsi="Arial" w:cs="Arial"/>
          <w:sz w:val="18"/>
          <w:szCs w:val="18"/>
        </w:rPr>
        <w:t>Operating segment information is reported in a manner consistent with the internal reports that are regularly reviewed by the chief operating decision maker in order to make decisions about the allocation of resources to the segment and assess its performance by segment operating profit</w:t>
      </w:r>
      <w:r w:rsidR="00466696" w:rsidRPr="00C30F59">
        <w:rPr>
          <w:rFonts w:ascii="Arial" w:eastAsia="Arial Unicode MS" w:hAnsi="Arial" w:cs="Arial"/>
          <w:sz w:val="18"/>
          <w:szCs w:val="18"/>
        </w:rPr>
        <w:t xml:space="preserve"> (loss)</w:t>
      </w:r>
      <w:r w:rsidRPr="00C30F59">
        <w:rPr>
          <w:rFonts w:ascii="Arial" w:eastAsia="Arial Unicode MS" w:hAnsi="Arial" w:cs="Arial"/>
          <w:sz w:val="18"/>
          <w:szCs w:val="18"/>
        </w:rPr>
        <w:t>.</w:t>
      </w:r>
      <w:r w:rsidR="00466696" w:rsidRPr="00C30F59">
        <w:rPr>
          <w:rFonts w:ascii="Arial" w:eastAsia="Arial Unicode MS" w:hAnsi="Arial" w:cs="Arial"/>
          <w:sz w:val="18"/>
          <w:szCs w:val="18"/>
        </w:rPr>
        <w:t xml:space="preserve"> The chief operating decision maker is Executive Committee.</w:t>
      </w:r>
    </w:p>
    <w:p w14:paraId="3C76B177" w14:textId="77777777" w:rsidR="00F6756C" w:rsidRPr="00C30F59" w:rsidRDefault="00F6756C" w:rsidP="001E7F5C">
      <w:pPr>
        <w:jc w:val="both"/>
        <w:outlineLvl w:val="0"/>
        <w:rPr>
          <w:rFonts w:ascii="Arial" w:eastAsia="Arial Unicode MS" w:hAnsi="Arial" w:cs="Arial"/>
          <w:sz w:val="18"/>
          <w:szCs w:val="18"/>
        </w:rPr>
      </w:pPr>
    </w:p>
    <w:p w14:paraId="308306C9" w14:textId="77777777" w:rsidR="00F6756C" w:rsidRPr="00C30F59" w:rsidRDefault="00F6756C" w:rsidP="001E7F5C">
      <w:pPr>
        <w:jc w:val="both"/>
        <w:outlineLvl w:val="0"/>
        <w:rPr>
          <w:rFonts w:ascii="Arial" w:eastAsia="Arial Unicode MS" w:hAnsi="Arial" w:cs="Arial"/>
          <w:sz w:val="18"/>
          <w:szCs w:val="18"/>
        </w:rPr>
      </w:pPr>
      <w:r w:rsidRPr="00C30F59">
        <w:rPr>
          <w:rFonts w:ascii="Arial" w:eastAsia="Arial Unicode MS" w:hAnsi="Arial" w:cs="Arial"/>
          <w:sz w:val="18"/>
          <w:szCs w:val="18"/>
        </w:rPr>
        <w:t>Segment results and operating assets include items directly attributable to a segment as well as those that can be allocated on a reasonable basis. Unallocated items mainly comprise corporate assets and other income and expense that are unallocated.</w:t>
      </w:r>
    </w:p>
    <w:p w14:paraId="2DA81DB8" w14:textId="21B56BFA" w:rsidR="00F6756C" w:rsidRPr="00C30F59" w:rsidRDefault="00F6756C" w:rsidP="001E7F5C">
      <w:pPr>
        <w:jc w:val="both"/>
        <w:outlineLvl w:val="0"/>
        <w:rPr>
          <w:rFonts w:ascii="Arial" w:eastAsia="Arial Unicode MS" w:hAnsi="Arial" w:cs="Arial"/>
          <w:sz w:val="18"/>
          <w:szCs w:val="18"/>
        </w:rPr>
      </w:pPr>
    </w:p>
    <w:p w14:paraId="2588E760" w14:textId="49A97CAC" w:rsidR="00F6756C" w:rsidRPr="00C30F59" w:rsidRDefault="00F6756C" w:rsidP="00466696">
      <w:pPr>
        <w:ind w:left="360" w:hanging="361"/>
        <w:jc w:val="both"/>
        <w:rPr>
          <w:rFonts w:ascii="Arial" w:eastAsia="Arial Unicode MS" w:hAnsi="Arial" w:cs="Arial"/>
          <w:sz w:val="18"/>
          <w:szCs w:val="18"/>
        </w:rPr>
      </w:pPr>
      <w:r w:rsidRPr="00C30F59">
        <w:rPr>
          <w:rFonts w:ascii="Arial" w:eastAsia="Arial Unicode MS" w:hAnsi="Arial" w:cs="Arial"/>
          <w:sz w:val="18"/>
          <w:szCs w:val="18"/>
        </w:rPr>
        <w:t>The Group operates in 5 operating segments as follows;</w:t>
      </w:r>
      <w:r w:rsidR="00044966" w:rsidRPr="00C30F59">
        <w:rPr>
          <w:rFonts w:ascii="Arial" w:hAnsi="Arial" w:cs="Arial"/>
          <w:noProof/>
          <w:snapToGrid w:val="0"/>
          <w:sz w:val="18"/>
          <w:szCs w:val="18"/>
        </w:rPr>
        <w:t xml:space="preserve"> </w:t>
      </w:r>
    </w:p>
    <w:p w14:paraId="102104F3" w14:textId="77777777" w:rsidR="00F6756C" w:rsidRPr="00C30F59" w:rsidRDefault="00F6756C" w:rsidP="001E7F5C">
      <w:pPr>
        <w:jc w:val="both"/>
        <w:outlineLvl w:val="0"/>
        <w:rPr>
          <w:rFonts w:ascii="Arial" w:eastAsia="Arial Unicode MS" w:hAnsi="Arial" w:cs="Arial"/>
          <w:sz w:val="18"/>
          <w:szCs w:val="18"/>
        </w:rPr>
      </w:pPr>
    </w:p>
    <w:p w14:paraId="5DC7A528" w14:textId="77777777" w:rsidR="00F6756C" w:rsidRPr="00C30F59" w:rsidRDefault="00F6756C" w:rsidP="001E7F5C">
      <w:pPr>
        <w:ind w:left="360" w:hanging="361"/>
        <w:jc w:val="both"/>
        <w:rPr>
          <w:rFonts w:ascii="Arial" w:hAnsi="Arial" w:cs="Arial"/>
          <w:sz w:val="18"/>
          <w:szCs w:val="18"/>
        </w:rPr>
      </w:pPr>
      <w:r w:rsidRPr="00C30F59">
        <w:rPr>
          <w:rFonts w:ascii="Arial" w:hAnsi="Arial" w:cs="Arial"/>
          <w:sz w:val="18"/>
          <w:szCs w:val="18"/>
        </w:rPr>
        <w:t>A)</w:t>
      </w:r>
      <w:r w:rsidRPr="00C30F59">
        <w:rPr>
          <w:rFonts w:ascii="Arial" w:hAnsi="Arial" w:cs="Arial"/>
          <w:sz w:val="18"/>
          <w:szCs w:val="18"/>
        </w:rPr>
        <w:tab/>
        <w:t>Maritime sales of fuel oil and lubricant oil</w:t>
      </w:r>
    </w:p>
    <w:p w14:paraId="4F17E94A" w14:textId="77777777" w:rsidR="00F6756C" w:rsidRPr="00C30F59" w:rsidRDefault="00F6756C" w:rsidP="001E7F5C">
      <w:pPr>
        <w:ind w:left="360" w:hanging="361"/>
        <w:jc w:val="both"/>
        <w:rPr>
          <w:rFonts w:ascii="Arial" w:hAnsi="Arial" w:cs="Arial"/>
          <w:sz w:val="18"/>
          <w:szCs w:val="18"/>
        </w:rPr>
      </w:pPr>
      <w:r w:rsidRPr="00C30F59">
        <w:rPr>
          <w:rFonts w:ascii="Arial" w:hAnsi="Arial" w:cs="Arial"/>
          <w:sz w:val="18"/>
          <w:szCs w:val="18"/>
        </w:rPr>
        <w:t>B)</w:t>
      </w:r>
      <w:r w:rsidRPr="00C30F59">
        <w:rPr>
          <w:rFonts w:ascii="Arial" w:hAnsi="Arial" w:cs="Arial"/>
          <w:sz w:val="18"/>
          <w:szCs w:val="18"/>
        </w:rPr>
        <w:tab/>
        <w:t>Land sales and other channels’ sales of fuel oil and lubricant oil</w:t>
      </w:r>
    </w:p>
    <w:p w14:paraId="635D9C17" w14:textId="77777777" w:rsidR="00F6756C" w:rsidRPr="00C30F59" w:rsidRDefault="00F6756C" w:rsidP="001E7F5C">
      <w:pPr>
        <w:ind w:left="360" w:hanging="361"/>
        <w:jc w:val="both"/>
        <w:rPr>
          <w:rFonts w:ascii="Arial" w:hAnsi="Arial" w:cs="Arial"/>
          <w:spacing w:val="-4"/>
          <w:sz w:val="18"/>
          <w:szCs w:val="18"/>
        </w:rPr>
      </w:pPr>
      <w:r w:rsidRPr="00C30F59">
        <w:rPr>
          <w:rFonts w:ascii="Arial" w:hAnsi="Arial" w:cs="Arial"/>
          <w:sz w:val="18"/>
          <w:szCs w:val="18"/>
        </w:rPr>
        <w:t>C)</w:t>
      </w:r>
      <w:r w:rsidRPr="00C30F59">
        <w:rPr>
          <w:rFonts w:ascii="Arial" w:hAnsi="Arial" w:cs="Arial"/>
          <w:sz w:val="18"/>
          <w:szCs w:val="18"/>
        </w:rPr>
        <w:tab/>
      </w:r>
      <w:r w:rsidRPr="00C30F59">
        <w:rPr>
          <w:rFonts w:ascii="Arial" w:hAnsi="Arial" w:cs="Arial"/>
          <w:spacing w:val="-4"/>
          <w:sz w:val="18"/>
          <w:szCs w:val="18"/>
        </w:rPr>
        <w:t>Catering service - provide service and supply management for clients in the oil industry’s exploration and production.</w:t>
      </w:r>
    </w:p>
    <w:p w14:paraId="421784FA" w14:textId="3A58CDFB" w:rsidR="00044966" w:rsidRPr="00C30F59" w:rsidRDefault="00F6756C" w:rsidP="00044966">
      <w:pPr>
        <w:ind w:left="360" w:hanging="361"/>
        <w:jc w:val="both"/>
        <w:rPr>
          <w:rFonts w:ascii="Arial" w:hAnsi="Arial" w:cs="Arial"/>
          <w:noProof/>
          <w:snapToGrid w:val="0"/>
          <w:sz w:val="18"/>
          <w:szCs w:val="18"/>
        </w:rPr>
      </w:pPr>
      <w:r w:rsidRPr="00C30F59">
        <w:rPr>
          <w:rFonts w:ascii="Arial" w:hAnsi="Arial" w:cs="Arial"/>
          <w:sz w:val="18"/>
          <w:szCs w:val="18"/>
        </w:rPr>
        <w:t>D)</w:t>
      </w:r>
      <w:r w:rsidRPr="00C30F59">
        <w:rPr>
          <w:rFonts w:ascii="Arial" w:hAnsi="Arial" w:cs="Arial"/>
          <w:sz w:val="18"/>
          <w:szCs w:val="18"/>
        </w:rPr>
        <w:tab/>
      </w:r>
      <w:r w:rsidR="00044966" w:rsidRPr="00C30F59">
        <w:rPr>
          <w:rFonts w:ascii="Arial" w:hAnsi="Arial" w:cs="Arial"/>
          <w:noProof/>
          <w:snapToGrid w:val="0"/>
          <w:sz w:val="18"/>
          <w:szCs w:val="18"/>
        </w:rPr>
        <w:t>Production and retail sale of solvant and petrochemical products.</w:t>
      </w:r>
    </w:p>
    <w:p w14:paraId="6140D8D5" w14:textId="38D3BE4E" w:rsidR="00F6756C" w:rsidRPr="00C30F59" w:rsidRDefault="00F6756C" w:rsidP="001E7F5C">
      <w:pPr>
        <w:ind w:left="360" w:hanging="361"/>
        <w:jc w:val="both"/>
        <w:rPr>
          <w:rFonts w:ascii="Arial" w:hAnsi="Arial" w:cs="Arial"/>
          <w:noProof/>
          <w:snapToGrid w:val="0"/>
          <w:sz w:val="18"/>
          <w:szCs w:val="18"/>
        </w:rPr>
      </w:pPr>
      <w:r w:rsidRPr="00C30F59">
        <w:rPr>
          <w:rFonts w:ascii="Arial" w:hAnsi="Arial" w:cs="Arial"/>
          <w:sz w:val="18"/>
          <w:szCs w:val="18"/>
        </w:rPr>
        <w:t>E)</w:t>
      </w:r>
      <w:r w:rsidRPr="00C30F59">
        <w:rPr>
          <w:rFonts w:ascii="Arial" w:hAnsi="Arial" w:cs="Arial"/>
          <w:sz w:val="18"/>
          <w:szCs w:val="18"/>
        </w:rPr>
        <w:tab/>
      </w:r>
      <w:r w:rsidR="00F84C2F" w:rsidRPr="00C30F59">
        <w:rPr>
          <w:rFonts w:ascii="Arial" w:hAnsi="Arial" w:cs="Arial"/>
          <w:sz w:val="18"/>
          <w:szCs w:val="18"/>
        </w:rPr>
        <w:t>Electricity generation from solar energy and sale of solar roof</w:t>
      </w:r>
      <w:r w:rsidRPr="00C30F59">
        <w:rPr>
          <w:rFonts w:ascii="Arial" w:hAnsi="Arial" w:cs="Arial"/>
          <w:noProof/>
          <w:snapToGrid w:val="0"/>
          <w:sz w:val="18"/>
          <w:szCs w:val="18"/>
        </w:rPr>
        <w:t>.</w:t>
      </w:r>
    </w:p>
    <w:p w14:paraId="0FCB5174" w14:textId="77777777" w:rsidR="009066DC" w:rsidRPr="00C30F59" w:rsidRDefault="009066DC" w:rsidP="001E7F5C">
      <w:pPr>
        <w:ind w:left="360" w:hanging="361"/>
        <w:jc w:val="both"/>
        <w:rPr>
          <w:rFonts w:ascii="Arial" w:hAnsi="Arial" w:cs="Arial"/>
          <w:noProof/>
          <w:snapToGrid w:val="0"/>
          <w:sz w:val="18"/>
          <w:szCs w:val="18"/>
        </w:rPr>
      </w:pPr>
    </w:p>
    <w:p w14:paraId="06007C1A" w14:textId="41922814" w:rsidR="009066DC" w:rsidRPr="00C30F59" w:rsidRDefault="009066DC" w:rsidP="009066DC">
      <w:pPr>
        <w:jc w:val="both"/>
        <w:rPr>
          <w:rFonts w:ascii="Arial" w:hAnsi="Arial" w:cs="Arial"/>
          <w:sz w:val="18"/>
          <w:szCs w:val="18"/>
        </w:rPr>
      </w:pPr>
      <w:r w:rsidRPr="00C30F59">
        <w:rPr>
          <w:rFonts w:ascii="Arial" w:hAnsi="Arial" w:cs="Arial"/>
          <w:sz w:val="18"/>
          <w:szCs w:val="18"/>
          <w:shd w:val="clear" w:color="auto" w:fill="FFFFFF"/>
        </w:rPr>
        <w:t xml:space="preserve">Segment E is presented as discontinued operations because the Group has disposed the business to third party as mentioned in </w:t>
      </w:r>
      <w:r w:rsidRPr="00C30F59">
        <w:rPr>
          <w:rFonts w:ascii="Arial" w:hAnsi="Arial" w:cs="Arial"/>
          <w:sz w:val="18"/>
          <w:szCs w:val="18"/>
        </w:rPr>
        <w:t>Note 1</w:t>
      </w:r>
      <w:r w:rsidR="00F84C2F" w:rsidRPr="00C30F59">
        <w:rPr>
          <w:rFonts w:ascii="Arial" w:hAnsi="Arial" w:cs="Arial"/>
          <w:sz w:val="18"/>
          <w:szCs w:val="18"/>
        </w:rPr>
        <w:t>6</w:t>
      </w:r>
      <w:r w:rsidRPr="00C30F59">
        <w:rPr>
          <w:rFonts w:ascii="Arial" w:hAnsi="Arial" w:cs="Arial"/>
          <w:sz w:val="18"/>
          <w:szCs w:val="18"/>
        </w:rPr>
        <w:t>.</w:t>
      </w:r>
    </w:p>
    <w:p w14:paraId="7C9DC470" w14:textId="613C5DCC" w:rsidR="00F6756C" w:rsidRPr="00C30F59" w:rsidRDefault="006F6A0A" w:rsidP="006F6A0A">
      <w:pPr>
        <w:ind w:left="360" w:hanging="361"/>
        <w:jc w:val="both"/>
        <w:rPr>
          <w:rFonts w:ascii="Arial" w:eastAsia="Arial Unicode MS" w:hAnsi="Arial" w:cs="Arial"/>
          <w:sz w:val="18"/>
          <w:szCs w:val="18"/>
        </w:rPr>
      </w:pPr>
      <w:r>
        <w:rPr>
          <w:rFonts w:ascii="Arial" w:hAnsi="Arial" w:cs="Arial"/>
          <w:noProof/>
          <w:snapToGrid w:val="0"/>
          <w:sz w:val="18"/>
          <w:szCs w:val="18"/>
        </w:rPr>
        <w:br w:type="page"/>
      </w:r>
      <w:r w:rsidR="00F6756C" w:rsidRPr="00C30F59">
        <w:rPr>
          <w:rFonts w:ascii="Arial" w:eastAsia="Arial Unicode MS" w:hAnsi="Arial" w:cs="Arial"/>
          <w:sz w:val="18"/>
          <w:szCs w:val="18"/>
        </w:rPr>
        <w:lastRenderedPageBreak/>
        <w:t>Operating segment information is as follows:</w:t>
      </w:r>
    </w:p>
    <w:p w14:paraId="4B85F70C" w14:textId="77777777" w:rsidR="00F6756C" w:rsidRPr="00C30F59" w:rsidRDefault="00F6756C" w:rsidP="00F6756C">
      <w:pPr>
        <w:jc w:val="thaiDistribute"/>
        <w:outlineLvl w:val="0"/>
        <w:rPr>
          <w:rFonts w:ascii="Arial" w:eastAsia="Arial Unicode MS" w:hAnsi="Arial" w:cs="Arial"/>
          <w:sz w:val="16"/>
          <w:szCs w:val="16"/>
        </w:rPr>
      </w:pPr>
    </w:p>
    <w:tbl>
      <w:tblPr>
        <w:tblW w:w="9498" w:type="dxa"/>
        <w:tblInd w:w="108" w:type="dxa"/>
        <w:tblLayout w:type="fixed"/>
        <w:tblLook w:val="04A0" w:firstRow="1" w:lastRow="0" w:firstColumn="1" w:lastColumn="0" w:noHBand="0" w:noVBand="1"/>
      </w:tblPr>
      <w:tblGrid>
        <w:gridCol w:w="2694"/>
        <w:gridCol w:w="1360"/>
        <w:gridCol w:w="1361"/>
        <w:gridCol w:w="1361"/>
        <w:gridCol w:w="1361"/>
        <w:gridCol w:w="1361"/>
      </w:tblGrid>
      <w:tr w:rsidR="00E71F01" w:rsidRPr="00C30F59" w14:paraId="070A58A1" w14:textId="77777777" w:rsidTr="004F0A60">
        <w:tc>
          <w:tcPr>
            <w:tcW w:w="2694" w:type="dxa"/>
          </w:tcPr>
          <w:p w14:paraId="5D504D2A" w14:textId="77777777" w:rsidR="00E71F01" w:rsidRPr="00C30F59" w:rsidRDefault="00E71F01" w:rsidP="00DA19BD">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6804" w:type="dxa"/>
            <w:gridSpan w:val="5"/>
            <w:tcBorders>
              <w:top w:val="single" w:sz="4" w:space="0" w:color="auto"/>
            </w:tcBorders>
          </w:tcPr>
          <w:p w14:paraId="2EAEE816" w14:textId="32DBC1A4" w:rsidR="00E71F01" w:rsidRPr="00C30F59" w:rsidRDefault="00E71F01" w:rsidP="00E71F01">
            <w:pPr>
              <w:tabs>
                <w:tab w:val="center" w:pos="4680"/>
                <w:tab w:val="right" w:pos="9360"/>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 financial statements</w:t>
            </w:r>
          </w:p>
        </w:tc>
      </w:tr>
      <w:tr w:rsidR="00F84C2F" w:rsidRPr="00C30F59" w14:paraId="5B40DE17" w14:textId="77777777" w:rsidTr="004F0A60">
        <w:tc>
          <w:tcPr>
            <w:tcW w:w="2694" w:type="dxa"/>
          </w:tcPr>
          <w:p w14:paraId="1E423243" w14:textId="77777777" w:rsidR="00F84C2F" w:rsidRPr="00C30F59" w:rsidRDefault="00F84C2F" w:rsidP="00DA19BD">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1360" w:type="dxa"/>
            <w:tcBorders>
              <w:top w:val="single" w:sz="4" w:space="0" w:color="auto"/>
            </w:tcBorders>
          </w:tcPr>
          <w:p w14:paraId="6C8EF8BF"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C30F59">
              <w:rPr>
                <w:rFonts w:ascii="Arial" w:eastAsia="Cordia New" w:hAnsi="Arial" w:cs="Arial"/>
                <w:b/>
                <w:bCs/>
                <w:sz w:val="18"/>
                <w:szCs w:val="18"/>
              </w:rPr>
              <w:t>Segment A</w:t>
            </w:r>
          </w:p>
        </w:tc>
        <w:tc>
          <w:tcPr>
            <w:tcW w:w="1361" w:type="dxa"/>
            <w:tcBorders>
              <w:top w:val="single" w:sz="4" w:space="0" w:color="auto"/>
            </w:tcBorders>
          </w:tcPr>
          <w:p w14:paraId="43E9B15F"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C30F59">
              <w:rPr>
                <w:rFonts w:ascii="Arial" w:eastAsia="Cordia New" w:hAnsi="Arial" w:cs="Arial"/>
                <w:b/>
                <w:bCs/>
                <w:sz w:val="18"/>
                <w:szCs w:val="18"/>
              </w:rPr>
              <w:t>Segment B</w:t>
            </w:r>
          </w:p>
        </w:tc>
        <w:tc>
          <w:tcPr>
            <w:tcW w:w="1361" w:type="dxa"/>
            <w:tcBorders>
              <w:top w:val="single" w:sz="4" w:space="0" w:color="auto"/>
            </w:tcBorders>
          </w:tcPr>
          <w:p w14:paraId="77465842"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C30F59">
              <w:rPr>
                <w:rFonts w:ascii="Arial" w:eastAsia="Cordia New" w:hAnsi="Arial" w:cs="Arial"/>
                <w:b/>
                <w:bCs/>
                <w:sz w:val="18"/>
                <w:szCs w:val="18"/>
              </w:rPr>
              <w:t>Segment C</w:t>
            </w:r>
          </w:p>
        </w:tc>
        <w:tc>
          <w:tcPr>
            <w:tcW w:w="1361" w:type="dxa"/>
            <w:tcBorders>
              <w:top w:val="single" w:sz="4" w:space="0" w:color="auto"/>
            </w:tcBorders>
          </w:tcPr>
          <w:p w14:paraId="60B4D881"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rPr>
            </w:pPr>
            <w:r w:rsidRPr="00C30F59">
              <w:rPr>
                <w:rFonts w:ascii="Arial" w:eastAsia="Cordia New" w:hAnsi="Arial" w:cs="Arial"/>
                <w:b/>
                <w:bCs/>
                <w:sz w:val="18"/>
                <w:szCs w:val="18"/>
              </w:rPr>
              <w:t>Segment D</w:t>
            </w:r>
          </w:p>
        </w:tc>
        <w:tc>
          <w:tcPr>
            <w:tcW w:w="1361" w:type="dxa"/>
            <w:tcBorders>
              <w:top w:val="single" w:sz="4" w:space="0" w:color="auto"/>
            </w:tcBorders>
          </w:tcPr>
          <w:p w14:paraId="14E2C8DF"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C30F59">
              <w:rPr>
                <w:rFonts w:ascii="Arial" w:eastAsia="Cordia New" w:hAnsi="Arial" w:cs="Arial"/>
                <w:b/>
                <w:bCs/>
                <w:sz w:val="18"/>
                <w:szCs w:val="18"/>
              </w:rPr>
              <w:t>Total</w:t>
            </w:r>
          </w:p>
        </w:tc>
      </w:tr>
      <w:tr w:rsidR="00F84C2F" w:rsidRPr="00C30F59" w14:paraId="734ACF6F" w14:textId="77777777" w:rsidTr="004F0A60">
        <w:tc>
          <w:tcPr>
            <w:tcW w:w="2694" w:type="dxa"/>
          </w:tcPr>
          <w:p w14:paraId="6294F258" w14:textId="77777777" w:rsidR="00F84C2F" w:rsidRPr="00C30F59" w:rsidRDefault="00F84C2F" w:rsidP="00DA19BD">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1360" w:type="dxa"/>
            <w:tcBorders>
              <w:bottom w:val="single" w:sz="4" w:space="0" w:color="auto"/>
            </w:tcBorders>
          </w:tcPr>
          <w:p w14:paraId="0721F995"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C30F59">
              <w:rPr>
                <w:rFonts w:ascii="Arial" w:eastAsia="Cordia New" w:hAnsi="Arial" w:cs="Arial"/>
                <w:b/>
                <w:bCs/>
                <w:sz w:val="18"/>
                <w:szCs w:val="18"/>
              </w:rPr>
              <w:t>Baht</w:t>
            </w:r>
          </w:p>
        </w:tc>
        <w:tc>
          <w:tcPr>
            <w:tcW w:w="1361" w:type="dxa"/>
            <w:tcBorders>
              <w:bottom w:val="single" w:sz="4" w:space="0" w:color="auto"/>
            </w:tcBorders>
          </w:tcPr>
          <w:p w14:paraId="3D7073EA"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C30F59">
              <w:rPr>
                <w:rFonts w:ascii="Arial" w:eastAsia="Cordia New" w:hAnsi="Arial" w:cs="Arial"/>
                <w:b/>
                <w:bCs/>
                <w:sz w:val="18"/>
                <w:szCs w:val="18"/>
              </w:rPr>
              <w:t>Baht</w:t>
            </w:r>
          </w:p>
        </w:tc>
        <w:tc>
          <w:tcPr>
            <w:tcW w:w="1361" w:type="dxa"/>
            <w:tcBorders>
              <w:bottom w:val="single" w:sz="4" w:space="0" w:color="auto"/>
            </w:tcBorders>
          </w:tcPr>
          <w:p w14:paraId="1E1BA6FC"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C30F59">
              <w:rPr>
                <w:rFonts w:ascii="Arial" w:eastAsia="Cordia New" w:hAnsi="Arial" w:cs="Arial"/>
                <w:b/>
                <w:bCs/>
                <w:sz w:val="18"/>
                <w:szCs w:val="18"/>
              </w:rPr>
              <w:t>Baht</w:t>
            </w:r>
          </w:p>
        </w:tc>
        <w:tc>
          <w:tcPr>
            <w:tcW w:w="1361" w:type="dxa"/>
            <w:tcBorders>
              <w:bottom w:val="single" w:sz="4" w:space="0" w:color="auto"/>
            </w:tcBorders>
          </w:tcPr>
          <w:p w14:paraId="25E1D642"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C30F59">
              <w:rPr>
                <w:rFonts w:ascii="Arial" w:eastAsia="Cordia New" w:hAnsi="Arial" w:cs="Arial"/>
                <w:b/>
                <w:bCs/>
                <w:sz w:val="18"/>
                <w:szCs w:val="18"/>
              </w:rPr>
              <w:t>Baht</w:t>
            </w:r>
          </w:p>
        </w:tc>
        <w:tc>
          <w:tcPr>
            <w:tcW w:w="1361" w:type="dxa"/>
            <w:tcBorders>
              <w:bottom w:val="single" w:sz="4" w:space="0" w:color="auto"/>
            </w:tcBorders>
          </w:tcPr>
          <w:p w14:paraId="63E56B1B"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C30F59">
              <w:rPr>
                <w:rFonts w:ascii="Arial" w:eastAsia="Cordia New" w:hAnsi="Arial" w:cs="Arial"/>
                <w:b/>
                <w:bCs/>
                <w:sz w:val="18"/>
                <w:szCs w:val="18"/>
              </w:rPr>
              <w:t>Baht</w:t>
            </w:r>
          </w:p>
        </w:tc>
      </w:tr>
      <w:tr w:rsidR="00F84C2F" w:rsidRPr="00C30F59" w14:paraId="145F53C4" w14:textId="77777777" w:rsidTr="004F0A60">
        <w:tc>
          <w:tcPr>
            <w:tcW w:w="2694" w:type="dxa"/>
            <w:vAlign w:val="bottom"/>
          </w:tcPr>
          <w:p w14:paraId="1804D35B" w14:textId="77777777" w:rsidR="00F84C2F" w:rsidRPr="00C30F59" w:rsidRDefault="00F84C2F" w:rsidP="00DA19BD">
            <w:pPr>
              <w:tabs>
                <w:tab w:val="left" w:pos="426"/>
                <w:tab w:val="center" w:pos="4680"/>
                <w:tab w:val="right" w:pos="9360"/>
              </w:tabs>
              <w:overflowPunct/>
              <w:autoSpaceDE/>
              <w:autoSpaceDN/>
              <w:adjustRightInd/>
              <w:ind w:left="-109" w:right="-72"/>
              <w:textAlignment w:val="auto"/>
              <w:rPr>
                <w:rFonts w:ascii="Arial" w:eastAsia="Cordia New" w:hAnsi="Arial" w:cs="Arial"/>
                <w:b/>
                <w:bCs/>
                <w:sz w:val="12"/>
                <w:szCs w:val="12"/>
                <w:cs/>
              </w:rPr>
            </w:pPr>
          </w:p>
        </w:tc>
        <w:tc>
          <w:tcPr>
            <w:tcW w:w="1360" w:type="dxa"/>
            <w:tcBorders>
              <w:top w:val="single" w:sz="4" w:space="0" w:color="auto"/>
            </w:tcBorders>
            <w:shd w:val="clear" w:color="auto" w:fill="FAFAFA"/>
            <w:vAlign w:val="bottom"/>
          </w:tcPr>
          <w:p w14:paraId="0C2D119E"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361" w:type="dxa"/>
            <w:tcBorders>
              <w:top w:val="single" w:sz="4" w:space="0" w:color="auto"/>
            </w:tcBorders>
            <w:shd w:val="clear" w:color="auto" w:fill="FAFAFA"/>
            <w:vAlign w:val="bottom"/>
          </w:tcPr>
          <w:p w14:paraId="38099FC8" w14:textId="77777777" w:rsidR="00F84C2F" w:rsidRPr="00C30F59" w:rsidRDefault="00F84C2F" w:rsidP="00DA19BD">
            <w:pPr>
              <w:tabs>
                <w:tab w:val="left" w:pos="426"/>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361" w:type="dxa"/>
            <w:tcBorders>
              <w:top w:val="single" w:sz="4" w:space="0" w:color="auto"/>
            </w:tcBorders>
            <w:shd w:val="clear" w:color="auto" w:fill="FAFAFA"/>
            <w:vAlign w:val="bottom"/>
          </w:tcPr>
          <w:p w14:paraId="64439D23"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361" w:type="dxa"/>
            <w:tcBorders>
              <w:top w:val="single" w:sz="4" w:space="0" w:color="auto"/>
            </w:tcBorders>
            <w:shd w:val="clear" w:color="auto" w:fill="FAFAFA"/>
            <w:vAlign w:val="bottom"/>
          </w:tcPr>
          <w:p w14:paraId="10F02D9F"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361" w:type="dxa"/>
            <w:tcBorders>
              <w:top w:val="single" w:sz="4" w:space="0" w:color="auto"/>
            </w:tcBorders>
            <w:shd w:val="clear" w:color="auto" w:fill="FAFAFA"/>
          </w:tcPr>
          <w:p w14:paraId="6912E16F"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r>
      <w:tr w:rsidR="00F84C2F" w:rsidRPr="00C30F59" w14:paraId="4E237F6C" w14:textId="77777777" w:rsidTr="004F0A60">
        <w:tc>
          <w:tcPr>
            <w:tcW w:w="2694" w:type="dxa"/>
            <w:vAlign w:val="bottom"/>
          </w:tcPr>
          <w:p w14:paraId="281D4405" w14:textId="77777777" w:rsidR="00F84C2F" w:rsidRPr="00C30F59" w:rsidRDefault="00F84C2F" w:rsidP="00DA19BD">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cs/>
              </w:rPr>
            </w:pPr>
            <w:r w:rsidRPr="00C30F59">
              <w:rPr>
                <w:rFonts w:ascii="Arial" w:eastAsia="Cordia New" w:hAnsi="Arial" w:cs="Arial"/>
                <w:b/>
                <w:bCs/>
                <w:sz w:val="18"/>
                <w:szCs w:val="18"/>
              </w:rPr>
              <w:t>For the year</w:t>
            </w:r>
            <w:r w:rsidRPr="00C30F59">
              <w:rPr>
                <w:rFonts w:ascii="Arial" w:hAnsi="Arial" w:cs="Arial"/>
                <w:sz w:val="18"/>
                <w:szCs w:val="18"/>
              </w:rPr>
              <w:t xml:space="preserve"> </w:t>
            </w:r>
            <w:r w:rsidRPr="00C30F59">
              <w:rPr>
                <w:rFonts w:ascii="Arial" w:eastAsia="Cordia New" w:hAnsi="Arial" w:cs="Arial"/>
                <w:b/>
                <w:bCs/>
                <w:sz w:val="18"/>
                <w:szCs w:val="18"/>
              </w:rPr>
              <w:t>ended</w:t>
            </w:r>
          </w:p>
        </w:tc>
        <w:tc>
          <w:tcPr>
            <w:tcW w:w="1360" w:type="dxa"/>
            <w:shd w:val="clear" w:color="auto" w:fill="FAFAFA"/>
            <w:vAlign w:val="bottom"/>
          </w:tcPr>
          <w:p w14:paraId="05C7480A"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shd w:val="clear" w:color="auto" w:fill="FAFAFA"/>
            <w:vAlign w:val="bottom"/>
          </w:tcPr>
          <w:p w14:paraId="49236167" w14:textId="77777777" w:rsidR="00F84C2F" w:rsidRPr="00C30F59" w:rsidRDefault="00F84C2F" w:rsidP="00DA19BD">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shd w:val="clear" w:color="auto" w:fill="FAFAFA"/>
            <w:vAlign w:val="bottom"/>
          </w:tcPr>
          <w:p w14:paraId="6D5C87FA"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shd w:val="clear" w:color="auto" w:fill="FAFAFA"/>
            <w:vAlign w:val="bottom"/>
          </w:tcPr>
          <w:p w14:paraId="11D980AD"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shd w:val="clear" w:color="auto" w:fill="FAFAFA"/>
          </w:tcPr>
          <w:p w14:paraId="602A3441"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r>
      <w:tr w:rsidR="00F84C2F" w:rsidRPr="00C30F59" w14:paraId="0E30E6D9" w14:textId="77777777" w:rsidTr="004F0A60">
        <w:tc>
          <w:tcPr>
            <w:tcW w:w="2694" w:type="dxa"/>
            <w:vAlign w:val="bottom"/>
          </w:tcPr>
          <w:p w14:paraId="42DC3BF5" w14:textId="77777777" w:rsidR="00F84C2F" w:rsidRPr="00C30F59" w:rsidRDefault="00F84C2F" w:rsidP="00DA19BD">
            <w:pPr>
              <w:tabs>
                <w:tab w:val="center" w:pos="4680"/>
                <w:tab w:val="right" w:pos="9360"/>
              </w:tabs>
              <w:overflowPunct/>
              <w:autoSpaceDE/>
              <w:autoSpaceDN/>
              <w:adjustRightInd/>
              <w:ind w:left="-109" w:right="-72"/>
              <w:textAlignment w:val="auto"/>
              <w:rPr>
                <w:rFonts w:ascii="Arial" w:eastAsia="Cordia New" w:hAnsi="Arial" w:cs="Arial"/>
                <w:b/>
                <w:bCs/>
                <w:spacing w:val="-6"/>
                <w:sz w:val="18"/>
                <w:szCs w:val="18"/>
              </w:rPr>
            </w:pPr>
            <w:r w:rsidRPr="00C30F59">
              <w:rPr>
                <w:rFonts w:ascii="Arial" w:eastAsia="Cordia New" w:hAnsi="Arial" w:cs="Arial"/>
                <w:b/>
                <w:bCs/>
                <w:sz w:val="18"/>
                <w:szCs w:val="18"/>
              </w:rPr>
              <w:t xml:space="preserve">   </w:t>
            </w:r>
            <w:r w:rsidRPr="00C30F59">
              <w:rPr>
                <w:rFonts w:ascii="Arial" w:eastAsia="Cordia New" w:hAnsi="Arial" w:cs="Arial"/>
                <w:b/>
                <w:bCs/>
                <w:spacing w:val="-6"/>
                <w:sz w:val="18"/>
                <w:szCs w:val="18"/>
              </w:rPr>
              <w:t>31 December 2020</w:t>
            </w:r>
          </w:p>
        </w:tc>
        <w:tc>
          <w:tcPr>
            <w:tcW w:w="1360" w:type="dxa"/>
            <w:shd w:val="clear" w:color="auto" w:fill="FAFAFA"/>
            <w:vAlign w:val="bottom"/>
          </w:tcPr>
          <w:p w14:paraId="15F50B29"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shd w:val="clear" w:color="auto" w:fill="FAFAFA"/>
            <w:vAlign w:val="bottom"/>
          </w:tcPr>
          <w:p w14:paraId="74B9DF9C" w14:textId="77777777" w:rsidR="00F84C2F" w:rsidRPr="00C30F59" w:rsidRDefault="00F84C2F" w:rsidP="00DA19BD">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shd w:val="clear" w:color="auto" w:fill="FAFAFA"/>
            <w:vAlign w:val="bottom"/>
          </w:tcPr>
          <w:p w14:paraId="19C45AF6"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shd w:val="clear" w:color="auto" w:fill="FAFAFA"/>
            <w:vAlign w:val="bottom"/>
          </w:tcPr>
          <w:p w14:paraId="1CE24970"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shd w:val="clear" w:color="auto" w:fill="FAFAFA"/>
          </w:tcPr>
          <w:p w14:paraId="30281EC3" w14:textId="77777777" w:rsidR="00F84C2F" w:rsidRPr="00C30F59" w:rsidRDefault="00F84C2F" w:rsidP="00DA19BD">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r>
      <w:tr w:rsidR="00E71F01" w:rsidRPr="00C30F59" w14:paraId="7B68CBBD" w14:textId="77777777" w:rsidTr="004F0A60">
        <w:tc>
          <w:tcPr>
            <w:tcW w:w="2694" w:type="dxa"/>
            <w:vAlign w:val="bottom"/>
          </w:tcPr>
          <w:p w14:paraId="0514DBAB" w14:textId="6782C12D" w:rsidR="00E71F01" w:rsidRPr="00C30F59" w:rsidRDefault="00E71F01" w:rsidP="00E71F01">
            <w:pPr>
              <w:tabs>
                <w:tab w:val="center" w:pos="4680"/>
                <w:tab w:val="right" w:pos="9360"/>
              </w:tabs>
              <w:overflowPunct/>
              <w:autoSpaceDE/>
              <w:autoSpaceDN/>
              <w:adjustRightInd/>
              <w:ind w:left="-109" w:right="-72"/>
              <w:textAlignment w:val="auto"/>
              <w:rPr>
                <w:rFonts w:ascii="Arial" w:eastAsia="Cordia New" w:hAnsi="Arial" w:cs="Arial"/>
                <w:spacing w:val="-4"/>
                <w:sz w:val="18"/>
                <w:szCs w:val="18"/>
              </w:rPr>
            </w:pPr>
            <w:r w:rsidRPr="00C30F59">
              <w:rPr>
                <w:rFonts w:ascii="Arial" w:eastAsia="Cordia New" w:hAnsi="Arial" w:cs="Arial"/>
                <w:spacing w:val="-4"/>
                <w:sz w:val="18"/>
                <w:szCs w:val="18"/>
              </w:rPr>
              <w:t xml:space="preserve">Revenue from </w:t>
            </w:r>
          </w:p>
        </w:tc>
        <w:tc>
          <w:tcPr>
            <w:tcW w:w="1360" w:type="dxa"/>
            <w:shd w:val="clear" w:color="auto" w:fill="FAFAFA"/>
            <w:vAlign w:val="bottom"/>
          </w:tcPr>
          <w:p w14:paraId="0C3BD184" w14:textId="531A0917" w:rsidR="00E71F01" w:rsidRPr="00C30F59" w:rsidRDefault="00E71F01" w:rsidP="00E71F01">
            <w:pPr>
              <w:pStyle w:val="Footer"/>
              <w:ind w:right="-72"/>
              <w:jc w:val="right"/>
              <w:rPr>
                <w:rFonts w:ascii="Arial" w:hAnsi="Arial" w:cs="Arial"/>
                <w:sz w:val="18"/>
                <w:szCs w:val="18"/>
                <w:lang w:val="en-US"/>
              </w:rPr>
            </w:pPr>
          </w:p>
        </w:tc>
        <w:tc>
          <w:tcPr>
            <w:tcW w:w="1361" w:type="dxa"/>
            <w:shd w:val="clear" w:color="auto" w:fill="FAFAFA"/>
            <w:vAlign w:val="bottom"/>
          </w:tcPr>
          <w:p w14:paraId="6DE176BD" w14:textId="20A41DDA" w:rsidR="00E71F01" w:rsidRPr="00C30F59" w:rsidRDefault="00E71F01" w:rsidP="00E71F01">
            <w:pPr>
              <w:pStyle w:val="Footer"/>
              <w:tabs>
                <w:tab w:val="left" w:pos="426"/>
              </w:tabs>
              <w:ind w:right="-72"/>
              <w:jc w:val="right"/>
              <w:rPr>
                <w:rFonts w:ascii="Arial" w:hAnsi="Arial" w:cs="Arial"/>
                <w:sz w:val="18"/>
                <w:szCs w:val="18"/>
                <w:lang w:val="en-US"/>
              </w:rPr>
            </w:pPr>
          </w:p>
        </w:tc>
        <w:tc>
          <w:tcPr>
            <w:tcW w:w="1361" w:type="dxa"/>
            <w:shd w:val="clear" w:color="auto" w:fill="FAFAFA"/>
            <w:vAlign w:val="bottom"/>
          </w:tcPr>
          <w:p w14:paraId="7D951CEE" w14:textId="73FF3513" w:rsidR="00E71F01" w:rsidRPr="00C30F59" w:rsidRDefault="00E71F01" w:rsidP="00E71F01">
            <w:pPr>
              <w:pStyle w:val="Footer"/>
              <w:ind w:right="-72"/>
              <w:jc w:val="right"/>
              <w:rPr>
                <w:rFonts w:ascii="Arial" w:hAnsi="Arial" w:cs="Arial"/>
                <w:sz w:val="18"/>
                <w:szCs w:val="18"/>
                <w:lang w:val="en-US"/>
              </w:rPr>
            </w:pPr>
          </w:p>
        </w:tc>
        <w:tc>
          <w:tcPr>
            <w:tcW w:w="1361" w:type="dxa"/>
            <w:shd w:val="clear" w:color="auto" w:fill="FAFAFA"/>
          </w:tcPr>
          <w:p w14:paraId="5C83C26E" w14:textId="275E9ECF" w:rsidR="00E71F01" w:rsidRPr="00C30F59" w:rsidRDefault="00E71F01" w:rsidP="00E71F01">
            <w:pPr>
              <w:pStyle w:val="Footer"/>
              <w:ind w:right="-72"/>
              <w:jc w:val="right"/>
              <w:rPr>
                <w:rFonts w:ascii="Arial" w:hAnsi="Arial" w:cs="Arial"/>
                <w:sz w:val="18"/>
                <w:szCs w:val="18"/>
                <w:lang w:val="en-US"/>
              </w:rPr>
            </w:pPr>
          </w:p>
        </w:tc>
        <w:tc>
          <w:tcPr>
            <w:tcW w:w="1361" w:type="dxa"/>
            <w:shd w:val="clear" w:color="auto" w:fill="FAFAFA"/>
            <w:vAlign w:val="bottom"/>
          </w:tcPr>
          <w:p w14:paraId="45C6EC6C" w14:textId="1E39B843" w:rsidR="00E71F01" w:rsidRPr="00C30F59" w:rsidRDefault="00E71F01" w:rsidP="00E71F01">
            <w:pPr>
              <w:pStyle w:val="Footer"/>
              <w:ind w:right="-72"/>
              <w:jc w:val="right"/>
              <w:rPr>
                <w:rFonts w:ascii="Arial" w:hAnsi="Arial" w:cs="Arial"/>
                <w:sz w:val="18"/>
                <w:szCs w:val="18"/>
                <w:lang w:val="en-US"/>
              </w:rPr>
            </w:pPr>
          </w:p>
        </w:tc>
      </w:tr>
      <w:tr w:rsidR="004F0A60" w:rsidRPr="00C30F59" w14:paraId="101CC4C8" w14:textId="77777777" w:rsidTr="005349FD">
        <w:tc>
          <w:tcPr>
            <w:tcW w:w="2694" w:type="dxa"/>
            <w:vAlign w:val="bottom"/>
          </w:tcPr>
          <w:p w14:paraId="3779F700" w14:textId="44B4CF55" w:rsidR="004F0A60" w:rsidRPr="00C30F59" w:rsidRDefault="004F0A60" w:rsidP="004F0A60">
            <w:pPr>
              <w:tabs>
                <w:tab w:val="center" w:pos="4680"/>
                <w:tab w:val="right" w:pos="9360"/>
              </w:tabs>
              <w:overflowPunct/>
              <w:autoSpaceDE/>
              <w:autoSpaceDN/>
              <w:adjustRightInd/>
              <w:ind w:left="-109" w:right="-72"/>
              <w:textAlignment w:val="auto"/>
              <w:rPr>
                <w:rFonts w:ascii="Arial" w:eastAsia="Cordia New" w:hAnsi="Arial" w:cs="Arial"/>
                <w:spacing w:val="-4"/>
                <w:sz w:val="18"/>
                <w:szCs w:val="18"/>
              </w:rPr>
            </w:pPr>
            <w:r w:rsidRPr="00C30F59">
              <w:rPr>
                <w:rFonts w:ascii="Arial" w:eastAsia="Cordia New" w:hAnsi="Arial" w:cs="Arial"/>
                <w:spacing w:val="-4"/>
                <w:sz w:val="18"/>
                <w:szCs w:val="18"/>
              </w:rPr>
              <w:t xml:space="preserve">   external customers</w:t>
            </w:r>
          </w:p>
        </w:tc>
        <w:tc>
          <w:tcPr>
            <w:tcW w:w="1360" w:type="dxa"/>
            <w:shd w:val="clear" w:color="auto" w:fill="FAFAFA"/>
          </w:tcPr>
          <w:p w14:paraId="5D05803B" w14:textId="33480F6D" w:rsidR="004F0A60" w:rsidRPr="00C30F59" w:rsidRDefault="004F0A60" w:rsidP="004F0A60">
            <w:pPr>
              <w:pStyle w:val="Footer"/>
              <w:ind w:right="-72"/>
              <w:jc w:val="right"/>
              <w:rPr>
                <w:rFonts w:ascii="Arial" w:hAnsi="Arial" w:cs="Arial"/>
                <w:sz w:val="18"/>
                <w:szCs w:val="18"/>
                <w:lang w:val="en-US"/>
              </w:rPr>
            </w:pPr>
            <w:r w:rsidRPr="00C30F59">
              <w:rPr>
                <w:rFonts w:ascii="Arial" w:hAnsi="Arial" w:cs="Arial"/>
                <w:sz w:val="18"/>
                <w:szCs w:val="18"/>
                <w:lang w:val="en-US"/>
              </w:rPr>
              <w:t>4,240,032,248</w:t>
            </w:r>
          </w:p>
        </w:tc>
        <w:tc>
          <w:tcPr>
            <w:tcW w:w="1361" w:type="dxa"/>
            <w:shd w:val="clear" w:color="auto" w:fill="FAFAFA"/>
          </w:tcPr>
          <w:p w14:paraId="37155158" w14:textId="6E848A15" w:rsidR="004F0A60" w:rsidRPr="00C30F59" w:rsidRDefault="004F0A60" w:rsidP="004F0A60">
            <w:pPr>
              <w:pStyle w:val="Footer"/>
              <w:tabs>
                <w:tab w:val="left" w:pos="426"/>
              </w:tabs>
              <w:ind w:right="-72"/>
              <w:jc w:val="right"/>
              <w:rPr>
                <w:rFonts w:ascii="Arial" w:hAnsi="Arial" w:cs="Arial"/>
                <w:sz w:val="18"/>
                <w:szCs w:val="18"/>
                <w:lang w:val="en-US"/>
              </w:rPr>
            </w:pPr>
            <w:r w:rsidRPr="00C30F59">
              <w:rPr>
                <w:rFonts w:ascii="Arial" w:hAnsi="Arial" w:cs="Arial"/>
                <w:sz w:val="18"/>
                <w:szCs w:val="18"/>
                <w:lang w:val="en-US"/>
              </w:rPr>
              <w:t>901,387,425</w:t>
            </w:r>
          </w:p>
        </w:tc>
        <w:tc>
          <w:tcPr>
            <w:tcW w:w="1361" w:type="dxa"/>
            <w:shd w:val="clear" w:color="auto" w:fill="FAFAFA"/>
          </w:tcPr>
          <w:p w14:paraId="47DE64C0" w14:textId="4A73065B" w:rsidR="004F0A60" w:rsidRPr="00C30F59" w:rsidRDefault="004F0A60" w:rsidP="004F0A60">
            <w:pPr>
              <w:pStyle w:val="Footer"/>
              <w:ind w:right="-72"/>
              <w:jc w:val="right"/>
              <w:rPr>
                <w:rFonts w:ascii="Arial" w:hAnsi="Arial" w:cs="Arial"/>
                <w:sz w:val="18"/>
                <w:szCs w:val="18"/>
                <w:lang w:val="en-US"/>
              </w:rPr>
            </w:pPr>
            <w:r w:rsidRPr="00C30F59">
              <w:rPr>
                <w:rFonts w:ascii="Arial" w:hAnsi="Arial" w:cs="Arial"/>
                <w:sz w:val="18"/>
                <w:szCs w:val="18"/>
                <w:lang w:val="en-US"/>
              </w:rPr>
              <w:t>120,458,09</w:t>
            </w:r>
            <w:r w:rsidR="00044966" w:rsidRPr="00C30F59">
              <w:rPr>
                <w:rFonts w:ascii="Arial" w:hAnsi="Arial" w:cs="Arial"/>
                <w:sz w:val="18"/>
                <w:szCs w:val="18"/>
                <w:lang w:val="en-US"/>
              </w:rPr>
              <w:t>7</w:t>
            </w:r>
          </w:p>
        </w:tc>
        <w:tc>
          <w:tcPr>
            <w:tcW w:w="1361" w:type="dxa"/>
            <w:shd w:val="clear" w:color="auto" w:fill="FAFAFA"/>
          </w:tcPr>
          <w:p w14:paraId="39CBF40A" w14:textId="6A10586B" w:rsidR="004F0A60" w:rsidRPr="00C30F59" w:rsidRDefault="004F0A60" w:rsidP="004F0A60">
            <w:pPr>
              <w:pStyle w:val="Footer"/>
              <w:ind w:right="-72"/>
              <w:jc w:val="right"/>
              <w:rPr>
                <w:rFonts w:ascii="Arial" w:hAnsi="Arial" w:cs="Arial"/>
                <w:sz w:val="18"/>
                <w:szCs w:val="18"/>
                <w:lang w:val="en-US"/>
              </w:rPr>
            </w:pPr>
            <w:r w:rsidRPr="00C30F59">
              <w:rPr>
                <w:rFonts w:ascii="Arial" w:hAnsi="Arial" w:cs="Arial"/>
                <w:sz w:val="18"/>
                <w:szCs w:val="18"/>
                <w:lang w:val="en-US"/>
              </w:rPr>
              <w:t>13,088,845</w:t>
            </w:r>
          </w:p>
        </w:tc>
        <w:tc>
          <w:tcPr>
            <w:tcW w:w="1361" w:type="dxa"/>
            <w:shd w:val="clear" w:color="auto" w:fill="FAFAFA"/>
          </w:tcPr>
          <w:p w14:paraId="605DF8C0" w14:textId="3D66DA8B" w:rsidR="004F0A60" w:rsidRPr="00C30F59" w:rsidRDefault="004F0A60" w:rsidP="004F0A60">
            <w:pPr>
              <w:pStyle w:val="Footer"/>
              <w:ind w:right="-72"/>
              <w:jc w:val="right"/>
              <w:rPr>
                <w:rFonts w:ascii="Arial" w:hAnsi="Arial" w:cs="Arial"/>
                <w:sz w:val="18"/>
                <w:szCs w:val="18"/>
                <w:lang w:val="en-US"/>
              </w:rPr>
            </w:pPr>
            <w:r w:rsidRPr="00C30F59">
              <w:rPr>
                <w:rFonts w:ascii="Arial" w:hAnsi="Arial" w:cs="Arial"/>
                <w:sz w:val="18"/>
                <w:szCs w:val="18"/>
                <w:lang w:val="en-US"/>
              </w:rPr>
              <w:t>5,274,966,61</w:t>
            </w:r>
            <w:r w:rsidR="00044966" w:rsidRPr="00C30F59">
              <w:rPr>
                <w:rFonts w:ascii="Arial" w:hAnsi="Arial" w:cs="Arial"/>
                <w:sz w:val="18"/>
                <w:szCs w:val="18"/>
                <w:lang w:val="en-US"/>
              </w:rPr>
              <w:t>5</w:t>
            </w:r>
          </w:p>
        </w:tc>
      </w:tr>
      <w:tr w:rsidR="004F0A60" w:rsidRPr="00C30F59" w14:paraId="2CA258A2" w14:textId="77777777" w:rsidTr="005349FD">
        <w:tc>
          <w:tcPr>
            <w:tcW w:w="2694" w:type="dxa"/>
            <w:vAlign w:val="bottom"/>
          </w:tcPr>
          <w:p w14:paraId="7D98A470" w14:textId="1AC3134D" w:rsidR="004F0A60" w:rsidRPr="00C30F59" w:rsidRDefault="004F0A60" w:rsidP="004F0A60">
            <w:pPr>
              <w:tabs>
                <w:tab w:val="center" w:pos="4680"/>
                <w:tab w:val="right" w:pos="9360"/>
              </w:tabs>
              <w:overflowPunct/>
              <w:autoSpaceDE/>
              <w:autoSpaceDN/>
              <w:adjustRightInd/>
              <w:ind w:left="-109" w:right="-72"/>
              <w:textAlignment w:val="auto"/>
              <w:rPr>
                <w:rFonts w:ascii="Arial" w:eastAsia="Cordia New" w:hAnsi="Arial" w:cs="Arial"/>
                <w:spacing w:val="-4"/>
                <w:sz w:val="18"/>
                <w:szCs w:val="18"/>
                <w:cs/>
              </w:rPr>
            </w:pPr>
            <w:r w:rsidRPr="00C30F59">
              <w:rPr>
                <w:rFonts w:ascii="Arial" w:eastAsia="Cordia New" w:hAnsi="Arial" w:cs="Arial"/>
                <w:sz w:val="18"/>
                <w:szCs w:val="18"/>
              </w:rPr>
              <w:t>Segment operating profit (loss)</w:t>
            </w:r>
          </w:p>
        </w:tc>
        <w:tc>
          <w:tcPr>
            <w:tcW w:w="1360" w:type="dxa"/>
            <w:shd w:val="clear" w:color="auto" w:fill="FAFAFA"/>
          </w:tcPr>
          <w:p w14:paraId="63E95A57" w14:textId="62BEF99A" w:rsidR="004F0A60" w:rsidRPr="00C30F59" w:rsidRDefault="004F0A60" w:rsidP="004F0A60">
            <w:pPr>
              <w:pStyle w:val="Footer"/>
              <w:ind w:right="-72"/>
              <w:jc w:val="right"/>
              <w:rPr>
                <w:rFonts w:ascii="Arial" w:hAnsi="Arial" w:cs="Arial"/>
                <w:sz w:val="18"/>
                <w:szCs w:val="18"/>
                <w:lang w:val="en-US"/>
              </w:rPr>
            </w:pPr>
            <w:r w:rsidRPr="00C30F59">
              <w:rPr>
                <w:rFonts w:ascii="Arial" w:hAnsi="Arial" w:cs="Arial"/>
                <w:sz w:val="18"/>
                <w:szCs w:val="18"/>
                <w:lang w:val="en-US"/>
              </w:rPr>
              <w:t>131,002,232</w:t>
            </w:r>
          </w:p>
        </w:tc>
        <w:tc>
          <w:tcPr>
            <w:tcW w:w="1361" w:type="dxa"/>
            <w:shd w:val="clear" w:color="auto" w:fill="FAFAFA"/>
          </w:tcPr>
          <w:p w14:paraId="0A3BACFA" w14:textId="537A7345" w:rsidR="004F0A60" w:rsidRPr="00C30F59" w:rsidRDefault="004F0A60" w:rsidP="004F0A60">
            <w:pPr>
              <w:pStyle w:val="Footer"/>
              <w:tabs>
                <w:tab w:val="left" w:pos="426"/>
              </w:tabs>
              <w:ind w:right="-72"/>
              <w:jc w:val="right"/>
              <w:rPr>
                <w:rFonts w:ascii="Arial" w:hAnsi="Arial" w:cs="Arial"/>
                <w:sz w:val="18"/>
                <w:szCs w:val="18"/>
                <w:lang w:val="en-US"/>
              </w:rPr>
            </w:pPr>
            <w:r w:rsidRPr="00C30F59">
              <w:rPr>
                <w:rFonts w:ascii="Arial" w:hAnsi="Arial" w:cs="Arial"/>
                <w:sz w:val="18"/>
                <w:szCs w:val="18"/>
                <w:lang w:val="en-US"/>
              </w:rPr>
              <w:t>9,184,988</w:t>
            </w:r>
          </w:p>
        </w:tc>
        <w:tc>
          <w:tcPr>
            <w:tcW w:w="1361" w:type="dxa"/>
            <w:shd w:val="clear" w:color="auto" w:fill="FAFAFA"/>
          </w:tcPr>
          <w:p w14:paraId="2E679F7B" w14:textId="56E80899" w:rsidR="004F0A60" w:rsidRPr="00C30F59" w:rsidRDefault="004F0A60" w:rsidP="004F0A60">
            <w:pPr>
              <w:pStyle w:val="Footer"/>
              <w:ind w:right="-72"/>
              <w:jc w:val="right"/>
              <w:rPr>
                <w:rFonts w:ascii="Arial" w:hAnsi="Arial" w:cs="Arial"/>
                <w:sz w:val="18"/>
                <w:szCs w:val="18"/>
                <w:lang w:val="en-US"/>
              </w:rPr>
            </w:pPr>
            <w:r w:rsidRPr="00C30F59">
              <w:rPr>
                <w:rFonts w:ascii="Arial" w:hAnsi="Arial" w:cs="Arial"/>
                <w:sz w:val="18"/>
                <w:szCs w:val="18"/>
                <w:lang w:val="en-US"/>
              </w:rPr>
              <w:t>(16,</w:t>
            </w:r>
            <w:r w:rsidR="00E7215E" w:rsidRPr="00C93922">
              <w:rPr>
                <w:rFonts w:ascii="Arial" w:hAnsi="Arial" w:cs="Cordia New"/>
                <w:sz w:val="18"/>
                <w:szCs w:val="18"/>
                <w:lang w:val="en-GB"/>
              </w:rPr>
              <w:t>3</w:t>
            </w:r>
            <w:r w:rsidRPr="00C30F59">
              <w:rPr>
                <w:rFonts w:ascii="Arial" w:hAnsi="Arial" w:cs="Arial"/>
                <w:sz w:val="18"/>
                <w:szCs w:val="18"/>
                <w:lang w:val="en-US"/>
              </w:rPr>
              <w:t>85,158)</w:t>
            </w:r>
          </w:p>
        </w:tc>
        <w:tc>
          <w:tcPr>
            <w:tcW w:w="1361" w:type="dxa"/>
            <w:shd w:val="clear" w:color="auto" w:fill="FAFAFA"/>
          </w:tcPr>
          <w:p w14:paraId="585DEF0C" w14:textId="215481A3" w:rsidR="004F0A60" w:rsidRPr="00C30F59" w:rsidRDefault="004F0A60" w:rsidP="004F0A60">
            <w:pPr>
              <w:pStyle w:val="Footer"/>
              <w:ind w:right="-72"/>
              <w:jc w:val="right"/>
              <w:rPr>
                <w:rFonts w:ascii="Arial" w:hAnsi="Arial" w:cs="Arial"/>
                <w:sz w:val="18"/>
                <w:szCs w:val="18"/>
                <w:lang w:val="en-US"/>
              </w:rPr>
            </w:pPr>
            <w:r w:rsidRPr="00C30F59">
              <w:rPr>
                <w:rFonts w:ascii="Arial" w:hAnsi="Arial" w:cs="Arial"/>
                <w:sz w:val="18"/>
                <w:szCs w:val="18"/>
                <w:lang w:val="en-US"/>
              </w:rPr>
              <w:t>(47,144,937)</w:t>
            </w:r>
          </w:p>
        </w:tc>
        <w:tc>
          <w:tcPr>
            <w:tcW w:w="1361" w:type="dxa"/>
            <w:shd w:val="clear" w:color="auto" w:fill="FAFAFA"/>
          </w:tcPr>
          <w:p w14:paraId="26A8967F" w14:textId="4BBEF13F" w:rsidR="004F0A60" w:rsidRPr="00C30F59" w:rsidRDefault="004F0A60" w:rsidP="004F0A60">
            <w:pPr>
              <w:pStyle w:val="Footer"/>
              <w:ind w:right="-72"/>
              <w:jc w:val="right"/>
              <w:rPr>
                <w:rFonts w:ascii="Arial" w:hAnsi="Arial" w:cs="Arial"/>
                <w:sz w:val="18"/>
                <w:szCs w:val="18"/>
                <w:lang w:val="en-US"/>
              </w:rPr>
            </w:pPr>
            <w:r w:rsidRPr="00C30F59">
              <w:rPr>
                <w:rFonts w:ascii="Arial" w:hAnsi="Arial" w:cs="Arial"/>
                <w:sz w:val="18"/>
                <w:szCs w:val="18"/>
                <w:lang w:val="en-US"/>
              </w:rPr>
              <w:t>76,</w:t>
            </w:r>
            <w:r w:rsidR="00E7215E" w:rsidRPr="00C30F59">
              <w:rPr>
                <w:rFonts w:ascii="Arial" w:hAnsi="Arial" w:cs="Arial"/>
                <w:sz w:val="18"/>
                <w:szCs w:val="18"/>
                <w:lang w:val="en-US"/>
              </w:rPr>
              <w:t>6</w:t>
            </w:r>
            <w:r w:rsidRPr="00C30F59">
              <w:rPr>
                <w:rFonts w:ascii="Arial" w:hAnsi="Arial" w:cs="Arial"/>
                <w:sz w:val="18"/>
                <w:szCs w:val="18"/>
                <w:lang w:val="en-US"/>
              </w:rPr>
              <w:t>57,125</w:t>
            </w:r>
          </w:p>
        </w:tc>
      </w:tr>
      <w:tr w:rsidR="00E71F01" w:rsidRPr="00C30F59" w14:paraId="7080D7D1" w14:textId="77777777" w:rsidTr="004F0A60">
        <w:tc>
          <w:tcPr>
            <w:tcW w:w="2694" w:type="dxa"/>
            <w:vAlign w:val="bottom"/>
          </w:tcPr>
          <w:p w14:paraId="6B2F182A" w14:textId="77777777" w:rsidR="00E71F01" w:rsidRPr="00C30F59" w:rsidRDefault="00E71F01" w:rsidP="00E71F01">
            <w:pPr>
              <w:tabs>
                <w:tab w:val="left" w:pos="426"/>
                <w:tab w:val="center" w:pos="4680"/>
                <w:tab w:val="right" w:pos="9360"/>
              </w:tabs>
              <w:overflowPunct/>
              <w:autoSpaceDE/>
              <w:autoSpaceDN/>
              <w:adjustRightInd/>
              <w:ind w:left="-109" w:right="-72"/>
              <w:textAlignment w:val="auto"/>
              <w:rPr>
                <w:rFonts w:ascii="Arial" w:eastAsia="Cordia New" w:hAnsi="Arial" w:cs="Arial"/>
                <w:b/>
                <w:bCs/>
                <w:sz w:val="12"/>
                <w:szCs w:val="12"/>
                <w:u w:val="single"/>
                <w:cs/>
              </w:rPr>
            </w:pPr>
          </w:p>
        </w:tc>
        <w:tc>
          <w:tcPr>
            <w:tcW w:w="1360" w:type="dxa"/>
            <w:shd w:val="clear" w:color="auto" w:fill="FAFAFA"/>
            <w:vAlign w:val="bottom"/>
          </w:tcPr>
          <w:p w14:paraId="08BEF0E2" w14:textId="77777777" w:rsidR="00E71F01" w:rsidRPr="00C30F59" w:rsidRDefault="00E71F01" w:rsidP="00E71F01">
            <w:pPr>
              <w:pStyle w:val="Footer"/>
              <w:ind w:right="-72"/>
              <w:jc w:val="right"/>
              <w:rPr>
                <w:rFonts w:ascii="Arial" w:hAnsi="Arial" w:cs="Arial"/>
                <w:sz w:val="12"/>
                <w:szCs w:val="12"/>
                <w:lang w:val="en-US"/>
              </w:rPr>
            </w:pPr>
          </w:p>
        </w:tc>
        <w:tc>
          <w:tcPr>
            <w:tcW w:w="1361" w:type="dxa"/>
            <w:shd w:val="clear" w:color="auto" w:fill="FAFAFA"/>
            <w:vAlign w:val="bottom"/>
          </w:tcPr>
          <w:p w14:paraId="202BB7B0" w14:textId="77777777" w:rsidR="00E71F01" w:rsidRPr="00C30F59" w:rsidRDefault="00E71F01" w:rsidP="00E71F01">
            <w:pPr>
              <w:pStyle w:val="Footer"/>
              <w:tabs>
                <w:tab w:val="left" w:pos="426"/>
              </w:tabs>
              <w:ind w:right="-72"/>
              <w:jc w:val="right"/>
              <w:rPr>
                <w:rFonts w:ascii="Arial" w:hAnsi="Arial" w:cs="Arial"/>
                <w:sz w:val="12"/>
                <w:szCs w:val="12"/>
                <w:lang w:val="en-US"/>
              </w:rPr>
            </w:pPr>
          </w:p>
        </w:tc>
        <w:tc>
          <w:tcPr>
            <w:tcW w:w="1361" w:type="dxa"/>
            <w:shd w:val="clear" w:color="auto" w:fill="FAFAFA"/>
            <w:vAlign w:val="bottom"/>
          </w:tcPr>
          <w:p w14:paraId="4832AD82" w14:textId="77777777" w:rsidR="00E71F01" w:rsidRPr="00C30F59" w:rsidRDefault="00E71F01" w:rsidP="00E71F01">
            <w:pPr>
              <w:pStyle w:val="Footer"/>
              <w:ind w:right="-72"/>
              <w:jc w:val="right"/>
              <w:rPr>
                <w:rFonts w:ascii="Arial" w:hAnsi="Arial" w:cs="Arial"/>
                <w:sz w:val="12"/>
                <w:szCs w:val="12"/>
                <w:lang w:val="en-US"/>
              </w:rPr>
            </w:pPr>
          </w:p>
        </w:tc>
        <w:tc>
          <w:tcPr>
            <w:tcW w:w="1361" w:type="dxa"/>
            <w:shd w:val="clear" w:color="auto" w:fill="FAFAFA"/>
            <w:vAlign w:val="bottom"/>
          </w:tcPr>
          <w:p w14:paraId="5B373482" w14:textId="77777777" w:rsidR="00E71F01" w:rsidRPr="00C30F59" w:rsidRDefault="00E71F01" w:rsidP="00E71F01">
            <w:pPr>
              <w:pStyle w:val="Footer"/>
              <w:ind w:right="-72"/>
              <w:jc w:val="right"/>
              <w:rPr>
                <w:rFonts w:ascii="Arial" w:hAnsi="Arial" w:cs="Arial"/>
                <w:sz w:val="12"/>
                <w:szCs w:val="12"/>
                <w:lang w:val="en-US"/>
              </w:rPr>
            </w:pPr>
          </w:p>
        </w:tc>
        <w:tc>
          <w:tcPr>
            <w:tcW w:w="1361" w:type="dxa"/>
            <w:shd w:val="clear" w:color="auto" w:fill="FAFAFA"/>
          </w:tcPr>
          <w:p w14:paraId="6FE648B9" w14:textId="77777777" w:rsidR="00E71F01" w:rsidRPr="00C30F59" w:rsidRDefault="00E71F01" w:rsidP="00E71F01">
            <w:pPr>
              <w:tabs>
                <w:tab w:val="center" w:pos="4680"/>
                <w:tab w:val="right" w:pos="9360"/>
              </w:tabs>
              <w:overflowPunct/>
              <w:autoSpaceDE/>
              <w:autoSpaceDN/>
              <w:adjustRightInd/>
              <w:ind w:right="-72"/>
              <w:jc w:val="right"/>
              <w:textAlignment w:val="auto"/>
              <w:rPr>
                <w:rFonts w:ascii="Arial" w:eastAsia="Cordia New" w:hAnsi="Arial" w:cs="Arial"/>
                <w:b/>
                <w:bCs/>
                <w:sz w:val="12"/>
                <w:szCs w:val="12"/>
                <w:u w:val="single"/>
              </w:rPr>
            </w:pPr>
          </w:p>
        </w:tc>
      </w:tr>
      <w:tr w:rsidR="00E71F01" w:rsidRPr="00C30F59" w14:paraId="197BA691" w14:textId="77777777" w:rsidTr="004F0A60">
        <w:tc>
          <w:tcPr>
            <w:tcW w:w="2694" w:type="dxa"/>
            <w:vAlign w:val="bottom"/>
          </w:tcPr>
          <w:p w14:paraId="6894FB41" w14:textId="5ABF4D02" w:rsidR="00E71F01" w:rsidRPr="00C30F59" w:rsidRDefault="00E71F01" w:rsidP="00E71F01">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r w:rsidRPr="00C30F59">
              <w:rPr>
                <w:rFonts w:ascii="Arial" w:hAnsi="Arial" w:cs="Arial"/>
                <w:sz w:val="18"/>
                <w:szCs w:val="18"/>
              </w:rPr>
              <w:t xml:space="preserve">Timing of revenue </w:t>
            </w:r>
          </w:p>
        </w:tc>
        <w:tc>
          <w:tcPr>
            <w:tcW w:w="1360" w:type="dxa"/>
            <w:shd w:val="clear" w:color="auto" w:fill="FAFAFA"/>
            <w:vAlign w:val="bottom"/>
          </w:tcPr>
          <w:p w14:paraId="3677DA76" w14:textId="77777777" w:rsidR="00E71F01" w:rsidRPr="00C30F59" w:rsidRDefault="00E71F01" w:rsidP="00E71F01">
            <w:pPr>
              <w:pStyle w:val="Footer"/>
              <w:ind w:right="-72"/>
              <w:jc w:val="right"/>
              <w:rPr>
                <w:rFonts w:ascii="Arial" w:hAnsi="Arial" w:cs="Arial"/>
                <w:sz w:val="18"/>
                <w:szCs w:val="18"/>
                <w:lang w:val="en-US"/>
              </w:rPr>
            </w:pPr>
          </w:p>
        </w:tc>
        <w:tc>
          <w:tcPr>
            <w:tcW w:w="1361" w:type="dxa"/>
            <w:shd w:val="clear" w:color="auto" w:fill="FAFAFA"/>
            <w:vAlign w:val="bottom"/>
          </w:tcPr>
          <w:p w14:paraId="2F049F49" w14:textId="77777777" w:rsidR="00E71F01" w:rsidRPr="00C30F59" w:rsidRDefault="00E71F01" w:rsidP="00E71F01">
            <w:pPr>
              <w:pStyle w:val="Footer"/>
              <w:tabs>
                <w:tab w:val="left" w:pos="426"/>
              </w:tabs>
              <w:ind w:right="-72"/>
              <w:jc w:val="right"/>
              <w:rPr>
                <w:rFonts w:ascii="Arial" w:hAnsi="Arial" w:cs="Arial"/>
                <w:sz w:val="18"/>
                <w:szCs w:val="18"/>
                <w:lang w:val="en-US"/>
              </w:rPr>
            </w:pPr>
          </w:p>
        </w:tc>
        <w:tc>
          <w:tcPr>
            <w:tcW w:w="1361" w:type="dxa"/>
            <w:shd w:val="clear" w:color="auto" w:fill="FAFAFA"/>
            <w:vAlign w:val="bottom"/>
          </w:tcPr>
          <w:p w14:paraId="5F5F72C2" w14:textId="77777777" w:rsidR="00E71F01" w:rsidRPr="00C30F59" w:rsidRDefault="00E71F01" w:rsidP="00E71F01">
            <w:pPr>
              <w:pStyle w:val="Footer"/>
              <w:ind w:right="-72"/>
              <w:jc w:val="right"/>
              <w:rPr>
                <w:rFonts w:ascii="Arial" w:hAnsi="Arial" w:cs="Arial"/>
                <w:sz w:val="18"/>
                <w:szCs w:val="18"/>
                <w:lang w:val="en-US"/>
              </w:rPr>
            </w:pPr>
          </w:p>
        </w:tc>
        <w:tc>
          <w:tcPr>
            <w:tcW w:w="1361" w:type="dxa"/>
            <w:shd w:val="clear" w:color="auto" w:fill="FAFAFA"/>
            <w:vAlign w:val="bottom"/>
          </w:tcPr>
          <w:p w14:paraId="6BC26201" w14:textId="77777777" w:rsidR="00E71F01" w:rsidRPr="00C30F59" w:rsidRDefault="00E71F01" w:rsidP="00E71F01">
            <w:pPr>
              <w:pStyle w:val="Footer"/>
              <w:ind w:right="-72"/>
              <w:jc w:val="right"/>
              <w:rPr>
                <w:rFonts w:ascii="Arial" w:hAnsi="Arial" w:cs="Arial"/>
                <w:sz w:val="18"/>
                <w:szCs w:val="18"/>
                <w:lang w:val="en-US"/>
              </w:rPr>
            </w:pPr>
          </w:p>
        </w:tc>
        <w:tc>
          <w:tcPr>
            <w:tcW w:w="1361" w:type="dxa"/>
            <w:shd w:val="clear" w:color="auto" w:fill="FAFAFA"/>
          </w:tcPr>
          <w:p w14:paraId="1B369EED" w14:textId="77777777" w:rsidR="00E71F01" w:rsidRPr="00C30F59" w:rsidRDefault="00E71F01" w:rsidP="00E71F01">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4F0A60" w:rsidRPr="00C30F59" w14:paraId="217851C4" w14:textId="77777777" w:rsidTr="004F0A60">
        <w:tc>
          <w:tcPr>
            <w:tcW w:w="2694" w:type="dxa"/>
            <w:vAlign w:val="bottom"/>
          </w:tcPr>
          <w:p w14:paraId="3F23F01C" w14:textId="59D4FB73" w:rsidR="004F0A60" w:rsidRPr="00C30F59" w:rsidRDefault="004F0A60" w:rsidP="00E71F01">
            <w:pPr>
              <w:tabs>
                <w:tab w:val="left" w:pos="426"/>
                <w:tab w:val="center" w:pos="4680"/>
                <w:tab w:val="right" w:pos="9360"/>
              </w:tabs>
              <w:overflowPunct/>
              <w:autoSpaceDE/>
              <w:autoSpaceDN/>
              <w:adjustRightInd/>
              <w:ind w:left="-109" w:right="-72"/>
              <w:textAlignment w:val="auto"/>
              <w:rPr>
                <w:rFonts w:ascii="Arial" w:hAnsi="Arial" w:cs="Arial"/>
                <w:sz w:val="18"/>
                <w:szCs w:val="18"/>
              </w:rPr>
            </w:pPr>
            <w:r w:rsidRPr="00C30F59">
              <w:rPr>
                <w:rFonts w:ascii="Arial" w:hAnsi="Arial" w:cs="Arial"/>
                <w:sz w:val="18"/>
                <w:szCs w:val="18"/>
              </w:rPr>
              <w:t xml:space="preserve">   recognition</w:t>
            </w:r>
          </w:p>
        </w:tc>
        <w:tc>
          <w:tcPr>
            <w:tcW w:w="1360" w:type="dxa"/>
            <w:shd w:val="clear" w:color="auto" w:fill="FAFAFA"/>
            <w:vAlign w:val="bottom"/>
          </w:tcPr>
          <w:p w14:paraId="60BF41A1" w14:textId="77777777" w:rsidR="004F0A60" w:rsidRPr="00C30F59" w:rsidRDefault="004F0A60" w:rsidP="00E71F01">
            <w:pPr>
              <w:pStyle w:val="Footer"/>
              <w:ind w:right="-72"/>
              <w:jc w:val="right"/>
              <w:rPr>
                <w:rFonts w:ascii="Arial" w:hAnsi="Arial" w:cs="Arial"/>
                <w:sz w:val="18"/>
                <w:szCs w:val="18"/>
                <w:lang w:val="en-US"/>
              </w:rPr>
            </w:pPr>
          </w:p>
        </w:tc>
        <w:tc>
          <w:tcPr>
            <w:tcW w:w="1361" w:type="dxa"/>
            <w:shd w:val="clear" w:color="auto" w:fill="FAFAFA"/>
            <w:vAlign w:val="bottom"/>
          </w:tcPr>
          <w:p w14:paraId="2445A710" w14:textId="77777777" w:rsidR="004F0A60" w:rsidRPr="00C30F59" w:rsidRDefault="004F0A60" w:rsidP="00E71F01">
            <w:pPr>
              <w:pStyle w:val="Footer"/>
              <w:tabs>
                <w:tab w:val="left" w:pos="426"/>
              </w:tabs>
              <w:ind w:right="-72"/>
              <w:jc w:val="right"/>
              <w:rPr>
                <w:rFonts w:ascii="Arial" w:hAnsi="Arial" w:cs="Arial"/>
                <w:sz w:val="18"/>
                <w:szCs w:val="18"/>
                <w:lang w:val="en-US"/>
              </w:rPr>
            </w:pPr>
          </w:p>
        </w:tc>
        <w:tc>
          <w:tcPr>
            <w:tcW w:w="1361" w:type="dxa"/>
            <w:shd w:val="clear" w:color="auto" w:fill="FAFAFA"/>
            <w:vAlign w:val="bottom"/>
          </w:tcPr>
          <w:p w14:paraId="1F26E808" w14:textId="77777777" w:rsidR="004F0A60" w:rsidRPr="00C30F59" w:rsidRDefault="004F0A60" w:rsidP="00E71F01">
            <w:pPr>
              <w:pStyle w:val="Footer"/>
              <w:ind w:right="-72"/>
              <w:jc w:val="right"/>
              <w:rPr>
                <w:rFonts w:ascii="Arial" w:hAnsi="Arial" w:cs="Arial"/>
                <w:sz w:val="18"/>
                <w:szCs w:val="18"/>
                <w:lang w:val="en-US"/>
              </w:rPr>
            </w:pPr>
          </w:p>
        </w:tc>
        <w:tc>
          <w:tcPr>
            <w:tcW w:w="1361" w:type="dxa"/>
            <w:shd w:val="clear" w:color="auto" w:fill="FAFAFA"/>
            <w:vAlign w:val="bottom"/>
          </w:tcPr>
          <w:p w14:paraId="32A03EDE" w14:textId="77777777" w:rsidR="004F0A60" w:rsidRPr="00C30F59" w:rsidRDefault="004F0A60" w:rsidP="00E71F01">
            <w:pPr>
              <w:pStyle w:val="Footer"/>
              <w:ind w:right="-72"/>
              <w:jc w:val="right"/>
              <w:rPr>
                <w:rFonts w:ascii="Arial" w:hAnsi="Arial" w:cs="Arial"/>
                <w:sz w:val="18"/>
                <w:szCs w:val="18"/>
                <w:lang w:val="en-US"/>
              </w:rPr>
            </w:pPr>
          </w:p>
        </w:tc>
        <w:tc>
          <w:tcPr>
            <w:tcW w:w="1361" w:type="dxa"/>
            <w:shd w:val="clear" w:color="auto" w:fill="FAFAFA"/>
          </w:tcPr>
          <w:p w14:paraId="48989AD2" w14:textId="77777777" w:rsidR="004F0A60" w:rsidRPr="00C30F59" w:rsidRDefault="004F0A60" w:rsidP="00E71F01">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4F0A60" w:rsidRPr="00C30F59" w14:paraId="1A8D863D" w14:textId="77777777" w:rsidTr="005349FD">
        <w:tc>
          <w:tcPr>
            <w:tcW w:w="2694" w:type="dxa"/>
            <w:vAlign w:val="bottom"/>
          </w:tcPr>
          <w:p w14:paraId="37B1D28E" w14:textId="77777777" w:rsidR="004F0A60" w:rsidRPr="00C30F59" w:rsidRDefault="004F0A60" w:rsidP="004F0A60">
            <w:pPr>
              <w:tabs>
                <w:tab w:val="left" w:pos="255"/>
                <w:tab w:val="center" w:pos="4680"/>
                <w:tab w:val="right" w:pos="9360"/>
              </w:tabs>
              <w:overflowPunct/>
              <w:autoSpaceDE/>
              <w:autoSpaceDN/>
              <w:adjustRightInd/>
              <w:ind w:left="-109" w:right="-72"/>
              <w:textAlignment w:val="auto"/>
              <w:rPr>
                <w:rFonts w:ascii="Arial" w:hAnsi="Arial" w:cs="Arial"/>
                <w:sz w:val="18"/>
                <w:szCs w:val="18"/>
              </w:rPr>
            </w:pPr>
            <w:r w:rsidRPr="00C30F59">
              <w:rPr>
                <w:rFonts w:ascii="Arial" w:hAnsi="Arial" w:cs="Arial"/>
                <w:sz w:val="18"/>
                <w:szCs w:val="18"/>
              </w:rPr>
              <w:t xml:space="preserve">   - Point in time</w:t>
            </w:r>
          </w:p>
        </w:tc>
        <w:tc>
          <w:tcPr>
            <w:tcW w:w="1360" w:type="dxa"/>
            <w:shd w:val="clear" w:color="auto" w:fill="FAFAFA"/>
          </w:tcPr>
          <w:p w14:paraId="3BE76F2C" w14:textId="226E47F3" w:rsidR="004F0A60" w:rsidRPr="00C30F59" w:rsidRDefault="004F0A60" w:rsidP="004F0A60">
            <w:pPr>
              <w:pStyle w:val="Footer"/>
              <w:ind w:right="-72"/>
              <w:jc w:val="right"/>
              <w:rPr>
                <w:rFonts w:ascii="Arial" w:hAnsi="Arial" w:cs="Arial"/>
                <w:sz w:val="18"/>
                <w:szCs w:val="18"/>
                <w:cs/>
                <w:lang w:val="en-US"/>
              </w:rPr>
            </w:pPr>
            <w:r w:rsidRPr="00C30F59">
              <w:rPr>
                <w:rFonts w:ascii="Arial" w:hAnsi="Arial" w:cs="Arial"/>
                <w:sz w:val="18"/>
                <w:szCs w:val="18"/>
                <w:lang w:val="en-US"/>
              </w:rPr>
              <w:t>4,240,032,248</w:t>
            </w:r>
          </w:p>
        </w:tc>
        <w:tc>
          <w:tcPr>
            <w:tcW w:w="1361" w:type="dxa"/>
            <w:shd w:val="clear" w:color="auto" w:fill="FAFAFA"/>
          </w:tcPr>
          <w:p w14:paraId="38A0BFCE" w14:textId="7BCAEB99" w:rsidR="004F0A60" w:rsidRPr="00C30F59" w:rsidRDefault="004F0A60" w:rsidP="004F0A60">
            <w:pPr>
              <w:pStyle w:val="Footer"/>
              <w:tabs>
                <w:tab w:val="left" w:pos="426"/>
              </w:tabs>
              <w:ind w:right="-72"/>
              <w:jc w:val="right"/>
              <w:rPr>
                <w:rFonts w:ascii="Arial" w:hAnsi="Arial" w:cs="Arial"/>
                <w:sz w:val="18"/>
                <w:szCs w:val="18"/>
                <w:lang w:val="en-US"/>
              </w:rPr>
            </w:pPr>
            <w:r w:rsidRPr="00C30F59">
              <w:rPr>
                <w:rFonts w:ascii="Arial" w:hAnsi="Arial" w:cs="Arial"/>
                <w:sz w:val="18"/>
                <w:szCs w:val="18"/>
                <w:lang w:val="en-US"/>
              </w:rPr>
              <w:t>901,387,425</w:t>
            </w:r>
          </w:p>
        </w:tc>
        <w:tc>
          <w:tcPr>
            <w:tcW w:w="1361" w:type="dxa"/>
            <w:shd w:val="clear" w:color="auto" w:fill="FAFAFA"/>
          </w:tcPr>
          <w:p w14:paraId="09EB0CFE" w14:textId="419DAC40" w:rsidR="004F0A60" w:rsidRPr="00C30F59" w:rsidRDefault="004F0A60" w:rsidP="004F0A60">
            <w:pPr>
              <w:pStyle w:val="Footer"/>
              <w:ind w:right="-72"/>
              <w:jc w:val="right"/>
              <w:rPr>
                <w:rFonts w:ascii="Arial" w:hAnsi="Arial" w:cs="Arial"/>
                <w:sz w:val="18"/>
                <w:szCs w:val="18"/>
                <w:lang w:val="en-US"/>
              </w:rPr>
            </w:pPr>
            <w:r w:rsidRPr="00C30F59">
              <w:rPr>
                <w:rFonts w:ascii="Arial" w:hAnsi="Arial" w:cs="Arial"/>
                <w:sz w:val="18"/>
                <w:szCs w:val="18"/>
                <w:lang w:val="en-US"/>
              </w:rPr>
              <w:t>120,458,09</w:t>
            </w:r>
            <w:r w:rsidR="00044966" w:rsidRPr="00C30F59">
              <w:rPr>
                <w:rFonts w:ascii="Arial" w:hAnsi="Arial" w:cs="Arial"/>
                <w:sz w:val="18"/>
                <w:szCs w:val="18"/>
                <w:lang w:val="en-US"/>
              </w:rPr>
              <w:t>7</w:t>
            </w:r>
          </w:p>
        </w:tc>
        <w:tc>
          <w:tcPr>
            <w:tcW w:w="1361" w:type="dxa"/>
            <w:shd w:val="clear" w:color="auto" w:fill="FAFAFA"/>
          </w:tcPr>
          <w:p w14:paraId="195E26DF" w14:textId="216E8142" w:rsidR="004F0A60" w:rsidRPr="00C30F59" w:rsidRDefault="004F0A60" w:rsidP="004F0A60">
            <w:pPr>
              <w:pStyle w:val="Footer"/>
              <w:ind w:right="-72"/>
              <w:jc w:val="right"/>
              <w:rPr>
                <w:rFonts w:ascii="Arial" w:hAnsi="Arial" w:cs="Arial"/>
                <w:sz w:val="18"/>
                <w:szCs w:val="18"/>
                <w:lang w:val="en-US"/>
              </w:rPr>
            </w:pPr>
            <w:r w:rsidRPr="00C30F59">
              <w:rPr>
                <w:rFonts w:ascii="Arial" w:hAnsi="Arial" w:cs="Arial"/>
                <w:sz w:val="18"/>
                <w:szCs w:val="18"/>
                <w:lang w:val="en-US"/>
              </w:rPr>
              <w:t>13,088,845</w:t>
            </w:r>
          </w:p>
        </w:tc>
        <w:tc>
          <w:tcPr>
            <w:tcW w:w="1361" w:type="dxa"/>
            <w:shd w:val="clear" w:color="auto" w:fill="FAFAFA"/>
          </w:tcPr>
          <w:p w14:paraId="4C05EE23" w14:textId="0691CADE" w:rsidR="004F0A60" w:rsidRPr="00C30F59" w:rsidRDefault="004F0A60" w:rsidP="004F0A60">
            <w:pPr>
              <w:pStyle w:val="Footer"/>
              <w:ind w:right="-72"/>
              <w:jc w:val="right"/>
              <w:rPr>
                <w:rFonts w:ascii="Arial" w:hAnsi="Arial" w:cs="Arial"/>
                <w:sz w:val="18"/>
                <w:szCs w:val="18"/>
                <w:lang w:val="en-US"/>
              </w:rPr>
            </w:pPr>
            <w:r w:rsidRPr="00C30F59">
              <w:rPr>
                <w:rFonts w:ascii="Arial" w:hAnsi="Arial" w:cs="Arial"/>
                <w:sz w:val="18"/>
                <w:szCs w:val="18"/>
                <w:lang w:val="en-US"/>
              </w:rPr>
              <w:t>5,274,966,61</w:t>
            </w:r>
            <w:r w:rsidR="00044966" w:rsidRPr="00C30F59">
              <w:rPr>
                <w:rFonts w:ascii="Arial" w:hAnsi="Arial" w:cs="Arial"/>
                <w:sz w:val="18"/>
                <w:szCs w:val="18"/>
                <w:lang w:val="en-US"/>
              </w:rPr>
              <w:t>5</w:t>
            </w:r>
          </w:p>
        </w:tc>
      </w:tr>
      <w:tr w:rsidR="00E71F01" w:rsidRPr="00C30F59" w14:paraId="6E2FB319" w14:textId="77777777" w:rsidTr="004F0A60">
        <w:tc>
          <w:tcPr>
            <w:tcW w:w="2694" w:type="dxa"/>
            <w:vAlign w:val="bottom"/>
          </w:tcPr>
          <w:p w14:paraId="42639D9D" w14:textId="77777777" w:rsidR="00E71F01" w:rsidRPr="00C30F59" w:rsidRDefault="00E71F01" w:rsidP="00E71F01">
            <w:pPr>
              <w:tabs>
                <w:tab w:val="left" w:pos="255"/>
                <w:tab w:val="center" w:pos="4680"/>
                <w:tab w:val="right" w:pos="9360"/>
              </w:tabs>
              <w:overflowPunct/>
              <w:autoSpaceDE/>
              <w:autoSpaceDN/>
              <w:adjustRightInd/>
              <w:ind w:left="-109" w:right="-72"/>
              <w:textAlignment w:val="auto"/>
              <w:rPr>
                <w:rFonts w:ascii="Arial" w:hAnsi="Arial" w:cs="Arial"/>
                <w:sz w:val="18"/>
                <w:szCs w:val="18"/>
              </w:rPr>
            </w:pPr>
            <w:r w:rsidRPr="00C30F59">
              <w:rPr>
                <w:rFonts w:ascii="Arial" w:hAnsi="Arial" w:cs="Arial"/>
                <w:sz w:val="18"/>
                <w:szCs w:val="18"/>
              </w:rPr>
              <w:t xml:space="preserve">   - Over time</w:t>
            </w:r>
          </w:p>
        </w:tc>
        <w:tc>
          <w:tcPr>
            <w:tcW w:w="1360" w:type="dxa"/>
            <w:shd w:val="clear" w:color="auto" w:fill="FAFAFA"/>
            <w:vAlign w:val="bottom"/>
          </w:tcPr>
          <w:p w14:paraId="02A26682" w14:textId="64EFF9FD" w:rsidR="00E71F01" w:rsidRPr="00C30F59" w:rsidRDefault="004F0A60" w:rsidP="00E71F01">
            <w:pPr>
              <w:pStyle w:val="Footer"/>
              <w:ind w:right="-72"/>
              <w:jc w:val="right"/>
              <w:rPr>
                <w:rFonts w:ascii="Arial" w:hAnsi="Arial" w:cs="Arial"/>
                <w:sz w:val="18"/>
                <w:szCs w:val="18"/>
                <w:lang w:val="en-US"/>
              </w:rPr>
            </w:pPr>
            <w:r w:rsidRPr="00C30F59">
              <w:rPr>
                <w:rFonts w:ascii="Arial" w:hAnsi="Arial" w:cs="Arial"/>
                <w:sz w:val="18"/>
                <w:szCs w:val="18"/>
                <w:lang w:val="en-US"/>
              </w:rPr>
              <w:t>-</w:t>
            </w:r>
          </w:p>
        </w:tc>
        <w:tc>
          <w:tcPr>
            <w:tcW w:w="1361" w:type="dxa"/>
            <w:shd w:val="clear" w:color="auto" w:fill="FAFAFA"/>
            <w:vAlign w:val="bottom"/>
          </w:tcPr>
          <w:p w14:paraId="2B432DDE" w14:textId="655656DE" w:rsidR="00E71F01" w:rsidRPr="00C30F59" w:rsidRDefault="004F0A60" w:rsidP="00E71F01">
            <w:pPr>
              <w:pStyle w:val="Footer"/>
              <w:tabs>
                <w:tab w:val="left" w:pos="426"/>
              </w:tabs>
              <w:ind w:right="-72"/>
              <w:jc w:val="right"/>
              <w:rPr>
                <w:rFonts w:ascii="Arial" w:hAnsi="Arial" w:cs="Arial"/>
                <w:sz w:val="18"/>
                <w:szCs w:val="18"/>
                <w:lang w:val="en-US"/>
              </w:rPr>
            </w:pPr>
            <w:r w:rsidRPr="00C30F59">
              <w:rPr>
                <w:rFonts w:ascii="Arial" w:hAnsi="Arial" w:cs="Arial"/>
                <w:sz w:val="18"/>
                <w:szCs w:val="18"/>
                <w:lang w:val="en-US"/>
              </w:rPr>
              <w:t>-</w:t>
            </w:r>
          </w:p>
        </w:tc>
        <w:tc>
          <w:tcPr>
            <w:tcW w:w="1361" w:type="dxa"/>
            <w:shd w:val="clear" w:color="auto" w:fill="FAFAFA"/>
            <w:vAlign w:val="bottom"/>
          </w:tcPr>
          <w:p w14:paraId="4B4370AC" w14:textId="3C4F7B6F" w:rsidR="00E71F01" w:rsidRPr="00C30F59" w:rsidRDefault="004F0A60" w:rsidP="00E71F01">
            <w:pPr>
              <w:pStyle w:val="Footer"/>
              <w:ind w:right="-72"/>
              <w:jc w:val="right"/>
              <w:rPr>
                <w:rFonts w:ascii="Arial" w:hAnsi="Arial" w:cs="Arial"/>
                <w:sz w:val="18"/>
                <w:szCs w:val="18"/>
                <w:lang w:val="en-US"/>
              </w:rPr>
            </w:pPr>
            <w:r w:rsidRPr="00C30F59">
              <w:rPr>
                <w:rFonts w:ascii="Arial" w:hAnsi="Arial" w:cs="Arial"/>
                <w:sz w:val="18"/>
                <w:szCs w:val="18"/>
                <w:lang w:val="en-US"/>
              </w:rPr>
              <w:t>-</w:t>
            </w:r>
          </w:p>
        </w:tc>
        <w:tc>
          <w:tcPr>
            <w:tcW w:w="1361" w:type="dxa"/>
            <w:shd w:val="clear" w:color="auto" w:fill="FAFAFA"/>
            <w:vAlign w:val="bottom"/>
          </w:tcPr>
          <w:p w14:paraId="75464ADA" w14:textId="503F23AB" w:rsidR="00E71F01" w:rsidRPr="00C30F59" w:rsidRDefault="004F0A60" w:rsidP="00E71F01">
            <w:pPr>
              <w:pStyle w:val="Footer"/>
              <w:ind w:right="-72"/>
              <w:jc w:val="right"/>
              <w:rPr>
                <w:rFonts w:ascii="Arial" w:hAnsi="Arial" w:cs="Arial"/>
                <w:sz w:val="18"/>
                <w:szCs w:val="18"/>
                <w:lang w:val="en-US"/>
              </w:rPr>
            </w:pPr>
            <w:r w:rsidRPr="00C30F59">
              <w:rPr>
                <w:rFonts w:ascii="Arial" w:hAnsi="Arial" w:cs="Arial"/>
                <w:sz w:val="18"/>
                <w:szCs w:val="18"/>
                <w:lang w:val="en-US"/>
              </w:rPr>
              <w:t>-</w:t>
            </w:r>
          </w:p>
        </w:tc>
        <w:tc>
          <w:tcPr>
            <w:tcW w:w="1361" w:type="dxa"/>
            <w:shd w:val="clear" w:color="auto" w:fill="FAFAFA"/>
          </w:tcPr>
          <w:p w14:paraId="24B27B44" w14:textId="214848DD" w:rsidR="00E71F01" w:rsidRPr="00C30F59" w:rsidRDefault="004F0A60" w:rsidP="00E71F01">
            <w:pPr>
              <w:tabs>
                <w:tab w:val="center" w:pos="4680"/>
                <w:tab w:val="right" w:pos="9360"/>
              </w:tabs>
              <w:overflowPunct/>
              <w:autoSpaceDE/>
              <w:autoSpaceDN/>
              <w:adjustRightInd/>
              <w:ind w:right="-72"/>
              <w:jc w:val="right"/>
              <w:textAlignment w:val="auto"/>
              <w:rPr>
                <w:rFonts w:ascii="Arial" w:eastAsia="Cordia New" w:hAnsi="Arial" w:cs="Arial"/>
                <w:sz w:val="18"/>
                <w:szCs w:val="18"/>
              </w:rPr>
            </w:pPr>
            <w:r w:rsidRPr="00C30F59">
              <w:rPr>
                <w:rFonts w:ascii="Arial" w:eastAsia="Cordia New" w:hAnsi="Arial" w:cs="Arial"/>
                <w:sz w:val="18"/>
                <w:szCs w:val="18"/>
              </w:rPr>
              <w:t>-</w:t>
            </w:r>
          </w:p>
        </w:tc>
      </w:tr>
      <w:tr w:rsidR="00E71F01" w:rsidRPr="00C30F59" w14:paraId="6F58336B" w14:textId="77777777" w:rsidTr="004F0A60">
        <w:tc>
          <w:tcPr>
            <w:tcW w:w="2694" w:type="dxa"/>
            <w:vAlign w:val="bottom"/>
          </w:tcPr>
          <w:p w14:paraId="36F6A64A" w14:textId="77777777" w:rsidR="00E71F01" w:rsidRPr="00C30F59" w:rsidRDefault="00E71F01" w:rsidP="00E71F01">
            <w:pPr>
              <w:tabs>
                <w:tab w:val="left" w:pos="426"/>
                <w:tab w:val="center" w:pos="4680"/>
                <w:tab w:val="right" w:pos="9360"/>
              </w:tabs>
              <w:overflowPunct/>
              <w:autoSpaceDE/>
              <w:autoSpaceDN/>
              <w:adjustRightInd/>
              <w:ind w:left="-109" w:right="-72"/>
              <w:textAlignment w:val="auto"/>
              <w:rPr>
                <w:rFonts w:ascii="Arial" w:eastAsia="Cordia New" w:hAnsi="Arial" w:cs="Arial"/>
                <w:b/>
                <w:bCs/>
                <w:sz w:val="12"/>
                <w:szCs w:val="12"/>
                <w:u w:val="single"/>
                <w:cs/>
              </w:rPr>
            </w:pPr>
          </w:p>
        </w:tc>
        <w:tc>
          <w:tcPr>
            <w:tcW w:w="1360" w:type="dxa"/>
            <w:shd w:val="clear" w:color="auto" w:fill="FAFAFA"/>
            <w:vAlign w:val="bottom"/>
          </w:tcPr>
          <w:p w14:paraId="2F56476A" w14:textId="77777777" w:rsidR="00E71F01" w:rsidRPr="00C30F59" w:rsidRDefault="00E71F01" w:rsidP="00E71F01">
            <w:pPr>
              <w:pStyle w:val="Footer"/>
              <w:ind w:right="-72"/>
              <w:jc w:val="right"/>
              <w:rPr>
                <w:rFonts w:ascii="Arial" w:hAnsi="Arial" w:cs="Arial"/>
                <w:sz w:val="12"/>
                <w:szCs w:val="12"/>
                <w:lang w:val="en-US"/>
              </w:rPr>
            </w:pPr>
          </w:p>
        </w:tc>
        <w:tc>
          <w:tcPr>
            <w:tcW w:w="1361" w:type="dxa"/>
            <w:shd w:val="clear" w:color="auto" w:fill="FAFAFA"/>
            <w:vAlign w:val="bottom"/>
          </w:tcPr>
          <w:p w14:paraId="1BFE81E1" w14:textId="77777777" w:rsidR="00E71F01" w:rsidRPr="00C30F59" w:rsidRDefault="00E71F01" w:rsidP="00E71F01">
            <w:pPr>
              <w:pStyle w:val="Footer"/>
              <w:tabs>
                <w:tab w:val="left" w:pos="426"/>
              </w:tabs>
              <w:ind w:right="-72"/>
              <w:jc w:val="right"/>
              <w:rPr>
                <w:rFonts w:ascii="Arial" w:hAnsi="Arial" w:cs="Arial"/>
                <w:sz w:val="12"/>
                <w:szCs w:val="12"/>
                <w:lang w:val="en-US"/>
              </w:rPr>
            </w:pPr>
          </w:p>
        </w:tc>
        <w:tc>
          <w:tcPr>
            <w:tcW w:w="1361" w:type="dxa"/>
            <w:shd w:val="clear" w:color="auto" w:fill="FAFAFA"/>
            <w:vAlign w:val="bottom"/>
          </w:tcPr>
          <w:p w14:paraId="0DC95C73" w14:textId="77777777" w:rsidR="00E71F01" w:rsidRPr="00C30F59" w:rsidRDefault="00E71F01" w:rsidP="00E71F01">
            <w:pPr>
              <w:pStyle w:val="Footer"/>
              <w:ind w:right="-72"/>
              <w:jc w:val="right"/>
              <w:rPr>
                <w:rFonts w:ascii="Arial" w:hAnsi="Arial" w:cs="Arial"/>
                <w:sz w:val="12"/>
                <w:szCs w:val="12"/>
                <w:lang w:val="en-US"/>
              </w:rPr>
            </w:pPr>
          </w:p>
        </w:tc>
        <w:tc>
          <w:tcPr>
            <w:tcW w:w="1361" w:type="dxa"/>
            <w:shd w:val="clear" w:color="auto" w:fill="FAFAFA"/>
            <w:vAlign w:val="bottom"/>
          </w:tcPr>
          <w:p w14:paraId="00EC54BD" w14:textId="77777777" w:rsidR="00E71F01" w:rsidRPr="00C30F59" w:rsidRDefault="00E71F01" w:rsidP="00E71F01">
            <w:pPr>
              <w:pStyle w:val="Footer"/>
              <w:ind w:right="-72"/>
              <w:jc w:val="right"/>
              <w:rPr>
                <w:rFonts w:ascii="Arial" w:hAnsi="Arial" w:cs="Arial"/>
                <w:sz w:val="12"/>
                <w:szCs w:val="12"/>
                <w:lang w:val="en-US"/>
              </w:rPr>
            </w:pPr>
          </w:p>
        </w:tc>
        <w:tc>
          <w:tcPr>
            <w:tcW w:w="1361" w:type="dxa"/>
            <w:shd w:val="clear" w:color="auto" w:fill="FAFAFA"/>
          </w:tcPr>
          <w:p w14:paraId="057B898A" w14:textId="77777777" w:rsidR="00E71F01" w:rsidRPr="00C30F59" w:rsidRDefault="00E71F01" w:rsidP="00E71F01">
            <w:pPr>
              <w:tabs>
                <w:tab w:val="center" w:pos="4680"/>
                <w:tab w:val="right" w:pos="9360"/>
              </w:tabs>
              <w:overflowPunct/>
              <w:autoSpaceDE/>
              <w:autoSpaceDN/>
              <w:adjustRightInd/>
              <w:ind w:right="-72"/>
              <w:jc w:val="right"/>
              <w:textAlignment w:val="auto"/>
              <w:rPr>
                <w:rFonts w:ascii="Arial" w:eastAsia="Cordia New" w:hAnsi="Arial" w:cs="Arial"/>
                <w:b/>
                <w:bCs/>
                <w:sz w:val="12"/>
                <w:szCs w:val="12"/>
                <w:u w:val="single"/>
              </w:rPr>
            </w:pPr>
          </w:p>
        </w:tc>
      </w:tr>
      <w:tr w:rsidR="00E71F01" w:rsidRPr="00C30F59" w14:paraId="31D42192" w14:textId="77777777" w:rsidTr="004F0A60">
        <w:tc>
          <w:tcPr>
            <w:tcW w:w="2694" w:type="dxa"/>
            <w:vAlign w:val="bottom"/>
          </w:tcPr>
          <w:p w14:paraId="25B995BA" w14:textId="77777777" w:rsidR="00E71F01" w:rsidRPr="00C30F59" w:rsidRDefault="00E71F01" w:rsidP="00E71F01">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r w:rsidRPr="00C30F59">
              <w:rPr>
                <w:rFonts w:ascii="Arial" w:eastAsia="Cordia New" w:hAnsi="Arial" w:cs="Arial"/>
                <w:b/>
                <w:bCs/>
                <w:sz w:val="18"/>
                <w:szCs w:val="18"/>
                <w:lang w:val="en-GB"/>
              </w:rPr>
              <w:t>As at 31 December 2020</w:t>
            </w:r>
          </w:p>
        </w:tc>
        <w:tc>
          <w:tcPr>
            <w:tcW w:w="1360" w:type="dxa"/>
            <w:shd w:val="clear" w:color="auto" w:fill="FAFAFA"/>
            <w:vAlign w:val="bottom"/>
          </w:tcPr>
          <w:p w14:paraId="5BB1D2EA" w14:textId="77777777" w:rsidR="00E71F01" w:rsidRPr="00C30F59" w:rsidRDefault="00E71F01" w:rsidP="00E71F01">
            <w:pPr>
              <w:pStyle w:val="Footer"/>
              <w:ind w:right="-72"/>
              <w:jc w:val="right"/>
              <w:rPr>
                <w:rFonts w:ascii="Arial" w:hAnsi="Arial" w:cs="Arial"/>
                <w:sz w:val="18"/>
                <w:szCs w:val="18"/>
                <w:lang w:val="en-US"/>
              </w:rPr>
            </w:pPr>
          </w:p>
        </w:tc>
        <w:tc>
          <w:tcPr>
            <w:tcW w:w="1361" w:type="dxa"/>
            <w:shd w:val="clear" w:color="auto" w:fill="FAFAFA"/>
            <w:vAlign w:val="bottom"/>
          </w:tcPr>
          <w:p w14:paraId="4FF54CC0" w14:textId="77777777" w:rsidR="00E71F01" w:rsidRPr="00C30F59" w:rsidRDefault="00E71F01" w:rsidP="00E71F01">
            <w:pPr>
              <w:pStyle w:val="Footer"/>
              <w:tabs>
                <w:tab w:val="left" w:pos="426"/>
              </w:tabs>
              <w:ind w:right="-72"/>
              <w:jc w:val="right"/>
              <w:rPr>
                <w:rFonts w:ascii="Arial" w:hAnsi="Arial" w:cs="Arial"/>
                <w:sz w:val="18"/>
                <w:szCs w:val="18"/>
                <w:lang w:val="en-US"/>
              </w:rPr>
            </w:pPr>
          </w:p>
        </w:tc>
        <w:tc>
          <w:tcPr>
            <w:tcW w:w="1361" w:type="dxa"/>
            <w:shd w:val="clear" w:color="auto" w:fill="FAFAFA"/>
            <w:vAlign w:val="bottom"/>
          </w:tcPr>
          <w:p w14:paraId="108E3141" w14:textId="77777777" w:rsidR="00E71F01" w:rsidRPr="00C30F59" w:rsidRDefault="00E71F01" w:rsidP="00E71F01">
            <w:pPr>
              <w:pStyle w:val="Footer"/>
              <w:ind w:right="-72"/>
              <w:jc w:val="right"/>
              <w:rPr>
                <w:rFonts w:ascii="Arial" w:hAnsi="Arial" w:cs="Arial"/>
                <w:sz w:val="18"/>
                <w:szCs w:val="18"/>
                <w:lang w:val="en-US"/>
              </w:rPr>
            </w:pPr>
          </w:p>
        </w:tc>
        <w:tc>
          <w:tcPr>
            <w:tcW w:w="1361" w:type="dxa"/>
            <w:shd w:val="clear" w:color="auto" w:fill="FAFAFA"/>
            <w:vAlign w:val="bottom"/>
          </w:tcPr>
          <w:p w14:paraId="3A043360" w14:textId="77777777" w:rsidR="00E71F01" w:rsidRPr="00C30F59" w:rsidRDefault="00E71F01" w:rsidP="00E71F01">
            <w:pPr>
              <w:pStyle w:val="Footer"/>
              <w:ind w:right="-72"/>
              <w:jc w:val="right"/>
              <w:rPr>
                <w:rFonts w:ascii="Arial" w:hAnsi="Arial" w:cs="Arial"/>
                <w:sz w:val="18"/>
                <w:szCs w:val="18"/>
                <w:lang w:val="en-US"/>
              </w:rPr>
            </w:pPr>
          </w:p>
        </w:tc>
        <w:tc>
          <w:tcPr>
            <w:tcW w:w="1361" w:type="dxa"/>
            <w:shd w:val="clear" w:color="auto" w:fill="FAFAFA"/>
          </w:tcPr>
          <w:p w14:paraId="4E33BC85" w14:textId="77777777" w:rsidR="00E71F01" w:rsidRPr="00C30F59" w:rsidRDefault="00E71F01" w:rsidP="00E71F01">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E71F01" w:rsidRPr="00C30F59" w14:paraId="5DD06620" w14:textId="77777777" w:rsidTr="004F0A60">
        <w:tc>
          <w:tcPr>
            <w:tcW w:w="2694" w:type="dxa"/>
            <w:vAlign w:val="bottom"/>
          </w:tcPr>
          <w:p w14:paraId="32189D0E" w14:textId="414C997E" w:rsidR="00E71F01" w:rsidRPr="00C30F59" w:rsidRDefault="00E71F01" w:rsidP="00E71F01">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rPr>
            </w:pPr>
            <w:r w:rsidRPr="00C30F59">
              <w:rPr>
                <w:rFonts w:ascii="Arial" w:eastAsia="Cordia New" w:hAnsi="Arial" w:cs="Arial"/>
                <w:spacing w:val="-6"/>
                <w:sz w:val="18"/>
                <w:szCs w:val="18"/>
              </w:rPr>
              <w:t xml:space="preserve">Trade receivables </w:t>
            </w:r>
          </w:p>
        </w:tc>
        <w:tc>
          <w:tcPr>
            <w:tcW w:w="1360" w:type="dxa"/>
            <w:shd w:val="clear" w:color="auto" w:fill="FAFAFA"/>
            <w:vAlign w:val="bottom"/>
          </w:tcPr>
          <w:p w14:paraId="754DF2B5" w14:textId="7BC919C1" w:rsidR="00E71F01" w:rsidRPr="00C30F59" w:rsidRDefault="00E71F01" w:rsidP="00E71F01">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c>
          <w:tcPr>
            <w:tcW w:w="1361" w:type="dxa"/>
            <w:shd w:val="clear" w:color="auto" w:fill="FAFAFA"/>
            <w:vAlign w:val="bottom"/>
          </w:tcPr>
          <w:p w14:paraId="4A64F4AD" w14:textId="080D2820" w:rsidR="00E71F01" w:rsidRPr="00C30F59" w:rsidRDefault="00E71F01" w:rsidP="00E71F01">
            <w:pPr>
              <w:tabs>
                <w:tab w:val="left" w:pos="426"/>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c>
          <w:tcPr>
            <w:tcW w:w="1361" w:type="dxa"/>
            <w:shd w:val="clear" w:color="auto" w:fill="FAFAFA"/>
            <w:vAlign w:val="bottom"/>
          </w:tcPr>
          <w:p w14:paraId="1E0B727B" w14:textId="66CE011A" w:rsidR="00E71F01" w:rsidRPr="00C30F59" w:rsidRDefault="00E71F01" w:rsidP="00E71F01">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c>
          <w:tcPr>
            <w:tcW w:w="1361" w:type="dxa"/>
            <w:shd w:val="clear" w:color="auto" w:fill="FAFAFA"/>
          </w:tcPr>
          <w:p w14:paraId="3833A629" w14:textId="2660B35F" w:rsidR="00E71F01" w:rsidRPr="00C30F59" w:rsidRDefault="00E71F01" w:rsidP="00E71F01">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c>
          <w:tcPr>
            <w:tcW w:w="1361" w:type="dxa"/>
            <w:shd w:val="clear" w:color="auto" w:fill="FAFAFA"/>
            <w:vAlign w:val="bottom"/>
          </w:tcPr>
          <w:p w14:paraId="307A45B1" w14:textId="32A95CFA" w:rsidR="00E71F01" w:rsidRPr="00C30F59" w:rsidRDefault="00E71F01" w:rsidP="00E71F01">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4F0A60" w:rsidRPr="00C30F59" w14:paraId="232A4EAB" w14:textId="77777777" w:rsidTr="004F0A60">
        <w:tc>
          <w:tcPr>
            <w:tcW w:w="2694" w:type="dxa"/>
            <w:vAlign w:val="bottom"/>
          </w:tcPr>
          <w:p w14:paraId="693952DE" w14:textId="5D20759B" w:rsidR="004F0A60" w:rsidRPr="00C30F59" w:rsidRDefault="004F0A60" w:rsidP="004F0A60">
            <w:pPr>
              <w:tabs>
                <w:tab w:val="left" w:pos="426"/>
                <w:tab w:val="center" w:pos="4680"/>
                <w:tab w:val="right" w:pos="9360"/>
              </w:tabs>
              <w:overflowPunct/>
              <w:autoSpaceDE/>
              <w:autoSpaceDN/>
              <w:adjustRightInd/>
              <w:ind w:left="-109" w:right="-72"/>
              <w:textAlignment w:val="auto"/>
              <w:rPr>
                <w:rFonts w:ascii="Arial" w:eastAsia="Cordia New" w:hAnsi="Arial" w:cs="Arial"/>
                <w:spacing w:val="-6"/>
                <w:sz w:val="18"/>
                <w:szCs w:val="18"/>
              </w:rPr>
            </w:pPr>
            <w:r w:rsidRPr="00C30F59">
              <w:rPr>
                <w:rFonts w:ascii="Arial" w:eastAsia="Cordia New" w:hAnsi="Arial" w:cs="Arial"/>
                <w:spacing w:val="-6"/>
                <w:sz w:val="18"/>
                <w:szCs w:val="18"/>
              </w:rPr>
              <w:t xml:space="preserve">   and accrual income - net</w:t>
            </w:r>
          </w:p>
        </w:tc>
        <w:tc>
          <w:tcPr>
            <w:tcW w:w="1360" w:type="dxa"/>
            <w:shd w:val="clear" w:color="auto" w:fill="FAFAFA"/>
          </w:tcPr>
          <w:p w14:paraId="572CFBAB" w14:textId="66EC3494" w:rsidR="004F0A60" w:rsidRPr="00C30F59" w:rsidRDefault="004F0A60" w:rsidP="004F0A60">
            <w:pPr>
              <w:pStyle w:val="Footer"/>
              <w:ind w:right="-72"/>
              <w:jc w:val="right"/>
              <w:rPr>
                <w:rFonts w:ascii="Arial" w:hAnsi="Arial" w:cs="Arial"/>
                <w:sz w:val="18"/>
                <w:szCs w:val="18"/>
                <w:lang w:val="en-US"/>
              </w:rPr>
            </w:pPr>
            <w:r w:rsidRPr="00C30F59">
              <w:rPr>
                <w:rFonts w:ascii="Arial" w:hAnsi="Arial" w:cs="Arial"/>
                <w:sz w:val="18"/>
                <w:szCs w:val="18"/>
                <w:lang w:val="en-US"/>
              </w:rPr>
              <w:t>481,132,708</w:t>
            </w:r>
          </w:p>
        </w:tc>
        <w:tc>
          <w:tcPr>
            <w:tcW w:w="1361" w:type="dxa"/>
            <w:shd w:val="clear" w:color="auto" w:fill="FAFAFA"/>
          </w:tcPr>
          <w:p w14:paraId="73BFB3F9" w14:textId="0EAA0A41" w:rsidR="004F0A60" w:rsidRPr="00C30F59" w:rsidRDefault="004F0A60" w:rsidP="004F0A60">
            <w:pPr>
              <w:pStyle w:val="Footer"/>
              <w:ind w:right="-72"/>
              <w:jc w:val="right"/>
              <w:rPr>
                <w:rFonts w:ascii="Arial" w:hAnsi="Arial" w:cs="Arial"/>
                <w:sz w:val="18"/>
                <w:szCs w:val="18"/>
                <w:lang w:val="en-US"/>
              </w:rPr>
            </w:pPr>
            <w:r w:rsidRPr="00C30F59">
              <w:rPr>
                <w:rFonts w:ascii="Arial" w:hAnsi="Arial" w:cs="Arial"/>
                <w:sz w:val="18"/>
                <w:szCs w:val="18"/>
                <w:lang w:val="en-US"/>
              </w:rPr>
              <w:t>10,897,719</w:t>
            </w:r>
          </w:p>
        </w:tc>
        <w:tc>
          <w:tcPr>
            <w:tcW w:w="1361" w:type="dxa"/>
            <w:shd w:val="clear" w:color="auto" w:fill="FAFAFA"/>
          </w:tcPr>
          <w:p w14:paraId="1C684408" w14:textId="0B80119F" w:rsidR="004F0A60" w:rsidRPr="00C30F59" w:rsidRDefault="004F0A60" w:rsidP="004F0A60">
            <w:pPr>
              <w:pStyle w:val="Footer"/>
              <w:ind w:right="-72"/>
              <w:jc w:val="right"/>
              <w:rPr>
                <w:rFonts w:ascii="Arial" w:hAnsi="Arial" w:cs="Arial"/>
                <w:sz w:val="18"/>
                <w:szCs w:val="18"/>
                <w:lang w:val="en-US"/>
              </w:rPr>
            </w:pPr>
            <w:r w:rsidRPr="00C30F59">
              <w:rPr>
                <w:rFonts w:ascii="Arial" w:hAnsi="Arial" w:cs="Arial"/>
                <w:sz w:val="18"/>
                <w:szCs w:val="18"/>
                <w:lang w:val="en-US"/>
              </w:rPr>
              <w:t>5</w:t>
            </w:r>
            <w:r w:rsidR="001A05A4" w:rsidRPr="00C30F59">
              <w:rPr>
                <w:rFonts w:ascii="Arial" w:hAnsi="Arial" w:cs="Arial"/>
                <w:sz w:val="18"/>
                <w:szCs w:val="18"/>
                <w:lang w:val="en-US"/>
              </w:rPr>
              <w:t>2</w:t>
            </w:r>
            <w:r w:rsidRPr="00C30F59">
              <w:rPr>
                <w:rFonts w:ascii="Arial" w:hAnsi="Arial" w:cs="Arial"/>
                <w:sz w:val="18"/>
                <w:szCs w:val="18"/>
                <w:lang w:val="en-US"/>
              </w:rPr>
              <w:t>,</w:t>
            </w:r>
            <w:r w:rsidR="001A05A4" w:rsidRPr="00C30F59">
              <w:rPr>
                <w:rFonts w:ascii="Arial" w:hAnsi="Arial" w:cs="Arial"/>
                <w:sz w:val="18"/>
                <w:szCs w:val="18"/>
                <w:lang w:val="en-US"/>
              </w:rPr>
              <w:t>3</w:t>
            </w:r>
            <w:r w:rsidRPr="00C30F59">
              <w:rPr>
                <w:rFonts w:ascii="Arial" w:hAnsi="Arial" w:cs="Arial"/>
                <w:sz w:val="18"/>
                <w:szCs w:val="18"/>
                <w:lang w:val="en-US"/>
              </w:rPr>
              <w:t>71,157</w:t>
            </w:r>
          </w:p>
        </w:tc>
        <w:tc>
          <w:tcPr>
            <w:tcW w:w="1361" w:type="dxa"/>
            <w:shd w:val="clear" w:color="auto" w:fill="FAFAFA"/>
          </w:tcPr>
          <w:p w14:paraId="6706A206" w14:textId="4A5425DB" w:rsidR="004F0A60" w:rsidRPr="00C30F59" w:rsidRDefault="004F0A60" w:rsidP="004F0A60">
            <w:pPr>
              <w:pStyle w:val="Footer"/>
              <w:ind w:right="-72"/>
              <w:jc w:val="right"/>
              <w:rPr>
                <w:rFonts w:ascii="Arial" w:hAnsi="Arial" w:cs="Arial"/>
                <w:sz w:val="18"/>
                <w:szCs w:val="18"/>
                <w:lang w:val="en-US"/>
              </w:rPr>
            </w:pPr>
            <w:r w:rsidRPr="00C30F59">
              <w:rPr>
                <w:rFonts w:ascii="Arial" w:hAnsi="Arial" w:cs="Arial"/>
                <w:sz w:val="18"/>
                <w:szCs w:val="18"/>
                <w:lang w:val="en-US"/>
              </w:rPr>
              <w:t>-</w:t>
            </w:r>
          </w:p>
        </w:tc>
        <w:tc>
          <w:tcPr>
            <w:tcW w:w="1361" w:type="dxa"/>
            <w:tcBorders>
              <w:bottom w:val="single" w:sz="4" w:space="0" w:color="auto"/>
            </w:tcBorders>
            <w:shd w:val="clear" w:color="auto" w:fill="FAFAFA"/>
          </w:tcPr>
          <w:p w14:paraId="0482A616" w14:textId="41E32934" w:rsidR="004F0A60" w:rsidRPr="00C30F59" w:rsidRDefault="004F0A60" w:rsidP="004F0A60">
            <w:pPr>
              <w:pStyle w:val="Footer"/>
              <w:ind w:right="-72"/>
              <w:jc w:val="right"/>
              <w:rPr>
                <w:rFonts w:ascii="Arial" w:hAnsi="Arial" w:cs="Arial"/>
                <w:sz w:val="18"/>
                <w:szCs w:val="18"/>
                <w:lang w:val="en-US"/>
              </w:rPr>
            </w:pPr>
            <w:r w:rsidRPr="00C30F59">
              <w:rPr>
                <w:rFonts w:ascii="Arial" w:hAnsi="Arial" w:cs="Arial"/>
                <w:sz w:val="18"/>
                <w:szCs w:val="18"/>
                <w:lang w:val="en-US"/>
              </w:rPr>
              <w:t>544,</w:t>
            </w:r>
            <w:r w:rsidR="001A05A4" w:rsidRPr="00C30F59">
              <w:rPr>
                <w:rFonts w:ascii="Arial" w:hAnsi="Arial" w:cs="Arial"/>
                <w:sz w:val="18"/>
                <w:szCs w:val="18"/>
                <w:lang w:val="en-US"/>
              </w:rPr>
              <w:t>4</w:t>
            </w:r>
            <w:r w:rsidRPr="00C30F59">
              <w:rPr>
                <w:rFonts w:ascii="Arial" w:hAnsi="Arial" w:cs="Arial"/>
                <w:sz w:val="18"/>
                <w:szCs w:val="18"/>
                <w:lang w:val="en-US"/>
              </w:rPr>
              <w:t>01,584</w:t>
            </w:r>
          </w:p>
        </w:tc>
      </w:tr>
      <w:tr w:rsidR="00E71F01" w:rsidRPr="00C30F59" w14:paraId="51F6BF2E" w14:textId="77777777" w:rsidTr="004F0A60">
        <w:tc>
          <w:tcPr>
            <w:tcW w:w="2694" w:type="dxa"/>
            <w:vAlign w:val="bottom"/>
          </w:tcPr>
          <w:p w14:paraId="01C457DD" w14:textId="412CF16D" w:rsidR="00E71F01" w:rsidRPr="00C30F59" w:rsidRDefault="00E71F01" w:rsidP="00E71F01">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r w:rsidRPr="00C30F59">
              <w:rPr>
                <w:rFonts w:ascii="Arial" w:eastAsia="Cordia New" w:hAnsi="Arial" w:cs="Arial"/>
                <w:sz w:val="18"/>
                <w:szCs w:val="18"/>
              </w:rPr>
              <w:t xml:space="preserve">Other assets </w:t>
            </w:r>
          </w:p>
        </w:tc>
        <w:tc>
          <w:tcPr>
            <w:tcW w:w="1360" w:type="dxa"/>
            <w:shd w:val="clear" w:color="auto" w:fill="FAFAFA"/>
            <w:vAlign w:val="bottom"/>
          </w:tcPr>
          <w:p w14:paraId="646B693D" w14:textId="77777777" w:rsidR="00E71F01" w:rsidRPr="00C30F59" w:rsidRDefault="00E71F01" w:rsidP="00E71F01">
            <w:pPr>
              <w:pStyle w:val="Footer"/>
              <w:ind w:right="-72"/>
              <w:jc w:val="right"/>
              <w:rPr>
                <w:rFonts w:ascii="Arial" w:hAnsi="Arial" w:cs="Arial"/>
                <w:sz w:val="18"/>
                <w:szCs w:val="18"/>
                <w:lang w:val="en-US"/>
              </w:rPr>
            </w:pPr>
          </w:p>
        </w:tc>
        <w:tc>
          <w:tcPr>
            <w:tcW w:w="1361" w:type="dxa"/>
            <w:shd w:val="clear" w:color="auto" w:fill="FAFAFA"/>
            <w:vAlign w:val="bottom"/>
          </w:tcPr>
          <w:p w14:paraId="07B12C99" w14:textId="77777777" w:rsidR="00E71F01" w:rsidRPr="00C30F59" w:rsidRDefault="00E71F01" w:rsidP="00E71F01">
            <w:pPr>
              <w:pStyle w:val="Footer"/>
              <w:tabs>
                <w:tab w:val="left" w:pos="426"/>
              </w:tabs>
              <w:ind w:right="-72"/>
              <w:jc w:val="right"/>
              <w:rPr>
                <w:rFonts w:ascii="Arial" w:hAnsi="Arial" w:cs="Arial"/>
                <w:sz w:val="18"/>
                <w:szCs w:val="18"/>
                <w:lang w:val="en-US"/>
              </w:rPr>
            </w:pPr>
          </w:p>
        </w:tc>
        <w:tc>
          <w:tcPr>
            <w:tcW w:w="1361" w:type="dxa"/>
            <w:shd w:val="clear" w:color="auto" w:fill="FAFAFA"/>
            <w:vAlign w:val="bottom"/>
          </w:tcPr>
          <w:p w14:paraId="33088F1F" w14:textId="77777777" w:rsidR="00E71F01" w:rsidRPr="00C30F59" w:rsidRDefault="00E71F01" w:rsidP="00E71F01">
            <w:pPr>
              <w:pStyle w:val="Footer"/>
              <w:ind w:right="-72"/>
              <w:jc w:val="right"/>
              <w:rPr>
                <w:rFonts w:ascii="Arial" w:hAnsi="Arial" w:cs="Arial"/>
                <w:sz w:val="18"/>
                <w:szCs w:val="18"/>
                <w:lang w:val="en-US"/>
              </w:rPr>
            </w:pPr>
          </w:p>
        </w:tc>
        <w:tc>
          <w:tcPr>
            <w:tcW w:w="1361" w:type="dxa"/>
            <w:shd w:val="clear" w:color="auto" w:fill="FAFAFA"/>
            <w:vAlign w:val="bottom"/>
          </w:tcPr>
          <w:p w14:paraId="6A67722C" w14:textId="77777777" w:rsidR="00E71F01" w:rsidRPr="00C30F59" w:rsidRDefault="00E71F01" w:rsidP="00E71F01">
            <w:pPr>
              <w:pStyle w:val="Footer"/>
              <w:ind w:right="-72"/>
              <w:jc w:val="right"/>
              <w:rPr>
                <w:rFonts w:ascii="Arial" w:hAnsi="Arial" w:cs="Arial"/>
                <w:sz w:val="18"/>
                <w:szCs w:val="18"/>
                <w:lang w:val="en-US"/>
              </w:rPr>
            </w:pPr>
          </w:p>
        </w:tc>
        <w:tc>
          <w:tcPr>
            <w:tcW w:w="1361" w:type="dxa"/>
            <w:tcBorders>
              <w:top w:val="single" w:sz="4" w:space="0" w:color="auto"/>
            </w:tcBorders>
            <w:shd w:val="clear" w:color="auto" w:fill="FAFAFA"/>
            <w:vAlign w:val="bottom"/>
          </w:tcPr>
          <w:p w14:paraId="1D9400FE" w14:textId="3F5773E2" w:rsidR="00E71F01" w:rsidRPr="00C30F59" w:rsidRDefault="00E71F01" w:rsidP="00E71F01">
            <w:pPr>
              <w:pStyle w:val="Footer"/>
              <w:ind w:right="-72"/>
              <w:jc w:val="right"/>
              <w:rPr>
                <w:rFonts w:ascii="Arial" w:hAnsi="Arial" w:cs="Arial"/>
                <w:sz w:val="18"/>
                <w:szCs w:val="18"/>
                <w:lang w:val="en-US"/>
              </w:rPr>
            </w:pPr>
          </w:p>
        </w:tc>
      </w:tr>
      <w:tr w:rsidR="004F0A60" w:rsidRPr="00C30F59" w14:paraId="6D614D24" w14:textId="77777777" w:rsidTr="004F0A60">
        <w:tc>
          <w:tcPr>
            <w:tcW w:w="2694" w:type="dxa"/>
            <w:vAlign w:val="bottom"/>
          </w:tcPr>
          <w:p w14:paraId="5156111A" w14:textId="3A07265C" w:rsidR="004F0A60" w:rsidRPr="00C30F59" w:rsidRDefault="004F0A60" w:rsidP="00E71F01">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r w:rsidRPr="00C30F59">
              <w:rPr>
                <w:rFonts w:ascii="Arial" w:eastAsia="Cordia New" w:hAnsi="Arial" w:cs="Arial"/>
                <w:sz w:val="18"/>
                <w:szCs w:val="18"/>
              </w:rPr>
              <w:t xml:space="preserve">   (corporate assets)</w:t>
            </w:r>
          </w:p>
        </w:tc>
        <w:tc>
          <w:tcPr>
            <w:tcW w:w="1360" w:type="dxa"/>
            <w:shd w:val="clear" w:color="auto" w:fill="FAFAFA"/>
            <w:vAlign w:val="bottom"/>
          </w:tcPr>
          <w:p w14:paraId="6DDAE0BE" w14:textId="77777777" w:rsidR="004F0A60" w:rsidRPr="00C30F59" w:rsidRDefault="004F0A60" w:rsidP="00E71F01">
            <w:pPr>
              <w:pStyle w:val="Footer"/>
              <w:ind w:right="-72"/>
              <w:jc w:val="right"/>
              <w:rPr>
                <w:rFonts w:ascii="Arial" w:hAnsi="Arial" w:cs="Arial"/>
                <w:sz w:val="18"/>
                <w:szCs w:val="18"/>
                <w:lang w:val="en-US"/>
              </w:rPr>
            </w:pPr>
          </w:p>
        </w:tc>
        <w:tc>
          <w:tcPr>
            <w:tcW w:w="1361" w:type="dxa"/>
            <w:shd w:val="clear" w:color="auto" w:fill="FAFAFA"/>
            <w:vAlign w:val="bottom"/>
          </w:tcPr>
          <w:p w14:paraId="00ECD21D" w14:textId="77777777" w:rsidR="004F0A60" w:rsidRPr="00C30F59" w:rsidRDefault="004F0A60" w:rsidP="00E71F01">
            <w:pPr>
              <w:pStyle w:val="Footer"/>
              <w:tabs>
                <w:tab w:val="left" w:pos="426"/>
              </w:tabs>
              <w:ind w:right="-72"/>
              <w:jc w:val="right"/>
              <w:rPr>
                <w:rFonts w:ascii="Arial" w:hAnsi="Arial" w:cs="Arial"/>
                <w:sz w:val="18"/>
                <w:szCs w:val="18"/>
                <w:lang w:val="en-US"/>
              </w:rPr>
            </w:pPr>
          </w:p>
        </w:tc>
        <w:tc>
          <w:tcPr>
            <w:tcW w:w="1361" w:type="dxa"/>
            <w:shd w:val="clear" w:color="auto" w:fill="FAFAFA"/>
            <w:vAlign w:val="bottom"/>
          </w:tcPr>
          <w:p w14:paraId="18454408" w14:textId="77777777" w:rsidR="004F0A60" w:rsidRPr="00C30F59" w:rsidRDefault="004F0A60" w:rsidP="00E71F01">
            <w:pPr>
              <w:pStyle w:val="Footer"/>
              <w:ind w:right="-72"/>
              <w:jc w:val="right"/>
              <w:rPr>
                <w:rFonts w:ascii="Arial" w:hAnsi="Arial" w:cs="Arial"/>
                <w:sz w:val="18"/>
                <w:szCs w:val="18"/>
                <w:lang w:val="en-US"/>
              </w:rPr>
            </w:pPr>
          </w:p>
        </w:tc>
        <w:tc>
          <w:tcPr>
            <w:tcW w:w="1361" w:type="dxa"/>
            <w:shd w:val="clear" w:color="auto" w:fill="FAFAFA"/>
            <w:vAlign w:val="bottom"/>
          </w:tcPr>
          <w:p w14:paraId="344FA1CD" w14:textId="77777777" w:rsidR="004F0A60" w:rsidRPr="00C30F59" w:rsidRDefault="004F0A60" w:rsidP="00E71F01">
            <w:pPr>
              <w:pStyle w:val="Footer"/>
              <w:ind w:right="-72"/>
              <w:jc w:val="right"/>
              <w:rPr>
                <w:rFonts w:ascii="Arial" w:hAnsi="Arial" w:cs="Arial"/>
                <w:sz w:val="18"/>
                <w:szCs w:val="18"/>
                <w:lang w:val="en-US"/>
              </w:rPr>
            </w:pPr>
          </w:p>
        </w:tc>
        <w:tc>
          <w:tcPr>
            <w:tcW w:w="1361" w:type="dxa"/>
            <w:tcBorders>
              <w:bottom w:val="single" w:sz="4" w:space="0" w:color="auto"/>
            </w:tcBorders>
            <w:shd w:val="clear" w:color="auto" w:fill="FAFAFA"/>
            <w:vAlign w:val="bottom"/>
          </w:tcPr>
          <w:p w14:paraId="6DFF11F8" w14:textId="75185EDA" w:rsidR="004F0A60" w:rsidRPr="00C30F59" w:rsidRDefault="004F0A60" w:rsidP="00E71F01">
            <w:pPr>
              <w:pStyle w:val="Footer"/>
              <w:ind w:right="-72"/>
              <w:jc w:val="right"/>
              <w:rPr>
                <w:rFonts w:ascii="Arial" w:hAnsi="Arial" w:cs="Arial"/>
                <w:sz w:val="18"/>
                <w:szCs w:val="18"/>
              </w:rPr>
            </w:pPr>
            <w:r w:rsidRPr="00C30F59">
              <w:rPr>
                <w:rFonts w:ascii="Arial" w:hAnsi="Arial" w:cs="Arial"/>
                <w:sz w:val="18"/>
                <w:szCs w:val="18"/>
              </w:rPr>
              <w:t>1,6</w:t>
            </w:r>
            <w:r w:rsidR="001A05A4" w:rsidRPr="00C30F59">
              <w:rPr>
                <w:rFonts w:ascii="Arial" w:hAnsi="Arial" w:cs="Arial"/>
                <w:sz w:val="18"/>
                <w:szCs w:val="18"/>
                <w:lang w:val="en-GB"/>
              </w:rPr>
              <w:t>59</w:t>
            </w:r>
            <w:r w:rsidRPr="00C30F59">
              <w:rPr>
                <w:rFonts w:ascii="Arial" w:hAnsi="Arial" w:cs="Arial"/>
                <w:sz w:val="18"/>
                <w:szCs w:val="18"/>
              </w:rPr>
              <w:t>,</w:t>
            </w:r>
            <w:r w:rsidR="001A05A4" w:rsidRPr="00C30F59">
              <w:rPr>
                <w:rFonts w:ascii="Arial" w:hAnsi="Arial" w:cs="Arial"/>
                <w:sz w:val="18"/>
                <w:szCs w:val="18"/>
                <w:lang w:val="en-GB"/>
              </w:rPr>
              <w:t>117</w:t>
            </w:r>
            <w:r w:rsidRPr="00C30F59">
              <w:rPr>
                <w:rFonts w:ascii="Arial" w:hAnsi="Arial" w:cs="Arial"/>
                <w:sz w:val="18"/>
                <w:szCs w:val="18"/>
              </w:rPr>
              <w:t>,</w:t>
            </w:r>
            <w:r w:rsidR="001A05A4" w:rsidRPr="00C30F59">
              <w:rPr>
                <w:rFonts w:ascii="Arial" w:hAnsi="Arial" w:cs="Arial"/>
                <w:sz w:val="18"/>
                <w:szCs w:val="18"/>
                <w:lang w:val="en-GB"/>
              </w:rPr>
              <w:t>36</w:t>
            </w:r>
            <w:r w:rsidRPr="00C30F59">
              <w:rPr>
                <w:rFonts w:ascii="Arial" w:hAnsi="Arial" w:cs="Arial"/>
                <w:sz w:val="18"/>
                <w:szCs w:val="18"/>
              </w:rPr>
              <w:t>4</w:t>
            </w:r>
          </w:p>
        </w:tc>
      </w:tr>
      <w:tr w:rsidR="00E71F01" w:rsidRPr="00C30F59" w14:paraId="6B5E7618" w14:textId="77777777" w:rsidTr="004F0A60">
        <w:tc>
          <w:tcPr>
            <w:tcW w:w="2694" w:type="dxa"/>
            <w:vAlign w:val="bottom"/>
          </w:tcPr>
          <w:p w14:paraId="02111651" w14:textId="11FC598A" w:rsidR="00E71F01" w:rsidRPr="00C30F59" w:rsidRDefault="00E71F01" w:rsidP="00E71F01">
            <w:pPr>
              <w:tabs>
                <w:tab w:val="left" w:pos="426"/>
                <w:tab w:val="center" w:pos="4680"/>
                <w:tab w:val="right" w:pos="9360"/>
              </w:tabs>
              <w:overflowPunct/>
              <w:autoSpaceDE/>
              <w:autoSpaceDN/>
              <w:adjustRightInd/>
              <w:ind w:left="-109" w:right="-72"/>
              <w:textAlignment w:val="auto"/>
              <w:rPr>
                <w:rFonts w:ascii="Arial" w:eastAsia="Cordia New" w:hAnsi="Arial" w:cs="Arial"/>
                <w:spacing w:val="-4"/>
                <w:sz w:val="12"/>
                <w:szCs w:val="12"/>
              </w:rPr>
            </w:pPr>
            <w:r w:rsidRPr="00C30F59">
              <w:rPr>
                <w:rFonts w:ascii="Arial" w:eastAsia="Cordia New" w:hAnsi="Arial" w:cs="Arial"/>
                <w:sz w:val="12"/>
                <w:szCs w:val="12"/>
              </w:rPr>
              <w:t xml:space="preserve">   </w:t>
            </w:r>
          </w:p>
        </w:tc>
        <w:tc>
          <w:tcPr>
            <w:tcW w:w="1360" w:type="dxa"/>
            <w:shd w:val="clear" w:color="auto" w:fill="FAFAFA"/>
            <w:vAlign w:val="bottom"/>
          </w:tcPr>
          <w:p w14:paraId="6491C34B" w14:textId="77777777" w:rsidR="00E71F01" w:rsidRPr="00C30F59" w:rsidRDefault="00E71F01" w:rsidP="00E71F01">
            <w:pPr>
              <w:pStyle w:val="Footer"/>
              <w:ind w:right="-72"/>
              <w:jc w:val="right"/>
              <w:rPr>
                <w:rFonts w:ascii="Arial" w:hAnsi="Arial" w:cs="Arial"/>
                <w:sz w:val="12"/>
                <w:szCs w:val="12"/>
                <w:lang w:val="en-US"/>
              </w:rPr>
            </w:pPr>
          </w:p>
        </w:tc>
        <w:tc>
          <w:tcPr>
            <w:tcW w:w="1361" w:type="dxa"/>
            <w:shd w:val="clear" w:color="auto" w:fill="FAFAFA"/>
            <w:vAlign w:val="bottom"/>
          </w:tcPr>
          <w:p w14:paraId="46FDF1FC" w14:textId="77777777" w:rsidR="00E71F01" w:rsidRPr="00C30F59" w:rsidRDefault="00E71F01" w:rsidP="00E71F01">
            <w:pPr>
              <w:pStyle w:val="Footer"/>
              <w:tabs>
                <w:tab w:val="left" w:pos="426"/>
              </w:tabs>
              <w:ind w:right="-72"/>
              <w:jc w:val="right"/>
              <w:rPr>
                <w:rFonts w:ascii="Arial" w:hAnsi="Arial" w:cs="Arial"/>
                <w:sz w:val="12"/>
                <w:szCs w:val="12"/>
                <w:lang w:val="en-US"/>
              </w:rPr>
            </w:pPr>
          </w:p>
        </w:tc>
        <w:tc>
          <w:tcPr>
            <w:tcW w:w="1361" w:type="dxa"/>
            <w:shd w:val="clear" w:color="auto" w:fill="FAFAFA"/>
            <w:vAlign w:val="bottom"/>
          </w:tcPr>
          <w:p w14:paraId="173923F2" w14:textId="77777777" w:rsidR="00E71F01" w:rsidRPr="00C30F59" w:rsidRDefault="00E71F01" w:rsidP="00E71F01">
            <w:pPr>
              <w:pStyle w:val="Footer"/>
              <w:ind w:right="-72"/>
              <w:jc w:val="right"/>
              <w:rPr>
                <w:rFonts w:ascii="Arial" w:hAnsi="Arial" w:cs="Arial"/>
                <w:sz w:val="12"/>
                <w:szCs w:val="12"/>
                <w:lang w:val="en-US"/>
              </w:rPr>
            </w:pPr>
          </w:p>
        </w:tc>
        <w:tc>
          <w:tcPr>
            <w:tcW w:w="1361" w:type="dxa"/>
            <w:shd w:val="clear" w:color="auto" w:fill="FAFAFA"/>
            <w:vAlign w:val="bottom"/>
          </w:tcPr>
          <w:p w14:paraId="0624B4C3" w14:textId="77777777" w:rsidR="00E71F01" w:rsidRPr="00C30F59" w:rsidRDefault="00E71F01" w:rsidP="00E71F01">
            <w:pPr>
              <w:pStyle w:val="Footer"/>
              <w:ind w:right="-72"/>
              <w:jc w:val="right"/>
              <w:rPr>
                <w:rFonts w:ascii="Arial" w:hAnsi="Arial" w:cs="Arial"/>
                <w:sz w:val="12"/>
                <w:szCs w:val="12"/>
                <w:lang w:val="en-US"/>
              </w:rPr>
            </w:pPr>
          </w:p>
        </w:tc>
        <w:tc>
          <w:tcPr>
            <w:tcW w:w="1361" w:type="dxa"/>
            <w:tcBorders>
              <w:top w:val="single" w:sz="4" w:space="0" w:color="auto"/>
            </w:tcBorders>
            <w:shd w:val="clear" w:color="auto" w:fill="FAFAFA"/>
            <w:vAlign w:val="bottom"/>
          </w:tcPr>
          <w:p w14:paraId="49375902" w14:textId="07F27CA0" w:rsidR="00E71F01" w:rsidRPr="00C30F59" w:rsidRDefault="00E71F01" w:rsidP="00E71F01">
            <w:pPr>
              <w:pStyle w:val="Footer"/>
              <w:spacing w:before="10" w:after="10"/>
              <w:ind w:right="-72"/>
              <w:jc w:val="right"/>
              <w:rPr>
                <w:rFonts w:ascii="Arial" w:hAnsi="Arial" w:cs="Arial"/>
                <w:sz w:val="12"/>
                <w:szCs w:val="12"/>
              </w:rPr>
            </w:pPr>
          </w:p>
        </w:tc>
      </w:tr>
      <w:tr w:rsidR="00E71F01" w:rsidRPr="00C30F59" w14:paraId="0D1AD2C9" w14:textId="77777777" w:rsidTr="004F0A60">
        <w:tc>
          <w:tcPr>
            <w:tcW w:w="2694" w:type="dxa"/>
            <w:vAlign w:val="bottom"/>
          </w:tcPr>
          <w:p w14:paraId="3D055BBB" w14:textId="77777777" w:rsidR="00E71F01" w:rsidRPr="00C30F59" w:rsidRDefault="00E71F01" w:rsidP="00E71F01">
            <w:pPr>
              <w:tabs>
                <w:tab w:val="left" w:pos="426"/>
                <w:tab w:val="center" w:pos="4680"/>
                <w:tab w:val="right" w:pos="9360"/>
              </w:tabs>
              <w:overflowPunct/>
              <w:autoSpaceDE/>
              <w:autoSpaceDN/>
              <w:adjustRightInd/>
              <w:ind w:left="-109" w:right="-72"/>
              <w:textAlignment w:val="auto"/>
              <w:rPr>
                <w:rFonts w:ascii="Arial" w:eastAsia="Cordia New" w:hAnsi="Arial" w:cs="Arial"/>
                <w:sz w:val="12"/>
                <w:szCs w:val="12"/>
                <w:cs/>
              </w:rPr>
            </w:pPr>
            <w:r w:rsidRPr="00C30F59">
              <w:rPr>
                <w:rFonts w:ascii="Arial" w:eastAsia="Cordia New" w:hAnsi="Arial" w:cs="Arial"/>
                <w:sz w:val="18"/>
                <w:szCs w:val="18"/>
              </w:rPr>
              <w:t>Total assets</w:t>
            </w:r>
          </w:p>
        </w:tc>
        <w:tc>
          <w:tcPr>
            <w:tcW w:w="1360" w:type="dxa"/>
            <w:shd w:val="clear" w:color="auto" w:fill="FAFAFA"/>
            <w:vAlign w:val="bottom"/>
          </w:tcPr>
          <w:p w14:paraId="119CF811" w14:textId="77777777" w:rsidR="00E71F01" w:rsidRPr="00C30F59" w:rsidRDefault="00E71F01" w:rsidP="00E71F01">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shd w:val="clear" w:color="auto" w:fill="FAFAFA"/>
            <w:vAlign w:val="bottom"/>
          </w:tcPr>
          <w:p w14:paraId="4DE56391" w14:textId="77777777" w:rsidR="00E71F01" w:rsidRPr="00C30F59" w:rsidRDefault="00E71F01" w:rsidP="00E71F01">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shd w:val="clear" w:color="auto" w:fill="FAFAFA"/>
            <w:vAlign w:val="bottom"/>
          </w:tcPr>
          <w:p w14:paraId="74297EC6" w14:textId="77777777" w:rsidR="00E71F01" w:rsidRPr="00C30F59" w:rsidRDefault="00E71F01" w:rsidP="00E71F01">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shd w:val="clear" w:color="auto" w:fill="FAFAFA"/>
            <w:vAlign w:val="bottom"/>
          </w:tcPr>
          <w:p w14:paraId="76F16E9B" w14:textId="77777777" w:rsidR="00E71F01" w:rsidRPr="00C30F59" w:rsidRDefault="00E71F01" w:rsidP="00E71F01">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tcBorders>
              <w:bottom w:val="single" w:sz="4" w:space="0" w:color="auto"/>
            </w:tcBorders>
            <w:shd w:val="clear" w:color="auto" w:fill="FAFAFA"/>
          </w:tcPr>
          <w:p w14:paraId="272D3A1B" w14:textId="7F4051E5" w:rsidR="00E71F01" w:rsidRPr="00C30F59" w:rsidRDefault="004F0A60" w:rsidP="00E71F01">
            <w:pPr>
              <w:tabs>
                <w:tab w:val="center" w:pos="4680"/>
                <w:tab w:val="right" w:pos="9360"/>
              </w:tabs>
              <w:overflowPunct/>
              <w:autoSpaceDE/>
              <w:autoSpaceDN/>
              <w:adjustRightInd/>
              <w:ind w:right="-72"/>
              <w:jc w:val="right"/>
              <w:textAlignment w:val="auto"/>
              <w:rPr>
                <w:rFonts w:ascii="Arial" w:eastAsia="Cordia New" w:hAnsi="Arial" w:cs="Arial"/>
                <w:sz w:val="18"/>
                <w:szCs w:val="18"/>
              </w:rPr>
            </w:pPr>
            <w:r w:rsidRPr="00C30F59">
              <w:rPr>
                <w:rFonts w:ascii="Arial" w:eastAsia="Cordia New" w:hAnsi="Arial" w:cs="Arial"/>
                <w:sz w:val="18"/>
                <w:szCs w:val="18"/>
              </w:rPr>
              <w:t>2,</w:t>
            </w:r>
            <w:r w:rsidR="001A05A4" w:rsidRPr="00C30F59">
              <w:rPr>
                <w:rFonts w:ascii="Arial" w:eastAsia="Cordia New" w:hAnsi="Arial" w:cs="Arial"/>
                <w:sz w:val="18"/>
                <w:szCs w:val="18"/>
              </w:rPr>
              <w:t>203</w:t>
            </w:r>
            <w:r w:rsidRPr="00C30F59">
              <w:rPr>
                <w:rFonts w:ascii="Arial" w:eastAsia="Cordia New" w:hAnsi="Arial" w:cs="Arial"/>
                <w:sz w:val="18"/>
                <w:szCs w:val="18"/>
              </w:rPr>
              <w:t>,</w:t>
            </w:r>
            <w:r w:rsidR="001A05A4" w:rsidRPr="00C30F59">
              <w:rPr>
                <w:rFonts w:ascii="Arial" w:eastAsia="Cordia New" w:hAnsi="Arial" w:cs="Arial"/>
                <w:sz w:val="18"/>
                <w:szCs w:val="18"/>
              </w:rPr>
              <w:t>518</w:t>
            </w:r>
            <w:r w:rsidRPr="00C30F59">
              <w:rPr>
                <w:rFonts w:ascii="Arial" w:eastAsia="Cordia New" w:hAnsi="Arial" w:cs="Arial"/>
                <w:sz w:val="18"/>
                <w:szCs w:val="18"/>
              </w:rPr>
              <w:t>,</w:t>
            </w:r>
            <w:r w:rsidR="001A05A4" w:rsidRPr="00C30F59">
              <w:rPr>
                <w:rFonts w:ascii="Arial" w:eastAsia="Cordia New" w:hAnsi="Arial" w:cs="Arial"/>
                <w:sz w:val="18"/>
                <w:szCs w:val="18"/>
              </w:rPr>
              <w:t>94</w:t>
            </w:r>
            <w:r w:rsidRPr="00C30F59">
              <w:rPr>
                <w:rFonts w:ascii="Arial" w:eastAsia="Cordia New" w:hAnsi="Arial" w:cs="Arial"/>
                <w:sz w:val="18"/>
                <w:szCs w:val="18"/>
              </w:rPr>
              <w:t>8</w:t>
            </w:r>
          </w:p>
        </w:tc>
      </w:tr>
    </w:tbl>
    <w:p w14:paraId="59152C9B" w14:textId="12011A44" w:rsidR="00F66ED4" w:rsidRPr="00C30F59" w:rsidRDefault="00F66ED4">
      <w:pPr>
        <w:rPr>
          <w:rFonts w:ascii="Arial" w:hAnsi="Arial" w:cs="Arial"/>
          <w:sz w:val="18"/>
          <w:szCs w:val="18"/>
        </w:rPr>
      </w:pPr>
    </w:p>
    <w:tbl>
      <w:tblPr>
        <w:tblW w:w="9498" w:type="dxa"/>
        <w:tblInd w:w="108" w:type="dxa"/>
        <w:tblLook w:val="04A0" w:firstRow="1" w:lastRow="0" w:firstColumn="1" w:lastColumn="0" w:noHBand="0" w:noVBand="1"/>
      </w:tblPr>
      <w:tblGrid>
        <w:gridCol w:w="2694"/>
        <w:gridCol w:w="1360"/>
        <w:gridCol w:w="1361"/>
        <w:gridCol w:w="1361"/>
        <w:gridCol w:w="1361"/>
        <w:gridCol w:w="1361"/>
      </w:tblGrid>
      <w:tr w:rsidR="004F0A60" w:rsidRPr="00C30F59" w14:paraId="653199D8" w14:textId="77777777" w:rsidTr="004F0A60">
        <w:tc>
          <w:tcPr>
            <w:tcW w:w="2694" w:type="dxa"/>
          </w:tcPr>
          <w:p w14:paraId="61D31D26" w14:textId="257D573A" w:rsidR="004F0A60" w:rsidRPr="00C30F59" w:rsidRDefault="00F76C68" w:rsidP="004F0A60">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r w:rsidRPr="00C30F59">
              <w:rPr>
                <w:rFonts w:ascii="Arial" w:hAnsi="Arial" w:cs="Arial"/>
                <w:sz w:val="18"/>
                <w:szCs w:val="18"/>
              </w:rPr>
              <w:br w:type="page"/>
            </w:r>
          </w:p>
        </w:tc>
        <w:tc>
          <w:tcPr>
            <w:tcW w:w="6804" w:type="dxa"/>
            <w:gridSpan w:val="5"/>
            <w:tcBorders>
              <w:top w:val="single" w:sz="4" w:space="0" w:color="auto"/>
            </w:tcBorders>
          </w:tcPr>
          <w:p w14:paraId="43E28C6A" w14:textId="4292E80D" w:rsidR="004F0A60" w:rsidRPr="00C30F59" w:rsidRDefault="00F93449" w:rsidP="004F0A60">
            <w:pPr>
              <w:tabs>
                <w:tab w:val="center" w:pos="4680"/>
                <w:tab w:val="right" w:pos="9360"/>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r w:rsidR="004F0A60" w:rsidRPr="00C30F59">
              <w:rPr>
                <w:rFonts w:ascii="Arial" w:eastAsia="Cordia New" w:hAnsi="Arial" w:cs="Arial"/>
                <w:b/>
                <w:bCs/>
                <w:sz w:val="18"/>
                <w:szCs w:val="18"/>
              </w:rPr>
              <w:t xml:space="preserve"> financial statements</w:t>
            </w:r>
          </w:p>
        </w:tc>
      </w:tr>
      <w:tr w:rsidR="004F0A60" w:rsidRPr="00C30F59" w14:paraId="10E04840" w14:textId="77777777" w:rsidTr="004F0A60">
        <w:tc>
          <w:tcPr>
            <w:tcW w:w="2694" w:type="dxa"/>
          </w:tcPr>
          <w:p w14:paraId="217C8BB8" w14:textId="77777777" w:rsidR="004F0A60" w:rsidRPr="00C30F59" w:rsidRDefault="004F0A60" w:rsidP="004F0A60">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1360" w:type="dxa"/>
            <w:tcBorders>
              <w:top w:val="single" w:sz="4" w:space="0" w:color="auto"/>
            </w:tcBorders>
          </w:tcPr>
          <w:p w14:paraId="4208CB77"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C30F59">
              <w:rPr>
                <w:rFonts w:ascii="Arial" w:eastAsia="Cordia New" w:hAnsi="Arial" w:cs="Arial"/>
                <w:b/>
                <w:bCs/>
                <w:sz w:val="18"/>
                <w:szCs w:val="18"/>
              </w:rPr>
              <w:t>Segment A</w:t>
            </w:r>
          </w:p>
        </w:tc>
        <w:tc>
          <w:tcPr>
            <w:tcW w:w="1361" w:type="dxa"/>
            <w:tcBorders>
              <w:top w:val="single" w:sz="4" w:space="0" w:color="auto"/>
            </w:tcBorders>
          </w:tcPr>
          <w:p w14:paraId="667261DB"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C30F59">
              <w:rPr>
                <w:rFonts w:ascii="Arial" w:eastAsia="Cordia New" w:hAnsi="Arial" w:cs="Arial"/>
                <w:b/>
                <w:bCs/>
                <w:sz w:val="18"/>
                <w:szCs w:val="18"/>
              </w:rPr>
              <w:t>Segment B</w:t>
            </w:r>
          </w:p>
        </w:tc>
        <w:tc>
          <w:tcPr>
            <w:tcW w:w="1361" w:type="dxa"/>
            <w:tcBorders>
              <w:top w:val="single" w:sz="4" w:space="0" w:color="auto"/>
            </w:tcBorders>
          </w:tcPr>
          <w:p w14:paraId="4D20EF4A"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C30F59">
              <w:rPr>
                <w:rFonts w:ascii="Arial" w:eastAsia="Cordia New" w:hAnsi="Arial" w:cs="Arial"/>
                <w:b/>
                <w:bCs/>
                <w:sz w:val="18"/>
                <w:szCs w:val="18"/>
              </w:rPr>
              <w:t>Segment C</w:t>
            </w:r>
          </w:p>
        </w:tc>
        <w:tc>
          <w:tcPr>
            <w:tcW w:w="1361" w:type="dxa"/>
            <w:tcBorders>
              <w:top w:val="single" w:sz="4" w:space="0" w:color="auto"/>
            </w:tcBorders>
          </w:tcPr>
          <w:p w14:paraId="0388D6D5"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b/>
                <w:bCs/>
                <w:sz w:val="18"/>
                <w:szCs w:val="18"/>
              </w:rPr>
            </w:pPr>
            <w:r w:rsidRPr="00C30F59">
              <w:rPr>
                <w:rFonts w:ascii="Arial" w:eastAsia="Cordia New" w:hAnsi="Arial" w:cs="Arial"/>
                <w:b/>
                <w:bCs/>
                <w:sz w:val="18"/>
                <w:szCs w:val="18"/>
              </w:rPr>
              <w:t>Segment D</w:t>
            </w:r>
          </w:p>
        </w:tc>
        <w:tc>
          <w:tcPr>
            <w:tcW w:w="1361" w:type="dxa"/>
            <w:tcBorders>
              <w:top w:val="single" w:sz="4" w:space="0" w:color="auto"/>
            </w:tcBorders>
          </w:tcPr>
          <w:p w14:paraId="33A660E7"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C30F59">
              <w:rPr>
                <w:rFonts w:ascii="Arial" w:eastAsia="Cordia New" w:hAnsi="Arial" w:cs="Arial"/>
                <w:b/>
                <w:bCs/>
                <w:sz w:val="18"/>
                <w:szCs w:val="18"/>
              </w:rPr>
              <w:t>Total</w:t>
            </w:r>
          </w:p>
        </w:tc>
      </w:tr>
      <w:tr w:rsidR="004F0A60" w:rsidRPr="00C30F59" w14:paraId="38BF6B3D" w14:textId="77777777" w:rsidTr="004F0A60">
        <w:tc>
          <w:tcPr>
            <w:tcW w:w="2694" w:type="dxa"/>
          </w:tcPr>
          <w:p w14:paraId="074079EC" w14:textId="77777777" w:rsidR="004F0A60" w:rsidRPr="00C30F59" w:rsidRDefault="004F0A60" w:rsidP="004F0A60">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1360" w:type="dxa"/>
            <w:tcBorders>
              <w:bottom w:val="single" w:sz="4" w:space="0" w:color="auto"/>
            </w:tcBorders>
          </w:tcPr>
          <w:p w14:paraId="4F920ED4"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C30F59">
              <w:rPr>
                <w:rFonts w:ascii="Arial" w:eastAsia="Cordia New" w:hAnsi="Arial" w:cs="Arial"/>
                <w:b/>
                <w:bCs/>
                <w:sz w:val="18"/>
                <w:szCs w:val="18"/>
              </w:rPr>
              <w:t>Baht</w:t>
            </w:r>
          </w:p>
        </w:tc>
        <w:tc>
          <w:tcPr>
            <w:tcW w:w="1361" w:type="dxa"/>
            <w:tcBorders>
              <w:bottom w:val="single" w:sz="4" w:space="0" w:color="auto"/>
            </w:tcBorders>
          </w:tcPr>
          <w:p w14:paraId="314FA86B"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C30F59">
              <w:rPr>
                <w:rFonts w:ascii="Arial" w:eastAsia="Cordia New" w:hAnsi="Arial" w:cs="Arial"/>
                <w:b/>
                <w:bCs/>
                <w:sz w:val="18"/>
                <w:szCs w:val="18"/>
              </w:rPr>
              <w:t>Baht</w:t>
            </w:r>
          </w:p>
        </w:tc>
        <w:tc>
          <w:tcPr>
            <w:tcW w:w="1361" w:type="dxa"/>
            <w:tcBorders>
              <w:bottom w:val="single" w:sz="4" w:space="0" w:color="auto"/>
            </w:tcBorders>
          </w:tcPr>
          <w:p w14:paraId="57FCDCB3"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C30F59">
              <w:rPr>
                <w:rFonts w:ascii="Arial" w:eastAsia="Cordia New" w:hAnsi="Arial" w:cs="Arial"/>
                <w:b/>
                <w:bCs/>
                <w:sz w:val="18"/>
                <w:szCs w:val="18"/>
              </w:rPr>
              <w:t>Baht</w:t>
            </w:r>
          </w:p>
        </w:tc>
        <w:tc>
          <w:tcPr>
            <w:tcW w:w="1361" w:type="dxa"/>
            <w:tcBorders>
              <w:bottom w:val="single" w:sz="4" w:space="0" w:color="auto"/>
            </w:tcBorders>
          </w:tcPr>
          <w:p w14:paraId="1AAB91FA"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C30F59">
              <w:rPr>
                <w:rFonts w:ascii="Arial" w:eastAsia="Cordia New" w:hAnsi="Arial" w:cs="Arial"/>
                <w:b/>
                <w:bCs/>
                <w:sz w:val="18"/>
                <w:szCs w:val="18"/>
              </w:rPr>
              <w:t>Baht</w:t>
            </w:r>
          </w:p>
        </w:tc>
        <w:tc>
          <w:tcPr>
            <w:tcW w:w="1361" w:type="dxa"/>
            <w:tcBorders>
              <w:bottom w:val="single" w:sz="4" w:space="0" w:color="auto"/>
            </w:tcBorders>
          </w:tcPr>
          <w:p w14:paraId="430BDA38"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C30F59">
              <w:rPr>
                <w:rFonts w:ascii="Arial" w:eastAsia="Cordia New" w:hAnsi="Arial" w:cs="Arial"/>
                <w:b/>
                <w:bCs/>
                <w:sz w:val="18"/>
                <w:szCs w:val="18"/>
              </w:rPr>
              <w:t>Baht</w:t>
            </w:r>
          </w:p>
        </w:tc>
      </w:tr>
      <w:tr w:rsidR="004F0A60" w:rsidRPr="00C30F59" w14:paraId="59B84D56" w14:textId="77777777" w:rsidTr="004F0A60">
        <w:tc>
          <w:tcPr>
            <w:tcW w:w="2694" w:type="dxa"/>
            <w:vAlign w:val="bottom"/>
          </w:tcPr>
          <w:p w14:paraId="2281D549" w14:textId="77777777" w:rsidR="004F0A60" w:rsidRPr="00C30F59" w:rsidRDefault="004F0A60" w:rsidP="004F0A60">
            <w:pPr>
              <w:tabs>
                <w:tab w:val="left" w:pos="426"/>
                <w:tab w:val="center" w:pos="4680"/>
                <w:tab w:val="right" w:pos="9360"/>
              </w:tabs>
              <w:overflowPunct/>
              <w:autoSpaceDE/>
              <w:autoSpaceDN/>
              <w:adjustRightInd/>
              <w:ind w:left="-109" w:right="-72"/>
              <w:textAlignment w:val="auto"/>
              <w:rPr>
                <w:rFonts w:ascii="Arial" w:eastAsia="Cordia New" w:hAnsi="Arial" w:cs="Arial"/>
                <w:b/>
                <w:bCs/>
                <w:sz w:val="12"/>
                <w:szCs w:val="12"/>
                <w:cs/>
              </w:rPr>
            </w:pPr>
          </w:p>
        </w:tc>
        <w:tc>
          <w:tcPr>
            <w:tcW w:w="1360" w:type="dxa"/>
            <w:tcBorders>
              <w:top w:val="single" w:sz="4" w:space="0" w:color="auto"/>
            </w:tcBorders>
            <w:vAlign w:val="bottom"/>
          </w:tcPr>
          <w:p w14:paraId="69E007FD"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361" w:type="dxa"/>
            <w:tcBorders>
              <w:top w:val="single" w:sz="4" w:space="0" w:color="auto"/>
            </w:tcBorders>
            <w:vAlign w:val="bottom"/>
          </w:tcPr>
          <w:p w14:paraId="529F7722" w14:textId="77777777" w:rsidR="004F0A60" w:rsidRPr="00C30F59" w:rsidRDefault="004F0A60" w:rsidP="004F0A60">
            <w:pPr>
              <w:tabs>
                <w:tab w:val="left" w:pos="426"/>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361" w:type="dxa"/>
            <w:tcBorders>
              <w:top w:val="single" w:sz="4" w:space="0" w:color="auto"/>
            </w:tcBorders>
            <w:vAlign w:val="bottom"/>
          </w:tcPr>
          <w:p w14:paraId="4AAA47B7"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361" w:type="dxa"/>
            <w:tcBorders>
              <w:top w:val="single" w:sz="4" w:space="0" w:color="auto"/>
            </w:tcBorders>
            <w:vAlign w:val="bottom"/>
          </w:tcPr>
          <w:p w14:paraId="018E14B2"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c>
          <w:tcPr>
            <w:tcW w:w="1361" w:type="dxa"/>
            <w:tcBorders>
              <w:top w:val="single" w:sz="4" w:space="0" w:color="auto"/>
            </w:tcBorders>
          </w:tcPr>
          <w:p w14:paraId="42BCA2A4"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sz w:val="12"/>
                <w:szCs w:val="12"/>
              </w:rPr>
            </w:pPr>
          </w:p>
        </w:tc>
      </w:tr>
      <w:tr w:rsidR="004F0A60" w:rsidRPr="00C30F59" w14:paraId="25D542BE" w14:textId="77777777" w:rsidTr="004F0A60">
        <w:tc>
          <w:tcPr>
            <w:tcW w:w="2694" w:type="dxa"/>
            <w:vAlign w:val="bottom"/>
          </w:tcPr>
          <w:p w14:paraId="0E7BC6CB" w14:textId="77777777" w:rsidR="004F0A60" w:rsidRPr="00C30F59" w:rsidRDefault="004F0A60" w:rsidP="004F0A60">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cs/>
              </w:rPr>
            </w:pPr>
            <w:r w:rsidRPr="00C30F59">
              <w:rPr>
                <w:rFonts w:ascii="Arial" w:eastAsia="Cordia New" w:hAnsi="Arial" w:cs="Arial"/>
                <w:b/>
                <w:bCs/>
                <w:sz w:val="18"/>
                <w:szCs w:val="18"/>
              </w:rPr>
              <w:t>For the year</w:t>
            </w:r>
            <w:r w:rsidRPr="00C30F59">
              <w:rPr>
                <w:rFonts w:ascii="Arial" w:hAnsi="Arial" w:cs="Arial"/>
                <w:sz w:val="18"/>
                <w:szCs w:val="18"/>
              </w:rPr>
              <w:t xml:space="preserve"> </w:t>
            </w:r>
            <w:r w:rsidRPr="00C30F59">
              <w:rPr>
                <w:rFonts w:ascii="Arial" w:eastAsia="Cordia New" w:hAnsi="Arial" w:cs="Arial"/>
                <w:b/>
                <w:bCs/>
                <w:sz w:val="18"/>
                <w:szCs w:val="18"/>
              </w:rPr>
              <w:t>ended</w:t>
            </w:r>
          </w:p>
        </w:tc>
        <w:tc>
          <w:tcPr>
            <w:tcW w:w="1360" w:type="dxa"/>
            <w:vAlign w:val="bottom"/>
          </w:tcPr>
          <w:p w14:paraId="3D861876"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vAlign w:val="bottom"/>
          </w:tcPr>
          <w:p w14:paraId="5C6541FB" w14:textId="77777777" w:rsidR="004F0A60" w:rsidRPr="00C30F59" w:rsidRDefault="004F0A60" w:rsidP="004F0A60">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vAlign w:val="bottom"/>
          </w:tcPr>
          <w:p w14:paraId="33A10F3A"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vAlign w:val="bottom"/>
          </w:tcPr>
          <w:p w14:paraId="44D20421"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tcPr>
          <w:p w14:paraId="47F53A95"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r>
      <w:tr w:rsidR="004F0A60" w:rsidRPr="00C30F59" w14:paraId="515DAA5D" w14:textId="77777777" w:rsidTr="004F0A60">
        <w:tc>
          <w:tcPr>
            <w:tcW w:w="2694" w:type="dxa"/>
            <w:vAlign w:val="bottom"/>
          </w:tcPr>
          <w:p w14:paraId="016E39FC" w14:textId="77777777" w:rsidR="004F0A60" w:rsidRPr="00C30F59" w:rsidRDefault="004F0A60" w:rsidP="004F0A60">
            <w:pPr>
              <w:tabs>
                <w:tab w:val="center" w:pos="4680"/>
                <w:tab w:val="right" w:pos="9360"/>
              </w:tabs>
              <w:overflowPunct/>
              <w:autoSpaceDE/>
              <w:autoSpaceDN/>
              <w:adjustRightInd/>
              <w:ind w:left="-109" w:right="-72"/>
              <w:textAlignment w:val="auto"/>
              <w:rPr>
                <w:rFonts w:ascii="Arial" w:eastAsia="Cordia New" w:hAnsi="Arial" w:cs="Arial"/>
                <w:b/>
                <w:bCs/>
                <w:spacing w:val="-6"/>
                <w:sz w:val="18"/>
                <w:szCs w:val="18"/>
              </w:rPr>
            </w:pPr>
            <w:r w:rsidRPr="00C30F59">
              <w:rPr>
                <w:rFonts w:ascii="Arial" w:eastAsia="Cordia New" w:hAnsi="Arial" w:cs="Arial"/>
                <w:b/>
                <w:bCs/>
                <w:sz w:val="18"/>
                <w:szCs w:val="18"/>
              </w:rPr>
              <w:t xml:space="preserve">   </w:t>
            </w:r>
            <w:r w:rsidRPr="00C30F59">
              <w:rPr>
                <w:rFonts w:ascii="Arial" w:eastAsia="Cordia New" w:hAnsi="Arial" w:cs="Arial"/>
                <w:b/>
                <w:bCs/>
                <w:spacing w:val="-6"/>
                <w:sz w:val="18"/>
                <w:szCs w:val="18"/>
              </w:rPr>
              <w:t>31 December 2019</w:t>
            </w:r>
          </w:p>
        </w:tc>
        <w:tc>
          <w:tcPr>
            <w:tcW w:w="1360" w:type="dxa"/>
            <w:vAlign w:val="bottom"/>
          </w:tcPr>
          <w:p w14:paraId="7CB32C8B"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vAlign w:val="bottom"/>
          </w:tcPr>
          <w:p w14:paraId="00C0D2F4" w14:textId="77777777" w:rsidR="004F0A60" w:rsidRPr="00C30F59" w:rsidRDefault="004F0A60" w:rsidP="004F0A60">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vAlign w:val="bottom"/>
          </w:tcPr>
          <w:p w14:paraId="00697C70"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vAlign w:val="bottom"/>
          </w:tcPr>
          <w:p w14:paraId="69D78517"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tcPr>
          <w:p w14:paraId="0C19B5BC"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r>
      <w:tr w:rsidR="004F0A60" w:rsidRPr="00C30F59" w14:paraId="0C11EDCF" w14:textId="77777777" w:rsidTr="004F0A60">
        <w:tc>
          <w:tcPr>
            <w:tcW w:w="2694" w:type="dxa"/>
            <w:vAlign w:val="bottom"/>
          </w:tcPr>
          <w:p w14:paraId="115D8D0D" w14:textId="77777777" w:rsidR="004F0A60" w:rsidRPr="00C30F59" w:rsidRDefault="004F0A60" w:rsidP="004F0A60">
            <w:pPr>
              <w:tabs>
                <w:tab w:val="center" w:pos="4680"/>
                <w:tab w:val="right" w:pos="9360"/>
              </w:tabs>
              <w:overflowPunct/>
              <w:autoSpaceDE/>
              <w:autoSpaceDN/>
              <w:adjustRightInd/>
              <w:ind w:left="-109" w:right="-72"/>
              <w:textAlignment w:val="auto"/>
              <w:rPr>
                <w:rFonts w:ascii="Arial" w:eastAsia="Cordia New" w:hAnsi="Arial" w:cs="Arial"/>
                <w:spacing w:val="-4"/>
                <w:sz w:val="18"/>
                <w:szCs w:val="18"/>
              </w:rPr>
            </w:pPr>
            <w:r w:rsidRPr="00C30F59">
              <w:rPr>
                <w:rFonts w:ascii="Arial" w:eastAsia="Cordia New" w:hAnsi="Arial" w:cs="Arial"/>
                <w:spacing w:val="-4"/>
                <w:sz w:val="18"/>
                <w:szCs w:val="18"/>
              </w:rPr>
              <w:t>Revenue from</w:t>
            </w:r>
          </w:p>
        </w:tc>
        <w:tc>
          <w:tcPr>
            <w:tcW w:w="1360" w:type="dxa"/>
            <w:vAlign w:val="bottom"/>
          </w:tcPr>
          <w:p w14:paraId="4CF8E857" w14:textId="77777777" w:rsidR="004F0A60" w:rsidRPr="00C30F59" w:rsidRDefault="004F0A60" w:rsidP="004F0A60">
            <w:pPr>
              <w:pStyle w:val="Footer"/>
              <w:ind w:right="-72"/>
              <w:jc w:val="right"/>
              <w:rPr>
                <w:rFonts w:ascii="Arial" w:hAnsi="Arial" w:cs="Arial"/>
                <w:sz w:val="18"/>
                <w:szCs w:val="18"/>
                <w:lang w:val="en-US"/>
              </w:rPr>
            </w:pPr>
          </w:p>
        </w:tc>
        <w:tc>
          <w:tcPr>
            <w:tcW w:w="1361" w:type="dxa"/>
            <w:vAlign w:val="bottom"/>
          </w:tcPr>
          <w:p w14:paraId="03F6296D" w14:textId="77777777" w:rsidR="004F0A60" w:rsidRPr="00C30F59" w:rsidRDefault="004F0A60" w:rsidP="004F0A60">
            <w:pPr>
              <w:pStyle w:val="Footer"/>
              <w:tabs>
                <w:tab w:val="left" w:pos="426"/>
              </w:tabs>
              <w:ind w:right="-72"/>
              <w:jc w:val="right"/>
              <w:rPr>
                <w:rFonts w:ascii="Arial" w:hAnsi="Arial" w:cs="Arial"/>
                <w:sz w:val="18"/>
                <w:szCs w:val="18"/>
                <w:lang w:val="en-US"/>
              </w:rPr>
            </w:pPr>
          </w:p>
        </w:tc>
        <w:tc>
          <w:tcPr>
            <w:tcW w:w="1361" w:type="dxa"/>
            <w:vAlign w:val="bottom"/>
          </w:tcPr>
          <w:p w14:paraId="159FE995" w14:textId="77777777" w:rsidR="004F0A60" w:rsidRPr="00C30F59" w:rsidRDefault="004F0A60" w:rsidP="004F0A60">
            <w:pPr>
              <w:pStyle w:val="Footer"/>
              <w:ind w:right="-72"/>
              <w:jc w:val="right"/>
              <w:rPr>
                <w:rFonts w:ascii="Arial" w:hAnsi="Arial" w:cs="Arial"/>
                <w:sz w:val="18"/>
                <w:szCs w:val="18"/>
                <w:lang w:val="en-US"/>
              </w:rPr>
            </w:pPr>
          </w:p>
        </w:tc>
        <w:tc>
          <w:tcPr>
            <w:tcW w:w="1361" w:type="dxa"/>
            <w:vAlign w:val="bottom"/>
          </w:tcPr>
          <w:p w14:paraId="32D0A856" w14:textId="77777777" w:rsidR="004F0A60" w:rsidRPr="00C30F59" w:rsidRDefault="004F0A60" w:rsidP="004F0A60">
            <w:pPr>
              <w:pStyle w:val="Footer"/>
              <w:ind w:right="-72"/>
              <w:jc w:val="right"/>
              <w:rPr>
                <w:rFonts w:ascii="Arial" w:hAnsi="Arial" w:cs="Arial"/>
                <w:sz w:val="18"/>
                <w:szCs w:val="18"/>
                <w:lang w:val="en-US"/>
              </w:rPr>
            </w:pPr>
          </w:p>
        </w:tc>
        <w:tc>
          <w:tcPr>
            <w:tcW w:w="1361" w:type="dxa"/>
          </w:tcPr>
          <w:p w14:paraId="09D6AF5B" w14:textId="77777777" w:rsidR="004F0A60" w:rsidRPr="00C30F59" w:rsidRDefault="004F0A60" w:rsidP="004F0A60">
            <w:pPr>
              <w:pStyle w:val="Footer"/>
              <w:ind w:right="-72"/>
              <w:jc w:val="right"/>
              <w:rPr>
                <w:rFonts w:ascii="Arial" w:hAnsi="Arial" w:cs="Arial"/>
                <w:sz w:val="18"/>
                <w:szCs w:val="18"/>
                <w:lang w:val="en-US"/>
              </w:rPr>
            </w:pPr>
          </w:p>
        </w:tc>
      </w:tr>
      <w:tr w:rsidR="004F0A60" w:rsidRPr="00C30F59" w14:paraId="69B3EB48" w14:textId="77777777" w:rsidTr="004F0A60">
        <w:tc>
          <w:tcPr>
            <w:tcW w:w="2694" w:type="dxa"/>
            <w:vAlign w:val="bottom"/>
          </w:tcPr>
          <w:p w14:paraId="26DCD712" w14:textId="77777777" w:rsidR="004F0A60" w:rsidRPr="00C30F59" w:rsidRDefault="004F0A60" w:rsidP="004F0A60">
            <w:pPr>
              <w:tabs>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r w:rsidRPr="00C30F59">
              <w:rPr>
                <w:rFonts w:ascii="Arial" w:eastAsia="Cordia New" w:hAnsi="Arial" w:cs="Arial"/>
                <w:spacing w:val="-4"/>
                <w:sz w:val="18"/>
                <w:szCs w:val="18"/>
                <w:cs/>
              </w:rPr>
              <w:t xml:space="preserve">   </w:t>
            </w:r>
            <w:r w:rsidRPr="00C30F59">
              <w:rPr>
                <w:rFonts w:ascii="Arial" w:eastAsia="Cordia New" w:hAnsi="Arial" w:cs="Arial"/>
                <w:spacing w:val="-4"/>
                <w:sz w:val="18"/>
                <w:szCs w:val="18"/>
              </w:rPr>
              <w:t>external customers</w:t>
            </w:r>
          </w:p>
        </w:tc>
        <w:tc>
          <w:tcPr>
            <w:tcW w:w="1360" w:type="dxa"/>
            <w:vAlign w:val="bottom"/>
          </w:tcPr>
          <w:p w14:paraId="0133A236" w14:textId="77777777" w:rsidR="004F0A60" w:rsidRPr="00C30F59" w:rsidRDefault="004F0A60" w:rsidP="004F0A60">
            <w:pPr>
              <w:pStyle w:val="Footer"/>
              <w:ind w:right="-72"/>
              <w:jc w:val="right"/>
              <w:rPr>
                <w:rFonts w:ascii="Arial" w:hAnsi="Arial" w:cs="Arial"/>
                <w:sz w:val="18"/>
                <w:szCs w:val="18"/>
                <w:lang w:val="en-US"/>
              </w:rPr>
            </w:pPr>
            <w:r w:rsidRPr="00C30F59">
              <w:rPr>
                <w:rFonts w:ascii="Arial" w:hAnsi="Arial" w:cs="Arial"/>
                <w:sz w:val="18"/>
                <w:szCs w:val="18"/>
                <w:lang w:val="en-US"/>
              </w:rPr>
              <w:t>5,697,324,688</w:t>
            </w:r>
          </w:p>
        </w:tc>
        <w:tc>
          <w:tcPr>
            <w:tcW w:w="1361" w:type="dxa"/>
            <w:vAlign w:val="bottom"/>
          </w:tcPr>
          <w:p w14:paraId="34E2AED6" w14:textId="77777777" w:rsidR="004F0A60" w:rsidRPr="00C30F59" w:rsidRDefault="004F0A60" w:rsidP="004F0A60">
            <w:pPr>
              <w:pStyle w:val="Footer"/>
              <w:tabs>
                <w:tab w:val="left" w:pos="426"/>
              </w:tabs>
              <w:ind w:right="-72"/>
              <w:jc w:val="right"/>
              <w:rPr>
                <w:rFonts w:ascii="Arial" w:hAnsi="Arial" w:cs="Arial"/>
                <w:sz w:val="18"/>
                <w:szCs w:val="18"/>
                <w:lang w:val="en-US"/>
              </w:rPr>
            </w:pPr>
            <w:r w:rsidRPr="00C30F59">
              <w:rPr>
                <w:rFonts w:ascii="Arial" w:hAnsi="Arial" w:cs="Arial"/>
                <w:sz w:val="18"/>
                <w:szCs w:val="18"/>
                <w:lang w:val="en-US"/>
              </w:rPr>
              <w:t>415,009,763</w:t>
            </w:r>
          </w:p>
        </w:tc>
        <w:tc>
          <w:tcPr>
            <w:tcW w:w="1361" w:type="dxa"/>
            <w:vAlign w:val="bottom"/>
          </w:tcPr>
          <w:p w14:paraId="775A0A94" w14:textId="77777777" w:rsidR="004F0A60" w:rsidRPr="00C30F59" w:rsidRDefault="004F0A60" w:rsidP="004F0A60">
            <w:pPr>
              <w:pStyle w:val="Footer"/>
              <w:ind w:right="-72"/>
              <w:jc w:val="right"/>
              <w:rPr>
                <w:rFonts w:ascii="Arial" w:hAnsi="Arial" w:cs="Arial"/>
                <w:sz w:val="18"/>
                <w:szCs w:val="18"/>
                <w:lang w:val="en-US"/>
              </w:rPr>
            </w:pPr>
            <w:r w:rsidRPr="00C30F59">
              <w:rPr>
                <w:rFonts w:ascii="Arial" w:hAnsi="Arial" w:cs="Arial"/>
                <w:sz w:val="18"/>
                <w:szCs w:val="18"/>
                <w:lang w:val="en-US"/>
              </w:rPr>
              <w:t>48,827,937</w:t>
            </w:r>
          </w:p>
        </w:tc>
        <w:tc>
          <w:tcPr>
            <w:tcW w:w="1361" w:type="dxa"/>
            <w:vAlign w:val="bottom"/>
          </w:tcPr>
          <w:p w14:paraId="5454B601" w14:textId="77777777" w:rsidR="004F0A60" w:rsidRPr="00C30F59" w:rsidRDefault="004F0A60" w:rsidP="004F0A60">
            <w:pPr>
              <w:pStyle w:val="Footer"/>
              <w:ind w:right="-72"/>
              <w:jc w:val="right"/>
              <w:rPr>
                <w:rFonts w:ascii="Arial" w:hAnsi="Arial" w:cs="Arial"/>
                <w:sz w:val="18"/>
                <w:szCs w:val="18"/>
                <w:lang w:val="en-US"/>
              </w:rPr>
            </w:pPr>
            <w:r w:rsidRPr="00C30F59">
              <w:rPr>
                <w:rFonts w:ascii="Arial" w:hAnsi="Arial" w:cs="Arial"/>
                <w:sz w:val="18"/>
                <w:szCs w:val="18"/>
                <w:lang w:val="en-US"/>
              </w:rPr>
              <w:t>255,201,298</w:t>
            </w:r>
          </w:p>
        </w:tc>
        <w:tc>
          <w:tcPr>
            <w:tcW w:w="1361" w:type="dxa"/>
            <w:vAlign w:val="bottom"/>
          </w:tcPr>
          <w:p w14:paraId="50D72BB0" w14:textId="77777777" w:rsidR="004F0A60" w:rsidRPr="00C30F59" w:rsidRDefault="004F0A60" w:rsidP="004F0A60">
            <w:pPr>
              <w:pStyle w:val="Footer"/>
              <w:spacing w:before="10" w:after="10"/>
              <w:ind w:right="-72"/>
              <w:jc w:val="right"/>
              <w:rPr>
                <w:rFonts w:ascii="Arial" w:hAnsi="Arial" w:cs="Arial"/>
                <w:sz w:val="18"/>
                <w:szCs w:val="18"/>
                <w:cs/>
              </w:rPr>
            </w:pPr>
            <w:r w:rsidRPr="00C30F59">
              <w:rPr>
                <w:rFonts w:ascii="Arial" w:hAnsi="Arial" w:cs="Arial"/>
                <w:sz w:val="18"/>
                <w:szCs w:val="18"/>
              </w:rPr>
              <w:t>6,416,363,686</w:t>
            </w:r>
          </w:p>
        </w:tc>
      </w:tr>
      <w:tr w:rsidR="004F0A60" w:rsidRPr="00C30F59" w14:paraId="343636BD" w14:textId="77777777" w:rsidTr="004F0A60">
        <w:tc>
          <w:tcPr>
            <w:tcW w:w="2694" w:type="dxa"/>
            <w:vAlign w:val="bottom"/>
          </w:tcPr>
          <w:p w14:paraId="36561C06" w14:textId="33DB7B1A" w:rsidR="004F0A60" w:rsidRPr="00C30F59" w:rsidRDefault="004F0A60" w:rsidP="004F0A60">
            <w:pPr>
              <w:tabs>
                <w:tab w:val="center" w:pos="4680"/>
                <w:tab w:val="right" w:pos="9360"/>
              </w:tabs>
              <w:overflowPunct/>
              <w:autoSpaceDE/>
              <w:autoSpaceDN/>
              <w:adjustRightInd/>
              <w:ind w:left="-109" w:right="-72"/>
              <w:textAlignment w:val="auto"/>
              <w:rPr>
                <w:rFonts w:ascii="Arial" w:eastAsia="Cordia New" w:hAnsi="Arial" w:cs="Arial"/>
                <w:spacing w:val="-4"/>
                <w:sz w:val="18"/>
                <w:szCs w:val="18"/>
                <w:cs/>
              </w:rPr>
            </w:pPr>
            <w:r w:rsidRPr="00C30F59">
              <w:rPr>
                <w:rFonts w:ascii="Arial" w:eastAsia="Cordia New" w:hAnsi="Arial" w:cs="Arial"/>
                <w:sz w:val="18"/>
                <w:szCs w:val="18"/>
              </w:rPr>
              <w:t>Segment operating profit</w:t>
            </w:r>
            <w:r w:rsidR="00241393" w:rsidRPr="00C30F59">
              <w:rPr>
                <w:rFonts w:ascii="Arial" w:eastAsia="Cordia New" w:hAnsi="Arial" w:cs="Arial"/>
                <w:sz w:val="18"/>
                <w:szCs w:val="18"/>
              </w:rPr>
              <w:t xml:space="preserve"> (loss)</w:t>
            </w:r>
          </w:p>
        </w:tc>
        <w:tc>
          <w:tcPr>
            <w:tcW w:w="1360" w:type="dxa"/>
            <w:vAlign w:val="bottom"/>
          </w:tcPr>
          <w:p w14:paraId="207DD71E" w14:textId="77777777" w:rsidR="004F0A60" w:rsidRPr="00C30F59" w:rsidRDefault="004F0A60" w:rsidP="004F0A60">
            <w:pPr>
              <w:pStyle w:val="Footer"/>
              <w:spacing w:before="10" w:after="10"/>
              <w:ind w:right="-72"/>
              <w:jc w:val="right"/>
              <w:rPr>
                <w:rFonts w:ascii="Arial" w:hAnsi="Arial" w:cs="Arial"/>
                <w:sz w:val="18"/>
                <w:szCs w:val="18"/>
              </w:rPr>
            </w:pPr>
            <w:r w:rsidRPr="00C30F59">
              <w:rPr>
                <w:rFonts w:ascii="Arial" w:hAnsi="Arial" w:cs="Arial"/>
                <w:sz w:val="18"/>
                <w:szCs w:val="18"/>
                <w:lang w:val="en-GB"/>
              </w:rPr>
              <w:t>125</w:t>
            </w:r>
            <w:r w:rsidRPr="00C30F59">
              <w:rPr>
                <w:rFonts w:ascii="Arial" w:hAnsi="Arial" w:cs="Arial"/>
                <w:sz w:val="18"/>
                <w:szCs w:val="18"/>
              </w:rPr>
              <w:t>,</w:t>
            </w:r>
            <w:r w:rsidRPr="00C30F59">
              <w:rPr>
                <w:rFonts w:ascii="Arial" w:hAnsi="Arial" w:cs="Arial"/>
                <w:sz w:val="18"/>
                <w:szCs w:val="18"/>
                <w:lang w:val="en-GB"/>
              </w:rPr>
              <w:t>327</w:t>
            </w:r>
            <w:r w:rsidRPr="00C30F59">
              <w:rPr>
                <w:rFonts w:ascii="Arial" w:hAnsi="Arial" w:cs="Arial"/>
                <w:sz w:val="18"/>
                <w:szCs w:val="18"/>
              </w:rPr>
              <w:t>,</w:t>
            </w:r>
            <w:r w:rsidRPr="00C30F59">
              <w:rPr>
                <w:rFonts w:ascii="Arial" w:hAnsi="Arial" w:cs="Arial"/>
                <w:sz w:val="18"/>
                <w:szCs w:val="18"/>
                <w:lang w:val="en-GB"/>
              </w:rPr>
              <w:t>842</w:t>
            </w:r>
          </w:p>
        </w:tc>
        <w:tc>
          <w:tcPr>
            <w:tcW w:w="1361" w:type="dxa"/>
            <w:vAlign w:val="bottom"/>
          </w:tcPr>
          <w:p w14:paraId="16B25193" w14:textId="77777777" w:rsidR="004F0A60" w:rsidRPr="00C30F59" w:rsidRDefault="004F0A60" w:rsidP="004F0A60">
            <w:pPr>
              <w:pStyle w:val="Footer"/>
              <w:spacing w:before="10" w:after="10"/>
              <w:ind w:right="-72"/>
              <w:jc w:val="right"/>
              <w:rPr>
                <w:rFonts w:ascii="Arial" w:hAnsi="Arial" w:cs="Arial"/>
                <w:sz w:val="18"/>
                <w:szCs w:val="18"/>
              </w:rPr>
            </w:pPr>
            <w:r w:rsidRPr="00C30F59">
              <w:rPr>
                <w:rFonts w:ascii="Arial" w:hAnsi="Arial" w:cs="Arial"/>
                <w:sz w:val="18"/>
                <w:szCs w:val="18"/>
                <w:lang w:val="en-GB"/>
              </w:rPr>
              <w:t>3</w:t>
            </w:r>
            <w:r w:rsidRPr="00C30F59">
              <w:rPr>
                <w:rFonts w:ascii="Arial" w:hAnsi="Arial" w:cs="Arial"/>
                <w:sz w:val="18"/>
                <w:szCs w:val="18"/>
              </w:rPr>
              <w:t>,</w:t>
            </w:r>
            <w:r w:rsidRPr="00C30F59">
              <w:rPr>
                <w:rFonts w:ascii="Arial" w:hAnsi="Arial" w:cs="Arial"/>
                <w:sz w:val="18"/>
                <w:szCs w:val="18"/>
                <w:lang w:val="en-GB"/>
              </w:rPr>
              <w:t>167</w:t>
            </w:r>
            <w:r w:rsidRPr="00C30F59">
              <w:rPr>
                <w:rFonts w:ascii="Arial" w:hAnsi="Arial" w:cs="Arial"/>
                <w:sz w:val="18"/>
                <w:szCs w:val="18"/>
              </w:rPr>
              <w:t>,</w:t>
            </w:r>
            <w:r w:rsidRPr="00C30F59">
              <w:rPr>
                <w:rFonts w:ascii="Arial" w:hAnsi="Arial" w:cs="Arial"/>
                <w:sz w:val="18"/>
                <w:szCs w:val="18"/>
                <w:lang w:val="en-GB"/>
              </w:rPr>
              <w:t>448</w:t>
            </w:r>
          </w:p>
        </w:tc>
        <w:tc>
          <w:tcPr>
            <w:tcW w:w="1361" w:type="dxa"/>
            <w:vAlign w:val="bottom"/>
          </w:tcPr>
          <w:p w14:paraId="51F0264E" w14:textId="77777777" w:rsidR="004F0A60" w:rsidRPr="00C30F59" w:rsidRDefault="004F0A60" w:rsidP="004F0A60">
            <w:pPr>
              <w:pStyle w:val="Footer"/>
              <w:spacing w:before="10" w:after="10"/>
              <w:ind w:right="-72"/>
              <w:jc w:val="right"/>
              <w:rPr>
                <w:rFonts w:ascii="Arial" w:hAnsi="Arial" w:cs="Arial"/>
                <w:sz w:val="18"/>
                <w:szCs w:val="18"/>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911</w:t>
            </w:r>
            <w:r w:rsidRPr="00C30F59">
              <w:rPr>
                <w:rFonts w:ascii="Arial" w:hAnsi="Arial" w:cs="Arial"/>
                <w:sz w:val="18"/>
                <w:szCs w:val="18"/>
              </w:rPr>
              <w:t>,</w:t>
            </w:r>
            <w:r w:rsidRPr="00C30F59">
              <w:rPr>
                <w:rFonts w:ascii="Arial" w:hAnsi="Arial" w:cs="Arial"/>
                <w:sz w:val="18"/>
                <w:szCs w:val="18"/>
                <w:lang w:val="en-GB"/>
              </w:rPr>
              <w:t>107</w:t>
            </w:r>
          </w:p>
        </w:tc>
        <w:tc>
          <w:tcPr>
            <w:tcW w:w="1361" w:type="dxa"/>
          </w:tcPr>
          <w:p w14:paraId="04FA5721" w14:textId="77777777" w:rsidR="004F0A60" w:rsidRPr="00C30F59" w:rsidRDefault="004F0A60" w:rsidP="004F0A60">
            <w:pPr>
              <w:pStyle w:val="Footer"/>
              <w:spacing w:before="10" w:after="10"/>
              <w:ind w:right="-72"/>
              <w:jc w:val="right"/>
              <w:rPr>
                <w:rFonts w:ascii="Arial" w:hAnsi="Arial" w:cs="Arial"/>
                <w:sz w:val="18"/>
                <w:szCs w:val="18"/>
              </w:rPr>
            </w:pPr>
            <w:r w:rsidRPr="00C30F59">
              <w:rPr>
                <w:rFonts w:ascii="Arial" w:hAnsi="Arial" w:cs="Arial"/>
                <w:sz w:val="18"/>
                <w:szCs w:val="18"/>
              </w:rPr>
              <w:t>(</w:t>
            </w:r>
            <w:r w:rsidRPr="00C30F59">
              <w:rPr>
                <w:rFonts w:ascii="Arial" w:hAnsi="Arial" w:cs="Arial"/>
                <w:sz w:val="18"/>
                <w:szCs w:val="18"/>
                <w:lang w:val="en-GB"/>
              </w:rPr>
              <w:t>37</w:t>
            </w:r>
            <w:r w:rsidRPr="00C30F59">
              <w:rPr>
                <w:rFonts w:ascii="Arial" w:hAnsi="Arial" w:cs="Arial"/>
                <w:sz w:val="18"/>
                <w:szCs w:val="18"/>
              </w:rPr>
              <w:t>,</w:t>
            </w:r>
            <w:r w:rsidRPr="00C30F59">
              <w:rPr>
                <w:rFonts w:ascii="Arial" w:hAnsi="Arial" w:cs="Arial"/>
                <w:sz w:val="18"/>
                <w:szCs w:val="18"/>
                <w:lang w:val="en-GB"/>
              </w:rPr>
              <w:t>710</w:t>
            </w:r>
            <w:r w:rsidRPr="00C30F59">
              <w:rPr>
                <w:rFonts w:ascii="Arial" w:hAnsi="Arial" w:cs="Arial"/>
                <w:sz w:val="18"/>
                <w:szCs w:val="18"/>
              </w:rPr>
              <w:t>,</w:t>
            </w:r>
            <w:r w:rsidRPr="00C30F59">
              <w:rPr>
                <w:rFonts w:ascii="Arial" w:hAnsi="Arial" w:cs="Arial"/>
                <w:sz w:val="18"/>
                <w:szCs w:val="18"/>
                <w:lang w:val="en-GB"/>
              </w:rPr>
              <w:t>298</w:t>
            </w:r>
            <w:r w:rsidRPr="00C30F59">
              <w:rPr>
                <w:rFonts w:ascii="Arial" w:hAnsi="Arial" w:cs="Arial"/>
                <w:sz w:val="18"/>
                <w:szCs w:val="18"/>
              </w:rPr>
              <w:t>)</w:t>
            </w:r>
          </w:p>
        </w:tc>
        <w:tc>
          <w:tcPr>
            <w:tcW w:w="1361" w:type="dxa"/>
            <w:vAlign w:val="bottom"/>
          </w:tcPr>
          <w:p w14:paraId="12ED49D5" w14:textId="77777777" w:rsidR="004F0A60" w:rsidRPr="00C30F59" w:rsidRDefault="004F0A60" w:rsidP="004F0A60">
            <w:pPr>
              <w:pStyle w:val="Footer"/>
              <w:spacing w:before="10" w:after="10"/>
              <w:ind w:right="-72"/>
              <w:jc w:val="right"/>
              <w:rPr>
                <w:rFonts w:ascii="Arial" w:hAnsi="Arial" w:cs="Arial"/>
                <w:sz w:val="18"/>
                <w:szCs w:val="18"/>
              </w:rPr>
            </w:pPr>
            <w:r w:rsidRPr="00C30F59">
              <w:rPr>
                <w:rFonts w:ascii="Arial" w:hAnsi="Arial" w:cs="Arial"/>
                <w:sz w:val="18"/>
                <w:szCs w:val="18"/>
                <w:lang w:val="en-GB"/>
              </w:rPr>
              <w:t>92</w:t>
            </w:r>
            <w:r w:rsidRPr="00C30F59">
              <w:rPr>
                <w:rFonts w:ascii="Arial" w:hAnsi="Arial" w:cs="Arial"/>
                <w:sz w:val="18"/>
                <w:szCs w:val="18"/>
              </w:rPr>
              <w:t>,</w:t>
            </w:r>
            <w:r w:rsidRPr="00C30F59">
              <w:rPr>
                <w:rFonts w:ascii="Arial" w:hAnsi="Arial" w:cs="Arial"/>
                <w:sz w:val="18"/>
                <w:szCs w:val="18"/>
                <w:lang w:val="en-GB"/>
              </w:rPr>
              <w:t>696</w:t>
            </w:r>
            <w:r w:rsidRPr="00C30F59">
              <w:rPr>
                <w:rFonts w:ascii="Arial" w:hAnsi="Arial" w:cs="Arial"/>
                <w:sz w:val="18"/>
                <w:szCs w:val="18"/>
              </w:rPr>
              <w:t>,</w:t>
            </w:r>
            <w:r w:rsidRPr="00C30F59">
              <w:rPr>
                <w:rFonts w:ascii="Arial" w:hAnsi="Arial" w:cs="Arial"/>
                <w:sz w:val="18"/>
                <w:szCs w:val="18"/>
                <w:lang w:val="en-GB"/>
              </w:rPr>
              <w:t>099</w:t>
            </w:r>
          </w:p>
        </w:tc>
      </w:tr>
      <w:tr w:rsidR="004F0A60" w:rsidRPr="00C30F59" w14:paraId="3B5FFA61" w14:textId="77777777" w:rsidTr="004F0A60">
        <w:tc>
          <w:tcPr>
            <w:tcW w:w="2694" w:type="dxa"/>
            <w:vAlign w:val="bottom"/>
          </w:tcPr>
          <w:p w14:paraId="1EDEB9A5" w14:textId="77777777" w:rsidR="004F0A60" w:rsidRPr="00C30F59" w:rsidRDefault="004F0A60" w:rsidP="004F0A60">
            <w:pPr>
              <w:tabs>
                <w:tab w:val="left" w:pos="426"/>
                <w:tab w:val="center" w:pos="4680"/>
                <w:tab w:val="right" w:pos="9360"/>
              </w:tabs>
              <w:overflowPunct/>
              <w:autoSpaceDE/>
              <w:autoSpaceDN/>
              <w:adjustRightInd/>
              <w:ind w:left="-109" w:right="-72"/>
              <w:textAlignment w:val="auto"/>
              <w:rPr>
                <w:rFonts w:ascii="Arial" w:eastAsia="Cordia New" w:hAnsi="Arial" w:cs="Arial"/>
                <w:b/>
                <w:bCs/>
                <w:sz w:val="12"/>
                <w:szCs w:val="12"/>
                <w:u w:val="single"/>
                <w:cs/>
              </w:rPr>
            </w:pPr>
          </w:p>
        </w:tc>
        <w:tc>
          <w:tcPr>
            <w:tcW w:w="1360" w:type="dxa"/>
            <w:vAlign w:val="bottom"/>
          </w:tcPr>
          <w:p w14:paraId="61849F45" w14:textId="77777777" w:rsidR="004F0A60" w:rsidRPr="00C30F59" w:rsidRDefault="004F0A60" w:rsidP="004F0A60">
            <w:pPr>
              <w:pStyle w:val="Footer"/>
              <w:ind w:right="-72"/>
              <w:jc w:val="right"/>
              <w:rPr>
                <w:rFonts w:ascii="Arial" w:hAnsi="Arial" w:cs="Arial"/>
                <w:sz w:val="18"/>
                <w:szCs w:val="18"/>
                <w:lang w:val="en-US"/>
              </w:rPr>
            </w:pPr>
          </w:p>
        </w:tc>
        <w:tc>
          <w:tcPr>
            <w:tcW w:w="1361" w:type="dxa"/>
            <w:vAlign w:val="bottom"/>
          </w:tcPr>
          <w:p w14:paraId="37DEF9FA" w14:textId="77777777" w:rsidR="004F0A60" w:rsidRPr="00C30F59" w:rsidRDefault="004F0A60" w:rsidP="004F0A60">
            <w:pPr>
              <w:pStyle w:val="Footer"/>
              <w:tabs>
                <w:tab w:val="left" w:pos="426"/>
              </w:tabs>
              <w:ind w:right="-72"/>
              <w:jc w:val="right"/>
              <w:rPr>
                <w:rFonts w:ascii="Arial" w:hAnsi="Arial" w:cs="Arial"/>
                <w:sz w:val="18"/>
                <w:szCs w:val="18"/>
                <w:lang w:val="en-US"/>
              </w:rPr>
            </w:pPr>
          </w:p>
        </w:tc>
        <w:tc>
          <w:tcPr>
            <w:tcW w:w="1361" w:type="dxa"/>
            <w:vAlign w:val="bottom"/>
          </w:tcPr>
          <w:p w14:paraId="0028B27B" w14:textId="77777777" w:rsidR="004F0A60" w:rsidRPr="00C30F59" w:rsidRDefault="004F0A60" w:rsidP="004F0A60">
            <w:pPr>
              <w:pStyle w:val="Footer"/>
              <w:ind w:right="-72"/>
              <w:jc w:val="right"/>
              <w:rPr>
                <w:rFonts w:ascii="Arial" w:hAnsi="Arial" w:cs="Arial"/>
                <w:sz w:val="18"/>
                <w:szCs w:val="18"/>
                <w:lang w:val="en-US"/>
              </w:rPr>
            </w:pPr>
          </w:p>
        </w:tc>
        <w:tc>
          <w:tcPr>
            <w:tcW w:w="1361" w:type="dxa"/>
            <w:vAlign w:val="bottom"/>
          </w:tcPr>
          <w:p w14:paraId="3453D72D" w14:textId="77777777" w:rsidR="004F0A60" w:rsidRPr="00C30F59" w:rsidRDefault="004F0A60" w:rsidP="004F0A60">
            <w:pPr>
              <w:pStyle w:val="Footer"/>
              <w:ind w:right="-72"/>
              <w:jc w:val="right"/>
              <w:rPr>
                <w:rFonts w:ascii="Arial" w:hAnsi="Arial" w:cs="Arial"/>
                <w:sz w:val="18"/>
                <w:szCs w:val="18"/>
                <w:lang w:val="en-US"/>
              </w:rPr>
            </w:pPr>
          </w:p>
        </w:tc>
        <w:tc>
          <w:tcPr>
            <w:tcW w:w="1361" w:type="dxa"/>
          </w:tcPr>
          <w:p w14:paraId="0F729F8F"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4F0A60" w:rsidRPr="00C30F59" w14:paraId="3E19ED8D" w14:textId="77777777" w:rsidTr="004F0A60">
        <w:tc>
          <w:tcPr>
            <w:tcW w:w="2694" w:type="dxa"/>
            <w:vAlign w:val="bottom"/>
          </w:tcPr>
          <w:p w14:paraId="04AD916D" w14:textId="2DFE4A70" w:rsidR="004F0A60" w:rsidRPr="00C30F59" w:rsidRDefault="004F0A60" w:rsidP="002E1B09">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r w:rsidRPr="00C30F59">
              <w:rPr>
                <w:rFonts w:ascii="Arial" w:hAnsi="Arial" w:cs="Arial"/>
                <w:sz w:val="18"/>
                <w:szCs w:val="18"/>
              </w:rPr>
              <w:t>Timing of revenue recognition</w:t>
            </w:r>
          </w:p>
        </w:tc>
        <w:tc>
          <w:tcPr>
            <w:tcW w:w="1360" w:type="dxa"/>
            <w:vAlign w:val="bottom"/>
          </w:tcPr>
          <w:p w14:paraId="11B0A54B" w14:textId="77777777" w:rsidR="004F0A60" w:rsidRPr="00C30F59" w:rsidRDefault="004F0A60" w:rsidP="004F0A60">
            <w:pPr>
              <w:pStyle w:val="Footer"/>
              <w:ind w:right="-72"/>
              <w:jc w:val="right"/>
              <w:rPr>
                <w:rFonts w:ascii="Arial" w:hAnsi="Arial" w:cs="Arial"/>
                <w:sz w:val="18"/>
                <w:szCs w:val="18"/>
                <w:lang w:val="en-US"/>
              </w:rPr>
            </w:pPr>
          </w:p>
        </w:tc>
        <w:tc>
          <w:tcPr>
            <w:tcW w:w="1361" w:type="dxa"/>
            <w:vAlign w:val="bottom"/>
          </w:tcPr>
          <w:p w14:paraId="40C1E58B" w14:textId="77777777" w:rsidR="004F0A60" w:rsidRPr="00C30F59" w:rsidRDefault="004F0A60" w:rsidP="004F0A60">
            <w:pPr>
              <w:pStyle w:val="Footer"/>
              <w:tabs>
                <w:tab w:val="left" w:pos="426"/>
              </w:tabs>
              <w:ind w:right="-72"/>
              <w:jc w:val="right"/>
              <w:rPr>
                <w:rFonts w:ascii="Arial" w:hAnsi="Arial" w:cs="Arial"/>
                <w:sz w:val="18"/>
                <w:szCs w:val="18"/>
                <w:lang w:val="en-US"/>
              </w:rPr>
            </w:pPr>
          </w:p>
        </w:tc>
        <w:tc>
          <w:tcPr>
            <w:tcW w:w="1361" w:type="dxa"/>
            <w:vAlign w:val="bottom"/>
          </w:tcPr>
          <w:p w14:paraId="698FE148" w14:textId="77777777" w:rsidR="004F0A60" w:rsidRPr="00C30F59" w:rsidRDefault="004F0A60" w:rsidP="004F0A60">
            <w:pPr>
              <w:pStyle w:val="Footer"/>
              <w:ind w:right="-72"/>
              <w:jc w:val="right"/>
              <w:rPr>
                <w:rFonts w:ascii="Arial" w:hAnsi="Arial" w:cs="Arial"/>
                <w:sz w:val="18"/>
                <w:szCs w:val="18"/>
                <w:lang w:val="en-US"/>
              </w:rPr>
            </w:pPr>
          </w:p>
        </w:tc>
        <w:tc>
          <w:tcPr>
            <w:tcW w:w="1361" w:type="dxa"/>
            <w:vAlign w:val="bottom"/>
          </w:tcPr>
          <w:p w14:paraId="4FC2748D" w14:textId="77777777" w:rsidR="004F0A60" w:rsidRPr="00C30F59" w:rsidRDefault="004F0A60" w:rsidP="004F0A60">
            <w:pPr>
              <w:pStyle w:val="Footer"/>
              <w:ind w:right="-72"/>
              <w:jc w:val="right"/>
              <w:rPr>
                <w:rFonts w:ascii="Arial" w:hAnsi="Arial" w:cs="Arial"/>
                <w:sz w:val="18"/>
                <w:szCs w:val="18"/>
                <w:lang w:val="en-US"/>
              </w:rPr>
            </w:pPr>
          </w:p>
        </w:tc>
        <w:tc>
          <w:tcPr>
            <w:tcW w:w="1361" w:type="dxa"/>
          </w:tcPr>
          <w:p w14:paraId="71FE268D"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4F0A60" w:rsidRPr="00C30F59" w14:paraId="4017F173" w14:textId="77777777" w:rsidTr="004F0A60">
        <w:tc>
          <w:tcPr>
            <w:tcW w:w="2694" w:type="dxa"/>
            <w:vAlign w:val="bottom"/>
          </w:tcPr>
          <w:p w14:paraId="03BB1DA8" w14:textId="77777777" w:rsidR="004F0A60" w:rsidRPr="00C30F59" w:rsidRDefault="004F0A60" w:rsidP="004F0A60">
            <w:pPr>
              <w:tabs>
                <w:tab w:val="left" w:pos="347"/>
                <w:tab w:val="center" w:pos="4680"/>
                <w:tab w:val="right" w:pos="9360"/>
              </w:tabs>
              <w:overflowPunct/>
              <w:autoSpaceDE/>
              <w:autoSpaceDN/>
              <w:adjustRightInd/>
              <w:ind w:right="-72"/>
              <w:textAlignment w:val="auto"/>
              <w:rPr>
                <w:rFonts w:ascii="Arial" w:eastAsia="Cordia New" w:hAnsi="Arial" w:cs="Arial"/>
                <w:b/>
                <w:bCs/>
                <w:sz w:val="18"/>
                <w:szCs w:val="18"/>
                <w:u w:val="single"/>
                <w:cs/>
              </w:rPr>
            </w:pPr>
            <w:r w:rsidRPr="00C30F59">
              <w:rPr>
                <w:rFonts w:ascii="Arial" w:hAnsi="Arial" w:cs="Arial"/>
                <w:sz w:val="18"/>
                <w:szCs w:val="18"/>
              </w:rPr>
              <w:t xml:space="preserve">  - Point in time</w:t>
            </w:r>
          </w:p>
        </w:tc>
        <w:tc>
          <w:tcPr>
            <w:tcW w:w="1360" w:type="dxa"/>
            <w:vAlign w:val="bottom"/>
          </w:tcPr>
          <w:p w14:paraId="3C6D6AEE" w14:textId="77777777" w:rsidR="004F0A60" w:rsidRPr="00C30F59" w:rsidRDefault="004F0A60" w:rsidP="004F0A60">
            <w:pPr>
              <w:pStyle w:val="Footer"/>
              <w:spacing w:before="10" w:after="10"/>
              <w:ind w:right="-72"/>
              <w:jc w:val="right"/>
              <w:rPr>
                <w:rFonts w:ascii="Arial" w:hAnsi="Arial" w:cs="Arial"/>
                <w:b/>
                <w:bCs/>
                <w:sz w:val="18"/>
                <w:szCs w:val="18"/>
                <w:u w:val="single"/>
              </w:rPr>
            </w:pPr>
            <w:r w:rsidRPr="00C30F59">
              <w:rPr>
                <w:rFonts w:ascii="Arial" w:hAnsi="Arial" w:cs="Arial"/>
                <w:sz w:val="18"/>
                <w:szCs w:val="18"/>
                <w:lang w:val="en-GB"/>
              </w:rPr>
              <w:t>5</w:t>
            </w:r>
            <w:r w:rsidRPr="00C30F59">
              <w:rPr>
                <w:rFonts w:ascii="Arial" w:hAnsi="Arial" w:cs="Arial"/>
                <w:sz w:val="18"/>
                <w:szCs w:val="18"/>
              </w:rPr>
              <w:t>,</w:t>
            </w:r>
            <w:r w:rsidRPr="00C30F59">
              <w:rPr>
                <w:rFonts w:ascii="Arial" w:hAnsi="Arial" w:cs="Arial"/>
                <w:sz w:val="18"/>
                <w:szCs w:val="18"/>
                <w:lang w:val="en-GB"/>
              </w:rPr>
              <w:t>697</w:t>
            </w:r>
            <w:r w:rsidRPr="00C30F59">
              <w:rPr>
                <w:rFonts w:ascii="Arial" w:hAnsi="Arial" w:cs="Arial"/>
                <w:sz w:val="18"/>
                <w:szCs w:val="18"/>
              </w:rPr>
              <w:t>,</w:t>
            </w:r>
            <w:r w:rsidRPr="00C30F59">
              <w:rPr>
                <w:rFonts w:ascii="Arial" w:hAnsi="Arial" w:cs="Arial"/>
                <w:sz w:val="18"/>
                <w:szCs w:val="18"/>
                <w:lang w:val="en-GB"/>
              </w:rPr>
              <w:t>324</w:t>
            </w:r>
            <w:r w:rsidRPr="00C30F59">
              <w:rPr>
                <w:rFonts w:ascii="Arial" w:hAnsi="Arial" w:cs="Arial"/>
                <w:sz w:val="18"/>
                <w:szCs w:val="18"/>
              </w:rPr>
              <w:t>,</w:t>
            </w:r>
            <w:r w:rsidRPr="00C30F59">
              <w:rPr>
                <w:rFonts w:ascii="Arial" w:hAnsi="Arial" w:cs="Arial"/>
                <w:sz w:val="18"/>
                <w:szCs w:val="18"/>
                <w:lang w:val="en-GB"/>
              </w:rPr>
              <w:t>688</w:t>
            </w:r>
          </w:p>
        </w:tc>
        <w:tc>
          <w:tcPr>
            <w:tcW w:w="1361" w:type="dxa"/>
            <w:vAlign w:val="bottom"/>
          </w:tcPr>
          <w:p w14:paraId="4CAC0F71" w14:textId="77777777" w:rsidR="004F0A60" w:rsidRPr="00C30F59" w:rsidRDefault="004F0A60" w:rsidP="004F0A60">
            <w:pPr>
              <w:pStyle w:val="Footer"/>
              <w:tabs>
                <w:tab w:val="left" w:pos="426"/>
              </w:tabs>
              <w:spacing w:before="10" w:after="10"/>
              <w:ind w:right="-72"/>
              <w:jc w:val="right"/>
              <w:rPr>
                <w:rFonts w:ascii="Arial" w:hAnsi="Arial" w:cs="Arial"/>
                <w:b/>
                <w:bCs/>
                <w:sz w:val="18"/>
                <w:szCs w:val="18"/>
                <w:u w:val="single"/>
              </w:rPr>
            </w:pPr>
            <w:r w:rsidRPr="00C30F59">
              <w:rPr>
                <w:rFonts w:ascii="Arial" w:hAnsi="Arial" w:cs="Arial"/>
                <w:sz w:val="18"/>
                <w:szCs w:val="18"/>
                <w:lang w:val="en-GB"/>
              </w:rPr>
              <w:t>415</w:t>
            </w:r>
            <w:r w:rsidRPr="00C30F59">
              <w:rPr>
                <w:rFonts w:ascii="Arial" w:hAnsi="Arial" w:cs="Arial"/>
                <w:sz w:val="18"/>
                <w:szCs w:val="18"/>
              </w:rPr>
              <w:t>,</w:t>
            </w:r>
            <w:r w:rsidRPr="00C30F59">
              <w:rPr>
                <w:rFonts w:ascii="Arial" w:hAnsi="Arial" w:cs="Arial"/>
                <w:sz w:val="18"/>
                <w:szCs w:val="18"/>
                <w:lang w:val="en-GB"/>
              </w:rPr>
              <w:t>009</w:t>
            </w:r>
            <w:r w:rsidRPr="00C30F59">
              <w:rPr>
                <w:rFonts w:ascii="Arial" w:hAnsi="Arial" w:cs="Arial"/>
                <w:sz w:val="18"/>
                <w:szCs w:val="18"/>
              </w:rPr>
              <w:t>,</w:t>
            </w:r>
            <w:r w:rsidRPr="00C30F59">
              <w:rPr>
                <w:rFonts w:ascii="Arial" w:hAnsi="Arial" w:cs="Arial"/>
                <w:sz w:val="18"/>
                <w:szCs w:val="18"/>
                <w:lang w:val="en-GB"/>
              </w:rPr>
              <w:t>763</w:t>
            </w:r>
          </w:p>
        </w:tc>
        <w:tc>
          <w:tcPr>
            <w:tcW w:w="1361" w:type="dxa"/>
            <w:vAlign w:val="bottom"/>
          </w:tcPr>
          <w:p w14:paraId="7FD939DD" w14:textId="77777777" w:rsidR="004F0A60" w:rsidRPr="00C30F59" w:rsidRDefault="004F0A60" w:rsidP="004F0A60">
            <w:pPr>
              <w:pStyle w:val="Footer"/>
              <w:spacing w:before="10" w:after="10"/>
              <w:ind w:right="-72"/>
              <w:jc w:val="right"/>
              <w:rPr>
                <w:rFonts w:ascii="Arial" w:hAnsi="Arial" w:cs="Arial"/>
                <w:b/>
                <w:bCs/>
                <w:sz w:val="18"/>
                <w:szCs w:val="18"/>
                <w:u w:val="single"/>
              </w:rPr>
            </w:pPr>
            <w:r w:rsidRPr="00C30F59">
              <w:rPr>
                <w:rFonts w:ascii="Arial" w:hAnsi="Arial" w:cs="Arial"/>
                <w:sz w:val="18"/>
                <w:szCs w:val="18"/>
                <w:lang w:val="en-GB"/>
              </w:rPr>
              <w:t>48</w:t>
            </w:r>
            <w:r w:rsidRPr="00C30F59">
              <w:rPr>
                <w:rFonts w:ascii="Arial" w:hAnsi="Arial" w:cs="Arial"/>
                <w:sz w:val="18"/>
                <w:szCs w:val="18"/>
              </w:rPr>
              <w:t>,</w:t>
            </w:r>
            <w:r w:rsidRPr="00C30F59">
              <w:rPr>
                <w:rFonts w:ascii="Arial" w:hAnsi="Arial" w:cs="Arial"/>
                <w:sz w:val="18"/>
                <w:szCs w:val="18"/>
                <w:lang w:val="en-GB"/>
              </w:rPr>
              <w:t>827</w:t>
            </w:r>
            <w:r w:rsidRPr="00C30F59">
              <w:rPr>
                <w:rFonts w:ascii="Arial" w:hAnsi="Arial" w:cs="Arial"/>
                <w:sz w:val="18"/>
                <w:szCs w:val="18"/>
              </w:rPr>
              <w:t>,</w:t>
            </w:r>
            <w:r w:rsidRPr="00C30F59">
              <w:rPr>
                <w:rFonts w:ascii="Arial" w:hAnsi="Arial" w:cs="Arial"/>
                <w:sz w:val="18"/>
                <w:szCs w:val="18"/>
                <w:lang w:val="en-GB"/>
              </w:rPr>
              <w:t>937</w:t>
            </w:r>
          </w:p>
        </w:tc>
        <w:tc>
          <w:tcPr>
            <w:tcW w:w="1361" w:type="dxa"/>
          </w:tcPr>
          <w:p w14:paraId="4B8DCEFE" w14:textId="77777777" w:rsidR="004F0A60" w:rsidRPr="00C30F59" w:rsidRDefault="004F0A60" w:rsidP="004F0A60">
            <w:pPr>
              <w:pStyle w:val="Footer"/>
              <w:spacing w:before="10" w:after="10"/>
              <w:ind w:right="-72"/>
              <w:jc w:val="right"/>
              <w:rPr>
                <w:rFonts w:ascii="Arial" w:hAnsi="Arial" w:cs="Arial"/>
                <w:b/>
                <w:bCs/>
                <w:sz w:val="18"/>
                <w:szCs w:val="18"/>
                <w:u w:val="single"/>
              </w:rPr>
            </w:pPr>
            <w:r w:rsidRPr="00C30F59">
              <w:rPr>
                <w:rFonts w:ascii="Arial" w:hAnsi="Arial" w:cs="Arial"/>
                <w:sz w:val="18"/>
                <w:szCs w:val="18"/>
                <w:lang w:val="en-GB"/>
              </w:rPr>
              <w:t>255</w:t>
            </w:r>
            <w:r w:rsidRPr="00C30F59">
              <w:rPr>
                <w:rFonts w:ascii="Arial" w:hAnsi="Arial" w:cs="Arial"/>
                <w:sz w:val="18"/>
                <w:szCs w:val="18"/>
              </w:rPr>
              <w:t>,</w:t>
            </w:r>
            <w:r w:rsidRPr="00C30F59">
              <w:rPr>
                <w:rFonts w:ascii="Arial" w:hAnsi="Arial" w:cs="Arial"/>
                <w:sz w:val="18"/>
                <w:szCs w:val="18"/>
                <w:lang w:val="en-GB"/>
              </w:rPr>
              <w:t>201</w:t>
            </w:r>
            <w:r w:rsidRPr="00C30F59">
              <w:rPr>
                <w:rFonts w:ascii="Arial" w:hAnsi="Arial" w:cs="Arial"/>
                <w:sz w:val="18"/>
                <w:szCs w:val="18"/>
              </w:rPr>
              <w:t>,</w:t>
            </w:r>
            <w:r w:rsidRPr="00C30F59">
              <w:rPr>
                <w:rFonts w:ascii="Arial" w:hAnsi="Arial" w:cs="Arial"/>
                <w:sz w:val="18"/>
                <w:szCs w:val="18"/>
                <w:lang w:val="en-GB"/>
              </w:rPr>
              <w:t>298</w:t>
            </w:r>
          </w:p>
        </w:tc>
        <w:tc>
          <w:tcPr>
            <w:tcW w:w="1361" w:type="dxa"/>
            <w:vAlign w:val="bottom"/>
          </w:tcPr>
          <w:p w14:paraId="1A4ABBEB" w14:textId="77777777" w:rsidR="004F0A60" w:rsidRPr="00C30F59" w:rsidRDefault="004F0A60" w:rsidP="004F0A60">
            <w:pPr>
              <w:pStyle w:val="Footer"/>
              <w:spacing w:before="10" w:after="10"/>
              <w:ind w:right="-72"/>
              <w:jc w:val="right"/>
              <w:rPr>
                <w:rFonts w:ascii="Arial" w:hAnsi="Arial" w:cs="Arial"/>
                <w:b/>
                <w:bCs/>
                <w:color w:val="FF0000"/>
                <w:sz w:val="18"/>
                <w:szCs w:val="18"/>
                <w:u w:val="single"/>
              </w:rPr>
            </w:pPr>
            <w:r w:rsidRPr="00C30F59">
              <w:rPr>
                <w:rFonts w:ascii="Arial" w:hAnsi="Arial" w:cs="Arial"/>
                <w:sz w:val="18"/>
                <w:szCs w:val="18"/>
                <w:lang w:val="en-GB"/>
              </w:rPr>
              <w:t>6</w:t>
            </w:r>
            <w:r w:rsidRPr="00C30F59">
              <w:rPr>
                <w:rFonts w:ascii="Arial" w:hAnsi="Arial" w:cs="Arial"/>
                <w:sz w:val="18"/>
                <w:szCs w:val="18"/>
              </w:rPr>
              <w:t>,</w:t>
            </w:r>
            <w:r w:rsidRPr="00C30F59">
              <w:rPr>
                <w:rFonts w:ascii="Arial" w:hAnsi="Arial" w:cs="Arial"/>
                <w:sz w:val="18"/>
                <w:szCs w:val="18"/>
                <w:lang w:val="en-GB"/>
              </w:rPr>
              <w:t>416</w:t>
            </w:r>
            <w:r w:rsidRPr="00C30F59">
              <w:rPr>
                <w:rFonts w:ascii="Arial" w:hAnsi="Arial" w:cs="Arial"/>
                <w:sz w:val="18"/>
                <w:szCs w:val="18"/>
              </w:rPr>
              <w:t>,</w:t>
            </w:r>
            <w:r w:rsidRPr="00C30F59">
              <w:rPr>
                <w:rFonts w:ascii="Arial" w:hAnsi="Arial" w:cs="Arial"/>
                <w:sz w:val="18"/>
                <w:szCs w:val="18"/>
                <w:lang w:val="en-GB"/>
              </w:rPr>
              <w:t>363</w:t>
            </w:r>
            <w:r w:rsidRPr="00C30F59">
              <w:rPr>
                <w:rFonts w:ascii="Arial" w:hAnsi="Arial" w:cs="Arial"/>
                <w:sz w:val="18"/>
                <w:szCs w:val="18"/>
              </w:rPr>
              <w:t>,</w:t>
            </w:r>
            <w:r w:rsidRPr="00C30F59">
              <w:rPr>
                <w:rFonts w:ascii="Arial" w:hAnsi="Arial" w:cs="Arial"/>
                <w:sz w:val="18"/>
                <w:szCs w:val="18"/>
                <w:lang w:val="en-GB"/>
              </w:rPr>
              <w:t>686</w:t>
            </w:r>
          </w:p>
        </w:tc>
      </w:tr>
      <w:tr w:rsidR="004F0A60" w:rsidRPr="00C30F59" w14:paraId="03A2062D" w14:textId="77777777" w:rsidTr="004F0A60">
        <w:tc>
          <w:tcPr>
            <w:tcW w:w="2694" w:type="dxa"/>
            <w:vAlign w:val="bottom"/>
          </w:tcPr>
          <w:p w14:paraId="7196A2C3" w14:textId="77777777" w:rsidR="004F0A60" w:rsidRPr="00C30F59" w:rsidRDefault="004F0A60" w:rsidP="004F0A60">
            <w:pPr>
              <w:tabs>
                <w:tab w:val="left" w:pos="347"/>
                <w:tab w:val="center" w:pos="4680"/>
                <w:tab w:val="right" w:pos="9360"/>
              </w:tabs>
              <w:overflowPunct/>
              <w:autoSpaceDE/>
              <w:autoSpaceDN/>
              <w:adjustRightInd/>
              <w:ind w:right="-72"/>
              <w:textAlignment w:val="auto"/>
              <w:rPr>
                <w:rFonts w:ascii="Arial" w:hAnsi="Arial" w:cs="Arial"/>
                <w:sz w:val="18"/>
                <w:szCs w:val="18"/>
              </w:rPr>
            </w:pPr>
            <w:r w:rsidRPr="00C30F59">
              <w:rPr>
                <w:rFonts w:ascii="Arial" w:hAnsi="Arial" w:cs="Arial"/>
                <w:sz w:val="18"/>
                <w:szCs w:val="18"/>
              </w:rPr>
              <w:t xml:space="preserve">  - Over time</w:t>
            </w:r>
          </w:p>
        </w:tc>
        <w:tc>
          <w:tcPr>
            <w:tcW w:w="1360" w:type="dxa"/>
          </w:tcPr>
          <w:p w14:paraId="3AEF18D0" w14:textId="77777777" w:rsidR="004F0A60" w:rsidRPr="00C30F59" w:rsidRDefault="004F0A60" w:rsidP="004F0A60">
            <w:pPr>
              <w:pStyle w:val="Footer"/>
              <w:spacing w:before="10" w:after="10"/>
              <w:ind w:right="-72"/>
              <w:jc w:val="right"/>
              <w:rPr>
                <w:rFonts w:ascii="Arial" w:hAnsi="Arial" w:cs="Arial"/>
                <w:sz w:val="18"/>
                <w:szCs w:val="18"/>
                <w:lang w:val="en-GB"/>
              </w:rPr>
            </w:pPr>
            <w:r w:rsidRPr="00C30F59">
              <w:rPr>
                <w:rFonts w:ascii="Arial" w:eastAsia="Arial Unicode MS" w:hAnsi="Arial" w:cs="Arial"/>
                <w:sz w:val="18"/>
                <w:szCs w:val="18"/>
              </w:rPr>
              <w:t>-</w:t>
            </w:r>
          </w:p>
        </w:tc>
        <w:tc>
          <w:tcPr>
            <w:tcW w:w="1361" w:type="dxa"/>
          </w:tcPr>
          <w:p w14:paraId="0197B4B7" w14:textId="77777777" w:rsidR="004F0A60" w:rsidRPr="00C30F59" w:rsidRDefault="004F0A60" w:rsidP="004F0A60">
            <w:pPr>
              <w:pStyle w:val="Footer"/>
              <w:tabs>
                <w:tab w:val="left" w:pos="426"/>
              </w:tabs>
              <w:spacing w:before="10" w:after="10"/>
              <w:ind w:right="-72"/>
              <w:jc w:val="right"/>
              <w:rPr>
                <w:rFonts w:ascii="Arial" w:hAnsi="Arial" w:cs="Arial"/>
                <w:sz w:val="18"/>
                <w:szCs w:val="18"/>
                <w:lang w:val="en-GB"/>
              </w:rPr>
            </w:pPr>
            <w:r w:rsidRPr="00C30F59">
              <w:rPr>
                <w:rFonts w:ascii="Arial" w:eastAsia="Arial Unicode MS" w:hAnsi="Arial" w:cs="Arial"/>
                <w:sz w:val="18"/>
                <w:szCs w:val="18"/>
              </w:rPr>
              <w:t>-</w:t>
            </w:r>
          </w:p>
        </w:tc>
        <w:tc>
          <w:tcPr>
            <w:tcW w:w="1361" w:type="dxa"/>
          </w:tcPr>
          <w:p w14:paraId="33FC7918" w14:textId="77777777" w:rsidR="004F0A60" w:rsidRPr="00C30F59" w:rsidRDefault="004F0A60" w:rsidP="004F0A60">
            <w:pPr>
              <w:pStyle w:val="Footer"/>
              <w:spacing w:before="10" w:after="10"/>
              <w:ind w:right="-72"/>
              <w:jc w:val="right"/>
              <w:rPr>
                <w:rFonts w:ascii="Arial" w:hAnsi="Arial" w:cs="Arial"/>
                <w:sz w:val="18"/>
                <w:szCs w:val="18"/>
                <w:lang w:val="en-GB"/>
              </w:rPr>
            </w:pPr>
            <w:r w:rsidRPr="00C30F59">
              <w:rPr>
                <w:rFonts w:ascii="Arial" w:eastAsia="Arial Unicode MS" w:hAnsi="Arial" w:cs="Arial"/>
                <w:sz w:val="18"/>
                <w:szCs w:val="18"/>
              </w:rPr>
              <w:t>-</w:t>
            </w:r>
          </w:p>
        </w:tc>
        <w:tc>
          <w:tcPr>
            <w:tcW w:w="1361" w:type="dxa"/>
          </w:tcPr>
          <w:p w14:paraId="77BE526D" w14:textId="77777777" w:rsidR="004F0A60" w:rsidRPr="00C30F59" w:rsidRDefault="004F0A60" w:rsidP="004F0A60">
            <w:pPr>
              <w:pStyle w:val="Footer"/>
              <w:spacing w:before="10" w:after="10"/>
              <w:ind w:right="-72"/>
              <w:jc w:val="right"/>
              <w:rPr>
                <w:rFonts w:ascii="Arial" w:hAnsi="Arial" w:cs="Arial"/>
                <w:sz w:val="18"/>
                <w:szCs w:val="18"/>
                <w:lang w:val="en-GB"/>
              </w:rPr>
            </w:pPr>
            <w:r w:rsidRPr="00C30F59">
              <w:rPr>
                <w:rFonts w:ascii="Arial" w:eastAsia="Arial Unicode MS" w:hAnsi="Arial" w:cs="Arial"/>
                <w:sz w:val="18"/>
                <w:szCs w:val="18"/>
              </w:rPr>
              <w:t>-</w:t>
            </w:r>
          </w:p>
        </w:tc>
        <w:tc>
          <w:tcPr>
            <w:tcW w:w="1361" w:type="dxa"/>
          </w:tcPr>
          <w:p w14:paraId="5B6D1A97" w14:textId="77777777" w:rsidR="004F0A60" w:rsidRPr="00C30F59" w:rsidRDefault="004F0A60" w:rsidP="004F0A60">
            <w:pPr>
              <w:pStyle w:val="Footer"/>
              <w:spacing w:before="10" w:after="10"/>
              <w:ind w:right="-72"/>
              <w:jc w:val="right"/>
              <w:rPr>
                <w:rFonts w:ascii="Arial" w:hAnsi="Arial" w:cs="Arial"/>
                <w:sz w:val="18"/>
                <w:szCs w:val="18"/>
                <w:lang w:val="en-GB"/>
              </w:rPr>
            </w:pPr>
            <w:r w:rsidRPr="00C30F59">
              <w:rPr>
                <w:rFonts w:ascii="Arial" w:eastAsia="Arial Unicode MS" w:hAnsi="Arial" w:cs="Arial"/>
                <w:color w:val="FF0000"/>
                <w:sz w:val="18"/>
                <w:szCs w:val="18"/>
              </w:rPr>
              <w:t>-</w:t>
            </w:r>
          </w:p>
        </w:tc>
      </w:tr>
      <w:tr w:rsidR="004F0A60" w:rsidRPr="00C30F59" w14:paraId="30B6073C" w14:textId="77777777" w:rsidTr="004F0A60">
        <w:tc>
          <w:tcPr>
            <w:tcW w:w="2694" w:type="dxa"/>
            <w:vAlign w:val="bottom"/>
          </w:tcPr>
          <w:p w14:paraId="79D38E5D" w14:textId="77777777" w:rsidR="004F0A60" w:rsidRPr="00C30F59" w:rsidRDefault="004F0A60" w:rsidP="004F0A60">
            <w:pPr>
              <w:tabs>
                <w:tab w:val="left" w:pos="426"/>
                <w:tab w:val="center" w:pos="4680"/>
                <w:tab w:val="right" w:pos="9360"/>
              </w:tabs>
              <w:overflowPunct/>
              <w:autoSpaceDE/>
              <w:autoSpaceDN/>
              <w:adjustRightInd/>
              <w:ind w:left="-109" w:right="-72"/>
              <w:textAlignment w:val="auto"/>
              <w:rPr>
                <w:rFonts w:ascii="Arial" w:eastAsia="Cordia New" w:hAnsi="Arial" w:cs="Arial"/>
                <w:b/>
                <w:bCs/>
                <w:sz w:val="12"/>
                <w:szCs w:val="12"/>
                <w:u w:val="single"/>
                <w:cs/>
              </w:rPr>
            </w:pPr>
          </w:p>
        </w:tc>
        <w:tc>
          <w:tcPr>
            <w:tcW w:w="1360" w:type="dxa"/>
            <w:vAlign w:val="bottom"/>
          </w:tcPr>
          <w:p w14:paraId="44097175" w14:textId="77777777" w:rsidR="004F0A60" w:rsidRPr="00C30F59" w:rsidRDefault="004F0A60" w:rsidP="004F0A60">
            <w:pPr>
              <w:pStyle w:val="Footer"/>
              <w:ind w:right="-72"/>
              <w:jc w:val="right"/>
              <w:rPr>
                <w:rFonts w:ascii="Arial" w:hAnsi="Arial" w:cs="Arial"/>
                <w:sz w:val="18"/>
                <w:szCs w:val="18"/>
                <w:lang w:val="en-US"/>
              </w:rPr>
            </w:pPr>
          </w:p>
        </w:tc>
        <w:tc>
          <w:tcPr>
            <w:tcW w:w="1361" w:type="dxa"/>
            <w:vAlign w:val="bottom"/>
          </w:tcPr>
          <w:p w14:paraId="39527018" w14:textId="77777777" w:rsidR="004F0A60" w:rsidRPr="00C30F59" w:rsidRDefault="004F0A60" w:rsidP="004F0A60">
            <w:pPr>
              <w:pStyle w:val="Footer"/>
              <w:tabs>
                <w:tab w:val="left" w:pos="426"/>
              </w:tabs>
              <w:ind w:right="-72"/>
              <w:jc w:val="right"/>
              <w:rPr>
                <w:rFonts w:ascii="Arial" w:hAnsi="Arial" w:cs="Arial"/>
                <w:sz w:val="18"/>
                <w:szCs w:val="18"/>
                <w:lang w:val="en-US"/>
              </w:rPr>
            </w:pPr>
          </w:p>
        </w:tc>
        <w:tc>
          <w:tcPr>
            <w:tcW w:w="1361" w:type="dxa"/>
            <w:vAlign w:val="bottom"/>
          </w:tcPr>
          <w:p w14:paraId="2AA31359" w14:textId="77777777" w:rsidR="004F0A60" w:rsidRPr="00C30F59" w:rsidRDefault="004F0A60" w:rsidP="004F0A60">
            <w:pPr>
              <w:pStyle w:val="Footer"/>
              <w:ind w:right="-72"/>
              <w:jc w:val="right"/>
              <w:rPr>
                <w:rFonts w:ascii="Arial" w:hAnsi="Arial" w:cs="Arial"/>
                <w:sz w:val="18"/>
                <w:szCs w:val="18"/>
                <w:lang w:val="en-US"/>
              </w:rPr>
            </w:pPr>
          </w:p>
        </w:tc>
        <w:tc>
          <w:tcPr>
            <w:tcW w:w="1361" w:type="dxa"/>
            <w:vAlign w:val="bottom"/>
          </w:tcPr>
          <w:p w14:paraId="4D2A13E0" w14:textId="77777777" w:rsidR="004F0A60" w:rsidRPr="00C30F59" w:rsidRDefault="004F0A60" w:rsidP="004F0A60">
            <w:pPr>
              <w:pStyle w:val="Footer"/>
              <w:ind w:right="-72"/>
              <w:jc w:val="right"/>
              <w:rPr>
                <w:rFonts w:ascii="Arial" w:hAnsi="Arial" w:cs="Arial"/>
                <w:sz w:val="18"/>
                <w:szCs w:val="18"/>
                <w:lang w:val="en-US"/>
              </w:rPr>
            </w:pPr>
          </w:p>
        </w:tc>
        <w:tc>
          <w:tcPr>
            <w:tcW w:w="1361" w:type="dxa"/>
          </w:tcPr>
          <w:p w14:paraId="62494A58"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4F0A60" w:rsidRPr="00C30F59" w14:paraId="5B8AA03E" w14:textId="77777777" w:rsidTr="004F0A60">
        <w:tc>
          <w:tcPr>
            <w:tcW w:w="2694" w:type="dxa"/>
            <w:vAlign w:val="bottom"/>
          </w:tcPr>
          <w:p w14:paraId="52404689" w14:textId="77777777" w:rsidR="004F0A60" w:rsidRPr="00C30F59" w:rsidRDefault="004F0A60" w:rsidP="004F0A60">
            <w:pPr>
              <w:tabs>
                <w:tab w:val="left" w:pos="426"/>
                <w:tab w:val="center" w:pos="4680"/>
                <w:tab w:val="right" w:pos="9360"/>
              </w:tabs>
              <w:overflowPunct/>
              <w:autoSpaceDE/>
              <w:autoSpaceDN/>
              <w:adjustRightInd/>
              <w:ind w:left="-109" w:right="-72"/>
              <w:textAlignment w:val="auto"/>
              <w:rPr>
                <w:rFonts w:ascii="Arial" w:eastAsia="Cordia New" w:hAnsi="Arial" w:cs="Arial"/>
                <w:b/>
                <w:bCs/>
                <w:sz w:val="18"/>
                <w:szCs w:val="18"/>
              </w:rPr>
            </w:pPr>
            <w:r w:rsidRPr="00C30F59">
              <w:rPr>
                <w:rFonts w:ascii="Arial" w:eastAsia="Cordia New" w:hAnsi="Arial" w:cs="Arial"/>
                <w:b/>
                <w:bCs/>
                <w:sz w:val="18"/>
                <w:szCs w:val="18"/>
                <w:lang w:val="en-GB"/>
              </w:rPr>
              <w:t>As at 31 December 2019</w:t>
            </w:r>
          </w:p>
        </w:tc>
        <w:tc>
          <w:tcPr>
            <w:tcW w:w="1360" w:type="dxa"/>
            <w:vAlign w:val="bottom"/>
          </w:tcPr>
          <w:p w14:paraId="06DEE963" w14:textId="77777777" w:rsidR="004F0A60" w:rsidRPr="00C30F59" w:rsidRDefault="004F0A60" w:rsidP="004F0A60">
            <w:pPr>
              <w:pStyle w:val="Footer"/>
              <w:ind w:right="-72"/>
              <w:jc w:val="right"/>
              <w:rPr>
                <w:rFonts w:ascii="Arial" w:hAnsi="Arial" w:cs="Arial"/>
                <w:sz w:val="18"/>
                <w:szCs w:val="18"/>
                <w:lang w:val="en-US"/>
              </w:rPr>
            </w:pPr>
          </w:p>
        </w:tc>
        <w:tc>
          <w:tcPr>
            <w:tcW w:w="1361" w:type="dxa"/>
            <w:vAlign w:val="bottom"/>
          </w:tcPr>
          <w:p w14:paraId="30AC38DB" w14:textId="77777777" w:rsidR="004F0A60" w:rsidRPr="00C30F59" w:rsidRDefault="004F0A60" w:rsidP="004F0A60">
            <w:pPr>
              <w:pStyle w:val="Footer"/>
              <w:tabs>
                <w:tab w:val="left" w:pos="426"/>
              </w:tabs>
              <w:ind w:right="-72"/>
              <w:jc w:val="right"/>
              <w:rPr>
                <w:rFonts w:ascii="Arial" w:hAnsi="Arial" w:cs="Arial"/>
                <w:sz w:val="18"/>
                <w:szCs w:val="18"/>
                <w:lang w:val="en-US"/>
              </w:rPr>
            </w:pPr>
          </w:p>
        </w:tc>
        <w:tc>
          <w:tcPr>
            <w:tcW w:w="1361" w:type="dxa"/>
            <w:vAlign w:val="bottom"/>
          </w:tcPr>
          <w:p w14:paraId="5A0E04BF" w14:textId="77777777" w:rsidR="004F0A60" w:rsidRPr="00C30F59" w:rsidRDefault="004F0A60" w:rsidP="004F0A60">
            <w:pPr>
              <w:pStyle w:val="Footer"/>
              <w:ind w:right="-72"/>
              <w:jc w:val="right"/>
              <w:rPr>
                <w:rFonts w:ascii="Arial" w:hAnsi="Arial" w:cs="Arial"/>
                <w:sz w:val="18"/>
                <w:szCs w:val="18"/>
                <w:lang w:val="en-US"/>
              </w:rPr>
            </w:pPr>
          </w:p>
        </w:tc>
        <w:tc>
          <w:tcPr>
            <w:tcW w:w="1361" w:type="dxa"/>
            <w:vAlign w:val="bottom"/>
          </w:tcPr>
          <w:p w14:paraId="66D8EF66" w14:textId="77777777" w:rsidR="004F0A60" w:rsidRPr="00C30F59" w:rsidRDefault="004F0A60" w:rsidP="004F0A60">
            <w:pPr>
              <w:pStyle w:val="Footer"/>
              <w:ind w:right="-72"/>
              <w:jc w:val="right"/>
              <w:rPr>
                <w:rFonts w:ascii="Arial" w:hAnsi="Arial" w:cs="Arial"/>
                <w:sz w:val="18"/>
                <w:szCs w:val="18"/>
                <w:lang w:val="en-US"/>
              </w:rPr>
            </w:pPr>
          </w:p>
        </w:tc>
        <w:tc>
          <w:tcPr>
            <w:tcW w:w="1361" w:type="dxa"/>
          </w:tcPr>
          <w:p w14:paraId="2B64F7FE"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4F0A60" w:rsidRPr="00C30F59" w14:paraId="49C8C3C8" w14:textId="77777777" w:rsidTr="00987BBB">
        <w:tc>
          <w:tcPr>
            <w:tcW w:w="2694" w:type="dxa"/>
            <w:vAlign w:val="bottom"/>
          </w:tcPr>
          <w:p w14:paraId="7032439C" w14:textId="77777777" w:rsidR="004F0A60" w:rsidRPr="00C30F59" w:rsidRDefault="004F0A60" w:rsidP="004F0A60">
            <w:pPr>
              <w:tabs>
                <w:tab w:val="left" w:pos="426"/>
                <w:tab w:val="center" w:pos="4680"/>
                <w:tab w:val="right" w:pos="9360"/>
              </w:tabs>
              <w:overflowPunct/>
              <w:autoSpaceDE/>
              <w:autoSpaceDN/>
              <w:adjustRightInd/>
              <w:ind w:left="-109" w:right="-112"/>
              <w:textAlignment w:val="auto"/>
              <w:rPr>
                <w:rFonts w:ascii="Arial" w:eastAsia="Cordia New" w:hAnsi="Arial" w:cs="Arial"/>
                <w:spacing w:val="-6"/>
                <w:sz w:val="18"/>
                <w:szCs w:val="18"/>
                <w:cs/>
              </w:rPr>
            </w:pPr>
            <w:r w:rsidRPr="00C30F59">
              <w:rPr>
                <w:rFonts w:ascii="Arial" w:eastAsia="Cordia New" w:hAnsi="Arial" w:cs="Arial"/>
                <w:spacing w:val="-6"/>
                <w:sz w:val="18"/>
                <w:szCs w:val="18"/>
              </w:rPr>
              <w:t>Trade receivables</w:t>
            </w:r>
          </w:p>
        </w:tc>
        <w:tc>
          <w:tcPr>
            <w:tcW w:w="1360" w:type="dxa"/>
            <w:shd w:val="clear" w:color="auto" w:fill="auto"/>
            <w:vAlign w:val="bottom"/>
          </w:tcPr>
          <w:p w14:paraId="5358B6C0"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c>
          <w:tcPr>
            <w:tcW w:w="1361" w:type="dxa"/>
            <w:shd w:val="clear" w:color="auto" w:fill="auto"/>
            <w:vAlign w:val="bottom"/>
          </w:tcPr>
          <w:p w14:paraId="0D67BFFD" w14:textId="77777777" w:rsidR="004F0A60" w:rsidRPr="00C30F59" w:rsidRDefault="004F0A60" w:rsidP="004F0A60">
            <w:pPr>
              <w:tabs>
                <w:tab w:val="left" w:pos="426"/>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c>
          <w:tcPr>
            <w:tcW w:w="1361" w:type="dxa"/>
            <w:shd w:val="clear" w:color="auto" w:fill="auto"/>
            <w:vAlign w:val="bottom"/>
          </w:tcPr>
          <w:p w14:paraId="603D1763"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c>
          <w:tcPr>
            <w:tcW w:w="1361" w:type="dxa"/>
            <w:shd w:val="clear" w:color="auto" w:fill="auto"/>
            <w:vAlign w:val="bottom"/>
          </w:tcPr>
          <w:p w14:paraId="22B71FF0"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c>
          <w:tcPr>
            <w:tcW w:w="1361" w:type="dxa"/>
          </w:tcPr>
          <w:p w14:paraId="6650EE09"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b/>
                <w:bCs/>
                <w:sz w:val="18"/>
                <w:szCs w:val="18"/>
                <w:u w:val="single"/>
              </w:rPr>
            </w:pPr>
          </w:p>
        </w:tc>
      </w:tr>
      <w:tr w:rsidR="004F0A60" w:rsidRPr="00C30F59" w14:paraId="3F622954" w14:textId="77777777" w:rsidTr="00987BBB">
        <w:tc>
          <w:tcPr>
            <w:tcW w:w="2694" w:type="dxa"/>
            <w:vAlign w:val="bottom"/>
          </w:tcPr>
          <w:p w14:paraId="360BBACE" w14:textId="77777777" w:rsidR="004F0A60" w:rsidRPr="00C30F59" w:rsidRDefault="004F0A60" w:rsidP="004F0A60">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r w:rsidRPr="00C30F59">
              <w:rPr>
                <w:rFonts w:ascii="Arial" w:eastAsia="Cordia New" w:hAnsi="Arial" w:cs="Arial"/>
                <w:spacing w:val="-6"/>
                <w:sz w:val="18"/>
                <w:szCs w:val="18"/>
              </w:rPr>
              <w:t xml:space="preserve">   and accrual income - net</w:t>
            </w:r>
          </w:p>
        </w:tc>
        <w:tc>
          <w:tcPr>
            <w:tcW w:w="1360" w:type="dxa"/>
            <w:shd w:val="clear" w:color="auto" w:fill="auto"/>
            <w:vAlign w:val="bottom"/>
          </w:tcPr>
          <w:p w14:paraId="7B0A40EE" w14:textId="77777777" w:rsidR="004F0A60" w:rsidRPr="00C30F59" w:rsidRDefault="004F0A60" w:rsidP="004F0A60">
            <w:pPr>
              <w:pStyle w:val="Footer"/>
              <w:spacing w:before="10" w:after="10"/>
              <w:ind w:right="-72"/>
              <w:jc w:val="right"/>
              <w:rPr>
                <w:rFonts w:ascii="Arial" w:hAnsi="Arial" w:cs="Arial"/>
                <w:sz w:val="18"/>
                <w:szCs w:val="18"/>
              </w:rPr>
            </w:pPr>
            <w:r w:rsidRPr="00C30F59">
              <w:rPr>
                <w:rFonts w:ascii="Arial" w:hAnsi="Arial" w:cs="Arial"/>
                <w:sz w:val="18"/>
                <w:szCs w:val="18"/>
                <w:lang w:val="en-GB"/>
              </w:rPr>
              <w:t>717</w:t>
            </w:r>
            <w:r w:rsidRPr="00C30F59">
              <w:rPr>
                <w:rFonts w:ascii="Arial" w:hAnsi="Arial" w:cs="Arial"/>
                <w:sz w:val="18"/>
                <w:szCs w:val="18"/>
              </w:rPr>
              <w:t>,</w:t>
            </w:r>
            <w:r w:rsidRPr="00C30F59">
              <w:rPr>
                <w:rFonts w:ascii="Arial" w:hAnsi="Arial" w:cs="Arial"/>
                <w:sz w:val="18"/>
                <w:szCs w:val="18"/>
                <w:lang w:val="en-GB"/>
              </w:rPr>
              <w:t>401</w:t>
            </w:r>
            <w:r w:rsidRPr="00C30F59">
              <w:rPr>
                <w:rFonts w:ascii="Arial" w:hAnsi="Arial" w:cs="Arial"/>
                <w:sz w:val="18"/>
                <w:szCs w:val="18"/>
              </w:rPr>
              <w:t>,</w:t>
            </w:r>
            <w:r w:rsidRPr="00C30F59">
              <w:rPr>
                <w:rFonts w:ascii="Arial" w:hAnsi="Arial" w:cs="Arial"/>
                <w:sz w:val="18"/>
                <w:szCs w:val="18"/>
                <w:lang w:val="en-GB"/>
              </w:rPr>
              <w:t>473</w:t>
            </w:r>
          </w:p>
        </w:tc>
        <w:tc>
          <w:tcPr>
            <w:tcW w:w="1361" w:type="dxa"/>
            <w:shd w:val="clear" w:color="auto" w:fill="auto"/>
            <w:vAlign w:val="bottom"/>
          </w:tcPr>
          <w:p w14:paraId="5369F155" w14:textId="77777777" w:rsidR="004F0A60" w:rsidRPr="00C30F59" w:rsidRDefault="004F0A60" w:rsidP="004F0A60">
            <w:pPr>
              <w:pStyle w:val="Footer"/>
              <w:tabs>
                <w:tab w:val="left" w:pos="426"/>
              </w:tabs>
              <w:spacing w:before="10" w:after="10"/>
              <w:ind w:right="-72"/>
              <w:jc w:val="right"/>
              <w:rPr>
                <w:rFonts w:ascii="Arial" w:hAnsi="Arial" w:cs="Arial"/>
                <w:sz w:val="18"/>
                <w:szCs w:val="18"/>
              </w:rPr>
            </w:pPr>
            <w:r w:rsidRPr="00C30F59">
              <w:rPr>
                <w:rFonts w:ascii="Arial" w:hAnsi="Arial" w:cs="Arial"/>
                <w:sz w:val="18"/>
                <w:szCs w:val="18"/>
                <w:lang w:val="en-GB"/>
              </w:rPr>
              <w:t>25</w:t>
            </w:r>
            <w:r w:rsidRPr="00C30F59">
              <w:rPr>
                <w:rFonts w:ascii="Arial" w:hAnsi="Arial" w:cs="Arial"/>
                <w:sz w:val="18"/>
                <w:szCs w:val="18"/>
              </w:rPr>
              <w:t>,</w:t>
            </w:r>
            <w:r w:rsidRPr="00C30F59">
              <w:rPr>
                <w:rFonts w:ascii="Arial" w:hAnsi="Arial" w:cs="Arial"/>
                <w:sz w:val="18"/>
                <w:szCs w:val="18"/>
                <w:lang w:val="en-GB"/>
              </w:rPr>
              <w:t>612</w:t>
            </w:r>
            <w:r w:rsidRPr="00C30F59">
              <w:rPr>
                <w:rFonts w:ascii="Arial" w:hAnsi="Arial" w:cs="Arial"/>
                <w:sz w:val="18"/>
                <w:szCs w:val="18"/>
              </w:rPr>
              <w:t>,</w:t>
            </w:r>
            <w:r w:rsidRPr="00C30F59">
              <w:rPr>
                <w:rFonts w:ascii="Arial" w:hAnsi="Arial" w:cs="Arial"/>
                <w:sz w:val="18"/>
                <w:szCs w:val="18"/>
                <w:lang w:val="en-GB"/>
              </w:rPr>
              <w:t>152</w:t>
            </w:r>
          </w:p>
        </w:tc>
        <w:tc>
          <w:tcPr>
            <w:tcW w:w="1361" w:type="dxa"/>
            <w:shd w:val="clear" w:color="auto" w:fill="auto"/>
            <w:vAlign w:val="bottom"/>
          </w:tcPr>
          <w:p w14:paraId="225C21EC" w14:textId="77777777" w:rsidR="004F0A60" w:rsidRPr="00C30F59" w:rsidRDefault="004F0A60" w:rsidP="004F0A60">
            <w:pPr>
              <w:pStyle w:val="Footer"/>
              <w:spacing w:before="10" w:after="10"/>
              <w:ind w:right="-72"/>
              <w:jc w:val="right"/>
              <w:rPr>
                <w:rFonts w:ascii="Arial" w:hAnsi="Arial" w:cs="Arial"/>
                <w:sz w:val="18"/>
                <w:szCs w:val="18"/>
              </w:rPr>
            </w:pPr>
            <w:r w:rsidRPr="00C30F59">
              <w:rPr>
                <w:rFonts w:ascii="Arial" w:hAnsi="Arial" w:cs="Arial"/>
                <w:sz w:val="18"/>
                <w:szCs w:val="18"/>
                <w:lang w:val="en-GB"/>
              </w:rPr>
              <w:t>10</w:t>
            </w:r>
            <w:r w:rsidRPr="00C30F59">
              <w:rPr>
                <w:rFonts w:ascii="Arial" w:hAnsi="Arial" w:cs="Arial"/>
                <w:sz w:val="18"/>
                <w:szCs w:val="18"/>
              </w:rPr>
              <w:t>,</w:t>
            </w:r>
            <w:r w:rsidRPr="00C30F59">
              <w:rPr>
                <w:rFonts w:ascii="Arial" w:hAnsi="Arial" w:cs="Arial"/>
                <w:sz w:val="18"/>
                <w:szCs w:val="18"/>
                <w:lang w:val="en-GB"/>
              </w:rPr>
              <w:t>438</w:t>
            </w:r>
            <w:r w:rsidRPr="00C30F59">
              <w:rPr>
                <w:rFonts w:ascii="Arial" w:hAnsi="Arial" w:cs="Arial"/>
                <w:sz w:val="18"/>
                <w:szCs w:val="18"/>
              </w:rPr>
              <w:t>,</w:t>
            </w:r>
            <w:r w:rsidRPr="00C30F59">
              <w:rPr>
                <w:rFonts w:ascii="Arial" w:hAnsi="Arial" w:cs="Arial"/>
                <w:sz w:val="18"/>
                <w:szCs w:val="18"/>
                <w:lang w:val="en-GB"/>
              </w:rPr>
              <w:t>322</w:t>
            </w:r>
          </w:p>
        </w:tc>
        <w:tc>
          <w:tcPr>
            <w:tcW w:w="1361" w:type="dxa"/>
            <w:shd w:val="clear" w:color="auto" w:fill="auto"/>
          </w:tcPr>
          <w:p w14:paraId="438E1E9F" w14:textId="77777777" w:rsidR="004F0A60" w:rsidRPr="00C30F59" w:rsidRDefault="004F0A60" w:rsidP="004F0A60">
            <w:pPr>
              <w:pStyle w:val="Footer"/>
              <w:spacing w:before="10" w:after="10"/>
              <w:ind w:right="-72"/>
              <w:jc w:val="right"/>
              <w:rPr>
                <w:rFonts w:ascii="Arial" w:hAnsi="Arial" w:cs="Arial"/>
                <w:sz w:val="18"/>
                <w:szCs w:val="18"/>
              </w:rPr>
            </w:pPr>
            <w:r w:rsidRPr="00C30F59">
              <w:rPr>
                <w:rFonts w:ascii="Arial" w:hAnsi="Arial" w:cs="Arial"/>
                <w:sz w:val="18"/>
                <w:szCs w:val="18"/>
                <w:lang w:val="en-GB"/>
              </w:rPr>
              <w:t>-</w:t>
            </w:r>
          </w:p>
        </w:tc>
        <w:tc>
          <w:tcPr>
            <w:tcW w:w="1361" w:type="dxa"/>
            <w:vAlign w:val="bottom"/>
          </w:tcPr>
          <w:p w14:paraId="3E3982F8" w14:textId="77777777" w:rsidR="004F0A60" w:rsidRPr="00C30F59" w:rsidRDefault="004F0A60" w:rsidP="004F0A60">
            <w:pPr>
              <w:pStyle w:val="Footer"/>
              <w:spacing w:before="10" w:after="10"/>
              <w:ind w:right="-72"/>
              <w:jc w:val="right"/>
              <w:rPr>
                <w:rFonts w:ascii="Arial" w:hAnsi="Arial" w:cs="Arial"/>
                <w:sz w:val="18"/>
                <w:szCs w:val="18"/>
              </w:rPr>
            </w:pPr>
            <w:r w:rsidRPr="00C30F59">
              <w:rPr>
                <w:rFonts w:ascii="Arial" w:hAnsi="Arial" w:cs="Arial"/>
                <w:sz w:val="18"/>
                <w:szCs w:val="18"/>
                <w:lang w:val="en-GB"/>
              </w:rPr>
              <w:t>753</w:t>
            </w:r>
            <w:r w:rsidRPr="00C30F59">
              <w:rPr>
                <w:rFonts w:ascii="Arial" w:hAnsi="Arial" w:cs="Arial"/>
                <w:sz w:val="18"/>
                <w:szCs w:val="18"/>
              </w:rPr>
              <w:t>,</w:t>
            </w:r>
            <w:r w:rsidRPr="00C30F59">
              <w:rPr>
                <w:rFonts w:ascii="Arial" w:hAnsi="Arial" w:cs="Arial"/>
                <w:sz w:val="18"/>
                <w:szCs w:val="18"/>
                <w:lang w:val="en-GB"/>
              </w:rPr>
              <w:t>451</w:t>
            </w:r>
            <w:r w:rsidRPr="00C30F59">
              <w:rPr>
                <w:rFonts w:ascii="Arial" w:hAnsi="Arial" w:cs="Arial"/>
                <w:sz w:val="18"/>
                <w:szCs w:val="18"/>
              </w:rPr>
              <w:t>,</w:t>
            </w:r>
            <w:r w:rsidRPr="00C30F59">
              <w:rPr>
                <w:rFonts w:ascii="Arial" w:hAnsi="Arial" w:cs="Arial"/>
                <w:sz w:val="18"/>
                <w:szCs w:val="18"/>
                <w:lang w:val="en-GB"/>
              </w:rPr>
              <w:t>947</w:t>
            </w:r>
          </w:p>
        </w:tc>
      </w:tr>
      <w:tr w:rsidR="004F0A60" w:rsidRPr="00C30F59" w14:paraId="7AC54128" w14:textId="77777777" w:rsidTr="00987BBB">
        <w:tc>
          <w:tcPr>
            <w:tcW w:w="2694" w:type="dxa"/>
            <w:vAlign w:val="bottom"/>
          </w:tcPr>
          <w:p w14:paraId="33D84F10" w14:textId="77777777" w:rsidR="004F0A60" w:rsidRPr="00C30F59" w:rsidRDefault="004F0A60" w:rsidP="004F0A60">
            <w:pPr>
              <w:tabs>
                <w:tab w:val="left" w:pos="426"/>
                <w:tab w:val="center" w:pos="4680"/>
                <w:tab w:val="right" w:pos="9360"/>
              </w:tabs>
              <w:overflowPunct/>
              <w:autoSpaceDE/>
              <w:autoSpaceDN/>
              <w:adjustRightInd/>
              <w:ind w:left="-109" w:right="-72"/>
              <w:textAlignment w:val="auto"/>
              <w:rPr>
                <w:rFonts w:ascii="Arial" w:eastAsia="Cordia New" w:hAnsi="Arial" w:cs="Arial"/>
                <w:spacing w:val="-4"/>
                <w:sz w:val="18"/>
                <w:szCs w:val="18"/>
              </w:rPr>
            </w:pPr>
            <w:r w:rsidRPr="00C30F59">
              <w:rPr>
                <w:rFonts w:ascii="Arial" w:eastAsia="Cordia New" w:hAnsi="Arial" w:cs="Arial"/>
                <w:sz w:val="18"/>
                <w:szCs w:val="18"/>
              </w:rPr>
              <w:t>Other assets</w:t>
            </w:r>
          </w:p>
        </w:tc>
        <w:tc>
          <w:tcPr>
            <w:tcW w:w="1360" w:type="dxa"/>
            <w:shd w:val="clear" w:color="auto" w:fill="auto"/>
            <w:vAlign w:val="bottom"/>
          </w:tcPr>
          <w:p w14:paraId="0C5DE099" w14:textId="77777777" w:rsidR="004F0A60" w:rsidRPr="00C30F59" w:rsidRDefault="004F0A60" w:rsidP="004F0A60">
            <w:pPr>
              <w:pStyle w:val="Footer"/>
              <w:ind w:right="-72"/>
              <w:jc w:val="right"/>
              <w:rPr>
                <w:rFonts w:ascii="Arial" w:hAnsi="Arial" w:cs="Arial"/>
                <w:sz w:val="18"/>
                <w:szCs w:val="18"/>
                <w:lang w:val="en-US"/>
              </w:rPr>
            </w:pPr>
          </w:p>
        </w:tc>
        <w:tc>
          <w:tcPr>
            <w:tcW w:w="1361" w:type="dxa"/>
            <w:shd w:val="clear" w:color="auto" w:fill="auto"/>
            <w:vAlign w:val="bottom"/>
          </w:tcPr>
          <w:p w14:paraId="087E0183" w14:textId="77777777" w:rsidR="004F0A60" w:rsidRPr="00C30F59" w:rsidRDefault="004F0A60" w:rsidP="004F0A60">
            <w:pPr>
              <w:pStyle w:val="Footer"/>
              <w:tabs>
                <w:tab w:val="left" w:pos="426"/>
              </w:tabs>
              <w:ind w:right="-72"/>
              <w:jc w:val="right"/>
              <w:rPr>
                <w:rFonts w:ascii="Arial" w:hAnsi="Arial" w:cs="Arial"/>
                <w:sz w:val="18"/>
                <w:szCs w:val="18"/>
                <w:lang w:val="en-US"/>
              </w:rPr>
            </w:pPr>
          </w:p>
        </w:tc>
        <w:tc>
          <w:tcPr>
            <w:tcW w:w="1361" w:type="dxa"/>
            <w:shd w:val="clear" w:color="auto" w:fill="auto"/>
            <w:vAlign w:val="bottom"/>
          </w:tcPr>
          <w:p w14:paraId="650CAD58" w14:textId="77777777" w:rsidR="004F0A60" w:rsidRPr="00C30F59" w:rsidRDefault="004F0A60" w:rsidP="004F0A60">
            <w:pPr>
              <w:pStyle w:val="Footer"/>
              <w:ind w:right="-72"/>
              <w:jc w:val="right"/>
              <w:rPr>
                <w:rFonts w:ascii="Arial" w:hAnsi="Arial" w:cs="Arial"/>
                <w:sz w:val="18"/>
                <w:szCs w:val="18"/>
                <w:lang w:val="en-US"/>
              </w:rPr>
            </w:pPr>
          </w:p>
        </w:tc>
        <w:tc>
          <w:tcPr>
            <w:tcW w:w="1361" w:type="dxa"/>
            <w:shd w:val="clear" w:color="auto" w:fill="auto"/>
            <w:vAlign w:val="bottom"/>
          </w:tcPr>
          <w:p w14:paraId="3262EFFF" w14:textId="77777777" w:rsidR="004F0A60" w:rsidRPr="00C30F59" w:rsidRDefault="004F0A60" w:rsidP="004F0A60">
            <w:pPr>
              <w:pStyle w:val="Footer"/>
              <w:ind w:right="-72"/>
              <w:jc w:val="right"/>
              <w:rPr>
                <w:rFonts w:ascii="Arial" w:hAnsi="Arial" w:cs="Arial"/>
                <w:sz w:val="18"/>
                <w:szCs w:val="18"/>
                <w:lang w:val="en-US"/>
              </w:rPr>
            </w:pPr>
          </w:p>
        </w:tc>
        <w:tc>
          <w:tcPr>
            <w:tcW w:w="1361" w:type="dxa"/>
          </w:tcPr>
          <w:p w14:paraId="189DDA1D" w14:textId="77777777" w:rsidR="004F0A60" w:rsidRPr="00C30F59" w:rsidRDefault="004F0A60" w:rsidP="004F0A60">
            <w:pPr>
              <w:pStyle w:val="Footer"/>
              <w:ind w:right="-72"/>
              <w:jc w:val="right"/>
              <w:rPr>
                <w:rFonts w:ascii="Arial" w:hAnsi="Arial" w:cs="Arial"/>
                <w:sz w:val="18"/>
                <w:szCs w:val="18"/>
                <w:lang w:val="en-US"/>
              </w:rPr>
            </w:pPr>
          </w:p>
        </w:tc>
      </w:tr>
      <w:tr w:rsidR="004F0A60" w:rsidRPr="00C30F59" w14:paraId="1DF466CB" w14:textId="77777777" w:rsidTr="00987BBB">
        <w:tc>
          <w:tcPr>
            <w:tcW w:w="2694" w:type="dxa"/>
            <w:vAlign w:val="bottom"/>
          </w:tcPr>
          <w:p w14:paraId="7C618554" w14:textId="77777777" w:rsidR="004F0A60" w:rsidRPr="00C30F59" w:rsidRDefault="004F0A60" w:rsidP="004F0A60">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cs/>
              </w:rPr>
            </w:pPr>
            <w:r w:rsidRPr="00C30F59">
              <w:rPr>
                <w:rFonts w:ascii="Arial" w:eastAsia="Cordia New" w:hAnsi="Arial" w:cs="Arial"/>
                <w:sz w:val="18"/>
                <w:szCs w:val="18"/>
              </w:rPr>
              <w:t xml:space="preserve">   (corporate assets)</w:t>
            </w:r>
          </w:p>
        </w:tc>
        <w:tc>
          <w:tcPr>
            <w:tcW w:w="1360" w:type="dxa"/>
            <w:shd w:val="clear" w:color="auto" w:fill="auto"/>
            <w:vAlign w:val="bottom"/>
          </w:tcPr>
          <w:p w14:paraId="4444D3A3" w14:textId="77777777" w:rsidR="004F0A60" w:rsidRPr="00C30F59" w:rsidRDefault="004F0A60" w:rsidP="004F0A60">
            <w:pPr>
              <w:pStyle w:val="Footer"/>
              <w:ind w:right="-72"/>
              <w:jc w:val="right"/>
              <w:rPr>
                <w:rFonts w:ascii="Arial" w:hAnsi="Arial" w:cs="Arial"/>
                <w:sz w:val="18"/>
                <w:szCs w:val="18"/>
                <w:lang w:val="en-US"/>
              </w:rPr>
            </w:pPr>
          </w:p>
        </w:tc>
        <w:tc>
          <w:tcPr>
            <w:tcW w:w="1361" w:type="dxa"/>
            <w:shd w:val="clear" w:color="auto" w:fill="auto"/>
            <w:vAlign w:val="bottom"/>
          </w:tcPr>
          <w:p w14:paraId="1F77F241" w14:textId="77777777" w:rsidR="004F0A60" w:rsidRPr="00C30F59" w:rsidRDefault="004F0A60" w:rsidP="004F0A60">
            <w:pPr>
              <w:pStyle w:val="Footer"/>
              <w:tabs>
                <w:tab w:val="left" w:pos="426"/>
              </w:tabs>
              <w:ind w:right="-72"/>
              <w:jc w:val="right"/>
              <w:rPr>
                <w:rFonts w:ascii="Arial" w:hAnsi="Arial" w:cs="Arial"/>
                <w:sz w:val="18"/>
                <w:szCs w:val="18"/>
                <w:lang w:val="en-US"/>
              </w:rPr>
            </w:pPr>
          </w:p>
        </w:tc>
        <w:tc>
          <w:tcPr>
            <w:tcW w:w="1361" w:type="dxa"/>
            <w:shd w:val="clear" w:color="auto" w:fill="auto"/>
            <w:vAlign w:val="bottom"/>
          </w:tcPr>
          <w:p w14:paraId="57955984" w14:textId="77777777" w:rsidR="004F0A60" w:rsidRPr="00C30F59" w:rsidRDefault="004F0A60" w:rsidP="004F0A60">
            <w:pPr>
              <w:pStyle w:val="Footer"/>
              <w:ind w:right="-72"/>
              <w:jc w:val="right"/>
              <w:rPr>
                <w:rFonts w:ascii="Arial" w:hAnsi="Arial" w:cs="Arial"/>
                <w:sz w:val="18"/>
                <w:szCs w:val="18"/>
                <w:lang w:val="en-US"/>
              </w:rPr>
            </w:pPr>
          </w:p>
        </w:tc>
        <w:tc>
          <w:tcPr>
            <w:tcW w:w="1361" w:type="dxa"/>
            <w:shd w:val="clear" w:color="auto" w:fill="auto"/>
            <w:vAlign w:val="bottom"/>
          </w:tcPr>
          <w:p w14:paraId="1797F5BF" w14:textId="77777777" w:rsidR="004F0A60" w:rsidRPr="00C30F59" w:rsidRDefault="004F0A60" w:rsidP="004F0A60">
            <w:pPr>
              <w:pStyle w:val="Footer"/>
              <w:ind w:right="-72"/>
              <w:jc w:val="right"/>
              <w:rPr>
                <w:rFonts w:ascii="Arial" w:hAnsi="Arial" w:cs="Arial"/>
                <w:sz w:val="18"/>
                <w:szCs w:val="18"/>
                <w:lang w:val="en-US"/>
              </w:rPr>
            </w:pPr>
          </w:p>
        </w:tc>
        <w:tc>
          <w:tcPr>
            <w:tcW w:w="1361" w:type="dxa"/>
            <w:vAlign w:val="bottom"/>
          </w:tcPr>
          <w:p w14:paraId="3BBB5D3B" w14:textId="77777777" w:rsidR="004F0A60" w:rsidRPr="00C30F59" w:rsidRDefault="004F0A60" w:rsidP="004F0A60">
            <w:pPr>
              <w:pStyle w:val="Footer"/>
              <w:spacing w:before="10" w:after="10"/>
              <w:ind w:right="-72"/>
              <w:jc w:val="right"/>
              <w:rPr>
                <w:rFonts w:ascii="Arial" w:hAnsi="Arial" w:cs="Arial"/>
                <w:sz w:val="18"/>
                <w:szCs w:val="18"/>
                <w:lang w:val="en-GB"/>
              </w:rPr>
            </w:pPr>
            <w:r w:rsidRPr="00C30F59">
              <w:rPr>
                <w:rFonts w:ascii="Arial" w:hAnsi="Arial" w:cs="Arial"/>
                <w:sz w:val="18"/>
                <w:szCs w:val="18"/>
                <w:lang w:val="en-GB"/>
              </w:rPr>
              <w:t>1,875,361,651</w:t>
            </w:r>
          </w:p>
        </w:tc>
      </w:tr>
      <w:tr w:rsidR="004F0A60" w:rsidRPr="00C30F59" w14:paraId="5DCE2F37" w14:textId="77777777" w:rsidTr="00987BBB">
        <w:tc>
          <w:tcPr>
            <w:tcW w:w="2694" w:type="dxa"/>
            <w:vAlign w:val="bottom"/>
          </w:tcPr>
          <w:p w14:paraId="441842BA" w14:textId="0E6FC982" w:rsidR="004F0A60" w:rsidRPr="00C30F59" w:rsidRDefault="004F0A60" w:rsidP="004F0A60">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cs/>
              </w:rPr>
            </w:pPr>
            <w:r w:rsidRPr="00C30F59">
              <w:rPr>
                <w:rFonts w:ascii="Arial" w:eastAsia="Cordia New" w:hAnsi="Arial" w:cs="Arial"/>
                <w:sz w:val="18"/>
                <w:szCs w:val="18"/>
              </w:rPr>
              <w:t xml:space="preserve">Assets of discontinued </w:t>
            </w:r>
          </w:p>
        </w:tc>
        <w:tc>
          <w:tcPr>
            <w:tcW w:w="1360" w:type="dxa"/>
            <w:shd w:val="clear" w:color="auto" w:fill="auto"/>
            <w:vAlign w:val="bottom"/>
          </w:tcPr>
          <w:p w14:paraId="71C4B042" w14:textId="77777777" w:rsidR="004F0A60" w:rsidRPr="00C30F59" w:rsidRDefault="004F0A60" w:rsidP="004F0A60">
            <w:pPr>
              <w:pStyle w:val="Footer"/>
              <w:ind w:right="-72"/>
              <w:jc w:val="right"/>
              <w:rPr>
                <w:rFonts w:ascii="Arial" w:hAnsi="Arial" w:cs="Arial"/>
                <w:sz w:val="18"/>
                <w:szCs w:val="18"/>
                <w:lang w:val="en-US"/>
              </w:rPr>
            </w:pPr>
          </w:p>
        </w:tc>
        <w:tc>
          <w:tcPr>
            <w:tcW w:w="1361" w:type="dxa"/>
            <w:shd w:val="clear" w:color="auto" w:fill="auto"/>
            <w:vAlign w:val="bottom"/>
          </w:tcPr>
          <w:p w14:paraId="21AADA40" w14:textId="77777777" w:rsidR="004F0A60" w:rsidRPr="00C30F59" w:rsidRDefault="004F0A60" w:rsidP="004F0A60">
            <w:pPr>
              <w:pStyle w:val="Footer"/>
              <w:tabs>
                <w:tab w:val="left" w:pos="426"/>
              </w:tabs>
              <w:ind w:right="-72"/>
              <w:jc w:val="right"/>
              <w:rPr>
                <w:rFonts w:ascii="Arial" w:hAnsi="Arial" w:cs="Arial"/>
                <w:sz w:val="18"/>
                <w:szCs w:val="18"/>
                <w:lang w:val="en-US"/>
              </w:rPr>
            </w:pPr>
          </w:p>
        </w:tc>
        <w:tc>
          <w:tcPr>
            <w:tcW w:w="1361" w:type="dxa"/>
            <w:shd w:val="clear" w:color="auto" w:fill="auto"/>
            <w:vAlign w:val="bottom"/>
          </w:tcPr>
          <w:p w14:paraId="32838FE9" w14:textId="77777777" w:rsidR="004F0A60" w:rsidRPr="00C30F59" w:rsidRDefault="004F0A60" w:rsidP="004F0A60">
            <w:pPr>
              <w:pStyle w:val="Footer"/>
              <w:ind w:right="-72"/>
              <w:jc w:val="right"/>
              <w:rPr>
                <w:rFonts w:ascii="Arial" w:hAnsi="Arial" w:cs="Arial"/>
                <w:sz w:val="18"/>
                <w:szCs w:val="18"/>
                <w:lang w:val="en-US"/>
              </w:rPr>
            </w:pPr>
          </w:p>
        </w:tc>
        <w:tc>
          <w:tcPr>
            <w:tcW w:w="1361" w:type="dxa"/>
            <w:shd w:val="clear" w:color="auto" w:fill="auto"/>
            <w:vAlign w:val="bottom"/>
          </w:tcPr>
          <w:p w14:paraId="7C349C22" w14:textId="77777777" w:rsidR="004F0A60" w:rsidRPr="00C30F59" w:rsidRDefault="004F0A60" w:rsidP="004F0A60">
            <w:pPr>
              <w:pStyle w:val="Footer"/>
              <w:ind w:right="-72"/>
              <w:jc w:val="right"/>
              <w:rPr>
                <w:rFonts w:ascii="Arial" w:hAnsi="Arial" w:cs="Arial"/>
                <w:sz w:val="18"/>
                <w:szCs w:val="18"/>
                <w:lang w:val="en-US"/>
              </w:rPr>
            </w:pPr>
          </w:p>
        </w:tc>
        <w:tc>
          <w:tcPr>
            <w:tcW w:w="1361" w:type="dxa"/>
            <w:vAlign w:val="bottom"/>
          </w:tcPr>
          <w:p w14:paraId="0956B0ED" w14:textId="71922C82" w:rsidR="004F0A60" w:rsidRPr="00C30F59" w:rsidRDefault="004F0A60" w:rsidP="004F0A60">
            <w:pPr>
              <w:pStyle w:val="Footer"/>
              <w:spacing w:before="10" w:after="10"/>
              <w:ind w:right="-72"/>
              <w:jc w:val="right"/>
              <w:rPr>
                <w:rFonts w:ascii="Arial" w:hAnsi="Arial" w:cs="Arial"/>
                <w:sz w:val="18"/>
                <w:szCs w:val="18"/>
                <w:lang w:val="en-GB"/>
              </w:rPr>
            </w:pPr>
          </w:p>
        </w:tc>
      </w:tr>
      <w:tr w:rsidR="004F0A60" w:rsidRPr="00C30F59" w14:paraId="13EBA278" w14:textId="77777777" w:rsidTr="00987BBB">
        <w:tc>
          <w:tcPr>
            <w:tcW w:w="2694" w:type="dxa"/>
            <w:vAlign w:val="bottom"/>
          </w:tcPr>
          <w:p w14:paraId="6B581549" w14:textId="5E091DFA" w:rsidR="004F0A60" w:rsidRPr="00C30F59" w:rsidRDefault="00987BBB" w:rsidP="004F0A60">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rPr>
            </w:pPr>
            <w:r w:rsidRPr="00C30F59">
              <w:rPr>
                <w:rFonts w:ascii="Arial" w:eastAsia="Cordia New" w:hAnsi="Arial" w:cs="Arial"/>
                <w:sz w:val="18"/>
                <w:szCs w:val="18"/>
              </w:rPr>
              <w:t xml:space="preserve">   Operations (Segment E)</w:t>
            </w:r>
          </w:p>
        </w:tc>
        <w:tc>
          <w:tcPr>
            <w:tcW w:w="1360" w:type="dxa"/>
            <w:shd w:val="clear" w:color="auto" w:fill="auto"/>
            <w:vAlign w:val="bottom"/>
          </w:tcPr>
          <w:p w14:paraId="2D357327" w14:textId="77777777" w:rsidR="004F0A60" w:rsidRPr="00C30F59" w:rsidRDefault="004F0A60" w:rsidP="004F0A60">
            <w:pPr>
              <w:pStyle w:val="Footer"/>
              <w:ind w:right="-72"/>
              <w:jc w:val="right"/>
              <w:rPr>
                <w:rFonts w:ascii="Arial" w:hAnsi="Arial" w:cs="Arial"/>
                <w:sz w:val="18"/>
                <w:szCs w:val="18"/>
                <w:lang w:val="en-US"/>
              </w:rPr>
            </w:pPr>
          </w:p>
        </w:tc>
        <w:tc>
          <w:tcPr>
            <w:tcW w:w="1361" w:type="dxa"/>
            <w:shd w:val="clear" w:color="auto" w:fill="auto"/>
            <w:vAlign w:val="bottom"/>
          </w:tcPr>
          <w:p w14:paraId="768F6CB7" w14:textId="77777777" w:rsidR="004F0A60" w:rsidRPr="00C30F59" w:rsidRDefault="004F0A60" w:rsidP="004F0A60">
            <w:pPr>
              <w:pStyle w:val="Footer"/>
              <w:tabs>
                <w:tab w:val="left" w:pos="426"/>
              </w:tabs>
              <w:ind w:right="-72"/>
              <w:jc w:val="right"/>
              <w:rPr>
                <w:rFonts w:ascii="Arial" w:hAnsi="Arial" w:cs="Arial"/>
                <w:sz w:val="18"/>
                <w:szCs w:val="18"/>
                <w:lang w:val="en-US"/>
              </w:rPr>
            </w:pPr>
          </w:p>
        </w:tc>
        <w:tc>
          <w:tcPr>
            <w:tcW w:w="1361" w:type="dxa"/>
            <w:shd w:val="clear" w:color="auto" w:fill="auto"/>
            <w:vAlign w:val="bottom"/>
          </w:tcPr>
          <w:p w14:paraId="774AA89B" w14:textId="77777777" w:rsidR="004F0A60" w:rsidRPr="00C30F59" w:rsidRDefault="004F0A60" w:rsidP="004F0A60">
            <w:pPr>
              <w:pStyle w:val="Footer"/>
              <w:ind w:right="-72"/>
              <w:jc w:val="right"/>
              <w:rPr>
                <w:rFonts w:ascii="Arial" w:hAnsi="Arial" w:cs="Arial"/>
                <w:sz w:val="18"/>
                <w:szCs w:val="18"/>
                <w:lang w:val="en-US"/>
              </w:rPr>
            </w:pPr>
          </w:p>
        </w:tc>
        <w:tc>
          <w:tcPr>
            <w:tcW w:w="1361" w:type="dxa"/>
            <w:shd w:val="clear" w:color="auto" w:fill="auto"/>
            <w:vAlign w:val="bottom"/>
          </w:tcPr>
          <w:p w14:paraId="06333387" w14:textId="77777777" w:rsidR="004F0A60" w:rsidRPr="00C30F59" w:rsidRDefault="004F0A60" w:rsidP="004F0A60">
            <w:pPr>
              <w:pStyle w:val="Footer"/>
              <w:ind w:right="-72"/>
              <w:jc w:val="right"/>
              <w:rPr>
                <w:rFonts w:ascii="Arial" w:hAnsi="Arial" w:cs="Arial"/>
                <w:sz w:val="18"/>
                <w:szCs w:val="18"/>
                <w:lang w:val="en-US"/>
              </w:rPr>
            </w:pPr>
          </w:p>
        </w:tc>
        <w:tc>
          <w:tcPr>
            <w:tcW w:w="1361" w:type="dxa"/>
            <w:tcBorders>
              <w:bottom w:val="single" w:sz="4" w:space="0" w:color="auto"/>
            </w:tcBorders>
            <w:vAlign w:val="bottom"/>
          </w:tcPr>
          <w:p w14:paraId="754C8733" w14:textId="6A0DD22A" w:rsidR="004F0A60" w:rsidRPr="00C30F59" w:rsidRDefault="00987BBB" w:rsidP="004F0A60">
            <w:pPr>
              <w:pStyle w:val="Footer"/>
              <w:spacing w:before="10" w:after="10"/>
              <w:ind w:right="-72"/>
              <w:jc w:val="right"/>
              <w:rPr>
                <w:rFonts w:ascii="Arial" w:hAnsi="Arial" w:cs="Arial"/>
                <w:sz w:val="18"/>
                <w:szCs w:val="18"/>
                <w:lang w:val="en-GB"/>
              </w:rPr>
            </w:pPr>
            <w:r w:rsidRPr="00C30F59">
              <w:rPr>
                <w:rFonts w:ascii="Arial" w:hAnsi="Arial" w:cs="Arial"/>
                <w:sz w:val="18"/>
                <w:szCs w:val="18"/>
                <w:lang w:val="en-GB"/>
              </w:rPr>
              <w:t>338,683,394</w:t>
            </w:r>
          </w:p>
        </w:tc>
      </w:tr>
      <w:tr w:rsidR="004F0A60" w:rsidRPr="00C30F59" w14:paraId="66CEAF9E" w14:textId="77777777" w:rsidTr="004F0A60">
        <w:tc>
          <w:tcPr>
            <w:tcW w:w="2694" w:type="dxa"/>
            <w:vAlign w:val="bottom"/>
          </w:tcPr>
          <w:p w14:paraId="49F636E2" w14:textId="77777777" w:rsidR="004F0A60" w:rsidRPr="00C30F59" w:rsidRDefault="004F0A60" w:rsidP="004F0A60">
            <w:pPr>
              <w:tabs>
                <w:tab w:val="left" w:pos="426"/>
                <w:tab w:val="center" w:pos="4680"/>
                <w:tab w:val="right" w:pos="9360"/>
              </w:tabs>
              <w:overflowPunct/>
              <w:autoSpaceDE/>
              <w:autoSpaceDN/>
              <w:adjustRightInd/>
              <w:ind w:left="-109" w:right="-72"/>
              <w:textAlignment w:val="auto"/>
              <w:rPr>
                <w:rFonts w:ascii="Arial" w:eastAsia="Cordia New" w:hAnsi="Arial" w:cs="Arial"/>
                <w:sz w:val="12"/>
                <w:szCs w:val="12"/>
                <w:cs/>
              </w:rPr>
            </w:pPr>
          </w:p>
        </w:tc>
        <w:tc>
          <w:tcPr>
            <w:tcW w:w="1360" w:type="dxa"/>
            <w:vAlign w:val="bottom"/>
          </w:tcPr>
          <w:p w14:paraId="05A45725" w14:textId="77777777" w:rsidR="004F0A60" w:rsidRPr="00C30F59" w:rsidRDefault="004F0A60" w:rsidP="004F0A60">
            <w:pPr>
              <w:pStyle w:val="Footer"/>
              <w:ind w:right="-72"/>
              <w:jc w:val="right"/>
              <w:rPr>
                <w:rFonts w:ascii="Arial" w:hAnsi="Arial" w:cs="Arial"/>
                <w:sz w:val="18"/>
                <w:szCs w:val="18"/>
              </w:rPr>
            </w:pPr>
          </w:p>
        </w:tc>
        <w:tc>
          <w:tcPr>
            <w:tcW w:w="1361" w:type="dxa"/>
            <w:vAlign w:val="bottom"/>
          </w:tcPr>
          <w:p w14:paraId="0CAFCE28" w14:textId="77777777" w:rsidR="004F0A60" w:rsidRPr="00C30F59" w:rsidRDefault="004F0A60" w:rsidP="004F0A60">
            <w:pPr>
              <w:pStyle w:val="Footer"/>
              <w:tabs>
                <w:tab w:val="left" w:pos="426"/>
              </w:tabs>
              <w:ind w:right="-72"/>
              <w:jc w:val="right"/>
              <w:rPr>
                <w:rFonts w:ascii="Arial" w:hAnsi="Arial" w:cs="Arial"/>
                <w:sz w:val="18"/>
                <w:szCs w:val="18"/>
              </w:rPr>
            </w:pPr>
          </w:p>
        </w:tc>
        <w:tc>
          <w:tcPr>
            <w:tcW w:w="1361" w:type="dxa"/>
            <w:vAlign w:val="bottom"/>
          </w:tcPr>
          <w:p w14:paraId="4F849259" w14:textId="77777777" w:rsidR="004F0A60" w:rsidRPr="00C30F59" w:rsidRDefault="004F0A60" w:rsidP="004F0A60">
            <w:pPr>
              <w:pStyle w:val="Footer"/>
              <w:ind w:right="-72"/>
              <w:jc w:val="right"/>
              <w:rPr>
                <w:rFonts w:ascii="Arial" w:hAnsi="Arial" w:cs="Arial"/>
                <w:sz w:val="18"/>
                <w:szCs w:val="18"/>
              </w:rPr>
            </w:pPr>
          </w:p>
        </w:tc>
        <w:tc>
          <w:tcPr>
            <w:tcW w:w="1361" w:type="dxa"/>
            <w:vAlign w:val="bottom"/>
          </w:tcPr>
          <w:p w14:paraId="2BEF348E" w14:textId="77777777" w:rsidR="004F0A60" w:rsidRPr="00C30F59" w:rsidRDefault="004F0A60" w:rsidP="004F0A60">
            <w:pPr>
              <w:pStyle w:val="Footer"/>
              <w:ind w:right="-72"/>
              <w:jc w:val="right"/>
              <w:rPr>
                <w:rFonts w:ascii="Arial" w:hAnsi="Arial" w:cs="Arial"/>
                <w:sz w:val="18"/>
                <w:szCs w:val="18"/>
              </w:rPr>
            </w:pPr>
          </w:p>
        </w:tc>
        <w:tc>
          <w:tcPr>
            <w:tcW w:w="1361" w:type="dxa"/>
            <w:tcBorders>
              <w:top w:val="single" w:sz="4" w:space="0" w:color="auto"/>
            </w:tcBorders>
          </w:tcPr>
          <w:p w14:paraId="12BFE55C" w14:textId="77777777" w:rsidR="004F0A60" w:rsidRPr="00C30F59" w:rsidRDefault="004F0A60" w:rsidP="004F0A60">
            <w:pPr>
              <w:pStyle w:val="Footer"/>
              <w:ind w:right="-72"/>
              <w:jc w:val="right"/>
              <w:rPr>
                <w:rFonts w:ascii="Arial" w:hAnsi="Arial" w:cs="Arial"/>
                <w:sz w:val="18"/>
                <w:szCs w:val="18"/>
                <w:lang w:val="en-US"/>
              </w:rPr>
            </w:pPr>
          </w:p>
        </w:tc>
      </w:tr>
      <w:tr w:rsidR="004F0A60" w:rsidRPr="00C30F59" w14:paraId="17F6F482" w14:textId="77777777" w:rsidTr="004F0A60">
        <w:tc>
          <w:tcPr>
            <w:tcW w:w="2694" w:type="dxa"/>
            <w:vAlign w:val="bottom"/>
          </w:tcPr>
          <w:p w14:paraId="22343F41" w14:textId="77777777" w:rsidR="004F0A60" w:rsidRPr="00C30F59" w:rsidRDefault="004F0A60" w:rsidP="004F0A60">
            <w:pPr>
              <w:tabs>
                <w:tab w:val="left" w:pos="426"/>
                <w:tab w:val="center" w:pos="4680"/>
                <w:tab w:val="right" w:pos="9360"/>
              </w:tabs>
              <w:overflowPunct/>
              <w:autoSpaceDE/>
              <w:autoSpaceDN/>
              <w:adjustRightInd/>
              <w:ind w:left="-109" w:right="-72"/>
              <w:textAlignment w:val="auto"/>
              <w:rPr>
                <w:rFonts w:ascii="Arial" w:eastAsia="Cordia New" w:hAnsi="Arial" w:cs="Arial"/>
                <w:sz w:val="18"/>
                <w:szCs w:val="18"/>
                <w:cs/>
              </w:rPr>
            </w:pPr>
            <w:r w:rsidRPr="00C30F59">
              <w:rPr>
                <w:rFonts w:ascii="Arial" w:eastAsia="Cordia New" w:hAnsi="Arial" w:cs="Arial"/>
                <w:sz w:val="18"/>
                <w:szCs w:val="18"/>
              </w:rPr>
              <w:t>Total assets</w:t>
            </w:r>
          </w:p>
        </w:tc>
        <w:tc>
          <w:tcPr>
            <w:tcW w:w="1360" w:type="dxa"/>
            <w:vAlign w:val="bottom"/>
          </w:tcPr>
          <w:p w14:paraId="496B67F2"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vAlign w:val="bottom"/>
          </w:tcPr>
          <w:p w14:paraId="387F85C2" w14:textId="77777777" w:rsidR="004F0A60" w:rsidRPr="00C30F59" w:rsidRDefault="004F0A60" w:rsidP="004F0A60">
            <w:pPr>
              <w:tabs>
                <w:tab w:val="left" w:pos="426"/>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vAlign w:val="bottom"/>
          </w:tcPr>
          <w:p w14:paraId="0F3B2AF6"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vAlign w:val="bottom"/>
          </w:tcPr>
          <w:p w14:paraId="6BEBDDC8"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sz w:val="18"/>
                <w:szCs w:val="18"/>
              </w:rPr>
            </w:pPr>
          </w:p>
        </w:tc>
        <w:tc>
          <w:tcPr>
            <w:tcW w:w="1361" w:type="dxa"/>
            <w:tcBorders>
              <w:bottom w:val="single" w:sz="4" w:space="0" w:color="auto"/>
            </w:tcBorders>
          </w:tcPr>
          <w:p w14:paraId="52A82742" w14:textId="77777777" w:rsidR="004F0A60" w:rsidRPr="00C30F59" w:rsidRDefault="004F0A60" w:rsidP="004F0A60">
            <w:pPr>
              <w:tabs>
                <w:tab w:val="center" w:pos="4680"/>
                <w:tab w:val="right" w:pos="9360"/>
              </w:tabs>
              <w:overflowPunct/>
              <w:autoSpaceDE/>
              <w:autoSpaceDN/>
              <w:adjustRightInd/>
              <w:ind w:right="-72"/>
              <w:jc w:val="right"/>
              <w:textAlignment w:val="auto"/>
              <w:rPr>
                <w:rFonts w:ascii="Arial" w:eastAsia="Cordia New" w:hAnsi="Arial" w:cs="Arial"/>
                <w:sz w:val="18"/>
                <w:szCs w:val="18"/>
              </w:rPr>
            </w:pPr>
            <w:r w:rsidRPr="00C30F59">
              <w:rPr>
                <w:rFonts w:ascii="Arial" w:eastAsia="Cordia New" w:hAnsi="Arial" w:cs="Arial"/>
                <w:sz w:val="18"/>
                <w:szCs w:val="18"/>
              </w:rPr>
              <w:t>2,967,496,992</w:t>
            </w:r>
          </w:p>
        </w:tc>
      </w:tr>
    </w:tbl>
    <w:p w14:paraId="358BB71E" w14:textId="053D6E31" w:rsidR="006F6A0A" w:rsidRDefault="006F6A0A" w:rsidP="00F6756C">
      <w:pPr>
        <w:tabs>
          <w:tab w:val="center" w:pos="4680"/>
          <w:tab w:val="right" w:pos="9360"/>
        </w:tabs>
        <w:overflowPunct/>
        <w:autoSpaceDE/>
        <w:autoSpaceDN/>
        <w:adjustRightInd/>
        <w:jc w:val="thaiDistribute"/>
        <w:textAlignment w:val="auto"/>
        <w:rPr>
          <w:rFonts w:ascii="Arial" w:eastAsia="Cordia New" w:hAnsi="Arial" w:cs="Arial"/>
          <w:sz w:val="18"/>
          <w:szCs w:val="18"/>
        </w:rPr>
      </w:pPr>
    </w:p>
    <w:p w14:paraId="6C6B2CEA" w14:textId="20B90E9E" w:rsidR="00F6756C" w:rsidRPr="00C30F59" w:rsidRDefault="006F6A0A" w:rsidP="00F6756C">
      <w:pPr>
        <w:tabs>
          <w:tab w:val="center" w:pos="4680"/>
          <w:tab w:val="right" w:pos="9360"/>
        </w:tabs>
        <w:overflowPunct/>
        <w:autoSpaceDE/>
        <w:autoSpaceDN/>
        <w:adjustRightInd/>
        <w:jc w:val="thaiDistribute"/>
        <w:textAlignment w:val="auto"/>
        <w:rPr>
          <w:rFonts w:ascii="Arial" w:eastAsia="Cordia New" w:hAnsi="Arial" w:cs="Arial"/>
          <w:sz w:val="18"/>
          <w:szCs w:val="18"/>
        </w:rPr>
      </w:pPr>
      <w:r>
        <w:rPr>
          <w:rFonts w:ascii="Arial" w:eastAsia="Cordia New" w:hAnsi="Arial" w:cs="Arial"/>
          <w:sz w:val="18"/>
          <w:szCs w:val="18"/>
        </w:rPr>
        <w:br w:type="page"/>
      </w:r>
      <w:r w:rsidR="00F6756C" w:rsidRPr="00C30F59">
        <w:rPr>
          <w:rFonts w:ascii="Arial" w:eastAsia="Cordia New" w:hAnsi="Arial" w:cs="Arial"/>
          <w:sz w:val="18"/>
          <w:szCs w:val="18"/>
        </w:rPr>
        <w:lastRenderedPageBreak/>
        <w:t>Segment operating profit can be reconciled to the Group’s profit for the year as follows:</w:t>
      </w:r>
    </w:p>
    <w:p w14:paraId="66A6EF63" w14:textId="77777777" w:rsidR="00F6756C" w:rsidRPr="00C30F59" w:rsidRDefault="00F6756C" w:rsidP="00F6756C">
      <w:pPr>
        <w:tabs>
          <w:tab w:val="center" w:pos="4680"/>
          <w:tab w:val="right" w:pos="9360"/>
        </w:tabs>
        <w:overflowPunct/>
        <w:autoSpaceDE/>
        <w:autoSpaceDN/>
        <w:adjustRightInd/>
        <w:jc w:val="thaiDistribute"/>
        <w:textAlignment w:val="auto"/>
        <w:rPr>
          <w:rFonts w:ascii="Arial" w:eastAsia="Cordia New" w:hAnsi="Arial" w:cs="Arial"/>
          <w:sz w:val="16"/>
          <w:szCs w:val="16"/>
        </w:rPr>
      </w:pPr>
    </w:p>
    <w:tbl>
      <w:tblPr>
        <w:tblW w:w="9457" w:type="dxa"/>
        <w:tblInd w:w="108" w:type="dxa"/>
        <w:tblLayout w:type="fixed"/>
        <w:tblLook w:val="0000" w:firstRow="0" w:lastRow="0" w:firstColumn="0" w:lastColumn="0" w:noHBand="0" w:noVBand="0"/>
      </w:tblPr>
      <w:tblGrid>
        <w:gridCol w:w="6480"/>
        <w:gridCol w:w="1488"/>
        <w:gridCol w:w="1489"/>
      </w:tblGrid>
      <w:tr w:rsidR="00F6756C" w:rsidRPr="00C30F59" w14:paraId="2C044D21" w14:textId="77777777" w:rsidTr="00DA19BD">
        <w:trPr>
          <w:cantSplit/>
        </w:trPr>
        <w:tc>
          <w:tcPr>
            <w:tcW w:w="6480" w:type="dxa"/>
            <w:vAlign w:val="bottom"/>
          </w:tcPr>
          <w:p w14:paraId="2D3A95D6" w14:textId="77777777" w:rsidR="00F6756C" w:rsidRPr="00C30F59" w:rsidRDefault="00F6756C" w:rsidP="00DA19BD">
            <w:pPr>
              <w:tabs>
                <w:tab w:val="center" w:pos="4680"/>
                <w:tab w:val="right" w:pos="9360"/>
              </w:tabs>
              <w:overflowPunct/>
              <w:autoSpaceDE/>
              <w:autoSpaceDN/>
              <w:adjustRightInd/>
              <w:ind w:left="-109" w:right="-72"/>
              <w:textAlignment w:val="auto"/>
              <w:rPr>
                <w:rFonts w:ascii="Arial" w:eastAsia="Cordia New" w:hAnsi="Arial" w:cs="Arial"/>
                <w:sz w:val="18"/>
                <w:szCs w:val="18"/>
                <w:cs/>
              </w:rPr>
            </w:pPr>
          </w:p>
        </w:tc>
        <w:tc>
          <w:tcPr>
            <w:tcW w:w="2977" w:type="dxa"/>
            <w:gridSpan w:val="2"/>
            <w:tcBorders>
              <w:top w:val="single" w:sz="4" w:space="0" w:color="auto"/>
              <w:bottom w:val="single" w:sz="4" w:space="0" w:color="auto"/>
            </w:tcBorders>
            <w:vAlign w:val="bottom"/>
          </w:tcPr>
          <w:p w14:paraId="3B9309A9" w14:textId="77777777" w:rsidR="00F6756C" w:rsidRPr="00C30F59" w:rsidRDefault="00F6756C" w:rsidP="00DA19BD">
            <w:pPr>
              <w:overflowPunct/>
              <w:autoSpaceDE/>
              <w:autoSpaceDN/>
              <w:adjustRightInd/>
              <w:ind w:right="-72"/>
              <w:jc w:val="center"/>
              <w:textAlignment w:val="auto"/>
              <w:rPr>
                <w:rFonts w:ascii="Arial" w:eastAsia="Cordia New" w:hAnsi="Arial" w:cs="Arial"/>
                <w:b/>
                <w:bCs/>
                <w:sz w:val="18"/>
                <w:szCs w:val="18"/>
              </w:rPr>
            </w:pPr>
            <w:r w:rsidRPr="00C30F59">
              <w:rPr>
                <w:rFonts w:ascii="Arial" w:hAnsi="Arial" w:cs="Arial"/>
                <w:b/>
                <w:bCs/>
                <w:snapToGrid w:val="0"/>
                <w:sz w:val="18"/>
                <w:szCs w:val="18"/>
              </w:rPr>
              <w:t>Consolidated</w:t>
            </w:r>
            <w:r w:rsidRPr="00C30F59">
              <w:rPr>
                <w:rFonts w:ascii="Arial" w:eastAsia="Cordia New" w:hAnsi="Arial" w:cs="Arial"/>
                <w:b/>
                <w:bCs/>
                <w:sz w:val="18"/>
                <w:szCs w:val="18"/>
              </w:rPr>
              <w:t xml:space="preserve"> </w:t>
            </w:r>
          </w:p>
          <w:p w14:paraId="12E666D9" w14:textId="77777777" w:rsidR="00F6756C" w:rsidRPr="00C30F59" w:rsidRDefault="00F6756C" w:rsidP="00DA19BD">
            <w:pPr>
              <w:overflowPunct/>
              <w:autoSpaceDE/>
              <w:autoSpaceDN/>
              <w:adjustRightInd/>
              <w:ind w:right="-72"/>
              <w:jc w:val="center"/>
              <w:textAlignment w:val="auto"/>
              <w:rPr>
                <w:rFonts w:ascii="Arial" w:hAnsi="Arial" w:cs="Arial"/>
                <w:b/>
                <w:bCs/>
                <w:snapToGrid w:val="0"/>
                <w:sz w:val="18"/>
                <w:szCs w:val="18"/>
              </w:rPr>
            </w:pPr>
            <w:r w:rsidRPr="00C30F59">
              <w:rPr>
                <w:rFonts w:ascii="Arial" w:eastAsia="Cordia New" w:hAnsi="Arial" w:cs="Arial"/>
                <w:b/>
                <w:bCs/>
                <w:sz w:val="18"/>
                <w:szCs w:val="18"/>
              </w:rPr>
              <w:t>financial statements</w:t>
            </w:r>
          </w:p>
        </w:tc>
      </w:tr>
      <w:tr w:rsidR="00F6756C" w:rsidRPr="00C30F59" w14:paraId="7CA80CC5" w14:textId="77777777" w:rsidTr="00DA19BD">
        <w:trPr>
          <w:cantSplit/>
        </w:trPr>
        <w:tc>
          <w:tcPr>
            <w:tcW w:w="6480" w:type="dxa"/>
            <w:vAlign w:val="bottom"/>
          </w:tcPr>
          <w:p w14:paraId="3C0FAA9A" w14:textId="77777777" w:rsidR="00F6756C" w:rsidRPr="00C30F59" w:rsidRDefault="00F6756C" w:rsidP="00DA19BD">
            <w:pPr>
              <w:tabs>
                <w:tab w:val="center" w:pos="4680"/>
                <w:tab w:val="right" w:pos="9360"/>
              </w:tabs>
              <w:overflowPunct/>
              <w:autoSpaceDE/>
              <w:autoSpaceDN/>
              <w:adjustRightInd/>
              <w:ind w:left="-109" w:right="-72"/>
              <w:textAlignment w:val="auto"/>
              <w:rPr>
                <w:rFonts w:ascii="Arial" w:eastAsia="Cordia New" w:hAnsi="Arial" w:cs="Arial"/>
                <w:sz w:val="18"/>
                <w:szCs w:val="18"/>
                <w:cs/>
              </w:rPr>
            </w:pPr>
          </w:p>
        </w:tc>
        <w:tc>
          <w:tcPr>
            <w:tcW w:w="1488" w:type="dxa"/>
            <w:tcBorders>
              <w:top w:val="single" w:sz="4" w:space="0" w:color="auto"/>
            </w:tcBorders>
            <w:vAlign w:val="bottom"/>
          </w:tcPr>
          <w:p w14:paraId="4010B7F4" w14:textId="77777777" w:rsidR="00F6756C" w:rsidRPr="00C30F59" w:rsidRDefault="009C44BB" w:rsidP="00DA19BD">
            <w:pPr>
              <w:overflowPunct/>
              <w:autoSpaceDE/>
              <w:autoSpaceDN/>
              <w:adjustRightInd/>
              <w:ind w:right="-72"/>
              <w:jc w:val="right"/>
              <w:textAlignment w:val="auto"/>
              <w:rPr>
                <w:rFonts w:ascii="Arial" w:hAnsi="Arial" w:cs="Arial"/>
                <w:b/>
                <w:bCs/>
                <w:snapToGrid w:val="0"/>
                <w:sz w:val="18"/>
                <w:szCs w:val="18"/>
              </w:rPr>
            </w:pPr>
            <w:r w:rsidRPr="00C30F59">
              <w:rPr>
                <w:rFonts w:ascii="Arial" w:hAnsi="Arial" w:cs="Arial"/>
                <w:b/>
                <w:bCs/>
                <w:snapToGrid w:val="0"/>
                <w:sz w:val="18"/>
                <w:szCs w:val="18"/>
              </w:rPr>
              <w:t>2020</w:t>
            </w:r>
          </w:p>
        </w:tc>
        <w:tc>
          <w:tcPr>
            <w:tcW w:w="1489" w:type="dxa"/>
            <w:tcBorders>
              <w:top w:val="single" w:sz="4" w:space="0" w:color="auto"/>
            </w:tcBorders>
            <w:vAlign w:val="bottom"/>
          </w:tcPr>
          <w:p w14:paraId="5C6DD598" w14:textId="77777777" w:rsidR="00F6756C" w:rsidRPr="00C30F59" w:rsidRDefault="009C44BB" w:rsidP="00DA19BD">
            <w:pPr>
              <w:overflowPunct/>
              <w:autoSpaceDE/>
              <w:autoSpaceDN/>
              <w:adjustRightInd/>
              <w:ind w:right="-72"/>
              <w:jc w:val="right"/>
              <w:textAlignment w:val="auto"/>
              <w:rPr>
                <w:rFonts w:ascii="Arial" w:hAnsi="Arial" w:cs="Arial"/>
                <w:b/>
                <w:bCs/>
                <w:snapToGrid w:val="0"/>
                <w:sz w:val="18"/>
                <w:szCs w:val="18"/>
                <w:cs/>
              </w:rPr>
            </w:pPr>
            <w:r w:rsidRPr="00C30F59">
              <w:rPr>
                <w:rFonts w:ascii="Arial" w:hAnsi="Arial" w:cs="Arial"/>
                <w:b/>
                <w:bCs/>
                <w:snapToGrid w:val="0"/>
                <w:sz w:val="18"/>
                <w:szCs w:val="18"/>
              </w:rPr>
              <w:t>2019</w:t>
            </w:r>
          </w:p>
        </w:tc>
      </w:tr>
      <w:tr w:rsidR="00F6756C" w:rsidRPr="00C30F59" w14:paraId="51D0BD9A" w14:textId="77777777" w:rsidTr="00DA19BD">
        <w:trPr>
          <w:cantSplit/>
        </w:trPr>
        <w:tc>
          <w:tcPr>
            <w:tcW w:w="6480" w:type="dxa"/>
            <w:vAlign w:val="bottom"/>
          </w:tcPr>
          <w:p w14:paraId="55FED8A0" w14:textId="77777777" w:rsidR="00F6756C" w:rsidRPr="00C30F59" w:rsidRDefault="00F6756C" w:rsidP="00DA19BD">
            <w:pPr>
              <w:tabs>
                <w:tab w:val="center" w:pos="4680"/>
                <w:tab w:val="right" w:pos="9360"/>
              </w:tabs>
              <w:overflowPunct/>
              <w:autoSpaceDE/>
              <w:autoSpaceDN/>
              <w:adjustRightInd/>
              <w:ind w:left="-109" w:right="-72"/>
              <w:textAlignment w:val="auto"/>
              <w:rPr>
                <w:rFonts w:ascii="Arial" w:eastAsia="Cordia New" w:hAnsi="Arial" w:cs="Arial"/>
                <w:sz w:val="18"/>
                <w:szCs w:val="18"/>
                <w:cs/>
              </w:rPr>
            </w:pPr>
          </w:p>
        </w:tc>
        <w:tc>
          <w:tcPr>
            <w:tcW w:w="1488" w:type="dxa"/>
            <w:tcBorders>
              <w:bottom w:val="single" w:sz="4" w:space="0" w:color="auto"/>
            </w:tcBorders>
          </w:tcPr>
          <w:p w14:paraId="2CC96418" w14:textId="77777777" w:rsidR="00F6756C" w:rsidRPr="00C30F59"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C30F59">
              <w:rPr>
                <w:rFonts w:ascii="Arial" w:eastAsia="Cordia New" w:hAnsi="Arial" w:cs="Arial"/>
                <w:b/>
                <w:bCs/>
                <w:sz w:val="18"/>
                <w:szCs w:val="18"/>
              </w:rPr>
              <w:t>Baht</w:t>
            </w:r>
          </w:p>
        </w:tc>
        <w:tc>
          <w:tcPr>
            <w:tcW w:w="1489" w:type="dxa"/>
            <w:tcBorders>
              <w:bottom w:val="single" w:sz="4" w:space="0" w:color="auto"/>
            </w:tcBorders>
          </w:tcPr>
          <w:p w14:paraId="4511AAC2" w14:textId="77777777" w:rsidR="00F6756C" w:rsidRPr="00C30F59" w:rsidRDefault="00F6756C" w:rsidP="00DA19BD">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C30F59">
              <w:rPr>
                <w:rFonts w:ascii="Arial" w:eastAsia="Cordia New" w:hAnsi="Arial" w:cs="Arial"/>
                <w:b/>
                <w:bCs/>
                <w:sz w:val="18"/>
                <w:szCs w:val="18"/>
              </w:rPr>
              <w:t>Baht</w:t>
            </w:r>
          </w:p>
        </w:tc>
      </w:tr>
      <w:tr w:rsidR="00F6756C" w:rsidRPr="00C30F59" w14:paraId="34A0D51A" w14:textId="77777777" w:rsidTr="00DA19BD">
        <w:trPr>
          <w:cantSplit/>
        </w:trPr>
        <w:tc>
          <w:tcPr>
            <w:tcW w:w="6480" w:type="dxa"/>
            <w:vAlign w:val="bottom"/>
          </w:tcPr>
          <w:p w14:paraId="500690B7" w14:textId="77777777" w:rsidR="00F6756C" w:rsidRPr="00C30F59" w:rsidRDefault="00F6756C" w:rsidP="00DA19BD">
            <w:pPr>
              <w:tabs>
                <w:tab w:val="center" w:pos="4680"/>
                <w:tab w:val="right" w:pos="9360"/>
              </w:tabs>
              <w:overflowPunct/>
              <w:autoSpaceDE/>
              <w:autoSpaceDN/>
              <w:adjustRightInd/>
              <w:ind w:left="-109" w:right="-72"/>
              <w:textAlignment w:val="auto"/>
              <w:rPr>
                <w:rFonts w:ascii="Arial" w:eastAsia="Cordia New" w:hAnsi="Arial" w:cs="Arial"/>
                <w:sz w:val="12"/>
                <w:szCs w:val="12"/>
              </w:rPr>
            </w:pPr>
          </w:p>
        </w:tc>
        <w:tc>
          <w:tcPr>
            <w:tcW w:w="1488" w:type="dxa"/>
            <w:tcBorders>
              <w:top w:val="single" w:sz="4" w:space="0" w:color="auto"/>
            </w:tcBorders>
            <w:shd w:val="clear" w:color="auto" w:fill="FAFAFA"/>
            <w:vAlign w:val="bottom"/>
          </w:tcPr>
          <w:p w14:paraId="26EA992B" w14:textId="77777777" w:rsidR="00F6756C" w:rsidRPr="00C30F59" w:rsidRDefault="00F6756C" w:rsidP="00DA19BD">
            <w:pPr>
              <w:overflowPunct/>
              <w:autoSpaceDE/>
              <w:autoSpaceDN/>
              <w:adjustRightInd/>
              <w:ind w:right="-72"/>
              <w:jc w:val="right"/>
              <w:textAlignment w:val="auto"/>
              <w:rPr>
                <w:rFonts w:ascii="Arial" w:hAnsi="Arial" w:cs="Arial"/>
                <w:snapToGrid w:val="0"/>
                <w:sz w:val="12"/>
                <w:szCs w:val="12"/>
              </w:rPr>
            </w:pPr>
          </w:p>
        </w:tc>
        <w:tc>
          <w:tcPr>
            <w:tcW w:w="1489" w:type="dxa"/>
            <w:tcBorders>
              <w:top w:val="single" w:sz="4" w:space="0" w:color="auto"/>
            </w:tcBorders>
            <w:vAlign w:val="bottom"/>
          </w:tcPr>
          <w:p w14:paraId="1102D48D" w14:textId="77777777" w:rsidR="00F6756C" w:rsidRPr="00C30F59" w:rsidRDefault="00F6756C" w:rsidP="00DA19BD">
            <w:pPr>
              <w:overflowPunct/>
              <w:autoSpaceDE/>
              <w:autoSpaceDN/>
              <w:adjustRightInd/>
              <w:ind w:left="-37" w:right="-72"/>
              <w:jc w:val="right"/>
              <w:textAlignment w:val="auto"/>
              <w:rPr>
                <w:rFonts w:ascii="Arial" w:hAnsi="Arial" w:cs="Arial"/>
                <w:snapToGrid w:val="0"/>
                <w:sz w:val="12"/>
                <w:szCs w:val="12"/>
                <w:lang w:val="en-GB"/>
              </w:rPr>
            </w:pPr>
          </w:p>
        </w:tc>
      </w:tr>
      <w:tr w:rsidR="00987BBB" w:rsidRPr="00C30F59" w14:paraId="488CDC1F" w14:textId="77777777" w:rsidTr="00F84C2F">
        <w:trPr>
          <w:cantSplit/>
        </w:trPr>
        <w:tc>
          <w:tcPr>
            <w:tcW w:w="6480" w:type="dxa"/>
            <w:vAlign w:val="bottom"/>
          </w:tcPr>
          <w:p w14:paraId="191C22E9" w14:textId="77777777" w:rsidR="00987BBB" w:rsidRPr="00C30F59" w:rsidRDefault="00987BBB" w:rsidP="00987BBB">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C30F59">
              <w:rPr>
                <w:rFonts w:ascii="Arial" w:eastAsia="Cordia New" w:hAnsi="Arial" w:cs="Arial"/>
                <w:sz w:val="18"/>
                <w:szCs w:val="18"/>
              </w:rPr>
              <w:t>Segment operating profit</w:t>
            </w:r>
          </w:p>
        </w:tc>
        <w:tc>
          <w:tcPr>
            <w:tcW w:w="1488" w:type="dxa"/>
            <w:shd w:val="clear" w:color="auto" w:fill="FAFAFA"/>
          </w:tcPr>
          <w:p w14:paraId="6773FDAA" w14:textId="30B3A333" w:rsidR="00987BBB" w:rsidRPr="00C30F59" w:rsidRDefault="00E7215E" w:rsidP="003B693B">
            <w:pPr>
              <w:pStyle w:val="AA"/>
              <w:pBdr>
                <w:bottom w:val="none" w:sz="0" w:space="0" w:color="auto"/>
              </w:pBdr>
              <w:spacing w:before="10" w:after="10"/>
              <w:ind w:right="-72"/>
              <w:rPr>
                <w:rFonts w:ascii="Arial" w:hAnsi="Arial" w:cs="Arial"/>
                <w:sz w:val="18"/>
                <w:szCs w:val="18"/>
                <w:lang w:val="en-GB"/>
              </w:rPr>
            </w:pPr>
            <w:r w:rsidRPr="00C30F59">
              <w:rPr>
                <w:rFonts w:ascii="Arial" w:hAnsi="Arial" w:cs="Arial"/>
                <w:sz w:val="18"/>
                <w:szCs w:val="18"/>
                <w:lang w:val="en-GB"/>
              </w:rPr>
              <w:t>76,657,125</w:t>
            </w:r>
          </w:p>
        </w:tc>
        <w:tc>
          <w:tcPr>
            <w:tcW w:w="1489" w:type="dxa"/>
          </w:tcPr>
          <w:p w14:paraId="67D7455D" w14:textId="074FE57F" w:rsidR="00987BBB" w:rsidRPr="00C30F59" w:rsidRDefault="00987BBB" w:rsidP="003B693B">
            <w:pPr>
              <w:pStyle w:val="AA"/>
              <w:pBdr>
                <w:bottom w:val="none" w:sz="0" w:space="0" w:color="auto"/>
              </w:pBdr>
              <w:spacing w:before="10" w:after="10"/>
              <w:ind w:right="-72"/>
              <w:rPr>
                <w:rFonts w:ascii="Arial" w:hAnsi="Arial" w:cs="Arial"/>
                <w:sz w:val="18"/>
                <w:szCs w:val="18"/>
                <w:lang w:val="en-GB"/>
              </w:rPr>
            </w:pPr>
            <w:r w:rsidRPr="00C30F59">
              <w:rPr>
                <w:rFonts w:ascii="Arial" w:hAnsi="Arial" w:cs="Arial"/>
                <w:sz w:val="18"/>
                <w:szCs w:val="18"/>
                <w:lang w:val="en-GB"/>
              </w:rPr>
              <w:t>92,696,099</w:t>
            </w:r>
          </w:p>
        </w:tc>
      </w:tr>
      <w:tr w:rsidR="00BB7159" w:rsidRPr="00C30F59" w14:paraId="2FD9FEB4" w14:textId="77777777" w:rsidTr="00DA19BD">
        <w:trPr>
          <w:cantSplit/>
        </w:trPr>
        <w:tc>
          <w:tcPr>
            <w:tcW w:w="6480" w:type="dxa"/>
            <w:vAlign w:val="bottom"/>
          </w:tcPr>
          <w:p w14:paraId="5EE57B35" w14:textId="77777777" w:rsidR="00BB7159" w:rsidRPr="00C30F59" w:rsidRDefault="00BB7159" w:rsidP="00BB7159">
            <w:pPr>
              <w:tabs>
                <w:tab w:val="center" w:pos="4680"/>
                <w:tab w:val="right" w:pos="9360"/>
              </w:tabs>
              <w:overflowPunct/>
              <w:autoSpaceDE/>
              <w:autoSpaceDN/>
              <w:adjustRightInd/>
              <w:ind w:left="-109" w:right="-72"/>
              <w:textAlignment w:val="auto"/>
              <w:rPr>
                <w:rFonts w:ascii="Arial" w:eastAsia="Cordia New" w:hAnsi="Arial" w:cs="Arial"/>
                <w:sz w:val="12"/>
                <w:szCs w:val="12"/>
              </w:rPr>
            </w:pPr>
          </w:p>
        </w:tc>
        <w:tc>
          <w:tcPr>
            <w:tcW w:w="1488" w:type="dxa"/>
            <w:shd w:val="clear" w:color="auto" w:fill="FAFAFA"/>
            <w:vAlign w:val="bottom"/>
          </w:tcPr>
          <w:p w14:paraId="24B49A50" w14:textId="77777777" w:rsidR="00BB7159" w:rsidRPr="00C30F59" w:rsidRDefault="00BB7159" w:rsidP="003B693B">
            <w:pPr>
              <w:pStyle w:val="AA"/>
              <w:pBdr>
                <w:bottom w:val="none" w:sz="0" w:space="0" w:color="auto"/>
              </w:pBdr>
              <w:spacing w:before="10" w:after="10"/>
              <w:ind w:right="-72"/>
              <w:rPr>
                <w:rFonts w:ascii="Arial" w:hAnsi="Arial" w:cs="Arial"/>
                <w:sz w:val="18"/>
                <w:szCs w:val="18"/>
                <w:lang w:val="en-GB"/>
              </w:rPr>
            </w:pPr>
          </w:p>
        </w:tc>
        <w:tc>
          <w:tcPr>
            <w:tcW w:w="1489" w:type="dxa"/>
            <w:vAlign w:val="bottom"/>
          </w:tcPr>
          <w:p w14:paraId="3F90C4C8" w14:textId="77777777" w:rsidR="00BB7159" w:rsidRPr="00C30F59" w:rsidRDefault="00BB7159" w:rsidP="003B693B">
            <w:pPr>
              <w:pStyle w:val="AA"/>
              <w:pBdr>
                <w:bottom w:val="none" w:sz="0" w:space="0" w:color="auto"/>
              </w:pBdr>
              <w:spacing w:before="10" w:after="10"/>
              <w:ind w:right="-72"/>
              <w:rPr>
                <w:rFonts w:ascii="Arial" w:hAnsi="Arial" w:cs="Arial"/>
                <w:sz w:val="18"/>
                <w:szCs w:val="18"/>
                <w:lang w:val="en-GB"/>
              </w:rPr>
            </w:pPr>
          </w:p>
        </w:tc>
      </w:tr>
      <w:tr w:rsidR="00BB7159" w:rsidRPr="00C30F59" w14:paraId="2FF93702" w14:textId="77777777" w:rsidTr="00DA19BD">
        <w:trPr>
          <w:cantSplit/>
        </w:trPr>
        <w:tc>
          <w:tcPr>
            <w:tcW w:w="6480" w:type="dxa"/>
            <w:vAlign w:val="bottom"/>
          </w:tcPr>
          <w:p w14:paraId="590D1542" w14:textId="77777777" w:rsidR="00BB7159" w:rsidRPr="00C30F59" w:rsidRDefault="00BB7159" w:rsidP="00BB7159">
            <w:pPr>
              <w:tabs>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r w:rsidRPr="00C30F59">
              <w:rPr>
                <w:rFonts w:ascii="Arial" w:eastAsia="Cordia New" w:hAnsi="Arial" w:cs="Arial"/>
                <w:b/>
                <w:bCs/>
                <w:sz w:val="18"/>
                <w:szCs w:val="18"/>
                <w:u w:val="single"/>
              </w:rPr>
              <w:t>Reconciling items:</w:t>
            </w:r>
            <w:r w:rsidRPr="00C30F59">
              <w:rPr>
                <w:rFonts w:ascii="Arial" w:eastAsia="Cordia New" w:hAnsi="Arial" w:cs="Arial"/>
                <w:b/>
                <w:bCs/>
                <w:sz w:val="18"/>
                <w:szCs w:val="18"/>
                <w:u w:val="single"/>
                <w:cs/>
              </w:rPr>
              <w:t xml:space="preserve"> </w:t>
            </w:r>
          </w:p>
        </w:tc>
        <w:tc>
          <w:tcPr>
            <w:tcW w:w="1488" w:type="dxa"/>
            <w:shd w:val="clear" w:color="auto" w:fill="FAFAFA"/>
            <w:vAlign w:val="center"/>
          </w:tcPr>
          <w:p w14:paraId="65F564F5" w14:textId="77777777" w:rsidR="00BB7159" w:rsidRPr="00C30F59" w:rsidRDefault="00BB7159" w:rsidP="00BB7159">
            <w:pPr>
              <w:pStyle w:val="AA"/>
              <w:pBdr>
                <w:bottom w:val="none" w:sz="0" w:space="0" w:color="auto"/>
              </w:pBdr>
              <w:ind w:right="-72"/>
              <w:rPr>
                <w:rFonts w:ascii="Arial" w:hAnsi="Arial" w:cs="Arial"/>
                <w:color w:val="auto"/>
                <w:sz w:val="18"/>
                <w:szCs w:val="18"/>
              </w:rPr>
            </w:pPr>
          </w:p>
        </w:tc>
        <w:tc>
          <w:tcPr>
            <w:tcW w:w="1489" w:type="dxa"/>
            <w:vAlign w:val="center"/>
          </w:tcPr>
          <w:p w14:paraId="122EFEFF" w14:textId="77777777" w:rsidR="00BB7159" w:rsidRPr="00C30F59" w:rsidRDefault="00BB7159" w:rsidP="00BB7159">
            <w:pPr>
              <w:pStyle w:val="AA"/>
              <w:pBdr>
                <w:bottom w:val="none" w:sz="0" w:space="0" w:color="auto"/>
              </w:pBdr>
              <w:ind w:right="-72"/>
              <w:rPr>
                <w:rFonts w:ascii="Arial" w:hAnsi="Arial" w:cs="Arial"/>
                <w:color w:val="auto"/>
                <w:sz w:val="18"/>
                <w:szCs w:val="18"/>
              </w:rPr>
            </w:pPr>
          </w:p>
        </w:tc>
      </w:tr>
      <w:tr w:rsidR="003B693B" w:rsidRPr="00C30F59" w14:paraId="390DA752" w14:textId="77777777" w:rsidTr="005349FD">
        <w:trPr>
          <w:cantSplit/>
        </w:trPr>
        <w:tc>
          <w:tcPr>
            <w:tcW w:w="6480" w:type="dxa"/>
            <w:vAlign w:val="bottom"/>
          </w:tcPr>
          <w:p w14:paraId="06C00E50" w14:textId="77777777" w:rsidR="003B693B" w:rsidRPr="00C30F59" w:rsidRDefault="003B693B" w:rsidP="003B693B">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C30F59">
              <w:rPr>
                <w:rFonts w:ascii="Arial" w:eastAsia="Cordia New" w:hAnsi="Arial" w:cs="Arial"/>
                <w:sz w:val="18"/>
                <w:szCs w:val="18"/>
              </w:rPr>
              <w:t>Other income - head office</w:t>
            </w:r>
          </w:p>
        </w:tc>
        <w:tc>
          <w:tcPr>
            <w:tcW w:w="1488" w:type="dxa"/>
            <w:shd w:val="clear" w:color="auto" w:fill="FAFAFA"/>
          </w:tcPr>
          <w:p w14:paraId="10F1CA96" w14:textId="114605F0" w:rsidR="003B693B" w:rsidRPr="00C30F59" w:rsidRDefault="003B693B" w:rsidP="003B693B">
            <w:pPr>
              <w:pStyle w:val="AA"/>
              <w:pBdr>
                <w:bottom w:val="none" w:sz="0" w:space="0" w:color="auto"/>
              </w:pBdr>
              <w:spacing w:before="10" w:after="10"/>
              <w:ind w:right="-72"/>
              <w:rPr>
                <w:rFonts w:ascii="Arial" w:hAnsi="Arial" w:cs="Arial"/>
                <w:sz w:val="18"/>
                <w:szCs w:val="18"/>
                <w:lang w:val="en-GB"/>
              </w:rPr>
            </w:pPr>
            <w:r w:rsidRPr="00C30F59">
              <w:rPr>
                <w:rFonts w:ascii="Arial" w:hAnsi="Arial" w:cs="Arial"/>
                <w:sz w:val="18"/>
                <w:szCs w:val="18"/>
                <w:lang w:val="en-GB"/>
              </w:rPr>
              <w:t>3,190,811</w:t>
            </w:r>
          </w:p>
        </w:tc>
        <w:tc>
          <w:tcPr>
            <w:tcW w:w="1489" w:type="dxa"/>
          </w:tcPr>
          <w:p w14:paraId="26F5A6D3" w14:textId="335EA78D" w:rsidR="003B693B" w:rsidRPr="00C30F59" w:rsidRDefault="003B693B" w:rsidP="003B693B">
            <w:pPr>
              <w:pStyle w:val="AA"/>
              <w:pBdr>
                <w:bottom w:val="none" w:sz="0" w:space="0" w:color="auto"/>
              </w:pBdr>
              <w:spacing w:before="10" w:after="10"/>
              <w:ind w:right="-72"/>
              <w:rPr>
                <w:rFonts w:ascii="Arial" w:hAnsi="Arial" w:cs="Arial"/>
                <w:sz w:val="18"/>
                <w:szCs w:val="18"/>
                <w:lang w:val="en-GB"/>
              </w:rPr>
            </w:pPr>
            <w:r w:rsidRPr="00C30F59">
              <w:rPr>
                <w:rFonts w:ascii="Arial" w:hAnsi="Arial" w:cs="Arial"/>
                <w:sz w:val="18"/>
                <w:szCs w:val="18"/>
                <w:lang w:val="en-GB"/>
              </w:rPr>
              <w:t>9,651,053</w:t>
            </w:r>
          </w:p>
        </w:tc>
      </w:tr>
      <w:tr w:rsidR="003B693B" w:rsidRPr="00C30F59" w14:paraId="58D21410" w14:textId="77777777" w:rsidTr="005349FD">
        <w:trPr>
          <w:cantSplit/>
          <w:trHeight w:val="87"/>
        </w:trPr>
        <w:tc>
          <w:tcPr>
            <w:tcW w:w="6480" w:type="dxa"/>
            <w:vAlign w:val="center"/>
          </w:tcPr>
          <w:p w14:paraId="5BD8D73E" w14:textId="77777777" w:rsidR="003B693B" w:rsidRPr="00C30F59" w:rsidRDefault="003B693B" w:rsidP="003B693B">
            <w:pPr>
              <w:tabs>
                <w:tab w:val="center" w:pos="4680"/>
                <w:tab w:val="right" w:pos="9360"/>
              </w:tabs>
              <w:overflowPunct/>
              <w:autoSpaceDE/>
              <w:autoSpaceDN/>
              <w:adjustRightInd/>
              <w:ind w:left="-109" w:right="-72"/>
              <w:textAlignment w:val="auto"/>
              <w:rPr>
                <w:rFonts w:ascii="Arial" w:eastAsia="Cordia New" w:hAnsi="Arial" w:cs="Arial"/>
                <w:sz w:val="18"/>
                <w:szCs w:val="18"/>
                <w:cs/>
              </w:rPr>
            </w:pPr>
            <w:r w:rsidRPr="00C30F59">
              <w:rPr>
                <w:rFonts w:ascii="Arial" w:eastAsia="Cordia New" w:hAnsi="Arial" w:cs="Arial"/>
                <w:sz w:val="18"/>
                <w:szCs w:val="18"/>
              </w:rPr>
              <w:t>Administrative expenses - head office</w:t>
            </w:r>
          </w:p>
        </w:tc>
        <w:tc>
          <w:tcPr>
            <w:tcW w:w="1488" w:type="dxa"/>
            <w:shd w:val="clear" w:color="auto" w:fill="FAFAFA"/>
          </w:tcPr>
          <w:p w14:paraId="28C6594A" w14:textId="4D463386" w:rsidR="003B693B" w:rsidRPr="00C30F59" w:rsidRDefault="003B693B" w:rsidP="003B693B">
            <w:pPr>
              <w:pStyle w:val="AA"/>
              <w:pBdr>
                <w:bottom w:val="none" w:sz="0" w:space="0" w:color="auto"/>
              </w:pBdr>
              <w:spacing w:before="10" w:after="10"/>
              <w:ind w:right="-72"/>
              <w:rPr>
                <w:rFonts w:ascii="Arial" w:hAnsi="Arial" w:cs="Arial"/>
                <w:sz w:val="18"/>
                <w:szCs w:val="18"/>
                <w:lang w:val="en-GB"/>
              </w:rPr>
            </w:pPr>
            <w:r w:rsidRPr="00C30F59">
              <w:rPr>
                <w:rFonts w:ascii="Arial" w:hAnsi="Arial" w:cs="Arial"/>
                <w:sz w:val="18"/>
                <w:szCs w:val="18"/>
                <w:lang w:val="en-GB"/>
              </w:rPr>
              <w:t>(130,061,340)</w:t>
            </w:r>
          </w:p>
        </w:tc>
        <w:tc>
          <w:tcPr>
            <w:tcW w:w="1489" w:type="dxa"/>
          </w:tcPr>
          <w:p w14:paraId="5C5C37B5" w14:textId="678371BA" w:rsidR="003B693B" w:rsidRPr="00C30F59" w:rsidRDefault="003B693B" w:rsidP="003B693B">
            <w:pPr>
              <w:pStyle w:val="AA"/>
              <w:pBdr>
                <w:bottom w:val="none" w:sz="0" w:space="0" w:color="auto"/>
              </w:pBdr>
              <w:spacing w:before="10" w:after="10"/>
              <w:ind w:right="-72"/>
              <w:rPr>
                <w:rFonts w:ascii="Arial" w:hAnsi="Arial" w:cs="Arial"/>
                <w:sz w:val="18"/>
                <w:szCs w:val="18"/>
                <w:lang w:val="en-GB"/>
              </w:rPr>
            </w:pPr>
            <w:r w:rsidRPr="00C30F59">
              <w:rPr>
                <w:rFonts w:ascii="Arial" w:hAnsi="Arial" w:cs="Arial"/>
                <w:sz w:val="18"/>
                <w:szCs w:val="18"/>
                <w:lang w:val="en-GB"/>
              </w:rPr>
              <w:t>(94,643,095)</w:t>
            </w:r>
          </w:p>
        </w:tc>
      </w:tr>
      <w:tr w:rsidR="003B693B" w:rsidRPr="00C30F59" w14:paraId="1C077DC6" w14:textId="77777777" w:rsidTr="005349FD">
        <w:trPr>
          <w:cantSplit/>
        </w:trPr>
        <w:tc>
          <w:tcPr>
            <w:tcW w:w="6480" w:type="dxa"/>
            <w:vAlign w:val="center"/>
          </w:tcPr>
          <w:p w14:paraId="0E588694" w14:textId="1AA88632" w:rsidR="003B693B" w:rsidRPr="00C30F59" w:rsidRDefault="003B693B" w:rsidP="003B693B">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C30F59">
              <w:rPr>
                <w:rFonts w:ascii="Arial" w:eastAsia="Cordia New" w:hAnsi="Arial" w:cs="Arial"/>
                <w:sz w:val="18"/>
                <w:szCs w:val="18"/>
              </w:rPr>
              <w:t>Gains (losses), net - head office</w:t>
            </w:r>
          </w:p>
        </w:tc>
        <w:tc>
          <w:tcPr>
            <w:tcW w:w="1488" w:type="dxa"/>
            <w:shd w:val="clear" w:color="auto" w:fill="FAFAFA"/>
          </w:tcPr>
          <w:p w14:paraId="752F8A4B" w14:textId="25CA6720" w:rsidR="003B693B" w:rsidRPr="00C30F59" w:rsidRDefault="003B693B" w:rsidP="003B693B">
            <w:pPr>
              <w:pStyle w:val="AA"/>
              <w:pBdr>
                <w:bottom w:val="none" w:sz="0" w:space="0" w:color="auto"/>
              </w:pBdr>
              <w:spacing w:before="10" w:after="10"/>
              <w:ind w:right="-72"/>
              <w:rPr>
                <w:rFonts w:ascii="Arial" w:hAnsi="Arial" w:cs="Arial"/>
                <w:sz w:val="18"/>
                <w:szCs w:val="18"/>
                <w:lang w:val="en-GB"/>
              </w:rPr>
            </w:pPr>
            <w:r w:rsidRPr="00C30F59">
              <w:rPr>
                <w:rFonts w:ascii="Arial" w:hAnsi="Arial" w:cs="Arial"/>
                <w:sz w:val="18"/>
                <w:szCs w:val="18"/>
                <w:lang w:val="en-GB"/>
              </w:rPr>
              <w:t>1,553,624</w:t>
            </w:r>
          </w:p>
        </w:tc>
        <w:tc>
          <w:tcPr>
            <w:tcW w:w="1489" w:type="dxa"/>
          </w:tcPr>
          <w:p w14:paraId="3BD957BB" w14:textId="00D64419" w:rsidR="003B693B" w:rsidRPr="00C30F59" w:rsidRDefault="003B693B" w:rsidP="003B693B">
            <w:pPr>
              <w:pStyle w:val="AA"/>
              <w:pBdr>
                <w:bottom w:val="none" w:sz="0" w:space="0" w:color="auto"/>
              </w:pBdr>
              <w:spacing w:before="10" w:after="10"/>
              <w:ind w:right="-72"/>
              <w:rPr>
                <w:rFonts w:ascii="Arial" w:hAnsi="Arial" w:cs="Arial"/>
                <w:sz w:val="18"/>
                <w:szCs w:val="18"/>
                <w:lang w:val="en-GB"/>
              </w:rPr>
            </w:pPr>
            <w:r w:rsidRPr="00C30F59">
              <w:rPr>
                <w:rFonts w:ascii="Arial" w:hAnsi="Arial" w:cs="Arial"/>
                <w:sz w:val="18"/>
                <w:szCs w:val="18"/>
                <w:lang w:val="en-GB"/>
              </w:rPr>
              <w:t>(213,543)</w:t>
            </w:r>
          </w:p>
        </w:tc>
      </w:tr>
      <w:tr w:rsidR="003B693B" w:rsidRPr="00C30F59" w14:paraId="59B6DB1B" w14:textId="77777777" w:rsidTr="005349FD">
        <w:trPr>
          <w:cantSplit/>
        </w:trPr>
        <w:tc>
          <w:tcPr>
            <w:tcW w:w="6480" w:type="dxa"/>
            <w:vAlign w:val="center"/>
          </w:tcPr>
          <w:p w14:paraId="6670CA6D" w14:textId="77777777" w:rsidR="003B693B" w:rsidRPr="00C30F59" w:rsidRDefault="003B693B" w:rsidP="003B693B">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C30F59">
              <w:rPr>
                <w:rFonts w:ascii="Arial" w:hAnsi="Arial" w:cs="Arial"/>
                <w:sz w:val="18"/>
                <w:szCs w:val="18"/>
              </w:rPr>
              <w:t>Gain on disposal of discontinued operations (Note 16)</w:t>
            </w:r>
          </w:p>
        </w:tc>
        <w:tc>
          <w:tcPr>
            <w:tcW w:w="1488" w:type="dxa"/>
            <w:shd w:val="clear" w:color="auto" w:fill="FAFAFA"/>
          </w:tcPr>
          <w:p w14:paraId="1012ABF7" w14:textId="24170C32" w:rsidR="003B693B" w:rsidRPr="00C30F59" w:rsidRDefault="00E7215E" w:rsidP="003B693B">
            <w:pPr>
              <w:pStyle w:val="AA"/>
              <w:pBdr>
                <w:bottom w:val="none" w:sz="0" w:space="0" w:color="auto"/>
              </w:pBdr>
              <w:spacing w:before="10" w:after="10"/>
              <w:ind w:right="-72"/>
              <w:rPr>
                <w:rFonts w:ascii="Arial" w:hAnsi="Arial" w:cs="Arial"/>
                <w:sz w:val="18"/>
                <w:szCs w:val="18"/>
                <w:lang w:val="en-GB"/>
              </w:rPr>
            </w:pPr>
            <w:r w:rsidRPr="00C30F59">
              <w:rPr>
                <w:rFonts w:ascii="Arial" w:hAnsi="Arial" w:cs="Arial"/>
                <w:sz w:val="18"/>
                <w:szCs w:val="18"/>
                <w:lang w:val="en-GB"/>
              </w:rPr>
              <w:t>60</w:t>
            </w:r>
            <w:r w:rsidR="003B693B" w:rsidRPr="00C30F59">
              <w:rPr>
                <w:rFonts w:ascii="Arial" w:hAnsi="Arial" w:cs="Arial"/>
                <w:sz w:val="18"/>
                <w:szCs w:val="18"/>
                <w:lang w:val="en-GB"/>
              </w:rPr>
              <w:t>,</w:t>
            </w:r>
            <w:r w:rsidRPr="00C30F59">
              <w:rPr>
                <w:rFonts w:ascii="Arial" w:hAnsi="Arial" w:cs="Arial"/>
                <w:sz w:val="18"/>
                <w:szCs w:val="18"/>
                <w:lang w:val="en-GB"/>
              </w:rPr>
              <w:t>734</w:t>
            </w:r>
            <w:r w:rsidR="003B693B" w:rsidRPr="00C30F59">
              <w:rPr>
                <w:rFonts w:ascii="Arial" w:hAnsi="Arial" w:cs="Arial"/>
                <w:sz w:val="18"/>
                <w:szCs w:val="18"/>
                <w:lang w:val="en-GB"/>
              </w:rPr>
              <w:t>,</w:t>
            </w:r>
            <w:r w:rsidRPr="00C30F59">
              <w:rPr>
                <w:rFonts w:ascii="Arial" w:hAnsi="Arial" w:cs="Arial"/>
                <w:sz w:val="18"/>
                <w:szCs w:val="18"/>
                <w:lang w:val="en-GB"/>
              </w:rPr>
              <w:t>025</w:t>
            </w:r>
          </w:p>
        </w:tc>
        <w:tc>
          <w:tcPr>
            <w:tcW w:w="1489" w:type="dxa"/>
          </w:tcPr>
          <w:p w14:paraId="375BD994" w14:textId="6084BB14" w:rsidR="003B693B" w:rsidRPr="00C30F59" w:rsidRDefault="003B693B" w:rsidP="003B693B">
            <w:pPr>
              <w:pStyle w:val="AA"/>
              <w:pBdr>
                <w:bottom w:val="none" w:sz="0" w:space="0" w:color="auto"/>
              </w:pBdr>
              <w:spacing w:before="10" w:after="10"/>
              <w:ind w:right="-72"/>
              <w:rPr>
                <w:rFonts w:ascii="Arial" w:hAnsi="Arial" w:cs="Arial"/>
                <w:sz w:val="18"/>
                <w:szCs w:val="18"/>
                <w:lang w:val="en-GB"/>
              </w:rPr>
            </w:pPr>
            <w:r w:rsidRPr="00C30F59">
              <w:rPr>
                <w:rFonts w:ascii="Arial" w:hAnsi="Arial" w:cs="Arial"/>
                <w:sz w:val="18"/>
                <w:szCs w:val="18"/>
                <w:lang w:val="en-GB"/>
              </w:rPr>
              <w:t>-</w:t>
            </w:r>
          </w:p>
        </w:tc>
      </w:tr>
      <w:tr w:rsidR="003B693B" w:rsidRPr="00C30F59" w14:paraId="55AFF2DC" w14:textId="77777777" w:rsidTr="005349FD">
        <w:trPr>
          <w:cantSplit/>
        </w:trPr>
        <w:tc>
          <w:tcPr>
            <w:tcW w:w="6480" w:type="dxa"/>
            <w:vAlign w:val="center"/>
          </w:tcPr>
          <w:p w14:paraId="57007A91" w14:textId="77777777" w:rsidR="003B693B" w:rsidRPr="00C30F59" w:rsidRDefault="003B693B" w:rsidP="003B693B">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C30F59">
              <w:rPr>
                <w:rFonts w:ascii="Arial" w:eastAsia="Cordia New" w:hAnsi="Arial" w:cs="Arial"/>
                <w:sz w:val="18"/>
                <w:szCs w:val="18"/>
              </w:rPr>
              <w:t>Finance costs - head office</w:t>
            </w:r>
          </w:p>
        </w:tc>
        <w:tc>
          <w:tcPr>
            <w:tcW w:w="1488" w:type="dxa"/>
            <w:shd w:val="clear" w:color="auto" w:fill="FAFAFA"/>
          </w:tcPr>
          <w:p w14:paraId="486AEBC2" w14:textId="160F1CD2" w:rsidR="003B693B" w:rsidRPr="00C30F59" w:rsidRDefault="003B693B" w:rsidP="003B693B">
            <w:pPr>
              <w:pStyle w:val="AA"/>
              <w:pBdr>
                <w:bottom w:val="none" w:sz="0" w:space="0" w:color="auto"/>
              </w:pBdr>
              <w:spacing w:before="10" w:after="10"/>
              <w:ind w:right="-72"/>
              <w:rPr>
                <w:rFonts w:ascii="Arial" w:hAnsi="Arial" w:cs="Arial"/>
                <w:sz w:val="18"/>
                <w:szCs w:val="18"/>
                <w:lang w:val="en-GB"/>
              </w:rPr>
            </w:pPr>
            <w:r w:rsidRPr="00C30F59">
              <w:rPr>
                <w:rFonts w:ascii="Arial" w:hAnsi="Arial" w:cs="Arial"/>
                <w:sz w:val="18"/>
                <w:szCs w:val="18"/>
                <w:lang w:val="en-GB"/>
              </w:rPr>
              <w:t>(25,427,335)</w:t>
            </w:r>
          </w:p>
        </w:tc>
        <w:tc>
          <w:tcPr>
            <w:tcW w:w="1489" w:type="dxa"/>
          </w:tcPr>
          <w:p w14:paraId="48E35E92" w14:textId="64ED39B6" w:rsidR="003B693B" w:rsidRPr="00C30F59" w:rsidRDefault="003B693B" w:rsidP="003B693B">
            <w:pPr>
              <w:pStyle w:val="AA"/>
              <w:pBdr>
                <w:bottom w:val="none" w:sz="0" w:space="0" w:color="auto"/>
              </w:pBdr>
              <w:spacing w:before="10" w:after="10"/>
              <w:ind w:right="-72"/>
              <w:rPr>
                <w:rFonts w:ascii="Arial" w:hAnsi="Arial" w:cs="Arial"/>
                <w:sz w:val="18"/>
                <w:szCs w:val="18"/>
                <w:lang w:val="en-GB"/>
              </w:rPr>
            </w:pPr>
            <w:r w:rsidRPr="00C30F59">
              <w:rPr>
                <w:rFonts w:ascii="Arial" w:hAnsi="Arial" w:cs="Arial"/>
                <w:sz w:val="18"/>
                <w:szCs w:val="18"/>
                <w:lang w:val="en-GB"/>
              </w:rPr>
              <w:t>(37,330,333)</w:t>
            </w:r>
          </w:p>
        </w:tc>
      </w:tr>
      <w:tr w:rsidR="003B693B" w:rsidRPr="00C30F59" w14:paraId="33CF55F3" w14:textId="77777777" w:rsidTr="005349FD">
        <w:trPr>
          <w:cantSplit/>
        </w:trPr>
        <w:tc>
          <w:tcPr>
            <w:tcW w:w="6480" w:type="dxa"/>
            <w:vAlign w:val="center"/>
          </w:tcPr>
          <w:p w14:paraId="5A04CA5F" w14:textId="77777777" w:rsidR="003B693B" w:rsidRPr="00C30F59" w:rsidRDefault="003B693B" w:rsidP="003B693B">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C30F59">
              <w:rPr>
                <w:rFonts w:ascii="Arial" w:eastAsia="Cordia New" w:hAnsi="Arial" w:cs="Arial"/>
                <w:sz w:val="18"/>
                <w:szCs w:val="18"/>
              </w:rPr>
              <w:t>Share of profit from a joint venture</w:t>
            </w:r>
          </w:p>
        </w:tc>
        <w:tc>
          <w:tcPr>
            <w:tcW w:w="1488" w:type="dxa"/>
            <w:shd w:val="clear" w:color="auto" w:fill="FAFAFA"/>
          </w:tcPr>
          <w:p w14:paraId="04D4804C" w14:textId="587B8CBB" w:rsidR="003B693B" w:rsidRPr="00C30F59" w:rsidRDefault="003B693B" w:rsidP="003B693B">
            <w:pPr>
              <w:pStyle w:val="AA"/>
              <w:pBdr>
                <w:bottom w:val="none" w:sz="0" w:space="0" w:color="auto"/>
              </w:pBdr>
              <w:spacing w:before="10" w:after="10"/>
              <w:ind w:right="-72"/>
              <w:rPr>
                <w:rFonts w:ascii="Arial" w:hAnsi="Arial" w:cs="Arial"/>
                <w:sz w:val="18"/>
                <w:szCs w:val="18"/>
                <w:lang w:val="en-GB"/>
              </w:rPr>
            </w:pPr>
            <w:r w:rsidRPr="00C30F59">
              <w:rPr>
                <w:rFonts w:ascii="Arial" w:hAnsi="Arial" w:cs="Arial"/>
                <w:sz w:val="18"/>
                <w:szCs w:val="18"/>
                <w:lang w:val="en-GB"/>
              </w:rPr>
              <w:t>40,685,648</w:t>
            </w:r>
          </w:p>
        </w:tc>
        <w:tc>
          <w:tcPr>
            <w:tcW w:w="1489" w:type="dxa"/>
          </w:tcPr>
          <w:p w14:paraId="674A98A8" w14:textId="301B0E57" w:rsidR="003B693B" w:rsidRPr="00C30F59" w:rsidRDefault="003B693B" w:rsidP="003B693B">
            <w:pPr>
              <w:pStyle w:val="AA"/>
              <w:pBdr>
                <w:bottom w:val="none" w:sz="0" w:space="0" w:color="auto"/>
              </w:pBdr>
              <w:spacing w:before="10" w:after="10"/>
              <w:ind w:right="-72"/>
              <w:rPr>
                <w:rFonts w:ascii="Arial" w:hAnsi="Arial" w:cs="Arial"/>
                <w:sz w:val="18"/>
                <w:szCs w:val="18"/>
                <w:lang w:val="en-GB"/>
              </w:rPr>
            </w:pPr>
            <w:r w:rsidRPr="00C30F59">
              <w:rPr>
                <w:rFonts w:ascii="Arial" w:hAnsi="Arial" w:cs="Arial"/>
                <w:sz w:val="18"/>
                <w:szCs w:val="18"/>
                <w:lang w:val="en-GB"/>
              </w:rPr>
              <w:t>111,739,775</w:t>
            </w:r>
          </w:p>
        </w:tc>
      </w:tr>
      <w:tr w:rsidR="003B693B" w:rsidRPr="00C30F59" w14:paraId="7BB57967" w14:textId="77777777" w:rsidTr="005349FD">
        <w:trPr>
          <w:cantSplit/>
        </w:trPr>
        <w:tc>
          <w:tcPr>
            <w:tcW w:w="6480" w:type="dxa"/>
            <w:vAlign w:val="center"/>
          </w:tcPr>
          <w:p w14:paraId="34211ADA" w14:textId="77777777" w:rsidR="003B693B" w:rsidRPr="00C30F59" w:rsidRDefault="003B693B" w:rsidP="003B693B">
            <w:pPr>
              <w:tabs>
                <w:tab w:val="center" w:pos="4680"/>
                <w:tab w:val="right" w:pos="9360"/>
              </w:tabs>
              <w:overflowPunct/>
              <w:autoSpaceDE/>
              <w:autoSpaceDN/>
              <w:adjustRightInd/>
              <w:ind w:left="-109" w:right="-72"/>
              <w:textAlignment w:val="auto"/>
              <w:rPr>
                <w:rFonts w:ascii="Arial" w:eastAsia="Cordia New" w:hAnsi="Arial" w:cs="Arial"/>
                <w:sz w:val="18"/>
                <w:szCs w:val="18"/>
                <w:cs/>
              </w:rPr>
            </w:pPr>
            <w:r w:rsidRPr="00C30F59">
              <w:rPr>
                <w:rFonts w:ascii="Arial" w:eastAsia="Cordia New" w:hAnsi="Arial" w:cs="Arial"/>
                <w:sz w:val="18"/>
                <w:szCs w:val="18"/>
              </w:rPr>
              <w:t>Income tax</w:t>
            </w:r>
          </w:p>
        </w:tc>
        <w:tc>
          <w:tcPr>
            <w:tcW w:w="1488" w:type="dxa"/>
            <w:tcBorders>
              <w:bottom w:val="single" w:sz="4" w:space="0" w:color="auto"/>
            </w:tcBorders>
            <w:shd w:val="clear" w:color="auto" w:fill="FAFAFA"/>
          </w:tcPr>
          <w:p w14:paraId="750FF349" w14:textId="5397B661" w:rsidR="003B693B" w:rsidRPr="00C30F59" w:rsidRDefault="00044966" w:rsidP="003B693B">
            <w:pPr>
              <w:pStyle w:val="AA"/>
              <w:pBdr>
                <w:bottom w:val="none" w:sz="0" w:space="0" w:color="auto"/>
              </w:pBdr>
              <w:spacing w:before="10" w:after="10"/>
              <w:ind w:right="-72"/>
              <w:rPr>
                <w:rFonts w:ascii="Arial" w:hAnsi="Arial" w:cs="Arial"/>
                <w:sz w:val="18"/>
                <w:szCs w:val="18"/>
                <w:lang w:val="en-GB"/>
              </w:rPr>
            </w:pPr>
            <w:r w:rsidRPr="00C30F59">
              <w:rPr>
                <w:rFonts w:ascii="Arial" w:hAnsi="Arial" w:cs="Arial"/>
                <w:sz w:val="18"/>
                <w:szCs w:val="18"/>
                <w:lang w:val="en-GB"/>
              </w:rPr>
              <w:t>(1</w:t>
            </w:r>
            <w:r w:rsidR="00E7215E" w:rsidRPr="00C30F59">
              <w:rPr>
                <w:rFonts w:ascii="Arial" w:hAnsi="Arial" w:cs="Arial"/>
                <w:sz w:val="18"/>
                <w:szCs w:val="18"/>
                <w:lang w:val="en-GB"/>
              </w:rPr>
              <w:t>8</w:t>
            </w:r>
            <w:r w:rsidRPr="00C30F59">
              <w:rPr>
                <w:rFonts w:ascii="Arial" w:hAnsi="Arial" w:cs="Arial"/>
                <w:sz w:val="18"/>
                <w:szCs w:val="18"/>
                <w:lang w:val="en-GB"/>
              </w:rPr>
              <w:t>,</w:t>
            </w:r>
            <w:r w:rsidR="00E7215E" w:rsidRPr="00C30F59">
              <w:rPr>
                <w:rFonts w:ascii="Arial" w:hAnsi="Arial" w:cs="Arial"/>
                <w:sz w:val="18"/>
                <w:szCs w:val="18"/>
                <w:lang w:val="en-GB"/>
              </w:rPr>
              <w:t>226</w:t>
            </w:r>
            <w:r w:rsidRPr="00C30F59">
              <w:rPr>
                <w:rFonts w:ascii="Arial" w:hAnsi="Arial" w:cs="Arial"/>
                <w:sz w:val="18"/>
                <w:szCs w:val="18"/>
                <w:lang w:val="en-GB"/>
              </w:rPr>
              <w:t>,</w:t>
            </w:r>
            <w:r w:rsidR="00E7215E" w:rsidRPr="00C30F59">
              <w:rPr>
                <w:rFonts w:ascii="Arial" w:hAnsi="Arial" w:cs="Arial"/>
                <w:sz w:val="18"/>
                <w:szCs w:val="18"/>
                <w:lang w:val="en-GB"/>
              </w:rPr>
              <w:t>792</w:t>
            </w:r>
            <w:r w:rsidRPr="00C30F59">
              <w:rPr>
                <w:rFonts w:ascii="Arial" w:hAnsi="Arial" w:cs="Arial"/>
                <w:sz w:val="18"/>
                <w:szCs w:val="18"/>
                <w:lang w:val="en-GB"/>
              </w:rPr>
              <w:t>)</w:t>
            </w:r>
          </w:p>
        </w:tc>
        <w:tc>
          <w:tcPr>
            <w:tcW w:w="1489" w:type="dxa"/>
            <w:tcBorders>
              <w:bottom w:val="single" w:sz="4" w:space="0" w:color="auto"/>
            </w:tcBorders>
          </w:tcPr>
          <w:p w14:paraId="7FF52C67" w14:textId="54665B7E" w:rsidR="003B693B" w:rsidRPr="00C30F59" w:rsidRDefault="003B693B" w:rsidP="003B693B">
            <w:pPr>
              <w:pStyle w:val="AA"/>
              <w:pBdr>
                <w:bottom w:val="none" w:sz="0" w:space="0" w:color="auto"/>
              </w:pBdr>
              <w:spacing w:before="10" w:after="10"/>
              <w:ind w:right="-72"/>
              <w:rPr>
                <w:rFonts w:ascii="Arial" w:hAnsi="Arial" w:cs="Arial"/>
                <w:sz w:val="18"/>
                <w:szCs w:val="18"/>
                <w:lang w:val="en-GB"/>
              </w:rPr>
            </w:pPr>
            <w:r w:rsidRPr="00C30F59">
              <w:rPr>
                <w:rFonts w:ascii="Arial" w:hAnsi="Arial" w:cs="Arial"/>
                <w:sz w:val="18"/>
                <w:szCs w:val="18"/>
                <w:lang w:val="en-GB"/>
              </w:rPr>
              <w:t>(17,464,877)</w:t>
            </w:r>
          </w:p>
        </w:tc>
      </w:tr>
      <w:tr w:rsidR="00F84C2F" w:rsidRPr="00C30F59" w14:paraId="7E4E8A5D" w14:textId="77777777" w:rsidTr="00DA19BD">
        <w:trPr>
          <w:cantSplit/>
          <w:trHeight w:val="87"/>
        </w:trPr>
        <w:tc>
          <w:tcPr>
            <w:tcW w:w="6480" w:type="dxa"/>
            <w:vAlign w:val="center"/>
          </w:tcPr>
          <w:p w14:paraId="7BFF6CB6" w14:textId="77777777" w:rsidR="00F84C2F" w:rsidRPr="00C30F59" w:rsidRDefault="00F84C2F" w:rsidP="00F84C2F">
            <w:pPr>
              <w:tabs>
                <w:tab w:val="center" w:pos="4680"/>
                <w:tab w:val="right" w:pos="9360"/>
              </w:tabs>
              <w:overflowPunct/>
              <w:autoSpaceDE/>
              <w:autoSpaceDN/>
              <w:adjustRightInd/>
              <w:ind w:left="-109" w:right="-74"/>
              <w:textAlignment w:val="auto"/>
              <w:rPr>
                <w:rFonts w:ascii="Arial" w:eastAsia="Cordia New" w:hAnsi="Arial" w:cs="Arial"/>
                <w:sz w:val="12"/>
                <w:szCs w:val="12"/>
              </w:rPr>
            </w:pPr>
          </w:p>
        </w:tc>
        <w:tc>
          <w:tcPr>
            <w:tcW w:w="1488" w:type="dxa"/>
            <w:tcBorders>
              <w:top w:val="single" w:sz="4" w:space="0" w:color="auto"/>
            </w:tcBorders>
            <w:shd w:val="clear" w:color="auto" w:fill="FAFAFA"/>
            <w:vAlign w:val="bottom"/>
          </w:tcPr>
          <w:p w14:paraId="10FA6B8B" w14:textId="77777777" w:rsidR="00F84C2F" w:rsidRPr="00C30F59" w:rsidRDefault="00F84C2F" w:rsidP="00F84C2F">
            <w:pPr>
              <w:overflowPunct/>
              <w:autoSpaceDE/>
              <w:autoSpaceDN/>
              <w:adjustRightInd/>
              <w:ind w:right="-74"/>
              <w:jc w:val="right"/>
              <w:textAlignment w:val="auto"/>
              <w:rPr>
                <w:rFonts w:ascii="Arial" w:hAnsi="Arial" w:cs="Arial"/>
                <w:snapToGrid w:val="0"/>
                <w:sz w:val="18"/>
                <w:szCs w:val="18"/>
              </w:rPr>
            </w:pPr>
          </w:p>
        </w:tc>
        <w:tc>
          <w:tcPr>
            <w:tcW w:w="1489" w:type="dxa"/>
            <w:tcBorders>
              <w:top w:val="single" w:sz="4" w:space="0" w:color="auto"/>
            </w:tcBorders>
            <w:vAlign w:val="bottom"/>
          </w:tcPr>
          <w:p w14:paraId="71FC7CD9" w14:textId="77777777" w:rsidR="00F84C2F" w:rsidRPr="00C30F59" w:rsidRDefault="00F84C2F" w:rsidP="00F84C2F">
            <w:pPr>
              <w:overflowPunct/>
              <w:autoSpaceDE/>
              <w:autoSpaceDN/>
              <w:adjustRightInd/>
              <w:ind w:right="-74"/>
              <w:jc w:val="right"/>
              <w:textAlignment w:val="auto"/>
              <w:rPr>
                <w:rFonts w:ascii="Arial" w:hAnsi="Arial" w:cs="Arial"/>
                <w:snapToGrid w:val="0"/>
                <w:sz w:val="18"/>
                <w:szCs w:val="18"/>
              </w:rPr>
            </w:pPr>
          </w:p>
        </w:tc>
      </w:tr>
      <w:tr w:rsidR="003B693B" w:rsidRPr="00C30F59" w14:paraId="7F67807F" w14:textId="77777777" w:rsidTr="005349FD">
        <w:trPr>
          <w:cantSplit/>
        </w:trPr>
        <w:tc>
          <w:tcPr>
            <w:tcW w:w="6480" w:type="dxa"/>
            <w:vAlign w:val="center"/>
          </w:tcPr>
          <w:p w14:paraId="261F039A" w14:textId="77777777" w:rsidR="003B693B" w:rsidRPr="00C30F59" w:rsidRDefault="003B693B" w:rsidP="003B693B">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C30F59">
              <w:rPr>
                <w:rFonts w:ascii="Arial" w:hAnsi="Arial" w:cs="Arial"/>
                <w:sz w:val="18"/>
                <w:szCs w:val="18"/>
              </w:rPr>
              <w:t>Profit for the period from continuing operations</w:t>
            </w:r>
          </w:p>
        </w:tc>
        <w:tc>
          <w:tcPr>
            <w:tcW w:w="1488" w:type="dxa"/>
            <w:tcBorders>
              <w:bottom w:val="single" w:sz="4" w:space="0" w:color="auto"/>
            </w:tcBorders>
            <w:shd w:val="clear" w:color="auto" w:fill="FAFAFA"/>
          </w:tcPr>
          <w:p w14:paraId="0EDA017E" w14:textId="1022FBFE" w:rsidR="003B693B" w:rsidRPr="00C30F59" w:rsidRDefault="00E7215E" w:rsidP="003B693B">
            <w:pPr>
              <w:pStyle w:val="AA"/>
              <w:pBdr>
                <w:bottom w:val="none" w:sz="0" w:space="0" w:color="auto"/>
              </w:pBdr>
              <w:spacing w:before="10" w:after="10"/>
              <w:ind w:right="-72"/>
              <w:rPr>
                <w:rFonts w:ascii="Arial" w:hAnsi="Arial" w:cs="Arial"/>
                <w:sz w:val="18"/>
                <w:szCs w:val="18"/>
                <w:cs/>
                <w:lang w:val="en-GB"/>
              </w:rPr>
            </w:pPr>
            <w:r w:rsidRPr="00C30F59">
              <w:rPr>
                <w:rFonts w:ascii="Arial" w:hAnsi="Arial" w:cs="Arial"/>
                <w:sz w:val="18"/>
                <w:szCs w:val="18"/>
                <w:lang w:val="en-GB"/>
              </w:rPr>
              <w:t>9</w:t>
            </w:r>
            <w:r w:rsidR="00044966" w:rsidRPr="00C30F59">
              <w:rPr>
                <w:rFonts w:ascii="Arial" w:hAnsi="Arial" w:cs="Arial"/>
                <w:sz w:val="18"/>
                <w:szCs w:val="18"/>
                <w:lang w:val="en-GB"/>
              </w:rPr>
              <w:t>,1</w:t>
            </w:r>
            <w:r w:rsidRPr="00C30F59">
              <w:rPr>
                <w:rFonts w:ascii="Arial" w:hAnsi="Arial" w:cs="Arial"/>
                <w:sz w:val="18"/>
                <w:szCs w:val="18"/>
                <w:lang w:val="en-GB"/>
              </w:rPr>
              <w:t>05</w:t>
            </w:r>
            <w:r w:rsidR="00044966" w:rsidRPr="00C30F59">
              <w:rPr>
                <w:rFonts w:ascii="Arial" w:hAnsi="Arial" w:cs="Arial"/>
                <w:sz w:val="18"/>
                <w:szCs w:val="18"/>
                <w:lang w:val="en-GB"/>
              </w:rPr>
              <w:t>,</w:t>
            </w:r>
            <w:r w:rsidRPr="00C30F59">
              <w:rPr>
                <w:rFonts w:ascii="Arial" w:hAnsi="Arial" w:cs="Arial"/>
                <w:sz w:val="18"/>
                <w:szCs w:val="18"/>
                <w:lang w:val="en-GB"/>
              </w:rPr>
              <w:t>766</w:t>
            </w:r>
          </w:p>
        </w:tc>
        <w:tc>
          <w:tcPr>
            <w:tcW w:w="1489" w:type="dxa"/>
            <w:tcBorders>
              <w:bottom w:val="single" w:sz="4" w:space="0" w:color="auto"/>
            </w:tcBorders>
          </w:tcPr>
          <w:p w14:paraId="5C77EA61" w14:textId="7D89994B" w:rsidR="003B693B" w:rsidRPr="00C30F59" w:rsidRDefault="003B693B" w:rsidP="003B693B">
            <w:pPr>
              <w:pStyle w:val="AA"/>
              <w:pBdr>
                <w:bottom w:val="none" w:sz="0" w:space="0" w:color="auto"/>
              </w:pBdr>
              <w:ind w:right="-72"/>
              <w:rPr>
                <w:rFonts w:ascii="Arial" w:hAnsi="Arial" w:cs="Arial"/>
                <w:sz w:val="18"/>
                <w:szCs w:val="18"/>
                <w:lang w:val="en-GB"/>
              </w:rPr>
            </w:pPr>
            <w:r w:rsidRPr="00C30F59">
              <w:rPr>
                <w:rFonts w:ascii="Arial" w:hAnsi="Arial" w:cs="Arial"/>
                <w:sz w:val="18"/>
                <w:szCs w:val="18"/>
                <w:lang w:val="en-GB"/>
              </w:rPr>
              <w:t>64,435,079</w:t>
            </w:r>
          </w:p>
        </w:tc>
      </w:tr>
      <w:tr w:rsidR="003B693B" w:rsidRPr="00C30F59" w14:paraId="43DCC914" w14:textId="77777777" w:rsidTr="005349FD">
        <w:trPr>
          <w:cantSplit/>
        </w:trPr>
        <w:tc>
          <w:tcPr>
            <w:tcW w:w="6480" w:type="dxa"/>
            <w:vAlign w:val="center"/>
          </w:tcPr>
          <w:p w14:paraId="40B9929B" w14:textId="77777777" w:rsidR="003B693B" w:rsidRPr="00C30F59" w:rsidRDefault="003B693B" w:rsidP="003B693B">
            <w:pPr>
              <w:pStyle w:val="Header"/>
              <w:spacing w:line="240" w:lineRule="exact"/>
              <w:ind w:left="-100" w:right="-72" w:hanging="18"/>
              <w:rPr>
                <w:rFonts w:ascii="Arial" w:hAnsi="Arial" w:cs="Arial"/>
                <w:sz w:val="18"/>
                <w:szCs w:val="18"/>
                <w:lang w:eastAsia="en-US"/>
              </w:rPr>
            </w:pPr>
            <w:r w:rsidRPr="00C30F59">
              <w:rPr>
                <w:rFonts w:ascii="Arial" w:hAnsi="Arial" w:cs="Arial"/>
                <w:sz w:val="18"/>
                <w:szCs w:val="18"/>
              </w:rPr>
              <w:t>Profit for the period from discontinued operations (Note 16)</w:t>
            </w:r>
          </w:p>
        </w:tc>
        <w:tc>
          <w:tcPr>
            <w:tcW w:w="1488" w:type="dxa"/>
            <w:tcBorders>
              <w:bottom w:val="single" w:sz="4" w:space="0" w:color="auto"/>
            </w:tcBorders>
            <w:shd w:val="clear" w:color="auto" w:fill="FAFAFA"/>
          </w:tcPr>
          <w:p w14:paraId="2A3A1190" w14:textId="65D7D01B" w:rsidR="003B693B" w:rsidRPr="00C30F59" w:rsidRDefault="003B693B" w:rsidP="003B693B">
            <w:pPr>
              <w:pStyle w:val="AA"/>
              <w:pBdr>
                <w:bottom w:val="none" w:sz="0" w:space="0" w:color="auto"/>
              </w:pBdr>
              <w:spacing w:before="10" w:after="10"/>
              <w:ind w:right="-72"/>
              <w:rPr>
                <w:rFonts w:ascii="Arial" w:hAnsi="Arial" w:cs="Arial"/>
                <w:sz w:val="18"/>
                <w:szCs w:val="18"/>
                <w:cs/>
                <w:lang w:val="en-GB"/>
              </w:rPr>
            </w:pPr>
            <w:r w:rsidRPr="00C30F59">
              <w:rPr>
                <w:rFonts w:ascii="Arial" w:hAnsi="Arial" w:cs="Arial"/>
                <w:sz w:val="18"/>
                <w:szCs w:val="18"/>
                <w:lang w:val="en-GB"/>
              </w:rPr>
              <w:t>2</w:t>
            </w:r>
            <w:r w:rsidR="00E7215E" w:rsidRPr="00C30F59">
              <w:rPr>
                <w:rFonts w:ascii="Arial" w:hAnsi="Arial" w:cs="Arial"/>
                <w:sz w:val="18"/>
                <w:szCs w:val="18"/>
                <w:lang w:val="en-GB"/>
              </w:rPr>
              <w:t>2</w:t>
            </w:r>
            <w:r w:rsidRPr="00C30F59">
              <w:rPr>
                <w:rFonts w:ascii="Arial" w:hAnsi="Arial" w:cs="Arial"/>
                <w:sz w:val="18"/>
                <w:szCs w:val="18"/>
                <w:lang w:val="en-GB"/>
              </w:rPr>
              <w:t>,</w:t>
            </w:r>
            <w:r w:rsidR="00E7215E" w:rsidRPr="00C30F59">
              <w:rPr>
                <w:rFonts w:ascii="Arial" w:hAnsi="Arial" w:cs="Arial"/>
                <w:sz w:val="18"/>
                <w:szCs w:val="18"/>
                <w:lang w:val="en-GB"/>
              </w:rPr>
              <w:t>435</w:t>
            </w:r>
            <w:r w:rsidRPr="00C30F59">
              <w:rPr>
                <w:rFonts w:ascii="Arial" w:hAnsi="Arial" w:cs="Arial"/>
                <w:sz w:val="18"/>
                <w:szCs w:val="18"/>
                <w:lang w:val="en-GB"/>
              </w:rPr>
              <w:t>,</w:t>
            </w:r>
            <w:r w:rsidR="00E7215E" w:rsidRPr="00C30F59">
              <w:rPr>
                <w:rFonts w:ascii="Arial" w:hAnsi="Arial" w:cs="Arial"/>
                <w:sz w:val="18"/>
                <w:szCs w:val="18"/>
                <w:lang w:val="en-GB"/>
              </w:rPr>
              <w:t>118</w:t>
            </w:r>
          </w:p>
        </w:tc>
        <w:tc>
          <w:tcPr>
            <w:tcW w:w="1489" w:type="dxa"/>
            <w:tcBorders>
              <w:bottom w:val="single" w:sz="4" w:space="0" w:color="auto"/>
            </w:tcBorders>
          </w:tcPr>
          <w:p w14:paraId="10C07F35" w14:textId="22B4CDC4" w:rsidR="003B693B" w:rsidRPr="00C30F59" w:rsidRDefault="003B693B" w:rsidP="003B693B">
            <w:pPr>
              <w:pStyle w:val="AA"/>
              <w:pBdr>
                <w:bottom w:val="none" w:sz="0" w:space="0" w:color="auto"/>
              </w:pBdr>
              <w:ind w:right="-72"/>
              <w:rPr>
                <w:rFonts w:ascii="Arial" w:hAnsi="Arial" w:cs="Arial"/>
                <w:sz w:val="18"/>
                <w:szCs w:val="18"/>
                <w:lang w:val="en-GB"/>
              </w:rPr>
            </w:pPr>
            <w:r w:rsidRPr="00C30F59">
              <w:rPr>
                <w:rFonts w:ascii="Arial" w:hAnsi="Arial" w:cs="Arial"/>
                <w:sz w:val="18"/>
                <w:szCs w:val="18"/>
                <w:lang w:val="en-GB"/>
              </w:rPr>
              <w:t>8,707,194</w:t>
            </w:r>
          </w:p>
        </w:tc>
      </w:tr>
      <w:tr w:rsidR="003B693B" w:rsidRPr="00C30F59" w14:paraId="301EC002" w14:textId="77777777" w:rsidTr="005349FD">
        <w:trPr>
          <w:cantSplit/>
        </w:trPr>
        <w:tc>
          <w:tcPr>
            <w:tcW w:w="6480" w:type="dxa"/>
            <w:vAlign w:val="center"/>
          </w:tcPr>
          <w:p w14:paraId="081AE048" w14:textId="77777777" w:rsidR="003B693B" w:rsidRPr="00C30F59" w:rsidRDefault="003B693B" w:rsidP="003B693B">
            <w:pPr>
              <w:tabs>
                <w:tab w:val="center" w:pos="4680"/>
                <w:tab w:val="right" w:pos="9360"/>
              </w:tabs>
              <w:overflowPunct/>
              <w:autoSpaceDE/>
              <w:autoSpaceDN/>
              <w:adjustRightInd/>
              <w:ind w:left="-109" w:right="-72"/>
              <w:textAlignment w:val="auto"/>
              <w:rPr>
                <w:rFonts w:ascii="Arial" w:eastAsia="Cordia New" w:hAnsi="Arial" w:cs="Arial"/>
                <w:sz w:val="18"/>
                <w:szCs w:val="18"/>
                <w:cs/>
              </w:rPr>
            </w:pPr>
            <w:r w:rsidRPr="00C30F59">
              <w:rPr>
                <w:rFonts w:ascii="Arial" w:eastAsia="Cordia New" w:hAnsi="Arial" w:cs="Arial"/>
                <w:sz w:val="18"/>
                <w:szCs w:val="18"/>
              </w:rPr>
              <w:t>Net profit for the year</w:t>
            </w:r>
          </w:p>
        </w:tc>
        <w:tc>
          <w:tcPr>
            <w:tcW w:w="1488" w:type="dxa"/>
            <w:tcBorders>
              <w:bottom w:val="single" w:sz="4" w:space="0" w:color="auto"/>
            </w:tcBorders>
            <w:shd w:val="clear" w:color="auto" w:fill="FAFAFA"/>
          </w:tcPr>
          <w:p w14:paraId="0A1ADFBC" w14:textId="2BF2352C" w:rsidR="003B693B" w:rsidRPr="00C30F59" w:rsidRDefault="00044966" w:rsidP="003B693B">
            <w:pPr>
              <w:pStyle w:val="AA"/>
              <w:pBdr>
                <w:bottom w:val="none" w:sz="0" w:space="0" w:color="auto"/>
              </w:pBdr>
              <w:spacing w:before="10" w:after="10"/>
              <w:ind w:right="-72"/>
              <w:rPr>
                <w:rFonts w:ascii="Arial" w:hAnsi="Arial" w:cs="Arial"/>
                <w:sz w:val="18"/>
                <w:szCs w:val="18"/>
                <w:cs/>
                <w:lang w:val="en-GB"/>
              </w:rPr>
            </w:pPr>
            <w:r w:rsidRPr="00C30F59">
              <w:rPr>
                <w:rFonts w:ascii="Arial" w:hAnsi="Arial" w:cs="Arial"/>
                <w:sz w:val="18"/>
                <w:szCs w:val="18"/>
                <w:lang w:val="en-GB"/>
              </w:rPr>
              <w:t>3</w:t>
            </w:r>
            <w:r w:rsidR="00E7215E" w:rsidRPr="00C30F59">
              <w:rPr>
                <w:rFonts w:ascii="Arial" w:hAnsi="Arial" w:cs="Arial"/>
                <w:sz w:val="18"/>
                <w:szCs w:val="18"/>
                <w:lang w:val="en-GB"/>
              </w:rPr>
              <w:t>1</w:t>
            </w:r>
            <w:r w:rsidRPr="00C30F59">
              <w:rPr>
                <w:rFonts w:ascii="Arial" w:hAnsi="Arial" w:cs="Arial"/>
                <w:sz w:val="18"/>
                <w:szCs w:val="18"/>
                <w:lang w:val="en-GB"/>
              </w:rPr>
              <w:t>,</w:t>
            </w:r>
            <w:r w:rsidR="00E7215E" w:rsidRPr="00C30F59">
              <w:rPr>
                <w:rFonts w:ascii="Arial" w:hAnsi="Arial" w:cs="Arial"/>
                <w:sz w:val="18"/>
                <w:szCs w:val="18"/>
                <w:lang w:val="en-GB"/>
              </w:rPr>
              <w:t>540</w:t>
            </w:r>
            <w:r w:rsidRPr="00C30F59">
              <w:rPr>
                <w:rFonts w:ascii="Arial" w:hAnsi="Arial" w:cs="Arial"/>
                <w:sz w:val="18"/>
                <w:szCs w:val="18"/>
                <w:lang w:val="en-GB"/>
              </w:rPr>
              <w:t>,</w:t>
            </w:r>
            <w:r w:rsidR="00E7215E" w:rsidRPr="00C30F59">
              <w:rPr>
                <w:rFonts w:ascii="Arial" w:hAnsi="Arial" w:cs="Arial"/>
                <w:sz w:val="18"/>
                <w:szCs w:val="18"/>
                <w:lang w:val="en-GB"/>
              </w:rPr>
              <w:t>884</w:t>
            </w:r>
          </w:p>
        </w:tc>
        <w:tc>
          <w:tcPr>
            <w:tcW w:w="1489" w:type="dxa"/>
            <w:tcBorders>
              <w:bottom w:val="single" w:sz="4" w:space="0" w:color="auto"/>
            </w:tcBorders>
          </w:tcPr>
          <w:p w14:paraId="4405DDE7" w14:textId="03E515D6" w:rsidR="003B693B" w:rsidRPr="00C30F59" w:rsidRDefault="003B693B" w:rsidP="003B693B">
            <w:pPr>
              <w:pStyle w:val="AA"/>
              <w:pBdr>
                <w:bottom w:val="none" w:sz="0" w:space="0" w:color="auto"/>
              </w:pBdr>
              <w:ind w:right="-72"/>
              <w:rPr>
                <w:rFonts w:ascii="Arial" w:hAnsi="Arial" w:cs="Arial"/>
                <w:sz w:val="18"/>
                <w:szCs w:val="18"/>
                <w:lang w:val="en-GB"/>
              </w:rPr>
            </w:pPr>
            <w:r w:rsidRPr="00C30F59">
              <w:rPr>
                <w:rFonts w:ascii="Arial" w:hAnsi="Arial" w:cs="Arial"/>
                <w:sz w:val="18"/>
                <w:szCs w:val="18"/>
                <w:lang w:val="en-GB"/>
              </w:rPr>
              <w:t>73,142,273</w:t>
            </w:r>
          </w:p>
        </w:tc>
      </w:tr>
    </w:tbl>
    <w:p w14:paraId="26B8E572" w14:textId="77777777" w:rsidR="00F6756C" w:rsidRPr="00C30F59" w:rsidRDefault="00F6756C" w:rsidP="00F6756C">
      <w:pPr>
        <w:overflowPunct/>
        <w:autoSpaceDE/>
        <w:adjustRightInd/>
        <w:jc w:val="both"/>
        <w:rPr>
          <w:rFonts w:ascii="Arial" w:eastAsia="Arial Unicode MS" w:hAnsi="Arial" w:cs="Arial"/>
          <w:spacing w:val="-4"/>
          <w:sz w:val="16"/>
          <w:szCs w:val="16"/>
          <w:lang w:eastAsia="zh-CN"/>
        </w:rPr>
      </w:pPr>
    </w:p>
    <w:p w14:paraId="1E46FC4A" w14:textId="49CCF1F9" w:rsidR="00F6756C" w:rsidRPr="00C30F59" w:rsidRDefault="00F6756C" w:rsidP="00F6756C">
      <w:pPr>
        <w:overflowPunct/>
        <w:autoSpaceDE/>
        <w:adjustRightInd/>
        <w:jc w:val="both"/>
        <w:rPr>
          <w:rFonts w:ascii="Arial" w:eastAsia="SimSun" w:hAnsi="Arial" w:cs="Arial"/>
          <w:spacing w:val="-6"/>
          <w:sz w:val="18"/>
          <w:szCs w:val="18"/>
          <w:lang w:eastAsia="zh-CN"/>
        </w:rPr>
      </w:pPr>
      <w:r w:rsidRPr="00C30F59">
        <w:rPr>
          <w:rFonts w:ascii="Arial" w:eastAsia="SimSun" w:hAnsi="Arial" w:cs="Arial"/>
          <w:spacing w:val="-6"/>
          <w:sz w:val="18"/>
          <w:szCs w:val="18"/>
          <w:lang w:eastAsia="zh-CN"/>
        </w:rPr>
        <w:t>The Group has no revenues from transactions with a single external customer</w:t>
      </w:r>
      <w:r w:rsidR="0099316B" w:rsidRPr="00186762">
        <w:rPr>
          <w:rFonts w:ascii="Arial" w:eastAsia="SimSun" w:hAnsi="Arial" w:cs="Cordia New" w:hint="cs"/>
          <w:spacing w:val="-6"/>
          <w:sz w:val="18"/>
          <w:szCs w:val="18"/>
          <w:cs/>
          <w:lang w:eastAsia="zh-CN"/>
        </w:rPr>
        <w:t xml:space="preserve"> </w:t>
      </w:r>
      <w:r w:rsidRPr="00C30F59">
        <w:rPr>
          <w:rFonts w:ascii="Arial" w:eastAsia="SimSun" w:hAnsi="Arial" w:cs="Arial"/>
          <w:spacing w:val="-6"/>
          <w:sz w:val="18"/>
          <w:szCs w:val="18"/>
          <w:lang w:eastAsia="zh-CN"/>
        </w:rPr>
        <w:t>amount to 10 percent or more of total revenues.</w:t>
      </w:r>
    </w:p>
    <w:p w14:paraId="6A6EBE62" w14:textId="358AB7E7" w:rsidR="002E1B09" w:rsidRPr="00C30F59" w:rsidRDefault="002E1B09" w:rsidP="00F6756C">
      <w:pPr>
        <w:overflowPunct/>
        <w:autoSpaceDE/>
        <w:adjustRightInd/>
        <w:jc w:val="both"/>
        <w:rPr>
          <w:rFonts w:ascii="Arial" w:eastAsia="SimSun" w:hAnsi="Arial" w:cs="Arial"/>
          <w:spacing w:val="-6"/>
          <w:sz w:val="18"/>
          <w:szCs w:val="18"/>
          <w:lang w:eastAsia="zh-CN"/>
        </w:rPr>
      </w:pPr>
    </w:p>
    <w:p w14:paraId="25BDEDE3" w14:textId="77777777" w:rsidR="002E1B09" w:rsidRPr="00C30F59" w:rsidRDefault="002E1B09" w:rsidP="00F6756C">
      <w:pPr>
        <w:overflowPunct/>
        <w:autoSpaceDE/>
        <w:adjustRightInd/>
        <w:jc w:val="both"/>
        <w:rPr>
          <w:rFonts w:ascii="Arial" w:eastAsia="SimSun" w:hAnsi="Arial" w:cs="Arial"/>
          <w:spacing w:val="-6"/>
          <w:sz w:val="18"/>
          <w:szCs w:val="18"/>
          <w:lang w:eastAsia="zh-CN"/>
        </w:rPr>
      </w:pPr>
    </w:p>
    <w:p w14:paraId="24496D5D" w14:textId="77777777" w:rsidR="00F6756C" w:rsidRPr="00C30F59" w:rsidRDefault="00F6756C" w:rsidP="00F6756C">
      <w:pPr>
        <w:overflowPunct/>
        <w:autoSpaceDE/>
        <w:adjustRightInd/>
        <w:jc w:val="both"/>
        <w:rPr>
          <w:rFonts w:ascii="Arial" w:eastAsia="Arial Unicode MS" w:hAnsi="Arial" w:cs="Arial"/>
          <w:spacing w:val="-4"/>
          <w:sz w:val="18"/>
          <w:szCs w:val="18"/>
          <w:lang w:eastAsia="zh-CN"/>
        </w:rPr>
      </w:pPr>
    </w:p>
    <w:p w14:paraId="2FF55164" w14:textId="77777777" w:rsidR="00F6756C" w:rsidRPr="00C30F59" w:rsidRDefault="00F6756C" w:rsidP="00F6756C">
      <w:pPr>
        <w:tabs>
          <w:tab w:val="left" w:pos="1134"/>
          <w:tab w:val="left" w:pos="1276"/>
          <w:tab w:val="center" w:pos="3402"/>
          <w:tab w:val="center" w:pos="4536"/>
          <w:tab w:val="center" w:pos="5670"/>
          <w:tab w:val="center" w:pos="6804"/>
          <w:tab w:val="right" w:pos="7655"/>
        </w:tabs>
        <w:jc w:val="thaiDistribute"/>
        <w:rPr>
          <w:rFonts w:ascii="Arial" w:eastAsia="SimSun" w:hAnsi="Arial" w:cs="Arial"/>
          <w:sz w:val="18"/>
          <w:szCs w:val="18"/>
          <w:lang w:eastAsia="zh-CN"/>
        </w:rPr>
        <w:sectPr w:rsidR="00F6756C" w:rsidRPr="00C30F59" w:rsidSect="00BC6D21">
          <w:headerReference w:type="default" r:id="rId8"/>
          <w:footerReference w:type="default" r:id="rId9"/>
          <w:pgSz w:w="11909" w:h="16834" w:code="9"/>
          <w:pgMar w:top="720" w:right="720" w:bottom="720" w:left="1728" w:header="706" w:footer="706" w:gutter="0"/>
          <w:pgNumType w:start="17"/>
          <w:cols w:space="720"/>
          <w:docGrid w:linePitch="360"/>
        </w:sectPr>
      </w:pPr>
    </w:p>
    <w:p w14:paraId="7140438A" w14:textId="77777777" w:rsidR="00F6756C" w:rsidRPr="00186762" w:rsidRDefault="00F6756C" w:rsidP="00F6756C">
      <w:pPr>
        <w:pStyle w:val="Header"/>
        <w:ind w:firstLine="19"/>
        <w:jc w:val="thaiDistribute"/>
        <w:rPr>
          <w:rFonts w:ascii="Arial" w:hAnsi="Arial" w:cs="Cordia New"/>
          <w:sz w:val="18"/>
          <w:szCs w:val="18"/>
          <w:u w:val="single"/>
          <w:cs/>
        </w:rPr>
      </w:pPr>
      <w:r w:rsidRPr="00C30F59">
        <w:rPr>
          <w:rFonts w:ascii="Arial" w:hAnsi="Arial" w:cs="Arial"/>
          <w:sz w:val="18"/>
          <w:szCs w:val="18"/>
          <w:u w:val="single"/>
        </w:rPr>
        <w:lastRenderedPageBreak/>
        <w:t>Geographic information</w:t>
      </w:r>
    </w:p>
    <w:p w14:paraId="496BF9A5" w14:textId="77777777" w:rsidR="00F6756C" w:rsidRPr="00C30F59" w:rsidRDefault="00F6756C" w:rsidP="00F6756C">
      <w:pPr>
        <w:pStyle w:val="Header"/>
        <w:jc w:val="thaiDistribute"/>
        <w:rPr>
          <w:rFonts w:ascii="Arial" w:hAnsi="Arial" w:cs="Arial"/>
          <w:sz w:val="18"/>
          <w:szCs w:val="18"/>
        </w:rPr>
      </w:pPr>
    </w:p>
    <w:p w14:paraId="4E551A2A" w14:textId="77777777" w:rsidR="00F6756C" w:rsidRPr="00C30F59" w:rsidRDefault="00F6756C" w:rsidP="00F6756C">
      <w:pPr>
        <w:pStyle w:val="Header"/>
        <w:ind w:firstLine="19"/>
        <w:jc w:val="thaiDistribute"/>
        <w:rPr>
          <w:rFonts w:ascii="Arial" w:hAnsi="Arial" w:cs="Arial"/>
          <w:spacing w:val="-2"/>
          <w:sz w:val="18"/>
          <w:szCs w:val="18"/>
        </w:rPr>
      </w:pPr>
      <w:r w:rsidRPr="00C30F59">
        <w:rPr>
          <w:rFonts w:ascii="Arial" w:hAnsi="Arial" w:cs="Arial"/>
          <w:spacing w:val="-2"/>
          <w:sz w:val="18"/>
          <w:szCs w:val="18"/>
        </w:rPr>
        <w:t xml:space="preserve">The Group operates in both Thailand and foreign countries. </w:t>
      </w:r>
      <w:r w:rsidR="000D400B" w:rsidRPr="00C30F59">
        <w:rPr>
          <w:rFonts w:ascii="Arial" w:hAnsi="Arial" w:cs="Arial"/>
          <w:spacing w:val="-2"/>
          <w:sz w:val="18"/>
          <w:szCs w:val="18"/>
        </w:rPr>
        <w:t>Financial statements</w:t>
      </w:r>
      <w:r w:rsidRPr="00C30F59">
        <w:rPr>
          <w:rFonts w:ascii="Arial" w:hAnsi="Arial" w:cs="Arial"/>
          <w:spacing w:val="-2"/>
          <w:sz w:val="18"/>
          <w:szCs w:val="18"/>
        </w:rPr>
        <w:t xml:space="preserve"> by geographic segment is as follows:</w:t>
      </w:r>
    </w:p>
    <w:p w14:paraId="31D99453" w14:textId="77777777" w:rsidR="00F6756C" w:rsidRPr="00C30F59" w:rsidRDefault="00F6756C" w:rsidP="00F6756C">
      <w:pPr>
        <w:pStyle w:val="Header"/>
        <w:jc w:val="thaiDistribute"/>
        <w:rPr>
          <w:rFonts w:ascii="Arial" w:hAnsi="Arial" w:cs="Arial"/>
          <w:sz w:val="18"/>
          <w:szCs w:val="18"/>
        </w:rPr>
      </w:pPr>
    </w:p>
    <w:tbl>
      <w:tblPr>
        <w:tblW w:w="14612" w:type="dxa"/>
        <w:tblLayout w:type="fixed"/>
        <w:tblLook w:val="04A0" w:firstRow="1" w:lastRow="0" w:firstColumn="1" w:lastColumn="0" w:noHBand="0" w:noVBand="1"/>
      </w:tblPr>
      <w:tblGrid>
        <w:gridCol w:w="2837"/>
        <w:gridCol w:w="1323"/>
        <w:gridCol w:w="1323"/>
        <w:gridCol w:w="1323"/>
        <w:gridCol w:w="1323"/>
        <w:gridCol w:w="1323"/>
        <w:gridCol w:w="1323"/>
        <w:gridCol w:w="1323"/>
        <w:gridCol w:w="1185"/>
        <w:gridCol w:w="1323"/>
        <w:gridCol w:w="6"/>
      </w:tblGrid>
      <w:tr w:rsidR="00AB47DA" w:rsidRPr="00C30F59" w14:paraId="5207FD3F" w14:textId="77777777" w:rsidTr="002E1B09">
        <w:trPr>
          <w:trHeight w:val="99"/>
        </w:trPr>
        <w:tc>
          <w:tcPr>
            <w:tcW w:w="2837" w:type="dxa"/>
            <w:tcBorders>
              <w:top w:val="nil"/>
              <w:left w:val="nil"/>
              <w:bottom w:val="nil"/>
              <w:right w:val="nil"/>
            </w:tcBorders>
            <w:shd w:val="clear" w:color="auto" w:fill="auto"/>
            <w:noWrap/>
            <w:vAlign w:val="center"/>
          </w:tcPr>
          <w:p w14:paraId="19FEDB69" w14:textId="77777777" w:rsidR="00AB47DA" w:rsidRPr="00C30F59" w:rsidRDefault="00AB47DA" w:rsidP="003B693B">
            <w:pPr>
              <w:ind w:right="-72"/>
              <w:rPr>
                <w:rFonts w:ascii="Arial" w:hAnsi="Arial" w:cs="Arial"/>
                <w:sz w:val="18"/>
                <w:szCs w:val="18"/>
                <w:lang w:eastAsia="en-GB"/>
              </w:rPr>
            </w:pPr>
          </w:p>
        </w:tc>
        <w:tc>
          <w:tcPr>
            <w:tcW w:w="11775" w:type="dxa"/>
            <w:gridSpan w:val="10"/>
            <w:tcBorders>
              <w:top w:val="single" w:sz="4" w:space="0" w:color="auto"/>
              <w:left w:val="nil"/>
              <w:bottom w:val="single" w:sz="4" w:space="0" w:color="auto"/>
              <w:right w:val="nil"/>
            </w:tcBorders>
            <w:shd w:val="clear" w:color="auto" w:fill="auto"/>
            <w:vAlign w:val="bottom"/>
          </w:tcPr>
          <w:p w14:paraId="3F559A29" w14:textId="2A653B98" w:rsidR="00AB47DA" w:rsidRPr="00C30F59" w:rsidRDefault="00AB47DA" w:rsidP="003B693B">
            <w:pPr>
              <w:ind w:right="-72"/>
              <w:jc w:val="center"/>
              <w:rPr>
                <w:rFonts w:ascii="Arial" w:hAnsi="Arial" w:cs="Arial"/>
                <w:b/>
                <w:bCs/>
                <w:sz w:val="18"/>
                <w:szCs w:val="18"/>
                <w:lang w:eastAsia="en-GB"/>
              </w:rPr>
            </w:pPr>
            <w:r w:rsidRPr="00C30F59">
              <w:rPr>
                <w:rFonts w:ascii="Arial" w:hAnsi="Arial" w:cs="Arial"/>
                <w:b/>
                <w:bCs/>
                <w:sz w:val="18"/>
                <w:szCs w:val="18"/>
                <w:lang w:val="en-GB" w:eastAsia="en-GB"/>
              </w:rPr>
              <w:t>For the year ended 31 December 2020</w:t>
            </w:r>
          </w:p>
        </w:tc>
      </w:tr>
      <w:tr w:rsidR="005C5A3B" w:rsidRPr="00C30F59" w14:paraId="7DAB2849" w14:textId="77777777" w:rsidTr="002E1B09">
        <w:trPr>
          <w:gridAfter w:val="1"/>
          <w:wAfter w:w="6" w:type="dxa"/>
          <w:trHeight w:val="78"/>
        </w:trPr>
        <w:tc>
          <w:tcPr>
            <w:tcW w:w="2837" w:type="dxa"/>
            <w:tcBorders>
              <w:top w:val="nil"/>
              <w:left w:val="nil"/>
              <w:bottom w:val="nil"/>
              <w:right w:val="nil"/>
            </w:tcBorders>
            <w:shd w:val="clear" w:color="auto" w:fill="auto"/>
            <w:noWrap/>
            <w:vAlign w:val="center"/>
          </w:tcPr>
          <w:p w14:paraId="68EBFFDD" w14:textId="77777777" w:rsidR="005C5A3B" w:rsidRPr="00C30F59" w:rsidRDefault="005C5A3B" w:rsidP="005C5A3B">
            <w:pPr>
              <w:ind w:right="-72"/>
              <w:rPr>
                <w:rFonts w:ascii="Arial" w:hAnsi="Arial" w:cs="Arial"/>
                <w:sz w:val="18"/>
                <w:szCs w:val="18"/>
                <w:lang w:val="en-GB" w:eastAsia="en-GB"/>
              </w:rPr>
            </w:pPr>
          </w:p>
        </w:tc>
        <w:tc>
          <w:tcPr>
            <w:tcW w:w="2646" w:type="dxa"/>
            <w:gridSpan w:val="2"/>
            <w:tcBorders>
              <w:top w:val="single" w:sz="4" w:space="0" w:color="auto"/>
              <w:left w:val="nil"/>
              <w:bottom w:val="single" w:sz="4" w:space="0" w:color="auto"/>
              <w:right w:val="nil"/>
            </w:tcBorders>
            <w:shd w:val="clear" w:color="auto" w:fill="auto"/>
            <w:vAlign w:val="bottom"/>
          </w:tcPr>
          <w:p w14:paraId="2BCF648A" w14:textId="216B7C7D" w:rsidR="005C5A3B" w:rsidRPr="00C30F59" w:rsidRDefault="005C5A3B" w:rsidP="005C5A3B">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Segment A</w:t>
            </w:r>
          </w:p>
        </w:tc>
        <w:tc>
          <w:tcPr>
            <w:tcW w:w="2646" w:type="dxa"/>
            <w:gridSpan w:val="2"/>
            <w:tcBorders>
              <w:top w:val="single" w:sz="4" w:space="0" w:color="auto"/>
              <w:left w:val="nil"/>
              <w:bottom w:val="single" w:sz="4" w:space="0" w:color="auto"/>
              <w:right w:val="nil"/>
            </w:tcBorders>
            <w:shd w:val="clear" w:color="auto" w:fill="auto"/>
            <w:vAlign w:val="bottom"/>
          </w:tcPr>
          <w:p w14:paraId="0C730F65" w14:textId="33938C45" w:rsidR="005C5A3B" w:rsidRPr="00C30F59" w:rsidRDefault="005C5A3B" w:rsidP="005C5A3B">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Segment B</w:t>
            </w:r>
          </w:p>
        </w:tc>
        <w:tc>
          <w:tcPr>
            <w:tcW w:w="2646" w:type="dxa"/>
            <w:gridSpan w:val="2"/>
            <w:tcBorders>
              <w:top w:val="single" w:sz="4" w:space="0" w:color="auto"/>
              <w:left w:val="nil"/>
              <w:bottom w:val="single" w:sz="4" w:space="0" w:color="auto"/>
              <w:right w:val="nil"/>
            </w:tcBorders>
            <w:shd w:val="clear" w:color="auto" w:fill="auto"/>
            <w:vAlign w:val="bottom"/>
          </w:tcPr>
          <w:p w14:paraId="0015C005" w14:textId="3E790A22" w:rsidR="005C5A3B" w:rsidRPr="00C30F59" w:rsidRDefault="005C5A3B" w:rsidP="005C5A3B">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Segment C</w:t>
            </w:r>
          </w:p>
        </w:tc>
        <w:tc>
          <w:tcPr>
            <w:tcW w:w="2508" w:type="dxa"/>
            <w:gridSpan w:val="2"/>
            <w:tcBorders>
              <w:top w:val="single" w:sz="4" w:space="0" w:color="auto"/>
              <w:left w:val="nil"/>
              <w:bottom w:val="single" w:sz="4" w:space="0" w:color="auto"/>
              <w:right w:val="nil"/>
            </w:tcBorders>
            <w:shd w:val="clear" w:color="auto" w:fill="auto"/>
            <w:vAlign w:val="bottom"/>
          </w:tcPr>
          <w:p w14:paraId="4E874E6B" w14:textId="448696BD" w:rsidR="005C5A3B" w:rsidRPr="00C30F59" w:rsidRDefault="005C5A3B" w:rsidP="005C5A3B">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Segment D</w:t>
            </w:r>
          </w:p>
        </w:tc>
        <w:tc>
          <w:tcPr>
            <w:tcW w:w="1323" w:type="dxa"/>
            <w:tcBorders>
              <w:left w:val="nil"/>
              <w:bottom w:val="nil"/>
              <w:right w:val="nil"/>
            </w:tcBorders>
          </w:tcPr>
          <w:p w14:paraId="37D83D0F" w14:textId="77777777" w:rsidR="005C5A3B" w:rsidRPr="00C30F59" w:rsidRDefault="005C5A3B" w:rsidP="005C5A3B">
            <w:pPr>
              <w:ind w:right="-72"/>
              <w:rPr>
                <w:rFonts w:ascii="Arial" w:hAnsi="Arial" w:cs="Arial"/>
                <w:sz w:val="18"/>
                <w:szCs w:val="18"/>
                <w:lang w:val="en-GB" w:eastAsia="en-GB"/>
              </w:rPr>
            </w:pPr>
          </w:p>
        </w:tc>
      </w:tr>
      <w:tr w:rsidR="003B693B" w:rsidRPr="00C30F59" w14:paraId="0CAE26F9" w14:textId="77777777" w:rsidTr="002E1B09">
        <w:trPr>
          <w:gridAfter w:val="1"/>
          <w:wAfter w:w="6" w:type="dxa"/>
          <w:trHeight w:val="78"/>
        </w:trPr>
        <w:tc>
          <w:tcPr>
            <w:tcW w:w="2837" w:type="dxa"/>
            <w:tcBorders>
              <w:top w:val="nil"/>
              <w:left w:val="nil"/>
              <w:bottom w:val="nil"/>
              <w:right w:val="nil"/>
            </w:tcBorders>
            <w:shd w:val="clear" w:color="auto" w:fill="auto"/>
            <w:noWrap/>
            <w:vAlign w:val="center"/>
            <w:hideMark/>
          </w:tcPr>
          <w:p w14:paraId="5DDB539E" w14:textId="77777777" w:rsidR="003B693B" w:rsidRPr="00C30F59" w:rsidRDefault="003B693B" w:rsidP="003B693B">
            <w:pPr>
              <w:ind w:right="-72"/>
              <w:rPr>
                <w:rFonts w:ascii="Arial" w:hAnsi="Arial" w:cs="Arial"/>
                <w:sz w:val="18"/>
                <w:szCs w:val="18"/>
                <w:lang w:val="en-GB" w:eastAsia="en-GB"/>
              </w:rPr>
            </w:pPr>
          </w:p>
        </w:tc>
        <w:tc>
          <w:tcPr>
            <w:tcW w:w="1323" w:type="dxa"/>
            <w:tcBorders>
              <w:top w:val="single" w:sz="4" w:space="0" w:color="auto"/>
              <w:left w:val="nil"/>
              <w:bottom w:val="single" w:sz="4" w:space="0" w:color="auto"/>
              <w:right w:val="nil"/>
            </w:tcBorders>
            <w:shd w:val="clear" w:color="auto" w:fill="auto"/>
            <w:vAlign w:val="bottom"/>
            <w:hideMark/>
          </w:tcPr>
          <w:p w14:paraId="4223B3C8" w14:textId="77777777" w:rsidR="003B693B" w:rsidRPr="00C30F59" w:rsidRDefault="003B693B" w:rsidP="003B693B">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Domestic</w:t>
            </w:r>
          </w:p>
        </w:tc>
        <w:tc>
          <w:tcPr>
            <w:tcW w:w="1323" w:type="dxa"/>
            <w:tcBorders>
              <w:top w:val="single" w:sz="4" w:space="0" w:color="auto"/>
              <w:left w:val="nil"/>
              <w:bottom w:val="single" w:sz="4" w:space="0" w:color="auto"/>
              <w:right w:val="nil"/>
            </w:tcBorders>
            <w:shd w:val="clear" w:color="auto" w:fill="auto"/>
            <w:vAlign w:val="bottom"/>
            <w:hideMark/>
          </w:tcPr>
          <w:p w14:paraId="6EB4E242" w14:textId="77777777" w:rsidR="003B693B" w:rsidRPr="00C30F59" w:rsidRDefault="003B693B" w:rsidP="003B693B">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Foreign</w:t>
            </w:r>
          </w:p>
        </w:tc>
        <w:tc>
          <w:tcPr>
            <w:tcW w:w="1323" w:type="dxa"/>
            <w:tcBorders>
              <w:top w:val="single" w:sz="4" w:space="0" w:color="auto"/>
              <w:left w:val="nil"/>
              <w:bottom w:val="single" w:sz="4" w:space="0" w:color="auto"/>
              <w:right w:val="nil"/>
            </w:tcBorders>
            <w:shd w:val="clear" w:color="auto" w:fill="auto"/>
            <w:vAlign w:val="bottom"/>
            <w:hideMark/>
          </w:tcPr>
          <w:p w14:paraId="2C58FFAE" w14:textId="77777777" w:rsidR="003B693B" w:rsidRPr="00C30F59" w:rsidRDefault="003B693B" w:rsidP="003B693B">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Domestic</w:t>
            </w:r>
          </w:p>
        </w:tc>
        <w:tc>
          <w:tcPr>
            <w:tcW w:w="1323" w:type="dxa"/>
            <w:tcBorders>
              <w:top w:val="single" w:sz="4" w:space="0" w:color="auto"/>
              <w:left w:val="nil"/>
              <w:bottom w:val="single" w:sz="4" w:space="0" w:color="auto"/>
              <w:right w:val="nil"/>
            </w:tcBorders>
            <w:shd w:val="clear" w:color="auto" w:fill="auto"/>
            <w:vAlign w:val="bottom"/>
            <w:hideMark/>
          </w:tcPr>
          <w:p w14:paraId="6D5579DE" w14:textId="77777777" w:rsidR="003B693B" w:rsidRPr="00C30F59" w:rsidRDefault="003B693B" w:rsidP="003B693B">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Foreign</w:t>
            </w:r>
          </w:p>
        </w:tc>
        <w:tc>
          <w:tcPr>
            <w:tcW w:w="1323" w:type="dxa"/>
            <w:tcBorders>
              <w:top w:val="single" w:sz="4" w:space="0" w:color="auto"/>
              <w:left w:val="nil"/>
              <w:bottom w:val="single" w:sz="4" w:space="0" w:color="auto"/>
              <w:right w:val="nil"/>
            </w:tcBorders>
            <w:shd w:val="clear" w:color="auto" w:fill="auto"/>
            <w:vAlign w:val="bottom"/>
            <w:hideMark/>
          </w:tcPr>
          <w:p w14:paraId="03313AAE" w14:textId="77777777" w:rsidR="003B693B" w:rsidRPr="00C30F59" w:rsidRDefault="003B693B" w:rsidP="003B693B">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Domestic</w:t>
            </w:r>
          </w:p>
        </w:tc>
        <w:tc>
          <w:tcPr>
            <w:tcW w:w="1323" w:type="dxa"/>
            <w:tcBorders>
              <w:top w:val="single" w:sz="4" w:space="0" w:color="auto"/>
              <w:left w:val="nil"/>
              <w:bottom w:val="single" w:sz="4" w:space="0" w:color="auto"/>
              <w:right w:val="nil"/>
            </w:tcBorders>
            <w:shd w:val="clear" w:color="auto" w:fill="auto"/>
            <w:vAlign w:val="bottom"/>
            <w:hideMark/>
          </w:tcPr>
          <w:p w14:paraId="12A4D099" w14:textId="77777777" w:rsidR="003B693B" w:rsidRPr="00C30F59" w:rsidRDefault="003B693B" w:rsidP="003B693B">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Foreign</w:t>
            </w:r>
          </w:p>
        </w:tc>
        <w:tc>
          <w:tcPr>
            <w:tcW w:w="1323" w:type="dxa"/>
            <w:tcBorders>
              <w:top w:val="single" w:sz="4" w:space="0" w:color="auto"/>
              <w:left w:val="nil"/>
              <w:bottom w:val="single" w:sz="4" w:space="0" w:color="auto"/>
              <w:right w:val="nil"/>
            </w:tcBorders>
            <w:shd w:val="clear" w:color="auto" w:fill="auto"/>
            <w:vAlign w:val="bottom"/>
          </w:tcPr>
          <w:p w14:paraId="57E33794" w14:textId="77777777" w:rsidR="003B693B" w:rsidRPr="00C30F59" w:rsidRDefault="003B693B" w:rsidP="003B693B">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Domestic</w:t>
            </w:r>
          </w:p>
        </w:tc>
        <w:tc>
          <w:tcPr>
            <w:tcW w:w="1185" w:type="dxa"/>
            <w:tcBorders>
              <w:top w:val="single" w:sz="4" w:space="0" w:color="auto"/>
              <w:left w:val="nil"/>
              <w:bottom w:val="single" w:sz="4" w:space="0" w:color="auto"/>
              <w:right w:val="nil"/>
            </w:tcBorders>
            <w:shd w:val="clear" w:color="auto" w:fill="auto"/>
            <w:vAlign w:val="bottom"/>
            <w:hideMark/>
          </w:tcPr>
          <w:p w14:paraId="42D809DF" w14:textId="77777777" w:rsidR="003B693B" w:rsidRPr="00C30F59" w:rsidRDefault="003B693B" w:rsidP="003B693B">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Foreign</w:t>
            </w:r>
          </w:p>
        </w:tc>
        <w:tc>
          <w:tcPr>
            <w:tcW w:w="1323" w:type="dxa"/>
            <w:tcBorders>
              <w:left w:val="nil"/>
              <w:bottom w:val="nil"/>
              <w:right w:val="nil"/>
            </w:tcBorders>
          </w:tcPr>
          <w:p w14:paraId="74FF996F" w14:textId="28F2A00C" w:rsidR="003B693B" w:rsidRPr="00C30F59" w:rsidRDefault="005C5A3B" w:rsidP="005C5A3B">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Total</w:t>
            </w:r>
          </w:p>
        </w:tc>
      </w:tr>
      <w:tr w:rsidR="003B693B" w:rsidRPr="00C30F59" w14:paraId="684DADC2" w14:textId="77777777" w:rsidTr="002E1B09">
        <w:trPr>
          <w:gridAfter w:val="1"/>
          <w:wAfter w:w="6" w:type="dxa"/>
          <w:trHeight w:val="78"/>
        </w:trPr>
        <w:tc>
          <w:tcPr>
            <w:tcW w:w="2837" w:type="dxa"/>
            <w:tcBorders>
              <w:top w:val="nil"/>
              <w:left w:val="nil"/>
              <w:bottom w:val="nil"/>
              <w:right w:val="nil"/>
            </w:tcBorders>
            <w:shd w:val="clear" w:color="auto" w:fill="auto"/>
            <w:noWrap/>
            <w:vAlign w:val="center"/>
          </w:tcPr>
          <w:p w14:paraId="1019C473" w14:textId="77777777" w:rsidR="003B693B" w:rsidRPr="00C30F59" w:rsidRDefault="003B693B" w:rsidP="003B693B">
            <w:pPr>
              <w:ind w:right="-72"/>
              <w:rPr>
                <w:rFonts w:ascii="Arial" w:hAnsi="Arial" w:cs="Arial"/>
                <w:sz w:val="18"/>
                <w:szCs w:val="18"/>
                <w:lang w:val="en-GB" w:eastAsia="en-GB"/>
              </w:rPr>
            </w:pPr>
          </w:p>
        </w:tc>
        <w:tc>
          <w:tcPr>
            <w:tcW w:w="1323" w:type="dxa"/>
            <w:tcBorders>
              <w:top w:val="single" w:sz="4" w:space="0" w:color="auto"/>
              <w:left w:val="nil"/>
              <w:bottom w:val="nil"/>
              <w:right w:val="nil"/>
            </w:tcBorders>
            <w:shd w:val="clear" w:color="auto" w:fill="FAFAFA"/>
            <w:vAlign w:val="center"/>
          </w:tcPr>
          <w:p w14:paraId="479226C6" w14:textId="77777777" w:rsidR="003B693B" w:rsidRPr="00C30F59" w:rsidRDefault="003B693B" w:rsidP="003B693B">
            <w:pPr>
              <w:ind w:right="-72"/>
              <w:jc w:val="right"/>
              <w:rPr>
                <w:rFonts w:ascii="Arial" w:hAnsi="Arial" w:cs="Arial"/>
                <w:b/>
                <w:bCs/>
                <w:sz w:val="18"/>
                <w:szCs w:val="18"/>
                <w:lang w:val="en-GB" w:eastAsia="en-GB"/>
              </w:rPr>
            </w:pPr>
          </w:p>
        </w:tc>
        <w:tc>
          <w:tcPr>
            <w:tcW w:w="1323" w:type="dxa"/>
            <w:tcBorders>
              <w:top w:val="single" w:sz="4" w:space="0" w:color="auto"/>
              <w:left w:val="nil"/>
              <w:bottom w:val="nil"/>
              <w:right w:val="nil"/>
            </w:tcBorders>
            <w:shd w:val="clear" w:color="auto" w:fill="FAFAFA"/>
            <w:vAlign w:val="center"/>
          </w:tcPr>
          <w:p w14:paraId="4CE66035" w14:textId="77777777" w:rsidR="003B693B" w:rsidRPr="00C30F59" w:rsidRDefault="003B693B" w:rsidP="003B693B">
            <w:pPr>
              <w:ind w:right="-72"/>
              <w:jc w:val="right"/>
              <w:rPr>
                <w:rFonts w:ascii="Arial" w:hAnsi="Arial" w:cs="Arial"/>
                <w:b/>
                <w:bCs/>
                <w:sz w:val="18"/>
                <w:szCs w:val="18"/>
                <w:lang w:val="en-GB" w:eastAsia="en-GB"/>
              </w:rPr>
            </w:pPr>
          </w:p>
        </w:tc>
        <w:tc>
          <w:tcPr>
            <w:tcW w:w="1323" w:type="dxa"/>
            <w:tcBorders>
              <w:top w:val="single" w:sz="4" w:space="0" w:color="auto"/>
              <w:left w:val="nil"/>
              <w:bottom w:val="nil"/>
              <w:right w:val="nil"/>
            </w:tcBorders>
            <w:shd w:val="clear" w:color="auto" w:fill="FAFAFA"/>
            <w:vAlign w:val="center"/>
          </w:tcPr>
          <w:p w14:paraId="3D05A8C5" w14:textId="77777777" w:rsidR="003B693B" w:rsidRPr="00C30F59" w:rsidRDefault="003B693B" w:rsidP="003B693B">
            <w:pPr>
              <w:ind w:right="-72"/>
              <w:jc w:val="right"/>
              <w:rPr>
                <w:rFonts w:ascii="Arial" w:hAnsi="Arial" w:cs="Arial"/>
                <w:b/>
                <w:bCs/>
                <w:sz w:val="18"/>
                <w:szCs w:val="18"/>
                <w:lang w:val="en-GB" w:eastAsia="en-GB"/>
              </w:rPr>
            </w:pPr>
          </w:p>
        </w:tc>
        <w:tc>
          <w:tcPr>
            <w:tcW w:w="1323" w:type="dxa"/>
            <w:tcBorders>
              <w:top w:val="single" w:sz="4" w:space="0" w:color="auto"/>
              <w:left w:val="nil"/>
              <w:bottom w:val="nil"/>
              <w:right w:val="nil"/>
            </w:tcBorders>
            <w:shd w:val="clear" w:color="auto" w:fill="FAFAFA"/>
            <w:vAlign w:val="center"/>
          </w:tcPr>
          <w:p w14:paraId="1D286D67" w14:textId="77777777" w:rsidR="003B693B" w:rsidRPr="00C30F59" w:rsidRDefault="003B693B" w:rsidP="003B693B">
            <w:pPr>
              <w:ind w:right="-72"/>
              <w:jc w:val="right"/>
              <w:rPr>
                <w:rFonts w:ascii="Arial" w:hAnsi="Arial" w:cs="Arial"/>
                <w:b/>
                <w:bCs/>
                <w:sz w:val="18"/>
                <w:szCs w:val="18"/>
                <w:lang w:val="en-GB" w:eastAsia="en-GB"/>
              </w:rPr>
            </w:pPr>
          </w:p>
        </w:tc>
        <w:tc>
          <w:tcPr>
            <w:tcW w:w="1323" w:type="dxa"/>
            <w:tcBorders>
              <w:top w:val="single" w:sz="4" w:space="0" w:color="auto"/>
              <w:left w:val="nil"/>
              <w:bottom w:val="nil"/>
              <w:right w:val="nil"/>
            </w:tcBorders>
            <w:shd w:val="clear" w:color="auto" w:fill="FAFAFA"/>
            <w:vAlign w:val="center"/>
          </w:tcPr>
          <w:p w14:paraId="32F9C81C" w14:textId="77777777" w:rsidR="003B693B" w:rsidRPr="00C30F59" w:rsidRDefault="003B693B" w:rsidP="003B693B">
            <w:pPr>
              <w:ind w:right="-72"/>
              <w:jc w:val="right"/>
              <w:rPr>
                <w:rFonts w:ascii="Arial" w:hAnsi="Arial" w:cs="Arial"/>
                <w:b/>
                <w:bCs/>
                <w:sz w:val="18"/>
                <w:szCs w:val="18"/>
                <w:lang w:val="en-GB" w:eastAsia="en-GB"/>
              </w:rPr>
            </w:pPr>
          </w:p>
        </w:tc>
        <w:tc>
          <w:tcPr>
            <w:tcW w:w="1323" w:type="dxa"/>
            <w:tcBorders>
              <w:top w:val="single" w:sz="4" w:space="0" w:color="auto"/>
              <w:left w:val="nil"/>
              <w:bottom w:val="nil"/>
              <w:right w:val="nil"/>
            </w:tcBorders>
            <w:shd w:val="clear" w:color="auto" w:fill="FAFAFA"/>
            <w:vAlign w:val="center"/>
          </w:tcPr>
          <w:p w14:paraId="337E9CC9" w14:textId="77777777" w:rsidR="003B693B" w:rsidRPr="00C30F59" w:rsidRDefault="003B693B" w:rsidP="003B693B">
            <w:pPr>
              <w:ind w:right="-72"/>
              <w:jc w:val="right"/>
              <w:rPr>
                <w:rFonts w:ascii="Arial" w:hAnsi="Arial" w:cs="Arial"/>
                <w:b/>
                <w:bCs/>
                <w:sz w:val="18"/>
                <w:szCs w:val="18"/>
                <w:lang w:val="en-GB" w:eastAsia="en-GB"/>
              </w:rPr>
            </w:pPr>
          </w:p>
        </w:tc>
        <w:tc>
          <w:tcPr>
            <w:tcW w:w="1323" w:type="dxa"/>
            <w:tcBorders>
              <w:top w:val="single" w:sz="4" w:space="0" w:color="auto"/>
              <w:left w:val="nil"/>
              <w:bottom w:val="nil"/>
              <w:right w:val="nil"/>
            </w:tcBorders>
            <w:shd w:val="clear" w:color="auto" w:fill="FAFAFA"/>
            <w:vAlign w:val="center"/>
          </w:tcPr>
          <w:p w14:paraId="1B5190DB" w14:textId="77777777" w:rsidR="003B693B" w:rsidRPr="00C30F59" w:rsidRDefault="003B693B" w:rsidP="003B693B">
            <w:pPr>
              <w:ind w:right="-72"/>
              <w:jc w:val="right"/>
              <w:rPr>
                <w:rFonts w:ascii="Arial" w:hAnsi="Arial" w:cs="Arial"/>
                <w:b/>
                <w:bCs/>
                <w:sz w:val="18"/>
                <w:szCs w:val="18"/>
                <w:lang w:val="en-GB" w:eastAsia="en-GB"/>
              </w:rPr>
            </w:pPr>
          </w:p>
        </w:tc>
        <w:tc>
          <w:tcPr>
            <w:tcW w:w="1185" w:type="dxa"/>
            <w:tcBorders>
              <w:top w:val="single" w:sz="4" w:space="0" w:color="auto"/>
              <w:left w:val="nil"/>
              <w:bottom w:val="nil"/>
              <w:right w:val="nil"/>
            </w:tcBorders>
            <w:shd w:val="clear" w:color="auto" w:fill="FAFAFA"/>
            <w:vAlign w:val="center"/>
          </w:tcPr>
          <w:p w14:paraId="232EE020" w14:textId="77777777" w:rsidR="003B693B" w:rsidRPr="00C30F59" w:rsidRDefault="003B693B" w:rsidP="003B693B">
            <w:pPr>
              <w:ind w:right="-72"/>
              <w:jc w:val="right"/>
              <w:rPr>
                <w:rFonts w:ascii="Arial" w:hAnsi="Arial" w:cs="Arial"/>
                <w:b/>
                <w:bCs/>
                <w:sz w:val="18"/>
                <w:szCs w:val="18"/>
                <w:lang w:val="en-GB" w:eastAsia="en-GB"/>
              </w:rPr>
            </w:pPr>
          </w:p>
        </w:tc>
        <w:tc>
          <w:tcPr>
            <w:tcW w:w="1323" w:type="dxa"/>
            <w:tcBorders>
              <w:left w:val="nil"/>
              <w:bottom w:val="nil"/>
              <w:right w:val="nil"/>
            </w:tcBorders>
            <w:shd w:val="clear" w:color="auto" w:fill="FAFAFA"/>
            <w:vAlign w:val="center"/>
          </w:tcPr>
          <w:p w14:paraId="5858F8CD" w14:textId="77777777" w:rsidR="003B693B" w:rsidRPr="00C30F59" w:rsidRDefault="003B693B" w:rsidP="003B693B">
            <w:pPr>
              <w:ind w:right="-72"/>
              <w:jc w:val="right"/>
              <w:rPr>
                <w:rFonts w:ascii="Arial" w:hAnsi="Arial" w:cs="Arial"/>
                <w:sz w:val="18"/>
                <w:szCs w:val="18"/>
                <w:lang w:val="en-GB" w:eastAsia="en-GB"/>
              </w:rPr>
            </w:pPr>
          </w:p>
        </w:tc>
      </w:tr>
      <w:tr w:rsidR="003B693B" w:rsidRPr="00C30F59" w14:paraId="432528D6" w14:textId="77777777" w:rsidTr="002E1B09">
        <w:trPr>
          <w:gridAfter w:val="1"/>
          <w:wAfter w:w="6" w:type="dxa"/>
          <w:trHeight w:val="87"/>
        </w:trPr>
        <w:tc>
          <w:tcPr>
            <w:tcW w:w="2837" w:type="dxa"/>
            <w:tcBorders>
              <w:top w:val="nil"/>
              <w:left w:val="nil"/>
              <w:bottom w:val="nil"/>
              <w:right w:val="nil"/>
            </w:tcBorders>
            <w:shd w:val="clear" w:color="auto" w:fill="auto"/>
            <w:noWrap/>
            <w:vAlign w:val="center"/>
            <w:hideMark/>
          </w:tcPr>
          <w:p w14:paraId="070FCACA" w14:textId="77777777" w:rsidR="003B693B" w:rsidRPr="00C30F59" w:rsidRDefault="003B693B" w:rsidP="003B693B">
            <w:pPr>
              <w:ind w:right="-72"/>
              <w:rPr>
                <w:rFonts w:ascii="Arial" w:hAnsi="Arial" w:cs="Arial"/>
                <w:spacing w:val="-4"/>
                <w:sz w:val="18"/>
                <w:szCs w:val="18"/>
                <w:lang w:val="en-GB" w:eastAsia="en-GB"/>
              </w:rPr>
            </w:pPr>
            <w:r w:rsidRPr="00C30F59">
              <w:rPr>
                <w:rFonts w:ascii="Arial" w:hAnsi="Arial" w:cs="Arial"/>
                <w:spacing w:val="-4"/>
                <w:sz w:val="18"/>
                <w:szCs w:val="18"/>
                <w:lang w:val="en-GB" w:eastAsia="en-GB"/>
              </w:rPr>
              <w:t>Revenue from sales and services</w:t>
            </w:r>
          </w:p>
        </w:tc>
        <w:tc>
          <w:tcPr>
            <w:tcW w:w="1323" w:type="dxa"/>
            <w:tcBorders>
              <w:top w:val="nil"/>
              <w:left w:val="nil"/>
              <w:bottom w:val="nil"/>
              <w:right w:val="nil"/>
            </w:tcBorders>
            <w:shd w:val="clear" w:color="auto" w:fill="FAFAFA"/>
            <w:noWrap/>
            <w:vAlign w:val="bottom"/>
          </w:tcPr>
          <w:p w14:paraId="03E35CA9" w14:textId="77777777" w:rsidR="003B693B" w:rsidRPr="00C30F59" w:rsidRDefault="003B693B" w:rsidP="003B693B">
            <w:pPr>
              <w:spacing w:before="10" w:after="10"/>
              <w:ind w:right="-72"/>
              <w:jc w:val="right"/>
              <w:rPr>
                <w:rFonts w:ascii="Arial" w:hAnsi="Arial" w:cs="Arial"/>
                <w:sz w:val="18"/>
                <w:szCs w:val="18"/>
                <w:lang w:eastAsia="en-GB"/>
              </w:rPr>
            </w:pPr>
            <w:r w:rsidRPr="00C30F59">
              <w:rPr>
                <w:rFonts w:ascii="Arial" w:hAnsi="Arial" w:cs="Arial"/>
                <w:sz w:val="18"/>
                <w:szCs w:val="18"/>
                <w:lang w:val="en-GB" w:eastAsia="en-GB"/>
              </w:rPr>
              <w:t>597</w:t>
            </w:r>
            <w:r w:rsidRPr="00C30F59">
              <w:rPr>
                <w:rFonts w:ascii="Arial" w:hAnsi="Arial" w:cs="Arial"/>
                <w:sz w:val="18"/>
                <w:szCs w:val="18"/>
                <w:lang w:eastAsia="en-GB"/>
              </w:rPr>
              <w:t>,</w:t>
            </w:r>
            <w:r w:rsidRPr="00C30F59">
              <w:rPr>
                <w:rFonts w:ascii="Arial" w:hAnsi="Arial" w:cs="Arial"/>
                <w:sz w:val="18"/>
                <w:szCs w:val="18"/>
                <w:lang w:val="en-GB" w:eastAsia="en-GB"/>
              </w:rPr>
              <w:t>591</w:t>
            </w:r>
            <w:r w:rsidRPr="00C30F59">
              <w:rPr>
                <w:rFonts w:ascii="Arial" w:hAnsi="Arial" w:cs="Arial"/>
                <w:sz w:val="18"/>
                <w:szCs w:val="18"/>
                <w:lang w:eastAsia="en-GB"/>
              </w:rPr>
              <w:t>,</w:t>
            </w:r>
            <w:r w:rsidRPr="00C30F59">
              <w:rPr>
                <w:rFonts w:ascii="Arial" w:hAnsi="Arial" w:cs="Arial"/>
                <w:sz w:val="18"/>
                <w:szCs w:val="18"/>
                <w:lang w:val="en-GB" w:eastAsia="en-GB"/>
              </w:rPr>
              <w:t>008</w:t>
            </w:r>
          </w:p>
        </w:tc>
        <w:tc>
          <w:tcPr>
            <w:tcW w:w="1323" w:type="dxa"/>
            <w:tcBorders>
              <w:top w:val="nil"/>
              <w:left w:val="nil"/>
              <w:bottom w:val="nil"/>
              <w:right w:val="nil"/>
            </w:tcBorders>
            <w:shd w:val="clear" w:color="auto" w:fill="FAFAFA"/>
            <w:noWrap/>
            <w:vAlign w:val="bottom"/>
          </w:tcPr>
          <w:p w14:paraId="4466787D" w14:textId="77777777" w:rsidR="003B693B" w:rsidRPr="00C30F59" w:rsidRDefault="003B693B" w:rsidP="003B69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3,642,441,240</w:t>
            </w:r>
          </w:p>
        </w:tc>
        <w:tc>
          <w:tcPr>
            <w:tcW w:w="1323" w:type="dxa"/>
            <w:tcBorders>
              <w:top w:val="nil"/>
              <w:left w:val="nil"/>
              <w:bottom w:val="nil"/>
              <w:right w:val="nil"/>
            </w:tcBorders>
            <w:shd w:val="clear" w:color="auto" w:fill="FAFAFA"/>
            <w:noWrap/>
            <w:vAlign w:val="bottom"/>
          </w:tcPr>
          <w:p w14:paraId="2A293CFC" w14:textId="77777777" w:rsidR="003B693B" w:rsidRPr="00C30F59" w:rsidRDefault="003B693B" w:rsidP="003B69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901,387,425</w:t>
            </w:r>
          </w:p>
        </w:tc>
        <w:tc>
          <w:tcPr>
            <w:tcW w:w="1323" w:type="dxa"/>
            <w:tcBorders>
              <w:top w:val="nil"/>
              <w:left w:val="nil"/>
              <w:bottom w:val="nil"/>
              <w:right w:val="nil"/>
            </w:tcBorders>
            <w:shd w:val="clear" w:color="auto" w:fill="FAFAFA"/>
            <w:noWrap/>
            <w:vAlign w:val="bottom"/>
          </w:tcPr>
          <w:p w14:paraId="0B1566C4" w14:textId="77777777" w:rsidR="003B693B" w:rsidRPr="00C30F59" w:rsidRDefault="003B693B" w:rsidP="003B69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w:t>
            </w:r>
          </w:p>
        </w:tc>
        <w:tc>
          <w:tcPr>
            <w:tcW w:w="1323" w:type="dxa"/>
            <w:tcBorders>
              <w:top w:val="nil"/>
              <w:left w:val="nil"/>
              <w:bottom w:val="nil"/>
              <w:right w:val="nil"/>
            </w:tcBorders>
            <w:shd w:val="clear" w:color="auto" w:fill="FAFAFA"/>
            <w:noWrap/>
            <w:vAlign w:val="bottom"/>
          </w:tcPr>
          <w:p w14:paraId="4F14312A" w14:textId="29BC1F3E" w:rsidR="003B693B" w:rsidRPr="00C30F59" w:rsidRDefault="003B693B" w:rsidP="003B69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120,458,09</w:t>
            </w:r>
            <w:r w:rsidR="00044966" w:rsidRPr="00C30F59">
              <w:rPr>
                <w:rFonts w:ascii="Arial" w:hAnsi="Arial" w:cs="Arial"/>
                <w:sz w:val="18"/>
                <w:szCs w:val="18"/>
                <w:lang w:val="en-GB" w:eastAsia="en-GB"/>
              </w:rPr>
              <w:t>7</w:t>
            </w:r>
          </w:p>
        </w:tc>
        <w:tc>
          <w:tcPr>
            <w:tcW w:w="1323" w:type="dxa"/>
            <w:tcBorders>
              <w:top w:val="nil"/>
              <w:left w:val="nil"/>
              <w:bottom w:val="nil"/>
              <w:right w:val="nil"/>
            </w:tcBorders>
            <w:shd w:val="clear" w:color="auto" w:fill="FAFAFA"/>
            <w:noWrap/>
            <w:vAlign w:val="bottom"/>
          </w:tcPr>
          <w:p w14:paraId="54AEE86E" w14:textId="77777777" w:rsidR="003B693B" w:rsidRPr="00C30F59" w:rsidRDefault="003B693B" w:rsidP="003B69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w:t>
            </w:r>
          </w:p>
        </w:tc>
        <w:tc>
          <w:tcPr>
            <w:tcW w:w="1323" w:type="dxa"/>
            <w:tcBorders>
              <w:top w:val="nil"/>
              <w:left w:val="nil"/>
              <w:bottom w:val="nil"/>
              <w:right w:val="nil"/>
            </w:tcBorders>
            <w:shd w:val="clear" w:color="auto" w:fill="FAFAFA"/>
            <w:noWrap/>
            <w:vAlign w:val="bottom"/>
          </w:tcPr>
          <w:p w14:paraId="5517AB70" w14:textId="77777777" w:rsidR="003B693B" w:rsidRPr="00C30F59" w:rsidRDefault="003B693B" w:rsidP="003B69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13,088,845</w:t>
            </w:r>
          </w:p>
        </w:tc>
        <w:tc>
          <w:tcPr>
            <w:tcW w:w="1185" w:type="dxa"/>
            <w:tcBorders>
              <w:top w:val="nil"/>
              <w:left w:val="nil"/>
              <w:bottom w:val="nil"/>
              <w:right w:val="nil"/>
            </w:tcBorders>
            <w:shd w:val="clear" w:color="auto" w:fill="FAFAFA"/>
            <w:noWrap/>
            <w:vAlign w:val="bottom"/>
          </w:tcPr>
          <w:p w14:paraId="0818BB9C" w14:textId="7A51A913" w:rsidR="003B693B" w:rsidRPr="00C30F59" w:rsidRDefault="005C5A3B" w:rsidP="003B69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w:t>
            </w:r>
          </w:p>
        </w:tc>
        <w:tc>
          <w:tcPr>
            <w:tcW w:w="1323" w:type="dxa"/>
            <w:tcBorders>
              <w:top w:val="nil"/>
              <w:left w:val="nil"/>
              <w:bottom w:val="nil"/>
              <w:right w:val="nil"/>
            </w:tcBorders>
            <w:shd w:val="clear" w:color="auto" w:fill="FAFAFA"/>
            <w:vAlign w:val="bottom"/>
          </w:tcPr>
          <w:p w14:paraId="37E213EF" w14:textId="02D05B13" w:rsidR="003B693B" w:rsidRPr="00C30F59" w:rsidRDefault="003B693B" w:rsidP="003B69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5,274,966,61</w:t>
            </w:r>
            <w:r w:rsidR="00044966" w:rsidRPr="00C30F59">
              <w:rPr>
                <w:rFonts w:ascii="Arial" w:hAnsi="Arial" w:cs="Arial"/>
                <w:sz w:val="18"/>
                <w:szCs w:val="18"/>
                <w:lang w:val="en-GB" w:eastAsia="en-GB"/>
              </w:rPr>
              <w:t>5</w:t>
            </w:r>
          </w:p>
        </w:tc>
      </w:tr>
      <w:tr w:rsidR="00F93449" w:rsidRPr="00C30F59" w14:paraId="2F71EBF3" w14:textId="77777777" w:rsidTr="002E1B09">
        <w:trPr>
          <w:gridAfter w:val="1"/>
          <w:wAfter w:w="6" w:type="dxa"/>
          <w:cantSplit/>
          <w:trHeight w:val="80"/>
        </w:trPr>
        <w:tc>
          <w:tcPr>
            <w:tcW w:w="2837" w:type="dxa"/>
            <w:tcBorders>
              <w:top w:val="nil"/>
              <w:left w:val="nil"/>
              <w:bottom w:val="nil"/>
              <w:right w:val="nil"/>
            </w:tcBorders>
            <w:shd w:val="clear" w:color="auto" w:fill="auto"/>
            <w:noWrap/>
            <w:vAlign w:val="center"/>
            <w:hideMark/>
          </w:tcPr>
          <w:p w14:paraId="039C7D40" w14:textId="77777777" w:rsidR="00F93449" w:rsidRPr="00C30F59" w:rsidRDefault="00F93449" w:rsidP="00F93449">
            <w:pPr>
              <w:ind w:right="-72"/>
              <w:rPr>
                <w:rFonts w:ascii="Arial" w:hAnsi="Arial" w:cs="Arial"/>
                <w:sz w:val="18"/>
                <w:szCs w:val="18"/>
                <w:cs/>
                <w:lang w:val="en-GB" w:eastAsia="en-GB"/>
              </w:rPr>
            </w:pPr>
            <w:r w:rsidRPr="00C30F59">
              <w:rPr>
                <w:rFonts w:ascii="Arial" w:eastAsia="Cordia New" w:hAnsi="Arial" w:cs="Arial"/>
                <w:sz w:val="18"/>
                <w:szCs w:val="18"/>
              </w:rPr>
              <w:t>Segment operating profit</w:t>
            </w:r>
          </w:p>
        </w:tc>
        <w:tc>
          <w:tcPr>
            <w:tcW w:w="1323" w:type="dxa"/>
            <w:tcBorders>
              <w:top w:val="nil"/>
              <w:left w:val="nil"/>
              <w:bottom w:val="nil"/>
              <w:right w:val="nil"/>
            </w:tcBorders>
            <w:shd w:val="clear" w:color="auto" w:fill="FAFAFA"/>
            <w:noWrap/>
          </w:tcPr>
          <w:p w14:paraId="257DBC1F" w14:textId="559602B9" w:rsidR="00F93449" w:rsidRPr="00C30F59" w:rsidRDefault="00F93449" w:rsidP="00F93449">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39,676,073</w:t>
            </w:r>
          </w:p>
        </w:tc>
        <w:tc>
          <w:tcPr>
            <w:tcW w:w="1323" w:type="dxa"/>
            <w:tcBorders>
              <w:top w:val="nil"/>
              <w:left w:val="nil"/>
              <w:bottom w:val="nil"/>
              <w:right w:val="nil"/>
            </w:tcBorders>
            <w:shd w:val="clear" w:color="auto" w:fill="FAFAFA"/>
            <w:noWrap/>
          </w:tcPr>
          <w:p w14:paraId="63A6A9C1" w14:textId="715DBA51" w:rsidR="00F93449" w:rsidRPr="00C30F59" w:rsidRDefault="00F93449" w:rsidP="00F93449">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91,326,159</w:t>
            </w:r>
          </w:p>
        </w:tc>
        <w:tc>
          <w:tcPr>
            <w:tcW w:w="1323" w:type="dxa"/>
            <w:tcBorders>
              <w:top w:val="nil"/>
              <w:left w:val="nil"/>
              <w:bottom w:val="nil"/>
              <w:right w:val="nil"/>
            </w:tcBorders>
            <w:shd w:val="clear" w:color="auto" w:fill="FAFAFA"/>
            <w:noWrap/>
          </w:tcPr>
          <w:p w14:paraId="0BCB4FAC" w14:textId="2A30A9ED" w:rsidR="00F93449" w:rsidRPr="00C30F59" w:rsidRDefault="00F93449" w:rsidP="00F93449">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9,184,988</w:t>
            </w:r>
          </w:p>
        </w:tc>
        <w:tc>
          <w:tcPr>
            <w:tcW w:w="1323" w:type="dxa"/>
            <w:tcBorders>
              <w:top w:val="nil"/>
              <w:left w:val="nil"/>
              <w:bottom w:val="nil"/>
              <w:right w:val="nil"/>
            </w:tcBorders>
            <w:shd w:val="clear" w:color="auto" w:fill="FAFAFA"/>
            <w:noWrap/>
          </w:tcPr>
          <w:p w14:paraId="11BC24F2" w14:textId="4A4B883C" w:rsidR="00F93449" w:rsidRPr="00C30F59" w:rsidRDefault="00F93449" w:rsidP="00F93449">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w:t>
            </w:r>
          </w:p>
        </w:tc>
        <w:tc>
          <w:tcPr>
            <w:tcW w:w="1323" w:type="dxa"/>
            <w:tcBorders>
              <w:top w:val="nil"/>
              <w:left w:val="nil"/>
              <w:bottom w:val="nil"/>
              <w:right w:val="nil"/>
            </w:tcBorders>
            <w:shd w:val="clear" w:color="auto" w:fill="FAFAFA"/>
            <w:noWrap/>
          </w:tcPr>
          <w:p w14:paraId="79E218E0" w14:textId="6E2B646E" w:rsidR="00F93449" w:rsidRPr="00C30F59" w:rsidRDefault="00F93449" w:rsidP="00F93449">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(16,</w:t>
            </w:r>
            <w:r w:rsidR="00A928E6" w:rsidRPr="00C30F59">
              <w:rPr>
                <w:rFonts w:ascii="Arial" w:hAnsi="Arial" w:cs="Arial"/>
                <w:sz w:val="18"/>
                <w:szCs w:val="18"/>
                <w:lang w:val="en-GB" w:eastAsia="en-GB"/>
              </w:rPr>
              <w:t>3</w:t>
            </w:r>
            <w:r w:rsidRPr="00C30F59">
              <w:rPr>
                <w:rFonts w:ascii="Arial" w:hAnsi="Arial" w:cs="Arial"/>
                <w:sz w:val="18"/>
                <w:szCs w:val="18"/>
                <w:lang w:val="en-GB" w:eastAsia="en-GB"/>
              </w:rPr>
              <w:t>85,158)</w:t>
            </w:r>
          </w:p>
        </w:tc>
        <w:tc>
          <w:tcPr>
            <w:tcW w:w="1323" w:type="dxa"/>
            <w:tcBorders>
              <w:top w:val="nil"/>
              <w:left w:val="nil"/>
              <w:bottom w:val="nil"/>
              <w:right w:val="nil"/>
            </w:tcBorders>
            <w:shd w:val="clear" w:color="auto" w:fill="FAFAFA"/>
            <w:noWrap/>
          </w:tcPr>
          <w:p w14:paraId="71E135B8" w14:textId="10DE253C" w:rsidR="00F93449" w:rsidRPr="00C30F59" w:rsidRDefault="00F93449" w:rsidP="00F93449">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w:t>
            </w:r>
          </w:p>
        </w:tc>
        <w:tc>
          <w:tcPr>
            <w:tcW w:w="1323" w:type="dxa"/>
            <w:tcBorders>
              <w:top w:val="nil"/>
              <w:left w:val="nil"/>
              <w:bottom w:val="nil"/>
              <w:right w:val="nil"/>
            </w:tcBorders>
            <w:shd w:val="clear" w:color="auto" w:fill="FAFAFA"/>
            <w:noWrap/>
          </w:tcPr>
          <w:p w14:paraId="67D6C6DB" w14:textId="05650452" w:rsidR="00F93449" w:rsidRPr="00C30F59" w:rsidRDefault="00F93449" w:rsidP="00F93449">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(47,144,937)</w:t>
            </w:r>
          </w:p>
        </w:tc>
        <w:tc>
          <w:tcPr>
            <w:tcW w:w="1185" w:type="dxa"/>
            <w:tcBorders>
              <w:top w:val="nil"/>
              <w:left w:val="nil"/>
              <w:bottom w:val="nil"/>
              <w:right w:val="nil"/>
            </w:tcBorders>
            <w:shd w:val="clear" w:color="auto" w:fill="FAFAFA"/>
            <w:noWrap/>
          </w:tcPr>
          <w:p w14:paraId="3597B8DE" w14:textId="75112E77" w:rsidR="00F93449" w:rsidRPr="00C30F59" w:rsidRDefault="00F93449" w:rsidP="00F93449">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w:t>
            </w:r>
          </w:p>
        </w:tc>
        <w:tc>
          <w:tcPr>
            <w:tcW w:w="1323" w:type="dxa"/>
            <w:tcBorders>
              <w:top w:val="nil"/>
              <w:left w:val="nil"/>
              <w:bottom w:val="nil"/>
              <w:right w:val="nil"/>
            </w:tcBorders>
            <w:shd w:val="clear" w:color="auto" w:fill="FAFAFA"/>
          </w:tcPr>
          <w:p w14:paraId="189BF96A" w14:textId="7E386AFB" w:rsidR="00F93449" w:rsidRPr="00C30F59" w:rsidRDefault="00F93449" w:rsidP="00F93449">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76,</w:t>
            </w:r>
            <w:r w:rsidR="00A928E6" w:rsidRPr="00C30F59">
              <w:rPr>
                <w:rFonts w:ascii="Arial" w:hAnsi="Arial" w:cs="Arial"/>
                <w:sz w:val="18"/>
                <w:szCs w:val="18"/>
                <w:lang w:val="en-GB" w:eastAsia="en-GB"/>
              </w:rPr>
              <w:t>6</w:t>
            </w:r>
            <w:r w:rsidRPr="00C30F59">
              <w:rPr>
                <w:rFonts w:ascii="Arial" w:hAnsi="Arial" w:cs="Arial"/>
                <w:sz w:val="18"/>
                <w:szCs w:val="18"/>
                <w:lang w:val="en-GB" w:eastAsia="en-GB"/>
              </w:rPr>
              <w:t>57,125</w:t>
            </w:r>
          </w:p>
        </w:tc>
      </w:tr>
    </w:tbl>
    <w:p w14:paraId="4075A537" w14:textId="62FFBBE9" w:rsidR="00F6756C" w:rsidRPr="00C30F59" w:rsidRDefault="00F6756C" w:rsidP="00F6756C">
      <w:pPr>
        <w:pStyle w:val="Header"/>
        <w:jc w:val="thaiDistribute"/>
        <w:rPr>
          <w:rFonts w:ascii="Arial" w:hAnsi="Arial" w:cs="Arial"/>
          <w:sz w:val="18"/>
          <w:szCs w:val="18"/>
        </w:rPr>
      </w:pPr>
    </w:p>
    <w:tbl>
      <w:tblPr>
        <w:tblW w:w="14612" w:type="dxa"/>
        <w:tblLayout w:type="fixed"/>
        <w:tblLook w:val="04A0" w:firstRow="1" w:lastRow="0" w:firstColumn="1" w:lastColumn="0" w:noHBand="0" w:noVBand="1"/>
      </w:tblPr>
      <w:tblGrid>
        <w:gridCol w:w="2837"/>
        <w:gridCol w:w="1323"/>
        <w:gridCol w:w="1323"/>
        <w:gridCol w:w="1323"/>
        <w:gridCol w:w="1323"/>
        <w:gridCol w:w="1323"/>
        <w:gridCol w:w="1323"/>
        <w:gridCol w:w="1323"/>
        <w:gridCol w:w="1185"/>
        <w:gridCol w:w="1323"/>
        <w:gridCol w:w="6"/>
      </w:tblGrid>
      <w:tr w:rsidR="005C5A3B" w:rsidRPr="00C30F59" w14:paraId="7DD342D2" w14:textId="77777777" w:rsidTr="002E1B09">
        <w:trPr>
          <w:trHeight w:val="99"/>
        </w:trPr>
        <w:tc>
          <w:tcPr>
            <w:tcW w:w="2837" w:type="dxa"/>
            <w:tcBorders>
              <w:top w:val="nil"/>
              <w:left w:val="nil"/>
              <w:bottom w:val="nil"/>
              <w:right w:val="nil"/>
            </w:tcBorders>
            <w:shd w:val="clear" w:color="auto" w:fill="auto"/>
            <w:noWrap/>
            <w:vAlign w:val="center"/>
          </w:tcPr>
          <w:p w14:paraId="754E1DE9" w14:textId="77777777" w:rsidR="005C5A3B" w:rsidRPr="00C30F59" w:rsidRDefault="005C5A3B" w:rsidP="005349FD">
            <w:pPr>
              <w:ind w:right="-72"/>
              <w:rPr>
                <w:rFonts w:ascii="Arial" w:hAnsi="Arial" w:cs="Arial"/>
                <w:sz w:val="18"/>
                <w:szCs w:val="18"/>
                <w:lang w:eastAsia="en-GB"/>
              </w:rPr>
            </w:pPr>
          </w:p>
        </w:tc>
        <w:tc>
          <w:tcPr>
            <w:tcW w:w="11775" w:type="dxa"/>
            <w:gridSpan w:val="10"/>
            <w:tcBorders>
              <w:top w:val="single" w:sz="4" w:space="0" w:color="auto"/>
              <w:left w:val="nil"/>
              <w:bottom w:val="single" w:sz="4" w:space="0" w:color="auto"/>
              <w:right w:val="nil"/>
            </w:tcBorders>
            <w:shd w:val="clear" w:color="auto" w:fill="auto"/>
            <w:vAlign w:val="bottom"/>
          </w:tcPr>
          <w:p w14:paraId="50DE5E44" w14:textId="141F0E7F" w:rsidR="005C5A3B" w:rsidRPr="00C30F59" w:rsidRDefault="005C5A3B" w:rsidP="005349FD">
            <w:pPr>
              <w:ind w:right="-72"/>
              <w:jc w:val="center"/>
              <w:rPr>
                <w:rFonts w:ascii="Arial" w:hAnsi="Arial" w:cs="Arial"/>
                <w:b/>
                <w:bCs/>
                <w:sz w:val="18"/>
                <w:szCs w:val="18"/>
                <w:lang w:eastAsia="en-GB"/>
              </w:rPr>
            </w:pPr>
            <w:r w:rsidRPr="00C30F59">
              <w:rPr>
                <w:rFonts w:ascii="Arial" w:hAnsi="Arial" w:cs="Arial"/>
                <w:b/>
                <w:bCs/>
                <w:sz w:val="18"/>
                <w:szCs w:val="18"/>
                <w:lang w:val="en-GB" w:eastAsia="en-GB"/>
              </w:rPr>
              <w:t>For the year ended 31 December 2019</w:t>
            </w:r>
          </w:p>
        </w:tc>
      </w:tr>
      <w:tr w:rsidR="005C5A3B" w:rsidRPr="00C30F59" w14:paraId="6AC1CEBF" w14:textId="77777777" w:rsidTr="002E1B09">
        <w:trPr>
          <w:gridAfter w:val="1"/>
          <w:wAfter w:w="6" w:type="dxa"/>
          <w:trHeight w:val="78"/>
        </w:trPr>
        <w:tc>
          <w:tcPr>
            <w:tcW w:w="2837" w:type="dxa"/>
            <w:tcBorders>
              <w:top w:val="nil"/>
              <w:left w:val="nil"/>
              <w:bottom w:val="nil"/>
              <w:right w:val="nil"/>
            </w:tcBorders>
            <w:shd w:val="clear" w:color="auto" w:fill="auto"/>
            <w:noWrap/>
            <w:vAlign w:val="center"/>
          </w:tcPr>
          <w:p w14:paraId="2CB7769D" w14:textId="77777777" w:rsidR="005C5A3B" w:rsidRPr="00C30F59" w:rsidRDefault="005C5A3B" w:rsidP="005349FD">
            <w:pPr>
              <w:ind w:right="-72"/>
              <w:rPr>
                <w:rFonts w:ascii="Arial" w:hAnsi="Arial" w:cs="Arial"/>
                <w:sz w:val="18"/>
                <w:szCs w:val="18"/>
                <w:lang w:val="en-GB" w:eastAsia="en-GB"/>
              </w:rPr>
            </w:pPr>
          </w:p>
        </w:tc>
        <w:tc>
          <w:tcPr>
            <w:tcW w:w="2646" w:type="dxa"/>
            <w:gridSpan w:val="2"/>
            <w:tcBorders>
              <w:top w:val="single" w:sz="4" w:space="0" w:color="auto"/>
              <w:left w:val="nil"/>
              <w:bottom w:val="single" w:sz="4" w:space="0" w:color="auto"/>
              <w:right w:val="nil"/>
            </w:tcBorders>
            <w:shd w:val="clear" w:color="auto" w:fill="auto"/>
            <w:vAlign w:val="bottom"/>
          </w:tcPr>
          <w:p w14:paraId="154E367C" w14:textId="77777777" w:rsidR="005C5A3B" w:rsidRPr="00C30F59" w:rsidRDefault="005C5A3B" w:rsidP="005349FD">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Segment A</w:t>
            </w:r>
          </w:p>
        </w:tc>
        <w:tc>
          <w:tcPr>
            <w:tcW w:w="2646" w:type="dxa"/>
            <w:gridSpan w:val="2"/>
            <w:tcBorders>
              <w:top w:val="single" w:sz="4" w:space="0" w:color="auto"/>
              <w:left w:val="nil"/>
              <w:bottom w:val="single" w:sz="4" w:space="0" w:color="auto"/>
              <w:right w:val="nil"/>
            </w:tcBorders>
            <w:shd w:val="clear" w:color="auto" w:fill="auto"/>
            <w:vAlign w:val="bottom"/>
          </w:tcPr>
          <w:p w14:paraId="748CF787" w14:textId="77777777" w:rsidR="005C5A3B" w:rsidRPr="00C30F59" w:rsidRDefault="005C5A3B" w:rsidP="005349FD">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Segment B</w:t>
            </w:r>
          </w:p>
        </w:tc>
        <w:tc>
          <w:tcPr>
            <w:tcW w:w="2646" w:type="dxa"/>
            <w:gridSpan w:val="2"/>
            <w:tcBorders>
              <w:top w:val="single" w:sz="4" w:space="0" w:color="auto"/>
              <w:left w:val="nil"/>
              <w:bottom w:val="single" w:sz="4" w:space="0" w:color="auto"/>
              <w:right w:val="nil"/>
            </w:tcBorders>
            <w:shd w:val="clear" w:color="auto" w:fill="auto"/>
            <w:vAlign w:val="bottom"/>
          </w:tcPr>
          <w:p w14:paraId="5F00F6FE" w14:textId="77777777" w:rsidR="005C5A3B" w:rsidRPr="00C30F59" w:rsidRDefault="005C5A3B" w:rsidP="005349FD">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Segment C</w:t>
            </w:r>
          </w:p>
        </w:tc>
        <w:tc>
          <w:tcPr>
            <w:tcW w:w="2508" w:type="dxa"/>
            <w:gridSpan w:val="2"/>
            <w:tcBorders>
              <w:top w:val="single" w:sz="4" w:space="0" w:color="auto"/>
              <w:left w:val="nil"/>
              <w:bottom w:val="single" w:sz="4" w:space="0" w:color="auto"/>
              <w:right w:val="nil"/>
            </w:tcBorders>
            <w:shd w:val="clear" w:color="auto" w:fill="auto"/>
            <w:vAlign w:val="bottom"/>
          </w:tcPr>
          <w:p w14:paraId="43105F57" w14:textId="77777777" w:rsidR="005C5A3B" w:rsidRPr="00C30F59" w:rsidRDefault="005C5A3B" w:rsidP="005349FD">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Segment D</w:t>
            </w:r>
          </w:p>
        </w:tc>
        <w:tc>
          <w:tcPr>
            <w:tcW w:w="1323" w:type="dxa"/>
            <w:tcBorders>
              <w:left w:val="nil"/>
              <w:bottom w:val="nil"/>
              <w:right w:val="nil"/>
            </w:tcBorders>
          </w:tcPr>
          <w:p w14:paraId="66266A1D" w14:textId="77777777" w:rsidR="005C5A3B" w:rsidRPr="00C30F59" w:rsidRDefault="005C5A3B" w:rsidP="005349FD">
            <w:pPr>
              <w:ind w:right="-72"/>
              <w:rPr>
                <w:rFonts w:ascii="Arial" w:hAnsi="Arial" w:cs="Arial"/>
                <w:sz w:val="18"/>
                <w:szCs w:val="18"/>
                <w:lang w:val="en-GB" w:eastAsia="en-GB"/>
              </w:rPr>
            </w:pPr>
          </w:p>
        </w:tc>
      </w:tr>
      <w:tr w:rsidR="005C5A3B" w:rsidRPr="00C30F59" w14:paraId="19A19414" w14:textId="77777777" w:rsidTr="002E1B09">
        <w:trPr>
          <w:gridAfter w:val="1"/>
          <w:wAfter w:w="6" w:type="dxa"/>
          <w:trHeight w:val="78"/>
        </w:trPr>
        <w:tc>
          <w:tcPr>
            <w:tcW w:w="2837" w:type="dxa"/>
            <w:tcBorders>
              <w:top w:val="nil"/>
              <w:left w:val="nil"/>
              <w:bottom w:val="nil"/>
              <w:right w:val="nil"/>
            </w:tcBorders>
            <w:shd w:val="clear" w:color="auto" w:fill="auto"/>
            <w:noWrap/>
            <w:vAlign w:val="center"/>
            <w:hideMark/>
          </w:tcPr>
          <w:p w14:paraId="28256B07" w14:textId="77777777" w:rsidR="005C5A3B" w:rsidRPr="00C30F59" w:rsidRDefault="005C5A3B" w:rsidP="005349FD">
            <w:pPr>
              <w:ind w:right="-72"/>
              <w:rPr>
                <w:rFonts w:ascii="Arial" w:hAnsi="Arial" w:cs="Arial"/>
                <w:sz w:val="18"/>
                <w:szCs w:val="18"/>
                <w:lang w:val="en-GB" w:eastAsia="en-GB"/>
              </w:rPr>
            </w:pPr>
          </w:p>
        </w:tc>
        <w:tc>
          <w:tcPr>
            <w:tcW w:w="1323" w:type="dxa"/>
            <w:tcBorders>
              <w:top w:val="single" w:sz="4" w:space="0" w:color="auto"/>
              <w:left w:val="nil"/>
              <w:bottom w:val="single" w:sz="4" w:space="0" w:color="auto"/>
              <w:right w:val="nil"/>
            </w:tcBorders>
            <w:shd w:val="clear" w:color="auto" w:fill="auto"/>
            <w:vAlign w:val="bottom"/>
            <w:hideMark/>
          </w:tcPr>
          <w:p w14:paraId="3E87A5C3" w14:textId="77777777" w:rsidR="005C5A3B" w:rsidRPr="00C30F59" w:rsidRDefault="005C5A3B" w:rsidP="005349FD">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Domestic</w:t>
            </w:r>
          </w:p>
        </w:tc>
        <w:tc>
          <w:tcPr>
            <w:tcW w:w="1323" w:type="dxa"/>
            <w:tcBorders>
              <w:top w:val="single" w:sz="4" w:space="0" w:color="auto"/>
              <w:left w:val="nil"/>
              <w:bottom w:val="single" w:sz="4" w:space="0" w:color="auto"/>
              <w:right w:val="nil"/>
            </w:tcBorders>
            <w:shd w:val="clear" w:color="auto" w:fill="auto"/>
            <w:vAlign w:val="bottom"/>
            <w:hideMark/>
          </w:tcPr>
          <w:p w14:paraId="74EF08D9" w14:textId="77777777" w:rsidR="005C5A3B" w:rsidRPr="00C30F59" w:rsidRDefault="005C5A3B" w:rsidP="005349FD">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Foreign</w:t>
            </w:r>
          </w:p>
        </w:tc>
        <w:tc>
          <w:tcPr>
            <w:tcW w:w="1323" w:type="dxa"/>
            <w:tcBorders>
              <w:top w:val="single" w:sz="4" w:space="0" w:color="auto"/>
              <w:left w:val="nil"/>
              <w:bottom w:val="single" w:sz="4" w:space="0" w:color="auto"/>
              <w:right w:val="nil"/>
            </w:tcBorders>
            <w:shd w:val="clear" w:color="auto" w:fill="auto"/>
            <w:vAlign w:val="bottom"/>
            <w:hideMark/>
          </w:tcPr>
          <w:p w14:paraId="113352F6" w14:textId="77777777" w:rsidR="005C5A3B" w:rsidRPr="00C30F59" w:rsidRDefault="005C5A3B" w:rsidP="005349FD">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Domestic</w:t>
            </w:r>
          </w:p>
        </w:tc>
        <w:tc>
          <w:tcPr>
            <w:tcW w:w="1323" w:type="dxa"/>
            <w:tcBorders>
              <w:top w:val="single" w:sz="4" w:space="0" w:color="auto"/>
              <w:left w:val="nil"/>
              <w:bottom w:val="single" w:sz="4" w:space="0" w:color="auto"/>
              <w:right w:val="nil"/>
            </w:tcBorders>
            <w:shd w:val="clear" w:color="auto" w:fill="auto"/>
            <w:vAlign w:val="bottom"/>
            <w:hideMark/>
          </w:tcPr>
          <w:p w14:paraId="79027105" w14:textId="77777777" w:rsidR="005C5A3B" w:rsidRPr="00C30F59" w:rsidRDefault="005C5A3B" w:rsidP="005349FD">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Foreign</w:t>
            </w:r>
          </w:p>
        </w:tc>
        <w:tc>
          <w:tcPr>
            <w:tcW w:w="1323" w:type="dxa"/>
            <w:tcBorders>
              <w:top w:val="single" w:sz="4" w:space="0" w:color="auto"/>
              <w:left w:val="nil"/>
              <w:bottom w:val="single" w:sz="4" w:space="0" w:color="auto"/>
              <w:right w:val="nil"/>
            </w:tcBorders>
            <w:shd w:val="clear" w:color="auto" w:fill="auto"/>
            <w:vAlign w:val="bottom"/>
            <w:hideMark/>
          </w:tcPr>
          <w:p w14:paraId="6DB6BBDC" w14:textId="77777777" w:rsidR="005C5A3B" w:rsidRPr="00C30F59" w:rsidRDefault="005C5A3B" w:rsidP="005349FD">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Domestic</w:t>
            </w:r>
          </w:p>
        </w:tc>
        <w:tc>
          <w:tcPr>
            <w:tcW w:w="1323" w:type="dxa"/>
            <w:tcBorders>
              <w:top w:val="single" w:sz="4" w:space="0" w:color="auto"/>
              <w:left w:val="nil"/>
              <w:bottom w:val="single" w:sz="4" w:space="0" w:color="auto"/>
              <w:right w:val="nil"/>
            </w:tcBorders>
            <w:shd w:val="clear" w:color="auto" w:fill="auto"/>
            <w:vAlign w:val="bottom"/>
            <w:hideMark/>
          </w:tcPr>
          <w:p w14:paraId="1651C842" w14:textId="77777777" w:rsidR="005C5A3B" w:rsidRPr="00C30F59" w:rsidRDefault="005C5A3B" w:rsidP="005349FD">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Foreign</w:t>
            </w:r>
          </w:p>
        </w:tc>
        <w:tc>
          <w:tcPr>
            <w:tcW w:w="1323" w:type="dxa"/>
            <w:tcBorders>
              <w:top w:val="single" w:sz="4" w:space="0" w:color="auto"/>
              <w:left w:val="nil"/>
              <w:bottom w:val="single" w:sz="4" w:space="0" w:color="auto"/>
              <w:right w:val="nil"/>
            </w:tcBorders>
            <w:shd w:val="clear" w:color="auto" w:fill="auto"/>
            <w:vAlign w:val="bottom"/>
          </w:tcPr>
          <w:p w14:paraId="5A7C3DA7" w14:textId="77777777" w:rsidR="005C5A3B" w:rsidRPr="00C30F59" w:rsidRDefault="005C5A3B" w:rsidP="005349FD">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Domestic</w:t>
            </w:r>
          </w:p>
        </w:tc>
        <w:tc>
          <w:tcPr>
            <w:tcW w:w="1185" w:type="dxa"/>
            <w:tcBorders>
              <w:top w:val="single" w:sz="4" w:space="0" w:color="auto"/>
              <w:left w:val="nil"/>
              <w:bottom w:val="single" w:sz="4" w:space="0" w:color="auto"/>
              <w:right w:val="nil"/>
            </w:tcBorders>
            <w:shd w:val="clear" w:color="auto" w:fill="auto"/>
            <w:vAlign w:val="bottom"/>
            <w:hideMark/>
          </w:tcPr>
          <w:p w14:paraId="6B5619EA" w14:textId="77777777" w:rsidR="005C5A3B" w:rsidRPr="00C30F59" w:rsidRDefault="005C5A3B" w:rsidP="005349FD">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Foreign</w:t>
            </w:r>
          </w:p>
        </w:tc>
        <w:tc>
          <w:tcPr>
            <w:tcW w:w="1323" w:type="dxa"/>
            <w:tcBorders>
              <w:left w:val="nil"/>
              <w:bottom w:val="nil"/>
              <w:right w:val="nil"/>
            </w:tcBorders>
          </w:tcPr>
          <w:p w14:paraId="612D1593" w14:textId="7D501746" w:rsidR="005C5A3B" w:rsidRPr="00C30F59" w:rsidRDefault="005C5A3B" w:rsidP="005C5A3B">
            <w:pPr>
              <w:ind w:right="-72"/>
              <w:jc w:val="center"/>
              <w:rPr>
                <w:rFonts w:ascii="Arial" w:hAnsi="Arial" w:cs="Arial"/>
                <w:sz w:val="18"/>
                <w:szCs w:val="18"/>
                <w:lang w:val="en-GB" w:eastAsia="en-GB"/>
              </w:rPr>
            </w:pPr>
            <w:r w:rsidRPr="00C30F59">
              <w:rPr>
                <w:rFonts w:ascii="Arial" w:hAnsi="Arial" w:cs="Arial"/>
                <w:b/>
                <w:bCs/>
                <w:sz w:val="18"/>
                <w:szCs w:val="18"/>
                <w:lang w:val="en-GB" w:eastAsia="en-GB"/>
              </w:rPr>
              <w:t>Total</w:t>
            </w:r>
          </w:p>
        </w:tc>
      </w:tr>
      <w:tr w:rsidR="005C5A3B" w:rsidRPr="00C30F59" w14:paraId="317279D3" w14:textId="77777777" w:rsidTr="002E1B09">
        <w:trPr>
          <w:gridAfter w:val="1"/>
          <w:wAfter w:w="6" w:type="dxa"/>
          <w:trHeight w:val="78"/>
        </w:trPr>
        <w:tc>
          <w:tcPr>
            <w:tcW w:w="2837" w:type="dxa"/>
            <w:tcBorders>
              <w:top w:val="nil"/>
              <w:left w:val="nil"/>
              <w:bottom w:val="nil"/>
              <w:right w:val="nil"/>
            </w:tcBorders>
            <w:shd w:val="clear" w:color="auto" w:fill="auto"/>
            <w:noWrap/>
            <w:vAlign w:val="center"/>
          </w:tcPr>
          <w:p w14:paraId="66BA776A" w14:textId="77777777" w:rsidR="005C5A3B" w:rsidRPr="00C30F59" w:rsidRDefault="005C5A3B" w:rsidP="005349FD">
            <w:pPr>
              <w:ind w:right="-72"/>
              <w:rPr>
                <w:rFonts w:ascii="Arial" w:hAnsi="Arial" w:cs="Arial"/>
                <w:sz w:val="18"/>
                <w:szCs w:val="18"/>
                <w:lang w:val="en-GB" w:eastAsia="en-GB"/>
              </w:rPr>
            </w:pPr>
          </w:p>
        </w:tc>
        <w:tc>
          <w:tcPr>
            <w:tcW w:w="1323" w:type="dxa"/>
            <w:tcBorders>
              <w:top w:val="single" w:sz="4" w:space="0" w:color="auto"/>
              <w:left w:val="nil"/>
              <w:bottom w:val="nil"/>
              <w:right w:val="nil"/>
            </w:tcBorders>
            <w:shd w:val="clear" w:color="auto" w:fill="FAFAFA"/>
            <w:vAlign w:val="center"/>
          </w:tcPr>
          <w:p w14:paraId="1A840789" w14:textId="77777777" w:rsidR="005C5A3B" w:rsidRPr="00C30F59" w:rsidRDefault="005C5A3B" w:rsidP="005349FD">
            <w:pPr>
              <w:ind w:right="-72"/>
              <w:jc w:val="right"/>
              <w:rPr>
                <w:rFonts w:ascii="Arial" w:hAnsi="Arial" w:cs="Arial"/>
                <w:b/>
                <w:bCs/>
                <w:sz w:val="18"/>
                <w:szCs w:val="18"/>
                <w:lang w:val="en-GB" w:eastAsia="en-GB"/>
              </w:rPr>
            </w:pPr>
          </w:p>
        </w:tc>
        <w:tc>
          <w:tcPr>
            <w:tcW w:w="1323" w:type="dxa"/>
            <w:tcBorders>
              <w:top w:val="single" w:sz="4" w:space="0" w:color="auto"/>
              <w:left w:val="nil"/>
              <w:bottom w:val="nil"/>
              <w:right w:val="nil"/>
            </w:tcBorders>
            <w:shd w:val="clear" w:color="auto" w:fill="FAFAFA"/>
            <w:vAlign w:val="center"/>
          </w:tcPr>
          <w:p w14:paraId="5621C712" w14:textId="77777777" w:rsidR="005C5A3B" w:rsidRPr="00C30F59" w:rsidRDefault="005C5A3B" w:rsidP="005349FD">
            <w:pPr>
              <w:ind w:right="-72"/>
              <w:jc w:val="right"/>
              <w:rPr>
                <w:rFonts w:ascii="Arial" w:hAnsi="Arial" w:cs="Arial"/>
                <w:b/>
                <w:bCs/>
                <w:sz w:val="18"/>
                <w:szCs w:val="18"/>
                <w:lang w:val="en-GB" w:eastAsia="en-GB"/>
              </w:rPr>
            </w:pPr>
          </w:p>
        </w:tc>
        <w:tc>
          <w:tcPr>
            <w:tcW w:w="1323" w:type="dxa"/>
            <w:tcBorders>
              <w:top w:val="single" w:sz="4" w:space="0" w:color="auto"/>
              <w:left w:val="nil"/>
              <w:bottom w:val="nil"/>
              <w:right w:val="nil"/>
            </w:tcBorders>
            <w:shd w:val="clear" w:color="auto" w:fill="FAFAFA"/>
            <w:vAlign w:val="center"/>
          </w:tcPr>
          <w:p w14:paraId="68DECF22" w14:textId="77777777" w:rsidR="005C5A3B" w:rsidRPr="00C30F59" w:rsidRDefault="005C5A3B" w:rsidP="005349FD">
            <w:pPr>
              <w:ind w:right="-72"/>
              <w:jc w:val="right"/>
              <w:rPr>
                <w:rFonts w:ascii="Arial" w:hAnsi="Arial" w:cs="Arial"/>
                <w:b/>
                <w:bCs/>
                <w:sz w:val="18"/>
                <w:szCs w:val="18"/>
                <w:lang w:val="en-GB" w:eastAsia="en-GB"/>
              </w:rPr>
            </w:pPr>
          </w:p>
        </w:tc>
        <w:tc>
          <w:tcPr>
            <w:tcW w:w="1323" w:type="dxa"/>
            <w:tcBorders>
              <w:top w:val="single" w:sz="4" w:space="0" w:color="auto"/>
              <w:left w:val="nil"/>
              <w:bottom w:val="nil"/>
              <w:right w:val="nil"/>
            </w:tcBorders>
            <w:shd w:val="clear" w:color="auto" w:fill="FAFAFA"/>
            <w:vAlign w:val="center"/>
          </w:tcPr>
          <w:p w14:paraId="46BD4423" w14:textId="77777777" w:rsidR="005C5A3B" w:rsidRPr="00C30F59" w:rsidRDefault="005C5A3B" w:rsidP="005349FD">
            <w:pPr>
              <w:ind w:right="-72"/>
              <w:jc w:val="right"/>
              <w:rPr>
                <w:rFonts w:ascii="Arial" w:hAnsi="Arial" w:cs="Arial"/>
                <w:b/>
                <w:bCs/>
                <w:sz w:val="18"/>
                <w:szCs w:val="18"/>
                <w:lang w:val="en-GB" w:eastAsia="en-GB"/>
              </w:rPr>
            </w:pPr>
          </w:p>
        </w:tc>
        <w:tc>
          <w:tcPr>
            <w:tcW w:w="1323" w:type="dxa"/>
            <w:tcBorders>
              <w:top w:val="single" w:sz="4" w:space="0" w:color="auto"/>
              <w:left w:val="nil"/>
              <w:bottom w:val="nil"/>
              <w:right w:val="nil"/>
            </w:tcBorders>
            <w:shd w:val="clear" w:color="auto" w:fill="FAFAFA"/>
            <w:vAlign w:val="center"/>
          </w:tcPr>
          <w:p w14:paraId="65EBC50F" w14:textId="77777777" w:rsidR="005C5A3B" w:rsidRPr="00C30F59" w:rsidRDefault="005C5A3B" w:rsidP="005349FD">
            <w:pPr>
              <w:ind w:right="-72"/>
              <w:jc w:val="right"/>
              <w:rPr>
                <w:rFonts w:ascii="Arial" w:hAnsi="Arial" w:cs="Arial"/>
                <w:b/>
                <w:bCs/>
                <w:sz w:val="18"/>
                <w:szCs w:val="18"/>
                <w:lang w:val="en-GB" w:eastAsia="en-GB"/>
              </w:rPr>
            </w:pPr>
          </w:p>
        </w:tc>
        <w:tc>
          <w:tcPr>
            <w:tcW w:w="1323" w:type="dxa"/>
            <w:tcBorders>
              <w:top w:val="single" w:sz="4" w:space="0" w:color="auto"/>
              <w:left w:val="nil"/>
              <w:bottom w:val="nil"/>
              <w:right w:val="nil"/>
            </w:tcBorders>
            <w:shd w:val="clear" w:color="auto" w:fill="FAFAFA"/>
            <w:vAlign w:val="center"/>
          </w:tcPr>
          <w:p w14:paraId="20F3C231" w14:textId="77777777" w:rsidR="005C5A3B" w:rsidRPr="00C30F59" w:rsidRDefault="005C5A3B" w:rsidP="005349FD">
            <w:pPr>
              <w:ind w:right="-72"/>
              <w:jc w:val="right"/>
              <w:rPr>
                <w:rFonts w:ascii="Arial" w:hAnsi="Arial" w:cs="Arial"/>
                <w:b/>
                <w:bCs/>
                <w:sz w:val="18"/>
                <w:szCs w:val="18"/>
                <w:lang w:val="en-GB" w:eastAsia="en-GB"/>
              </w:rPr>
            </w:pPr>
          </w:p>
        </w:tc>
        <w:tc>
          <w:tcPr>
            <w:tcW w:w="1323" w:type="dxa"/>
            <w:tcBorders>
              <w:top w:val="single" w:sz="4" w:space="0" w:color="auto"/>
              <w:left w:val="nil"/>
              <w:bottom w:val="nil"/>
              <w:right w:val="nil"/>
            </w:tcBorders>
            <w:shd w:val="clear" w:color="auto" w:fill="FAFAFA"/>
            <w:vAlign w:val="center"/>
          </w:tcPr>
          <w:p w14:paraId="426DA14D" w14:textId="77777777" w:rsidR="005C5A3B" w:rsidRPr="00C30F59" w:rsidRDefault="005C5A3B" w:rsidP="005349FD">
            <w:pPr>
              <w:ind w:right="-72"/>
              <w:jc w:val="right"/>
              <w:rPr>
                <w:rFonts w:ascii="Arial" w:hAnsi="Arial" w:cs="Arial"/>
                <w:b/>
                <w:bCs/>
                <w:sz w:val="18"/>
                <w:szCs w:val="18"/>
                <w:lang w:val="en-GB" w:eastAsia="en-GB"/>
              </w:rPr>
            </w:pPr>
          </w:p>
        </w:tc>
        <w:tc>
          <w:tcPr>
            <w:tcW w:w="1185" w:type="dxa"/>
            <w:tcBorders>
              <w:top w:val="single" w:sz="4" w:space="0" w:color="auto"/>
              <w:left w:val="nil"/>
              <w:bottom w:val="nil"/>
              <w:right w:val="nil"/>
            </w:tcBorders>
            <w:shd w:val="clear" w:color="auto" w:fill="FAFAFA"/>
            <w:vAlign w:val="center"/>
          </w:tcPr>
          <w:p w14:paraId="02D1D61A" w14:textId="77777777" w:rsidR="005C5A3B" w:rsidRPr="00C30F59" w:rsidRDefault="005C5A3B" w:rsidP="005349FD">
            <w:pPr>
              <w:ind w:right="-72"/>
              <w:jc w:val="right"/>
              <w:rPr>
                <w:rFonts w:ascii="Arial" w:hAnsi="Arial" w:cs="Arial"/>
                <w:b/>
                <w:bCs/>
                <w:sz w:val="18"/>
                <w:szCs w:val="18"/>
                <w:lang w:val="en-GB" w:eastAsia="en-GB"/>
              </w:rPr>
            </w:pPr>
          </w:p>
        </w:tc>
        <w:tc>
          <w:tcPr>
            <w:tcW w:w="1323" w:type="dxa"/>
            <w:tcBorders>
              <w:left w:val="nil"/>
              <w:bottom w:val="nil"/>
              <w:right w:val="nil"/>
            </w:tcBorders>
            <w:shd w:val="clear" w:color="auto" w:fill="FAFAFA"/>
            <w:vAlign w:val="center"/>
          </w:tcPr>
          <w:p w14:paraId="470F4FBA" w14:textId="77777777" w:rsidR="005C5A3B" w:rsidRPr="00C30F59" w:rsidRDefault="005C5A3B" w:rsidP="005349FD">
            <w:pPr>
              <w:ind w:right="-72"/>
              <w:jc w:val="right"/>
              <w:rPr>
                <w:rFonts w:ascii="Arial" w:hAnsi="Arial" w:cs="Arial"/>
                <w:sz w:val="18"/>
                <w:szCs w:val="18"/>
                <w:lang w:val="en-GB" w:eastAsia="en-GB"/>
              </w:rPr>
            </w:pPr>
          </w:p>
        </w:tc>
      </w:tr>
      <w:tr w:rsidR="005C5A3B" w:rsidRPr="00C30F59" w14:paraId="24CC1234" w14:textId="77777777" w:rsidTr="002E1B09">
        <w:trPr>
          <w:gridAfter w:val="1"/>
          <w:wAfter w:w="6" w:type="dxa"/>
          <w:trHeight w:val="87"/>
        </w:trPr>
        <w:tc>
          <w:tcPr>
            <w:tcW w:w="2837" w:type="dxa"/>
            <w:tcBorders>
              <w:top w:val="nil"/>
              <w:left w:val="nil"/>
              <w:bottom w:val="nil"/>
              <w:right w:val="nil"/>
            </w:tcBorders>
            <w:shd w:val="clear" w:color="auto" w:fill="auto"/>
            <w:noWrap/>
            <w:vAlign w:val="center"/>
            <w:hideMark/>
          </w:tcPr>
          <w:p w14:paraId="0FB869AC" w14:textId="77777777" w:rsidR="005C5A3B" w:rsidRPr="00C30F59" w:rsidRDefault="005C5A3B" w:rsidP="005C5A3B">
            <w:pPr>
              <w:ind w:right="-72"/>
              <w:rPr>
                <w:rFonts w:ascii="Arial" w:hAnsi="Arial" w:cs="Arial"/>
                <w:spacing w:val="-4"/>
                <w:sz w:val="18"/>
                <w:szCs w:val="18"/>
                <w:lang w:val="en-GB" w:eastAsia="en-GB"/>
              </w:rPr>
            </w:pPr>
            <w:r w:rsidRPr="00C30F59">
              <w:rPr>
                <w:rFonts w:ascii="Arial" w:hAnsi="Arial" w:cs="Arial"/>
                <w:spacing w:val="-4"/>
                <w:sz w:val="18"/>
                <w:szCs w:val="18"/>
                <w:lang w:val="en-GB" w:eastAsia="en-GB"/>
              </w:rPr>
              <w:t>Revenue from sales and services</w:t>
            </w:r>
          </w:p>
        </w:tc>
        <w:tc>
          <w:tcPr>
            <w:tcW w:w="1323" w:type="dxa"/>
            <w:tcBorders>
              <w:top w:val="nil"/>
              <w:left w:val="nil"/>
              <w:bottom w:val="nil"/>
              <w:right w:val="nil"/>
            </w:tcBorders>
            <w:shd w:val="clear" w:color="auto" w:fill="FAFAFA"/>
            <w:noWrap/>
          </w:tcPr>
          <w:p w14:paraId="30BAB30B" w14:textId="706C0062" w:rsidR="005C5A3B" w:rsidRPr="00C30F59" w:rsidRDefault="005C5A3B" w:rsidP="005C5A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922,100,650</w:t>
            </w:r>
          </w:p>
        </w:tc>
        <w:tc>
          <w:tcPr>
            <w:tcW w:w="1323" w:type="dxa"/>
            <w:tcBorders>
              <w:top w:val="nil"/>
              <w:left w:val="nil"/>
              <w:bottom w:val="nil"/>
              <w:right w:val="nil"/>
            </w:tcBorders>
            <w:shd w:val="clear" w:color="auto" w:fill="FAFAFA"/>
            <w:noWrap/>
          </w:tcPr>
          <w:p w14:paraId="05737262" w14:textId="0E2EC3F9" w:rsidR="005C5A3B" w:rsidRPr="00C30F59" w:rsidRDefault="005C5A3B" w:rsidP="005C5A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4,775,224,038</w:t>
            </w:r>
          </w:p>
        </w:tc>
        <w:tc>
          <w:tcPr>
            <w:tcW w:w="1323" w:type="dxa"/>
            <w:tcBorders>
              <w:top w:val="nil"/>
              <w:left w:val="nil"/>
              <w:bottom w:val="nil"/>
              <w:right w:val="nil"/>
            </w:tcBorders>
            <w:shd w:val="clear" w:color="auto" w:fill="FAFAFA"/>
            <w:noWrap/>
          </w:tcPr>
          <w:p w14:paraId="38F7D4B9" w14:textId="0E36D79A" w:rsidR="005C5A3B" w:rsidRPr="00C30F59" w:rsidRDefault="005C5A3B" w:rsidP="005C5A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415,009,763</w:t>
            </w:r>
          </w:p>
        </w:tc>
        <w:tc>
          <w:tcPr>
            <w:tcW w:w="1323" w:type="dxa"/>
            <w:tcBorders>
              <w:top w:val="nil"/>
              <w:left w:val="nil"/>
              <w:bottom w:val="nil"/>
              <w:right w:val="nil"/>
            </w:tcBorders>
            <w:shd w:val="clear" w:color="auto" w:fill="FAFAFA"/>
            <w:noWrap/>
          </w:tcPr>
          <w:p w14:paraId="16A87CC0" w14:textId="58B1B567" w:rsidR="005C5A3B" w:rsidRPr="00C30F59" w:rsidRDefault="005C5A3B" w:rsidP="005C5A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w:t>
            </w:r>
          </w:p>
        </w:tc>
        <w:tc>
          <w:tcPr>
            <w:tcW w:w="1323" w:type="dxa"/>
            <w:tcBorders>
              <w:top w:val="nil"/>
              <w:left w:val="nil"/>
              <w:bottom w:val="nil"/>
              <w:right w:val="nil"/>
            </w:tcBorders>
            <w:shd w:val="clear" w:color="auto" w:fill="FAFAFA"/>
            <w:noWrap/>
          </w:tcPr>
          <w:p w14:paraId="58C6866C" w14:textId="0769E284" w:rsidR="005C5A3B" w:rsidRPr="00C30F59" w:rsidRDefault="005C5A3B" w:rsidP="005C5A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48,827,937</w:t>
            </w:r>
          </w:p>
        </w:tc>
        <w:tc>
          <w:tcPr>
            <w:tcW w:w="1323" w:type="dxa"/>
            <w:tcBorders>
              <w:top w:val="nil"/>
              <w:left w:val="nil"/>
              <w:bottom w:val="nil"/>
              <w:right w:val="nil"/>
            </w:tcBorders>
            <w:shd w:val="clear" w:color="auto" w:fill="FAFAFA"/>
            <w:noWrap/>
          </w:tcPr>
          <w:p w14:paraId="531FD1AC" w14:textId="6439ADDB" w:rsidR="005C5A3B" w:rsidRPr="00C30F59" w:rsidRDefault="005C5A3B" w:rsidP="005C5A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w:t>
            </w:r>
          </w:p>
        </w:tc>
        <w:tc>
          <w:tcPr>
            <w:tcW w:w="1323" w:type="dxa"/>
            <w:tcBorders>
              <w:top w:val="nil"/>
              <w:left w:val="nil"/>
              <w:bottom w:val="nil"/>
              <w:right w:val="nil"/>
            </w:tcBorders>
            <w:shd w:val="clear" w:color="auto" w:fill="FAFAFA"/>
            <w:noWrap/>
          </w:tcPr>
          <w:p w14:paraId="06BB97AB" w14:textId="1D10F7F8" w:rsidR="005C5A3B" w:rsidRPr="00C30F59" w:rsidRDefault="005C5A3B" w:rsidP="005C5A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255,201,298</w:t>
            </w:r>
          </w:p>
        </w:tc>
        <w:tc>
          <w:tcPr>
            <w:tcW w:w="1185" w:type="dxa"/>
            <w:tcBorders>
              <w:top w:val="nil"/>
              <w:left w:val="nil"/>
              <w:bottom w:val="nil"/>
              <w:right w:val="nil"/>
            </w:tcBorders>
            <w:shd w:val="clear" w:color="auto" w:fill="FAFAFA"/>
            <w:noWrap/>
          </w:tcPr>
          <w:p w14:paraId="65B628FA" w14:textId="0533A548" w:rsidR="005C5A3B" w:rsidRPr="00C30F59" w:rsidRDefault="005C5A3B" w:rsidP="005C5A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w:t>
            </w:r>
          </w:p>
        </w:tc>
        <w:tc>
          <w:tcPr>
            <w:tcW w:w="1323" w:type="dxa"/>
            <w:tcBorders>
              <w:top w:val="nil"/>
              <w:left w:val="nil"/>
              <w:bottom w:val="nil"/>
              <w:right w:val="nil"/>
            </w:tcBorders>
            <w:shd w:val="clear" w:color="auto" w:fill="FAFAFA"/>
          </w:tcPr>
          <w:p w14:paraId="184EDEF5" w14:textId="43566EF8" w:rsidR="005C5A3B" w:rsidRPr="00C30F59" w:rsidRDefault="005C5A3B" w:rsidP="005C5A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6,416,363,686</w:t>
            </w:r>
          </w:p>
        </w:tc>
      </w:tr>
      <w:tr w:rsidR="005C5A3B" w:rsidRPr="00C30F59" w14:paraId="4FA86159" w14:textId="77777777" w:rsidTr="002E1B09">
        <w:trPr>
          <w:gridAfter w:val="1"/>
          <w:wAfter w:w="6" w:type="dxa"/>
          <w:cantSplit/>
          <w:trHeight w:val="80"/>
        </w:trPr>
        <w:tc>
          <w:tcPr>
            <w:tcW w:w="2837" w:type="dxa"/>
            <w:tcBorders>
              <w:top w:val="nil"/>
              <w:left w:val="nil"/>
              <w:bottom w:val="nil"/>
              <w:right w:val="nil"/>
            </w:tcBorders>
            <w:shd w:val="clear" w:color="auto" w:fill="auto"/>
            <w:noWrap/>
            <w:vAlign w:val="center"/>
            <w:hideMark/>
          </w:tcPr>
          <w:p w14:paraId="43E32D62" w14:textId="77777777" w:rsidR="005C5A3B" w:rsidRPr="00C30F59" w:rsidRDefault="005C5A3B" w:rsidP="005C5A3B">
            <w:pPr>
              <w:ind w:right="-72"/>
              <w:rPr>
                <w:rFonts w:ascii="Arial" w:eastAsia="Cordia New" w:hAnsi="Arial" w:cs="Arial"/>
                <w:sz w:val="18"/>
                <w:szCs w:val="18"/>
                <w:cs/>
              </w:rPr>
            </w:pPr>
            <w:r w:rsidRPr="00C30F59">
              <w:rPr>
                <w:rFonts w:ascii="Arial" w:eastAsia="Cordia New" w:hAnsi="Arial" w:cs="Arial"/>
                <w:sz w:val="18"/>
                <w:szCs w:val="18"/>
              </w:rPr>
              <w:t>Segment operating profit</w:t>
            </w:r>
          </w:p>
        </w:tc>
        <w:tc>
          <w:tcPr>
            <w:tcW w:w="1323" w:type="dxa"/>
            <w:tcBorders>
              <w:top w:val="nil"/>
              <w:left w:val="nil"/>
              <w:bottom w:val="nil"/>
              <w:right w:val="nil"/>
            </w:tcBorders>
            <w:shd w:val="clear" w:color="auto" w:fill="FAFAFA"/>
            <w:noWrap/>
            <w:vAlign w:val="bottom"/>
          </w:tcPr>
          <w:p w14:paraId="7D50CFEE" w14:textId="215121CC" w:rsidR="005C5A3B" w:rsidRPr="00C30F59" w:rsidRDefault="005C5A3B" w:rsidP="005C5A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21,250,931</w:t>
            </w:r>
          </w:p>
        </w:tc>
        <w:tc>
          <w:tcPr>
            <w:tcW w:w="1323" w:type="dxa"/>
            <w:tcBorders>
              <w:top w:val="nil"/>
              <w:left w:val="nil"/>
              <w:bottom w:val="nil"/>
              <w:right w:val="nil"/>
            </w:tcBorders>
            <w:shd w:val="clear" w:color="auto" w:fill="FAFAFA"/>
            <w:noWrap/>
            <w:vAlign w:val="bottom"/>
          </w:tcPr>
          <w:p w14:paraId="2045DAAB" w14:textId="13E41DC3" w:rsidR="005C5A3B" w:rsidRPr="00C30F59" w:rsidRDefault="005C5A3B" w:rsidP="005C5A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104,076,911</w:t>
            </w:r>
          </w:p>
        </w:tc>
        <w:tc>
          <w:tcPr>
            <w:tcW w:w="1323" w:type="dxa"/>
            <w:tcBorders>
              <w:top w:val="nil"/>
              <w:left w:val="nil"/>
              <w:bottom w:val="nil"/>
              <w:right w:val="nil"/>
            </w:tcBorders>
            <w:shd w:val="clear" w:color="auto" w:fill="FAFAFA"/>
            <w:noWrap/>
            <w:vAlign w:val="bottom"/>
          </w:tcPr>
          <w:p w14:paraId="32E299AE" w14:textId="5CE815B5" w:rsidR="005C5A3B" w:rsidRPr="00C30F59" w:rsidRDefault="005C5A3B" w:rsidP="005C5A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3,167,448</w:t>
            </w:r>
          </w:p>
        </w:tc>
        <w:tc>
          <w:tcPr>
            <w:tcW w:w="1323" w:type="dxa"/>
            <w:tcBorders>
              <w:top w:val="nil"/>
              <w:left w:val="nil"/>
              <w:bottom w:val="nil"/>
              <w:right w:val="nil"/>
            </w:tcBorders>
            <w:shd w:val="clear" w:color="auto" w:fill="FAFAFA"/>
            <w:noWrap/>
            <w:vAlign w:val="bottom"/>
          </w:tcPr>
          <w:p w14:paraId="3A2E6D98" w14:textId="602CBECA" w:rsidR="005C5A3B" w:rsidRPr="00C30F59" w:rsidRDefault="005C5A3B" w:rsidP="005C5A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w:t>
            </w:r>
          </w:p>
        </w:tc>
        <w:tc>
          <w:tcPr>
            <w:tcW w:w="1323" w:type="dxa"/>
            <w:tcBorders>
              <w:top w:val="nil"/>
              <w:left w:val="nil"/>
              <w:bottom w:val="nil"/>
              <w:right w:val="nil"/>
            </w:tcBorders>
            <w:shd w:val="clear" w:color="auto" w:fill="FAFAFA"/>
            <w:noWrap/>
            <w:vAlign w:val="bottom"/>
          </w:tcPr>
          <w:p w14:paraId="222F41B4" w14:textId="2FCED5B7" w:rsidR="005C5A3B" w:rsidRPr="00C30F59" w:rsidRDefault="005C5A3B" w:rsidP="005C5A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1,911,107</w:t>
            </w:r>
          </w:p>
        </w:tc>
        <w:tc>
          <w:tcPr>
            <w:tcW w:w="1323" w:type="dxa"/>
            <w:tcBorders>
              <w:top w:val="nil"/>
              <w:left w:val="nil"/>
              <w:bottom w:val="nil"/>
              <w:right w:val="nil"/>
            </w:tcBorders>
            <w:shd w:val="clear" w:color="auto" w:fill="FAFAFA"/>
            <w:noWrap/>
            <w:vAlign w:val="bottom"/>
          </w:tcPr>
          <w:p w14:paraId="09F855EF" w14:textId="16EAD2D3" w:rsidR="005C5A3B" w:rsidRPr="00C30F59" w:rsidRDefault="005C5A3B" w:rsidP="005C5A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w:t>
            </w:r>
          </w:p>
        </w:tc>
        <w:tc>
          <w:tcPr>
            <w:tcW w:w="1323" w:type="dxa"/>
            <w:tcBorders>
              <w:top w:val="nil"/>
              <w:left w:val="nil"/>
              <w:bottom w:val="nil"/>
              <w:right w:val="nil"/>
            </w:tcBorders>
            <w:shd w:val="clear" w:color="auto" w:fill="FAFAFA"/>
            <w:noWrap/>
            <w:vAlign w:val="bottom"/>
          </w:tcPr>
          <w:p w14:paraId="17056680" w14:textId="16CC1AA8" w:rsidR="005C5A3B" w:rsidRPr="00C30F59" w:rsidRDefault="005C5A3B" w:rsidP="005C5A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(37,710,298)</w:t>
            </w:r>
          </w:p>
        </w:tc>
        <w:tc>
          <w:tcPr>
            <w:tcW w:w="1185" w:type="dxa"/>
            <w:tcBorders>
              <w:top w:val="nil"/>
              <w:left w:val="nil"/>
              <w:bottom w:val="nil"/>
              <w:right w:val="nil"/>
            </w:tcBorders>
            <w:shd w:val="clear" w:color="auto" w:fill="FAFAFA"/>
            <w:noWrap/>
            <w:vAlign w:val="bottom"/>
          </w:tcPr>
          <w:p w14:paraId="453A0A93" w14:textId="13446F03" w:rsidR="005C5A3B" w:rsidRPr="00C30F59" w:rsidRDefault="005C5A3B" w:rsidP="005C5A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w:t>
            </w:r>
          </w:p>
        </w:tc>
        <w:tc>
          <w:tcPr>
            <w:tcW w:w="1323" w:type="dxa"/>
            <w:tcBorders>
              <w:top w:val="nil"/>
              <w:left w:val="nil"/>
              <w:bottom w:val="nil"/>
              <w:right w:val="nil"/>
            </w:tcBorders>
            <w:shd w:val="clear" w:color="auto" w:fill="FAFAFA"/>
            <w:vAlign w:val="bottom"/>
          </w:tcPr>
          <w:p w14:paraId="5EB48D94" w14:textId="5CBC8482" w:rsidR="005C5A3B" w:rsidRPr="00C30F59" w:rsidRDefault="005C5A3B" w:rsidP="005C5A3B">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92,696,099</w:t>
            </w:r>
          </w:p>
        </w:tc>
      </w:tr>
    </w:tbl>
    <w:p w14:paraId="366CEB74" w14:textId="77777777" w:rsidR="00F6756C" w:rsidRPr="00C30F59" w:rsidRDefault="00F6756C" w:rsidP="00F6756C">
      <w:pPr>
        <w:ind w:right="-43"/>
        <w:jc w:val="thaiDistribute"/>
        <w:rPr>
          <w:rFonts w:ascii="Arial" w:eastAsia="Arial Unicode MS" w:hAnsi="Arial" w:cs="Arial"/>
          <w:sz w:val="18"/>
          <w:szCs w:val="18"/>
        </w:rPr>
      </w:pPr>
    </w:p>
    <w:p w14:paraId="0B9193CA" w14:textId="5D45C290" w:rsidR="00F6756C" w:rsidRPr="00C30F59" w:rsidRDefault="0083589B" w:rsidP="00F6756C">
      <w:pPr>
        <w:jc w:val="thaiDistribute"/>
        <w:rPr>
          <w:rFonts w:ascii="Arial" w:eastAsia="SimSun" w:hAnsi="Arial" w:cs="Arial"/>
          <w:spacing w:val="-2"/>
          <w:sz w:val="18"/>
          <w:szCs w:val="18"/>
          <w:lang w:val="en-GB" w:eastAsia="zh-CN"/>
        </w:rPr>
      </w:pPr>
      <w:r w:rsidRPr="00C30F59">
        <w:rPr>
          <w:rFonts w:ascii="Arial" w:eastAsia="SimSun" w:hAnsi="Arial" w:cs="Arial"/>
          <w:spacing w:val="-2"/>
          <w:sz w:val="18"/>
          <w:szCs w:val="18"/>
          <w:lang w:val="en-GB" w:eastAsia="zh-CN"/>
        </w:rPr>
        <w:t>R</w:t>
      </w:r>
      <w:r w:rsidR="00F6756C" w:rsidRPr="00C30F59">
        <w:rPr>
          <w:rFonts w:ascii="Arial" w:eastAsia="SimSun" w:hAnsi="Arial" w:cs="Arial"/>
          <w:spacing w:val="-2"/>
          <w:sz w:val="18"/>
          <w:szCs w:val="18"/>
          <w:lang w:val="en-GB" w:eastAsia="zh-CN"/>
        </w:rPr>
        <w:t>evenue from sales and services of segment A</w:t>
      </w:r>
      <w:r w:rsidR="00323699">
        <w:rPr>
          <w:rFonts w:ascii="Arial" w:eastAsia="SimSun" w:hAnsi="Arial" w:cs="Arial"/>
          <w:spacing w:val="-2"/>
          <w:sz w:val="18"/>
          <w:szCs w:val="18"/>
          <w:lang w:val="en-GB" w:eastAsia="zh-CN"/>
        </w:rPr>
        <w:t xml:space="preserve"> arising</w:t>
      </w:r>
      <w:r w:rsidR="00F6756C" w:rsidRPr="00C30F59">
        <w:rPr>
          <w:rFonts w:ascii="Arial" w:eastAsia="SimSun" w:hAnsi="Arial" w:cs="Arial"/>
          <w:spacing w:val="-2"/>
          <w:sz w:val="18"/>
          <w:szCs w:val="18"/>
          <w:lang w:val="en-GB" w:eastAsia="zh-CN"/>
        </w:rPr>
        <w:t xml:space="preserve"> in foreign</w:t>
      </w:r>
      <w:r w:rsidR="00323699">
        <w:rPr>
          <w:rFonts w:ascii="Arial" w:eastAsia="SimSun" w:hAnsi="Arial" w:cs="Arial"/>
          <w:spacing w:val="-2"/>
          <w:sz w:val="18"/>
          <w:szCs w:val="18"/>
          <w:lang w:val="en-GB" w:eastAsia="zh-CN"/>
        </w:rPr>
        <w:t xml:space="preserve"> countries</w:t>
      </w:r>
      <w:r w:rsidR="00F6756C" w:rsidRPr="00C30F59">
        <w:rPr>
          <w:rFonts w:ascii="Arial" w:eastAsia="SimSun" w:hAnsi="Arial" w:cs="Arial"/>
          <w:spacing w:val="-2"/>
          <w:sz w:val="18"/>
          <w:szCs w:val="18"/>
          <w:lang w:val="en-GB" w:eastAsia="zh-CN"/>
        </w:rPr>
        <w:t xml:space="preserve"> is revenue from Singapore </w:t>
      </w:r>
      <w:r w:rsidR="00323699">
        <w:rPr>
          <w:rFonts w:ascii="Arial" w:eastAsia="SimSun" w:hAnsi="Arial" w:cs="Arial"/>
          <w:spacing w:val="-2"/>
          <w:sz w:val="18"/>
          <w:szCs w:val="18"/>
          <w:lang w:val="en-GB" w:eastAsia="zh-CN"/>
        </w:rPr>
        <w:t>in an amount of</w:t>
      </w:r>
      <w:r w:rsidR="00F6756C" w:rsidRPr="00C30F59">
        <w:rPr>
          <w:rFonts w:ascii="Arial" w:eastAsia="SimSun" w:hAnsi="Arial" w:cs="Arial"/>
          <w:spacing w:val="-2"/>
          <w:sz w:val="18"/>
          <w:szCs w:val="18"/>
          <w:lang w:val="en-GB" w:eastAsia="zh-CN"/>
        </w:rPr>
        <w:t xml:space="preserve"> Baht </w:t>
      </w:r>
      <w:r w:rsidR="00F84C2F" w:rsidRPr="00C30F59">
        <w:rPr>
          <w:rFonts w:ascii="Arial" w:eastAsia="SimSun" w:hAnsi="Arial" w:cs="Arial"/>
          <w:spacing w:val="-2"/>
          <w:sz w:val="18"/>
          <w:szCs w:val="18"/>
          <w:lang w:val="en-GB" w:eastAsia="zh-CN"/>
        </w:rPr>
        <w:t>3,580.19</w:t>
      </w:r>
      <w:r w:rsidR="00F6756C" w:rsidRPr="00C30F59">
        <w:rPr>
          <w:rFonts w:ascii="Arial" w:eastAsia="SimSun" w:hAnsi="Arial" w:cs="Arial"/>
          <w:spacing w:val="-2"/>
          <w:sz w:val="18"/>
          <w:szCs w:val="18"/>
          <w:lang w:val="en-GB" w:eastAsia="zh-CN"/>
        </w:rPr>
        <w:t xml:space="preserve"> million (</w:t>
      </w:r>
      <w:r w:rsidR="009C44BB" w:rsidRPr="00C30F59">
        <w:rPr>
          <w:rFonts w:ascii="Arial" w:eastAsia="SimSun" w:hAnsi="Arial" w:cs="Arial"/>
          <w:spacing w:val="-2"/>
          <w:sz w:val="18"/>
          <w:szCs w:val="18"/>
          <w:lang w:val="en-GB" w:eastAsia="zh-CN"/>
        </w:rPr>
        <w:t>2019</w:t>
      </w:r>
      <w:r w:rsidR="00F6756C" w:rsidRPr="00C30F59">
        <w:rPr>
          <w:rFonts w:ascii="Arial" w:eastAsia="SimSun" w:hAnsi="Arial" w:cs="Arial"/>
          <w:spacing w:val="-2"/>
          <w:sz w:val="18"/>
          <w:szCs w:val="18"/>
          <w:lang w:val="en-GB" w:eastAsia="zh-CN"/>
        </w:rPr>
        <w:t xml:space="preserve">: Baht </w:t>
      </w:r>
      <w:r w:rsidR="00BB7159" w:rsidRPr="00C30F59">
        <w:rPr>
          <w:rFonts w:ascii="Arial" w:eastAsia="SimSun" w:hAnsi="Arial" w:cs="Arial"/>
          <w:spacing w:val="-2"/>
          <w:sz w:val="18"/>
          <w:szCs w:val="18"/>
          <w:lang w:val="en-GB" w:eastAsia="zh-CN"/>
        </w:rPr>
        <w:t>4,239</w:t>
      </w:r>
      <w:r w:rsidR="00F6756C" w:rsidRPr="00C30F59">
        <w:rPr>
          <w:rFonts w:ascii="Arial" w:eastAsia="SimSun" w:hAnsi="Arial" w:cs="Arial"/>
          <w:spacing w:val="-2"/>
          <w:sz w:val="18"/>
          <w:szCs w:val="18"/>
          <w:lang w:val="en-GB" w:eastAsia="zh-CN"/>
        </w:rPr>
        <w:t xml:space="preserve"> million)</w:t>
      </w:r>
      <w:r w:rsidR="0070284A" w:rsidRPr="00C30F59">
        <w:rPr>
          <w:rFonts w:ascii="Arial" w:eastAsia="SimSun" w:hAnsi="Arial" w:cs="Arial"/>
          <w:spacing w:val="-2"/>
          <w:sz w:val="18"/>
          <w:szCs w:val="18"/>
          <w:lang w:val="en-GB" w:eastAsia="zh-CN"/>
        </w:rPr>
        <w:t>.</w:t>
      </w:r>
    </w:p>
    <w:p w14:paraId="6ADF6D45" w14:textId="77777777" w:rsidR="00F6756C" w:rsidRPr="00C30F59" w:rsidRDefault="00F6756C" w:rsidP="00F6756C">
      <w:pPr>
        <w:tabs>
          <w:tab w:val="left" w:pos="426"/>
        </w:tabs>
        <w:ind w:right="-43"/>
        <w:jc w:val="thaiDistribute"/>
        <w:rPr>
          <w:rFonts w:ascii="Arial" w:eastAsia="SimSun" w:hAnsi="Arial" w:cs="Arial"/>
          <w:spacing w:val="-2"/>
          <w:sz w:val="18"/>
          <w:szCs w:val="18"/>
          <w:lang w:val="en-GB" w:eastAsia="zh-CN"/>
        </w:rPr>
      </w:pPr>
    </w:p>
    <w:p w14:paraId="186FD572" w14:textId="77777777" w:rsidR="00F6756C" w:rsidRPr="00C30F59" w:rsidRDefault="00F6756C" w:rsidP="006A40A9">
      <w:pPr>
        <w:tabs>
          <w:tab w:val="left" w:pos="426"/>
        </w:tabs>
        <w:ind w:right="-43"/>
        <w:jc w:val="thaiDistribute"/>
        <w:rPr>
          <w:rFonts w:ascii="Arial" w:eastAsia="Arial Unicode MS" w:hAnsi="Arial" w:cs="Arial"/>
          <w:sz w:val="16"/>
          <w:szCs w:val="16"/>
          <w:lang w:val="en-GB"/>
        </w:rPr>
        <w:sectPr w:rsidR="00F6756C" w:rsidRPr="00C30F59" w:rsidSect="00BA7415">
          <w:headerReference w:type="default" r:id="rId10"/>
          <w:footerReference w:type="default" r:id="rId11"/>
          <w:pgSz w:w="16834" w:h="11909" w:orient="landscape" w:code="9"/>
          <w:pgMar w:top="1728" w:right="1152" w:bottom="720" w:left="1152" w:header="706" w:footer="706" w:gutter="0"/>
          <w:cols w:space="720"/>
          <w:docGrid w:linePitch="360"/>
        </w:sectPr>
      </w:pPr>
    </w:p>
    <w:tbl>
      <w:tblPr>
        <w:tblW w:w="0" w:type="auto"/>
        <w:tblInd w:w="108" w:type="dxa"/>
        <w:shd w:val="clear" w:color="auto" w:fill="FFA543"/>
        <w:tblLook w:val="04A0" w:firstRow="1" w:lastRow="0" w:firstColumn="1" w:lastColumn="0" w:noHBand="0" w:noVBand="1"/>
      </w:tblPr>
      <w:tblGrid>
        <w:gridCol w:w="9461"/>
      </w:tblGrid>
      <w:tr w:rsidR="00D81C78" w:rsidRPr="00C30F59" w14:paraId="1020EF11" w14:textId="77777777" w:rsidTr="002B7A25">
        <w:trPr>
          <w:trHeight w:val="386"/>
        </w:trPr>
        <w:tc>
          <w:tcPr>
            <w:tcW w:w="9461" w:type="dxa"/>
            <w:shd w:val="clear" w:color="auto" w:fill="FFA543"/>
            <w:vAlign w:val="center"/>
            <w:hideMark/>
          </w:tcPr>
          <w:p w14:paraId="155C471D" w14:textId="77777777" w:rsidR="00A272A4" w:rsidRPr="00C30F59" w:rsidRDefault="00D81C78" w:rsidP="00C02C0E">
            <w:pPr>
              <w:ind w:left="432" w:hanging="432"/>
              <w:jc w:val="both"/>
              <w:rPr>
                <w:rFonts w:ascii="Arial" w:eastAsia="Arial Unicode MS" w:hAnsi="Arial" w:cs="Arial"/>
                <w:b/>
                <w:bCs/>
                <w:color w:val="FFFFFF"/>
                <w:sz w:val="18"/>
                <w:szCs w:val="18"/>
              </w:rPr>
            </w:pPr>
            <w:r w:rsidRPr="00C30F59">
              <w:rPr>
                <w:rFonts w:ascii="Arial" w:eastAsia="Arial Unicode MS" w:hAnsi="Arial" w:cs="Arial"/>
                <w:color w:val="FFFFFF"/>
                <w:sz w:val="18"/>
                <w:szCs w:val="18"/>
              </w:rPr>
              <w:lastRenderedPageBreak/>
              <w:br w:type="page"/>
            </w:r>
            <w:r w:rsidR="00CC4CDE" w:rsidRPr="00C30F59">
              <w:rPr>
                <w:rFonts w:ascii="Arial" w:eastAsia="Arial Unicode MS" w:hAnsi="Arial" w:cs="Arial"/>
                <w:b/>
                <w:bCs/>
                <w:color w:val="FFFFFF"/>
                <w:sz w:val="18"/>
                <w:szCs w:val="18"/>
              </w:rPr>
              <w:t>11</w:t>
            </w:r>
            <w:r w:rsidR="00A272A4" w:rsidRPr="00C30F59">
              <w:rPr>
                <w:rFonts w:ascii="Arial" w:eastAsia="Arial Unicode MS" w:hAnsi="Arial" w:cs="Arial"/>
                <w:b/>
                <w:bCs/>
                <w:color w:val="FFFFFF"/>
                <w:sz w:val="18"/>
                <w:szCs w:val="18"/>
              </w:rPr>
              <w:tab/>
              <w:t>Cash and cash equivalents</w:t>
            </w:r>
          </w:p>
        </w:tc>
      </w:tr>
    </w:tbl>
    <w:p w14:paraId="5A80163F" w14:textId="77777777" w:rsidR="006A40A9" w:rsidRPr="00C30F59" w:rsidRDefault="006A40A9" w:rsidP="006A40A9">
      <w:pPr>
        <w:ind w:left="547" w:hanging="547"/>
        <w:jc w:val="thaiDistribute"/>
        <w:rPr>
          <w:rFonts w:ascii="Arial" w:eastAsia="Arial Unicode MS" w:hAnsi="Arial" w:cs="Arial"/>
          <w:sz w:val="18"/>
          <w:szCs w:val="18"/>
        </w:rPr>
      </w:pPr>
    </w:p>
    <w:tbl>
      <w:tblPr>
        <w:tblW w:w="0" w:type="auto"/>
        <w:tblInd w:w="18" w:type="dxa"/>
        <w:tblLayout w:type="fixed"/>
        <w:tblLook w:val="0000" w:firstRow="0" w:lastRow="0" w:firstColumn="0" w:lastColumn="0" w:noHBand="0" w:noVBand="0"/>
      </w:tblPr>
      <w:tblGrid>
        <w:gridCol w:w="4003"/>
        <w:gridCol w:w="1386"/>
        <w:gridCol w:w="1386"/>
        <w:gridCol w:w="1386"/>
        <w:gridCol w:w="1386"/>
      </w:tblGrid>
      <w:tr w:rsidR="006A40A9" w:rsidRPr="00C30F59" w14:paraId="18EFFB9F" w14:textId="77777777" w:rsidTr="003F30A9">
        <w:trPr>
          <w:cantSplit/>
        </w:trPr>
        <w:tc>
          <w:tcPr>
            <w:tcW w:w="4003" w:type="dxa"/>
          </w:tcPr>
          <w:p w14:paraId="7EE25C21" w14:textId="77777777" w:rsidR="006A40A9" w:rsidRPr="00C30F59" w:rsidRDefault="006A40A9" w:rsidP="00D8704F">
            <w:pPr>
              <w:snapToGrid w:val="0"/>
              <w:ind w:left="-18"/>
              <w:rPr>
                <w:rFonts w:ascii="Arial" w:eastAsia="Arial Unicode MS" w:hAnsi="Arial" w:cs="Arial"/>
                <w:b/>
                <w:bCs/>
                <w:sz w:val="18"/>
                <w:szCs w:val="18"/>
              </w:rPr>
            </w:pPr>
          </w:p>
        </w:tc>
        <w:tc>
          <w:tcPr>
            <w:tcW w:w="2772" w:type="dxa"/>
            <w:gridSpan w:val="2"/>
            <w:tcBorders>
              <w:top w:val="single" w:sz="4" w:space="0" w:color="auto"/>
            </w:tcBorders>
          </w:tcPr>
          <w:p w14:paraId="4CF557BF" w14:textId="77777777" w:rsidR="006A40A9" w:rsidRPr="00C30F59" w:rsidRDefault="006A40A9" w:rsidP="00D8704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772" w:type="dxa"/>
            <w:gridSpan w:val="2"/>
            <w:tcBorders>
              <w:top w:val="single" w:sz="4" w:space="0" w:color="auto"/>
            </w:tcBorders>
          </w:tcPr>
          <w:p w14:paraId="7B341AAB" w14:textId="77777777" w:rsidR="006A40A9" w:rsidRPr="00C30F59" w:rsidRDefault="006A40A9" w:rsidP="00D8704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6A40A9" w:rsidRPr="00C30F59" w14:paraId="7733C0BA" w14:textId="77777777" w:rsidTr="003F30A9">
        <w:trPr>
          <w:cantSplit/>
        </w:trPr>
        <w:tc>
          <w:tcPr>
            <w:tcW w:w="4003" w:type="dxa"/>
          </w:tcPr>
          <w:p w14:paraId="4994D302" w14:textId="77777777" w:rsidR="006A40A9" w:rsidRPr="00C30F59" w:rsidRDefault="006A40A9" w:rsidP="00D8704F">
            <w:pPr>
              <w:snapToGrid w:val="0"/>
              <w:ind w:left="-18"/>
              <w:rPr>
                <w:rFonts w:ascii="Arial" w:eastAsia="Arial Unicode MS" w:hAnsi="Arial" w:cs="Arial"/>
                <w:b/>
                <w:bCs/>
                <w:sz w:val="18"/>
                <w:szCs w:val="18"/>
              </w:rPr>
            </w:pPr>
          </w:p>
        </w:tc>
        <w:tc>
          <w:tcPr>
            <w:tcW w:w="2772" w:type="dxa"/>
            <w:gridSpan w:val="2"/>
            <w:tcBorders>
              <w:bottom w:val="single" w:sz="4" w:space="0" w:color="auto"/>
            </w:tcBorders>
          </w:tcPr>
          <w:p w14:paraId="6D6FE22B" w14:textId="77777777" w:rsidR="006A40A9" w:rsidRPr="00C30F59" w:rsidRDefault="006A40A9" w:rsidP="00D8704F">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784481C8" w14:textId="77777777" w:rsidR="006A40A9" w:rsidRPr="00C30F59" w:rsidRDefault="006A40A9" w:rsidP="00D8704F">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9E4DA4" w:rsidRPr="00C30F59" w14:paraId="412E7C9D" w14:textId="77777777" w:rsidTr="003F30A9">
        <w:trPr>
          <w:cantSplit/>
          <w:trHeight w:val="414"/>
        </w:trPr>
        <w:tc>
          <w:tcPr>
            <w:tcW w:w="4003" w:type="dxa"/>
          </w:tcPr>
          <w:p w14:paraId="17758F24" w14:textId="77777777" w:rsidR="009E4DA4" w:rsidRPr="00C30F59" w:rsidRDefault="009E4DA4" w:rsidP="00D8704F">
            <w:pPr>
              <w:snapToGrid w:val="0"/>
              <w:ind w:left="-18"/>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14011D64" w14:textId="77777777" w:rsidR="009E4DA4" w:rsidRPr="00C30F59" w:rsidRDefault="009C44BB" w:rsidP="00D8704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09D1397B" w14:textId="77777777" w:rsidR="009E4DA4" w:rsidRPr="00C30F59" w:rsidRDefault="009E4DA4" w:rsidP="00D8704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3A96E758" w14:textId="77777777" w:rsidR="009E4DA4" w:rsidRPr="00C30F59" w:rsidRDefault="009C44BB" w:rsidP="00D8704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4A35F5A2" w14:textId="77777777" w:rsidR="009E4DA4" w:rsidRPr="00C30F59" w:rsidRDefault="009E4DA4" w:rsidP="00D8704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131D1974" w14:textId="77777777" w:rsidR="009E4DA4" w:rsidRPr="00C30F59" w:rsidRDefault="009C44BB" w:rsidP="00D8704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5E662332" w14:textId="77777777" w:rsidR="009E4DA4" w:rsidRPr="00C30F59" w:rsidRDefault="009E4DA4" w:rsidP="00D8704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0F612DE0" w14:textId="77777777" w:rsidR="009E4DA4" w:rsidRPr="00C30F59" w:rsidRDefault="009C44BB" w:rsidP="00D8704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1E29B5C1" w14:textId="77777777" w:rsidR="009E4DA4" w:rsidRPr="00C30F59" w:rsidRDefault="009E4DA4" w:rsidP="00D8704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6A40A9" w:rsidRPr="00C30F59" w14:paraId="0A98E0C3" w14:textId="77777777" w:rsidTr="003F30A9">
        <w:trPr>
          <w:cantSplit/>
        </w:trPr>
        <w:tc>
          <w:tcPr>
            <w:tcW w:w="4003" w:type="dxa"/>
          </w:tcPr>
          <w:p w14:paraId="2F6F6229" w14:textId="77777777" w:rsidR="006A40A9" w:rsidRPr="00C30F59" w:rsidRDefault="006A40A9" w:rsidP="00D8704F">
            <w:pPr>
              <w:snapToGrid w:val="0"/>
              <w:ind w:left="-18"/>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5F15918A" w14:textId="77777777" w:rsidR="006A40A9" w:rsidRPr="00C30F59" w:rsidRDefault="006A40A9" w:rsidP="00D8704F">
            <w:pPr>
              <w:tabs>
                <w:tab w:val="decimal" w:pos="1062"/>
              </w:tabs>
              <w:ind w:right="-72"/>
              <w:jc w:val="right"/>
              <w:rPr>
                <w:rFonts w:ascii="Arial" w:eastAsia="Arial Unicode MS" w:hAnsi="Arial" w:cs="Arial"/>
                <w:sz w:val="18"/>
                <w:szCs w:val="18"/>
              </w:rPr>
            </w:pPr>
          </w:p>
        </w:tc>
        <w:tc>
          <w:tcPr>
            <w:tcW w:w="1386" w:type="dxa"/>
            <w:tcBorders>
              <w:top w:val="single" w:sz="4" w:space="0" w:color="auto"/>
            </w:tcBorders>
            <w:vAlign w:val="bottom"/>
          </w:tcPr>
          <w:p w14:paraId="597D4262" w14:textId="77777777" w:rsidR="006A40A9" w:rsidRPr="00C30F59" w:rsidRDefault="006A40A9" w:rsidP="00D8704F">
            <w:pPr>
              <w:tabs>
                <w:tab w:val="decimal" w:pos="1062"/>
              </w:tabs>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35688EFB" w14:textId="77777777" w:rsidR="006A40A9" w:rsidRPr="00C30F59" w:rsidRDefault="006A40A9" w:rsidP="00D8704F">
            <w:pPr>
              <w:tabs>
                <w:tab w:val="decimal" w:pos="1062"/>
              </w:tabs>
              <w:ind w:right="-72"/>
              <w:jc w:val="right"/>
              <w:rPr>
                <w:rFonts w:ascii="Arial" w:eastAsia="Arial Unicode MS" w:hAnsi="Arial" w:cs="Arial"/>
                <w:sz w:val="18"/>
                <w:szCs w:val="18"/>
              </w:rPr>
            </w:pPr>
          </w:p>
        </w:tc>
        <w:tc>
          <w:tcPr>
            <w:tcW w:w="1386" w:type="dxa"/>
            <w:tcBorders>
              <w:top w:val="single" w:sz="4" w:space="0" w:color="auto"/>
            </w:tcBorders>
            <w:vAlign w:val="bottom"/>
          </w:tcPr>
          <w:p w14:paraId="074203CF" w14:textId="77777777" w:rsidR="006A40A9" w:rsidRPr="00C30F59" w:rsidRDefault="006A40A9" w:rsidP="00D8704F">
            <w:pPr>
              <w:tabs>
                <w:tab w:val="decimal" w:pos="1062"/>
              </w:tabs>
              <w:ind w:right="-72"/>
              <w:jc w:val="right"/>
              <w:rPr>
                <w:rFonts w:ascii="Arial" w:eastAsia="Arial Unicode MS" w:hAnsi="Arial" w:cs="Arial"/>
                <w:sz w:val="18"/>
                <w:szCs w:val="18"/>
              </w:rPr>
            </w:pPr>
          </w:p>
        </w:tc>
      </w:tr>
      <w:tr w:rsidR="00FA7309" w:rsidRPr="00C30F59" w14:paraId="404A7BA7" w14:textId="77777777" w:rsidTr="003F30A9">
        <w:trPr>
          <w:cantSplit/>
        </w:trPr>
        <w:tc>
          <w:tcPr>
            <w:tcW w:w="4003" w:type="dxa"/>
          </w:tcPr>
          <w:p w14:paraId="25F35409" w14:textId="77777777" w:rsidR="00FA7309" w:rsidRPr="00C30F59" w:rsidRDefault="00FA7309" w:rsidP="00FA7309">
            <w:pPr>
              <w:snapToGrid w:val="0"/>
              <w:ind w:left="-18"/>
              <w:rPr>
                <w:rFonts w:ascii="Arial" w:eastAsia="Arial Unicode MS" w:hAnsi="Arial" w:cs="Arial"/>
                <w:sz w:val="18"/>
                <w:szCs w:val="18"/>
              </w:rPr>
            </w:pPr>
            <w:r w:rsidRPr="00C30F59">
              <w:rPr>
                <w:rFonts w:ascii="Arial" w:eastAsia="Arial Unicode MS" w:hAnsi="Arial" w:cs="Arial"/>
                <w:sz w:val="18"/>
                <w:szCs w:val="18"/>
              </w:rPr>
              <w:t>Cash on hand</w:t>
            </w:r>
          </w:p>
        </w:tc>
        <w:tc>
          <w:tcPr>
            <w:tcW w:w="1386" w:type="dxa"/>
            <w:shd w:val="clear" w:color="auto" w:fill="FAFAFA"/>
            <w:vAlign w:val="bottom"/>
          </w:tcPr>
          <w:p w14:paraId="02EBA3C8" w14:textId="77777777" w:rsidR="00FA7309" w:rsidRPr="00C30F59" w:rsidRDefault="00FA7309" w:rsidP="00FA7309">
            <w:pPr>
              <w:spacing w:before="10" w:after="10"/>
              <w:ind w:right="-72"/>
              <w:jc w:val="right"/>
              <w:rPr>
                <w:rFonts w:ascii="Arial" w:hAnsi="Arial" w:cs="Arial"/>
                <w:sz w:val="18"/>
                <w:szCs w:val="18"/>
              </w:rPr>
            </w:pPr>
            <w:r w:rsidRPr="00C30F59">
              <w:rPr>
                <w:rFonts w:ascii="Arial" w:hAnsi="Arial" w:cs="Arial"/>
                <w:sz w:val="18"/>
                <w:szCs w:val="18"/>
                <w:lang w:val="en-GB"/>
              </w:rPr>
              <w:t>30</w:t>
            </w:r>
            <w:r w:rsidRPr="00C30F59">
              <w:rPr>
                <w:rFonts w:ascii="Arial" w:hAnsi="Arial" w:cs="Arial"/>
                <w:sz w:val="18"/>
                <w:szCs w:val="18"/>
              </w:rPr>
              <w:t>,</w:t>
            </w:r>
            <w:r w:rsidRPr="00C30F59">
              <w:rPr>
                <w:rFonts w:ascii="Arial" w:hAnsi="Arial" w:cs="Arial"/>
                <w:sz w:val="18"/>
                <w:szCs w:val="18"/>
                <w:lang w:val="en-GB"/>
              </w:rPr>
              <w:t>037</w:t>
            </w:r>
          </w:p>
        </w:tc>
        <w:tc>
          <w:tcPr>
            <w:tcW w:w="1386" w:type="dxa"/>
            <w:vAlign w:val="bottom"/>
          </w:tcPr>
          <w:p w14:paraId="24F6E036" w14:textId="77777777" w:rsidR="00FA7309" w:rsidRPr="00C30F59" w:rsidRDefault="00FA7309" w:rsidP="00FA7309">
            <w:pPr>
              <w:ind w:right="-72"/>
              <w:jc w:val="right"/>
              <w:rPr>
                <w:rFonts w:ascii="Arial" w:hAnsi="Arial" w:cs="Arial"/>
                <w:sz w:val="18"/>
                <w:szCs w:val="18"/>
              </w:rPr>
            </w:pPr>
            <w:r w:rsidRPr="00C30F59">
              <w:rPr>
                <w:rFonts w:ascii="Arial" w:hAnsi="Arial" w:cs="Arial"/>
                <w:sz w:val="18"/>
                <w:szCs w:val="18"/>
                <w:lang w:val="en-GB"/>
              </w:rPr>
              <w:t>30</w:t>
            </w:r>
          </w:p>
        </w:tc>
        <w:tc>
          <w:tcPr>
            <w:tcW w:w="1386" w:type="dxa"/>
            <w:shd w:val="clear" w:color="auto" w:fill="FAFAFA"/>
            <w:vAlign w:val="bottom"/>
          </w:tcPr>
          <w:p w14:paraId="2E044612" w14:textId="77777777" w:rsidR="00FA7309" w:rsidRPr="00C30F59" w:rsidRDefault="00FA7309" w:rsidP="00FA7309">
            <w:pPr>
              <w:spacing w:before="10" w:after="10"/>
              <w:ind w:right="-72"/>
              <w:jc w:val="right"/>
              <w:rPr>
                <w:rFonts w:ascii="Arial" w:hAnsi="Arial" w:cs="Arial"/>
                <w:sz w:val="18"/>
                <w:szCs w:val="18"/>
              </w:rPr>
            </w:pPr>
            <w:r w:rsidRPr="00C30F59">
              <w:rPr>
                <w:rFonts w:ascii="Arial" w:hAnsi="Arial" w:cs="Arial"/>
                <w:sz w:val="18"/>
                <w:szCs w:val="18"/>
              </w:rPr>
              <w:t>-</w:t>
            </w:r>
          </w:p>
        </w:tc>
        <w:tc>
          <w:tcPr>
            <w:tcW w:w="1386" w:type="dxa"/>
            <w:vAlign w:val="bottom"/>
          </w:tcPr>
          <w:p w14:paraId="7500F1D5" w14:textId="77777777" w:rsidR="00FA7309" w:rsidRPr="00C30F59" w:rsidRDefault="00FA7309" w:rsidP="00FA7309">
            <w:pPr>
              <w:ind w:right="-72"/>
              <w:jc w:val="right"/>
              <w:rPr>
                <w:rFonts w:ascii="Arial" w:hAnsi="Arial" w:cs="Arial"/>
                <w:sz w:val="18"/>
                <w:szCs w:val="18"/>
              </w:rPr>
            </w:pPr>
            <w:r w:rsidRPr="00C30F59">
              <w:rPr>
                <w:rFonts w:ascii="Arial" w:hAnsi="Arial" w:cs="Arial"/>
                <w:sz w:val="18"/>
                <w:szCs w:val="18"/>
                <w:cs/>
              </w:rPr>
              <w:t>-</w:t>
            </w:r>
          </w:p>
        </w:tc>
      </w:tr>
      <w:tr w:rsidR="00FA7309" w:rsidRPr="00C30F59" w14:paraId="0CCDA535" w14:textId="77777777" w:rsidTr="003F30A9">
        <w:trPr>
          <w:cantSplit/>
        </w:trPr>
        <w:tc>
          <w:tcPr>
            <w:tcW w:w="4003" w:type="dxa"/>
          </w:tcPr>
          <w:p w14:paraId="04769881" w14:textId="77777777" w:rsidR="00FA7309" w:rsidRPr="00C30F59" w:rsidRDefault="00FA7309" w:rsidP="00FA7309">
            <w:pPr>
              <w:tabs>
                <w:tab w:val="left" w:pos="1692"/>
              </w:tabs>
              <w:snapToGrid w:val="0"/>
              <w:ind w:left="-18"/>
              <w:rPr>
                <w:rFonts w:ascii="Arial" w:eastAsia="Arial Unicode MS" w:hAnsi="Arial" w:cs="Arial"/>
                <w:sz w:val="18"/>
                <w:szCs w:val="18"/>
              </w:rPr>
            </w:pPr>
            <w:r w:rsidRPr="00C30F59">
              <w:rPr>
                <w:rFonts w:ascii="Arial" w:eastAsia="Arial Unicode MS" w:hAnsi="Arial" w:cs="Arial"/>
                <w:sz w:val="18"/>
                <w:szCs w:val="18"/>
              </w:rPr>
              <w:t>Deposits at banks - current accounts</w:t>
            </w:r>
          </w:p>
        </w:tc>
        <w:tc>
          <w:tcPr>
            <w:tcW w:w="1386" w:type="dxa"/>
            <w:shd w:val="clear" w:color="auto" w:fill="FAFAFA"/>
            <w:vAlign w:val="bottom"/>
          </w:tcPr>
          <w:p w14:paraId="54C53061" w14:textId="77777777" w:rsidR="00FA7309" w:rsidRPr="00C30F59" w:rsidRDefault="00FA7309" w:rsidP="00FA7309">
            <w:pPr>
              <w:spacing w:before="10" w:after="10"/>
              <w:ind w:right="-72"/>
              <w:jc w:val="right"/>
              <w:rPr>
                <w:rFonts w:ascii="Arial" w:hAnsi="Arial" w:cs="Arial"/>
                <w:sz w:val="18"/>
                <w:szCs w:val="18"/>
              </w:rPr>
            </w:pPr>
            <w:r w:rsidRPr="00C30F59">
              <w:rPr>
                <w:rFonts w:ascii="Arial" w:hAnsi="Arial" w:cs="Arial"/>
                <w:sz w:val="18"/>
                <w:szCs w:val="18"/>
                <w:lang w:val="en-GB"/>
              </w:rPr>
              <w:t>57</w:t>
            </w:r>
            <w:r w:rsidRPr="00C30F59">
              <w:rPr>
                <w:rFonts w:ascii="Arial" w:hAnsi="Arial" w:cs="Arial"/>
                <w:sz w:val="18"/>
                <w:szCs w:val="18"/>
              </w:rPr>
              <w:t>,</w:t>
            </w:r>
            <w:r w:rsidRPr="00C30F59">
              <w:rPr>
                <w:rFonts w:ascii="Arial" w:hAnsi="Arial" w:cs="Arial"/>
                <w:sz w:val="18"/>
                <w:szCs w:val="18"/>
                <w:lang w:val="en-GB"/>
              </w:rPr>
              <w:t>919</w:t>
            </w:r>
            <w:r w:rsidRPr="00C30F59">
              <w:rPr>
                <w:rFonts w:ascii="Arial" w:hAnsi="Arial" w:cs="Arial"/>
                <w:sz w:val="18"/>
                <w:szCs w:val="18"/>
              </w:rPr>
              <w:t>,</w:t>
            </w:r>
            <w:r w:rsidRPr="00C30F59">
              <w:rPr>
                <w:rFonts w:ascii="Arial" w:hAnsi="Arial" w:cs="Arial"/>
                <w:sz w:val="18"/>
                <w:szCs w:val="18"/>
                <w:lang w:val="en-GB"/>
              </w:rPr>
              <w:t>864</w:t>
            </w:r>
          </w:p>
        </w:tc>
        <w:tc>
          <w:tcPr>
            <w:tcW w:w="1386" w:type="dxa"/>
            <w:vAlign w:val="bottom"/>
          </w:tcPr>
          <w:p w14:paraId="2BDDD6D3" w14:textId="77777777" w:rsidR="00FA7309" w:rsidRPr="00C30F59" w:rsidRDefault="00FA7309" w:rsidP="00FA7309">
            <w:pPr>
              <w:ind w:right="-72"/>
              <w:jc w:val="right"/>
              <w:rPr>
                <w:rFonts w:ascii="Arial" w:hAnsi="Arial" w:cs="Arial"/>
                <w:sz w:val="18"/>
                <w:szCs w:val="18"/>
              </w:rPr>
            </w:pPr>
            <w:r w:rsidRPr="00C30F59">
              <w:rPr>
                <w:rFonts w:ascii="Arial" w:hAnsi="Arial" w:cs="Arial"/>
                <w:sz w:val="18"/>
                <w:szCs w:val="18"/>
                <w:lang w:val="en-GB"/>
              </w:rPr>
              <w:t>196</w:t>
            </w:r>
            <w:r w:rsidRPr="00C30F59">
              <w:rPr>
                <w:rFonts w:ascii="Arial" w:hAnsi="Arial" w:cs="Arial"/>
                <w:sz w:val="18"/>
                <w:szCs w:val="18"/>
              </w:rPr>
              <w:t>,</w:t>
            </w:r>
            <w:r w:rsidRPr="00C30F59">
              <w:rPr>
                <w:rFonts w:ascii="Arial" w:hAnsi="Arial" w:cs="Arial"/>
                <w:sz w:val="18"/>
                <w:szCs w:val="18"/>
                <w:lang w:val="en-GB"/>
              </w:rPr>
              <w:t>480</w:t>
            </w:r>
            <w:r w:rsidRPr="00C30F59">
              <w:rPr>
                <w:rFonts w:ascii="Arial" w:hAnsi="Arial" w:cs="Arial"/>
                <w:sz w:val="18"/>
                <w:szCs w:val="18"/>
              </w:rPr>
              <w:t>,</w:t>
            </w:r>
            <w:r w:rsidRPr="00C30F59">
              <w:rPr>
                <w:rFonts w:ascii="Arial" w:hAnsi="Arial" w:cs="Arial"/>
                <w:sz w:val="18"/>
                <w:szCs w:val="18"/>
                <w:lang w:val="en-GB"/>
              </w:rPr>
              <w:t>084</w:t>
            </w:r>
          </w:p>
        </w:tc>
        <w:tc>
          <w:tcPr>
            <w:tcW w:w="1386" w:type="dxa"/>
            <w:shd w:val="clear" w:color="auto" w:fill="FAFAFA"/>
            <w:vAlign w:val="bottom"/>
          </w:tcPr>
          <w:p w14:paraId="78873178" w14:textId="77777777" w:rsidR="00FA7309" w:rsidRPr="00C30F59" w:rsidRDefault="00FA7309" w:rsidP="00FA7309">
            <w:pPr>
              <w:spacing w:before="10" w:after="10"/>
              <w:ind w:right="-72"/>
              <w:jc w:val="right"/>
              <w:rPr>
                <w:rFonts w:ascii="Arial" w:hAnsi="Arial" w:cs="Arial"/>
                <w:sz w:val="18"/>
                <w:szCs w:val="18"/>
              </w:rPr>
            </w:pPr>
            <w:r w:rsidRPr="00C30F59">
              <w:rPr>
                <w:rFonts w:ascii="Arial" w:hAnsi="Arial" w:cs="Arial"/>
                <w:sz w:val="18"/>
                <w:szCs w:val="18"/>
                <w:lang w:val="en-GB"/>
              </w:rPr>
              <w:t>2</w:t>
            </w:r>
            <w:r w:rsidRPr="00C30F59">
              <w:rPr>
                <w:rFonts w:ascii="Arial" w:hAnsi="Arial" w:cs="Arial"/>
                <w:sz w:val="18"/>
                <w:szCs w:val="18"/>
              </w:rPr>
              <w:t>,</w:t>
            </w:r>
            <w:r w:rsidRPr="00C30F59">
              <w:rPr>
                <w:rFonts w:ascii="Arial" w:hAnsi="Arial" w:cs="Arial"/>
                <w:sz w:val="18"/>
                <w:szCs w:val="18"/>
                <w:lang w:val="en-GB"/>
              </w:rPr>
              <w:t>229</w:t>
            </w:r>
            <w:r w:rsidRPr="00C30F59">
              <w:rPr>
                <w:rFonts w:ascii="Arial" w:hAnsi="Arial" w:cs="Arial"/>
                <w:sz w:val="18"/>
                <w:szCs w:val="18"/>
              </w:rPr>
              <w:t>,</w:t>
            </w:r>
            <w:r w:rsidRPr="00C30F59">
              <w:rPr>
                <w:rFonts w:ascii="Arial" w:hAnsi="Arial" w:cs="Arial"/>
                <w:sz w:val="18"/>
                <w:szCs w:val="18"/>
                <w:lang w:val="en-GB"/>
              </w:rPr>
              <w:t>849</w:t>
            </w:r>
          </w:p>
        </w:tc>
        <w:tc>
          <w:tcPr>
            <w:tcW w:w="1386" w:type="dxa"/>
            <w:vAlign w:val="bottom"/>
          </w:tcPr>
          <w:p w14:paraId="7581BA1B" w14:textId="77777777" w:rsidR="00FA7309" w:rsidRPr="00C30F59" w:rsidRDefault="00FA7309" w:rsidP="00FA7309">
            <w:pPr>
              <w:ind w:right="-72"/>
              <w:jc w:val="right"/>
              <w:rPr>
                <w:rFonts w:ascii="Arial" w:hAnsi="Arial" w:cs="Arial"/>
                <w:sz w:val="18"/>
                <w:szCs w:val="18"/>
              </w:rPr>
            </w:pPr>
            <w:r w:rsidRPr="00C30F59">
              <w:rPr>
                <w:rFonts w:ascii="Arial" w:hAnsi="Arial" w:cs="Arial"/>
                <w:sz w:val="18"/>
                <w:szCs w:val="18"/>
                <w:lang w:val="en-GB"/>
              </w:rPr>
              <w:t>30</w:t>
            </w:r>
            <w:r w:rsidRPr="00C30F59">
              <w:rPr>
                <w:rFonts w:ascii="Arial" w:hAnsi="Arial" w:cs="Arial"/>
                <w:sz w:val="18"/>
                <w:szCs w:val="18"/>
              </w:rPr>
              <w:t>,</w:t>
            </w:r>
            <w:r w:rsidRPr="00C30F59">
              <w:rPr>
                <w:rFonts w:ascii="Arial" w:hAnsi="Arial" w:cs="Arial"/>
                <w:sz w:val="18"/>
                <w:szCs w:val="18"/>
                <w:lang w:val="en-GB"/>
              </w:rPr>
              <w:t>483</w:t>
            </w:r>
            <w:r w:rsidRPr="00C30F59">
              <w:rPr>
                <w:rFonts w:ascii="Arial" w:hAnsi="Arial" w:cs="Arial"/>
                <w:sz w:val="18"/>
                <w:szCs w:val="18"/>
              </w:rPr>
              <w:t>,</w:t>
            </w:r>
            <w:r w:rsidRPr="00C30F59">
              <w:rPr>
                <w:rFonts w:ascii="Arial" w:hAnsi="Arial" w:cs="Arial"/>
                <w:sz w:val="18"/>
                <w:szCs w:val="18"/>
                <w:lang w:val="en-GB"/>
              </w:rPr>
              <w:t>551</w:t>
            </w:r>
          </w:p>
        </w:tc>
      </w:tr>
      <w:tr w:rsidR="00FA7309" w:rsidRPr="00C30F59" w14:paraId="564DA22A" w14:textId="77777777" w:rsidTr="003F30A9">
        <w:trPr>
          <w:cantSplit/>
        </w:trPr>
        <w:tc>
          <w:tcPr>
            <w:tcW w:w="4003" w:type="dxa"/>
          </w:tcPr>
          <w:p w14:paraId="48479E6C" w14:textId="77777777" w:rsidR="00FA7309" w:rsidRPr="00C30F59" w:rsidRDefault="00FA7309" w:rsidP="00FA7309">
            <w:pPr>
              <w:tabs>
                <w:tab w:val="left" w:pos="1692"/>
              </w:tabs>
              <w:snapToGrid w:val="0"/>
              <w:ind w:left="-18"/>
              <w:rPr>
                <w:rFonts w:ascii="Arial" w:eastAsia="Arial Unicode MS" w:hAnsi="Arial" w:cs="Arial"/>
                <w:sz w:val="18"/>
                <w:szCs w:val="18"/>
                <w:cs/>
              </w:rPr>
            </w:pPr>
            <w:r w:rsidRPr="00C30F59">
              <w:rPr>
                <w:rFonts w:ascii="Arial" w:eastAsia="Arial Unicode MS" w:hAnsi="Arial" w:cs="Arial"/>
                <w:sz w:val="18"/>
                <w:szCs w:val="18"/>
              </w:rPr>
              <w:t>Deposits at banks - savings accounts</w:t>
            </w:r>
          </w:p>
        </w:tc>
        <w:tc>
          <w:tcPr>
            <w:tcW w:w="1386" w:type="dxa"/>
            <w:tcBorders>
              <w:bottom w:val="single" w:sz="4" w:space="0" w:color="auto"/>
            </w:tcBorders>
            <w:shd w:val="clear" w:color="auto" w:fill="FAFAFA"/>
            <w:vAlign w:val="bottom"/>
          </w:tcPr>
          <w:p w14:paraId="7E95699A" w14:textId="77777777" w:rsidR="00FA7309" w:rsidRPr="00C30F59" w:rsidRDefault="00FA7309" w:rsidP="00FA7309">
            <w:pPr>
              <w:spacing w:before="10" w:after="10"/>
              <w:ind w:right="-72"/>
              <w:jc w:val="right"/>
              <w:rPr>
                <w:rFonts w:ascii="Arial" w:hAnsi="Arial" w:cs="Arial"/>
                <w:sz w:val="18"/>
                <w:szCs w:val="18"/>
                <w:cs/>
              </w:rPr>
            </w:pPr>
            <w:r w:rsidRPr="00C30F59">
              <w:rPr>
                <w:rFonts w:ascii="Arial" w:hAnsi="Arial" w:cs="Arial"/>
                <w:sz w:val="18"/>
                <w:szCs w:val="18"/>
                <w:lang w:val="en-GB"/>
              </w:rPr>
              <w:t>43</w:t>
            </w:r>
            <w:r w:rsidRPr="00C30F59">
              <w:rPr>
                <w:rFonts w:ascii="Arial" w:hAnsi="Arial" w:cs="Arial"/>
                <w:sz w:val="18"/>
                <w:szCs w:val="18"/>
              </w:rPr>
              <w:t>,</w:t>
            </w:r>
            <w:r w:rsidRPr="00C30F59">
              <w:rPr>
                <w:rFonts w:ascii="Arial" w:hAnsi="Arial" w:cs="Arial"/>
                <w:sz w:val="18"/>
                <w:szCs w:val="18"/>
                <w:lang w:val="en-GB"/>
              </w:rPr>
              <w:t>375</w:t>
            </w:r>
            <w:r w:rsidRPr="00C30F59">
              <w:rPr>
                <w:rFonts w:ascii="Arial" w:hAnsi="Arial" w:cs="Arial"/>
                <w:sz w:val="18"/>
                <w:szCs w:val="18"/>
              </w:rPr>
              <w:t>,</w:t>
            </w:r>
            <w:r w:rsidRPr="00C30F59">
              <w:rPr>
                <w:rFonts w:ascii="Arial" w:hAnsi="Arial" w:cs="Arial"/>
                <w:sz w:val="18"/>
                <w:szCs w:val="18"/>
                <w:lang w:val="en-GB"/>
              </w:rPr>
              <w:t>920</w:t>
            </w:r>
          </w:p>
        </w:tc>
        <w:tc>
          <w:tcPr>
            <w:tcW w:w="1386" w:type="dxa"/>
            <w:tcBorders>
              <w:bottom w:val="single" w:sz="4" w:space="0" w:color="auto"/>
            </w:tcBorders>
            <w:vAlign w:val="bottom"/>
          </w:tcPr>
          <w:p w14:paraId="45012704" w14:textId="77777777" w:rsidR="00FA7309" w:rsidRPr="00C30F59" w:rsidRDefault="00FA7309" w:rsidP="00FA7309">
            <w:pPr>
              <w:ind w:right="-72"/>
              <w:jc w:val="right"/>
              <w:rPr>
                <w:rFonts w:ascii="Arial" w:hAnsi="Arial" w:cs="Arial"/>
                <w:sz w:val="18"/>
                <w:szCs w:val="18"/>
                <w:cs/>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609</w:t>
            </w:r>
            <w:r w:rsidRPr="00C30F59">
              <w:rPr>
                <w:rFonts w:ascii="Arial" w:hAnsi="Arial" w:cs="Arial"/>
                <w:sz w:val="18"/>
                <w:szCs w:val="18"/>
              </w:rPr>
              <w:t>,</w:t>
            </w:r>
            <w:r w:rsidRPr="00C30F59">
              <w:rPr>
                <w:rFonts w:ascii="Arial" w:hAnsi="Arial" w:cs="Arial"/>
                <w:sz w:val="18"/>
                <w:szCs w:val="18"/>
                <w:lang w:val="en-GB"/>
              </w:rPr>
              <w:t>782</w:t>
            </w:r>
          </w:p>
        </w:tc>
        <w:tc>
          <w:tcPr>
            <w:tcW w:w="1386" w:type="dxa"/>
            <w:tcBorders>
              <w:bottom w:val="single" w:sz="4" w:space="0" w:color="auto"/>
            </w:tcBorders>
            <w:shd w:val="clear" w:color="auto" w:fill="FAFAFA"/>
            <w:vAlign w:val="bottom"/>
          </w:tcPr>
          <w:p w14:paraId="584297D9" w14:textId="77777777" w:rsidR="00FA7309" w:rsidRPr="00C30F59" w:rsidRDefault="00FA7309" w:rsidP="00FA7309">
            <w:pPr>
              <w:spacing w:before="10" w:after="10"/>
              <w:ind w:right="-72"/>
              <w:jc w:val="right"/>
              <w:rPr>
                <w:rFonts w:ascii="Arial" w:hAnsi="Arial" w:cs="Arial"/>
                <w:sz w:val="18"/>
                <w:szCs w:val="18"/>
              </w:rPr>
            </w:pPr>
            <w:r w:rsidRPr="00C30F59">
              <w:rPr>
                <w:rFonts w:ascii="Arial" w:hAnsi="Arial" w:cs="Arial"/>
                <w:sz w:val="18"/>
                <w:szCs w:val="18"/>
                <w:lang w:val="en-GB"/>
              </w:rPr>
              <w:t>21</w:t>
            </w:r>
            <w:r w:rsidRPr="00C30F59">
              <w:rPr>
                <w:rFonts w:ascii="Arial" w:hAnsi="Arial" w:cs="Arial"/>
                <w:sz w:val="18"/>
                <w:szCs w:val="18"/>
              </w:rPr>
              <w:t>,</w:t>
            </w:r>
            <w:r w:rsidRPr="00C30F59">
              <w:rPr>
                <w:rFonts w:ascii="Arial" w:hAnsi="Arial" w:cs="Arial"/>
                <w:sz w:val="18"/>
                <w:szCs w:val="18"/>
                <w:lang w:val="en-GB"/>
              </w:rPr>
              <w:t>535</w:t>
            </w:r>
            <w:r w:rsidRPr="00C30F59">
              <w:rPr>
                <w:rFonts w:ascii="Arial" w:hAnsi="Arial" w:cs="Arial"/>
                <w:sz w:val="18"/>
                <w:szCs w:val="18"/>
              </w:rPr>
              <w:t>,</w:t>
            </w:r>
            <w:r w:rsidRPr="00C30F59">
              <w:rPr>
                <w:rFonts w:ascii="Arial" w:hAnsi="Arial" w:cs="Arial"/>
                <w:sz w:val="18"/>
                <w:szCs w:val="18"/>
                <w:lang w:val="en-GB"/>
              </w:rPr>
              <w:t>116</w:t>
            </w:r>
          </w:p>
        </w:tc>
        <w:tc>
          <w:tcPr>
            <w:tcW w:w="1386" w:type="dxa"/>
            <w:tcBorders>
              <w:bottom w:val="single" w:sz="4" w:space="0" w:color="auto"/>
            </w:tcBorders>
            <w:vAlign w:val="bottom"/>
          </w:tcPr>
          <w:p w14:paraId="0DC8400B" w14:textId="77777777" w:rsidR="00FA7309" w:rsidRPr="00C30F59" w:rsidRDefault="00FA7309" w:rsidP="00FA7309">
            <w:pPr>
              <w:ind w:right="-72"/>
              <w:jc w:val="right"/>
              <w:rPr>
                <w:rFonts w:ascii="Arial" w:hAnsi="Arial" w:cs="Arial"/>
                <w:sz w:val="18"/>
                <w:szCs w:val="18"/>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342</w:t>
            </w:r>
            <w:r w:rsidRPr="00C30F59">
              <w:rPr>
                <w:rFonts w:ascii="Arial" w:hAnsi="Arial" w:cs="Arial"/>
                <w:sz w:val="18"/>
                <w:szCs w:val="18"/>
              </w:rPr>
              <w:t>,</w:t>
            </w:r>
            <w:r w:rsidRPr="00C30F59">
              <w:rPr>
                <w:rFonts w:ascii="Arial" w:hAnsi="Arial" w:cs="Arial"/>
                <w:sz w:val="18"/>
                <w:szCs w:val="18"/>
                <w:lang w:val="en-GB"/>
              </w:rPr>
              <w:t>949</w:t>
            </w:r>
          </w:p>
        </w:tc>
      </w:tr>
      <w:tr w:rsidR="00FA7309" w:rsidRPr="00C30F59" w14:paraId="16A9B72F" w14:textId="77777777" w:rsidTr="003F30A9">
        <w:trPr>
          <w:cantSplit/>
        </w:trPr>
        <w:tc>
          <w:tcPr>
            <w:tcW w:w="4003" w:type="dxa"/>
          </w:tcPr>
          <w:p w14:paraId="7B52F9A0" w14:textId="77777777" w:rsidR="00FA7309" w:rsidRPr="00C30F59" w:rsidRDefault="00FA7309" w:rsidP="00FA7309">
            <w:pPr>
              <w:snapToGrid w:val="0"/>
              <w:ind w:left="-18"/>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393F5D32" w14:textId="77777777" w:rsidR="00FA7309" w:rsidRPr="00C30F59" w:rsidRDefault="00FA7309" w:rsidP="00FA7309">
            <w:pPr>
              <w:tabs>
                <w:tab w:val="decimal" w:pos="1062"/>
              </w:tabs>
              <w:ind w:right="-72"/>
              <w:jc w:val="right"/>
              <w:rPr>
                <w:rFonts w:ascii="Arial" w:eastAsia="Arial Unicode MS" w:hAnsi="Arial" w:cs="Arial"/>
                <w:sz w:val="18"/>
                <w:szCs w:val="18"/>
              </w:rPr>
            </w:pPr>
          </w:p>
        </w:tc>
        <w:tc>
          <w:tcPr>
            <w:tcW w:w="1386" w:type="dxa"/>
            <w:tcBorders>
              <w:top w:val="single" w:sz="4" w:space="0" w:color="auto"/>
            </w:tcBorders>
            <w:vAlign w:val="bottom"/>
          </w:tcPr>
          <w:p w14:paraId="4EE71A8F" w14:textId="77777777" w:rsidR="00FA7309" w:rsidRPr="00C30F59" w:rsidRDefault="00FA7309" w:rsidP="00FA7309">
            <w:pPr>
              <w:tabs>
                <w:tab w:val="decimal" w:pos="1062"/>
              </w:tabs>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12F2C029" w14:textId="77777777" w:rsidR="00FA7309" w:rsidRPr="00C30F59" w:rsidRDefault="00FA7309" w:rsidP="00FA7309">
            <w:pPr>
              <w:tabs>
                <w:tab w:val="decimal" w:pos="1062"/>
              </w:tabs>
              <w:ind w:right="-72"/>
              <w:jc w:val="right"/>
              <w:rPr>
                <w:rFonts w:ascii="Arial" w:eastAsia="Arial Unicode MS" w:hAnsi="Arial" w:cs="Arial"/>
                <w:sz w:val="18"/>
                <w:szCs w:val="18"/>
              </w:rPr>
            </w:pPr>
          </w:p>
        </w:tc>
        <w:tc>
          <w:tcPr>
            <w:tcW w:w="1386" w:type="dxa"/>
            <w:tcBorders>
              <w:top w:val="single" w:sz="4" w:space="0" w:color="auto"/>
            </w:tcBorders>
            <w:vAlign w:val="bottom"/>
          </w:tcPr>
          <w:p w14:paraId="05C2A111" w14:textId="77777777" w:rsidR="00FA7309" w:rsidRPr="00C30F59" w:rsidRDefault="00FA7309" w:rsidP="00FA7309">
            <w:pPr>
              <w:tabs>
                <w:tab w:val="decimal" w:pos="1062"/>
              </w:tabs>
              <w:ind w:right="-72"/>
              <w:jc w:val="right"/>
              <w:rPr>
                <w:rFonts w:ascii="Arial" w:eastAsia="Arial Unicode MS" w:hAnsi="Arial" w:cs="Arial"/>
                <w:sz w:val="18"/>
                <w:szCs w:val="18"/>
              </w:rPr>
            </w:pPr>
          </w:p>
        </w:tc>
      </w:tr>
      <w:tr w:rsidR="00FA7309" w:rsidRPr="00C30F59" w14:paraId="4CF8D193" w14:textId="77777777" w:rsidTr="003F30A9">
        <w:trPr>
          <w:cantSplit/>
        </w:trPr>
        <w:tc>
          <w:tcPr>
            <w:tcW w:w="4003" w:type="dxa"/>
          </w:tcPr>
          <w:p w14:paraId="07E54DC9" w14:textId="77777777" w:rsidR="00FA7309" w:rsidRPr="00C30F59" w:rsidRDefault="00FA7309" w:rsidP="00FA7309">
            <w:pPr>
              <w:snapToGrid w:val="0"/>
              <w:ind w:left="-18"/>
              <w:rPr>
                <w:rFonts w:ascii="Arial" w:eastAsia="Arial Unicode MS" w:hAnsi="Arial" w:cs="Arial"/>
                <w:sz w:val="18"/>
                <w:szCs w:val="18"/>
                <w:cs/>
              </w:rPr>
            </w:pPr>
          </w:p>
        </w:tc>
        <w:tc>
          <w:tcPr>
            <w:tcW w:w="1386" w:type="dxa"/>
            <w:tcBorders>
              <w:bottom w:val="single" w:sz="4" w:space="0" w:color="auto"/>
            </w:tcBorders>
            <w:shd w:val="clear" w:color="auto" w:fill="FAFAFA"/>
            <w:vAlign w:val="bottom"/>
          </w:tcPr>
          <w:p w14:paraId="02E5C4FB" w14:textId="77777777" w:rsidR="00FA7309" w:rsidRPr="00C30F59" w:rsidRDefault="00FA7309" w:rsidP="00FA7309">
            <w:pPr>
              <w:tabs>
                <w:tab w:val="decimal" w:pos="1062"/>
              </w:tabs>
              <w:ind w:right="-72"/>
              <w:jc w:val="right"/>
              <w:rPr>
                <w:rFonts w:ascii="Arial" w:hAnsi="Arial" w:cs="Arial"/>
                <w:sz w:val="18"/>
                <w:szCs w:val="18"/>
              </w:rPr>
            </w:pPr>
            <w:r w:rsidRPr="00C30F59">
              <w:rPr>
                <w:rFonts w:ascii="Arial" w:hAnsi="Arial" w:cs="Arial"/>
                <w:sz w:val="18"/>
                <w:szCs w:val="18"/>
              </w:rPr>
              <w:t>101,325,821</w:t>
            </w:r>
          </w:p>
        </w:tc>
        <w:tc>
          <w:tcPr>
            <w:tcW w:w="1386" w:type="dxa"/>
            <w:tcBorders>
              <w:bottom w:val="single" w:sz="4" w:space="0" w:color="auto"/>
            </w:tcBorders>
            <w:vAlign w:val="bottom"/>
          </w:tcPr>
          <w:p w14:paraId="43C2840F" w14:textId="77777777" w:rsidR="00FA7309" w:rsidRPr="00C30F59" w:rsidRDefault="00FA7309" w:rsidP="00FA7309">
            <w:pPr>
              <w:tabs>
                <w:tab w:val="decimal" w:pos="1062"/>
              </w:tabs>
              <w:ind w:right="-72"/>
              <w:jc w:val="right"/>
              <w:rPr>
                <w:rFonts w:ascii="Arial" w:hAnsi="Arial" w:cs="Arial"/>
                <w:sz w:val="18"/>
                <w:szCs w:val="18"/>
              </w:rPr>
            </w:pPr>
            <w:r w:rsidRPr="00C30F59">
              <w:rPr>
                <w:rFonts w:ascii="Arial" w:hAnsi="Arial" w:cs="Arial"/>
                <w:sz w:val="18"/>
                <w:szCs w:val="18"/>
                <w:lang w:val="en-GB"/>
              </w:rPr>
              <w:t>198</w:t>
            </w:r>
            <w:r w:rsidRPr="00C30F59">
              <w:rPr>
                <w:rFonts w:ascii="Arial" w:hAnsi="Arial" w:cs="Arial"/>
                <w:sz w:val="18"/>
                <w:szCs w:val="18"/>
              </w:rPr>
              <w:t>,</w:t>
            </w:r>
            <w:r w:rsidRPr="00C30F59">
              <w:rPr>
                <w:rFonts w:ascii="Arial" w:hAnsi="Arial" w:cs="Arial"/>
                <w:sz w:val="18"/>
                <w:szCs w:val="18"/>
                <w:lang w:val="en-GB"/>
              </w:rPr>
              <w:t>089</w:t>
            </w:r>
            <w:r w:rsidRPr="00C30F59">
              <w:rPr>
                <w:rFonts w:ascii="Arial" w:hAnsi="Arial" w:cs="Arial"/>
                <w:sz w:val="18"/>
                <w:szCs w:val="18"/>
              </w:rPr>
              <w:t>,</w:t>
            </w:r>
            <w:r w:rsidRPr="00C30F59">
              <w:rPr>
                <w:rFonts w:ascii="Arial" w:hAnsi="Arial" w:cs="Arial"/>
                <w:sz w:val="18"/>
                <w:szCs w:val="18"/>
                <w:lang w:val="en-GB"/>
              </w:rPr>
              <w:t>896</w:t>
            </w:r>
          </w:p>
        </w:tc>
        <w:tc>
          <w:tcPr>
            <w:tcW w:w="1386" w:type="dxa"/>
            <w:tcBorders>
              <w:bottom w:val="single" w:sz="4" w:space="0" w:color="auto"/>
            </w:tcBorders>
            <w:shd w:val="clear" w:color="auto" w:fill="FAFAFA"/>
            <w:vAlign w:val="bottom"/>
          </w:tcPr>
          <w:p w14:paraId="18511A1B" w14:textId="77777777" w:rsidR="00FA7309" w:rsidRPr="00C30F59" w:rsidRDefault="00FA7309" w:rsidP="00FA7309">
            <w:pPr>
              <w:tabs>
                <w:tab w:val="decimal" w:pos="1062"/>
              </w:tabs>
              <w:ind w:right="-72"/>
              <w:jc w:val="right"/>
              <w:rPr>
                <w:rFonts w:ascii="Arial" w:hAnsi="Arial" w:cs="Arial"/>
                <w:sz w:val="18"/>
                <w:szCs w:val="18"/>
              </w:rPr>
            </w:pPr>
            <w:r w:rsidRPr="00C30F59">
              <w:rPr>
                <w:rFonts w:ascii="Arial" w:hAnsi="Arial" w:cs="Arial"/>
                <w:sz w:val="18"/>
                <w:szCs w:val="18"/>
              </w:rPr>
              <w:t>23,764,965</w:t>
            </w:r>
          </w:p>
        </w:tc>
        <w:tc>
          <w:tcPr>
            <w:tcW w:w="1386" w:type="dxa"/>
            <w:tcBorders>
              <w:bottom w:val="single" w:sz="4" w:space="0" w:color="auto"/>
            </w:tcBorders>
            <w:vAlign w:val="bottom"/>
          </w:tcPr>
          <w:p w14:paraId="7A634271" w14:textId="77777777" w:rsidR="00FA7309" w:rsidRPr="00C30F59" w:rsidRDefault="00FA7309" w:rsidP="00FA7309">
            <w:pPr>
              <w:tabs>
                <w:tab w:val="decimal" w:pos="1062"/>
              </w:tabs>
              <w:ind w:right="-72"/>
              <w:jc w:val="right"/>
              <w:rPr>
                <w:rFonts w:ascii="Arial" w:hAnsi="Arial" w:cs="Arial"/>
                <w:sz w:val="18"/>
                <w:szCs w:val="18"/>
              </w:rPr>
            </w:pPr>
            <w:r w:rsidRPr="00C30F59">
              <w:rPr>
                <w:rFonts w:ascii="Arial" w:hAnsi="Arial" w:cs="Arial"/>
                <w:sz w:val="18"/>
                <w:szCs w:val="18"/>
                <w:lang w:val="en-GB"/>
              </w:rPr>
              <w:t>31</w:t>
            </w:r>
            <w:r w:rsidRPr="00C30F59">
              <w:rPr>
                <w:rFonts w:ascii="Arial" w:hAnsi="Arial" w:cs="Arial"/>
                <w:sz w:val="18"/>
                <w:szCs w:val="18"/>
              </w:rPr>
              <w:t>,</w:t>
            </w:r>
            <w:r w:rsidRPr="00C30F59">
              <w:rPr>
                <w:rFonts w:ascii="Arial" w:hAnsi="Arial" w:cs="Arial"/>
                <w:sz w:val="18"/>
                <w:szCs w:val="18"/>
                <w:lang w:val="en-GB"/>
              </w:rPr>
              <w:t>826</w:t>
            </w:r>
            <w:r w:rsidRPr="00C30F59">
              <w:rPr>
                <w:rFonts w:ascii="Arial" w:hAnsi="Arial" w:cs="Arial"/>
                <w:sz w:val="18"/>
                <w:szCs w:val="18"/>
              </w:rPr>
              <w:t>,</w:t>
            </w:r>
            <w:r w:rsidRPr="00C30F59">
              <w:rPr>
                <w:rFonts w:ascii="Arial" w:hAnsi="Arial" w:cs="Arial"/>
                <w:sz w:val="18"/>
                <w:szCs w:val="18"/>
                <w:lang w:val="en-GB"/>
              </w:rPr>
              <w:t>500</w:t>
            </w:r>
          </w:p>
        </w:tc>
      </w:tr>
    </w:tbl>
    <w:p w14:paraId="008CDD3B" w14:textId="77777777" w:rsidR="006A40A9" w:rsidRPr="00C30F59" w:rsidRDefault="006A40A9" w:rsidP="003F30A9">
      <w:pPr>
        <w:tabs>
          <w:tab w:val="left" w:pos="2160"/>
          <w:tab w:val="right" w:pos="7200"/>
          <w:tab w:val="right" w:pos="8540"/>
        </w:tabs>
        <w:jc w:val="both"/>
        <w:rPr>
          <w:rFonts w:ascii="Arial" w:eastAsia="Arial Unicode MS" w:hAnsi="Arial" w:cs="Arial"/>
          <w:sz w:val="18"/>
          <w:szCs w:val="18"/>
        </w:rPr>
      </w:pPr>
    </w:p>
    <w:p w14:paraId="370FD855" w14:textId="65D05BE1" w:rsidR="006A40A9" w:rsidRPr="00C30F59" w:rsidRDefault="006A40A9" w:rsidP="003F30A9">
      <w:pPr>
        <w:tabs>
          <w:tab w:val="left" w:pos="2160"/>
          <w:tab w:val="right" w:pos="7200"/>
          <w:tab w:val="right" w:pos="8540"/>
        </w:tabs>
        <w:jc w:val="both"/>
        <w:rPr>
          <w:rFonts w:ascii="Arial" w:eastAsia="Arial Unicode MS" w:hAnsi="Arial" w:cs="Arial"/>
          <w:spacing w:val="-4"/>
          <w:sz w:val="18"/>
          <w:szCs w:val="18"/>
        </w:rPr>
      </w:pPr>
      <w:r w:rsidRPr="00C30F59">
        <w:rPr>
          <w:rFonts w:ascii="Arial" w:eastAsia="Arial Unicode MS" w:hAnsi="Arial" w:cs="Arial"/>
          <w:spacing w:val="-4"/>
          <w:sz w:val="18"/>
          <w:szCs w:val="18"/>
        </w:rPr>
        <w:t xml:space="preserve">The interest rates on savings </w:t>
      </w:r>
      <w:r w:rsidR="00317BE8" w:rsidRPr="00C30F59">
        <w:rPr>
          <w:rFonts w:ascii="Arial" w:eastAsia="Arial Unicode MS" w:hAnsi="Arial" w:cs="Arial"/>
          <w:spacing w:val="-4"/>
          <w:sz w:val="18"/>
          <w:szCs w:val="18"/>
        </w:rPr>
        <w:t>accounts are</w:t>
      </w:r>
      <w:r w:rsidR="005D26BF" w:rsidRPr="00C30F59">
        <w:rPr>
          <w:rFonts w:ascii="Arial" w:eastAsia="Arial Unicode MS" w:hAnsi="Arial" w:cs="Arial"/>
          <w:spacing w:val="-4"/>
          <w:sz w:val="18"/>
          <w:szCs w:val="18"/>
        </w:rPr>
        <w:t xml:space="preserve"> </w:t>
      </w:r>
      <w:r w:rsidR="001C57D3" w:rsidRPr="00C30F59">
        <w:rPr>
          <w:rFonts w:ascii="Arial" w:eastAsia="Arial Unicode MS" w:hAnsi="Arial" w:cs="Arial"/>
          <w:spacing w:val="-4"/>
          <w:sz w:val="18"/>
          <w:szCs w:val="18"/>
        </w:rPr>
        <w:t>0.04</w:t>
      </w:r>
      <w:r w:rsidR="005D26BF" w:rsidRPr="00C30F59">
        <w:rPr>
          <w:rFonts w:ascii="Arial" w:eastAsia="Arial Unicode MS" w:hAnsi="Arial" w:cs="Arial"/>
          <w:spacing w:val="-4"/>
          <w:sz w:val="18"/>
          <w:szCs w:val="18"/>
        </w:rPr>
        <w:t xml:space="preserve">% - </w:t>
      </w:r>
      <w:r w:rsidR="001C57D3" w:rsidRPr="00C30F59">
        <w:rPr>
          <w:rFonts w:ascii="Arial" w:eastAsia="Arial Unicode MS" w:hAnsi="Arial" w:cs="Arial"/>
          <w:spacing w:val="-4"/>
          <w:sz w:val="18"/>
          <w:szCs w:val="18"/>
        </w:rPr>
        <w:t>0.13</w:t>
      </w:r>
      <w:r w:rsidR="009E4DA4" w:rsidRPr="00C30F59">
        <w:rPr>
          <w:rFonts w:ascii="Arial" w:eastAsia="Arial Unicode MS" w:hAnsi="Arial" w:cs="Arial"/>
          <w:spacing w:val="-4"/>
          <w:sz w:val="18"/>
          <w:szCs w:val="18"/>
        </w:rPr>
        <w:t>% per annum (</w:t>
      </w:r>
      <w:r w:rsidR="009C44BB" w:rsidRPr="00C30F59">
        <w:rPr>
          <w:rFonts w:ascii="Arial" w:eastAsia="Arial Unicode MS" w:hAnsi="Arial" w:cs="Arial"/>
          <w:spacing w:val="-4"/>
          <w:sz w:val="18"/>
          <w:szCs w:val="18"/>
        </w:rPr>
        <w:t>2019</w:t>
      </w:r>
      <w:r w:rsidRPr="00C30F59">
        <w:rPr>
          <w:rFonts w:ascii="Arial" w:eastAsia="Arial Unicode MS" w:hAnsi="Arial" w:cs="Arial"/>
          <w:spacing w:val="-4"/>
          <w:sz w:val="18"/>
          <w:szCs w:val="18"/>
        </w:rPr>
        <w:t>: 0.50%</w:t>
      </w:r>
      <w:r w:rsidR="00071D0E" w:rsidRPr="00C30F59">
        <w:rPr>
          <w:rFonts w:ascii="Arial" w:eastAsia="Arial Unicode MS" w:hAnsi="Arial" w:cs="Arial"/>
          <w:spacing w:val="-4"/>
          <w:sz w:val="18"/>
          <w:szCs w:val="18"/>
        </w:rPr>
        <w:t xml:space="preserve"> - 0.63% per annum).</w:t>
      </w:r>
    </w:p>
    <w:p w14:paraId="75EAFBAF" w14:textId="77777777" w:rsidR="006A40A9" w:rsidRPr="00C30F59" w:rsidRDefault="006A40A9" w:rsidP="003F30A9">
      <w:pPr>
        <w:tabs>
          <w:tab w:val="left" w:pos="426"/>
        </w:tabs>
        <w:ind w:right="-43"/>
        <w:jc w:val="thaiDistribute"/>
        <w:rPr>
          <w:rFonts w:ascii="Arial" w:eastAsia="Arial Unicode MS" w:hAnsi="Arial" w:cs="Arial"/>
          <w:sz w:val="18"/>
          <w:szCs w:val="18"/>
        </w:rPr>
      </w:pPr>
    </w:p>
    <w:p w14:paraId="52C666D4" w14:textId="77777777" w:rsidR="006A40A9" w:rsidRPr="00C30F59" w:rsidRDefault="006A40A9" w:rsidP="003F30A9">
      <w:pPr>
        <w:tabs>
          <w:tab w:val="left" w:pos="426"/>
        </w:tabs>
        <w:ind w:right="-43"/>
        <w:jc w:val="thaiDistribute"/>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C30F59" w14:paraId="2B4CDAD6" w14:textId="77777777" w:rsidTr="002B7A25">
        <w:trPr>
          <w:trHeight w:val="386"/>
        </w:trPr>
        <w:tc>
          <w:tcPr>
            <w:tcW w:w="9461" w:type="dxa"/>
            <w:shd w:val="clear" w:color="auto" w:fill="FFA543"/>
            <w:vAlign w:val="center"/>
            <w:hideMark/>
          </w:tcPr>
          <w:p w14:paraId="2063AF68" w14:textId="77777777" w:rsidR="00D81C78" w:rsidRPr="00C30F59" w:rsidRDefault="00D81C78" w:rsidP="00C02C0E">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br w:type="page"/>
            </w:r>
            <w:r w:rsidR="00CC4CDE" w:rsidRPr="00C30F59">
              <w:rPr>
                <w:rFonts w:ascii="Arial" w:eastAsia="Arial Unicode MS" w:hAnsi="Arial" w:cs="Arial"/>
                <w:b/>
                <w:bCs/>
                <w:color w:val="FFFFFF"/>
                <w:sz w:val="18"/>
                <w:szCs w:val="18"/>
              </w:rPr>
              <w:t>12</w:t>
            </w:r>
            <w:r w:rsidR="003F30A9" w:rsidRPr="00C30F59">
              <w:rPr>
                <w:rFonts w:ascii="Arial" w:eastAsia="Arial Unicode MS" w:hAnsi="Arial" w:cs="Arial"/>
                <w:b/>
                <w:bCs/>
                <w:color w:val="FFFFFF"/>
                <w:sz w:val="18"/>
                <w:szCs w:val="18"/>
              </w:rPr>
              <w:tab/>
              <w:t>Trade and other receivables, net</w:t>
            </w:r>
          </w:p>
        </w:tc>
      </w:tr>
    </w:tbl>
    <w:p w14:paraId="3E74041B" w14:textId="77777777" w:rsidR="006A40A9" w:rsidRPr="00C30F59" w:rsidRDefault="006A40A9" w:rsidP="006A40A9">
      <w:pPr>
        <w:ind w:left="547" w:hanging="547"/>
        <w:jc w:val="thaiDistribute"/>
        <w:rPr>
          <w:rFonts w:ascii="Arial" w:eastAsia="Arial Unicode MS" w:hAnsi="Arial" w:cs="Arial"/>
          <w:sz w:val="18"/>
          <w:szCs w:val="18"/>
        </w:rPr>
      </w:pPr>
    </w:p>
    <w:tbl>
      <w:tblPr>
        <w:tblW w:w="9578" w:type="dxa"/>
        <w:tblLayout w:type="fixed"/>
        <w:tblLook w:val="0000" w:firstRow="0" w:lastRow="0" w:firstColumn="0" w:lastColumn="0" w:noHBand="0" w:noVBand="0"/>
      </w:tblPr>
      <w:tblGrid>
        <w:gridCol w:w="3816"/>
        <w:gridCol w:w="1439"/>
        <w:gridCol w:w="1443"/>
        <w:gridCol w:w="1440"/>
        <w:gridCol w:w="1440"/>
      </w:tblGrid>
      <w:tr w:rsidR="006A40A9" w:rsidRPr="00C30F59" w14:paraId="7C895EE1" w14:textId="77777777" w:rsidTr="003F30A9">
        <w:tc>
          <w:tcPr>
            <w:tcW w:w="3816" w:type="dxa"/>
            <w:vAlign w:val="bottom"/>
          </w:tcPr>
          <w:p w14:paraId="03CE5AC7" w14:textId="77777777" w:rsidR="006A40A9" w:rsidRPr="00C30F59" w:rsidRDefault="006A40A9" w:rsidP="003F30A9">
            <w:pPr>
              <w:overflowPunct/>
              <w:autoSpaceDE/>
              <w:autoSpaceDN/>
              <w:adjustRightInd/>
              <w:ind w:right="-72"/>
              <w:textAlignment w:val="auto"/>
              <w:rPr>
                <w:rFonts w:ascii="Arial" w:eastAsia="Cordia New" w:hAnsi="Arial" w:cs="Arial"/>
                <w:noProof/>
                <w:snapToGrid w:val="0"/>
                <w:sz w:val="18"/>
                <w:szCs w:val="18"/>
              </w:rPr>
            </w:pPr>
          </w:p>
        </w:tc>
        <w:tc>
          <w:tcPr>
            <w:tcW w:w="2882" w:type="dxa"/>
            <w:gridSpan w:val="2"/>
            <w:tcBorders>
              <w:top w:val="single" w:sz="4" w:space="0" w:color="auto"/>
            </w:tcBorders>
            <w:vAlign w:val="bottom"/>
          </w:tcPr>
          <w:p w14:paraId="1E7D250A" w14:textId="77777777" w:rsidR="006A40A9" w:rsidRPr="00C30F59" w:rsidRDefault="006A40A9" w:rsidP="003F30A9">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880" w:type="dxa"/>
            <w:gridSpan w:val="2"/>
            <w:tcBorders>
              <w:top w:val="single" w:sz="4" w:space="0" w:color="auto"/>
            </w:tcBorders>
            <w:vAlign w:val="bottom"/>
          </w:tcPr>
          <w:p w14:paraId="4202B292" w14:textId="77777777" w:rsidR="006A40A9" w:rsidRPr="00C30F59" w:rsidRDefault="006A40A9" w:rsidP="003F30A9">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6A40A9" w:rsidRPr="00C30F59" w14:paraId="02FFB7A8" w14:textId="77777777" w:rsidTr="003F30A9">
        <w:tc>
          <w:tcPr>
            <w:tcW w:w="3816" w:type="dxa"/>
            <w:vAlign w:val="bottom"/>
          </w:tcPr>
          <w:p w14:paraId="3D09E7C2" w14:textId="77777777" w:rsidR="006A40A9" w:rsidRPr="00C30F59" w:rsidRDefault="006A40A9" w:rsidP="003F30A9">
            <w:pPr>
              <w:overflowPunct/>
              <w:autoSpaceDE/>
              <w:autoSpaceDN/>
              <w:adjustRightInd/>
              <w:ind w:right="-72"/>
              <w:textAlignment w:val="auto"/>
              <w:rPr>
                <w:rFonts w:ascii="Arial" w:eastAsia="Cordia New" w:hAnsi="Arial" w:cs="Arial"/>
                <w:noProof/>
                <w:snapToGrid w:val="0"/>
                <w:sz w:val="18"/>
                <w:szCs w:val="18"/>
              </w:rPr>
            </w:pPr>
          </w:p>
        </w:tc>
        <w:tc>
          <w:tcPr>
            <w:tcW w:w="2882" w:type="dxa"/>
            <w:gridSpan w:val="2"/>
            <w:tcBorders>
              <w:bottom w:val="single" w:sz="4" w:space="0" w:color="auto"/>
            </w:tcBorders>
            <w:vAlign w:val="bottom"/>
          </w:tcPr>
          <w:p w14:paraId="400CC76E" w14:textId="77777777" w:rsidR="006A40A9" w:rsidRPr="00C30F59" w:rsidRDefault="006A40A9" w:rsidP="003F30A9">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880" w:type="dxa"/>
            <w:gridSpan w:val="2"/>
            <w:tcBorders>
              <w:bottom w:val="single" w:sz="4" w:space="0" w:color="auto"/>
            </w:tcBorders>
            <w:vAlign w:val="bottom"/>
          </w:tcPr>
          <w:p w14:paraId="454BAB84" w14:textId="77777777" w:rsidR="006A40A9" w:rsidRPr="00C30F59" w:rsidRDefault="006A40A9" w:rsidP="003F30A9">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9E4DA4" w:rsidRPr="00C30F59" w14:paraId="34AC6DA2" w14:textId="77777777" w:rsidTr="003F30A9">
        <w:tc>
          <w:tcPr>
            <w:tcW w:w="3816" w:type="dxa"/>
            <w:vAlign w:val="bottom"/>
          </w:tcPr>
          <w:p w14:paraId="27354D33" w14:textId="77777777" w:rsidR="009E4DA4" w:rsidRPr="00C30F59" w:rsidRDefault="009E4DA4" w:rsidP="003F30A9">
            <w:pPr>
              <w:overflowPunct/>
              <w:autoSpaceDE/>
              <w:autoSpaceDN/>
              <w:adjustRightInd/>
              <w:ind w:right="-72"/>
              <w:textAlignment w:val="auto"/>
              <w:rPr>
                <w:rFonts w:ascii="Arial" w:eastAsia="Cordia New" w:hAnsi="Arial" w:cs="Arial"/>
                <w:noProof/>
                <w:snapToGrid w:val="0"/>
                <w:sz w:val="18"/>
                <w:szCs w:val="18"/>
              </w:rPr>
            </w:pPr>
          </w:p>
        </w:tc>
        <w:tc>
          <w:tcPr>
            <w:tcW w:w="1439" w:type="dxa"/>
            <w:tcBorders>
              <w:top w:val="single" w:sz="4" w:space="0" w:color="auto"/>
              <w:bottom w:val="single" w:sz="4" w:space="0" w:color="auto"/>
            </w:tcBorders>
            <w:vAlign w:val="bottom"/>
          </w:tcPr>
          <w:p w14:paraId="42DF549A" w14:textId="77777777" w:rsidR="009E4DA4" w:rsidRPr="00C30F59" w:rsidRDefault="009C44BB"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0CBD75D5" w14:textId="77777777" w:rsidR="009E4DA4" w:rsidRPr="00C30F59" w:rsidRDefault="009E4DA4"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443" w:type="dxa"/>
            <w:tcBorders>
              <w:top w:val="single" w:sz="4" w:space="0" w:color="auto"/>
              <w:bottom w:val="single" w:sz="4" w:space="0" w:color="auto"/>
            </w:tcBorders>
            <w:vAlign w:val="bottom"/>
          </w:tcPr>
          <w:p w14:paraId="5B5E36B5" w14:textId="77777777" w:rsidR="009E4DA4" w:rsidRPr="00C30F59" w:rsidRDefault="009C44BB"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48659EC9" w14:textId="77777777" w:rsidR="009E4DA4" w:rsidRPr="00C30F59" w:rsidRDefault="009E4DA4"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440" w:type="dxa"/>
            <w:tcBorders>
              <w:top w:val="single" w:sz="4" w:space="0" w:color="auto"/>
              <w:bottom w:val="single" w:sz="4" w:space="0" w:color="auto"/>
            </w:tcBorders>
            <w:vAlign w:val="bottom"/>
          </w:tcPr>
          <w:p w14:paraId="7D896779" w14:textId="77777777" w:rsidR="009E4DA4" w:rsidRPr="00C30F59" w:rsidRDefault="009C44BB"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1B5380B9" w14:textId="77777777" w:rsidR="009E4DA4" w:rsidRPr="00C30F59" w:rsidRDefault="009E4DA4"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440" w:type="dxa"/>
            <w:tcBorders>
              <w:top w:val="single" w:sz="4" w:space="0" w:color="auto"/>
              <w:bottom w:val="single" w:sz="4" w:space="0" w:color="auto"/>
            </w:tcBorders>
            <w:vAlign w:val="bottom"/>
          </w:tcPr>
          <w:p w14:paraId="6D7E051B" w14:textId="77777777" w:rsidR="009E4DA4" w:rsidRPr="00C30F59" w:rsidRDefault="009C44BB"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1696DD17" w14:textId="77777777" w:rsidR="009E4DA4" w:rsidRPr="00C30F59" w:rsidRDefault="009E4DA4"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6A40A9" w:rsidRPr="00C30F59" w14:paraId="0A13E894" w14:textId="77777777" w:rsidTr="003F30A9">
        <w:tc>
          <w:tcPr>
            <w:tcW w:w="3816" w:type="dxa"/>
            <w:vAlign w:val="bottom"/>
          </w:tcPr>
          <w:p w14:paraId="55F6B51E" w14:textId="77777777" w:rsidR="006A40A9" w:rsidRPr="00C30F59" w:rsidRDefault="006A40A9" w:rsidP="003F30A9">
            <w:pPr>
              <w:overflowPunct/>
              <w:autoSpaceDE/>
              <w:autoSpaceDN/>
              <w:adjustRightInd/>
              <w:ind w:right="-72"/>
              <w:textAlignment w:val="auto"/>
              <w:rPr>
                <w:rFonts w:ascii="Arial" w:eastAsia="Cordia New" w:hAnsi="Arial" w:cs="Arial"/>
                <w:snapToGrid w:val="0"/>
                <w:sz w:val="18"/>
                <w:szCs w:val="18"/>
                <w:cs/>
              </w:rPr>
            </w:pPr>
          </w:p>
        </w:tc>
        <w:tc>
          <w:tcPr>
            <w:tcW w:w="1439" w:type="dxa"/>
            <w:tcBorders>
              <w:top w:val="single" w:sz="4" w:space="0" w:color="auto"/>
            </w:tcBorders>
            <w:shd w:val="clear" w:color="auto" w:fill="FAFAFA"/>
            <w:vAlign w:val="bottom"/>
          </w:tcPr>
          <w:p w14:paraId="748F34DC" w14:textId="77777777" w:rsidR="006A40A9" w:rsidRPr="00C30F59"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3" w:type="dxa"/>
            <w:tcBorders>
              <w:top w:val="single" w:sz="4" w:space="0" w:color="auto"/>
            </w:tcBorders>
            <w:vAlign w:val="bottom"/>
          </w:tcPr>
          <w:p w14:paraId="34EBCA84" w14:textId="77777777" w:rsidR="006A40A9" w:rsidRPr="00C30F59"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shd w:val="clear" w:color="auto" w:fill="FAFAFA"/>
            <w:vAlign w:val="bottom"/>
          </w:tcPr>
          <w:p w14:paraId="54C507B0" w14:textId="77777777" w:rsidR="006A40A9" w:rsidRPr="00C30F59"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vAlign w:val="bottom"/>
          </w:tcPr>
          <w:p w14:paraId="25C4CDB2" w14:textId="77777777" w:rsidR="006A40A9" w:rsidRPr="00C30F59"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r>
      <w:tr w:rsidR="006A40A9" w:rsidRPr="00C30F59" w14:paraId="52971C94" w14:textId="77777777" w:rsidTr="008F467E">
        <w:tc>
          <w:tcPr>
            <w:tcW w:w="3816" w:type="dxa"/>
            <w:vAlign w:val="bottom"/>
          </w:tcPr>
          <w:p w14:paraId="38CE311C" w14:textId="77777777" w:rsidR="006A40A9" w:rsidRPr="00C30F59" w:rsidRDefault="006A40A9" w:rsidP="003F30A9">
            <w:pPr>
              <w:tabs>
                <w:tab w:val="left" w:pos="1530"/>
              </w:tabs>
              <w:overflowPunct/>
              <w:autoSpaceDE/>
              <w:autoSpaceDN/>
              <w:adjustRightInd/>
              <w:ind w:right="-72"/>
              <w:textAlignment w:val="auto"/>
              <w:rPr>
                <w:rFonts w:ascii="Arial" w:eastAsia="Cordia New" w:hAnsi="Arial" w:cs="Arial"/>
                <w:snapToGrid w:val="0"/>
                <w:sz w:val="18"/>
                <w:szCs w:val="18"/>
                <w:cs/>
                <w:lang w:eastAsia="th-TH"/>
              </w:rPr>
            </w:pPr>
            <w:r w:rsidRPr="00C30F59">
              <w:rPr>
                <w:rFonts w:ascii="Arial" w:eastAsia="Cordia New" w:hAnsi="Arial" w:cs="Arial"/>
                <w:snapToGrid w:val="0"/>
                <w:sz w:val="18"/>
                <w:szCs w:val="18"/>
                <w:lang w:eastAsia="th-TH"/>
              </w:rPr>
              <w:t>Trade receivables</w:t>
            </w:r>
          </w:p>
        </w:tc>
        <w:tc>
          <w:tcPr>
            <w:tcW w:w="1439" w:type="dxa"/>
            <w:shd w:val="clear" w:color="auto" w:fill="FAFAFA"/>
            <w:vAlign w:val="bottom"/>
          </w:tcPr>
          <w:p w14:paraId="593ED39D" w14:textId="77777777" w:rsidR="006A40A9" w:rsidRPr="00C30F59" w:rsidRDefault="006A40A9" w:rsidP="003F30A9">
            <w:pPr>
              <w:ind w:right="-72"/>
              <w:jc w:val="right"/>
              <w:rPr>
                <w:rFonts w:ascii="Arial" w:hAnsi="Arial" w:cs="Arial"/>
                <w:noProof/>
                <w:snapToGrid w:val="0"/>
                <w:sz w:val="18"/>
                <w:szCs w:val="18"/>
              </w:rPr>
            </w:pPr>
          </w:p>
        </w:tc>
        <w:tc>
          <w:tcPr>
            <w:tcW w:w="1443" w:type="dxa"/>
            <w:vAlign w:val="bottom"/>
          </w:tcPr>
          <w:p w14:paraId="5A492312" w14:textId="77777777" w:rsidR="006A40A9" w:rsidRPr="00C30F59" w:rsidRDefault="006A40A9" w:rsidP="003F30A9">
            <w:pPr>
              <w:ind w:right="-72"/>
              <w:jc w:val="right"/>
              <w:rPr>
                <w:rFonts w:ascii="Arial" w:hAnsi="Arial" w:cs="Arial"/>
                <w:noProof/>
                <w:snapToGrid w:val="0"/>
                <w:sz w:val="18"/>
                <w:szCs w:val="18"/>
              </w:rPr>
            </w:pPr>
          </w:p>
        </w:tc>
        <w:tc>
          <w:tcPr>
            <w:tcW w:w="1440" w:type="dxa"/>
            <w:shd w:val="clear" w:color="auto" w:fill="FAFAFA"/>
            <w:vAlign w:val="bottom"/>
          </w:tcPr>
          <w:p w14:paraId="42D35F1A" w14:textId="77777777" w:rsidR="006A40A9" w:rsidRPr="00C30F59" w:rsidRDefault="006A40A9" w:rsidP="003F30A9">
            <w:pPr>
              <w:ind w:right="-72"/>
              <w:jc w:val="right"/>
              <w:rPr>
                <w:rFonts w:ascii="Arial" w:hAnsi="Arial" w:cs="Arial"/>
                <w:noProof/>
                <w:snapToGrid w:val="0"/>
                <w:sz w:val="18"/>
                <w:szCs w:val="18"/>
              </w:rPr>
            </w:pPr>
          </w:p>
        </w:tc>
        <w:tc>
          <w:tcPr>
            <w:tcW w:w="1440" w:type="dxa"/>
            <w:vAlign w:val="bottom"/>
          </w:tcPr>
          <w:p w14:paraId="41F4420F" w14:textId="77777777" w:rsidR="006A40A9" w:rsidRPr="00C30F59" w:rsidRDefault="006A40A9" w:rsidP="003F30A9">
            <w:pPr>
              <w:ind w:right="-72"/>
              <w:jc w:val="right"/>
              <w:rPr>
                <w:rFonts w:ascii="Arial" w:hAnsi="Arial" w:cs="Arial"/>
                <w:noProof/>
                <w:snapToGrid w:val="0"/>
                <w:sz w:val="18"/>
                <w:szCs w:val="18"/>
              </w:rPr>
            </w:pPr>
          </w:p>
        </w:tc>
      </w:tr>
      <w:tr w:rsidR="00FA7309" w:rsidRPr="00C30F59" w14:paraId="17C1FD80" w14:textId="77777777" w:rsidTr="007C7DF8">
        <w:tc>
          <w:tcPr>
            <w:tcW w:w="3816" w:type="dxa"/>
            <w:vAlign w:val="bottom"/>
          </w:tcPr>
          <w:p w14:paraId="0A303F86" w14:textId="77777777" w:rsidR="00FA7309" w:rsidRPr="00C30F59" w:rsidRDefault="00FA7309" w:rsidP="00FA7309">
            <w:pPr>
              <w:tabs>
                <w:tab w:val="left" w:pos="720"/>
              </w:tabs>
              <w:overflowPunct/>
              <w:autoSpaceDE/>
              <w:autoSpaceDN/>
              <w:adjustRightInd/>
              <w:ind w:right="-72"/>
              <w:textAlignment w:val="auto"/>
              <w:rPr>
                <w:rFonts w:ascii="Arial" w:eastAsia="Cordia New" w:hAnsi="Arial" w:cs="Arial"/>
                <w:snapToGrid w:val="0"/>
                <w:sz w:val="18"/>
                <w:szCs w:val="18"/>
                <w:cs/>
                <w:lang w:eastAsia="th-TH"/>
              </w:rPr>
            </w:pPr>
            <w:r w:rsidRPr="00C30F59">
              <w:rPr>
                <w:rFonts w:ascii="Arial" w:eastAsia="Cordia New" w:hAnsi="Arial" w:cs="Arial"/>
                <w:snapToGrid w:val="0"/>
                <w:sz w:val="18"/>
                <w:szCs w:val="18"/>
                <w:lang w:eastAsia="th-TH"/>
              </w:rPr>
              <w:t xml:space="preserve">   - other parties</w:t>
            </w:r>
          </w:p>
        </w:tc>
        <w:tc>
          <w:tcPr>
            <w:tcW w:w="1439" w:type="dxa"/>
            <w:shd w:val="clear" w:color="auto" w:fill="FAFAFA"/>
          </w:tcPr>
          <w:p w14:paraId="78019E6A" w14:textId="77777777" w:rsidR="00FA7309" w:rsidRPr="00C30F59" w:rsidRDefault="00FA7309" w:rsidP="00FA730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529</w:t>
            </w:r>
            <w:r w:rsidRPr="00C30F59">
              <w:rPr>
                <w:rFonts w:ascii="Arial" w:hAnsi="Arial" w:cs="Arial"/>
                <w:noProof/>
                <w:snapToGrid w:val="0"/>
                <w:sz w:val="18"/>
                <w:szCs w:val="18"/>
              </w:rPr>
              <w:t>,</w:t>
            </w:r>
            <w:r w:rsidRPr="00C30F59">
              <w:rPr>
                <w:rFonts w:ascii="Arial" w:hAnsi="Arial" w:cs="Arial"/>
                <w:noProof/>
                <w:snapToGrid w:val="0"/>
                <w:sz w:val="18"/>
                <w:szCs w:val="18"/>
                <w:lang w:val="en-GB"/>
              </w:rPr>
              <w:t>940</w:t>
            </w:r>
            <w:r w:rsidRPr="00C30F59">
              <w:rPr>
                <w:rFonts w:ascii="Arial" w:hAnsi="Arial" w:cs="Arial"/>
                <w:noProof/>
                <w:snapToGrid w:val="0"/>
                <w:sz w:val="18"/>
                <w:szCs w:val="18"/>
              </w:rPr>
              <w:t>,</w:t>
            </w:r>
            <w:r w:rsidRPr="00C30F59">
              <w:rPr>
                <w:rFonts w:ascii="Arial" w:hAnsi="Arial" w:cs="Arial"/>
                <w:noProof/>
                <w:snapToGrid w:val="0"/>
                <w:sz w:val="18"/>
                <w:szCs w:val="18"/>
                <w:lang w:val="en-GB"/>
              </w:rPr>
              <w:t>051</w:t>
            </w:r>
          </w:p>
        </w:tc>
        <w:tc>
          <w:tcPr>
            <w:tcW w:w="1443" w:type="dxa"/>
          </w:tcPr>
          <w:p w14:paraId="71274530" w14:textId="77777777" w:rsidR="00FA7309" w:rsidRPr="00C30F59" w:rsidRDefault="00FA7309" w:rsidP="00FA730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738</w:t>
            </w:r>
            <w:r w:rsidRPr="00C30F59">
              <w:rPr>
                <w:rFonts w:ascii="Arial" w:hAnsi="Arial" w:cs="Arial"/>
                <w:noProof/>
                <w:snapToGrid w:val="0"/>
                <w:sz w:val="18"/>
                <w:szCs w:val="18"/>
              </w:rPr>
              <w:t>,</w:t>
            </w:r>
            <w:r w:rsidRPr="00C30F59">
              <w:rPr>
                <w:rFonts w:ascii="Arial" w:hAnsi="Arial" w:cs="Arial"/>
                <w:noProof/>
                <w:snapToGrid w:val="0"/>
                <w:sz w:val="18"/>
                <w:szCs w:val="18"/>
                <w:lang w:val="en-GB"/>
              </w:rPr>
              <w:t>000</w:t>
            </w:r>
            <w:r w:rsidRPr="00C30F59">
              <w:rPr>
                <w:rFonts w:ascii="Arial" w:hAnsi="Arial" w:cs="Arial"/>
                <w:noProof/>
                <w:snapToGrid w:val="0"/>
                <w:sz w:val="18"/>
                <w:szCs w:val="18"/>
              </w:rPr>
              <w:t>,</w:t>
            </w:r>
            <w:r w:rsidRPr="00C30F59">
              <w:rPr>
                <w:rFonts w:ascii="Arial" w:hAnsi="Arial" w:cs="Arial"/>
                <w:noProof/>
                <w:snapToGrid w:val="0"/>
                <w:sz w:val="18"/>
                <w:szCs w:val="18"/>
                <w:lang w:val="en-GB"/>
              </w:rPr>
              <w:t>060</w:t>
            </w:r>
          </w:p>
        </w:tc>
        <w:tc>
          <w:tcPr>
            <w:tcW w:w="1440" w:type="dxa"/>
            <w:shd w:val="clear" w:color="auto" w:fill="FAFAFA"/>
          </w:tcPr>
          <w:p w14:paraId="0A9625DF" w14:textId="77777777" w:rsidR="00FA7309" w:rsidRPr="00C30F59" w:rsidRDefault="00FA7309" w:rsidP="00FA730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135</w:t>
            </w:r>
            <w:r w:rsidRPr="00C30F59">
              <w:rPr>
                <w:rFonts w:ascii="Arial" w:hAnsi="Arial" w:cs="Arial"/>
                <w:noProof/>
                <w:snapToGrid w:val="0"/>
                <w:sz w:val="18"/>
                <w:szCs w:val="18"/>
              </w:rPr>
              <w:t>,</w:t>
            </w:r>
            <w:r w:rsidRPr="00C30F59">
              <w:rPr>
                <w:rFonts w:ascii="Arial" w:hAnsi="Arial" w:cs="Arial"/>
                <w:noProof/>
                <w:snapToGrid w:val="0"/>
                <w:sz w:val="18"/>
                <w:szCs w:val="18"/>
                <w:lang w:val="en-GB"/>
              </w:rPr>
              <w:t>912</w:t>
            </w:r>
            <w:r w:rsidRPr="00C30F59">
              <w:rPr>
                <w:rFonts w:ascii="Arial" w:hAnsi="Arial" w:cs="Arial"/>
                <w:noProof/>
                <w:snapToGrid w:val="0"/>
                <w:sz w:val="18"/>
                <w:szCs w:val="18"/>
              </w:rPr>
              <w:t>,</w:t>
            </w:r>
            <w:r w:rsidRPr="00C30F59">
              <w:rPr>
                <w:rFonts w:ascii="Arial" w:hAnsi="Arial" w:cs="Arial"/>
                <w:noProof/>
                <w:snapToGrid w:val="0"/>
                <w:sz w:val="18"/>
                <w:szCs w:val="18"/>
                <w:lang w:val="en-GB"/>
              </w:rPr>
              <w:t>647</w:t>
            </w:r>
          </w:p>
        </w:tc>
        <w:tc>
          <w:tcPr>
            <w:tcW w:w="1440" w:type="dxa"/>
          </w:tcPr>
          <w:p w14:paraId="3D3790FD" w14:textId="77777777" w:rsidR="00FA7309" w:rsidRPr="00C30F59" w:rsidRDefault="00FA7309" w:rsidP="00FA730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164</w:t>
            </w:r>
            <w:r w:rsidRPr="00C30F59">
              <w:rPr>
                <w:rFonts w:ascii="Arial" w:hAnsi="Arial" w:cs="Arial"/>
                <w:noProof/>
                <w:snapToGrid w:val="0"/>
                <w:sz w:val="18"/>
                <w:szCs w:val="18"/>
              </w:rPr>
              <w:t>,</w:t>
            </w:r>
            <w:r w:rsidRPr="00C30F59">
              <w:rPr>
                <w:rFonts w:ascii="Arial" w:hAnsi="Arial" w:cs="Arial"/>
                <w:noProof/>
                <w:snapToGrid w:val="0"/>
                <w:sz w:val="18"/>
                <w:szCs w:val="18"/>
                <w:lang w:val="en-GB"/>
              </w:rPr>
              <w:t>342</w:t>
            </w:r>
            <w:r w:rsidRPr="00C30F59">
              <w:rPr>
                <w:rFonts w:ascii="Arial" w:hAnsi="Arial" w:cs="Arial"/>
                <w:noProof/>
                <w:snapToGrid w:val="0"/>
                <w:sz w:val="18"/>
                <w:szCs w:val="18"/>
              </w:rPr>
              <w:t>,</w:t>
            </w:r>
            <w:r w:rsidRPr="00C30F59">
              <w:rPr>
                <w:rFonts w:ascii="Arial" w:hAnsi="Arial" w:cs="Arial"/>
                <w:noProof/>
                <w:snapToGrid w:val="0"/>
                <w:sz w:val="18"/>
                <w:szCs w:val="18"/>
                <w:lang w:val="en-GB"/>
              </w:rPr>
              <w:t>673</w:t>
            </w:r>
          </w:p>
        </w:tc>
      </w:tr>
      <w:tr w:rsidR="00FA7309" w:rsidRPr="00C30F59" w14:paraId="25800820" w14:textId="77777777" w:rsidTr="007C7DF8">
        <w:tc>
          <w:tcPr>
            <w:tcW w:w="3816" w:type="dxa"/>
            <w:vAlign w:val="bottom"/>
          </w:tcPr>
          <w:p w14:paraId="0826C4D6" w14:textId="732DF23D" w:rsidR="00FA7309" w:rsidRPr="00C30F59" w:rsidRDefault="00FA7309" w:rsidP="00FA7309">
            <w:pPr>
              <w:tabs>
                <w:tab w:val="left" w:pos="720"/>
              </w:tabs>
              <w:overflowPunct/>
              <w:autoSpaceDE/>
              <w:autoSpaceDN/>
              <w:adjustRightInd/>
              <w:ind w:right="-72"/>
              <w:textAlignment w:val="auto"/>
              <w:rPr>
                <w:rFonts w:ascii="Arial" w:eastAsia="Cordia New" w:hAnsi="Arial" w:cs="Arial"/>
                <w:snapToGrid w:val="0"/>
                <w:sz w:val="18"/>
                <w:szCs w:val="18"/>
                <w:cs/>
                <w:lang w:eastAsia="th-TH"/>
              </w:rPr>
            </w:pPr>
            <w:r w:rsidRPr="00C30F59">
              <w:rPr>
                <w:rFonts w:ascii="Arial" w:eastAsia="Cordia New" w:hAnsi="Arial" w:cs="Arial"/>
                <w:snapToGrid w:val="0"/>
                <w:sz w:val="18"/>
                <w:szCs w:val="18"/>
                <w:lang w:eastAsia="th-TH"/>
              </w:rPr>
              <w:t xml:space="preserve">   </w:t>
            </w:r>
            <w:r w:rsidRPr="00C30F59">
              <w:rPr>
                <w:rFonts w:ascii="Arial" w:eastAsia="Cordia New" w:hAnsi="Arial" w:cs="Arial"/>
                <w:snapToGrid w:val="0"/>
                <w:sz w:val="18"/>
                <w:szCs w:val="18"/>
                <w:cs/>
                <w:lang w:eastAsia="th-TH"/>
              </w:rPr>
              <w:t xml:space="preserve">- </w:t>
            </w:r>
            <w:r w:rsidRPr="00C30F59">
              <w:rPr>
                <w:rFonts w:ascii="Arial" w:eastAsia="Cordia New" w:hAnsi="Arial" w:cs="Arial"/>
                <w:snapToGrid w:val="0"/>
                <w:sz w:val="18"/>
                <w:szCs w:val="18"/>
                <w:lang w:eastAsia="th-TH"/>
              </w:rPr>
              <w:t>related parties</w:t>
            </w:r>
            <w:r w:rsidRPr="00C30F59">
              <w:rPr>
                <w:rFonts w:ascii="Arial" w:eastAsia="Cordia New" w:hAnsi="Arial" w:cs="Arial"/>
                <w:snapToGrid w:val="0"/>
                <w:sz w:val="18"/>
                <w:szCs w:val="18"/>
                <w:cs/>
                <w:lang w:eastAsia="th-TH"/>
              </w:rPr>
              <w:t xml:space="preserve"> (</w:t>
            </w:r>
            <w:r w:rsidRPr="00C30F59">
              <w:rPr>
                <w:rFonts w:ascii="Arial" w:eastAsia="Cordia New" w:hAnsi="Arial" w:cs="Arial"/>
                <w:snapToGrid w:val="0"/>
                <w:sz w:val="18"/>
                <w:szCs w:val="18"/>
                <w:lang w:eastAsia="th-TH"/>
              </w:rPr>
              <w:t>Note</w:t>
            </w:r>
            <w:r w:rsidRPr="00C30F59">
              <w:rPr>
                <w:rFonts w:ascii="Arial" w:eastAsia="Cordia New" w:hAnsi="Arial" w:cs="Arial"/>
                <w:snapToGrid w:val="0"/>
                <w:sz w:val="18"/>
                <w:szCs w:val="18"/>
                <w:cs/>
                <w:lang w:eastAsia="th-TH"/>
              </w:rPr>
              <w:t xml:space="preserve"> </w:t>
            </w:r>
            <w:r w:rsidRPr="00C30F59">
              <w:rPr>
                <w:rFonts w:ascii="Arial" w:eastAsia="Cordia New" w:hAnsi="Arial" w:cs="Arial"/>
                <w:snapToGrid w:val="0"/>
                <w:sz w:val="18"/>
                <w:szCs w:val="18"/>
                <w:lang w:eastAsia="th-TH"/>
              </w:rPr>
              <w:t>3</w:t>
            </w:r>
            <w:r w:rsidR="00241393" w:rsidRPr="00C30F59">
              <w:rPr>
                <w:rFonts w:ascii="Arial" w:eastAsia="Cordia New" w:hAnsi="Arial" w:cs="Arial"/>
                <w:snapToGrid w:val="0"/>
                <w:sz w:val="18"/>
                <w:szCs w:val="18"/>
                <w:lang w:eastAsia="th-TH"/>
              </w:rPr>
              <w:t>6</w:t>
            </w:r>
            <w:r w:rsidRPr="00C30F59">
              <w:rPr>
                <w:rFonts w:ascii="Arial" w:eastAsia="Cordia New" w:hAnsi="Arial" w:cs="Arial"/>
                <w:snapToGrid w:val="0"/>
                <w:sz w:val="18"/>
                <w:szCs w:val="18"/>
                <w:lang w:eastAsia="th-TH"/>
              </w:rPr>
              <w:t>.3</w:t>
            </w:r>
            <w:r w:rsidRPr="00C30F59">
              <w:rPr>
                <w:rFonts w:ascii="Arial" w:eastAsia="Cordia New" w:hAnsi="Arial" w:cs="Arial"/>
                <w:snapToGrid w:val="0"/>
                <w:sz w:val="18"/>
                <w:szCs w:val="18"/>
                <w:cs/>
                <w:lang w:eastAsia="th-TH"/>
              </w:rPr>
              <w:t>)</w:t>
            </w:r>
          </w:p>
        </w:tc>
        <w:tc>
          <w:tcPr>
            <w:tcW w:w="1439" w:type="dxa"/>
            <w:shd w:val="clear" w:color="auto" w:fill="FAFAFA"/>
          </w:tcPr>
          <w:p w14:paraId="5259F519" w14:textId="77777777" w:rsidR="00FA7309" w:rsidRPr="00C30F59" w:rsidRDefault="00FA7309" w:rsidP="00FA730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45</w:t>
            </w:r>
            <w:r w:rsidRPr="00C30F59">
              <w:rPr>
                <w:rFonts w:ascii="Arial" w:hAnsi="Arial" w:cs="Arial"/>
                <w:noProof/>
                <w:snapToGrid w:val="0"/>
                <w:sz w:val="18"/>
                <w:szCs w:val="18"/>
              </w:rPr>
              <w:t>,</w:t>
            </w:r>
            <w:r w:rsidRPr="00C30F59">
              <w:rPr>
                <w:rFonts w:ascii="Arial" w:hAnsi="Arial" w:cs="Arial"/>
                <w:noProof/>
                <w:snapToGrid w:val="0"/>
                <w:sz w:val="18"/>
                <w:szCs w:val="18"/>
                <w:lang w:val="en-GB"/>
              </w:rPr>
              <w:t>907</w:t>
            </w:r>
            <w:r w:rsidRPr="00C30F59">
              <w:rPr>
                <w:rFonts w:ascii="Arial" w:hAnsi="Arial" w:cs="Arial"/>
                <w:noProof/>
                <w:snapToGrid w:val="0"/>
                <w:sz w:val="18"/>
                <w:szCs w:val="18"/>
              </w:rPr>
              <w:t>,</w:t>
            </w:r>
            <w:r w:rsidRPr="00C30F59">
              <w:rPr>
                <w:rFonts w:ascii="Arial" w:hAnsi="Arial" w:cs="Arial"/>
                <w:noProof/>
                <w:snapToGrid w:val="0"/>
                <w:sz w:val="18"/>
                <w:szCs w:val="18"/>
                <w:lang w:val="en-GB"/>
              </w:rPr>
              <w:t>267</w:t>
            </w:r>
          </w:p>
        </w:tc>
        <w:tc>
          <w:tcPr>
            <w:tcW w:w="1443" w:type="dxa"/>
          </w:tcPr>
          <w:p w14:paraId="601C9220" w14:textId="77777777" w:rsidR="00FA7309" w:rsidRPr="00C30F59" w:rsidRDefault="00FA7309" w:rsidP="00FA730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39</w:t>
            </w:r>
            <w:r w:rsidRPr="00C30F59">
              <w:rPr>
                <w:rFonts w:ascii="Arial" w:hAnsi="Arial" w:cs="Arial"/>
                <w:noProof/>
                <w:snapToGrid w:val="0"/>
                <w:sz w:val="18"/>
                <w:szCs w:val="18"/>
              </w:rPr>
              <w:t>,</w:t>
            </w:r>
            <w:r w:rsidRPr="00C30F59">
              <w:rPr>
                <w:rFonts w:ascii="Arial" w:hAnsi="Arial" w:cs="Arial"/>
                <w:noProof/>
                <w:snapToGrid w:val="0"/>
                <w:sz w:val="18"/>
                <w:szCs w:val="18"/>
                <w:lang w:val="en-GB"/>
              </w:rPr>
              <w:t>698</w:t>
            </w:r>
            <w:r w:rsidRPr="00C30F59">
              <w:rPr>
                <w:rFonts w:ascii="Arial" w:hAnsi="Arial" w:cs="Arial"/>
                <w:noProof/>
                <w:snapToGrid w:val="0"/>
                <w:sz w:val="18"/>
                <w:szCs w:val="18"/>
              </w:rPr>
              <w:t>,</w:t>
            </w:r>
            <w:r w:rsidRPr="00C30F59">
              <w:rPr>
                <w:rFonts w:ascii="Arial" w:hAnsi="Arial" w:cs="Arial"/>
                <w:noProof/>
                <w:snapToGrid w:val="0"/>
                <w:sz w:val="18"/>
                <w:szCs w:val="18"/>
                <w:lang w:val="en-GB"/>
              </w:rPr>
              <w:t>484</w:t>
            </w:r>
          </w:p>
        </w:tc>
        <w:tc>
          <w:tcPr>
            <w:tcW w:w="1440" w:type="dxa"/>
            <w:shd w:val="clear" w:color="auto" w:fill="FAFAFA"/>
          </w:tcPr>
          <w:p w14:paraId="431ED1DB" w14:textId="77777777" w:rsidR="00FA7309" w:rsidRPr="00C30F59" w:rsidRDefault="00FA7309" w:rsidP="00FA730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26</w:t>
            </w:r>
            <w:r w:rsidRPr="00C30F59">
              <w:rPr>
                <w:rFonts w:ascii="Arial" w:hAnsi="Arial" w:cs="Arial"/>
                <w:noProof/>
                <w:snapToGrid w:val="0"/>
                <w:sz w:val="18"/>
                <w:szCs w:val="18"/>
              </w:rPr>
              <w:t>,</w:t>
            </w:r>
            <w:r w:rsidRPr="00C30F59">
              <w:rPr>
                <w:rFonts w:ascii="Arial" w:hAnsi="Arial" w:cs="Arial"/>
                <w:noProof/>
                <w:snapToGrid w:val="0"/>
                <w:sz w:val="18"/>
                <w:szCs w:val="18"/>
                <w:lang w:val="en-GB"/>
              </w:rPr>
              <w:t>257</w:t>
            </w:r>
            <w:r w:rsidRPr="00C30F59">
              <w:rPr>
                <w:rFonts w:ascii="Arial" w:hAnsi="Arial" w:cs="Arial"/>
                <w:noProof/>
                <w:snapToGrid w:val="0"/>
                <w:sz w:val="18"/>
                <w:szCs w:val="18"/>
              </w:rPr>
              <w:t>,</w:t>
            </w:r>
            <w:r w:rsidRPr="00C30F59">
              <w:rPr>
                <w:rFonts w:ascii="Arial" w:hAnsi="Arial" w:cs="Arial"/>
                <w:noProof/>
                <w:snapToGrid w:val="0"/>
                <w:sz w:val="18"/>
                <w:szCs w:val="18"/>
                <w:lang w:val="en-GB"/>
              </w:rPr>
              <w:t>543</w:t>
            </w:r>
          </w:p>
        </w:tc>
        <w:tc>
          <w:tcPr>
            <w:tcW w:w="1440" w:type="dxa"/>
          </w:tcPr>
          <w:p w14:paraId="10659E8C" w14:textId="77777777" w:rsidR="00FA7309" w:rsidRPr="00C30F59" w:rsidRDefault="00FA7309" w:rsidP="00FA730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26</w:t>
            </w:r>
            <w:r w:rsidRPr="00C30F59">
              <w:rPr>
                <w:rFonts w:ascii="Arial" w:hAnsi="Arial" w:cs="Arial"/>
                <w:noProof/>
                <w:snapToGrid w:val="0"/>
                <w:sz w:val="18"/>
                <w:szCs w:val="18"/>
              </w:rPr>
              <w:t>,</w:t>
            </w:r>
            <w:r w:rsidRPr="00C30F59">
              <w:rPr>
                <w:rFonts w:ascii="Arial" w:hAnsi="Arial" w:cs="Arial"/>
                <w:noProof/>
                <w:snapToGrid w:val="0"/>
                <w:sz w:val="18"/>
                <w:szCs w:val="18"/>
                <w:lang w:val="en-GB"/>
              </w:rPr>
              <w:t>930</w:t>
            </w:r>
            <w:r w:rsidRPr="00C30F59">
              <w:rPr>
                <w:rFonts w:ascii="Arial" w:hAnsi="Arial" w:cs="Arial"/>
                <w:noProof/>
                <w:snapToGrid w:val="0"/>
                <w:sz w:val="18"/>
                <w:szCs w:val="18"/>
              </w:rPr>
              <w:t>,</w:t>
            </w:r>
            <w:r w:rsidRPr="00C30F59">
              <w:rPr>
                <w:rFonts w:ascii="Arial" w:hAnsi="Arial" w:cs="Arial"/>
                <w:noProof/>
                <w:snapToGrid w:val="0"/>
                <w:sz w:val="18"/>
                <w:szCs w:val="18"/>
                <w:lang w:val="en-GB"/>
              </w:rPr>
              <w:t>857</w:t>
            </w:r>
          </w:p>
        </w:tc>
      </w:tr>
      <w:tr w:rsidR="00FA7309" w:rsidRPr="00C30F59" w14:paraId="0E98F55D" w14:textId="77777777" w:rsidTr="007C7DF8">
        <w:tc>
          <w:tcPr>
            <w:tcW w:w="3816" w:type="dxa"/>
            <w:vAlign w:val="bottom"/>
          </w:tcPr>
          <w:p w14:paraId="3BC46DFF" w14:textId="275894BB" w:rsidR="00FA7309" w:rsidRPr="00C30F59" w:rsidRDefault="00FA7309" w:rsidP="00786B3A">
            <w:pPr>
              <w:overflowPunct/>
              <w:autoSpaceDE/>
              <w:autoSpaceDN/>
              <w:adjustRightInd/>
              <w:ind w:left="142" w:right="-72" w:hanging="142"/>
              <w:textAlignment w:val="auto"/>
              <w:rPr>
                <w:rFonts w:ascii="Arial" w:eastAsia="Cordia New" w:hAnsi="Arial" w:cs="Arial"/>
                <w:snapToGrid w:val="0"/>
                <w:sz w:val="18"/>
                <w:szCs w:val="18"/>
                <w:lang w:eastAsia="th-TH"/>
              </w:rPr>
            </w:pPr>
            <w:r w:rsidRPr="00C30F59">
              <w:rPr>
                <w:rFonts w:ascii="Arial" w:eastAsia="Cordia New" w:hAnsi="Arial" w:cs="Arial"/>
                <w:snapToGrid w:val="0"/>
                <w:sz w:val="18"/>
                <w:szCs w:val="18"/>
                <w:u w:val="single"/>
                <w:lang w:eastAsia="th-TH"/>
              </w:rPr>
              <w:t>Less</w:t>
            </w:r>
            <w:r w:rsidRPr="00C30F59">
              <w:rPr>
                <w:rFonts w:ascii="Arial" w:eastAsia="Cordia New" w:hAnsi="Arial" w:cs="Arial"/>
                <w:snapToGrid w:val="0"/>
                <w:sz w:val="18"/>
                <w:szCs w:val="18"/>
                <w:cs/>
                <w:lang w:eastAsia="th-TH"/>
              </w:rPr>
              <w:t xml:space="preserve"> </w:t>
            </w:r>
            <w:r w:rsidRPr="00C30F59">
              <w:rPr>
                <w:rFonts w:ascii="Arial" w:eastAsia="Cordia New" w:hAnsi="Arial" w:cs="Arial"/>
                <w:snapToGrid w:val="0"/>
                <w:sz w:val="18"/>
                <w:szCs w:val="18"/>
                <w:lang w:eastAsia="th-TH"/>
              </w:rPr>
              <w:t>Loss allowance</w:t>
            </w:r>
            <w:r w:rsidR="00786B3A" w:rsidRPr="00C30F59">
              <w:rPr>
                <w:rFonts w:ascii="Arial" w:eastAsia="Cordia New" w:hAnsi="Arial" w:cs="Arial"/>
                <w:snapToGrid w:val="0"/>
                <w:sz w:val="18"/>
                <w:szCs w:val="18"/>
                <w:lang w:eastAsia="th-TH"/>
              </w:rPr>
              <w:t xml:space="preserve"> (2019: Allowance for doubtful accounts)</w:t>
            </w:r>
          </w:p>
        </w:tc>
        <w:tc>
          <w:tcPr>
            <w:tcW w:w="1439" w:type="dxa"/>
            <w:tcBorders>
              <w:bottom w:val="single" w:sz="4" w:space="0" w:color="auto"/>
            </w:tcBorders>
            <w:shd w:val="clear" w:color="auto" w:fill="FAFAFA"/>
          </w:tcPr>
          <w:p w14:paraId="179003A4" w14:textId="77777777" w:rsidR="00786B3A" w:rsidRPr="00C30F59" w:rsidRDefault="00786B3A" w:rsidP="00FA7309">
            <w:pPr>
              <w:spacing w:before="10" w:after="10"/>
              <w:ind w:right="-72"/>
              <w:jc w:val="right"/>
              <w:rPr>
                <w:rFonts w:ascii="Arial" w:hAnsi="Arial" w:cs="Arial"/>
                <w:noProof/>
                <w:snapToGrid w:val="0"/>
                <w:sz w:val="18"/>
                <w:szCs w:val="18"/>
              </w:rPr>
            </w:pPr>
          </w:p>
          <w:p w14:paraId="79BC9637" w14:textId="4EAB2AA6" w:rsidR="00FA7309" w:rsidRPr="00C30F59" w:rsidRDefault="00FA7309" w:rsidP="00FA730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w:t>
            </w:r>
            <w:r w:rsidRPr="00C30F59">
              <w:rPr>
                <w:rFonts w:ascii="Arial" w:hAnsi="Arial" w:cs="Arial"/>
                <w:noProof/>
                <w:snapToGrid w:val="0"/>
                <w:sz w:val="18"/>
                <w:szCs w:val="18"/>
                <w:lang w:val="en-GB"/>
              </w:rPr>
              <w:t>33</w:t>
            </w:r>
            <w:r w:rsidRPr="00C30F59">
              <w:rPr>
                <w:rFonts w:ascii="Arial" w:hAnsi="Arial" w:cs="Arial"/>
                <w:noProof/>
                <w:snapToGrid w:val="0"/>
                <w:sz w:val="18"/>
                <w:szCs w:val="18"/>
              </w:rPr>
              <w:t>,</w:t>
            </w:r>
            <w:r w:rsidR="00935C59" w:rsidRPr="00C30F59">
              <w:rPr>
                <w:rFonts w:ascii="Arial" w:hAnsi="Arial" w:cs="Arial"/>
                <w:noProof/>
                <w:snapToGrid w:val="0"/>
                <w:sz w:val="18"/>
                <w:szCs w:val="18"/>
                <w:lang w:val="en-GB"/>
              </w:rPr>
              <w:t>1</w:t>
            </w:r>
            <w:r w:rsidRPr="00C30F59">
              <w:rPr>
                <w:rFonts w:ascii="Arial" w:hAnsi="Arial" w:cs="Arial"/>
                <w:noProof/>
                <w:snapToGrid w:val="0"/>
                <w:sz w:val="18"/>
                <w:szCs w:val="18"/>
                <w:lang w:val="en-GB"/>
              </w:rPr>
              <w:t>80</w:t>
            </w:r>
            <w:r w:rsidRPr="00C30F59">
              <w:rPr>
                <w:rFonts w:ascii="Arial" w:hAnsi="Arial" w:cs="Arial"/>
                <w:noProof/>
                <w:snapToGrid w:val="0"/>
                <w:sz w:val="18"/>
                <w:szCs w:val="18"/>
              </w:rPr>
              <w:t>,</w:t>
            </w:r>
            <w:r w:rsidRPr="00C30F59">
              <w:rPr>
                <w:rFonts w:ascii="Arial" w:hAnsi="Arial" w:cs="Arial"/>
                <w:noProof/>
                <w:snapToGrid w:val="0"/>
                <w:sz w:val="18"/>
                <w:szCs w:val="18"/>
                <w:lang w:val="en-GB"/>
              </w:rPr>
              <w:t>978</w:t>
            </w:r>
            <w:r w:rsidRPr="00C30F59">
              <w:rPr>
                <w:rFonts w:ascii="Arial" w:hAnsi="Arial" w:cs="Arial"/>
                <w:noProof/>
                <w:snapToGrid w:val="0"/>
                <w:sz w:val="18"/>
                <w:szCs w:val="18"/>
              </w:rPr>
              <w:t>)</w:t>
            </w:r>
          </w:p>
        </w:tc>
        <w:tc>
          <w:tcPr>
            <w:tcW w:w="1443" w:type="dxa"/>
            <w:tcBorders>
              <w:bottom w:val="single" w:sz="4" w:space="0" w:color="auto"/>
            </w:tcBorders>
          </w:tcPr>
          <w:p w14:paraId="0F2533FF" w14:textId="77777777" w:rsidR="00786B3A" w:rsidRPr="00C30F59" w:rsidRDefault="00786B3A" w:rsidP="00FA7309">
            <w:pPr>
              <w:spacing w:before="10" w:after="10"/>
              <w:ind w:right="-72"/>
              <w:jc w:val="right"/>
              <w:rPr>
                <w:rFonts w:ascii="Arial" w:hAnsi="Arial" w:cs="Arial"/>
                <w:noProof/>
                <w:snapToGrid w:val="0"/>
                <w:sz w:val="18"/>
                <w:szCs w:val="18"/>
              </w:rPr>
            </w:pPr>
          </w:p>
          <w:p w14:paraId="52DBC03A" w14:textId="0AE85C2F" w:rsidR="00FA7309" w:rsidRPr="00C30F59" w:rsidRDefault="00FA7309" w:rsidP="00FA730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w:t>
            </w:r>
            <w:r w:rsidRPr="00C30F59">
              <w:rPr>
                <w:rFonts w:ascii="Arial" w:hAnsi="Arial" w:cs="Arial"/>
                <w:noProof/>
                <w:snapToGrid w:val="0"/>
                <w:sz w:val="18"/>
                <w:szCs w:val="18"/>
                <w:lang w:val="en-GB"/>
              </w:rPr>
              <w:t>19</w:t>
            </w:r>
            <w:r w:rsidRPr="00C30F59">
              <w:rPr>
                <w:rFonts w:ascii="Arial" w:hAnsi="Arial" w:cs="Arial"/>
                <w:noProof/>
                <w:snapToGrid w:val="0"/>
                <w:sz w:val="18"/>
                <w:szCs w:val="18"/>
              </w:rPr>
              <w:t>,</w:t>
            </w:r>
            <w:r w:rsidRPr="00C30F59">
              <w:rPr>
                <w:rFonts w:ascii="Arial" w:hAnsi="Arial" w:cs="Arial"/>
                <w:noProof/>
                <w:snapToGrid w:val="0"/>
                <w:sz w:val="18"/>
                <w:szCs w:val="18"/>
                <w:lang w:val="en-GB"/>
              </w:rPr>
              <w:t>829</w:t>
            </w:r>
            <w:r w:rsidRPr="00C30F59">
              <w:rPr>
                <w:rFonts w:ascii="Arial" w:hAnsi="Arial" w:cs="Arial"/>
                <w:noProof/>
                <w:snapToGrid w:val="0"/>
                <w:sz w:val="18"/>
                <w:szCs w:val="18"/>
              </w:rPr>
              <w:t>,</w:t>
            </w:r>
            <w:r w:rsidRPr="00C30F59">
              <w:rPr>
                <w:rFonts w:ascii="Arial" w:hAnsi="Arial" w:cs="Arial"/>
                <w:noProof/>
                <w:snapToGrid w:val="0"/>
                <w:sz w:val="18"/>
                <w:szCs w:val="18"/>
                <w:lang w:val="en-GB"/>
              </w:rPr>
              <w:t>770</w:t>
            </w:r>
            <w:r w:rsidRPr="00C30F59">
              <w:rPr>
                <w:rFonts w:ascii="Arial" w:hAnsi="Arial" w:cs="Arial"/>
                <w:noProof/>
                <w:snapToGrid w:val="0"/>
                <w:sz w:val="18"/>
                <w:szCs w:val="18"/>
              </w:rPr>
              <w:t>)</w:t>
            </w:r>
          </w:p>
        </w:tc>
        <w:tc>
          <w:tcPr>
            <w:tcW w:w="1440" w:type="dxa"/>
            <w:tcBorders>
              <w:bottom w:val="single" w:sz="4" w:space="0" w:color="auto"/>
            </w:tcBorders>
            <w:shd w:val="clear" w:color="auto" w:fill="FAFAFA"/>
          </w:tcPr>
          <w:p w14:paraId="71482CCD" w14:textId="77777777" w:rsidR="00786B3A" w:rsidRPr="00C30F59" w:rsidRDefault="00786B3A" w:rsidP="00FA7309">
            <w:pPr>
              <w:spacing w:before="10" w:after="10"/>
              <w:ind w:right="-72"/>
              <w:jc w:val="right"/>
              <w:rPr>
                <w:rFonts w:ascii="Arial" w:hAnsi="Arial" w:cs="Arial"/>
                <w:noProof/>
                <w:snapToGrid w:val="0"/>
                <w:sz w:val="18"/>
                <w:szCs w:val="18"/>
              </w:rPr>
            </w:pPr>
          </w:p>
          <w:p w14:paraId="536A61D6" w14:textId="2148649A" w:rsidR="00FA7309" w:rsidRPr="00C30F59" w:rsidRDefault="00FA7309" w:rsidP="00FA730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w:t>
            </w:r>
            <w:r w:rsidRPr="00C30F59">
              <w:rPr>
                <w:rFonts w:ascii="Arial" w:hAnsi="Arial" w:cs="Arial"/>
                <w:noProof/>
                <w:snapToGrid w:val="0"/>
                <w:sz w:val="18"/>
                <w:szCs w:val="18"/>
                <w:lang w:val="en-GB"/>
              </w:rPr>
              <w:t>2</w:t>
            </w:r>
            <w:r w:rsidR="00935C59" w:rsidRPr="00C30F59">
              <w:rPr>
                <w:rFonts w:ascii="Arial" w:hAnsi="Arial" w:cs="Arial"/>
                <w:noProof/>
                <w:snapToGrid w:val="0"/>
                <w:sz w:val="18"/>
                <w:szCs w:val="18"/>
                <w:lang w:val="en-GB"/>
              </w:rPr>
              <w:t>3</w:t>
            </w:r>
            <w:r w:rsidRPr="00C30F59">
              <w:rPr>
                <w:rFonts w:ascii="Arial" w:hAnsi="Arial" w:cs="Arial"/>
                <w:noProof/>
                <w:snapToGrid w:val="0"/>
                <w:sz w:val="18"/>
                <w:szCs w:val="18"/>
              </w:rPr>
              <w:t>,</w:t>
            </w:r>
            <w:r w:rsidR="00935C59" w:rsidRPr="00C30F59">
              <w:rPr>
                <w:rFonts w:ascii="Arial" w:hAnsi="Arial" w:cs="Arial"/>
                <w:noProof/>
                <w:snapToGrid w:val="0"/>
                <w:sz w:val="18"/>
                <w:szCs w:val="18"/>
                <w:lang w:val="en-GB"/>
              </w:rPr>
              <w:t>9</w:t>
            </w:r>
            <w:r w:rsidRPr="00C30F59">
              <w:rPr>
                <w:rFonts w:ascii="Arial" w:hAnsi="Arial" w:cs="Arial"/>
                <w:noProof/>
                <w:snapToGrid w:val="0"/>
                <w:sz w:val="18"/>
                <w:szCs w:val="18"/>
                <w:lang w:val="en-GB"/>
              </w:rPr>
              <w:t>28</w:t>
            </w:r>
            <w:r w:rsidRPr="00C30F59">
              <w:rPr>
                <w:rFonts w:ascii="Arial" w:hAnsi="Arial" w:cs="Arial"/>
                <w:noProof/>
                <w:snapToGrid w:val="0"/>
                <w:sz w:val="18"/>
                <w:szCs w:val="18"/>
              </w:rPr>
              <w:t>,</w:t>
            </w:r>
            <w:r w:rsidRPr="00C30F59">
              <w:rPr>
                <w:rFonts w:ascii="Arial" w:hAnsi="Arial" w:cs="Arial"/>
                <w:noProof/>
                <w:snapToGrid w:val="0"/>
                <w:sz w:val="18"/>
                <w:szCs w:val="18"/>
                <w:lang w:val="en-GB"/>
              </w:rPr>
              <w:t>251</w:t>
            </w:r>
            <w:r w:rsidRPr="00C30F59">
              <w:rPr>
                <w:rFonts w:ascii="Arial" w:hAnsi="Arial" w:cs="Arial"/>
                <w:noProof/>
                <w:snapToGrid w:val="0"/>
                <w:sz w:val="18"/>
                <w:szCs w:val="18"/>
              </w:rPr>
              <w:t>)</w:t>
            </w:r>
          </w:p>
        </w:tc>
        <w:tc>
          <w:tcPr>
            <w:tcW w:w="1440" w:type="dxa"/>
            <w:tcBorders>
              <w:bottom w:val="single" w:sz="4" w:space="0" w:color="auto"/>
            </w:tcBorders>
          </w:tcPr>
          <w:p w14:paraId="0514C775" w14:textId="77777777" w:rsidR="00786B3A" w:rsidRPr="00C30F59" w:rsidRDefault="00786B3A" w:rsidP="00FA7309">
            <w:pPr>
              <w:spacing w:before="10" w:after="10"/>
              <w:ind w:right="-72"/>
              <w:jc w:val="right"/>
              <w:rPr>
                <w:rFonts w:ascii="Arial" w:hAnsi="Arial" w:cs="Arial"/>
                <w:noProof/>
                <w:snapToGrid w:val="0"/>
                <w:sz w:val="18"/>
                <w:szCs w:val="18"/>
              </w:rPr>
            </w:pPr>
          </w:p>
          <w:p w14:paraId="333836BE" w14:textId="78EBB1E6" w:rsidR="00FA7309" w:rsidRPr="00C30F59" w:rsidRDefault="00FA7309" w:rsidP="00FA730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w:t>
            </w:r>
            <w:r w:rsidRPr="00C30F59">
              <w:rPr>
                <w:rFonts w:ascii="Arial" w:hAnsi="Arial" w:cs="Arial"/>
                <w:noProof/>
                <w:snapToGrid w:val="0"/>
                <w:sz w:val="18"/>
                <w:szCs w:val="18"/>
                <w:lang w:val="en-GB"/>
              </w:rPr>
              <w:t>10</w:t>
            </w:r>
            <w:r w:rsidRPr="00C30F59">
              <w:rPr>
                <w:rFonts w:ascii="Arial" w:hAnsi="Arial" w:cs="Arial"/>
                <w:noProof/>
                <w:snapToGrid w:val="0"/>
                <w:sz w:val="18"/>
                <w:szCs w:val="18"/>
              </w:rPr>
              <w:t>,</w:t>
            </w:r>
            <w:r w:rsidRPr="00C30F59">
              <w:rPr>
                <w:rFonts w:ascii="Arial" w:hAnsi="Arial" w:cs="Arial"/>
                <w:noProof/>
                <w:snapToGrid w:val="0"/>
                <w:sz w:val="18"/>
                <w:szCs w:val="18"/>
                <w:lang w:val="en-GB"/>
              </w:rPr>
              <w:t>556</w:t>
            </w:r>
            <w:r w:rsidRPr="00C30F59">
              <w:rPr>
                <w:rFonts w:ascii="Arial" w:hAnsi="Arial" w:cs="Arial"/>
                <w:noProof/>
                <w:snapToGrid w:val="0"/>
                <w:sz w:val="18"/>
                <w:szCs w:val="18"/>
              </w:rPr>
              <w:t>,</w:t>
            </w:r>
            <w:r w:rsidRPr="00C30F59">
              <w:rPr>
                <w:rFonts w:ascii="Arial" w:hAnsi="Arial" w:cs="Arial"/>
                <w:noProof/>
                <w:snapToGrid w:val="0"/>
                <w:sz w:val="18"/>
                <w:szCs w:val="18"/>
                <w:lang w:val="en-GB"/>
              </w:rPr>
              <w:t>873</w:t>
            </w:r>
            <w:r w:rsidRPr="00C30F59">
              <w:rPr>
                <w:rFonts w:ascii="Arial" w:hAnsi="Arial" w:cs="Arial"/>
                <w:noProof/>
                <w:snapToGrid w:val="0"/>
                <w:sz w:val="18"/>
                <w:szCs w:val="18"/>
              </w:rPr>
              <w:t>)</w:t>
            </w:r>
          </w:p>
        </w:tc>
      </w:tr>
      <w:tr w:rsidR="00FA7309" w:rsidRPr="00C30F59" w14:paraId="74242718" w14:textId="77777777" w:rsidTr="003F30A9">
        <w:tc>
          <w:tcPr>
            <w:tcW w:w="3816" w:type="dxa"/>
            <w:vAlign w:val="bottom"/>
          </w:tcPr>
          <w:p w14:paraId="1D099833" w14:textId="77777777" w:rsidR="00FA7309" w:rsidRPr="00C30F59" w:rsidRDefault="00FA7309" w:rsidP="00FA7309">
            <w:pPr>
              <w:overflowPunct/>
              <w:autoSpaceDE/>
              <w:autoSpaceDN/>
              <w:adjustRightInd/>
              <w:ind w:right="-72"/>
              <w:textAlignment w:val="auto"/>
              <w:rPr>
                <w:rFonts w:ascii="Arial" w:eastAsia="Cordia New" w:hAnsi="Arial" w:cs="Arial"/>
                <w:snapToGrid w:val="0"/>
                <w:sz w:val="18"/>
                <w:szCs w:val="18"/>
                <w:cs/>
              </w:rPr>
            </w:pPr>
          </w:p>
        </w:tc>
        <w:tc>
          <w:tcPr>
            <w:tcW w:w="1439" w:type="dxa"/>
            <w:tcBorders>
              <w:top w:val="single" w:sz="4" w:space="0" w:color="auto"/>
            </w:tcBorders>
            <w:shd w:val="clear" w:color="auto" w:fill="FAFAFA"/>
            <w:vAlign w:val="bottom"/>
          </w:tcPr>
          <w:p w14:paraId="1420A4D6" w14:textId="77777777" w:rsidR="00FA7309" w:rsidRPr="00C30F59" w:rsidRDefault="00FA7309" w:rsidP="00FA7309">
            <w:pPr>
              <w:overflowPunct/>
              <w:autoSpaceDE/>
              <w:autoSpaceDN/>
              <w:adjustRightInd/>
              <w:ind w:right="-72"/>
              <w:jc w:val="right"/>
              <w:textAlignment w:val="auto"/>
              <w:rPr>
                <w:rFonts w:ascii="Arial" w:eastAsia="Cordia New" w:hAnsi="Arial" w:cs="Arial"/>
                <w:noProof/>
                <w:snapToGrid w:val="0"/>
                <w:sz w:val="18"/>
                <w:szCs w:val="18"/>
              </w:rPr>
            </w:pPr>
          </w:p>
        </w:tc>
        <w:tc>
          <w:tcPr>
            <w:tcW w:w="1443" w:type="dxa"/>
            <w:tcBorders>
              <w:top w:val="single" w:sz="4" w:space="0" w:color="auto"/>
            </w:tcBorders>
            <w:vAlign w:val="bottom"/>
          </w:tcPr>
          <w:p w14:paraId="43606415" w14:textId="77777777" w:rsidR="00FA7309" w:rsidRPr="00C30F59" w:rsidRDefault="00FA7309" w:rsidP="00FA730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shd w:val="clear" w:color="auto" w:fill="FAFAFA"/>
            <w:vAlign w:val="bottom"/>
          </w:tcPr>
          <w:p w14:paraId="63EC5843" w14:textId="77777777" w:rsidR="00FA7309" w:rsidRPr="00C30F59" w:rsidRDefault="00FA7309" w:rsidP="00FA730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vAlign w:val="bottom"/>
          </w:tcPr>
          <w:p w14:paraId="7D02EBFC" w14:textId="77777777" w:rsidR="00FA7309" w:rsidRPr="00C30F59" w:rsidRDefault="00FA7309" w:rsidP="00FA7309">
            <w:pPr>
              <w:overflowPunct/>
              <w:autoSpaceDE/>
              <w:autoSpaceDN/>
              <w:adjustRightInd/>
              <w:ind w:right="-72"/>
              <w:jc w:val="right"/>
              <w:textAlignment w:val="auto"/>
              <w:rPr>
                <w:rFonts w:ascii="Arial" w:eastAsia="Cordia New" w:hAnsi="Arial" w:cs="Arial"/>
                <w:noProof/>
                <w:snapToGrid w:val="0"/>
                <w:sz w:val="18"/>
                <w:szCs w:val="18"/>
              </w:rPr>
            </w:pPr>
          </w:p>
        </w:tc>
      </w:tr>
      <w:tr w:rsidR="00FA7309" w:rsidRPr="00C30F59" w14:paraId="1F11103B" w14:textId="77777777" w:rsidTr="007C7DF8">
        <w:tc>
          <w:tcPr>
            <w:tcW w:w="3816" w:type="dxa"/>
            <w:vAlign w:val="bottom"/>
          </w:tcPr>
          <w:p w14:paraId="29FCA9FF" w14:textId="77777777" w:rsidR="00FA7309" w:rsidRPr="00C30F59" w:rsidRDefault="00FA7309" w:rsidP="00FA7309">
            <w:pPr>
              <w:overflowPunct/>
              <w:autoSpaceDE/>
              <w:autoSpaceDN/>
              <w:adjustRightInd/>
              <w:ind w:right="-72"/>
              <w:textAlignment w:val="auto"/>
              <w:rPr>
                <w:rFonts w:ascii="Arial" w:eastAsia="Cordia New" w:hAnsi="Arial" w:cs="Arial"/>
                <w:snapToGrid w:val="0"/>
                <w:sz w:val="18"/>
                <w:szCs w:val="18"/>
                <w:lang w:eastAsia="th-TH"/>
              </w:rPr>
            </w:pPr>
            <w:r w:rsidRPr="00C30F59">
              <w:rPr>
                <w:rFonts w:ascii="Arial" w:eastAsia="Cordia New" w:hAnsi="Arial" w:cs="Arial"/>
                <w:snapToGrid w:val="0"/>
                <w:sz w:val="18"/>
                <w:szCs w:val="18"/>
                <w:lang w:eastAsia="th-TH"/>
              </w:rPr>
              <w:t>Trade receivables - net</w:t>
            </w:r>
          </w:p>
        </w:tc>
        <w:tc>
          <w:tcPr>
            <w:tcW w:w="1439" w:type="dxa"/>
            <w:tcBorders>
              <w:bottom w:val="single" w:sz="4" w:space="0" w:color="auto"/>
            </w:tcBorders>
            <w:shd w:val="clear" w:color="auto" w:fill="FAFAFA"/>
          </w:tcPr>
          <w:p w14:paraId="5D12733A" w14:textId="28BE404F" w:rsidR="00FA7309" w:rsidRPr="00C30F59" w:rsidRDefault="00FA7309" w:rsidP="00FA730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542</w:t>
            </w:r>
            <w:r w:rsidRPr="00C30F59">
              <w:rPr>
                <w:rFonts w:ascii="Arial" w:hAnsi="Arial" w:cs="Arial"/>
                <w:noProof/>
                <w:snapToGrid w:val="0"/>
                <w:sz w:val="18"/>
                <w:szCs w:val="18"/>
              </w:rPr>
              <w:t>,</w:t>
            </w:r>
            <w:r w:rsidR="00935C59" w:rsidRPr="00C30F59">
              <w:rPr>
                <w:rFonts w:ascii="Arial" w:hAnsi="Arial" w:cs="Arial"/>
                <w:noProof/>
                <w:snapToGrid w:val="0"/>
                <w:sz w:val="18"/>
                <w:szCs w:val="18"/>
                <w:lang w:val="en-GB"/>
              </w:rPr>
              <w:t>6</w:t>
            </w:r>
            <w:r w:rsidRPr="00C30F59">
              <w:rPr>
                <w:rFonts w:ascii="Arial" w:hAnsi="Arial" w:cs="Arial"/>
                <w:noProof/>
                <w:snapToGrid w:val="0"/>
                <w:sz w:val="18"/>
                <w:szCs w:val="18"/>
                <w:lang w:val="en-GB"/>
              </w:rPr>
              <w:t>66</w:t>
            </w:r>
            <w:r w:rsidRPr="00C30F59">
              <w:rPr>
                <w:rFonts w:ascii="Arial" w:hAnsi="Arial" w:cs="Arial"/>
                <w:noProof/>
                <w:snapToGrid w:val="0"/>
                <w:sz w:val="18"/>
                <w:szCs w:val="18"/>
              </w:rPr>
              <w:t>,</w:t>
            </w:r>
            <w:r w:rsidRPr="00C30F59">
              <w:rPr>
                <w:rFonts w:ascii="Arial" w:hAnsi="Arial" w:cs="Arial"/>
                <w:noProof/>
                <w:snapToGrid w:val="0"/>
                <w:sz w:val="18"/>
                <w:szCs w:val="18"/>
                <w:lang w:val="en-GB"/>
              </w:rPr>
              <w:t>340</w:t>
            </w:r>
          </w:p>
        </w:tc>
        <w:tc>
          <w:tcPr>
            <w:tcW w:w="1443" w:type="dxa"/>
            <w:tcBorders>
              <w:bottom w:val="single" w:sz="4" w:space="0" w:color="auto"/>
            </w:tcBorders>
            <w:vAlign w:val="bottom"/>
          </w:tcPr>
          <w:p w14:paraId="27DB5EE0" w14:textId="77777777" w:rsidR="00FA7309" w:rsidRPr="00C30F59" w:rsidRDefault="00FA7309" w:rsidP="00FA7309">
            <w:pPr>
              <w:tabs>
                <w:tab w:val="left" w:pos="1152"/>
              </w:tabs>
              <w:ind w:right="-72"/>
              <w:jc w:val="right"/>
              <w:rPr>
                <w:rFonts w:ascii="Arial" w:hAnsi="Arial" w:cs="Arial"/>
                <w:noProof/>
                <w:snapToGrid w:val="0"/>
                <w:sz w:val="18"/>
                <w:szCs w:val="18"/>
              </w:rPr>
            </w:pPr>
            <w:r w:rsidRPr="00C30F59">
              <w:rPr>
                <w:rFonts w:ascii="Arial" w:hAnsi="Arial" w:cs="Arial"/>
                <w:noProof/>
                <w:snapToGrid w:val="0"/>
                <w:sz w:val="18"/>
                <w:szCs w:val="18"/>
                <w:lang w:val="en-GB"/>
              </w:rPr>
              <w:t>757</w:t>
            </w:r>
            <w:r w:rsidRPr="00C30F59">
              <w:rPr>
                <w:rFonts w:ascii="Arial" w:hAnsi="Arial" w:cs="Arial"/>
                <w:noProof/>
                <w:snapToGrid w:val="0"/>
                <w:sz w:val="18"/>
                <w:szCs w:val="18"/>
              </w:rPr>
              <w:t>,</w:t>
            </w:r>
            <w:r w:rsidRPr="00C30F59">
              <w:rPr>
                <w:rFonts w:ascii="Arial" w:hAnsi="Arial" w:cs="Arial"/>
                <w:noProof/>
                <w:snapToGrid w:val="0"/>
                <w:sz w:val="18"/>
                <w:szCs w:val="18"/>
                <w:lang w:val="en-GB"/>
              </w:rPr>
              <w:t>868</w:t>
            </w:r>
            <w:r w:rsidRPr="00C30F59">
              <w:rPr>
                <w:rFonts w:ascii="Arial" w:hAnsi="Arial" w:cs="Arial"/>
                <w:noProof/>
                <w:snapToGrid w:val="0"/>
                <w:sz w:val="18"/>
                <w:szCs w:val="18"/>
              </w:rPr>
              <w:t>,</w:t>
            </w:r>
            <w:r w:rsidRPr="00C30F59">
              <w:rPr>
                <w:rFonts w:ascii="Arial" w:hAnsi="Arial" w:cs="Arial"/>
                <w:noProof/>
                <w:snapToGrid w:val="0"/>
                <w:sz w:val="18"/>
                <w:szCs w:val="18"/>
                <w:lang w:val="en-GB"/>
              </w:rPr>
              <w:t>774</w:t>
            </w:r>
          </w:p>
        </w:tc>
        <w:tc>
          <w:tcPr>
            <w:tcW w:w="1440" w:type="dxa"/>
            <w:tcBorders>
              <w:bottom w:val="single" w:sz="4" w:space="0" w:color="auto"/>
            </w:tcBorders>
            <w:shd w:val="clear" w:color="auto" w:fill="FAFAFA"/>
          </w:tcPr>
          <w:p w14:paraId="25D372F2" w14:textId="6999865D" w:rsidR="00FA7309" w:rsidRPr="00C30F59" w:rsidRDefault="00FA7309" w:rsidP="00FA730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13</w:t>
            </w:r>
            <w:r w:rsidR="00935C59" w:rsidRPr="00C30F59">
              <w:rPr>
                <w:rFonts w:ascii="Arial" w:hAnsi="Arial" w:cs="Arial"/>
                <w:noProof/>
                <w:snapToGrid w:val="0"/>
                <w:sz w:val="18"/>
                <w:szCs w:val="18"/>
                <w:lang w:val="en-GB"/>
              </w:rPr>
              <w:t>8</w:t>
            </w:r>
            <w:r w:rsidRPr="00C30F59">
              <w:rPr>
                <w:rFonts w:ascii="Arial" w:hAnsi="Arial" w:cs="Arial"/>
                <w:noProof/>
                <w:snapToGrid w:val="0"/>
                <w:sz w:val="18"/>
                <w:szCs w:val="18"/>
              </w:rPr>
              <w:t>,</w:t>
            </w:r>
            <w:r w:rsidR="00935C59" w:rsidRPr="00C30F59">
              <w:rPr>
                <w:rFonts w:ascii="Arial" w:hAnsi="Arial" w:cs="Arial"/>
                <w:noProof/>
                <w:snapToGrid w:val="0"/>
                <w:sz w:val="18"/>
                <w:szCs w:val="18"/>
                <w:lang w:val="en-GB"/>
              </w:rPr>
              <w:t>2</w:t>
            </w:r>
            <w:r w:rsidRPr="00C30F59">
              <w:rPr>
                <w:rFonts w:ascii="Arial" w:hAnsi="Arial" w:cs="Arial"/>
                <w:noProof/>
                <w:snapToGrid w:val="0"/>
                <w:sz w:val="18"/>
                <w:szCs w:val="18"/>
                <w:lang w:val="en-GB"/>
              </w:rPr>
              <w:t>41</w:t>
            </w:r>
            <w:r w:rsidRPr="00C30F59">
              <w:rPr>
                <w:rFonts w:ascii="Arial" w:hAnsi="Arial" w:cs="Arial"/>
                <w:noProof/>
                <w:snapToGrid w:val="0"/>
                <w:sz w:val="18"/>
                <w:szCs w:val="18"/>
              </w:rPr>
              <w:t>,</w:t>
            </w:r>
            <w:r w:rsidRPr="00C30F59">
              <w:rPr>
                <w:rFonts w:ascii="Arial" w:hAnsi="Arial" w:cs="Arial"/>
                <w:noProof/>
                <w:snapToGrid w:val="0"/>
                <w:sz w:val="18"/>
                <w:szCs w:val="18"/>
                <w:lang w:val="en-GB"/>
              </w:rPr>
              <w:t>939</w:t>
            </w:r>
          </w:p>
        </w:tc>
        <w:tc>
          <w:tcPr>
            <w:tcW w:w="1440" w:type="dxa"/>
            <w:tcBorders>
              <w:bottom w:val="single" w:sz="4" w:space="0" w:color="auto"/>
            </w:tcBorders>
            <w:vAlign w:val="bottom"/>
          </w:tcPr>
          <w:p w14:paraId="3BED70E7" w14:textId="77777777" w:rsidR="00FA7309" w:rsidRPr="00C30F59" w:rsidRDefault="00FA7309" w:rsidP="00FA7309">
            <w:pPr>
              <w:ind w:right="-72"/>
              <w:jc w:val="right"/>
              <w:rPr>
                <w:rFonts w:ascii="Arial" w:hAnsi="Arial" w:cs="Arial"/>
                <w:noProof/>
                <w:snapToGrid w:val="0"/>
                <w:sz w:val="18"/>
                <w:szCs w:val="18"/>
              </w:rPr>
            </w:pPr>
            <w:r w:rsidRPr="00C30F59">
              <w:rPr>
                <w:rFonts w:ascii="Arial" w:hAnsi="Arial" w:cs="Arial"/>
                <w:noProof/>
                <w:snapToGrid w:val="0"/>
                <w:sz w:val="18"/>
                <w:szCs w:val="18"/>
                <w:lang w:val="en-GB"/>
              </w:rPr>
              <w:t>180</w:t>
            </w:r>
            <w:r w:rsidRPr="00C30F59">
              <w:rPr>
                <w:rFonts w:ascii="Arial" w:hAnsi="Arial" w:cs="Arial"/>
                <w:noProof/>
                <w:snapToGrid w:val="0"/>
                <w:sz w:val="18"/>
                <w:szCs w:val="18"/>
              </w:rPr>
              <w:t>,</w:t>
            </w:r>
            <w:r w:rsidRPr="00C30F59">
              <w:rPr>
                <w:rFonts w:ascii="Arial" w:hAnsi="Arial" w:cs="Arial"/>
                <w:noProof/>
                <w:snapToGrid w:val="0"/>
                <w:sz w:val="18"/>
                <w:szCs w:val="18"/>
                <w:lang w:val="en-GB"/>
              </w:rPr>
              <w:t>716</w:t>
            </w:r>
            <w:r w:rsidRPr="00C30F59">
              <w:rPr>
                <w:rFonts w:ascii="Arial" w:hAnsi="Arial" w:cs="Arial"/>
                <w:noProof/>
                <w:snapToGrid w:val="0"/>
                <w:sz w:val="18"/>
                <w:szCs w:val="18"/>
              </w:rPr>
              <w:t>,</w:t>
            </w:r>
            <w:r w:rsidRPr="00C30F59">
              <w:rPr>
                <w:rFonts w:ascii="Arial" w:hAnsi="Arial" w:cs="Arial"/>
                <w:noProof/>
                <w:snapToGrid w:val="0"/>
                <w:sz w:val="18"/>
                <w:szCs w:val="18"/>
                <w:lang w:val="en-GB"/>
              </w:rPr>
              <w:t>657</w:t>
            </w:r>
          </w:p>
        </w:tc>
      </w:tr>
      <w:tr w:rsidR="00FA7309" w:rsidRPr="00C30F59" w14:paraId="707029E4" w14:textId="77777777" w:rsidTr="003F30A9">
        <w:tc>
          <w:tcPr>
            <w:tcW w:w="3816" w:type="dxa"/>
            <w:vAlign w:val="bottom"/>
          </w:tcPr>
          <w:p w14:paraId="6CA877C1" w14:textId="77777777" w:rsidR="00FA7309" w:rsidRPr="00C30F59" w:rsidRDefault="00FA7309" w:rsidP="00FA7309">
            <w:pPr>
              <w:overflowPunct/>
              <w:autoSpaceDE/>
              <w:autoSpaceDN/>
              <w:adjustRightInd/>
              <w:ind w:right="-72"/>
              <w:textAlignment w:val="auto"/>
              <w:rPr>
                <w:rFonts w:ascii="Arial" w:eastAsia="Cordia New" w:hAnsi="Arial" w:cs="Arial"/>
                <w:snapToGrid w:val="0"/>
                <w:sz w:val="12"/>
                <w:szCs w:val="12"/>
                <w:lang w:eastAsia="th-TH"/>
              </w:rPr>
            </w:pPr>
          </w:p>
        </w:tc>
        <w:tc>
          <w:tcPr>
            <w:tcW w:w="1439" w:type="dxa"/>
            <w:tcBorders>
              <w:top w:val="single" w:sz="4" w:space="0" w:color="auto"/>
            </w:tcBorders>
            <w:shd w:val="clear" w:color="auto" w:fill="FAFAFA"/>
            <w:vAlign w:val="bottom"/>
          </w:tcPr>
          <w:p w14:paraId="16071C87" w14:textId="77777777" w:rsidR="00FA7309" w:rsidRPr="00C30F59" w:rsidRDefault="00FA7309" w:rsidP="00FA7309">
            <w:pPr>
              <w:ind w:right="-72"/>
              <w:jc w:val="right"/>
              <w:rPr>
                <w:rFonts w:ascii="Arial" w:hAnsi="Arial" w:cs="Arial"/>
                <w:noProof/>
                <w:snapToGrid w:val="0"/>
                <w:sz w:val="18"/>
                <w:szCs w:val="18"/>
              </w:rPr>
            </w:pPr>
          </w:p>
        </w:tc>
        <w:tc>
          <w:tcPr>
            <w:tcW w:w="1443" w:type="dxa"/>
            <w:tcBorders>
              <w:top w:val="single" w:sz="4" w:space="0" w:color="auto"/>
            </w:tcBorders>
            <w:vAlign w:val="bottom"/>
          </w:tcPr>
          <w:p w14:paraId="29DE32CC" w14:textId="77777777" w:rsidR="00FA7309" w:rsidRPr="00C30F59" w:rsidRDefault="00FA7309" w:rsidP="00FA7309">
            <w:pPr>
              <w:ind w:right="-72"/>
              <w:jc w:val="right"/>
              <w:rPr>
                <w:rFonts w:ascii="Arial" w:hAnsi="Arial" w:cs="Arial"/>
                <w:noProof/>
                <w:snapToGrid w:val="0"/>
                <w:sz w:val="18"/>
                <w:szCs w:val="18"/>
              </w:rPr>
            </w:pPr>
          </w:p>
        </w:tc>
        <w:tc>
          <w:tcPr>
            <w:tcW w:w="1440" w:type="dxa"/>
            <w:tcBorders>
              <w:top w:val="single" w:sz="4" w:space="0" w:color="auto"/>
            </w:tcBorders>
            <w:shd w:val="clear" w:color="auto" w:fill="FAFAFA"/>
            <w:vAlign w:val="bottom"/>
          </w:tcPr>
          <w:p w14:paraId="4C4F8816" w14:textId="77777777" w:rsidR="00FA7309" w:rsidRPr="00C30F59" w:rsidRDefault="00FA7309" w:rsidP="00FA7309">
            <w:pPr>
              <w:ind w:right="-72"/>
              <w:jc w:val="right"/>
              <w:rPr>
                <w:rFonts w:ascii="Arial" w:hAnsi="Arial" w:cs="Arial"/>
                <w:noProof/>
                <w:snapToGrid w:val="0"/>
                <w:sz w:val="18"/>
                <w:szCs w:val="18"/>
              </w:rPr>
            </w:pPr>
          </w:p>
        </w:tc>
        <w:tc>
          <w:tcPr>
            <w:tcW w:w="1440" w:type="dxa"/>
            <w:tcBorders>
              <w:top w:val="single" w:sz="4" w:space="0" w:color="auto"/>
            </w:tcBorders>
            <w:vAlign w:val="bottom"/>
          </w:tcPr>
          <w:p w14:paraId="222494E0" w14:textId="77777777" w:rsidR="00FA7309" w:rsidRPr="00C30F59" w:rsidRDefault="00FA7309" w:rsidP="00FA7309">
            <w:pPr>
              <w:ind w:right="-72"/>
              <w:jc w:val="right"/>
              <w:rPr>
                <w:rFonts w:ascii="Arial" w:hAnsi="Arial" w:cs="Arial"/>
                <w:noProof/>
                <w:snapToGrid w:val="0"/>
                <w:sz w:val="18"/>
                <w:szCs w:val="18"/>
              </w:rPr>
            </w:pPr>
          </w:p>
        </w:tc>
      </w:tr>
      <w:tr w:rsidR="00FA7309" w:rsidRPr="00C30F59" w14:paraId="0C96E106" w14:textId="77777777" w:rsidTr="008F467E">
        <w:tc>
          <w:tcPr>
            <w:tcW w:w="3816" w:type="dxa"/>
            <w:vAlign w:val="bottom"/>
          </w:tcPr>
          <w:p w14:paraId="1A040BD6" w14:textId="77777777" w:rsidR="00FA7309" w:rsidRPr="00C30F59" w:rsidRDefault="00FA7309" w:rsidP="00FA7309">
            <w:pPr>
              <w:overflowPunct/>
              <w:autoSpaceDE/>
              <w:autoSpaceDN/>
              <w:adjustRightInd/>
              <w:ind w:right="-72"/>
              <w:textAlignment w:val="auto"/>
              <w:rPr>
                <w:rFonts w:ascii="Arial" w:eastAsia="Cordia New" w:hAnsi="Arial" w:cs="Arial"/>
                <w:snapToGrid w:val="0"/>
                <w:sz w:val="18"/>
                <w:szCs w:val="18"/>
                <w:lang w:eastAsia="th-TH"/>
              </w:rPr>
            </w:pPr>
            <w:r w:rsidRPr="00C30F59">
              <w:rPr>
                <w:rFonts w:ascii="Arial" w:eastAsia="Cordia New" w:hAnsi="Arial" w:cs="Arial"/>
                <w:snapToGrid w:val="0"/>
                <w:sz w:val="18"/>
                <w:szCs w:val="18"/>
                <w:lang w:eastAsia="th-TH"/>
              </w:rPr>
              <w:t>Accrued income</w:t>
            </w:r>
          </w:p>
        </w:tc>
        <w:tc>
          <w:tcPr>
            <w:tcW w:w="1439" w:type="dxa"/>
            <w:shd w:val="clear" w:color="auto" w:fill="FAFAFA"/>
            <w:vAlign w:val="bottom"/>
          </w:tcPr>
          <w:p w14:paraId="2846DBE6" w14:textId="77777777" w:rsidR="00FA7309" w:rsidRPr="00C30F59" w:rsidRDefault="00FA7309" w:rsidP="002E1B09">
            <w:pPr>
              <w:ind w:right="-72"/>
              <w:jc w:val="right"/>
              <w:rPr>
                <w:rFonts w:ascii="Arial" w:hAnsi="Arial" w:cs="Arial"/>
                <w:noProof/>
                <w:snapToGrid w:val="0"/>
                <w:sz w:val="18"/>
                <w:szCs w:val="18"/>
              </w:rPr>
            </w:pPr>
          </w:p>
        </w:tc>
        <w:tc>
          <w:tcPr>
            <w:tcW w:w="1443" w:type="dxa"/>
            <w:vAlign w:val="bottom"/>
          </w:tcPr>
          <w:p w14:paraId="416EC126" w14:textId="77777777" w:rsidR="00FA7309" w:rsidRPr="00C30F59" w:rsidRDefault="00FA7309" w:rsidP="002E1B09">
            <w:pPr>
              <w:ind w:right="-72"/>
              <w:jc w:val="right"/>
              <w:rPr>
                <w:rFonts w:ascii="Arial" w:hAnsi="Arial" w:cs="Arial"/>
                <w:noProof/>
                <w:snapToGrid w:val="0"/>
                <w:sz w:val="18"/>
                <w:szCs w:val="18"/>
              </w:rPr>
            </w:pPr>
          </w:p>
        </w:tc>
        <w:tc>
          <w:tcPr>
            <w:tcW w:w="1440" w:type="dxa"/>
            <w:shd w:val="clear" w:color="auto" w:fill="FAFAFA"/>
            <w:vAlign w:val="bottom"/>
          </w:tcPr>
          <w:p w14:paraId="50F4AA4B" w14:textId="77777777" w:rsidR="00FA7309" w:rsidRPr="00C30F59" w:rsidRDefault="00FA7309" w:rsidP="002E1B09">
            <w:pPr>
              <w:ind w:right="-72"/>
              <w:jc w:val="right"/>
              <w:rPr>
                <w:rFonts w:ascii="Arial" w:hAnsi="Arial" w:cs="Arial"/>
                <w:noProof/>
                <w:snapToGrid w:val="0"/>
                <w:sz w:val="18"/>
                <w:szCs w:val="18"/>
              </w:rPr>
            </w:pPr>
          </w:p>
        </w:tc>
        <w:tc>
          <w:tcPr>
            <w:tcW w:w="1440" w:type="dxa"/>
            <w:vAlign w:val="bottom"/>
          </w:tcPr>
          <w:p w14:paraId="5535D0C4" w14:textId="77777777" w:rsidR="00FA7309" w:rsidRPr="00C30F59" w:rsidRDefault="00FA7309" w:rsidP="002E1B09">
            <w:pPr>
              <w:ind w:right="-72"/>
              <w:jc w:val="right"/>
              <w:rPr>
                <w:rFonts w:ascii="Arial" w:hAnsi="Arial" w:cs="Arial"/>
                <w:noProof/>
                <w:snapToGrid w:val="0"/>
                <w:sz w:val="18"/>
                <w:szCs w:val="18"/>
              </w:rPr>
            </w:pPr>
          </w:p>
        </w:tc>
      </w:tr>
      <w:tr w:rsidR="00FA7309" w:rsidRPr="00C30F59" w14:paraId="7A8CCBBE" w14:textId="77777777" w:rsidTr="007C7DF8">
        <w:tc>
          <w:tcPr>
            <w:tcW w:w="3816" w:type="dxa"/>
            <w:vAlign w:val="bottom"/>
          </w:tcPr>
          <w:p w14:paraId="13435349" w14:textId="77777777" w:rsidR="00FA7309" w:rsidRPr="00C30F59" w:rsidRDefault="00FA7309" w:rsidP="00FA7309">
            <w:pPr>
              <w:overflowPunct/>
              <w:autoSpaceDE/>
              <w:autoSpaceDN/>
              <w:adjustRightInd/>
              <w:ind w:right="-72"/>
              <w:textAlignment w:val="auto"/>
              <w:rPr>
                <w:rFonts w:ascii="Arial" w:eastAsia="Cordia New" w:hAnsi="Arial" w:cs="Arial"/>
                <w:snapToGrid w:val="0"/>
                <w:sz w:val="12"/>
                <w:szCs w:val="12"/>
                <w:lang w:eastAsia="th-TH"/>
              </w:rPr>
            </w:pPr>
            <w:r w:rsidRPr="00C30F59">
              <w:rPr>
                <w:rFonts w:ascii="Arial" w:eastAsia="Cordia New" w:hAnsi="Arial" w:cs="Arial"/>
                <w:snapToGrid w:val="0"/>
                <w:sz w:val="18"/>
                <w:szCs w:val="18"/>
                <w:lang w:eastAsia="th-TH"/>
              </w:rPr>
              <w:t xml:space="preserve">   - other parties</w:t>
            </w:r>
          </w:p>
        </w:tc>
        <w:tc>
          <w:tcPr>
            <w:tcW w:w="1439" w:type="dxa"/>
            <w:shd w:val="clear" w:color="auto" w:fill="FAFAFA"/>
          </w:tcPr>
          <w:p w14:paraId="18DEE287" w14:textId="77777777" w:rsidR="00FA7309" w:rsidRPr="00C30F59" w:rsidRDefault="00FA7309" w:rsidP="002E1B0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1</w:t>
            </w:r>
            <w:r w:rsidRPr="00C30F59">
              <w:rPr>
                <w:rFonts w:ascii="Arial" w:hAnsi="Arial" w:cs="Arial"/>
                <w:noProof/>
                <w:snapToGrid w:val="0"/>
                <w:sz w:val="18"/>
                <w:szCs w:val="18"/>
              </w:rPr>
              <w:t>,</w:t>
            </w:r>
            <w:r w:rsidRPr="00C30F59">
              <w:rPr>
                <w:rFonts w:ascii="Arial" w:hAnsi="Arial" w:cs="Arial"/>
                <w:noProof/>
                <w:snapToGrid w:val="0"/>
                <w:sz w:val="18"/>
                <w:szCs w:val="18"/>
                <w:lang w:val="en-GB"/>
              </w:rPr>
              <w:t>735</w:t>
            </w:r>
            <w:r w:rsidRPr="00C30F59">
              <w:rPr>
                <w:rFonts w:ascii="Arial" w:hAnsi="Arial" w:cs="Arial"/>
                <w:noProof/>
                <w:snapToGrid w:val="0"/>
                <w:sz w:val="18"/>
                <w:szCs w:val="18"/>
              </w:rPr>
              <w:t>,</w:t>
            </w:r>
            <w:r w:rsidRPr="00C30F59">
              <w:rPr>
                <w:rFonts w:ascii="Arial" w:hAnsi="Arial" w:cs="Arial"/>
                <w:noProof/>
                <w:snapToGrid w:val="0"/>
                <w:sz w:val="18"/>
                <w:szCs w:val="18"/>
                <w:lang w:val="en-GB"/>
              </w:rPr>
              <w:t>244</w:t>
            </w:r>
          </w:p>
        </w:tc>
        <w:tc>
          <w:tcPr>
            <w:tcW w:w="1443" w:type="dxa"/>
          </w:tcPr>
          <w:p w14:paraId="39A501B3" w14:textId="77777777" w:rsidR="00FA7309" w:rsidRPr="00C30F59" w:rsidRDefault="00FA7309" w:rsidP="002E1B0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4</w:t>
            </w:r>
            <w:r w:rsidRPr="00C30F59">
              <w:rPr>
                <w:rFonts w:ascii="Arial" w:hAnsi="Arial" w:cs="Arial"/>
                <w:noProof/>
                <w:snapToGrid w:val="0"/>
                <w:sz w:val="18"/>
                <w:szCs w:val="18"/>
              </w:rPr>
              <w:t>,</w:t>
            </w:r>
            <w:r w:rsidRPr="00C30F59">
              <w:rPr>
                <w:rFonts w:ascii="Arial" w:hAnsi="Arial" w:cs="Arial"/>
                <w:noProof/>
                <w:snapToGrid w:val="0"/>
                <w:sz w:val="18"/>
                <w:szCs w:val="18"/>
                <w:lang w:val="en-GB"/>
              </w:rPr>
              <w:t>546</w:t>
            </w:r>
            <w:r w:rsidRPr="00C30F59">
              <w:rPr>
                <w:rFonts w:ascii="Arial" w:hAnsi="Arial" w:cs="Arial"/>
                <w:noProof/>
                <w:snapToGrid w:val="0"/>
                <w:sz w:val="18"/>
                <w:szCs w:val="18"/>
              </w:rPr>
              <w:t>,</w:t>
            </w:r>
            <w:r w:rsidRPr="00C30F59">
              <w:rPr>
                <w:rFonts w:ascii="Arial" w:hAnsi="Arial" w:cs="Arial"/>
                <w:noProof/>
                <w:snapToGrid w:val="0"/>
                <w:sz w:val="18"/>
                <w:szCs w:val="18"/>
                <w:lang w:val="en-GB"/>
              </w:rPr>
              <w:t>987</w:t>
            </w:r>
          </w:p>
        </w:tc>
        <w:tc>
          <w:tcPr>
            <w:tcW w:w="1440" w:type="dxa"/>
            <w:shd w:val="clear" w:color="auto" w:fill="FAFAFA"/>
          </w:tcPr>
          <w:p w14:paraId="0A3F13C3" w14:textId="77777777" w:rsidR="00FA7309" w:rsidRPr="00C30F59" w:rsidRDefault="00FA7309" w:rsidP="002E1B0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1</w:t>
            </w:r>
            <w:r w:rsidRPr="00C30F59">
              <w:rPr>
                <w:rFonts w:ascii="Arial" w:hAnsi="Arial" w:cs="Arial"/>
                <w:noProof/>
                <w:snapToGrid w:val="0"/>
                <w:sz w:val="18"/>
                <w:szCs w:val="18"/>
              </w:rPr>
              <w:t>,</w:t>
            </w:r>
            <w:r w:rsidRPr="00C30F59">
              <w:rPr>
                <w:rFonts w:ascii="Arial" w:hAnsi="Arial" w:cs="Arial"/>
                <w:noProof/>
                <w:snapToGrid w:val="0"/>
                <w:sz w:val="18"/>
                <w:szCs w:val="18"/>
                <w:lang w:val="en-GB"/>
              </w:rPr>
              <w:t>735</w:t>
            </w:r>
            <w:r w:rsidRPr="00C30F59">
              <w:rPr>
                <w:rFonts w:ascii="Arial" w:hAnsi="Arial" w:cs="Arial"/>
                <w:noProof/>
                <w:snapToGrid w:val="0"/>
                <w:sz w:val="18"/>
                <w:szCs w:val="18"/>
              </w:rPr>
              <w:t>,</w:t>
            </w:r>
            <w:r w:rsidRPr="00C30F59">
              <w:rPr>
                <w:rFonts w:ascii="Arial" w:hAnsi="Arial" w:cs="Arial"/>
                <w:noProof/>
                <w:snapToGrid w:val="0"/>
                <w:sz w:val="18"/>
                <w:szCs w:val="18"/>
                <w:lang w:val="en-GB"/>
              </w:rPr>
              <w:t>244</w:t>
            </w:r>
          </w:p>
        </w:tc>
        <w:tc>
          <w:tcPr>
            <w:tcW w:w="1440" w:type="dxa"/>
          </w:tcPr>
          <w:p w14:paraId="30E5CA40" w14:textId="77777777" w:rsidR="00FA7309" w:rsidRPr="00C30F59" w:rsidRDefault="00FA7309" w:rsidP="002E1B0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w:t>
            </w:r>
          </w:p>
        </w:tc>
      </w:tr>
      <w:tr w:rsidR="00FA7309" w:rsidRPr="00C30F59" w14:paraId="7017C65A" w14:textId="77777777" w:rsidTr="003F30A9">
        <w:tc>
          <w:tcPr>
            <w:tcW w:w="3816" w:type="dxa"/>
            <w:vAlign w:val="bottom"/>
          </w:tcPr>
          <w:p w14:paraId="067137B5" w14:textId="77777777" w:rsidR="00FA7309" w:rsidRPr="00C30F59" w:rsidRDefault="00FA7309" w:rsidP="00FA7309">
            <w:pPr>
              <w:overflowPunct/>
              <w:autoSpaceDE/>
              <w:autoSpaceDN/>
              <w:adjustRightInd/>
              <w:ind w:right="-72"/>
              <w:textAlignment w:val="auto"/>
              <w:rPr>
                <w:rFonts w:ascii="Arial" w:eastAsia="Cordia New" w:hAnsi="Arial" w:cs="Arial"/>
                <w:snapToGrid w:val="0"/>
                <w:sz w:val="18"/>
                <w:szCs w:val="18"/>
                <w:cs/>
                <w:lang w:eastAsia="th-TH"/>
              </w:rPr>
            </w:pPr>
          </w:p>
        </w:tc>
        <w:tc>
          <w:tcPr>
            <w:tcW w:w="1439" w:type="dxa"/>
            <w:tcBorders>
              <w:top w:val="single" w:sz="4" w:space="0" w:color="auto"/>
            </w:tcBorders>
            <w:shd w:val="clear" w:color="auto" w:fill="FAFAFA"/>
            <w:vAlign w:val="bottom"/>
          </w:tcPr>
          <w:p w14:paraId="4072BBA6" w14:textId="77777777" w:rsidR="00FA7309" w:rsidRPr="00C30F59" w:rsidRDefault="00FA7309" w:rsidP="002E1B09">
            <w:pPr>
              <w:ind w:right="-72"/>
              <w:jc w:val="right"/>
              <w:rPr>
                <w:rFonts w:ascii="Arial" w:hAnsi="Arial" w:cs="Arial"/>
                <w:noProof/>
                <w:snapToGrid w:val="0"/>
                <w:sz w:val="18"/>
                <w:szCs w:val="18"/>
              </w:rPr>
            </w:pPr>
          </w:p>
        </w:tc>
        <w:tc>
          <w:tcPr>
            <w:tcW w:w="1443" w:type="dxa"/>
            <w:tcBorders>
              <w:top w:val="single" w:sz="4" w:space="0" w:color="auto"/>
            </w:tcBorders>
            <w:vAlign w:val="bottom"/>
          </w:tcPr>
          <w:p w14:paraId="0C959F2F" w14:textId="77777777" w:rsidR="00FA7309" w:rsidRPr="00C30F59" w:rsidRDefault="00FA7309" w:rsidP="002E1B09">
            <w:pPr>
              <w:ind w:right="-72"/>
              <w:jc w:val="right"/>
              <w:rPr>
                <w:rFonts w:ascii="Arial" w:hAnsi="Arial" w:cs="Arial"/>
                <w:noProof/>
                <w:snapToGrid w:val="0"/>
                <w:sz w:val="18"/>
                <w:szCs w:val="18"/>
              </w:rPr>
            </w:pPr>
          </w:p>
        </w:tc>
        <w:tc>
          <w:tcPr>
            <w:tcW w:w="1440" w:type="dxa"/>
            <w:tcBorders>
              <w:top w:val="single" w:sz="4" w:space="0" w:color="auto"/>
            </w:tcBorders>
            <w:shd w:val="clear" w:color="auto" w:fill="FAFAFA"/>
            <w:vAlign w:val="bottom"/>
          </w:tcPr>
          <w:p w14:paraId="63087350" w14:textId="77777777" w:rsidR="00FA7309" w:rsidRPr="00C30F59" w:rsidRDefault="00FA7309" w:rsidP="002E1B09">
            <w:pPr>
              <w:ind w:right="-72"/>
              <w:jc w:val="right"/>
              <w:rPr>
                <w:rFonts w:ascii="Arial" w:hAnsi="Arial" w:cs="Arial"/>
                <w:noProof/>
                <w:snapToGrid w:val="0"/>
                <w:sz w:val="18"/>
                <w:szCs w:val="18"/>
              </w:rPr>
            </w:pPr>
          </w:p>
        </w:tc>
        <w:tc>
          <w:tcPr>
            <w:tcW w:w="1440" w:type="dxa"/>
            <w:tcBorders>
              <w:top w:val="single" w:sz="4" w:space="0" w:color="auto"/>
            </w:tcBorders>
            <w:vAlign w:val="bottom"/>
          </w:tcPr>
          <w:p w14:paraId="563CA877" w14:textId="77777777" w:rsidR="00FA7309" w:rsidRPr="00C30F59" w:rsidRDefault="00FA7309" w:rsidP="002E1B09">
            <w:pPr>
              <w:ind w:right="-72"/>
              <w:jc w:val="right"/>
              <w:rPr>
                <w:rFonts w:ascii="Arial" w:hAnsi="Arial" w:cs="Arial"/>
                <w:noProof/>
                <w:snapToGrid w:val="0"/>
                <w:sz w:val="18"/>
                <w:szCs w:val="18"/>
              </w:rPr>
            </w:pPr>
          </w:p>
        </w:tc>
      </w:tr>
      <w:tr w:rsidR="0003005A" w:rsidRPr="00C30F59" w14:paraId="7907573F" w14:textId="77777777" w:rsidTr="005349FD">
        <w:tc>
          <w:tcPr>
            <w:tcW w:w="3816" w:type="dxa"/>
            <w:vAlign w:val="bottom"/>
          </w:tcPr>
          <w:p w14:paraId="5B2164D4" w14:textId="77777777" w:rsidR="0003005A" w:rsidRPr="00C30F59" w:rsidRDefault="0003005A" w:rsidP="0003005A">
            <w:pPr>
              <w:tabs>
                <w:tab w:val="left" w:pos="709"/>
              </w:tabs>
              <w:overflowPunct/>
              <w:autoSpaceDE/>
              <w:autoSpaceDN/>
              <w:adjustRightInd/>
              <w:ind w:right="-72"/>
              <w:textAlignment w:val="auto"/>
              <w:rPr>
                <w:rFonts w:ascii="Arial" w:eastAsia="Cordia New" w:hAnsi="Arial" w:cs="Arial"/>
                <w:snapToGrid w:val="0"/>
                <w:sz w:val="18"/>
                <w:szCs w:val="18"/>
                <w:cs/>
                <w:lang w:eastAsia="th-TH"/>
              </w:rPr>
            </w:pPr>
          </w:p>
        </w:tc>
        <w:tc>
          <w:tcPr>
            <w:tcW w:w="1439" w:type="dxa"/>
            <w:tcBorders>
              <w:bottom w:val="single" w:sz="4" w:space="0" w:color="auto"/>
            </w:tcBorders>
            <w:shd w:val="clear" w:color="auto" w:fill="FAFAFA"/>
          </w:tcPr>
          <w:p w14:paraId="2B25F5DA" w14:textId="4C72B6FD" w:rsidR="0003005A" w:rsidRPr="00C30F59" w:rsidRDefault="0003005A" w:rsidP="002E1B09">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544,</w:t>
            </w:r>
            <w:r w:rsidR="00935C59" w:rsidRPr="00C30F59">
              <w:rPr>
                <w:rFonts w:ascii="Arial" w:hAnsi="Arial" w:cs="Arial"/>
                <w:noProof/>
                <w:snapToGrid w:val="0"/>
                <w:sz w:val="18"/>
                <w:szCs w:val="18"/>
                <w:lang w:val="en-GB"/>
              </w:rPr>
              <w:t>4</w:t>
            </w:r>
            <w:r w:rsidRPr="00C30F59">
              <w:rPr>
                <w:rFonts w:ascii="Arial" w:hAnsi="Arial" w:cs="Arial"/>
                <w:noProof/>
                <w:snapToGrid w:val="0"/>
                <w:sz w:val="18"/>
                <w:szCs w:val="18"/>
                <w:lang w:val="en-GB"/>
              </w:rPr>
              <w:t>01,584</w:t>
            </w:r>
          </w:p>
        </w:tc>
        <w:tc>
          <w:tcPr>
            <w:tcW w:w="1443" w:type="dxa"/>
            <w:tcBorders>
              <w:bottom w:val="single" w:sz="4" w:space="0" w:color="auto"/>
            </w:tcBorders>
          </w:tcPr>
          <w:p w14:paraId="6A55880E" w14:textId="67B8FFF3" w:rsidR="0003005A" w:rsidRPr="00C30F59" w:rsidRDefault="0003005A" w:rsidP="002E1B09">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762,415,761</w:t>
            </w:r>
          </w:p>
        </w:tc>
        <w:tc>
          <w:tcPr>
            <w:tcW w:w="1440" w:type="dxa"/>
            <w:tcBorders>
              <w:bottom w:val="single" w:sz="4" w:space="0" w:color="auto"/>
            </w:tcBorders>
            <w:shd w:val="clear" w:color="auto" w:fill="FAFAFA"/>
          </w:tcPr>
          <w:p w14:paraId="6E517572" w14:textId="2DD41142" w:rsidR="0003005A" w:rsidRPr="00C30F59" w:rsidRDefault="0003005A" w:rsidP="002E1B09">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139,</w:t>
            </w:r>
            <w:r w:rsidR="00935C59" w:rsidRPr="00C30F59">
              <w:rPr>
                <w:rFonts w:ascii="Arial" w:hAnsi="Arial" w:cs="Arial"/>
                <w:noProof/>
                <w:snapToGrid w:val="0"/>
                <w:sz w:val="18"/>
                <w:szCs w:val="18"/>
                <w:lang w:val="en-GB"/>
              </w:rPr>
              <w:t>9</w:t>
            </w:r>
            <w:r w:rsidRPr="00C30F59">
              <w:rPr>
                <w:rFonts w:ascii="Arial" w:hAnsi="Arial" w:cs="Arial"/>
                <w:noProof/>
                <w:snapToGrid w:val="0"/>
                <w:sz w:val="18"/>
                <w:szCs w:val="18"/>
                <w:lang w:val="en-GB"/>
              </w:rPr>
              <w:t>77,183</w:t>
            </w:r>
          </w:p>
        </w:tc>
        <w:tc>
          <w:tcPr>
            <w:tcW w:w="1440" w:type="dxa"/>
            <w:tcBorders>
              <w:bottom w:val="single" w:sz="4" w:space="0" w:color="auto"/>
            </w:tcBorders>
          </w:tcPr>
          <w:p w14:paraId="461399FD" w14:textId="390AABFB" w:rsidR="0003005A" w:rsidRPr="00C30F59" w:rsidRDefault="0003005A"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180,716,657</w:t>
            </w:r>
          </w:p>
        </w:tc>
      </w:tr>
      <w:tr w:rsidR="00FA7309" w:rsidRPr="00C30F59" w14:paraId="01095EA6" w14:textId="77777777" w:rsidTr="003F30A9">
        <w:tc>
          <w:tcPr>
            <w:tcW w:w="3816" w:type="dxa"/>
            <w:vAlign w:val="bottom"/>
          </w:tcPr>
          <w:p w14:paraId="29AB1203" w14:textId="77777777" w:rsidR="00FA7309" w:rsidRPr="00C30F59" w:rsidRDefault="00FA7309" w:rsidP="00FA7309">
            <w:pPr>
              <w:tabs>
                <w:tab w:val="left" w:pos="709"/>
              </w:tabs>
              <w:overflowPunct/>
              <w:autoSpaceDE/>
              <w:autoSpaceDN/>
              <w:adjustRightInd/>
              <w:ind w:right="-72"/>
              <w:textAlignment w:val="auto"/>
              <w:rPr>
                <w:rFonts w:ascii="Arial" w:eastAsia="Cordia New" w:hAnsi="Arial" w:cs="Arial"/>
                <w:snapToGrid w:val="0"/>
                <w:sz w:val="18"/>
                <w:szCs w:val="18"/>
                <w:cs/>
                <w:lang w:eastAsia="th-TH"/>
              </w:rPr>
            </w:pPr>
          </w:p>
        </w:tc>
        <w:tc>
          <w:tcPr>
            <w:tcW w:w="1439" w:type="dxa"/>
            <w:tcBorders>
              <w:top w:val="single" w:sz="4" w:space="0" w:color="auto"/>
            </w:tcBorders>
            <w:shd w:val="clear" w:color="auto" w:fill="FAFAFA"/>
            <w:vAlign w:val="bottom"/>
          </w:tcPr>
          <w:p w14:paraId="22DEB5F6" w14:textId="77777777" w:rsidR="00FA7309" w:rsidRPr="00C30F59" w:rsidRDefault="00FA7309" w:rsidP="002E1B09">
            <w:pPr>
              <w:ind w:right="-72"/>
              <w:jc w:val="right"/>
              <w:rPr>
                <w:rFonts w:ascii="Arial" w:hAnsi="Arial" w:cs="Arial"/>
                <w:noProof/>
                <w:snapToGrid w:val="0"/>
                <w:sz w:val="18"/>
                <w:szCs w:val="18"/>
              </w:rPr>
            </w:pPr>
          </w:p>
        </w:tc>
        <w:tc>
          <w:tcPr>
            <w:tcW w:w="1443" w:type="dxa"/>
            <w:tcBorders>
              <w:top w:val="single" w:sz="4" w:space="0" w:color="auto"/>
            </w:tcBorders>
            <w:vAlign w:val="bottom"/>
          </w:tcPr>
          <w:p w14:paraId="54F77309" w14:textId="77777777" w:rsidR="00FA7309" w:rsidRPr="00C30F59" w:rsidRDefault="00FA7309" w:rsidP="002E1B09">
            <w:pPr>
              <w:ind w:right="-72"/>
              <w:jc w:val="right"/>
              <w:rPr>
                <w:rFonts w:ascii="Arial" w:hAnsi="Arial" w:cs="Arial"/>
                <w:noProof/>
                <w:snapToGrid w:val="0"/>
                <w:sz w:val="18"/>
                <w:szCs w:val="18"/>
              </w:rPr>
            </w:pPr>
          </w:p>
        </w:tc>
        <w:tc>
          <w:tcPr>
            <w:tcW w:w="1440" w:type="dxa"/>
            <w:tcBorders>
              <w:top w:val="single" w:sz="4" w:space="0" w:color="auto"/>
            </w:tcBorders>
            <w:shd w:val="clear" w:color="auto" w:fill="FAFAFA"/>
            <w:vAlign w:val="bottom"/>
          </w:tcPr>
          <w:p w14:paraId="340503DA" w14:textId="77777777" w:rsidR="00FA7309" w:rsidRPr="00C30F59" w:rsidRDefault="00FA7309" w:rsidP="002E1B09">
            <w:pPr>
              <w:ind w:right="-72"/>
              <w:jc w:val="right"/>
              <w:rPr>
                <w:rFonts w:ascii="Arial" w:hAnsi="Arial" w:cs="Arial"/>
                <w:noProof/>
                <w:snapToGrid w:val="0"/>
                <w:sz w:val="18"/>
                <w:szCs w:val="18"/>
              </w:rPr>
            </w:pPr>
          </w:p>
        </w:tc>
        <w:tc>
          <w:tcPr>
            <w:tcW w:w="1440" w:type="dxa"/>
            <w:tcBorders>
              <w:top w:val="single" w:sz="4" w:space="0" w:color="auto"/>
            </w:tcBorders>
            <w:vAlign w:val="bottom"/>
          </w:tcPr>
          <w:p w14:paraId="3F718508" w14:textId="77777777" w:rsidR="00FA7309" w:rsidRPr="00C30F59" w:rsidRDefault="00FA7309" w:rsidP="002E1B09">
            <w:pPr>
              <w:ind w:right="-72"/>
              <w:jc w:val="right"/>
              <w:rPr>
                <w:rFonts w:ascii="Arial" w:hAnsi="Arial" w:cs="Arial"/>
                <w:noProof/>
                <w:snapToGrid w:val="0"/>
                <w:sz w:val="18"/>
                <w:szCs w:val="18"/>
              </w:rPr>
            </w:pPr>
          </w:p>
        </w:tc>
      </w:tr>
      <w:tr w:rsidR="00FA7309" w:rsidRPr="00C30F59" w14:paraId="07B850C7" w14:textId="77777777" w:rsidTr="008F467E">
        <w:tc>
          <w:tcPr>
            <w:tcW w:w="3816" w:type="dxa"/>
            <w:vAlign w:val="bottom"/>
          </w:tcPr>
          <w:p w14:paraId="5F80B881" w14:textId="77777777" w:rsidR="00FA7309" w:rsidRPr="00C30F59" w:rsidRDefault="00FA7309" w:rsidP="00FA7309">
            <w:pPr>
              <w:tabs>
                <w:tab w:val="left" w:pos="709"/>
              </w:tabs>
              <w:overflowPunct/>
              <w:autoSpaceDE/>
              <w:autoSpaceDN/>
              <w:adjustRightInd/>
              <w:ind w:right="-72"/>
              <w:textAlignment w:val="auto"/>
              <w:rPr>
                <w:rFonts w:ascii="Arial" w:eastAsia="Cordia New" w:hAnsi="Arial" w:cs="Arial"/>
                <w:sz w:val="18"/>
                <w:szCs w:val="18"/>
                <w:u w:val="single"/>
              </w:rPr>
            </w:pPr>
            <w:r w:rsidRPr="00C30F59">
              <w:rPr>
                <w:rFonts w:ascii="Arial" w:eastAsia="Cordia New" w:hAnsi="Arial" w:cs="Arial"/>
                <w:snapToGrid w:val="0"/>
                <w:sz w:val="18"/>
                <w:szCs w:val="18"/>
                <w:lang w:eastAsia="th-TH"/>
              </w:rPr>
              <w:t>Other receivables - related parties</w:t>
            </w:r>
            <w:r w:rsidRPr="00C30F59">
              <w:rPr>
                <w:rFonts w:ascii="Arial" w:eastAsia="Cordia New" w:hAnsi="Arial" w:cs="Arial"/>
                <w:snapToGrid w:val="0"/>
                <w:sz w:val="18"/>
                <w:szCs w:val="18"/>
                <w:cs/>
                <w:lang w:eastAsia="th-TH"/>
              </w:rPr>
              <w:t xml:space="preserve"> </w:t>
            </w:r>
          </w:p>
        </w:tc>
        <w:tc>
          <w:tcPr>
            <w:tcW w:w="1439" w:type="dxa"/>
            <w:shd w:val="clear" w:color="auto" w:fill="FAFAFA"/>
            <w:vAlign w:val="bottom"/>
          </w:tcPr>
          <w:p w14:paraId="68332187" w14:textId="77777777" w:rsidR="00FA7309" w:rsidRPr="00C30F59" w:rsidRDefault="00FA7309" w:rsidP="002E1B09">
            <w:pPr>
              <w:ind w:right="-72"/>
              <w:jc w:val="right"/>
              <w:rPr>
                <w:rFonts w:ascii="Arial" w:hAnsi="Arial" w:cs="Arial"/>
                <w:noProof/>
                <w:snapToGrid w:val="0"/>
                <w:sz w:val="18"/>
                <w:szCs w:val="18"/>
              </w:rPr>
            </w:pPr>
          </w:p>
        </w:tc>
        <w:tc>
          <w:tcPr>
            <w:tcW w:w="1443" w:type="dxa"/>
            <w:vAlign w:val="bottom"/>
          </w:tcPr>
          <w:p w14:paraId="0C9A163B" w14:textId="77777777" w:rsidR="00FA7309" w:rsidRPr="00C30F59" w:rsidRDefault="00FA7309" w:rsidP="002E1B09">
            <w:pPr>
              <w:ind w:right="-72"/>
              <w:jc w:val="right"/>
              <w:rPr>
                <w:rFonts w:ascii="Arial" w:hAnsi="Arial" w:cs="Arial"/>
                <w:noProof/>
                <w:snapToGrid w:val="0"/>
                <w:sz w:val="18"/>
                <w:szCs w:val="18"/>
              </w:rPr>
            </w:pPr>
          </w:p>
        </w:tc>
        <w:tc>
          <w:tcPr>
            <w:tcW w:w="1440" w:type="dxa"/>
            <w:shd w:val="clear" w:color="auto" w:fill="FAFAFA"/>
            <w:vAlign w:val="bottom"/>
          </w:tcPr>
          <w:p w14:paraId="0E539547" w14:textId="77777777" w:rsidR="00FA7309" w:rsidRPr="00C30F59" w:rsidRDefault="00FA7309" w:rsidP="002E1B09">
            <w:pPr>
              <w:ind w:right="-72"/>
              <w:jc w:val="right"/>
              <w:rPr>
                <w:rFonts w:ascii="Arial" w:hAnsi="Arial" w:cs="Arial"/>
                <w:noProof/>
                <w:snapToGrid w:val="0"/>
                <w:sz w:val="18"/>
                <w:szCs w:val="18"/>
              </w:rPr>
            </w:pPr>
          </w:p>
        </w:tc>
        <w:tc>
          <w:tcPr>
            <w:tcW w:w="1440" w:type="dxa"/>
            <w:vAlign w:val="bottom"/>
          </w:tcPr>
          <w:p w14:paraId="37926EFA" w14:textId="77777777" w:rsidR="00FA7309" w:rsidRPr="00C30F59" w:rsidRDefault="00FA7309" w:rsidP="002E1B09">
            <w:pPr>
              <w:ind w:right="-72"/>
              <w:jc w:val="right"/>
              <w:rPr>
                <w:rFonts w:ascii="Arial" w:hAnsi="Arial" w:cs="Arial"/>
                <w:noProof/>
                <w:snapToGrid w:val="0"/>
                <w:sz w:val="18"/>
                <w:szCs w:val="18"/>
              </w:rPr>
            </w:pPr>
          </w:p>
        </w:tc>
      </w:tr>
      <w:tr w:rsidR="00FA7309" w:rsidRPr="00C30F59" w14:paraId="6FF99399" w14:textId="77777777" w:rsidTr="007C7DF8">
        <w:tc>
          <w:tcPr>
            <w:tcW w:w="3816" w:type="dxa"/>
            <w:vAlign w:val="bottom"/>
          </w:tcPr>
          <w:p w14:paraId="44FFA19B" w14:textId="42324FF3" w:rsidR="00FA7309" w:rsidRPr="00C30F59" w:rsidRDefault="00FA7309" w:rsidP="00FA7309">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C30F59">
              <w:rPr>
                <w:rFonts w:ascii="Arial" w:eastAsia="Cordia New" w:hAnsi="Arial" w:cs="Arial"/>
                <w:snapToGrid w:val="0"/>
                <w:sz w:val="18"/>
                <w:szCs w:val="18"/>
                <w:lang w:eastAsia="th-TH"/>
              </w:rPr>
              <w:t xml:space="preserve">   </w:t>
            </w:r>
            <w:r w:rsidRPr="00C30F59">
              <w:rPr>
                <w:rFonts w:ascii="Arial" w:eastAsia="Cordia New" w:hAnsi="Arial" w:cs="Arial"/>
                <w:snapToGrid w:val="0"/>
                <w:sz w:val="18"/>
                <w:szCs w:val="18"/>
                <w:cs/>
                <w:lang w:eastAsia="th-TH"/>
              </w:rPr>
              <w:t>(</w:t>
            </w:r>
            <w:r w:rsidRPr="00C30F59">
              <w:rPr>
                <w:rFonts w:ascii="Arial" w:eastAsia="Cordia New" w:hAnsi="Arial" w:cs="Arial"/>
                <w:snapToGrid w:val="0"/>
                <w:sz w:val="18"/>
                <w:szCs w:val="18"/>
                <w:lang w:eastAsia="th-TH"/>
              </w:rPr>
              <w:t>Note 3</w:t>
            </w:r>
            <w:r w:rsidR="0003005A" w:rsidRPr="00C30F59">
              <w:rPr>
                <w:rFonts w:ascii="Arial" w:eastAsia="Cordia New" w:hAnsi="Arial" w:cs="Arial"/>
                <w:snapToGrid w:val="0"/>
                <w:sz w:val="18"/>
                <w:szCs w:val="18"/>
                <w:lang w:eastAsia="th-TH"/>
              </w:rPr>
              <w:t>6</w:t>
            </w:r>
            <w:r w:rsidRPr="00C30F59">
              <w:rPr>
                <w:rFonts w:ascii="Arial" w:eastAsia="Cordia New" w:hAnsi="Arial" w:cs="Arial"/>
                <w:snapToGrid w:val="0"/>
                <w:sz w:val="18"/>
                <w:szCs w:val="18"/>
                <w:lang w:eastAsia="th-TH"/>
              </w:rPr>
              <w:t>.3</w:t>
            </w:r>
            <w:r w:rsidRPr="00C30F59">
              <w:rPr>
                <w:rFonts w:ascii="Arial" w:eastAsia="Cordia New" w:hAnsi="Arial" w:cs="Arial"/>
                <w:snapToGrid w:val="0"/>
                <w:sz w:val="18"/>
                <w:szCs w:val="18"/>
                <w:cs/>
                <w:lang w:eastAsia="th-TH"/>
              </w:rPr>
              <w:t>)</w:t>
            </w:r>
          </w:p>
        </w:tc>
        <w:tc>
          <w:tcPr>
            <w:tcW w:w="1439" w:type="dxa"/>
            <w:shd w:val="clear" w:color="auto" w:fill="FAFAFA"/>
          </w:tcPr>
          <w:p w14:paraId="1DE7A3CF" w14:textId="77777777" w:rsidR="00FA7309" w:rsidRPr="00C30F59" w:rsidRDefault="00FA7309" w:rsidP="002E1B09">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159</w:t>
            </w:r>
            <w:r w:rsidRPr="00C30F59">
              <w:rPr>
                <w:rFonts w:ascii="Arial" w:hAnsi="Arial" w:cs="Arial"/>
                <w:noProof/>
                <w:snapToGrid w:val="0"/>
                <w:sz w:val="18"/>
                <w:szCs w:val="18"/>
              </w:rPr>
              <w:t>,</w:t>
            </w:r>
            <w:r w:rsidRPr="00C30F59">
              <w:rPr>
                <w:rFonts w:ascii="Arial" w:hAnsi="Arial" w:cs="Arial"/>
                <w:noProof/>
                <w:snapToGrid w:val="0"/>
                <w:sz w:val="18"/>
                <w:szCs w:val="18"/>
                <w:lang w:val="en-GB"/>
              </w:rPr>
              <w:t>242</w:t>
            </w:r>
          </w:p>
        </w:tc>
        <w:tc>
          <w:tcPr>
            <w:tcW w:w="1443" w:type="dxa"/>
            <w:vAlign w:val="bottom"/>
          </w:tcPr>
          <w:p w14:paraId="5A83F046" w14:textId="77777777" w:rsidR="00FA7309" w:rsidRPr="00C30F59" w:rsidRDefault="00FA7309"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159,242</w:t>
            </w:r>
          </w:p>
        </w:tc>
        <w:tc>
          <w:tcPr>
            <w:tcW w:w="1440" w:type="dxa"/>
            <w:shd w:val="clear" w:color="auto" w:fill="FAFAFA"/>
            <w:vAlign w:val="bottom"/>
          </w:tcPr>
          <w:p w14:paraId="12A5907D" w14:textId="77777777" w:rsidR="00FA7309" w:rsidRPr="00C30F59" w:rsidRDefault="00FA7309"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3,307,926</w:t>
            </w:r>
          </w:p>
        </w:tc>
        <w:tc>
          <w:tcPr>
            <w:tcW w:w="1440" w:type="dxa"/>
          </w:tcPr>
          <w:p w14:paraId="74A4C3D4" w14:textId="77777777" w:rsidR="00FA7309" w:rsidRPr="00C30F59" w:rsidRDefault="00FA7309" w:rsidP="002E1B09">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3,916,788</w:t>
            </w:r>
          </w:p>
        </w:tc>
      </w:tr>
      <w:tr w:rsidR="00FA7309" w:rsidRPr="00C30F59" w14:paraId="6F8A2F30" w14:textId="77777777" w:rsidTr="00C26BD0">
        <w:trPr>
          <w:trHeight w:val="74"/>
        </w:trPr>
        <w:tc>
          <w:tcPr>
            <w:tcW w:w="3816" w:type="dxa"/>
            <w:vAlign w:val="bottom"/>
          </w:tcPr>
          <w:p w14:paraId="54A050E3" w14:textId="77777777" w:rsidR="00FA7309" w:rsidRPr="00C30F59" w:rsidRDefault="00FA7309" w:rsidP="00FA7309">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C30F59">
              <w:rPr>
                <w:rFonts w:ascii="Arial" w:eastAsia="Cordia New" w:hAnsi="Arial" w:cs="Arial"/>
                <w:snapToGrid w:val="0"/>
                <w:sz w:val="18"/>
                <w:szCs w:val="18"/>
                <w:lang w:eastAsia="th-TH"/>
              </w:rPr>
              <w:t>Other receivables - other parties</w:t>
            </w:r>
          </w:p>
        </w:tc>
        <w:tc>
          <w:tcPr>
            <w:tcW w:w="1439" w:type="dxa"/>
            <w:shd w:val="clear" w:color="auto" w:fill="FAFAFA"/>
          </w:tcPr>
          <w:p w14:paraId="254BFB7E" w14:textId="77777777" w:rsidR="00FA7309" w:rsidRPr="00C30F59" w:rsidRDefault="00FA7309"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w:t>
            </w:r>
          </w:p>
        </w:tc>
        <w:tc>
          <w:tcPr>
            <w:tcW w:w="1443" w:type="dxa"/>
          </w:tcPr>
          <w:p w14:paraId="6EFBE13E" w14:textId="77777777" w:rsidR="00FA7309" w:rsidRPr="00C30F59" w:rsidRDefault="00FA7309"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47,985</w:t>
            </w:r>
          </w:p>
        </w:tc>
        <w:tc>
          <w:tcPr>
            <w:tcW w:w="1440" w:type="dxa"/>
            <w:shd w:val="clear" w:color="auto" w:fill="FAFAFA"/>
          </w:tcPr>
          <w:p w14:paraId="4FFD0ADF" w14:textId="77777777" w:rsidR="00FA7309" w:rsidRPr="00C30F59" w:rsidRDefault="00FA7309"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w:t>
            </w:r>
          </w:p>
        </w:tc>
        <w:tc>
          <w:tcPr>
            <w:tcW w:w="1440" w:type="dxa"/>
          </w:tcPr>
          <w:p w14:paraId="3996F6E3" w14:textId="77777777" w:rsidR="00FA7309" w:rsidRPr="00C30F59" w:rsidRDefault="00FA7309"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w:t>
            </w:r>
          </w:p>
        </w:tc>
      </w:tr>
      <w:tr w:rsidR="00FA7309" w:rsidRPr="00C30F59" w14:paraId="4149C834" w14:textId="77777777" w:rsidTr="008F467E">
        <w:tc>
          <w:tcPr>
            <w:tcW w:w="3816" w:type="dxa"/>
            <w:vAlign w:val="bottom"/>
          </w:tcPr>
          <w:p w14:paraId="234144A4" w14:textId="77777777" w:rsidR="00FA7309" w:rsidRPr="00C30F59" w:rsidRDefault="00FA7309" w:rsidP="00FA7309">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C30F59">
              <w:rPr>
                <w:rFonts w:ascii="Arial" w:eastAsia="Cordia New" w:hAnsi="Arial" w:cs="Arial"/>
                <w:snapToGrid w:val="0"/>
                <w:sz w:val="18"/>
                <w:szCs w:val="18"/>
                <w:lang w:eastAsia="th-TH"/>
              </w:rPr>
              <w:t xml:space="preserve">Interest receivables - related </w:t>
            </w:r>
          </w:p>
        </w:tc>
        <w:tc>
          <w:tcPr>
            <w:tcW w:w="1439" w:type="dxa"/>
            <w:shd w:val="clear" w:color="auto" w:fill="FAFAFA"/>
            <w:vAlign w:val="bottom"/>
          </w:tcPr>
          <w:p w14:paraId="19F31954" w14:textId="77777777" w:rsidR="00FA7309" w:rsidRPr="00C30F59" w:rsidRDefault="00FA7309" w:rsidP="002E1B09">
            <w:pPr>
              <w:ind w:right="-72"/>
              <w:jc w:val="right"/>
              <w:rPr>
                <w:rFonts w:ascii="Arial" w:hAnsi="Arial" w:cs="Arial"/>
                <w:noProof/>
                <w:snapToGrid w:val="0"/>
                <w:sz w:val="18"/>
                <w:szCs w:val="18"/>
                <w:lang w:val="en-GB"/>
              </w:rPr>
            </w:pPr>
          </w:p>
        </w:tc>
        <w:tc>
          <w:tcPr>
            <w:tcW w:w="1443" w:type="dxa"/>
            <w:vAlign w:val="bottom"/>
          </w:tcPr>
          <w:p w14:paraId="1E1F6583" w14:textId="77777777" w:rsidR="00FA7309" w:rsidRPr="00C30F59" w:rsidRDefault="00FA7309" w:rsidP="002E1B09">
            <w:pPr>
              <w:ind w:right="-72"/>
              <w:jc w:val="right"/>
              <w:rPr>
                <w:rFonts w:ascii="Arial" w:hAnsi="Arial" w:cs="Arial"/>
                <w:noProof/>
                <w:snapToGrid w:val="0"/>
                <w:sz w:val="18"/>
                <w:szCs w:val="18"/>
                <w:lang w:val="en-GB"/>
              </w:rPr>
            </w:pPr>
          </w:p>
        </w:tc>
        <w:tc>
          <w:tcPr>
            <w:tcW w:w="1440" w:type="dxa"/>
            <w:shd w:val="clear" w:color="auto" w:fill="FAFAFA"/>
            <w:vAlign w:val="bottom"/>
          </w:tcPr>
          <w:p w14:paraId="35861CB2" w14:textId="77777777" w:rsidR="00FA7309" w:rsidRPr="00C30F59" w:rsidRDefault="00FA7309" w:rsidP="002E1B09">
            <w:pPr>
              <w:ind w:right="-72"/>
              <w:jc w:val="right"/>
              <w:rPr>
                <w:rFonts w:ascii="Arial" w:hAnsi="Arial" w:cs="Arial"/>
                <w:noProof/>
                <w:snapToGrid w:val="0"/>
                <w:sz w:val="18"/>
                <w:szCs w:val="18"/>
                <w:lang w:val="en-GB"/>
              </w:rPr>
            </w:pPr>
          </w:p>
        </w:tc>
        <w:tc>
          <w:tcPr>
            <w:tcW w:w="1440" w:type="dxa"/>
            <w:vAlign w:val="bottom"/>
          </w:tcPr>
          <w:p w14:paraId="7507A4CA" w14:textId="77777777" w:rsidR="00FA7309" w:rsidRPr="00C30F59" w:rsidRDefault="00FA7309" w:rsidP="002E1B09">
            <w:pPr>
              <w:ind w:right="-72"/>
              <w:jc w:val="right"/>
              <w:rPr>
                <w:rFonts w:ascii="Arial" w:hAnsi="Arial" w:cs="Arial"/>
                <w:noProof/>
                <w:snapToGrid w:val="0"/>
                <w:sz w:val="18"/>
                <w:szCs w:val="18"/>
                <w:lang w:val="en-GB"/>
              </w:rPr>
            </w:pPr>
          </w:p>
        </w:tc>
      </w:tr>
      <w:tr w:rsidR="00FA7309" w:rsidRPr="00C30F59" w14:paraId="4B9FB0DB" w14:textId="77777777" w:rsidTr="00F66ED4">
        <w:trPr>
          <w:trHeight w:val="80"/>
        </w:trPr>
        <w:tc>
          <w:tcPr>
            <w:tcW w:w="3816" w:type="dxa"/>
            <w:vAlign w:val="bottom"/>
          </w:tcPr>
          <w:p w14:paraId="46923F3E" w14:textId="584169D5" w:rsidR="00FA7309" w:rsidRPr="00C30F59" w:rsidRDefault="00FA7309" w:rsidP="00FA7309">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C30F59">
              <w:rPr>
                <w:rFonts w:ascii="Arial" w:eastAsia="Cordia New" w:hAnsi="Arial" w:cs="Arial"/>
                <w:snapToGrid w:val="0"/>
                <w:sz w:val="18"/>
                <w:szCs w:val="18"/>
                <w:lang w:eastAsia="th-TH"/>
              </w:rPr>
              <w:t xml:space="preserve">   parties (Note 3</w:t>
            </w:r>
            <w:r w:rsidR="0003005A" w:rsidRPr="00C30F59">
              <w:rPr>
                <w:rFonts w:ascii="Arial" w:eastAsia="Cordia New" w:hAnsi="Arial" w:cs="Arial"/>
                <w:snapToGrid w:val="0"/>
                <w:sz w:val="18"/>
                <w:szCs w:val="18"/>
                <w:lang w:eastAsia="th-TH"/>
              </w:rPr>
              <w:t>6</w:t>
            </w:r>
            <w:r w:rsidRPr="00C30F59">
              <w:rPr>
                <w:rFonts w:ascii="Arial" w:eastAsia="Cordia New" w:hAnsi="Arial" w:cs="Arial"/>
                <w:snapToGrid w:val="0"/>
                <w:sz w:val="18"/>
                <w:szCs w:val="18"/>
                <w:lang w:eastAsia="th-TH"/>
              </w:rPr>
              <w:t>.3)</w:t>
            </w:r>
            <w:r w:rsidRPr="00C30F59">
              <w:rPr>
                <w:rFonts w:ascii="Arial" w:eastAsia="Cordia New" w:hAnsi="Arial" w:cs="Arial"/>
                <w:snapToGrid w:val="0"/>
                <w:sz w:val="18"/>
                <w:szCs w:val="18"/>
                <w:cs/>
                <w:lang w:eastAsia="th-TH"/>
              </w:rPr>
              <w:t xml:space="preserve"> </w:t>
            </w:r>
          </w:p>
        </w:tc>
        <w:tc>
          <w:tcPr>
            <w:tcW w:w="1439" w:type="dxa"/>
            <w:shd w:val="clear" w:color="auto" w:fill="FAFAFA"/>
          </w:tcPr>
          <w:p w14:paraId="73910AE2" w14:textId="77777777" w:rsidR="00FA7309" w:rsidRPr="00C30F59" w:rsidRDefault="00FA7309"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w:t>
            </w:r>
          </w:p>
        </w:tc>
        <w:tc>
          <w:tcPr>
            <w:tcW w:w="1443" w:type="dxa"/>
          </w:tcPr>
          <w:p w14:paraId="1E5B6662" w14:textId="77777777" w:rsidR="00FA7309" w:rsidRPr="00C30F59" w:rsidRDefault="00FA7309"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w:t>
            </w:r>
          </w:p>
        </w:tc>
        <w:tc>
          <w:tcPr>
            <w:tcW w:w="1440" w:type="dxa"/>
            <w:shd w:val="clear" w:color="auto" w:fill="FAFAFA"/>
          </w:tcPr>
          <w:p w14:paraId="33736ED5" w14:textId="77777777" w:rsidR="00FA7309" w:rsidRPr="00C30F59" w:rsidRDefault="00FA7309"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20,048,985</w:t>
            </w:r>
          </w:p>
        </w:tc>
        <w:tc>
          <w:tcPr>
            <w:tcW w:w="1440" w:type="dxa"/>
          </w:tcPr>
          <w:p w14:paraId="6E6FA1D1" w14:textId="77777777" w:rsidR="00FA7309" w:rsidRPr="00C30F59" w:rsidRDefault="00FA7309"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w:t>
            </w:r>
          </w:p>
        </w:tc>
      </w:tr>
      <w:tr w:rsidR="00FA7309" w:rsidRPr="00C30F59" w14:paraId="5A8516F9" w14:textId="77777777" w:rsidTr="003D01EA">
        <w:tc>
          <w:tcPr>
            <w:tcW w:w="3816" w:type="dxa"/>
            <w:vAlign w:val="bottom"/>
          </w:tcPr>
          <w:p w14:paraId="4850AAFC" w14:textId="29FEC897" w:rsidR="00FA7309" w:rsidRPr="00C30F59" w:rsidRDefault="00FA7309" w:rsidP="00FA7309">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C30F59">
              <w:rPr>
                <w:rFonts w:ascii="Arial" w:eastAsia="Cordia New" w:hAnsi="Arial" w:cs="Arial"/>
                <w:snapToGrid w:val="0"/>
                <w:sz w:val="18"/>
                <w:szCs w:val="18"/>
                <w:lang w:eastAsia="th-TH"/>
              </w:rPr>
              <w:t xml:space="preserve">Dividend receivable </w:t>
            </w:r>
          </w:p>
        </w:tc>
        <w:tc>
          <w:tcPr>
            <w:tcW w:w="1439" w:type="dxa"/>
            <w:shd w:val="clear" w:color="auto" w:fill="FAFAFA"/>
          </w:tcPr>
          <w:p w14:paraId="59BC4ED3" w14:textId="77777777" w:rsidR="00FA7309" w:rsidRPr="00C30F59" w:rsidRDefault="00FA7309" w:rsidP="002E1B09">
            <w:pPr>
              <w:spacing w:before="10" w:after="10"/>
              <w:ind w:right="-72"/>
              <w:jc w:val="right"/>
              <w:rPr>
                <w:rFonts w:ascii="Arial" w:eastAsia="Cordia New" w:hAnsi="Arial" w:cs="Arial"/>
                <w:snapToGrid w:val="0"/>
                <w:sz w:val="18"/>
                <w:szCs w:val="18"/>
                <w:lang w:eastAsia="th-TH"/>
              </w:rPr>
            </w:pPr>
          </w:p>
        </w:tc>
        <w:tc>
          <w:tcPr>
            <w:tcW w:w="1443" w:type="dxa"/>
          </w:tcPr>
          <w:p w14:paraId="2828E738" w14:textId="77777777" w:rsidR="00FA7309" w:rsidRPr="00C30F59" w:rsidRDefault="00FA7309" w:rsidP="002E1B09">
            <w:pPr>
              <w:spacing w:before="10" w:after="10"/>
              <w:ind w:right="-72"/>
              <w:jc w:val="right"/>
              <w:rPr>
                <w:rFonts w:ascii="Arial" w:eastAsia="Cordia New" w:hAnsi="Arial" w:cs="Arial"/>
                <w:snapToGrid w:val="0"/>
                <w:sz w:val="18"/>
                <w:szCs w:val="18"/>
                <w:lang w:eastAsia="th-TH"/>
              </w:rPr>
            </w:pPr>
          </w:p>
        </w:tc>
        <w:tc>
          <w:tcPr>
            <w:tcW w:w="1440" w:type="dxa"/>
            <w:shd w:val="clear" w:color="auto" w:fill="FAFAFA"/>
          </w:tcPr>
          <w:p w14:paraId="443B1EC5" w14:textId="77777777" w:rsidR="00FA7309" w:rsidRPr="00C30F59" w:rsidRDefault="00FA7309" w:rsidP="002E1B09">
            <w:pPr>
              <w:spacing w:before="10" w:after="10"/>
              <w:ind w:right="-72"/>
              <w:jc w:val="right"/>
              <w:rPr>
                <w:rFonts w:ascii="Arial" w:eastAsia="Cordia New" w:hAnsi="Arial" w:cs="Arial"/>
                <w:snapToGrid w:val="0"/>
                <w:sz w:val="18"/>
                <w:szCs w:val="18"/>
                <w:lang w:eastAsia="th-TH"/>
              </w:rPr>
            </w:pPr>
          </w:p>
        </w:tc>
        <w:tc>
          <w:tcPr>
            <w:tcW w:w="1440" w:type="dxa"/>
          </w:tcPr>
          <w:p w14:paraId="2B1833B9" w14:textId="77777777" w:rsidR="00FA7309" w:rsidRPr="00C30F59" w:rsidRDefault="00FA7309" w:rsidP="002E1B09">
            <w:pPr>
              <w:spacing w:before="10" w:after="10"/>
              <w:ind w:right="-72"/>
              <w:jc w:val="right"/>
              <w:rPr>
                <w:rFonts w:ascii="Arial" w:eastAsia="Cordia New" w:hAnsi="Arial" w:cs="Arial"/>
                <w:snapToGrid w:val="0"/>
                <w:sz w:val="18"/>
                <w:szCs w:val="18"/>
                <w:lang w:eastAsia="th-TH"/>
              </w:rPr>
            </w:pPr>
          </w:p>
        </w:tc>
      </w:tr>
      <w:tr w:rsidR="0003005A" w:rsidRPr="00C30F59" w14:paraId="09E58D2A" w14:textId="77777777" w:rsidTr="003D01EA">
        <w:tc>
          <w:tcPr>
            <w:tcW w:w="3816" w:type="dxa"/>
            <w:vAlign w:val="bottom"/>
          </w:tcPr>
          <w:p w14:paraId="3ECF3555" w14:textId="0D2F2FBE" w:rsidR="0003005A" w:rsidRPr="00C30F59" w:rsidRDefault="0003005A" w:rsidP="0003005A">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C30F59">
              <w:rPr>
                <w:rFonts w:ascii="Arial" w:eastAsia="Cordia New" w:hAnsi="Arial" w:cs="Arial"/>
                <w:snapToGrid w:val="0"/>
                <w:sz w:val="18"/>
                <w:szCs w:val="18"/>
                <w:lang w:eastAsia="th-TH"/>
              </w:rPr>
              <w:t xml:space="preserve">   - related parties (Note 36.3)</w:t>
            </w:r>
          </w:p>
        </w:tc>
        <w:tc>
          <w:tcPr>
            <w:tcW w:w="1439" w:type="dxa"/>
            <w:shd w:val="clear" w:color="auto" w:fill="FAFAFA"/>
          </w:tcPr>
          <w:p w14:paraId="2E3DE6C8" w14:textId="5D2FFF9E" w:rsidR="0003005A" w:rsidRPr="00C30F59" w:rsidRDefault="0003005A"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w:t>
            </w:r>
          </w:p>
        </w:tc>
        <w:tc>
          <w:tcPr>
            <w:tcW w:w="1443" w:type="dxa"/>
          </w:tcPr>
          <w:p w14:paraId="17CB4586" w14:textId="3E5CF793" w:rsidR="0003005A" w:rsidRPr="00C30F59" w:rsidRDefault="0003005A"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w:t>
            </w:r>
          </w:p>
        </w:tc>
        <w:tc>
          <w:tcPr>
            <w:tcW w:w="1440" w:type="dxa"/>
            <w:shd w:val="clear" w:color="auto" w:fill="FAFAFA"/>
          </w:tcPr>
          <w:p w14:paraId="6C36E85D" w14:textId="672E94DC" w:rsidR="0003005A" w:rsidRPr="00C30F59" w:rsidRDefault="00D7591F"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13,000,000</w:t>
            </w:r>
          </w:p>
        </w:tc>
        <w:tc>
          <w:tcPr>
            <w:tcW w:w="1440" w:type="dxa"/>
          </w:tcPr>
          <w:p w14:paraId="117D2AF4" w14:textId="5EA0614A" w:rsidR="0003005A" w:rsidRPr="00C30F59" w:rsidRDefault="0003005A"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7,496,284</w:t>
            </w:r>
          </w:p>
        </w:tc>
      </w:tr>
      <w:tr w:rsidR="00FA7309" w:rsidRPr="00C30F59" w14:paraId="676A1B32" w14:textId="77777777" w:rsidTr="008F467E">
        <w:tc>
          <w:tcPr>
            <w:tcW w:w="3816" w:type="dxa"/>
            <w:vAlign w:val="bottom"/>
          </w:tcPr>
          <w:p w14:paraId="4665326A" w14:textId="77777777" w:rsidR="00FA7309" w:rsidRPr="00C30F59" w:rsidRDefault="00FA7309" w:rsidP="00FA7309">
            <w:pPr>
              <w:tabs>
                <w:tab w:val="left" w:pos="709"/>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napToGrid w:val="0"/>
                <w:sz w:val="18"/>
                <w:szCs w:val="18"/>
                <w:lang w:eastAsia="th-TH"/>
              </w:rPr>
              <w:t>Advance payment for purchasing</w:t>
            </w:r>
          </w:p>
        </w:tc>
        <w:tc>
          <w:tcPr>
            <w:tcW w:w="1439" w:type="dxa"/>
            <w:shd w:val="clear" w:color="auto" w:fill="FAFAFA"/>
            <w:vAlign w:val="bottom"/>
          </w:tcPr>
          <w:p w14:paraId="334BE227" w14:textId="77777777" w:rsidR="00FA7309" w:rsidRPr="00C30F59" w:rsidRDefault="00FA7309" w:rsidP="002E1B09">
            <w:pPr>
              <w:ind w:right="-72"/>
              <w:jc w:val="right"/>
              <w:rPr>
                <w:rFonts w:ascii="Arial" w:hAnsi="Arial" w:cs="Arial"/>
                <w:noProof/>
                <w:snapToGrid w:val="0"/>
                <w:sz w:val="18"/>
                <w:szCs w:val="18"/>
              </w:rPr>
            </w:pPr>
          </w:p>
        </w:tc>
        <w:tc>
          <w:tcPr>
            <w:tcW w:w="1443" w:type="dxa"/>
            <w:vAlign w:val="bottom"/>
          </w:tcPr>
          <w:p w14:paraId="012FBD40" w14:textId="77777777" w:rsidR="00FA7309" w:rsidRPr="00C30F59" w:rsidRDefault="00FA7309" w:rsidP="002E1B09">
            <w:pPr>
              <w:ind w:right="-72"/>
              <w:jc w:val="right"/>
              <w:rPr>
                <w:rFonts w:ascii="Arial" w:hAnsi="Arial" w:cs="Arial"/>
                <w:noProof/>
                <w:snapToGrid w:val="0"/>
                <w:sz w:val="18"/>
                <w:szCs w:val="18"/>
              </w:rPr>
            </w:pPr>
          </w:p>
        </w:tc>
        <w:tc>
          <w:tcPr>
            <w:tcW w:w="1440" w:type="dxa"/>
            <w:shd w:val="clear" w:color="auto" w:fill="FAFAFA"/>
            <w:vAlign w:val="bottom"/>
          </w:tcPr>
          <w:p w14:paraId="1F7BF3E1" w14:textId="77777777" w:rsidR="00FA7309" w:rsidRPr="00C30F59" w:rsidRDefault="00FA7309" w:rsidP="002E1B09">
            <w:pPr>
              <w:ind w:right="-72"/>
              <w:jc w:val="right"/>
              <w:rPr>
                <w:rFonts w:ascii="Arial" w:hAnsi="Arial" w:cs="Arial"/>
                <w:noProof/>
                <w:snapToGrid w:val="0"/>
                <w:sz w:val="18"/>
                <w:szCs w:val="18"/>
              </w:rPr>
            </w:pPr>
          </w:p>
        </w:tc>
        <w:tc>
          <w:tcPr>
            <w:tcW w:w="1440" w:type="dxa"/>
            <w:vAlign w:val="bottom"/>
          </w:tcPr>
          <w:p w14:paraId="7147B7FB" w14:textId="77777777" w:rsidR="00FA7309" w:rsidRPr="00C30F59" w:rsidRDefault="00FA7309" w:rsidP="002E1B09">
            <w:pPr>
              <w:ind w:right="-72"/>
              <w:jc w:val="right"/>
              <w:rPr>
                <w:rFonts w:ascii="Arial" w:hAnsi="Arial" w:cs="Arial"/>
                <w:noProof/>
                <w:snapToGrid w:val="0"/>
                <w:sz w:val="18"/>
                <w:szCs w:val="18"/>
              </w:rPr>
            </w:pPr>
          </w:p>
        </w:tc>
      </w:tr>
      <w:tr w:rsidR="0003005A" w:rsidRPr="00C30F59" w14:paraId="032B047A" w14:textId="77777777" w:rsidTr="005349FD">
        <w:tc>
          <w:tcPr>
            <w:tcW w:w="3816" w:type="dxa"/>
            <w:vAlign w:val="bottom"/>
          </w:tcPr>
          <w:p w14:paraId="6CA22AE6" w14:textId="77777777" w:rsidR="0003005A" w:rsidRPr="00C30F59" w:rsidRDefault="0003005A" w:rsidP="0003005A">
            <w:pPr>
              <w:tabs>
                <w:tab w:val="left" w:pos="709"/>
              </w:tabs>
              <w:overflowPunct/>
              <w:autoSpaceDE/>
              <w:autoSpaceDN/>
              <w:adjustRightInd/>
              <w:ind w:right="-72"/>
              <w:textAlignment w:val="auto"/>
              <w:rPr>
                <w:rFonts w:ascii="Arial" w:eastAsia="Cordia New" w:hAnsi="Arial" w:cs="Arial"/>
                <w:snapToGrid w:val="0"/>
                <w:sz w:val="18"/>
                <w:szCs w:val="18"/>
                <w:cs/>
                <w:lang w:eastAsia="th-TH"/>
              </w:rPr>
            </w:pPr>
            <w:r w:rsidRPr="00C30F59">
              <w:rPr>
                <w:rFonts w:ascii="Arial" w:eastAsia="Cordia New" w:hAnsi="Arial" w:cs="Arial"/>
                <w:snapToGrid w:val="0"/>
                <w:sz w:val="18"/>
                <w:szCs w:val="18"/>
                <w:lang w:eastAsia="th-TH"/>
              </w:rPr>
              <w:t xml:space="preserve">   of goods and services</w:t>
            </w:r>
          </w:p>
        </w:tc>
        <w:tc>
          <w:tcPr>
            <w:tcW w:w="1439" w:type="dxa"/>
            <w:shd w:val="clear" w:color="auto" w:fill="FAFAFA"/>
          </w:tcPr>
          <w:p w14:paraId="24549C50" w14:textId="03E77962" w:rsidR="0003005A" w:rsidRPr="00C30F59" w:rsidRDefault="0003005A"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9,063,509</w:t>
            </w:r>
          </w:p>
        </w:tc>
        <w:tc>
          <w:tcPr>
            <w:tcW w:w="1443" w:type="dxa"/>
          </w:tcPr>
          <w:p w14:paraId="5CFD6C1F" w14:textId="4334AD01" w:rsidR="0003005A" w:rsidRPr="00C30F59" w:rsidRDefault="0003005A"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15,148,664</w:t>
            </w:r>
          </w:p>
        </w:tc>
        <w:tc>
          <w:tcPr>
            <w:tcW w:w="1440" w:type="dxa"/>
            <w:shd w:val="clear" w:color="auto" w:fill="FAFAFA"/>
          </w:tcPr>
          <w:p w14:paraId="0129D0E9" w14:textId="16A63FCB" w:rsidR="0003005A" w:rsidRPr="00C30F59" w:rsidRDefault="0003005A"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6,925,586</w:t>
            </w:r>
          </w:p>
        </w:tc>
        <w:tc>
          <w:tcPr>
            <w:tcW w:w="1440" w:type="dxa"/>
          </w:tcPr>
          <w:p w14:paraId="3C40207C" w14:textId="6544A34F" w:rsidR="0003005A" w:rsidRPr="00C30F59" w:rsidRDefault="0003005A"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9,024,991</w:t>
            </w:r>
          </w:p>
        </w:tc>
      </w:tr>
      <w:tr w:rsidR="0003005A" w:rsidRPr="00C30F59" w14:paraId="04F404F0" w14:textId="77777777" w:rsidTr="00A47213">
        <w:tc>
          <w:tcPr>
            <w:tcW w:w="3816" w:type="dxa"/>
            <w:vAlign w:val="bottom"/>
          </w:tcPr>
          <w:p w14:paraId="7356C3A1" w14:textId="77777777" w:rsidR="0003005A" w:rsidRPr="00C30F59" w:rsidRDefault="0003005A" w:rsidP="0003005A">
            <w:pPr>
              <w:tabs>
                <w:tab w:val="left" w:pos="709"/>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z w:val="18"/>
                <w:szCs w:val="18"/>
              </w:rPr>
              <w:t>Prepaid expense</w:t>
            </w:r>
          </w:p>
        </w:tc>
        <w:tc>
          <w:tcPr>
            <w:tcW w:w="1439" w:type="dxa"/>
            <w:shd w:val="clear" w:color="auto" w:fill="FAFAFA"/>
          </w:tcPr>
          <w:p w14:paraId="629BF118" w14:textId="6DA79170" w:rsidR="0003005A" w:rsidRPr="00C30F59" w:rsidRDefault="0003005A"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1,746,664</w:t>
            </w:r>
          </w:p>
        </w:tc>
        <w:tc>
          <w:tcPr>
            <w:tcW w:w="1443" w:type="dxa"/>
          </w:tcPr>
          <w:p w14:paraId="137D1E6E" w14:textId="5BDEB9B6" w:rsidR="0003005A" w:rsidRPr="00C30F59" w:rsidRDefault="0003005A"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5,594,934</w:t>
            </w:r>
          </w:p>
        </w:tc>
        <w:tc>
          <w:tcPr>
            <w:tcW w:w="1440" w:type="dxa"/>
            <w:shd w:val="clear" w:color="auto" w:fill="FAFAFA"/>
          </w:tcPr>
          <w:p w14:paraId="42052D57" w14:textId="08A180D7" w:rsidR="0003005A" w:rsidRPr="00C30F59" w:rsidRDefault="0003005A"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1,645,484</w:t>
            </w:r>
          </w:p>
        </w:tc>
        <w:tc>
          <w:tcPr>
            <w:tcW w:w="1440" w:type="dxa"/>
          </w:tcPr>
          <w:p w14:paraId="5BA9321A" w14:textId="252E8120" w:rsidR="0003005A" w:rsidRPr="00C30F59" w:rsidRDefault="0003005A"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815,751</w:t>
            </w:r>
          </w:p>
        </w:tc>
      </w:tr>
      <w:tr w:rsidR="0003005A" w:rsidRPr="00C30F59" w14:paraId="1D061960" w14:textId="77777777" w:rsidTr="00A47213">
        <w:tc>
          <w:tcPr>
            <w:tcW w:w="3816" w:type="dxa"/>
            <w:vAlign w:val="bottom"/>
          </w:tcPr>
          <w:p w14:paraId="206E1779" w14:textId="77777777" w:rsidR="0003005A" w:rsidRPr="00C30F59" w:rsidRDefault="0003005A" w:rsidP="0003005A">
            <w:pPr>
              <w:tabs>
                <w:tab w:val="left" w:pos="709"/>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z w:val="18"/>
                <w:szCs w:val="18"/>
              </w:rPr>
              <w:t>Others</w:t>
            </w:r>
          </w:p>
        </w:tc>
        <w:tc>
          <w:tcPr>
            <w:tcW w:w="1439" w:type="dxa"/>
            <w:tcBorders>
              <w:bottom w:val="single" w:sz="4" w:space="0" w:color="auto"/>
            </w:tcBorders>
            <w:shd w:val="clear" w:color="auto" w:fill="FAFAFA"/>
          </w:tcPr>
          <w:p w14:paraId="3A873DD8" w14:textId="51FA211B" w:rsidR="0003005A" w:rsidRPr="00C30F59" w:rsidRDefault="0003005A"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1,246,786</w:t>
            </w:r>
          </w:p>
        </w:tc>
        <w:tc>
          <w:tcPr>
            <w:tcW w:w="1443" w:type="dxa"/>
            <w:tcBorders>
              <w:bottom w:val="single" w:sz="4" w:space="0" w:color="auto"/>
            </w:tcBorders>
          </w:tcPr>
          <w:p w14:paraId="715C6CD8" w14:textId="1783BD70" w:rsidR="0003005A" w:rsidRPr="00C30F59" w:rsidRDefault="0003005A"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824,264</w:t>
            </w:r>
          </w:p>
        </w:tc>
        <w:tc>
          <w:tcPr>
            <w:tcW w:w="1440" w:type="dxa"/>
            <w:tcBorders>
              <w:bottom w:val="single" w:sz="4" w:space="0" w:color="auto"/>
            </w:tcBorders>
            <w:shd w:val="clear" w:color="auto" w:fill="FAFAFA"/>
          </w:tcPr>
          <w:p w14:paraId="01C89176" w14:textId="13FB0D79" w:rsidR="0003005A" w:rsidRPr="00C30F59" w:rsidRDefault="0003005A"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1,207,002</w:t>
            </w:r>
          </w:p>
        </w:tc>
        <w:tc>
          <w:tcPr>
            <w:tcW w:w="1440" w:type="dxa"/>
            <w:tcBorders>
              <w:bottom w:val="single" w:sz="4" w:space="0" w:color="auto"/>
            </w:tcBorders>
          </w:tcPr>
          <w:p w14:paraId="0680FA11" w14:textId="44CA6851" w:rsidR="0003005A" w:rsidRPr="00C30F59" w:rsidRDefault="0003005A"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824,264</w:t>
            </w:r>
          </w:p>
        </w:tc>
      </w:tr>
      <w:tr w:rsidR="00FA7309" w:rsidRPr="00C30F59" w14:paraId="64B1EF22" w14:textId="77777777" w:rsidTr="003F30A9">
        <w:tc>
          <w:tcPr>
            <w:tcW w:w="3816" w:type="dxa"/>
            <w:vAlign w:val="bottom"/>
          </w:tcPr>
          <w:p w14:paraId="0E082F04" w14:textId="77777777" w:rsidR="00FA7309" w:rsidRPr="00C30F59" w:rsidRDefault="00FA7309" w:rsidP="00FA7309">
            <w:pPr>
              <w:overflowPunct/>
              <w:autoSpaceDE/>
              <w:autoSpaceDN/>
              <w:adjustRightInd/>
              <w:ind w:right="-72"/>
              <w:textAlignment w:val="auto"/>
              <w:rPr>
                <w:rFonts w:ascii="Arial" w:eastAsia="Cordia New" w:hAnsi="Arial" w:cs="Arial"/>
                <w:snapToGrid w:val="0"/>
                <w:sz w:val="18"/>
                <w:szCs w:val="18"/>
                <w:cs/>
                <w:lang w:eastAsia="th-TH"/>
              </w:rPr>
            </w:pPr>
          </w:p>
        </w:tc>
        <w:tc>
          <w:tcPr>
            <w:tcW w:w="1439" w:type="dxa"/>
            <w:tcBorders>
              <w:top w:val="single" w:sz="4" w:space="0" w:color="auto"/>
            </w:tcBorders>
            <w:shd w:val="clear" w:color="auto" w:fill="FAFAFA"/>
            <w:vAlign w:val="bottom"/>
          </w:tcPr>
          <w:p w14:paraId="6B006B0E" w14:textId="77777777" w:rsidR="00FA7309" w:rsidRPr="00C30F59" w:rsidRDefault="00FA7309" w:rsidP="002E1B09">
            <w:pPr>
              <w:ind w:right="-72"/>
              <w:jc w:val="right"/>
              <w:rPr>
                <w:rFonts w:ascii="Arial" w:hAnsi="Arial" w:cs="Arial"/>
                <w:noProof/>
                <w:snapToGrid w:val="0"/>
                <w:sz w:val="18"/>
                <w:szCs w:val="18"/>
              </w:rPr>
            </w:pPr>
          </w:p>
        </w:tc>
        <w:tc>
          <w:tcPr>
            <w:tcW w:w="1443" w:type="dxa"/>
            <w:tcBorders>
              <w:top w:val="single" w:sz="4" w:space="0" w:color="auto"/>
            </w:tcBorders>
            <w:vAlign w:val="bottom"/>
          </w:tcPr>
          <w:p w14:paraId="0A17DBEE" w14:textId="77777777" w:rsidR="00FA7309" w:rsidRPr="00C30F59" w:rsidRDefault="00FA7309" w:rsidP="002E1B09">
            <w:pPr>
              <w:ind w:right="-72"/>
              <w:jc w:val="right"/>
              <w:rPr>
                <w:rFonts w:ascii="Arial" w:hAnsi="Arial" w:cs="Arial"/>
                <w:noProof/>
                <w:snapToGrid w:val="0"/>
                <w:sz w:val="18"/>
                <w:szCs w:val="18"/>
              </w:rPr>
            </w:pPr>
          </w:p>
        </w:tc>
        <w:tc>
          <w:tcPr>
            <w:tcW w:w="1440" w:type="dxa"/>
            <w:tcBorders>
              <w:top w:val="single" w:sz="4" w:space="0" w:color="auto"/>
            </w:tcBorders>
            <w:shd w:val="clear" w:color="auto" w:fill="FAFAFA"/>
            <w:vAlign w:val="bottom"/>
          </w:tcPr>
          <w:p w14:paraId="505D019E" w14:textId="77777777" w:rsidR="00FA7309" w:rsidRPr="00C30F59" w:rsidRDefault="00FA7309" w:rsidP="002E1B09">
            <w:pPr>
              <w:ind w:right="-72"/>
              <w:jc w:val="right"/>
              <w:rPr>
                <w:rFonts w:ascii="Arial" w:hAnsi="Arial" w:cs="Arial"/>
                <w:noProof/>
                <w:snapToGrid w:val="0"/>
                <w:sz w:val="18"/>
                <w:szCs w:val="18"/>
              </w:rPr>
            </w:pPr>
          </w:p>
        </w:tc>
        <w:tc>
          <w:tcPr>
            <w:tcW w:w="1440" w:type="dxa"/>
            <w:tcBorders>
              <w:top w:val="single" w:sz="4" w:space="0" w:color="auto"/>
            </w:tcBorders>
            <w:vAlign w:val="bottom"/>
          </w:tcPr>
          <w:p w14:paraId="1B13E12B" w14:textId="77777777" w:rsidR="00FA7309" w:rsidRPr="00C30F59" w:rsidRDefault="00FA7309" w:rsidP="002E1B09">
            <w:pPr>
              <w:ind w:right="-72"/>
              <w:jc w:val="right"/>
              <w:rPr>
                <w:rFonts w:ascii="Arial" w:hAnsi="Arial" w:cs="Arial"/>
                <w:noProof/>
                <w:snapToGrid w:val="0"/>
                <w:sz w:val="18"/>
                <w:szCs w:val="18"/>
              </w:rPr>
            </w:pPr>
          </w:p>
        </w:tc>
      </w:tr>
      <w:tr w:rsidR="0003005A" w:rsidRPr="00C30F59" w14:paraId="13FE0791" w14:textId="77777777" w:rsidTr="005349FD">
        <w:tc>
          <w:tcPr>
            <w:tcW w:w="3816" w:type="dxa"/>
            <w:vAlign w:val="bottom"/>
          </w:tcPr>
          <w:p w14:paraId="192FD441" w14:textId="77777777" w:rsidR="0003005A" w:rsidRPr="00C30F59" w:rsidRDefault="0003005A" w:rsidP="0003005A">
            <w:pPr>
              <w:tabs>
                <w:tab w:val="left" w:pos="709"/>
              </w:tabs>
              <w:overflowPunct/>
              <w:autoSpaceDE/>
              <w:autoSpaceDN/>
              <w:adjustRightInd/>
              <w:ind w:right="-72"/>
              <w:textAlignment w:val="auto"/>
              <w:rPr>
                <w:rFonts w:ascii="Arial" w:eastAsia="Cordia New" w:hAnsi="Arial" w:cs="Arial"/>
                <w:snapToGrid w:val="0"/>
                <w:sz w:val="18"/>
                <w:szCs w:val="18"/>
                <w:cs/>
                <w:lang w:eastAsia="th-TH"/>
              </w:rPr>
            </w:pPr>
          </w:p>
        </w:tc>
        <w:tc>
          <w:tcPr>
            <w:tcW w:w="1439" w:type="dxa"/>
            <w:tcBorders>
              <w:bottom w:val="single" w:sz="4" w:space="0" w:color="auto"/>
            </w:tcBorders>
            <w:shd w:val="clear" w:color="auto" w:fill="FAFAFA"/>
          </w:tcPr>
          <w:p w14:paraId="5AEE807A" w14:textId="0911D0DC" w:rsidR="0003005A" w:rsidRPr="00C30F59" w:rsidRDefault="0003005A"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556,</w:t>
            </w:r>
            <w:r w:rsidR="00935C59" w:rsidRPr="00C30F59">
              <w:rPr>
                <w:rFonts w:ascii="Arial" w:hAnsi="Arial" w:cs="Arial"/>
                <w:noProof/>
                <w:snapToGrid w:val="0"/>
                <w:sz w:val="18"/>
                <w:szCs w:val="18"/>
                <w:lang w:val="en-GB"/>
              </w:rPr>
              <w:t>6</w:t>
            </w:r>
            <w:r w:rsidRPr="00C30F59">
              <w:rPr>
                <w:rFonts w:ascii="Arial" w:hAnsi="Arial" w:cs="Arial"/>
                <w:noProof/>
                <w:snapToGrid w:val="0"/>
                <w:sz w:val="18"/>
                <w:szCs w:val="18"/>
                <w:lang w:val="en-GB"/>
              </w:rPr>
              <w:t>17,785</w:t>
            </w:r>
          </w:p>
        </w:tc>
        <w:tc>
          <w:tcPr>
            <w:tcW w:w="1443" w:type="dxa"/>
            <w:tcBorders>
              <w:bottom w:val="single" w:sz="4" w:space="0" w:color="auto"/>
            </w:tcBorders>
          </w:tcPr>
          <w:p w14:paraId="0AC3B160" w14:textId="754CDA39" w:rsidR="0003005A" w:rsidRPr="00C30F59" w:rsidRDefault="0003005A"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784,190,850</w:t>
            </w:r>
          </w:p>
        </w:tc>
        <w:tc>
          <w:tcPr>
            <w:tcW w:w="1440" w:type="dxa"/>
            <w:tcBorders>
              <w:bottom w:val="single" w:sz="4" w:space="0" w:color="auto"/>
            </w:tcBorders>
            <w:shd w:val="clear" w:color="auto" w:fill="FAFAFA"/>
          </w:tcPr>
          <w:p w14:paraId="10785651" w14:textId="74B40454" w:rsidR="0003005A" w:rsidRPr="00C30F59" w:rsidRDefault="00BA7EDE"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18</w:t>
            </w:r>
            <w:r w:rsidR="00D7591F" w:rsidRPr="00C30F59">
              <w:rPr>
                <w:rFonts w:ascii="Arial" w:hAnsi="Arial" w:cs="Arial"/>
                <w:noProof/>
                <w:snapToGrid w:val="0"/>
                <w:sz w:val="18"/>
                <w:szCs w:val="18"/>
                <w:lang w:val="en-GB"/>
              </w:rPr>
              <w:t>6</w:t>
            </w:r>
            <w:r w:rsidR="0003005A" w:rsidRPr="00C30F59">
              <w:rPr>
                <w:rFonts w:ascii="Arial" w:hAnsi="Arial" w:cs="Arial"/>
                <w:noProof/>
                <w:snapToGrid w:val="0"/>
                <w:sz w:val="18"/>
                <w:szCs w:val="18"/>
                <w:lang w:val="en-GB"/>
              </w:rPr>
              <w:t>,</w:t>
            </w:r>
            <w:r w:rsidR="00935C59" w:rsidRPr="00C30F59">
              <w:rPr>
                <w:rFonts w:ascii="Arial" w:hAnsi="Arial" w:cs="Arial"/>
                <w:noProof/>
                <w:snapToGrid w:val="0"/>
                <w:sz w:val="18"/>
                <w:szCs w:val="18"/>
                <w:lang w:val="en-GB"/>
              </w:rPr>
              <w:t>1</w:t>
            </w:r>
            <w:r w:rsidR="00D7591F" w:rsidRPr="00C30F59">
              <w:rPr>
                <w:rFonts w:ascii="Arial" w:hAnsi="Arial" w:cs="Arial"/>
                <w:noProof/>
                <w:snapToGrid w:val="0"/>
                <w:sz w:val="18"/>
                <w:szCs w:val="18"/>
                <w:lang w:val="en-GB"/>
              </w:rPr>
              <w:t>12</w:t>
            </w:r>
            <w:r w:rsidR="0003005A" w:rsidRPr="00C30F59">
              <w:rPr>
                <w:rFonts w:ascii="Arial" w:hAnsi="Arial" w:cs="Arial"/>
                <w:noProof/>
                <w:snapToGrid w:val="0"/>
                <w:sz w:val="18"/>
                <w:szCs w:val="18"/>
                <w:lang w:val="en-GB"/>
              </w:rPr>
              <w:t>,</w:t>
            </w:r>
            <w:r w:rsidR="00D7591F" w:rsidRPr="00C30F59">
              <w:rPr>
                <w:rFonts w:ascii="Arial" w:hAnsi="Arial" w:cs="Arial"/>
                <w:noProof/>
                <w:snapToGrid w:val="0"/>
                <w:sz w:val="18"/>
                <w:szCs w:val="18"/>
                <w:lang w:val="en-GB"/>
              </w:rPr>
              <w:t>166</w:t>
            </w:r>
          </w:p>
        </w:tc>
        <w:tc>
          <w:tcPr>
            <w:tcW w:w="1440" w:type="dxa"/>
            <w:tcBorders>
              <w:bottom w:val="single" w:sz="4" w:space="0" w:color="auto"/>
            </w:tcBorders>
          </w:tcPr>
          <w:p w14:paraId="73941BDE" w14:textId="0EEEAF14" w:rsidR="0003005A" w:rsidRPr="00C30F59" w:rsidRDefault="0003005A" w:rsidP="002E1B09">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202,794,735</w:t>
            </w:r>
          </w:p>
        </w:tc>
      </w:tr>
    </w:tbl>
    <w:p w14:paraId="1374F928" w14:textId="77777777" w:rsidR="006A40A9" w:rsidRPr="00C30F59" w:rsidRDefault="00F66ED4" w:rsidP="003F30A9">
      <w:pPr>
        <w:tabs>
          <w:tab w:val="left" w:pos="2160"/>
        </w:tabs>
        <w:ind w:right="-43"/>
        <w:jc w:val="thaiDistribute"/>
        <w:rPr>
          <w:rFonts w:ascii="Arial" w:eastAsia="Arial Unicode MS" w:hAnsi="Arial" w:cs="Arial"/>
          <w:sz w:val="18"/>
          <w:szCs w:val="18"/>
        </w:rPr>
      </w:pPr>
      <w:r w:rsidRPr="00C30F59">
        <w:rPr>
          <w:rFonts w:ascii="Arial" w:eastAsia="Arial Unicode MS" w:hAnsi="Arial" w:cs="Arial"/>
          <w:sz w:val="18"/>
          <w:szCs w:val="18"/>
        </w:rPr>
        <w:br w:type="page"/>
      </w:r>
      <w:r w:rsidR="006A40A9" w:rsidRPr="00C30F59">
        <w:rPr>
          <w:rFonts w:ascii="Arial" w:eastAsia="Arial Unicode MS" w:hAnsi="Arial" w:cs="Arial"/>
          <w:sz w:val="18"/>
          <w:szCs w:val="18"/>
        </w:rPr>
        <w:lastRenderedPageBreak/>
        <w:t xml:space="preserve">The </w:t>
      </w:r>
      <w:r w:rsidR="005473CF" w:rsidRPr="00C30F59">
        <w:rPr>
          <w:rFonts w:ascii="Arial" w:eastAsia="Arial Unicode MS" w:hAnsi="Arial" w:cs="Arial"/>
          <w:sz w:val="18"/>
          <w:szCs w:val="18"/>
        </w:rPr>
        <w:t>aging</w:t>
      </w:r>
      <w:r w:rsidR="006A40A9" w:rsidRPr="00C30F59">
        <w:rPr>
          <w:rFonts w:ascii="Arial" w:eastAsia="Arial Unicode MS" w:hAnsi="Arial" w:cs="Arial"/>
          <w:sz w:val="18"/>
          <w:szCs w:val="18"/>
        </w:rPr>
        <w:t xml:space="preserve"> analysis of the trade receivables is as follows:</w:t>
      </w:r>
    </w:p>
    <w:p w14:paraId="09871ED8" w14:textId="77777777" w:rsidR="006A40A9" w:rsidRPr="00C30F59" w:rsidRDefault="006A40A9" w:rsidP="003F30A9">
      <w:pPr>
        <w:tabs>
          <w:tab w:val="left" w:pos="2160"/>
        </w:tabs>
        <w:ind w:right="-43"/>
        <w:jc w:val="thaiDistribute"/>
        <w:rPr>
          <w:rFonts w:ascii="Arial" w:eastAsia="Arial Unicode MS" w:hAnsi="Arial" w:cs="Arial"/>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6A40A9" w:rsidRPr="00C30F59" w14:paraId="0721421D" w14:textId="77777777" w:rsidTr="003F30A9">
        <w:trPr>
          <w:trHeight w:val="20"/>
        </w:trPr>
        <w:tc>
          <w:tcPr>
            <w:tcW w:w="3816" w:type="dxa"/>
            <w:vAlign w:val="bottom"/>
          </w:tcPr>
          <w:p w14:paraId="1FB6F77F" w14:textId="77777777" w:rsidR="006A40A9" w:rsidRPr="00C30F59" w:rsidRDefault="006A40A9" w:rsidP="002E1B09">
            <w:pPr>
              <w:overflowPunct/>
              <w:autoSpaceDE/>
              <w:autoSpaceDN/>
              <w:adjustRightInd/>
              <w:ind w:right="-72"/>
              <w:textAlignment w:val="auto"/>
              <w:rPr>
                <w:rFonts w:ascii="Arial" w:eastAsia="Cordia New" w:hAnsi="Arial" w:cs="Arial"/>
                <w:noProof/>
                <w:snapToGrid w:val="0"/>
                <w:sz w:val="18"/>
                <w:szCs w:val="18"/>
              </w:rPr>
            </w:pPr>
          </w:p>
        </w:tc>
        <w:tc>
          <w:tcPr>
            <w:tcW w:w="2880" w:type="dxa"/>
            <w:gridSpan w:val="2"/>
            <w:tcBorders>
              <w:top w:val="single" w:sz="4" w:space="0" w:color="auto"/>
            </w:tcBorders>
          </w:tcPr>
          <w:p w14:paraId="4941915D" w14:textId="77777777" w:rsidR="006A40A9" w:rsidRPr="00C30F59" w:rsidRDefault="006A40A9" w:rsidP="003F30A9">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880" w:type="dxa"/>
            <w:gridSpan w:val="2"/>
            <w:tcBorders>
              <w:top w:val="single" w:sz="4" w:space="0" w:color="auto"/>
            </w:tcBorders>
          </w:tcPr>
          <w:p w14:paraId="73726889" w14:textId="77777777" w:rsidR="006A40A9" w:rsidRPr="00C30F59" w:rsidRDefault="006A40A9" w:rsidP="003F30A9">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6A40A9" w:rsidRPr="00C30F59" w14:paraId="69B0C51F" w14:textId="77777777" w:rsidTr="003F30A9">
        <w:trPr>
          <w:trHeight w:val="20"/>
        </w:trPr>
        <w:tc>
          <w:tcPr>
            <w:tcW w:w="3816" w:type="dxa"/>
            <w:vAlign w:val="bottom"/>
          </w:tcPr>
          <w:p w14:paraId="21F20D35" w14:textId="77777777" w:rsidR="006A40A9" w:rsidRPr="00C30F59" w:rsidRDefault="006A40A9" w:rsidP="002E1B09">
            <w:pPr>
              <w:overflowPunct/>
              <w:autoSpaceDE/>
              <w:autoSpaceDN/>
              <w:adjustRightInd/>
              <w:ind w:right="-72"/>
              <w:textAlignment w:val="auto"/>
              <w:rPr>
                <w:rFonts w:ascii="Arial" w:eastAsia="Cordia New" w:hAnsi="Arial" w:cs="Arial"/>
                <w:noProof/>
                <w:snapToGrid w:val="0"/>
                <w:sz w:val="18"/>
                <w:szCs w:val="18"/>
              </w:rPr>
            </w:pPr>
          </w:p>
        </w:tc>
        <w:tc>
          <w:tcPr>
            <w:tcW w:w="2880" w:type="dxa"/>
            <w:gridSpan w:val="2"/>
            <w:tcBorders>
              <w:bottom w:val="single" w:sz="4" w:space="0" w:color="auto"/>
            </w:tcBorders>
          </w:tcPr>
          <w:p w14:paraId="5DF16658" w14:textId="77777777" w:rsidR="006A40A9" w:rsidRPr="00C30F59" w:rsidRDefault="006A40A9" w:rsidP="003F30A9">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880" w:type="dxa"/>
            <w:gridSpan w:val="2"/>
            <w:tcBorders>
              <w:bottom w:val="single" w:sz="4" w:space="0" w:color="auto"/>
            </w:tcBorders>
          </w:tcPr>
          <w:p w14:paraId="10F031BC" w14:textId="77777777" w:rsidR="006A40A9" w:rsidRPr="00C30F59" w:rsidRDefault="006A40A9" w:rsidP="003F30A9">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9E4DA4" w:rsidRPr="00C30F59" w14:paraId="547DD048" w14:textId="77777777" w:rsidTr="003F30A9">
        <w:trPr>
          <w:trHeight w:val="20"/>
        </w:trPr>
        <w:tc>
          <w:tcPr>
            <w:tcW w:w="3816" w:type="dxa"/>
            <w:vAlign w:val="bottom"/>
          </w:tcPr>
          <w:p w14:paraId="3D872F92" w14:textId="77777777" w:rsidR="009E4DA4" w:rsidRPr="00C30F59" w:rsidRDefault="009E4DA4" w:rsidP="002E1B09">
            <w:pPr>
              <w:overflowPunct/>
              <w:autoSpaceDE/>
              <w:autoSpaceDN/>
              <w:adjustRightInd/>
              <w:ind w:right="-72"/>
              <w:textAlignment w:val="auto"/>
              <w:rPr>
                <w:rFonts w:ascii="Arial" w:eastAsia="Cordia New" w:hAnsi="Arial" w:cs="Arial"/>
                <w:noProof/>
                <w:snapToGrid w:val="0"/>
                <w:sz w:val="18"/>
                <w:szCs w:val="18"/>
              </w:rPr>
            </w:pPr>
          </w:p>
        </w:tc>
        <w:tc>
          <w:tcPr>
            <w:tcW w:w="1440" w:type="dxa"/>
            <w:tcBorders>
              <w:top w:val="single" w:sz="4" w:space="0" w:color="auto"/>
              <w:bottom w:val="single" w:sz="4" w:space="0" w:color="auto"/>
            </w:tcBorders>
            <w:vAlign w:val="bottom"/>
          </w:tcPr>
          <w:p w14:paraId="0638D0CE" w14:textId="77777777" w:rsidR="009E4DA4" w:rsidRPr="00C30F59" w:rsidRDefault="009C44BB"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4CAF1D5E" w14:textId="77777777" w:rsidR="009E4DA4" w:rsidRPr="00C30F59" w:rsidRDefault="009E4DA4"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440" w:type="dxa"/>
            <w:tcBorders>
              <w:top w:val="single" w:sz="4" w:space="0" w:color="auto"/>
              <w:bottom w:val="single" w:sz="4" w:space="0" w:color="auto"/>
            </w:tcBorders>
            <w:vAlign w:val="bottom"/>
          </w:tcPr>
          <w:p w14:paraId="75067144" w14:textId="77777777" w:rsidR="009E4DA4" w:rsidRPr="00C30F59" w:rsidRDefault="009C44BB"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133440E8" w14:textId="77777777" w:rsidR="009E4DA4" w:rsidRPr="00C30F59" w:rsidRDefault="009E4DA4"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440" w:type="dxa"/>
            <w:tcBorders>
              <w:top w:val="single" w:sz="4" w:space="0" w:color="auto"/>
              <w:bottom w:val="single" w:sz="4" w:space="0" w:color="auto"/>
            </w:tcBorders>
            <w:vAlign w:val="bottom"/>
          </w:tcPr>
          <w:p w14:paraId="56AAB9DB" w14:textId="77777777" w:rsidR="009E4DA4" w:rsidRPr="00C30F59" w:rsidRDefault="009C44BB"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6EA8DB86" w14:textId="77777777" w:rsidR="009E4DA4" w:rsidRPr="00C30F59" w:rsidRDefault="009E4DA4"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440" w:type="dxa"/>
            <w:tcBorders>
              <w:top w:val="single" w:sz="4" w:space="0" w:color="auto"/>
              <w:bottom w:val="single" w:sz="4" w:space="0" w:color="auto"/>
            </w:tcBorders>
            <w:vAlign w:val="bottom"/>
          </w:tcPr>
          <w:p w14:paraId="5EFAA322" w14:textId="77777777" w:rsidR="009E4DA4" w:rsidRPr="00C30F59" w:rsidRDefault="009C44BB"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50512824" w14:textId="77777777" w:rsidR="009E4DA4" w:rsidRPr="00C30F59" w:rsidRDefault="009E4DA4"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6A40A9" w:rsidRPr="00C30F59" w14:paraId="598BD8E8" w14:textId="77777777" w:rsidTr="003F30A9">
        <w:trPr>
          <w:trHeight w:val="20"/>
        </w:trPr>
        <w:tc>
          <w:tcPr>
            <w:tcW w:w="3816" w:type="dxa"/>
            <w:vAlign w:val="bottom"/>
          </w:tcPr>
          <w:p w14:paraId="79AC46E0" w14:textId="77777777" w:rsidR="006A40A9" w:rsidRPr="00C30F59" w:rsidRDefault="006A40A9" w:rsidP="002E1B09">
            <w:pPr>
              <w:overflowPunct/>
              <w:autoSpaceDE/>
              <w:autoSpaceDN/>
              <w:adjustRightInd/>
              <w:ind w:right="-72"/>
              <w:textAlignment w:val="auto"/>
              <w:rPr>
                <w:rFonts w:ascii="Arial" w:eastAsia="Cordia New" w:hAnsi="Arial" w:cs="Arial"/>
                <w:snapToGrid w:val="0"/>
                <w:sz w:val="18"/>
                <w:szCs w:val="18"/>
                <w:cs/>
              </w:rPr>
            </w:pPr>
          </w:p>
        </w:tc>
        <w:tc>
          <w:tcPr>
            <w:tcW w:w="1440" w:type="dxa"/>
            <w:tcBorders>
              <w:top w:val="single" w:sz="4" w:space="0" w:color="auto"/>
            </w:tcBorders>
            <w:shd w:val="clear" w:color="auto" w:fill="FAFAFA"/>
            <w:vAlign w:val="center"/>
          </w:tcPr>
          <w:p w14:paraId="6127EEB7" w14:textId="77777777" w:rsidR="006A40A9" w:rsidRPr="00C30F59"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vAlign w:val="center"/>
          </w:tcPr>
          <w:p w14:paraId="53FDDFAF" w14:textId="77777777" w:rsidR="006A40A9" w:rsidRPr="00C30F59"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shd w:val="clear" w:color="auto" w:fill="FAFAFA"/>
          </w:tcPr>
          <w:p w14:paraId="4D7B2A6B" w14:textId="77777777" w:rsidR="006A40A9" w:rsidRPr="00C30F59"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tcPr>
          <w:p w14:paraId="09172FA7" w14:textId="77777777" w:rsidR="006A40A9" w:rsidRPr="00C30F59"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r>
      <w:tr w:rsidR="00C84BFF" w:rsidRPr="00C30F59" w14:paraId="0D1AF91D" w14:textId="77777777" w:rsidTr="008F467E">
        <w:trPr>
          <w:trHeight w:val="20"/>
        </w:trPr>
        <w:tc>
          <w:tcPr>
            <w:tcW w:w="3816" w:type="dxa"/>
          </w:tcPr>
          <w:p w14:paraId="650D21CF" w14:textId="77777777" w:rsidR="00C84BFF" w:rsidRPr="00C30F59" w:rsidRDefault="00C84BFF" w:rsidP="002E1B09">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z w:val="18"/>
                <w:szCs w:val="18"/>
              </w:rPr>
              <w:t>Current</w:t>
            </w:r>
          </w:p>
        </w:tc>
        <w:tc>
          <w:tcPr>
            <w:tcW w:w="1440" w:type="dxa"/>
            <w:shd w:val="clear" w:color="auto" w:fill="FAFAFA"/>
          </w:tcPr>
          <w:p w14:paraId="43D6E0C2" w14:textId="77777777" w:rsidR="00C84BFF" w:rsidRPr="00C30F59" w:rsidRDefault="00FA7309" w:rsidP="00C84BFF">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410,573,380</w:t>
            </w:r>
          </w:p>
        </w:tc>
        <w:tc>
          <w:tcPr>
            <w:tcW w:w="1440" w:type="dxa"/>
          </w:tcPr>
          <w:p w14:paraId="25795529" w14:textId="77777777" w:rsidR="00C84BFF" w:rsidRPr="00C30F59" w:rsidRDefault="00C84BFF" w:rsidP="00C84BFF">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608</w:t>
            </w:r>
            <w:r w:rsidRPr="00C30F59">
              <w:rPr>
                <w:rFonts w:ascii="Arial" w:hAnsi="Arial" w:cs="Arial"/>
                <w:noProof/>
                <w:snapToGrid w:val="0"/>
                <w:sz w:val="18"/>
                <w:szCs w:val="18"/>
              </w:rPr>
              <w:t>,</w:t>
            </w:r>
            <w:r w:rsidRPr="00C30F59">
              <w:rPr>
                <w:rFonts w:ascii="Arial" w:hAnsi="Arial" w:cs="Arial"/>
                <w:noProof/>
                <w:snapToGrid w:val="0"/>
                <w:sz w:val="18"/>
                <w:szCs w:val="18"/>
                <w:lang w:val="en-GB"/>
              </w:rPr>
              <w:t>470</w:t>
            </w:r>
            <w:r w:rsidRPr="00C30F59">
              <w:rPr>
                <w:rFonts w:ascii="Arial" w:hAnsi="Arial" w:cs="Arial"/>
                <w:noProof/>
                <w:snapToGrid w:val="0"/>
                <w:sz w:val="18"/>
                <w:szCs w:val="18"/>
              </w:rPr>
              <w:t>,</w:t>
            </w:r>
            <w:r w:rsidRPr="00C30F59">
              <w:rPr>
                <w:rFonts w:ascii="Arial" w:hAnsi="Arial" w:cs="Arial"/>
                <w:noProof/>
                <w:snapToGrid w:val="0"/>
                <w:sz w:val="18"/>
                <w:szCs w:val="18"/>
                <w:lang w:val="en-GB"/>
              </w:rPr>
              <w:t>768</w:t>
            </w:r>
          </w:p>
        </w:tc>
        <w:tc>
          <w:tcPr>
            <w:tcW w:w="1440" w:type="dxa"/>
            <w:shd w:val="clear" w:color="auto" w:fill="FAFAFA"/>
          </w:tcPr>
          <w:p w14:paraId="3AC4C1D6" w14:textId="77777777" w:rsidR="00C84BFF" w:rsidRPr="00C30F59" w:rsidRDefault="00FA7309" w:rsidP="00C84BFF">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95,546,486</w:t>
            </w:r>
          </w:p>
        </w:tc>
        <w:tc>
          <w:tcPr>
            <w:tcW w:w="1440" w:type="dxa"/>
          </w:tcPr>
          <w:p w14:paraId="294D1492" w14:textId="77777777" w:rsidR="00C84BFF" w:rsidRPr="00C30F59" w:rsidRDefault="00C84BFF" w:rsidP="00C84BFF">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107,401,476</w:t>
            </w:r>
          </w:p>
        </w:tc>
      </w:tr>
      <w:tr w:rsidR="00C84BFF" w:rsidRPr="00C30F59" w14:paraId="027A5A38" w14:textId="77777777" w:rsidTr="008F467E">
        <w:trPr>
          <w:trHeight w:val="20"/>
        </w:trPr>
        <w:tc>
          <w:tcPr>
            <w:tcW w:w="3816" w:type="dxa"/>
          </w:tcPr>
          <w:p w14:paraId="5ED3795E" w14:textId="77777777" w:rsidR="00C84BFF" w:rsidRPr="00C30F59" w:rsidRDefault="00C84BFF" w:rsidP="002E1B09">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z w:val="18"/>
                <w:szCs w:val="18"/>
              </w:rPr>
              <w:t>Overdue:</w:t>
            </w:r>
          </w:p>
        </w:tc>
        <w:tc>
          <w:tcPr>
            <w:tcW w:w="1440" w:type="dxa"/>
            <w:shd w:val="clear" w:color="auto" w:fill="FAFAFA"/>
            <w:vAlign w:val="bottom"/>
          </w:tcPr>
          <w:p w14:paraId="71E3EEF3" w14:textId="77777777" w:rsidR="00C84BFF" w:rsidRPr="00C30F59" w:rsidRDefault="00C84BFF" w:rsidP="00C84BFF">
            <w:pPr>
              <w:ind w:right="-72"/>
              <w:jc w:val="right"/>
              <w:rPr>
                <w:rFonts w:ascii="Arial" w:hAnsi="Arial" w:cs="Arial"/>
                <w:noProof/>
                <w:snapToGrid w:val="0"/>
                <w:sz w:val="18"/>
                <w:szCs w:val="18"/>
                <w:lang w:val="en-GB"/>
              </w:rPr>
            </w:pPr>
          </w:p>
        </w:tc>
        <w:tc>
          <w:tcPr>
            <w:tcW w:w="1440" w:type="dxa"/>
            <w:vAlign w:val="bottom"/>
          </w:tcPr>
          <w:p w14:paraId="5052DE62" w14:textId="77777777" w:rsidR="00C84BFF" w:rsidRPr="00C30F59" w:rsidRDefault="00C84BFF" w:rsidP="00C84BFF">
            <w:pPr>
              <w:ind w:right="-72"/>
              <w:jc w:val="right"/>
              <w:rPr>
                <w:rFonts w:ascii="Arial" w:hAnsi="Arial" w:cs="Arial"/>
                <w:noProof/>
                <w:snapToGrid w:val="0"/>
                <w:sz w:val="18"/>
                <w:szCs w:val="18"/>
                <w:lang w:val="en-GB"/>
              </w:rPr>
            </w:pPr>
          </w:p>
        </w:tc>
        <w:tc>
          <w:tcPr>
            <w:tcW w:w="1440" w:type="dxa"/>
            <w:shd w:val="clear" w:color="auto" w:fill="FAFAFA"/>
            <w:vAlign w:val="bottom"/>
          </w:tcPr>
          <w:p w14:paraId="162A240E" w14:textId="77777777" w:rsidR="00C84BFF" w:rsidRPr="00C30F59" w:rsidRDefault="00C84BFF" w:rsidP="00C84BFF">
            <w:pPr>
              <w:ind w:right="-72"/>
              <w:jc w:val="right"/>
              <w:rPr>
                <w:rFonts w:ascii="Arial" w:hAnsi="Arial" w:cs="Arial"/>
                <w:noProof/>
                <w:snapToGrid w:val="0"/>
                <w:sz w:val="18"/>
                <w:szCs w:val="18"/>
                <w:lang w:val="en-GB"/>
              </w:rPr>
            </w:pPr>
          </w:p>
        </w:tc>
        <w:tc>
          <w:tcPr>
            <w:tcW w:w="1440" w:type="dxa"/>
            <w:vAlign w:val="bottom"/>
          </w:tcPr>
          <w:p w14:paraId="69B5E761" w14:textId="77777777" w:rsidR="00C84BFF" w:rsidRPr="00C30F59" w:rsidRDefault="00C84BFF" w:rsidP="00C84BFF">
            <w:pPr>
              <w:ind w:right="-72"/>
              <w:jc w:val="right"/>
              <w:rPr>
                <w:rFonts w:ascii="Arial" w:hAnsi="Arial" w:cs="Arial"/>
                <w:noProof/>
                <w:snapToGrid w:val="0"/>
                <w:sz w:val="18"/>
                <w:szCs w:val="18"/>
                <w:lang w:val="en-GB"/>
              </w:rPr>
            </w:pPr>
          </w:p>
        </w:tc>
      </w:tr>
      <w:tr w:rsidR="00C84BFF" w:rsidRPr="00C30F59" w14:paraId="22F67BAF" w14:textId="77777777" w:rsidTr="008F467E">
        <w:trPr>
          <w:trHeight w:val="20"/>
        </w:trPr>
        <w:tc>
          <w:tcPr>
            <w:tcW w:w="3816" w:type="dxa"/>
          </w:tcPr>
          <w:p w14:paraId="2AE3D1FD" w14:textId="77777777" w:rsidR="00C84BFF" w:rsidRPr="00C30F59" w:rsidRDefault="00C84BFF" w:rsidP="002E1B09">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z w:val="18"/>
                <w:szCs w:val="18"/>
              </w:rPr>
              <w:t xml:space="preserve">   1 - 60 days</w:t>
            </w:r>
          </w:p>
        </w:tc>
        <w:tc>
          <w:tcPr>
            <w:tcW w:w="1440" w:type="dxa"/>
            <w:shd w:val="clear" w:color="auto" w:fill="FAFAFA"/>
          </w:tcPr>
          <w:p w14:paraId="00FBA0DF" w14:textId="77777777" w:rsidR="00C84BFF" w:rsidRPr="00C30F59" w:rsidRDefault="00FA7309" w:rsidP="00C84BFF">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105,865,078</w:t>
            </w:r>
          </w:p>
        </w:tc>
        <w:tc>
          <w:tcPr>
            <w:tcW w:w="1440" w:type="dxa"/>
          </w:tcPr>
          <w:p w14:paraId="505739D7" w14:textId="77777777" w:rsidR="00C84BFF" w:rsidRPr="00C30F59" w:rsidRDefault="00C84BFF" w:rsidP="00C84BFF">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106,349,925</w:t>
            </w:r>
          </w:p>
        </w:tc>
        <w:tc>
          <w:tcPr>
            <w:tcW w:w="1440" w:type="dxa"/>
            <w:shd w:val="clear" w:color="auto" w:fill="FAFAFA"/>
          </w:tcPr>
          <w:p w14:paraId="3D52DB1A" w14:textId="77777777" w:rsidR="00C84BFF" w:rsidRPr="00C30F59" w:rsidRDefault="00FA7309" w:rsidP="00C84BFF">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27,895,885</w:t>
            </w:r>
          </w:p>
        </w:tc>
        <w:tc>
          <w:tcPr>
            <w:tcW w:w="1440" w:type="dxa"/>
          </w:tcPr>
          <w:p w14:paraId="2EAC4C43" w14:textId="77777777" w:rsidR="00C84BFF" w:rsidRPr="00C30F59" w:rsidRDefault="00C84BFF" w:rsidP="00C84BFF">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33,072,114</w:t>
            </w:r>
          </w:p>
        </w:tc>
      </w:tr>
      <w:tr w:rsidR="00C84BFF" w:rsidRPr="00C30F59" w14:paraId="4513E378" w14:textId="77777777" w:rsidTr="008F467E">
        <w:trPr>
          <w:trHeight w:val="20"/>
        </w:trPr>
        <w:tc>
          <w:tcPr>
            <w:tcW w:w="3816" w:type="dxa"/>
          </w:tcPr>
          <w:p w14:paraId="64F3BE24" w14:textId="77777777" w:rsidR="00C84BFF" w:rsidRPr="00C30F59" w:rsidRDefault="00C84BFF" w:rsidP="002E1B09">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z w:val="18"/>
                <w:szCs w:val="18"/>
              </w:rPr>
              <w:t xml:space="preserve">   61 -120 days</w:t>
            </w:r>
          </w:p>
        </w:tc>
        <w:tc>
          <w:tcPr>
            <w:tcW w:w="1440" w:type="dxa"/>
            <w:shd w:val="clear" w:color="auto" w:fill="FAFAFA"/>
          </w:tcPr>
          <w:p w14:paraId="75D2558C" w14:textId="77777777" w:rsidR="00C84BFF" w:rsidRPr="00C30F59" w:rsidRDefault="00FA7309" w:rsidP="00C84BFF">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14,668,704</w:t>
            </w:r>
          </w:p>
        </w:tc>
        <w:tc>
          <w:tcPr>
            <w:tcW w:w="1440" w:type="dxa"/>
          </w:tcPr>
          <w:p w14:paraId="2128E056" w14:textId="77777777" w:rsidR="00C84BFF" w:rsidRPr="00C30F59" w:rsidRDefault="00C84BFF" w:rsidP="00C84BFF">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29,121,521</w:t>
            </w:r>
          </w:p>
        </w:tc>
        <w:tc>
          <w:tcPr>
            <w:tcW w:w="1440" w:type="dxa"/>
            <w:shd w:val="clear" w:color="auto" w:fill="FAFAFA"/>
          </w:tcPr>
          <w:p w14:paraId="3832FC1D" w14:textId="77777777" w:rsidR="00C84BFF" w:rsidRPr="00C30F59" w:rsidRDefault="00FA7309" w:rsidP="00C84BFF">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6,169,953</w:t>
            </w:r>
          </w:p>
        </w:tc>
        <w:tc>
          <w:tcPr>
            <w:tcW w:w="1440" w:type="dxa"/>
          </w:tcPr>
          <w:p w14:paraId="16FEB935" w14:textId="77777777" w:rsidR="00C84BFF" w:rsidRPr="00C30F59" w:rsidRDefault="00C84BFF" w:rsidP="00C84BFF">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27,348,081</w:t>
            </w:r>
          </w:p>
        </w:tc>
      </w:tr>
      <w:tr w:rsidR="00C84BFF" w:rsidRPr="00C30F59" w14:paraId="2E5BCF97" w14:textId="77777777" w:rsidTr="0003005A">
        <w:trPr>
          <w:trHeight w:val="20"/>
        </w:trPr>
        <w:tc>
          <w:tcPr>
            <w:tcW w:w="3816" w:type="dxa"/>
          </w:tcPr>
          <w:p w14:paraId="270A5BCB" w14:textId="77777777" w:rsidR="00C84BFF" w:rsidRPr="00C30F59" w:rsidRDefault="00C84BFF" w:rsidP="002E1B09">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z w:val="18"/>
                <w:szCs w:val="18"/>
              </w:rPr>
              <w:t xml:space="preserve">   121 - 180 days</w:t>
            </w:r>
          </w:p>
        </w:tc>
        <w:tc>
          <w:tcPr>
            <w:tcW w:w="1440" w:type="dxa"/>
            <w:shd w:val="clear" w:color="auto" w:fill="FAFAFA"/>
          </w:tcPr>
          <w:p w14:paraId="5370557C" w14:textId="77777777" w:rsidR="00C84BFF" w:rsidRPr="00C30F59" w:rsidRDefault="00FA7309" w:rsidP="00C84BFF">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1,009,440</w:t>
            </w:r>
          </w:p>
        </w:tc>
        <w:tc>
          <w:tcPr>
            <w:tcW w:w="1440" w:type="dxa"/>
          </w:tcPr>
          <w:p w14:paraId="178C4E9D" w14:textId="77777777" w:rsidR="00C84BFF" w:rsidRPr="00C30F59" w:rsidRDefault="00C84BFF" w:rsidP="00C84BFF">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9,296,267</w:t>
            </w:r>
          </w:p>
        </w:tc>
        <w:tc>
          <w:tcPr>
            <w:tcW w:w="1440" w:type="dxa"/>
            <w:shd w:val="clear" w:color="auto" w:fill="FAFAFA"/>
          </w:tcPr>
          <w:p w14:paraId="7CB0AB55" w14:textId="77777777" w:rsidR="00C84BFF" w:rsidRPr="00C30F59" w:rsidRDefault="00FA7309" w:rsidP="00C84BFF">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1,009,440</w:t>
            </w:r>
          </w:p>
        </w:tc>
        <w:tc>
          <w:tcPr>
            <w:tcW w:w="1440" w:type="dxa"/>
          </w:tcPr>
          <w:p w14:paraId="20A9D4F7" w14:textId="77777777" w:rsidR="00C84BFF" w:rsidRPr="00C30F59" w:rsidRDefault="00C84BFF" w:rsidP="00C84BFF">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9,296,267</w:t>
            </w:r>
          </w:p>
        </w:tc>
      </w:tr>
      <w:tr w:rsidR="0003005A" w:rsidRPr="00C30F59" w14:paraId="7F788A6E" w14:textId="77777777" w:rsidTr="0003005A">
        <w:trPr>
          <w:trHeight w:val="20"/>
        </w:trPr>
        <w:tc>
          <w:tcPr>
            <w:tcW w:w="3816" w:type="dxa"/>
          </w:tcPr>
          <w:p w14:paraId="13378EC1" w14:textId="3F5B884D" w:rsidR="0003005A" w:rsidRPr="00C30F59" w:rsidRDefault="0003005A" w:rsidP="002E1B09">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z w:val="18"/>
                <w:szCs w:val="18"/>
              </w:rPr>
              <w:t xml:space="preserve">   181 - 240 days</w:t>
            </w:r>
          </w:p>
        </w:tc>
        <w:tc>
          <w:tcPr>
            <w:tcW w:w="1440" w:type="dxa"/>
            <w:shd w:val="clear" w:color="auto" w:fill="FAFAFA"/>
          </w:tcPr>
          <w:p w14:paraId="556C2CBF" w14:textId="3EAAC00D" w:rsidR="0003005A" w:rsidRPr="00C30F59" w:rsidRDefault="00B57CF2" w:rsidP="0003005A">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2,074,110</w:t>
            </w:r>
          </w:p>
        </w:tc>
        <w:tc>
          <w:tcPr>
            <w:tcW w:w="1440" w:type="dxa"/>
          </w:tcPr>
          <w:p w14:paraId="31FD82CA" w14:textId="3E8E8B57" w:rsidR="0003005A" w:rsidRPr="00C30F59" w:rsidRDefault="0003005A" w:rsidP="0003005A">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3,705,027</w:t>
            </w:r>
          </w:p>
        </w:tc>
        <w:tc>
          <w:tcPr>
            <w:tcW w:w="1440" w:type="dxa"/>
            <w:shd w:val="clear" w:color="auto" w:fill="FAFAFA"/>
          </w:tcPr>
          <w:p w14:paraId="658F4C55" w14:textId="5A5A05BE" w:rsidR="0003005A" w:rsidRPr="00C30F59" w:rsidRDefault="0003005A" w:rsidP="0003005A">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1,904,425</w:t>
            </w:r>
          </w:p>
        </w:tc>
        <w:tc>
          <w:tcPr>
            <w:tcW w:w="1440" w:type="dxa"/>
          </w:tcPr>
          <w:p w14:paraId="4570479F" w14:textId="3BECB045" w:rsidR="0003005A" w:rsidRPr="00C30F59" w:rsidRDefault="0003005A" w:rsidP="0003005A">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2,484,724</w:t>
            </w:r>
          </w:p>
        </w:tc>
      </w:tr>
      <w:tr w:rsidR="0003005A" w:rsidRPr="00C30F59" w14:paraId="5E9AAB7C" w14:textId="77777777" w:rsidTr="0003005A">
        <w:trPr>
          <w:trHeight w:val="20"/>
        </w:trPr>
        <w:tc>
          <w:tcPr>
            <w:tcW w:w="3816" w:type="dxa"/>
          </w:tcPr>
          <w:p w14:paraId="7AEE09E0" w14:textId="2AB05865" w:rsidR="0003005A" w:rsidRPr="00C30F59" w:rsidRDefault="0003005A" w:rsidP="002E1B09">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z w:val="18"/>
                <w:szCs w:val="18"/>
              </w:rPr>
              <w:t xml:space="preserve">   241- 300 days</w:t>
            </w:r>
          </w:p>
        </w:tc>
        <w:tc>
          <w:tcPr>
            <w:tcW w:w="1440" w:type="dxa"/>
            <w:shd w:val="clear" w:color="auto" w:fill="FAFAFA"/>
          </w:tcPr>
          <w:p w14:paraId="18FDDFDF" w14:textId="02331645" w:rsidR="0003005A" w:rsidRPr="00C30F59" w:rsidRDefault="0003005A" w:rsidP="0003005A">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526,517</w:t>
            </w:r>
          </w:p>
        </w:tc>
        <w:tc>
          <w:tcPr>
            <w:tcW w:w="1440" w:type="dxa"/>
          </w:tcPr>
          <w:p w14:paraId="5E822D79" w14:textId="7CEA0850" w:rsidR="0003005A" w:rsidRPr="00C30F59" w:rsidRDefault="0003005A" w:rsidP="0003005A">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w:t>
            </w:r>
          </w:p>
        </w:tc>
        <w:tc>
          <w:tcPr>
            <w:tcW w:w="1440" w:type="dxa"/>
            <w:shd w:val="clear" w:color="auto" w:fill="FAFAFA"/>
          </w:tcPr>
          <w:p w14:paraId="43177564" w14:textId="394DEE8F" w:rsidR="0003005A" w:rsidRPr="00C30F59" w:rsidRDefault="0003005A" w:rsidP="0003005A">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526,517</w:t>
            </w:r>
          </w:p>
        </w:tc>
        <w:tc>
          <w:tcPr>
            <w:tcW w:w="1440" w:type="dxa"/>
          </w:tcPr>
          <w:p w14:paraId="75FF4F86" w14:textId="7DC5BA57" w:rsidR="0003005A" w:rsidRPr="00C30F59" w:rsidRDefault="0003005A" w:rsidP="0003005A">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w:t>
            </w:r>
          </w:p>
        </w:tc>
      </w:tr>
      <w:tr w:rsidR="0003005A" w:rsidRPr="00C30F59" w14:paraId="034E7414" w14:textId="77777777" w:rsidTr="0003005A">
        <w:trPr>
          <w:trHeight w:val="20"/>
        </w:trPr>
        <w:tc>
          <w:tcPr>
            <w:tcW w:w="3816" w:type="dxa"/>
          </w:tcPr>
          <w:p w14:paraId="0D4D3098" w14:textId="0F7AA9E3" w:rsidR="0003005A" w:rsidRPr="00C30F59" w:rsidRDefault="0003005A" w:rsidP="002E1B09">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z w:val="18"/>
                <w:szCs w:val="18"/>
              </w:rPr>
              <w:t xml:space="preserve">   Over 300 days</w:t>
            </w:r>
          </w:p>
        </w:tc>
        <w:tc>
          <w:tcPr>
            <w:tcW w:w="1440" w:type="dxa"/>
            <w:tcBorders>
              <w:bottom w:val="single" w:sz="4" w:space="0" w:color="auto"/>
            </w:tcBorders>
            <w:shd w:val="clear" w:color="auto" w:fill="FAFAFA"/>
          </w:tcPr>
          <w:p w14:paraId="654DF1D0" w14:textId="24E333A7" w:rsidR="0003005A" w:rsidRPr="00C30F59" w:rsidRDefault="00B57CF2" w:rsidP="0003005A">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41,130,089</w:t>
            </w:r>
          </w:p>
        </w:tc>
        <w:tc>
          <w:tcPr>
            <w:tcW w:w="1440" w:type="dxa"/>
            <w:tcBorders>
              <w:bottom w:val="single" w:sz="4" w:space="0" w:color="auto"/>
            </w:tcBorders>
          </w:tcPr>
          <w:p w14:paraId="7A42940C" w14:textId="4E43AB81" w:rsidR="0003005A" w:rsidRPr="00C30F59" w:rsidRDefault="0003005A" w:rsidP="0003005A">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20,755,036</w:t>
            </w:r>
          </w:p>
        </w:tc>
        <w:tc>
          <w:tcPr>
            <w:tcW w:w="1440" w:type="dxa"/>
            <w:tcBorders>
              <w:bottom w:val="single" w:sz="4" w:space="0" w:color="auto"/>
            </w:tcBorders>
            <w:shd w:val="clear" w:color="auto" w:fill="FAFAFA"/>
          </w:tcPr>
          <w:p w14:paraId="6736883E" w14:textId="15175739" w:rsidR="0003005A" w:rsidRPr="00C30F59" w:rsidRDefault="0003005A" w:rsidP="0003005A">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29,117,484</w:t>
            </w:r>
          </w:p>
        </w:tc>
        <w:tc>
          <w:tcPr>
            <w:tcW w:w="1440" w:type="dxa"/>
            <w:tcBorders>
              <w:bottom w:val="single" w:sz="4" w:space="0" w:color="auto"/>
            </w:tcBorders>
          </w:tcPr>
          <w:p w14:paraId="3215A457" w14:textId="3B79D3A4" w:rsidR="0003005A" w:rsidRPr="00C30F59" w:rsidRDefault="0003005A" w:rsidP="0003005A">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11,670,868</w:t>
            </w:r>
          </w:p>
        </w:tc>
      </w:tr>
      <w:tr w:rsidR="0003005A" w:rsidRPr="00C30F59" w14:paraId="45807792" w14:textId="77777777" w:rsidTr="0003005A">
        <w:trPr>
          <w:trHeight w:val="20"/>
        </w:trPr>
        <w:tc>
          <w:tcPr>
            <w:tcW w:w="3816" w:type="dxa"/>
          </w:tcPr>
          <w:p w14:paraId="5D2162BD" w14:textId="77777777" w:rsidR="0003005A" w:rsidRPr="00C30F59" w:rsidRDefault="0003005A" w:rsidP="002E1B09">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p>
        </w:tc>
        <w:tc>
          <w:tcPr>
            <w:tcW w:w="1440" w:type="dxa"/>
            <w:tcBorders>
              <w:top w:val="single" w:sz="4" w:space="0" w:color="auto"/>
            </w:tcBorders>
            <w:shd w:val="clear" w:color="auto" w:fill="FAFAFA"/>
          </w:tcPr>
          <w:p w14:paraId="64D5C453" w14:textId="77777777" w:rsidR="0003005A" w:rsidRPr="00C30F59" w:rsidRDefault="0003005A" w:rsidP="00C84BFF">
            <w:pPr>
              <w:spacing w:before="10" w:after="10"/>
              <w:ind w:right="-72"/>
              <w:jc w:val="right"/>
              <w:rPr>
                <w:rFonts w:ascii="Arial" w:hAnsi="Arial" w:cs="Arial"/>
                <w:noProof/>
                <w:snapToGrid w:val="0"/>
                <w:sz w:val="18"/>
                <w:szCs w:val="18"/>
                <w:lang w:val="en-GB"/>
              </w:rPr>
            </w:pPr>
          </w:p>
        </w:tc>
        <w:tc>
          <w:tcPr>
            <w:tcW w:w="1440" w:type="dxa"/>
            <w:tcBorders>
              <w:top w:val="single" w:sz="4" w:space="0" w:color="auto"/>
            </w:tcBorders>
          </w:tcPr>
          <w:p w14:paraId="77D991EB" w14:textId="77777777" w:rsidR="0003005A" w:rsidRPr="00C30F59" w:rsidRDefault="0003005A" w:rsidP="00C84BFF">
            <w:pPr>
              <w:spacing w:before="10" w:after="10"/>
              <w:ind w:right="-72"/>
              <w:jc w:val="right"/>
              <w:rPr>
                <w:rFonts w:ascii="Arial" w:hAnsi="Arial" w:cs="Arial"/>
                <w:noProof/>
                <w:snapToGrid w:val="0"/>
                <w:sz w:val="18"/>
                <w:szCs w:val="18"/>
                <w:lang w:val="en-GB"/>
              </w:rPr>
            </w:pPr>
          </w:p>
        </w:tc>
        <w:tc>
          <w:tcPr>
            <w:tcW w:w="1440" w:type="dxa"/>
            <w:tcBorders>
              <w:top w:val="single" w:sz="4" w:space="0" w:color="auto"/>
            </w:tcBorders>
            <w:shd w:val="clear" w:color="auto" w:fill="FAFAFA"/>
          </w:tcPr>
          <w:p w14:paraId="70BFE88B" w14:textId="77777777" w:rsidR="0003005A" w:rsidRPr="00C30F59" w:rsidRDefault="0003005A" w:rsidP="00C84BFF">
            <w:pPr>
              <w:ind w:right="-72"/>
              <w:jc w:val="right"/>
              <w:rPr>
                <w:rFonts w:ascii="Arial" w:hAnsi="Arial" w:cs="Arial"/>
                <w:noProof/>
                <w:snapToGrid w:val="0"/>
                <w:sz w:val="18"/>
                <w:szCs w:val="18"/>
                <w:lang w:val="en-GB"/>
              </w:rPr>
            </w:pPr>
          </w:p>
        </w:tc>
        <w:tc>
          <w:tcPr>
            <w:tcW w:w="1440" w:type="dxa"/>
            <w:tcBorders>
              <w:top w:val="single" w:sz="4" w:space="0" w:color="auto"/>
            </w:tcBorders>
          </w:tcPr>
          <w:p w14:paraId="0D490639" w14:textId="77777777" w:rsidR="0003005A" w:rsidRPr="00C30F59" w:rsidRDefault="0003005A" w:rsidP="00C84BFF">
            <w:pPr>
              <w:spacing w:before="10" w:after="10"/>
              <w:ind w:right="-72"/>
              <w:jc w:val="right"/>
              <w:rPr>
                <w:rFonts w:ascii="Arial" w:hAnsi="Arial" w:cs="Arial"/>
                <w:noProof/>
                <w:snapToGrid w:val="0"/>
                <w:sz w:val="18"/>
                <w:szCs w:val="18"/>
                <w:lang w:val="en-GB"/>
              </w:rPr>
            </w:pPr>
          </w:p>
        </w:tc>
      </w:tr>
      <w:tr w:rsidR="00A74CE2" w:rsidRPr="00C30F59" w14:paraId="77B94946" w14:textId="77777777" w:rsidTr="003F30A9">
        <w:trPr>
          <w:trHeight w:val="20"/>
        </w:trPr>
        <w:tc>
          <w:tcPr>
            <w:tcW w:w="3816" w:type="dxa"/>
          </w:tcPr>
          <w:p w14:paraId="3B9C5BBD" w14:textId="77777777" w:rsidR="00A74CE2" w:rsidRPr="00C30F59" w:rsidRDefault="00A74CE2" w:rsidP="002E1B09">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p>
        </w:tc>
        <w:tc>
          <w:tcPr>
            <w:tcW w:w="1440" w:type="dxa"/>
            <w:shd w:val="clear" w:color="auto" w:fill="FAFAFA"/>
          </w:tcPr>
          <w:p w14:paraId="78783128" w14:textId="000EBFF7" w:rsidR="00A74CE2" w:rsidRPr="00C30F59" w:rsidRDefault="00A74CE2" w:rsidP="00A74CE2">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575,847,318</w:t>
            </w:r>
          </w:p>
        </w:tc>
        <w:tc>
          <w:tcPr>
            <w:tcW w:w="1440" w:type="dxa"/>
          </w:tcPr>
          <w:p w14:paraId="3602C105" w14:textId="4B7DE518" w:rsidR="00A74CE2" w:rsidRPr="00C30F59" w:rsidRDefault="00A74CE2" w:rsidP="00A74CE2">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777,698,544</w:t>
            </w:r>
          </w:p>
        </w:tc>
        <w:tc>
          <w:tcPr>
            <w:tcW w:w="1440" w:type="dxa"/>
            <w:shd w:val="clear" w:color="auto" w:fill="FAFAFA"/>
          </w:tcPr>
          <w:p w14:paraId="22B3AF77" w14:textId="72A125C0" w:rsidR="00A74CE2" w:rsidRPr="00C30F59" w:rsidRDefault="00A74CE2" w:rsidP="00A74CE2">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162,170,190</w:t>
            </w:r>
          </w:p>
        </w:tc>
        <w:tc>
          <w:tcPr>
            <w:tcW w:w="1440" w:type="dxa"/>
          </w:tcPr>
          <w:p w14:paraId="625F291E" w14:textId="3DE67DAB" w:rsidR="00A74CE2" w:rsidRPr="00C30F59" w:rsidRDefault="00A74CE2" w:rsidP="00A74CE2">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191,273,530</w:t>
            </w:r>
          </w:p>
        </w:tc>
      </w:tr>
      <w:tr w:rsidR="00A74CE2" w:rsidRPr="00C30F59" w14:paraId="18C0377E" w14:textId="77777777" w:rsidTr="003F30A9">
        <w:trPr>
          <w:trHeight w:val="20"/>
        </w:trPr>
        <w:tc>
          <w:tcPr>
            <w:tcW w:w="3816" w:type="dxa"/>
          </w:tcPr>
          <w:p w14:paraId="1A3CF96B" w14:textId="41D7D4D0" w:rsidR="00A74CE2" w:rsidRPr="00C30F59" w:rsidRDefault="00A74CE2" w:rsidP="00703E75">
            <w:pPr>
              <w:tabs>
                <w:tab w:val="left" w:pos="1134"/>
                <w:tab w:val="left" w:pos="1276"/>
                <w:tab w:val="center" w:pos="3402"/>
                <w:tab w:val="center" w:pos="4536"/>
                <w:tab w:val="center" w:pos="5670"/>
                <w:tab w:val="center" w:pos="6804"/>
                <w:tab w:val="right" w:pos="7655"/>
              </w:tabs>
              <w:overflowPunct/>
              <w:autoSpaceDE/>
              <w:autoSpaceDN/>
              <w:adjustRightInd/>
              <w:ind w:left="142" w:right="-72" w:hanging="142"/>
              <w:textAlignment w:val="auto"/>
              <w:rPr>
                <w:rFonts w:ascii="Arial" w:eastAsia="Cordia New" w:hAnsi="Arial" w:cs="Arial"/>
                <w:sz w:val="18"/>
                <w:szCs w:val="18"/>
              </w:rPr>
            </w:pPr>
            <w:r w:rsidRPr="00C30F59">
              <w:rPr>
                <w:rFonts w:ascii="Arial" w:eastAsia="Cordia New" w:hAnsi="Arial" w:cs="Arial"/>
                <w:sz w:val="18"/>
                <w:szCs w:val="18"/>
                <w:u w:val="single"/>
              </w:rPr>
              <w:t>Less</w:t>
            </w:r>
            <w:r w:rsidRPr="00C30F59">
              <w:rPr>
                <w:rFonts w:ascii="Arial" w:eastAsia="Cordia New" w:hAnsi="Arial" w:cs="Arial"/>
                <w:sz w:val="18"/>
                <w:szCs w:val="18"/>
              </w:rPr>
              <w:t xml:space="preserve"> Loss allowance</w:t>
            </w:r>
            <w:r w:rsidR="00703E75" w:rsidRPr="00C30F59">
              <w:rPr>
                <w:rFonts w:ascii="Arial" w:eastAsia="Cordia New" w:hAnsi="Arial" w:cs="Arial"/>
                <w:sz w:val="18"/>
                <w:szCs w:val="18"/>
              </w:rPr>
              <w:t xml:space="preserve"> </w:t>
            </w:r>
            <w:r w:rsidR="00703E75" w:rsidRPr="00C30F59">
              <w:rPr>
                <w:rFonts w:ascii="Arial" w:eastAsia="Cordia New" w:hAnsi="Arial" w:cs="Arial"/>
                <w:snapToGrid w:val="0"/>
                <w:sz w:val="18"/>
                <w:szCs w:val="18"/>
                <w:lang w:eastAsia="th-TH"/>
              </w:rPr>
              <w:t>(2019: Allowance for doubtful accounts)</w:t>
            </w:r>
          </w:p>
        </w:tc>
        <w:tc>
          <w:tcPr>
            <w:tcW w:w="1440" w:type="dxa"/>
            <w:tcBorders>
              <w:bottom w:val="single" w:sz="4" w:space="0" w:color="auto"/>
            </w:tcBorders>
            <w:shd w:val="clear" w:color="auto" w:fill="FAFAFA"/>
          </w:tcPr>
          <w:p w14:paraId="646A48DF" w14:textId="77777777" w:rsidR="00703E75" w:rsidRPr="00C30F59" w:rsidRDefault="00703E75" w:rsidP="00A74CE2">
            <w:pPr>
              <w:spacing w:before="10" w:after="10"/>
              <w:ind w:right="-72"/>
              <w:jc w:val="right"/>
              <w:rPr>
                <w:rFonts w:ascii="Arial" w:hAnsi="Arial" w:cs="Arial"/>
                <w:noProof/>
                <w:snapToGrid w:val="0"/>
                <w:sz w:val="18"/>
                <w:szCs w:val="18"/>
                <w:lang w:val="en-GB"/>
              </w:rPr>
            </w:pPr>
          </w:p>
          <w:p w14:paraId="3039426F" w14:textId="54CD5608" w:rsidR="00A74CE2" w:rsidRPr="00C30F59" w:rsidRDefault="00A74CE2" w:rsidP="00A74CE2">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(33,</w:t>
            </w:r>
            <w:r w:rsidR="006916B4" w:rsidRPr="00C30F59">
              <w:rPr>
                <w:rFonts w:ascii="Arial" w:hAnsi="Arial" w:cs="Arial"/>
                <w:noProof/>
                <w:snapToGrid w:val="0"/>
                <w:sz w:val="18"/>
                <w:szCs w:val="18"/>
                <w:lang w:val="en-GB"/>
              </w:rPr>
              <w:t>1</w:t>
            </w:r>
            <w:r w:rsidRPr="00C30F59">
              <w:rPr>
                <w:rFonts w:ascii="Arial" w:hAnsi="Arial" w:cs="Arial"/>
                <w:noProof/>
                <w:snapToGrid w:val="0"/>
                <w:sz w:val="18"/>
                <w:szCs w:val="18"/>
                <w:lang w:val="en-GB"/>
              </w:rPr>
              <w:t>80,978)</w:t>
            </w:r>
          </w:p>
        </w:tc>
        <w:tc>
          <w:tcPr>
            <w:tcW w:w="1440" w:type="dxa"/>
            <w:tcBorders>
              <w:bottom w:val="single" w:sz="4" w:space="0" w:color="auto"/>
            </w:tcBorders>
          </w:tcPr>
          <w:p w14:paraId="6118E892" w14:textId="77777777" w:rsidR="00703E75" w:rsidRPr="00C30F59" w:rsidRDefault="00703E75" w:rsidP="00A74CE2">
            <w:pPr>
              <w:spacing w:before="10" w:after="10"/>
              <w:ind w:right="-72"/>
              <w:jc w:val="right"/>
              <w:rPr>
                <w:rFonts w:ascii="Arial" w:hAnsi="Arial" w:cs="Arial"/>
                <w:noProof/>
                <w:snapToGrid w:val="0"/>
                <w:sz w:val="18"/>
                <w:szCs w:val="18"/>
                <w:lang w:val="en-GB"/>
              </w:rPr>
            </w:pPr>
          </w:p>
          <w:p w14:paraId="1FB65785" w14:textId="5C7A764A" w:rsidR="00A74CE2" w:rsidRPr="00C30F59" w:rsidRDefault="00A74CE2" w:rsidP="00A74CE2">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(19,829,770)</w:t>
            </w:r>
          </w:p>
        </w:tc>
        <w:tc>
          <w:tcPr>
            <w:tcW w:w="1440" w:type="dxa"/>
            <w:tcBorders>
              <w:bottom w:val="single" w:sz="4" w:space="0" w:color="auto"/>
            </w:tcBorders>
            <w:shd w:val="clear" w:color="auto" w:fill="FAFAFA"/>
          </w:tcPr>
          <w:p w14:paraId="58D92568" w14:textId="77777777" w:rsidR="00703E75" w:rsidRPr="00C30F59" w:rsidRDefault="00703E75" w:rsidP="00A74CE2">
            <w:pPr>
              <w:ind w:right="-72"/>
              <w:jc w:val="right"/>
              <w:rPr>
                <w:rFonts w:ascii="Arial" w:hAnsi="Arial" w:cs="Arial"/>
                <w:noProof/>
                <w:snapToGrid w:val="0"/>
                <w:sz w:val="18"/>
                <w:szCs w:val="18"/>
                <w:lang w:val="en-GB"/>
              </w:rPr>
            </w:pPr>
          </w:p>
          <w:p w14:paraId="31484FD3" w14:textId="139F1444" w:rsidR="00A74CE2" w:rsidRPr="00C30F59" w:rsidRDefault="00A74CE2" w:rsidP="00A74CE2">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(2</w:t>
            </w:r>
            <w:r w:rsidR="006916B4" w:rsidRPr="00C30F59">
              <w:rPr>
                <w:rFonts w:ascii="Arial" w:hAnsi="Arial" w:cs="Arial"/>
                <w:noProof/>
                <w:snapToGrid w:val="0"/>
                <w:sz w:val="18"/>
                <w:szCs w:val="18"/>
                <w:lang w:val="en-GB"/>
              </w:rPr>
              <w:t>3</w:t>
            </w:r>
            <w:r w:rsidRPr="00C30F59">
              <w:rPr>
                <w:rFonts w:ascii="Arial" w:hAnsi="Arial" w:cs="Arial"/>
                <w:noProof/>
                <w:snapToGrid w:val="0"/>
                <w:sz w:val="18"/>
                <w:szCs w:val="18"/>
                <w:lang w:val="en-GB"/>
              </w:rPr>
              <w:t>,</w:t>
            </w:r>
            <w:r w:rsidR="006916B4" w:rsidRPr="00C30F59">
              <w:rPr>
                <w:rFonts w:ascii="Arial" w:hAnsi="Arial" w:cs="Arial"/>
                <w:noProof/>
                <w:snapToGrid w:val="0"/>
                <w:sz w:val="18"/>
                <w:szCs w:val="18"/>
                <w:lang w:val="en-GB"/>
              </w:rPr>
              <w:t>9</w:t>
            </w:r>
            <w:r w:rsidRPr="00C30F59">
              <w:rPr>
                <w:rFonts w:ascii="Arial" w:hAnsi="Arial" w:cs="Arial"/>
                <w:noProof/>
                <w:snapToGrid w:val="0"/>
                <w:sz w:val="18"/>
                <w:szCs w:val="18"/>
                <w:lang w:val="en-GB"/>
              </w:rPr>
              <w:t>28,251)</w:t>
            </w:r>
          </w:p>
        </w:tc>
        <w:tc>
          <w:tcPr>
            <w:tcW w:w="1440" w:type="dxa"/>
            <w:tcBorders>
              <w:bottom w:val="single" w:sz="4" w:space="0" w:color="auto"/>
            </w:tcBorders>
          </w:tcPr>
          <w:p w14:paraId="5B23C109" w14:textId="77777777" w:rsidR="00703E75" w:rsidRPr="00C30F59" w:rsidRDefault="00703E75" w:rsidP="00A74CE2">
            <w:pPr>
              <w:spacing w:before="10" w:after="10"/>
              <w:ind w:right="-72"/>
              <w:jc w:val="right"/>
              <w:rPr>
                <w:rFonts w:ascii="Arial" w:hAnsi="Arial" w:cs="Arial"/>
                <w:noProof/>
                <w:snapToGrid w:val="0"/>
                <w:sz w:val="18"/>
                <w:szCs w:val="18"/>
                <w:lang w:val="en-GB"/>
              </w:rPr>
            </w:pPr>
          </w:p>
          <w:p w14:paraId="3E2B2892" w14:textId="1D7CE32C" w:rsidR="00A74CE2" w:rsidRPr="00C30F59" w:rsidRDefault="00A74CE2" w:rsidP="00A74CE2">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(10,556,873)</w:t>
            </w:r>
          </w:p>
        </w:tc>
      </w:tr>
      <w:tr w:rsidR="00C84BFF" w:rsidRPr="00C30F59" w14:paraId="438348BE" w14:textId="77777777" w:rsidTr="003F30A9">
        <w:trPr>
          <w:trHeight w:val="20"/>
        </w:trPr>
        <w:tc>
          <w:tcPr>
            <w:tcW w:w="3816" w:type="dxa"/>
            <w:vAlign w:val="bottom"/>
          </w:tcPr>
          <w:p w14:paraId="211D9712" w14:textId="77777777" w:rsidR="00C84BFF" w:rsidRPr="00C30F59" w:rsidRDefault="00C84BFF" w:rsidP="002E1B09">
            <w:pPr>
              <w:overflowPunct/>
              <w:autoSpaceDE/>
              <w:autoSpaceDN/>
              <w:adjustRightInd/>
              <w:ind w:right="-72"/>
              <w:textAlignment w:val="auto"/>
              <w:rPr>
                <w:rFonts w:ascii="Arial" w:eastAsia="Cordia New" w:hAnsi="Arial" w:cs="Arial"/>
                <w:snapToGrid w:val="0"/>
                <w:sz w:val="18"/>
                <w:szCs w:val="18"/>
                <w:cs/>
              </w:rPr>
            </w:pPr>
          </w:p>
        </w:tc>
        <w:tc>
          <w:tcPr>
            <w:tcW w:w="1440" w:type="dxa"/>
            <w:tcBorders>
              <w:top w:val="single" w:sz="4" w:space="0" w:color="auto"/>
            </w:tcBorders>
            <w:shd w:val="clear" w:color="auto" w:fill="FAFAFA"/>
            <w:vAlign w:val="center"/>
          </w:tcPr>
          <w:p w14:paraId="07394D28" w14:textId="77777777" w:rsidR="00C84BFF" w:rsidRPr="00C30F59" w:rsidRDefault="00C84BFF" w:rsidP="00C84BFF">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vAlign w:val="center"/>
          </w:tcPr>
          <w:p w14:paraId="3C51B32D" w14:textId="77777777" w:rsidR="00C84BFF" w:rsidRPr="00C30F59" w:rsidRDefault="00C84BFF" w:rsidP="00C84BFF">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shd w:val="clear" w:color="auto" w:fill="FAFAFA"/>
            <w:vAlign w:val="center"/>
          </w:tcPr>
          <w:p w14:paraId="25538F4E" w14:textId="77777777" w:rsidR="00C84BFF" w:rsidRPr="00C30F59" w:rsidRDefault="00C84BFF" w:rsidP="00C84BFF">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vAlign w:val="center"/>
          </w:tcPr>
          <w:p w14:paraId="11AD6188" w14:textId="77777777" w:rsidR="00C84BFF" w:rsidRPr="00C30F59" w:rsidRDefault="00C84BFF" w:rsidP="00C84BFF">
            <w:pPr>
              <w:overflowPunct/>
              <w:autoSpaceDE/>
              <w:autoSpaceDN/>
              <w:adjustRightInd/>
              <w:ind w:right="-72"/>
              <w:jc w:val="right"/>
              <w:textAlignment w:val="auto"/>
              <w:rPr>
                <w:rFonts w:ascii="Arial" w:eastAsia="Cordia New" w:hAnsi="Arial" w:cs="Arial"/>
                <w:noProof/>
                <w:snapToGrid w:val="0"/>
                <w:sz w:val="18"/>
                <w:szCs w:val="18"/>
              </w:rPr>
            </w:pPr>
          </w:p>
        </w:tc>
      </w:tr>
      <w:tr w:rsidR="00A74CE2" w:rsidRPr="00C30F59" w14:paraId="70B41478" w14:textId="77777777" w:rsidTr="003F30A9">
        <w:trPr>
          <w:trHeight w:val="20"/>
        </w:trPr>
        <w:tc>
          <w:tcPr>
            <w:tcW w:w="3816" w:type="dxa"/>
          </w:tcPr>
          <w:p w14:paraId="1E8A6C8E" w14:textId="77777777" w:rsidR="00A74CE2" w:rsidRPr="00C30F59" w:rsidRDefault="00A74CE2" w:rsidP="002E1B09">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p>
        </w:tc>
        <w:tc>
          <w:tcPr>
            <w:tcW w:w="1440" w:type="dxa"/>
            <w:tcBorders>
              <w:bottom w:val="single" w:sz="4" w:space="0" w:color="auto"/>
            </w:tcBorders>
            <w:shd w:val="clear" w:color="auto" w:fill="FAFAFA"/>
            <w:vAlign w:val="bottom"/>
          </w:tcPr>
          <w:p w14:paraId="3F733AA9" w14:textId="2ACD55F7" w:rsidR="00A74CE2" w:rsidRPr="00C30F59" w:rsidRDefault="00A74CE2" w:rsidP="00A74CE2">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542,</w:t>
            </w:r>
            <w:r w:rsidR="006916B4" w:rsidRPr="00C30F59">
              <w:rPr>
                <w:rFonts w:ascii="Arial" w:hAnsi="Arial" w:cs="Arial"/>
                <w:noProof/>
                <w:snapToGrid w:val="0"/>
                <w:sz w:val="18"/>
                <w:szCs w:val="18"/>
                <w:lang w:val="en-GB"/>
              </w:rPr>
              <w:t>6</w:t>
            </w:r>
            <w:r w:rsidRPr="00C30F59">
              <w:rPr>
                <w:rFonts w:ascii="Arial" w:hAnsi="Arial" w:cs="Arial"/>
                <w:noProof/>
                <w:snapToGrid w:val="0"/>
                <w:sz w:val="18"/>
                <w:szCs w:val="18"/>
                <w:lang w:val="en-GB"/>
              </w:rPr>
              <w:t>66,340</w:t>
            </w:r>
          </w:p>
        </w:tc>
        <w:tc>
          <w:tcPr>
            <w:tcW w:w="1440" w:type="dxa"/>
            <w:tcBorders>
              <w:bottom w:val="single" w:sz="4" w:space="0" w:color="auto"/>
            </w:tcBorders>
            <w:vAlign w:val="bottom"/>
          </w:tcPr>
          <w:p w14:paraId="429E2C47" w14:textId="7CD37FD4" w:rsidR="00A74CE2" w:rsidRPr="00C30F59" w:rsidRDefault="00A74CE2" w:rsidP="00A74CE2">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757,868,774</w:t>
            </w:r>
          </w:p>
        </w:tc>
        <w:tc>
          <w:tcPr>
            <w:tcW w:w="1440" w:type="dxa"/>
            <w:tcBorders>
              <w:bottom w:val="single" w:sz="4" w:space="0" w:color="auto"/>
            </w:tcBorders>
            <w:shd w:val="clear" w:color="auto" w:fill="FAFAFA"/>
            <w:vAlign w:val="bottom"/>
          </w:tcPr>
          <w:p w14:paraId="49157330" w14:textId="31878E4C" w:rsidR="00A74CE2" w:rsidRPr="00C30F59" w:rsidRDefault="00A74CE2" w:rsidP="00A74CE2">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13</w:t>
            </w:r>
            <w:r w:rsidR="006916B4" w:rsidRPr="00C30F59">
              <w:rPr>
                <w:rFonts w:ascii="Arial" w:hAnsi="Arial" w:cs="Arial"/>
                <w:noProof/>
                <w:snapToGrid w:val="0"/>
                <w:sz w:val="18"/>
                <w:szCs w:val="18"/>
                <w:lang w:val="en-GB"/>
              </w:rPr>
              <w:t>8</w:t>
            </w:r>
            <w:r w:rsidRPr="00C30F59">
              <w:rPr>
                <w:rFonts w:ascii="Arial" w:hAnsi="Arial" w:cs="Arial"/>
                <w:noProof/>
                <w:snapToGrid w:val="0"/>
                <w:sz w:val="18"/>
                <w:szCs w:val="18"/>
                <w:lang w:val="en-GB"/>
              </w:rPr>
              <w:t>,</w:t>
            </w:r>
            <w:r w:rsidR="006916B4" w:rsidRPr="00C30F59">
              <w:rPr>
                <w:rFonts w:ascii="Arial" w:hAnsi="Arial" w:cs="Arial"/>
                <w:noProof/>
                <w:snapToGrid w:val="0"/>
                <w:sz w:val="18"/>
                <w:szCs w:val="18"/>
                <w:lang w:val="en-GB"/>
              </w:rPr>
              <w:t>2</w:t>
            </w:r>
            <w:r w:rsidRPr="00C30F59">
              <w:rPr>
                <w:rFonts w:ascii="Arial" w:hAnsi="Arial" w:cs="Arial"/>
                <w:noProof/>
                <w:snapToGrid w:val="0"/>
                <w:sz w:val="18"/>
                <w:szCs w:val="18"/>
                <w:lang w:val="en-GB"/>
              </w:rPr>
              <w:t>41,939</w:t>
            </w:r>
          </w:p>
        </w:tc>
        <w:tc>
          <w:tcPr>
            <w:tcW w:w="1440" w:type="dxa"/>
            <w:tcBorders>
              <w:bottom w:val="single" w:sz="4" w:space="0" w:color="auto"/>
            </w:tcBorders>
            <w:vAlign w:val="bottom"/>
          </w:tcPr>
          <w:p w14:paraId="56F0D8A5" w14:textId="0E6BB7B4" w:rsidR="00A74CE2" w:rsidRPr="00C30F59" w:rsidRDefault="00A74CE2" w:rsidP="00A74CE2">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180,716,657</w:t>
            </w:r>
          </w:p>
        </w:tc>
      </w:tr>
    </w:tbl>
    <w:p w14:paraId="47823A53" w14:textId="77777777" w:rsidR="00D81C78" w:rsidRPr="00C30F59" w:rsidRDefault="00D81C78" w:rsidP="002E1B09">
      <w:pPr>
        <w:ind w:right="-43"/>
        <w:jc w:val="thaiDistribute"/>
        <w:rPr>
          <w:rFonts w:ascii="Arial" w:eastAsia="Arial Unicode MS" w:hAnsi="Arial" w:cs="Arial"/>
          <w:b/>
          <w:bCs/>
          <w:sz w:val="20"/>
          <w:szCs w:val="20"/>
        </w:rPr>
      </w:pPr>
      <w:bookmarkStart w:id="7" w:name="_Toc494360356"/>
    </w:p>
    <w:p w14:paraId="22096AEF" w14:textId="72DB03F6" w:rsidR="003426A7" w:rsidRDefault="003426A7" w:rsidP="002E1B09">
      <w:pPr>
        <w:jc w:val="both"/>
        <w:rPr>
          <w:rFonts w:ascii="Arial" w:hAnsi="Arial" w:cs="Arial"/>
          <w:sz w:val="18"/>
          <w:szCs w:val="18"/>
        </w:rPr>
      </w:pPr>
      <w:r>
        <w:rPr>
          <w:rFonts w:ascii="Arial" w:hAnsi="Arial" w:cs="Arial"/>
          <w:sz w:val="18"/>
          <w:szCs w:val="18"/>
        </w:rPr>
        <w:t>Loss allowance is mainly of trade receivables in which aging over 300 days.</w:t>
      </w:r>
    </w:p>
    <w:p w14:paraId="754F231A" w14:textId="77777777" w:rsidR="003426A7" w:rsidRDefault="003426A7" w:rsidP="002E1B09">
      <w:pPr>
        <w:jc w:val="both"/>
        <w:rPr>
          <w:rFonts w:ascii="Arial" w:hAnsi="Arial" w:cs="Arial"/>
          <w:sz w:val="18"/>
          <w:szCs w:val="18"/>
        </w:rPr>
      </w:pPr>
    </w:p>
    <w:p w14:paraId="6A04705F" w14:textId="6EAB309A" w:rsidR="00CC4CDE" w:rsidRPr="006E6714" w:rsidRDefault="00CC4CDE" w:rsidP="002E1B09">
      <w:pPr>
        <w:jc w:val="both"/>
        <w:rPr>
          <w:rFonts w:ascii="Arial" w:hAnsi="Arial" w:cs="Arial"/>
          <w:sz w:val="18"/>
          <w:szCs w:val="18"/>
        </w:rPr>
      </w:pPr>
      <w:r w:rsidRPr="006E6714">
        <w:rPr>
          <w:rFonts w:ascii="Arial" w:hAnsi="Arial" w:cs="Arial"/>
          <w:sz w:val="18"/>
          <w:szCs w:val="18"/>
        </w:rPr>
        <w:t>The reconciliation of loss allowance for trade receivables for the year ended 31 December</w:t>
      </w:r>
      <w:r w:rsidR="000408BB">
        <w:rPr>
          <w:rFonts w:ascii="Arial" w:hAnsi="Arial" w:cs="Arial"/>
          <w:sz w:val="18"/>
          <w:szCs w:val="18"/>
        </w:rPr>
        <w:t xml:space="preserve"> is</w:t>
      </w:r>
      <w:r w:rsidRPr="006E6714">
        <w:rPr>
          <w:rFonts w:ascii="Arial" w:hAnsi="Arial" w:cs="Arial"/>
          <w:sz w:val="18"/>
          <w:szCs w:val="18"/>
        </w:rPr>
        <w:t xml:space="preserve"> as follow:</w:t>
      </w:r>
    </w:p>
    <w:p w14:paraId="4757CDC5" w14:textId="77777777" w:rsidR="00CC4CDE" w:rsidRPr="00C30F59" w:rsidRDefault="00CC4CDE" w:rsidP="002E1B09">
      <w:pPr>
        <w:jc w:val="both"/>
        <w:rPr>
          <w:rFonts w:ascii="Arial" w:hAnsi="Arial" w:cs="Arial"/>
          <w:sz w:val="20"/>
          <w:szCs w:val="20"/>
        </w:rPr>
      </w:pPr>
    </w:p>
    <w:tbl>
      <w:tblPr>
        <w:tblW w:w="9540" w:type="dxa"/>
        <w:tblInd w:w="18" w:type="dxa"/>
        <w:tblLook w:val="04A0" w:firstRow="1" w:lastRow="0" w:firstColumn="1" w:lastColumn="0" w:noHBand="0" w:noVBand="1"/>
      </w:tblPr>
      <w:tblGrid>
        <w:gridCol w:w="3779"/>
        <w:gridCol w:w="1440"/>
        <w:gridCol w:w="1440"/>
        <w:gridCol w:w="1440"/>
        <w:gridCol w:w="1441"/>
      </w:tblGrid>
      <w:tr w:rsidR="00CC4CDE" w:rsidRPr="00C30F59" w14:paraId="488B6F6E" w14:textId="77777777" w:rsidTr="002E1B09">
        <w:tc>
          <w:tcPr>
            <w:tcW w:w="3779" w:type="dxa"/>
          </w:tcPr>
          <w:p w14:paraId="0E7DCF91" w14:textId="77777777" w:rsidR="00CC4CDE" w:rsidRPr="00C30F59" w:rsidRDefault="00CC4CDE" w:rsidP="002E1B09">
            <w:pPr>
              <w:jc w:val="both"/>
              <w:rPr>
                <w:rFonts w:ascii="Arial" w:hAnsi="Arial" w:cs="Arial"/>
                <w:sz w:val="18"/>
                <w:szCs w:val="18"/>
              </w:rPr>
            </w:pPr>
          </w:p>
        </w:tc>
        <w:tc>
          <w:tcPr>
            <w:tcW w:w="5761" w:type="dxa"/>
            <w:gridSpan w:val="4"/>
            <w:tcBorders>
              <w:left w:val="nil"/>
              <w:bottom w:val="single" w:sz="4" w:space="0" w:color="auto"/>
              <w:right w:val="nil"/>
            </w:tcBorders>
            <w:hideMark/>
          </w:tcPr>
          <w:p w14:paraId="0B90AEB8" w14:textId="77777777" w:rsidR="00CC4CDE" w:rsidRPr="00C30F59" w:rsidRDefault="00CC4CDE" w:rsidP="002E1B09">
            <w:pPr>
              <w:ind w:right="-72"/>
              <w:jc w:val="center"/>
              <w:rPr>
                <w:rFonts w:ascii="Arial" w:hAnsi="Arial" w:cs="Arial"/>
                <w:b/>
                <w:bCs/>
                <w:sz w:val="18"/>
                <w:szCs w:val="18"/>
                <w:lang w:val="en-GB"/>
              </w:rPr>
            </w:pPr>
            <w:r w:rsidRPr="00C30F59">
              <w:rPr>
                <w:rFonts w:ascii="Arial" w:hAnsi="Arial" w:cs="Arial"/>
                <w:b/>
                <w:bCs/>
                <w:sz w:val="18"/>
                <w:szCs w:val="18"/>
              </w:rPr>
              <w:t>Consolidated financial statements</w:t>
            </w:r>
          </w:p>
        </w:tc>
      </w:tr>
      <w:tr w:rsidR="00CC4CDE" w:rsidRPr="00C30F59" w14:paraId="6869182C" w14:textId="77777777" w:rsidTr="002E1B09">
        <w:tc>
          <w:tcPr>
            <w:tcW w:w="3779" w:type="dxa"/>
            <w:shd w:val="clear" w:color="auto" w:fill="auto"/>
          </w:tcPr>
          <w:p w14:paraId="283EBDB5" w14:textId="77777777" w:rsidR="00CC4CDE" w:rsidRPr="00C30F59" w:rsidRDefault="00CC4CDE" w:rsidP="002E1B09">
            <w:pPr>
              <w:jc w:val="both"/>
              <w:rPr>
                <w:rFonts w:ascii="Arial"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58239CD1" w14:textId="77777777" w:rsidR="002E1B09" w:rsidRPr="00C30F59" w:rsidRDefault="00CC4CDE" w:rsidP="002E1B09">
            <w:pPr>
              <w:ind w:right="-72"/>
              <w:jc w:val="center"/>
              <w:rPr>
                <w:rFonts w:ascii="Arial" w:hAnsi="Arial" w:cs="Arial"/>
                <w:b/>
                <w:bCs/>
                <w:sz w:val="18"/>
                <w:szCs w:val="18"/>
              </w:rPr>
            </w:pPr>
            <w:r w:rsidRPr="00C30F59">
              <w:rPr>
                <w:rFonts w:ascii="Arial" w:hAnsi="Arial" w:cs="Arial"/>
                <w:b/>
                <w:bCs/>
                <w:sz w:val="18"/>
                <w:szCs w:val="18"/>
              </w:rPr>
              <w:t xml:space="preserve">Consolidated </w:t>
            </w:r>
          </w:p>
          <w:p w14:paraId="0A008E11" w14:textId="02DC4A86" w:rsidR="00CC4CDE" w:rsidRPr="00C30F59" w:rsidRDefault="00CC4CDE" w:rsidP="002E1B09">
            <w:pPr>
              <w:ind w:right="-72"/>
              <w:jc w:val="center"/>
              <w:rPr>
                <w:rFonts w:ascii="Arial" w:hAnsi="Arial" w:cs="Arial"/>
                <w:b/>
                <w:bCs/>
                <w:sz w:val="18"/>
                <w:szCs w:val="18"/>
              </w:rPr>
            </w:pPr>
            <w:r w:rsidRPr="00C30F59">
              <w:rPr>
                <w:rFonts w:ascii="Arial" w:hAnsi="Arial" w:cs="Arial"/>
                <w:b/>
                <w:bCs/>
                <w:sz w:val="18"/>
                <w:szCs w:val="18"/>
              </w:rPr>
              <w:t>financial statements</w:t>
            </w:r>
          </w:p>
        </w:tc>
        <w:tc>
          <w:tcPr>
            <w:tcW w:w="2881" w:type="dxa"/>
            <w:gridSpan w:val="2"/>
            <w:tcBorders>
              <w:top w:val="single" w:sz="4" w:space="0" w:color="auto"/>
              <w:left w:val="nil"/>
              <w:bottom w:val="single" w:sz="4" w:space="0" w:color="auto"/>
              <w:right w:val="nil"/>
            </w:tcBorders>
            <w:shd w:val="clear" w:color="auto" w:fill="auto"/>
            <w:hideMark/>
          </w:tcPr>
          <w:p w14:paraId="6D5724BE" w14:textId="77777777" w:rsidR="002E1B09" w:rsidRPr="00C30F59" w:rsidRDefault="00CC4CDE" w:rsidP="002E1B09">
            <w:pPr>
              <w:ind w:right="-72"/>
              <w:jc w:val="center"/>
              <w:rPr>
                <w:rFonts w:ascii="Arial" w:hAnsi="Arial" w:cs="Arial"/>
                <w:b/>
                <w:bCs/>
                <w:sz w:val="18"/>
                <w:szCs w:val="18"/>
              </w:rPr>
            </w:pPr>
            <w:r w:rsidRPr="00C30F59">
              <w:rPr>
                <w:rFonts w:ascii="Arial" w:hAnsi="Arial" w:cs="Arial"/>
                <w:b/>
                <w:bCs/>
                <w:sz w:val="18"/>
                <w:szCs w:val="18"/>
              </w:rPr>
              <w:t xml:space="preserve">Separate </w:t>
            </w:r>
          </w:p>
          <w:p w14:paraId="5256D653" w14:textId="6943E939" w:rsidR="00CC4CDE" w:rsidRPr="00C30F59" w:rsidRDefault="00CC4CDE" w:rsidP="002E1B09">
            <w:pPr>
              <w:ind w:right="-72"/>
              <w:jc w:val="center"/>
              <w:rPr>
                <w:rFonts w:ascii="Arial" w:hAnsi="Arial" w:cs="Arial"/>
                <w:b/>
                <w:bCs/>
                <w:sz w:val="18"/>
                <w:szCs w:val="18"/>
              </w:rPr>
            </w:pPr>
            <w:r w:rsidRPr="00C30F59">
              <w:rPr>
                <w:rFonts w:ascii="Arial" w:hAnsi="Arial" w:cs="Arial"/>
                <w:b/>
                <w:bCs/>
                <w:sz w:val="18"/>
                <w:szCs w:val="18"/>
              </w:rPr>
              <w:t>financial statements</w:t>
            </w:r>
          </w:p>
        </w:tc>
      </w:tr>
      <w:tr w:rsidR="00CC4CDE" w:rsidRPr="00C30F59" w14:paraId="4670C558" w14:textId="77777777" w:rsidTr="002E1B09">
        <w:tc>
          <w:tcPr>
            <w:tcW w:w="3779" w:type="dxa"/>
            <w:shd w:val="clear" w:color="auto" w:fill="auto"/>
          </w:tcPr>
          <w:p w14:paraId="22D15103" w14:textId="77777777" w:rsidR="00CC4CDE" w:rsidRPr="00C30F59" w:rsidRDefault="00CC4CDE" w:rsidP="002E1B09">
            <w:pPr>
              <w:jc w:val="both"/>
              <w:rPr>
                <w:rFonts w:ascii="Arial" w:hAnsi="Arial" w:cs="Arial"/>
                <w:sz w:val="18"/>
                <w:szCs w:val="18"/>
              </w:rPr>
            </w:pPr>
          </w:p>
        </w:tc>
        <w:tc>
          <w:tcPr>
            <w:tcW w:w="1440" w:type="dxa"/>
            <w:tcBorders>
              <w:top w:val="single" w:sz="4" w:space="0" w:color="auto"/>
              <w:left w:val="nil"/>
              <w:bottom w:val="single" w:sz="4" w:space="0" w:color="auto"/>
              <w:right w:val="nil"/>
            </w:tcBorders>
            <w:shd w:val="clear" w:color="auto" w:fill="auto"/>
            <w:vAlign w:val="bottom"/>
            <w:hideMark/>
          </w:tcPr>
          <w:p w14:paraId="531DB1B0" w14:textId="77777777" w:rsidR="00CC4CDE" w:rsidRPr="00C30F59" w:rsidRDefault="00CC4CDE" w:rsidP="002E1B09">
            <w:pPr>
              <w:ind w:right="-72"/>
              <w:jc w:val="right"/>
              <w:rPr>
                <w:rFonts w:ascii="Arial" w:hAnsi="Arial" w:cs="Arial"/>
                <w:b/>
                <w:bCs/>
                <w:sz w:val="18"/>
                <w:szCs w:val="18"/>
              </w:rPr>
            </w:pPr>
            <w:r w:rsidRPr="00C30F59">
              <w:rPr>
                <w:rFonts w:ascii="Arial" w:hAnsi="Arial" w:cs="Arial"/>
                <w:b/>
                <w:bCs/>
                <w:sz w:val="18"/>
                <w:szCs w:val="18"/>
              </w:rPr>
              <w:t>2020</w:t>
            </w:r>
          </w:p>
          <w:p w14:paraId="35367F5C" w14:textId="77777777" w:rsidR="00CC4CDE" w:rsidRPr="00C30F59" w:rsidRDefault="00CC4CDE" w:rsidP="002E1B09">
            <w:pPr>
              <w:ind w:right="-72"/>
              <w:jc w:val="right"/>
              <w:rPr>
                <w:rFonts w:ascii="Arial" w:hAnsi="Arial" w:cs="Arial"/>
                <w:b/>
                <w:bCs/>
                <w:sz w:val="18"/>
                <w:szCs w:val="18"/>
              </w:rPr>
            </w:pPr>
            <w:r w:rsidRPr="00C30F59">
              <w:rPr>
                <w:rFonts w:ascii="Arial"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vAlign w:val="bottom"/>
            <w:hideMark/>
          </w:tcPr>
          <w:p w14:paraId="06C0BEC6" w14:textId="77777777" w:rsidR="00CC4CDE" w:rsidRPr="00C30F59" w:rsidRDefault="00CC4CDE" w:rsidP="002E1B09">
            <w:pPr>
              <w:ind w:right="-72"/>
              <w:jc w:val="right"/>
              <w:rPr>
                <w:rFonts w:ascii="Arial" w:hAnsi="Arial" w:cs="Arial"/>
                <w:b/>
                <w:bCs/>
                <w:sz w:val="18"/>
                <w:szCs w:val="18"/>
              </w:rPr>
            </w:pPr>
            <w:r w:rsidRPr="00C30F59">
              <w:rPr>
                <w:rFonts w:ascii="Arial" w:hAnsi="Arial" w:cs="Arial"/>
                <w:b/>
                <w:bCs/>
                <w:sz w:val="18"/>
                <w:szCs w:val="18"/>
              </w:rPr>
              <w:t>2019</w:t>
            </w:r>
          </w:p>
          <w:p w14:paraId="2B6356F2" w14:textId="77777777" w:rsidR="00CC4CDE" w:rsidRPr="00C30F59" w:rsidRDefault="00CC4CDE" w:rsidP="002E1B09">
            <w:pPr>
              <w:ind w:right="-72"/>
              <w:jc w:val="right"/>
              <w:rPr>
                <w:rFonts w:ascii="Arial" w:hAnsi="Arial" w:cs="Arial"/>
                <w:b/>
                <w:bCs/>
                <w:sz w:val="18"/>
                <w:szCs w:val="18"/>
              </w:rPr>
            </w:pPr>
            <w:r w:rsidRPr="00C30F59">
              <w:rPr>
                <w:rFonts w:ascii="Arial"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vAlign w:val="bottom"/>
            <w:hideMark/>
          </w:tcPr>
          <w:p w14:paraId="1D0B516A" w14:textId="77777777" w:rsidR="00CC4CDE" w:rsidRPr="00C30F59" w:rsidRDefault="00CC4CDE" w:rsidP="002E1B09">
            <w:pPr>
              <w:ind w:right="-72"/>
              <w:jc w:val="right"/>
              <w:rPr>
                <w:rFonts w:ascii="Arial" w:hAnsi="Arial" w:cs="Arial"/>
                <w:b/>
                <w:bCs/>
                <w:sz w:val="18"/>
                <w:szCs w:val="18"/>
              </w:rPr>
            </w:pPr>
            <w:r w:rsidRPr="00C30F59">
              <w:rPr>
                <w:rFonts w:ascii="Arial" w:hAnsi="Arial" w:cs="Arial"/>
                <w:b/>
                <w:bCs/>
                <w:sz w:val="18"/>
                <w:szCs w:val="18"/>
              </w:rPr>
              <w:t>2020</w:t>
            </w:r>
          </w:p>
          <w:p w14:paraId="563F1EA2" w14:textId="77777777" w:rsidR="00CC4CDE" w:rsidRPr="00C30F59" w:rsidRDefault="00CC4CDE" w:rsidP="002E1B09">
            <w:pPr>
              <w:ind w:right="-72"/>
              <w:jc w:val="right"/>
              <w:rPr>
                <w:rFonts w:ascii="Arial" w:hAnsi="Arial" w:cs="Arial"/>
                <w:b/>
                <w:bCs/>
                <w:sz w:val="18"/>
                <w:szCs w:val="18"/>
              </w:rPr>
            </w:pPr>
            <w:r w:rsidRPr="00C30F59">
              <w:rPr>
                <w:rFonts w:ascii="Arial" w:hAnsi="Arial" w:cs="Arial"/>
                <w:b/>
                <w:bCs/>
                <w:sz w:val="18"/>
                <w:szCs w:val="18"/>
              </w:rPr>
              <w:t>Baht</w:t>
            </w:r>
          </w:p>
        </w:tc>
        <w:tc>
          <w:tcPr>
            <w:tcW w:w="1441" w:type="dxa"/>
            <w:tcBorders>
              <w:top w:val="single" w:sz="4" w:space="0" w:color="auto"/>
              <w:left w:val="nil"/>
              <w:bottom w:val="single" w:sz="4" w:space="0" w:color="auto"/>
              <w:right w:val="nil"/>
            </w:tcBorders>
            <w:vAlign w:val="bottom"/>
            <w:hideMark/>
          </w:tcPr>
          <w:p w14:paraId="4E86FF7F" w14:textId="77777777" w:rsidR="00CC4CDE" w:rsidRPr="00C30F59" w:rsidRDefault="00CC4CDE" w:rsidP="002E1B09">
            <w:pPr>
              <w:ind w:right="-72"/>
              <w:jc w:val="right"/>
              <w:rPr>
                <w:rFonts w:ascii="Arial" w:hAnsi="Arial" w:cs="Arial"/>
                <w:b/>
                <w:bCs/>
                <w:sz w:val="18"/>
                <w:szCs w:val="18"/>
              </w:rPr>
            </w:pPr>
            <w:r w:rsidRPr="00C30F59">
              <w:rPr>
                <w:rFonts w:ascii="Arial" w:hAnsi="Arial" w:cs="Arial"/>
                <w:b/>
                <w:bCs/>
                <w:sz w:val="18"/>
                <w:szCs w:val="18"/>
              </w:rPr>
              <w:t>2019</w:t>
            </w:r>
          </w:p>
          <w:p w14:paraId="2C049264" w14:textId="77777777" w:rsidR="00CC4CDE" w:rsidRPr="00C30F59" w:rsidRDefault="00CC4CDE" w:rsidP="002E1B09">
            <w:pPr>
              <w:ind w:right="-72"/>
              <w:jc w:val="right"/>
              <w:rPr>
                <w:rFonts w:ascii="Arial" w:hAnsi="Arial" w:cs="Arial"/>
                <w:b/>
                <w:bCs/>
                <w:sz w:val="18"/>
                <w:szCs w:val="18"/>
              </w:rPr>
            </w:pPr>
            <w:r w:rsidRPr="00C30F59">
              <w:rPr>
                <w:rFonts w:ascii="Arial" w:hAnsi="Arial" w:cs="Arial"/>
                <w:b/>
                <w:bCs/>
                <w:sz w:val="18"/>
                <w:szCs w:val="18"/>
              </w:rPr>
              <w:t>Baht</w:t>
            </w:r>
          </w:p>
        </w:tc>
      </w:tr>
      <w:tr w:rsidR="00A74CE2" w:rsidRPr="00C30F59" w14:paraId="54D82517" w14:textId="77777777" w:rsidTr="002E1B09">
        <w:tc>
          <w:tcPr>
            <w:tcW w:w="3779" w:type="dxa"/>
            <w:shd w:val="clear" w:color="auto" w:fill="auto"/>
          </w:tcPr>
          <w:p w14:paraId="75855CA3" w14:textId="77777777" w:rsidR="00A74CE2" w:rsidRPr="00C30F59" w:rsidRDefault="00A74CE2" w:rsidP="002E1B09">
            <w:pPr>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83FD766" w14:textId="77777777" w:rsidR="00A74CE2" w:rsidRPr="00C30F59" w:rsidRDefault="00A74CE2" w:rsidP="002E1B09">
            <w:pPr>
              <w:ind w:right="-72"/>
              <w:jc w:val="right"/>
              <w:rPr>
                <w:rFonts w:ascii="Arial" w:hAnsi="Arial" w:cs="Arial"/>
                <w:b/>
                <w:bCs/>
                <w:sz w:val="18"/>
                <w:szCs w:val="18"/>
              </w:rPr>
            </w:pPr>
          </w:p>
        </w:tc>
        <w:tc>
          <w:tcPr>
            <w:tcW w:w="1440" w:type="dxa"/>
            <w:tcBorders>
              <w:top w:val="single" w:sz="4" w:space="0" w:color="auto"/>
              <w:left w:val="nil"/>
              <w:right w:val="nil"/>
            </w:tcBorders>
            <w:shd w:val="clear" w:color="auto" w:fill="auto"/>
            <w:vAlign w:val="bottom"/>
          </w:tcPr>
          <w:p w14:paraId="64371308" w14:textId="77777777" w:rsidR="00A74CE2" w:rsidRPr="00C30F59" w:rsidRDefault="00A74CE2" w:rsidP="002E1B09">
            <w:pPr>
              <w:ind w:right="-72"/>
              <w:jc w:val="right"/>
              <w:rPr>
                <w:rFonts w:ascii="Arial" w:hAnsi="Arial" w:cs="Arial"/>
                <w:b/>
                <w:bCs/>
                <w:sz w:val="18"/>
                <w:szCs w:val="18"/>
              </w:rPr>
            </w:pPr>
          </w:p>
        </w:tc>
        <w:tc>
          <w:tcPr>
            <w:tcW w:w="1440" w:type="dxa"/>
            <w:tcBorders>
              <w:top w:val="single" w:sz="4" w:space="0" w:color="auto"/>
              <w:left w:val="nil"/>
              <w:right w:val="nil"/>
            </w:tcBorders>
            <w:shd w:val="clear" w:color="auto" w:fill="auto"/>
            <w:vAlign w:val="bottom"/>
          </w:tcPr>
          <w:p w14:paraId="2FE215D7" w14:textId="77777777" w:rsidR="00A74CE2" w:rsidRPr="00C30F59" w:rsidRDefault="00A74CE2" w:rsidP="002E1B09">
            <w:pPr>
              <w:ind w:right="-72"/>
              <w:jc w:val="right"/>
              <w:rPr>
                <w:rFonts w:ascii="Arial" w:hAnsi="Arial" w:cs="Arial"/>
                <w:b/>
                <w:bCs/>
                <w:sz w:val="18"/>
                <w:szCs w:val="18"/>
              </w:rPr>
            </w:pPr>
          </w:p>
        </w:tc>
        <w:tc>
          <w:tcPr>
            <w:tcW w:w="1441" w:type="dxa"/>
            <w:tcBorders>
              <w:top w:val="single" w:sz="4" w:space="0" w:color="auto"/>
              <w:left w:val="nil"/>
              <w:right w:val="nil"/>
            </w:tcBorders>
            <w:vAlign w:val="bottom"/>
          </w:tcPr>
          <w:p w14:paraId="0F6C9D38" w14:textId="77777777" w:rsidR="00A74CE2" w:rsidRPr="00C30F59" w:rsidRDefault="00A74CE2" w:rsidP="002E1B09">
            <w:pPr>
              <w:ind w:right="-72"/>
              <w:jc w:val="right"/>
              <w:rPr>
                <w:rFonts w:ascii="Arial" w:hAnsi="Arial" w:cs="Arial"/>
                <w:b/>
                <w:bCs/>
                <w:sz w:val="18"/>
                <w:szCs w:val="18"/>
              </w:rPr>
            </w:pPr>
          </w:p>
        </w:tc>
      </w:tr>
      <w:tr w:rsidR="00A74CE2" w:rsidRPr="00C30F59" w14:paraId="619A755A" w14:textId="77777777" w:rsidTr="002E1B09">
        <w:tc>
          <w:tcPr>
            <w:tcW w:w="3779" w:type="dxa"/>
            <w:hideMark/>
          </w:tcPr>
          <w:p w14:paraId="6F4F9197" w14:textId="298C3038" w:rsidR="00A74CE2" w:rsidRPr="00C30F59" w:rsidRDefault="00A74CE2" w:rsidP="002E1B09">
            <w:pPr>
              <w:rPr>
                <w:rFonts w:ascii="Arial" w:hAnsi="Arial" w:cs="Arial"/>
                <w:b/>
                <w:bCs/>
                <w:sz w:val="18"/>
                <w:szCs w:val="18"/>
              </w:rPr>
            </w:pPr>
            <w:r w:rsidRPr="00C30F59">
              <w:rPr>
                <w:rFonts w:ascii="Arial" w:hAnsi="Arial" w:cs="Arial"/>
                <w:b/>
                <w:bCs/>
                <w:sz w:val="18"/>
                <w:szCs w:val="18"/>
              </w:rPr>
              <w:t xml:space="preserve">A31 December </w:t>
            </w:r>
          </w:p>
        </w:tc>
        <w:tc>
          <w:tcPr>
            <w:tcW w:w="1440" w:type="dxa"/>
            <w:tcBorders>
              <w:left w:val="nil"/>
              <w:right w:val="nil"/>
            </w:tcBorders>
            <w:shd w:val="clear" w:color="auto" w:fill="FAFAFA"/>
          </w:tcPr>
          <w:p w14:paraId="5A9138C7" w14:textId="31EDA327" w:rsidR="00A74CE2" w:rsidRPr="00C30F59" w:rsidRDefault="00A74CE2" w:rsidP="002E1B09">
            <w:pPr>
              <w:ind w:right="-72"/>
              <w:jc w:val="right"/>
              <w:rPr>
                <w:rFonts w:ascii="Arial" w:hAnsi="Arial" w:cs="Arial"/>
                <w:sz w:val="18"/>
                <w:szCs w:val="18"/>
              </w:rPr>
            </w:pPr>
            <w:r w:rsidRPr="00C30F59">
              <w:rPr>
                <w:rFonts w:ascii="Arial" w:hAnsi="Arial" w:cs="Arial"/>
                <w:sz w:val="18"/>
                <w:szCs w:val="18"/>
              </w:rPr>
              <w:t xml:space="preserve">19,829,770 </w:t>
            </w:r>
          </w:p>
        </w:tc>
        <w:tc>
          <w:tcPr>
            <w:tcW w:w="1440" w:type="dxa"/>
            <w:tcBorders>
              <w:left w:val="nil"/>
              <w:right w:val="nil"/>
            </w:tcBorders>
          </w:tcPr>
          <w:p w14:paraId="103C0BEE" w14:textId="5CCC76AF" w:rsidR="00A74CE2" w:rsidRPr="00C30F59" w:rsidRDefault="00A74CE2" w:rsidP="002E1B09">
            <w:pPr>
              <w:ind w:right="-72"/>
              <w:jc w:val="right"/>
              <w:rPr>
                <w:rFonts w:ascii="Arial" w:hAnsi="Arial" w:cs="Arial"/>
                <w:sz w:val="18"/>
                <w:szCs w:val="18"/>
              </w:rPr>
            </w:pPr>
            <w:r w:rsidRPr="00C30F59">
              <w:rPr>
                <w:rFonts w:ascii="Arial" w:hAnsi="Arial" w:cs="Arial"/>
                <w:sz w:val="18"/>
                <w:szCs w:val="18"/>
              </w:rPr>
              <w:t>12,897,671</w:t>
            </w:r>
          </w:p>
        </w:tc>
        <w:tc>
          <w:tcPr>
            <w:tcW w:w="1440" w:type="dxa"/>
            <w:tcBorders>
              <w:left w:val="nil"/>
              <w:right w:val="nil"/>
            </w:tcBorders>
            <w:shd w:val="clear" w:color="auto" w:fill="FAFAFA"/>
          </w:tcPr>
          <w:p w14:paraId="6AA25092" w14:textId="2222BA83" w:rsidR="00A74CE2" w:rsidRPr="00C30F59" w:rsidRDefault="00A74CE2" w:rsidP="002E1B09">
            <w:pPr>
              <w:ind w:right="-72"/>
              <w:jc w:val="right"/>
              <w:rPr>
                <w:rFonts w:ascii="Arial" w:hAnsi="Arial" w:cs="Arial"/>
                <w:sz w:val="18"/>
                <w:szCs w:val="18"/>
              </w:rPr>
            </w:pPr>
            <w:r w:rsidRPr="00C30F59">
              <w:rPr>
                <w:rFonts w:ascii="Arial" w:hAnsi="Arial" w:cs="Arial"/>
                <w:sz w:val="18"/>
                <w:szCs w:val="18"/>
              </w:rPr>
              <w:t xml:space="preserve"> 10,556,873 </w:t>
            </w:r>
          </w:p>
        </w:tc>
        <w:tc>
          <w:tcPr>
            <w:tcW w:w="1441" w:type="dxa"/>
            <w:tcBorders>
              <w:left w:val="nil"/>
              <w:right w:val="nil"/>
            </w:tcBorders>
          </w:tcPr>
          <w:p w14:paraId="6FF9EA32" w14:textId="7E016F4B" w:rsidR="00A74CE2" w:rsidRPr="00C30F59" w:rsidRDefault="00A74CE2" w:rsidP="002E1B09">
            <w:pPr>
              <w:ind w:right="-72"/>
              <w:jc w:val="right"/>
              <w:rPr>
                <w:rFonts w:ascii="Arial" w:hAnsi="Arial" w:cs="Arial"/>
                <w:sz w:val="18"/>
                <w:szCs w:val="18"/>
              </w:rPr>
            </w:pPr>
            <w:r w:rsidRPr="00C30F59">
              <w:rPr>
                <w:rFonts w:ascii="Arial" w:hAnsi="Arial" w:cs="Arial"/>
                <w:sz w:val="18"/>
                <w:szCs w:val="18"/>
              </w:rPr>
              <w:t>8,552,015</w:t>
            </w:r>
          </w:p>
        </w:tc>
      </w:tr>
      <w:tr w:rsidR="00CC4CDE" w:rsidRPr="00C30F59" w14:paraId="2EBA3B21" w14:textId="77777777" w:rsidTr="002E1B09">
        <w:tc>
          <w:tcPr>
            <w:tcW w:w="3779" w:type="dxa"/>
            <w:hideMark/>
          </w:tcPr>
          <w:p w14:paraId="7D94DAD4" w14:textId="223DC2DD" w:rsidR="00CC4CDE" w:rsidRPr="00C30F59" w:rsidRDefault="00CC4CDE" w:rsidP="002E1B09">
            <w:pPr>
              <w:rPr>
                <w:rFonts w:ascii="Arial" w:hAnsi="Arial" w:cs="Arial"/>
                <w:sz w:val="18"/>
                <w:szCs w:val="18"/>
              </w:rPr>
            </w:pPr>
            <w:r w:rsidRPr="00C30F59">
              <w:rPr>
                <w:rFonts w:ascii="Arial" w:hAnsi="Arial" w:cs="Arial"/>
                <w:sz w:val="18"/>
                <w:szCs w:val="18"/>
              </w:rPr>
              <w:t xml:space="preserve">Amounts restated through opening </w:t>
            </w:r>
          </w:p>
        </w:tc>
        <w:tc>
          <w:tcPr>
            <w:tcW w:w="1440" w:type="dxa"/>
            <w:tcBorders>
              <w:top w:val="nil"/>
              <w:left w:val="nil"/>
              <w:right w:val="nil"/>
            </w:tcBorders>
            <w:shd w:val="clear" w:color="auto" w:fill="FAFAFA"/>
            <w:vAlign w:val="bottom"/>
          </w:tcPr>
          <w:p w14:paraId="529BEEC0" w14:textId="06826781" w:rsidR="00CC4CDE" w:rsidRPr="00C30F59" w:rsidRDefault="00CC4CDE" w:rsidP="002E1B09">
            <w:pPr>
              <w:ind w:right="-72"/>
              <w:jc w:val="right"/>
              <w:rPr>
                <w:rFonts w:ascii="Arial" w:hAnsi="Arial" w:cs="Arial"/>
                <w:sz w:val="18"/>
                <w:szCs w:val="18"/>
              </w:rPr>
            </w:pPr>
          </w:p>
        </w:tc>
        <w:tc>
          <w:tcPr>
            <w:tcW w:w="1440" w:type="dxa"/>
            <w:tcBorders>
              <w:top w:val="nil"/>
              <w:left w:val="nil"/>
              <w:right w:val="nil"/>
            </w:tcBorders>
            <w:vAlign w:val="bottom"/>
          </w:tcPr>
          <w:p w14:paraId="43231FC8" w14:textId="4801C229" w:rsidR="00CC4CDE" w:rsidRPr="00C30F59" w:rsidRDefault="00CC4CDE" w:rsidP="002E1B09">
            <w:pPr>
              <w:ind w:right="-72"/>
              <w:jc w:val="right"/>
              <w:rPr>
                <w:rFonts w:ascii="Arial" w:hAnsi="Arial" w:cs="Arial"/>
                <w:sz w:val="18"/>
                <w:szCs w:val="18"/>
              </w:rPr>
            </w:pPr>
          </w:p>
        </w:tc>
        <w:tc>
          <w:tcPr>
            <w:tcW w:w="1440" w:type="dxa"/>
            <w:tcBorders>
              <w:top w:val="nil"/>
              <w:left w:val="nil"/>
              <w:right w:val="nil"/>
            </w:tcBorders>
            <w:shd w:val="clear" w:color="auto" w:fill="FAFAFA"/>
            <w:vAlign w:val="bottom"/>
          </w:tcPr>
          <w:p w14:paraId="358701F1" w14:textId="77064E96" w:rsidR="00CC4CDE" w:rsidRPr="00C30F59" w:rsidRDefault="00CC4CDE" w:rsidP="002E1B09">
            <w:pPr>
              <w:ind w:right="-72"/>
              <w:jc w:val="right"/>
              <w:rPr>
                <w:rFonts w:ascii="Arial" w:hAnsi="Arial" w:cs="Arial"/>
                <w:sz w:val="18"/>
                <w:szCs w:val="18"/>
              </w:rPr>
            </w:pPr>
          </w:p>
        </w:tc>
        <w:tc>
          <w:tcPr>
            <w:tcW w:w="1441" w:type="dxa"/>
            <w:tcBorders>
              <w:top w:val="nil"/>
              <w:left w:val="nil"/>
              <w:right w:val="nil"/>
            </w:tcBorders>
            <w:vAlign w:val="bottom"/>
          </w:tcPr>
          <w:p w14:paraId="17623C91" w14:textId="6C2F8B77" w:rsidR="00CC4CDE" w:rsidRPr="00C30F59" w:rsidRDefault="00CC4CDE" w:rsidP="002E1B09">
            <w:pPr>
              <w:ind w:right="-72"/>
              <w:jc w:val="right"/>
              <w:rPr>
                <w:rFonts w:ascii="Arial" w:hAnsi="Arial" w:cs="Arial"/>
                <w:sz w:val="18"/>
                <w:szCs w:val="18"/>
              </w:rPr>
            </w:pPr>
          </w:p>
        </w:tc>
      </w:tr>
      <w:tr w:rsidR="000F3596" w:rsidRPr="00C30F59" w14:paraId="2D212906" w14:textId="77777777" w:rsidTr="002E1B09">
        <w:tc>
          <w:tcPr>
            <w:tcW w:w="3779" w:type="dxa"/>
          </w:tcPr>
          <w:p w14:paraId="65C9CE8D" w14:textId="26EE605F" w:rsidR="000F3596" w:rsidRPr="00C30F59" w:rsidRDefault="000F3596" w:rsidP="002E1B09">
            <w:pPr>
              <w:rPr>
                <w:rFonts w:ascii="Arial" w:hAnsi="Arial" w:cs="Arial"/>
                <w:sz w:val="18"/>
                <w:szCs w:val="18"/>
              </w:rPr>
            </w:pPr>
            <w:r w:rsidRPr="00C30F59">
              <w:rPr>
                <w:rFonts w:ascii="Arial" w:hAnsi="Arial" w:cs="Arial"/>
                <w:sz w:val="18"/>
                <w:szCs w:val="18"/>
              </w:rPr>
              <w:t xml:space="preserve">   retained earnings under TFRS 9</w:t>
            </w:r>
          </w:p>
        </w:tc>
        <w:tc>
          <w:tcPr>
            <w:tcW w:w="1440" w:type="dxa"/>
            <w:tcBorders>
              <w:left w:val="nil"/>
              <w:bottom w:val="single" w:sz="4" w:space="0" w:color="auto"/>
              <w:right w:val="nil"/>
            </w:tcBorders>
            <w:shd w:val="clear" w:color="auto" w:fill="FAFAFA"/>
          </w:tcPr>
          <w:p w14:paraId="0A05E944" w14:textId="6FEB3A70" w:rsidR="000F3596" w:rsidRPr="00C30F59" w:rsidRDefault="000F3596" w:rsidP="002E1B09">
            <w:pPr>
              <w:ind w:right="-72"/>
              <w:jc w:val="right"/>
              <w:rPr>
                <w:rFonts w:ascii="Arial" w:hAnsi="Arial" w:cs="Arial"/>
                <w:sz w:val="18"/>
                <w:szCs w:val="18"/>
              </w:rPr>
            </w:pPr>
            <w:r w:rsidRPr="00C30F59">
              <w:rPr>
                <w:rFonts w:ascii="Arial" w:hAnsi="Arial" w:cs="Arial"/>
                <w:sz w:val="18"/>
                <w:szCs w:val="18"/>
              </w:rPr>
              <w:t xml:space="preserve"> 5,517,662 </w:t>
            </w:r>
          </w:p>
        </w:tc>
        <w:tc>
          <w:tcPr>
            <w:tcW w:w="1440" w:type="dxa"/>
            <w:tcBorders>
              <w:left w:val="nil"/>
              <w:bottom w:val="single" w:sz="4" w:space="0" w:color="auto"/>
              <w:right w:val="nil"/>
            </w:tcBorders>
          </w:tcPr>
          <w:p w14:paraId="1FD29AB7" w14:textId="2E2DD0E3" w:rsidR="000F3596" w:rsidRPr="00C30F59" w:rsidRDefault="000F3596" w:rsidP="002E1B09">
            <w:pPr>
              <w:ind w:right="-72"/>
              <w:jc w:val="right"/>
              <w:rPr>
                <w:rFonts w:ascii="Arial" w:hAnsi="Arial" w:cs="Arial"/>
                <w:sz w:val="18"/>
                <w:szCs w:val="18"/>
              </w:rPr>
            </w:pPr>
            <w:r w:rsidRPr="00C30F59">
              <w:rPr>
                <w:rFonts w:ascii="Arial" w:hAnsi="Arial" w:cs="Arial"/>
                <w:sz w:val="18"/>
                <w:szCs w:val="18"/>
              </w:rPr>
              <w:t>-</w:t>
            </w:r>
          </w:p>
        </w:tc>
        <w:tc>
          <w:tcPr>
            <w:tcW w:w="1440" w:type="dxa"/>
            <w:tcBorders>
              <w:left w:val="nil"/>
              <w:bottom w:val="single" w:sz="4" w:space="0" w:color="auto"/>
              <w:right w:val="nil"/>
            </w:tcBorders>
            <w:shd w:val="clear" w:color="auto" w:fill="FAFAFA"/>
          </w:tcPr>
          <w:p w14:paraId="6D861D1E" w14:textId="2EB36FCE" w:rsidR="000F3596" w:rsidRPr="00C30F59" w:rsidRDefault="000F3596" w:rsidP="002E1B09">
            <w:pPr>
              <w:ind w:right="-72"/>
              <w:jc w:val="right"/>
              <w:rPr>
                <w:rFonts w:ascii="Arial" w:hAnsi="Arial" w:cs="Arial"/>
                <w:sz w:val="18"/>
                <w:szCs w:val="18"/>
              </w:rPr>
            </w:pPr>
            <w:r w:rsidRPr="00C30F59">
              <w:rPr>
                <w:rFonts w:ascii="Arial" w:hAnsi="Arial" w:cs="Arial"/>
                <w:sz w:val="18"/>
                <w:szCs w:val="18"/>
              </w:rPr>
              <w:t xml:space="preserve"> 5,517,662 </w:t>
            </w:r>
          </w:p>
        </w:tc>
        <w:tc>
          <w:tcPr>
            <w:tcW w:w="1441" w:type="dxa"/>
            <w:tcBorders>
              <w:left w:val="nil"/>
              <w:bottom w:val="single" w:sz="4" w:space="0" w:color="auto"/>
              <w:right w:val="nil"/>
            </w:tcBorders>
          </w:tcPr>
          <w:p w14:paraId="4D180268" w14:textId="34D4F56C" w:rsidR="000F3596" w:rsidRPr="00C30F59" w:rsidRDefault="000F3596" w:rsidP="002E1B09">
            <w:pPr>
              <w:ind w:right="-72"/>
              <w:jc w:val="right"/>
              <w:rPr>
                <w:rFonts w:ascii="Arial" w:hAnsi="Arial" w:cs="Arial"/>
                <w:sz w:val="18"/>
                <w:szCs w:val="18"/>
              </w:rPr>
            </w:pPr>
            <w:r w:rsidRPr="00C30F59">
              <w:rPr>
                <w:rFonts w:ascii="Arial" w:hAnsi="Arial" w:cs="Arial"/>
                <w:sz w:val="18"/>
                <w:szCs w:val="18"/>
              </w:rPr>
              <w:t>-</w:t>
            </w:r>
          </w:p>
        </w:tc>
      </w:tr>
      <w:tr w:rsidR="00CC4CDE" w:rsidRPr="00C30F59" w14:paraId="15932811" w14:textId="77777777" w:rsidTr="002E1B09">
        <w:tc>
          <w:tcPr>
            <w:tcW w:w="3779" w:type="dxa"/>
          </w:tcPr>
          <w:p w14:paraId="397B1A29" w14:textId="77777777" w:rsidR="00CC4CDE" w:rsidRPr="00C30F59" w:rsidRDefault="00CC4CDE" w:rsidP="002E1B09">
            <w:pPr>
              <w:rPr>
                <w:rFonts w:ascii="Arial" w:hAnsi="Arial" w:cs="Arial"/>
                <w:sz w:val="18"/>
                <w:szCs w:val="18"/>
              </w:rPr>
            </w:pPr>
          </w:p>
        </w:tc>
        <w:tc>
          <w:tcPr>
            <w:tcW w:w="1440" w:type="dxa"/>
            <w:tcBorders>
              <w:top w:val="nil"/>
              <w:left w:val="nil"/>
              <w:right w:val="nil"/>
            </w:tcBorders>
            <w:shd w:val="clear" w:color="auto" w:fill="FAFAFA"/>
            <w:vAlign w:val="bottom"/>
          </w:tcPr>
          <w:p w14:paraId="42A76113" w14:textId="77777777" w:rsidR="00CC4CDE" w:rsidRPr="00C30F59" w:rsidRDefault="00CC4CDE" w:rsidP="002E1B09">
            <w:pPr>
              <w:ind w:right="-72"/>
              <w:jc w:val="right"/>
              <w:rPr>
                <w:rFonts w:ascii="Arial" w:hAnsi="Arial" w:cs="Arial"/>
                <w:sz w:val="18"/>
                <w:szCs w:val="18"/>
              </w:rPr>
            </w:pPr>
          </w:p>
        </w:tc>
        <w:tc>
          <w:tcPr>
            <w:tcW w:w="1440" w:type="dxa"/>
            <w:tcBorders>
              <w:top w:val="nil"/>
              <w:left w:val="nil"/>
              <w:right w:val="nil"/>
            </w:tcBorders>
            <w:vAlign w:val="bottom"/>
          </w:tcPr>
          <w:p w14:paraId="2A43E900" w14:textId="77777777" w:rsidR="00CC4CDE" w:rsidRPr="00C30F59" w:rsidRDefault="00CC4CDE" w:rsidP="002E1B09">
            <w:pPr>
              <w:ind w:right="-72"/>
              <w:jc w:val="right"/>
              <w:rPr>
                <w:rFonts w:ascii="Arial" w:hAnsi="Arial" w:cs="Arial"/>
                <w:sz w:val="18"/>
                <w:szCs w:val="18"/>
              </w:rPr>
            </w:pPr>
          </w:p>
        </w:tc>
        <w:tc>
          <w:tcPr>
            <w:tcW w:w="1440" w:type="dxa"/>
            <w:tcBorders>
              <w:top w:val="nil"/>
              <w:left w:val="nil"/>
              <w:right w:val="nil"/>
            </w:tcBorders>
            <w:shd w:val="clear" w:color="auto" w:fill="FAFAFA"/>
            <w:vAlign w:val="bottom"/>
          </w:tcPr>
          <w:p w14:paraId="0A4E6957" w14:textId="77777777" w:rsidR="00CC4CDE" w:rsidRPr="00C30F59" w:rsidRDefault="00CC4CDE" w:rsidP="002E1B09">
            <w:pPr>
              <w:ind w:right="-72"/>
              <w:jc w:val="right"/>
              <w:rPr>
                <w:rFonts w:ascii="Arial" w:hAnsi="Arial" w:cs="Arial"/>
                <w:sz w:val="18"/>
                <w:szCs w:val="18"/>
              </w:rPr>
            </w:pPr>
          </w:p>
        </w:tc>
        <w:tc>
          <w:tcPr>
            <w:tcW w:w="1441" w:type="dxa"/>
            <w:tcBorders>
              <w:top w:val="nil"/>
              <w:left w:val="nil"/>
              <w:right w:val="nil"/>
            </w:tcBorders>
            <w:vAlign w:val="bottom"/>
          </w:tcPr>
          <w:p w14:paraId="7D2BD4E4" w14:textId="77777777" w:rsidR="00CC4CDE" w:rsidRPr="00C30F59" w:rsidRDefault="00CC4CDE" w:rsidP="002E1B09">
            <w:pPr>
              <w:ind w:right="-72"/>
              <w:jc w:val="right"/>
              <w:rPr>
                <w:rFonts w:ascii="Arial" w:hAnsi="Arial" w:cs="Arial"/>
                <w:sz w:val="18"/>
                <w:szCs w:val="18"/>
              </w:rPr>
            </w:pPr>
          </w:p>
        </w:tc>
      </w:tr>
      <w:tr w:rsidR="003F354E" w:rsidRPr="00C30F59" w14:paraId="3D71F71B" w14:textId="77777777" w:rsidTr="002E1B09">
        <w:tc>
          <w:tcPr>
            <w:tcW w:w="3779" w:type="dxa"/>
            <w:hideMark/>
          </w:tcPr>
          <w:p w14:paraId="2A838E2F" w14:textId="77777777" w:rsidR="002E1B09" w:rsidRPr="00C30F59" w:rsidRDefault="003F354E" w:rsidP="002E1B09">
            <w:pPr>
              <w:rPr>
                <w:rFonts w:ascii="Arial" w:hAnsi="Arial" w:cs="Arial"/>
                <w:sz w:val="18"/>
                <w:szCs w:val="18"/>
              </w:rPr>
            </w:pPr>
            <w:r w:rsidRPr="00C30F59">
              <w:rPr>
                <w:rFonts w:ascii="Arial" w:hAnsi="Arial" w:cs="Arial"/>
                <w:sz w:val="18"/>
                <w:szCs w:val="18"/>
              </w:rPr>
              <w:t xml:space="preserve">Opening loss allowance </w:t>
            </w:r>
          </w:p>
          <w:p w14:paraId="4974C3C1" w14:textId="39B7AC07" w:rsidR="003F354E" w:rsidRPr="00C30F59" w:rsidRDefault="002E1B09" w:rsidP="002E1B09">
            <w:pPr>
              <w:rPr>
                <w:rFonts w:ascii="Arial" w:hAnsi="Arial" w:cs="Arial"/>
                <w:sz w:val="18"/>
                <w:szCs w:val="18"/>
              </w:rPr>
            </w:pPr>
            <w:r w:rsidRPr="00C30F59">
              <w:rPr>
                <w:rFonts w:ascii="Arial" w:hAnsi="Arial" w:cs="Arial"/>
                <w:sz w:val="18"/>
                <w:szCs w:val="18"/>
              </w:rPr>
              <w:t xml:space="preserve">   </w:t>
            </w:r>
            <w:r w:rsidR="003F354E" w:rsidRPr="00C30F59">
              <w:rPr>
                <w:rFonts w:ascii="Arial" w:hAnsi="Arial" w:cs="Arial"/>
                <w:sz w:val="18"/>
                <w:szCs w:val="18"/>
              </w:rPr>
              <w:t xml:space="preserve">as at 1 January </w:t>
            </w:r>
          </w:p>
        </w:tc>
        <w:tc>
          <w:tcPr>
            <w:tcW w:w="1440" w:type="dxa"/>
            <w:tcBorders>
              <w:left w:val="nil"/>
              <w:bottom w:val="nil"/>
              <w:right w:val="nil"/>
            </w:tcBorders>
            <w:shd w:val="clear" w:color="auto" w:fill="FAFAFA"/>
          </w:tcPr>
          <w:p w14:paraId="0C1A0679" w14:textId="77777777" w:rsidR="00C92EFA" w:rsidRPr="00C30F59" w:rsidRDefault="00C92EFA" w:rsidP="002E1B09">
            <w:pPr>
              <w:ind w:right="-72"/>
              <w:jc w:val="right"/>
              <w:rPr>
                <w:rFonts w:ascii="Arial" w:hAnsi="Arial" w:cs="Arial"/>
                <w:sz w:val="18"/>
                <w:szCs w:val="18"/>
              </w:rPr>
            </w:pPr>
          </w:p>
          <w:p w14:paraId="0C3717AF" w14:textId="65AF2B39" w:rsidR="003F354E" w:rsidRPr="00C30F59" w:rsidRDefault="003F354E" w:rsidP="002E1B09">
            <w:pPr>
              <w:ind w:right="-72"/>
              <w:jc w:val="right"/>
              <w:rPr>
                <w:rFonts w:ascii="Arial" w:hAnsi="Arial" w:cs="Arial"/>
                <w:sz w:val="18"/>
                <w:szCs w:val="18"/>
              </w:rPr>
            </w:pPr>
            <w:r w:rsidRPr="00C30F59">
              <w:rPr>
                <w:rFonts w:ascii="Arial" w:hAnsi="Arial" w:cs="Arial"/>
                <w:sz w:val="18"/>
                <w:szCs w:val="18"/>
              </w:rPr>
              <w:t>25,347,432</w:t>
            </w:r>
          </w:p>
        </w:tc>
        <w:tc>
          <w:tcPr>
            <w:tcW w:w="1440" w:type="dxa"/>
            <w:tcBorders>
              <w:left w:val="nil"/>
              <w:bottom w:val="nil"/>
              <w:right w:val="nil"/>
            </w:tcBorders>
          </w:tcPr>
          <w:p w14:paraId="390DD388" w14:textId="77777777" w:rsidR="00C92EFA" w:rsidRPr="00C30F59" w:rsidRDefault="00C92EFA" w:rsidP="002E1B09">
            <w:pPr>
              <w:ind w:right="-72"/>
              <w:jc w:val="right"/>
              <w:rPr>
                <w:rFonts w:ascii="Arial" w:hAnsi="Arial" w:cs="Arial"/>
                <w:sz w:val="18"/>
                <w:szCs w:val="18"/>
              </w:rPr>
            </w:pPr>
          </w:p>
          <w:p w14:paraId="38944F52" w14:textId="5D76FE7C" w:rsidR="003F354E" w:rsidRPr="00C30F59" w:rsidRDefault="003F354E" w:rsidP="002E1B09">
            <w:pPr>
              <w:ind w:right="-72"/>
              <w:jc w:val="right"/>
              <w:rPr>
                <w:rFonts w:ascii="Arial" w:hAnsi="Arial" w:cs="Arial"/>
                <w:sz w:val="18"/>
                <w:szCs w:val="18"/>
              </w:rPr>
            </w:pPr>
            <w:r w:rsidRPr="00C30F59">
              <w:rPr>
                <w:rFonts w:ascii="Arial" w:hAnsi="Arial" w:cs="Arial"/>
                <w:sz w:val="18"/>
                <w:szCs w:val="18"/>
              </w:rPr>
              <w:t>12,897,671</w:t>
            </w:r>
          </w:p>
        </w:tc>
        <w:tc>
          <w:tcPr>
            <w:tcW w:w="1440" w:type="dxa"/>
            <w:tcBorders>
              <w:left w:val="nil"/>
              <w:bottom w:val="nil"/>
              <w:right w:val="nil"/>
            </w:tcBorders>
            <w:shd w:val="clear" w:color="auto" w:fill="FAFAFA"/>
          </w:tcPr>
          <w:p w14:paraId="52FF5762" w14:textId="77777777" w:rsidR="00C92EFA" w:rsidRPr="00C30F59" w:rsidRDefault="00C92EFA" w:rsidP="002E1B09">
            <w:pPr>
              <w:ind w:right="-72"/>
              <w:jc w:val="right"/>
              <w:rPr>
                <w:rFonts w:ascii="Arial" w:hAnsi="Arial" w:cs="Arial"/>
                <w:sz w:val="18"/>
                <w:szCs w:val="18"/>
              </w:rPr>
            </w:pPr>
          </w:p>
          <w:p w14:paraId="06D3D77B" w14:textId="6278E53E" w:rsidR="003F354E" w:rsidRPr="00C30F59" w:rsidRDefault="003F354E" w:rsidP="002E1B09">
            <w:pPr>
              <w:ind w:right="-72"/>
              <w:jc w:val="right"/>
              <w:rPr>
                <w:rFonts w:ascii="Arial" w:hAnsi="Arial" w:cs="Arial"/>
                <w:sz w:val="18"/>
                <w:szCs w:val="18"/>
              </w:rPr>
            </w:pPr>
            <w:r w:rsidRPr="00C30F59">
              <w:rPr>
                <w:rFonts w:ascii="Arial" w:hAnsi="Arial" w:cs="Arial"/>
                <w:sz w:val="18"/>
                <w:szCs w:val="18"/>
              </w:rPr>
              <w:t>16,074,535</w:t>
            </w:r>
          </w:p>
        </w:tc>
        <w:tc>
          <w:tcPr>
            <w:tcW w:w="1441" w:type="dxa"/>
            <w:tcBorders>
              <w:left w:val="nil"/>
              <w:bottom w:val="nil"/>
              <w:right w:val="nil"/>
            </w:tcBorders>
          </w:tcPr>
          <w:p w14:paraId="252466F1" w14:textId="77777777" w:rsidR="00C92EFA" w:rsidRPr="00C30F59" w:rsidRDefault="00C92EFA" w:rsidP="002E1B09">
            <w:pPr>
              <w:ind w:right="-72"/>
              <w:jc w:val="right"/>
              <w:rPr>
                <w:rFonts w:ascii="Arial" w:hAnsi="Arial" w:cs="Arial"/>
                <w:sz w:val="18"/>
                <w:szCs w:val="18"/>
              </w:rPr>
            </w:pPr>
          </w:p>
          <w:p w14:paraId="07FE2F87" w14:textId="28C83EF8" w:rsidR="003F354E" w:rsidRPr="00C30F59" w:rsidRDefault="003F354E" w:rsidP="002E1B09">
            <w:pPr>
              <w:ind w:right="-72"/>
              <w:jc w:val="right"/>
              <w:rPr>
                <w:rFonts w:ascii="Arial" w:hAnsi="Arial" w:cs="Arial"/>
                <w:sz w:val="18"/>
                <w:szCs w:val="18"/>
              </w:rPr>
            </w:pPr>
            <w:r w:rsidRPr="00C30F59">
              <w:rPr>
                <w:rFonts w:ascii="Arial" w:hAnsi="Arial" w:cs="Arial"/>
                <w:sz w:val="18"/>
                <w:szCs w:val="18"/>
              </w:rPr>
              <w:t>8,552,015</w:t>
            </w:r>
          </w:p>
        </w:tc>
      </w:tr>
      <w:tr w:rsidR="002E1B09" w:rsidRPr="00C30F59" w14:paraId="2A61BEA1" w14:textId="77777777" w:rsidTr="00176D26">
        <w:tc>
          <w:tcPr>
            <w:tcW w:w="3779" w:type="dxa"/>
            <w:hideMark/>
          </w:tcPr>
          <w:p w14:paraId="17A69FE3" w14:textId="77777777" w:rsidR="002E1B09" w:rsidRPr="00C30F59" w:rsidRDefault="002E1B09" w:rsidP="002E1B09">
            <w:pPr>
              <w:rPr>
                <w:rFonts w:ascii="Arial" w:hAnsi="Arial" w:cs="Arial"/>
                <w:sz w:val="18"/>
                <w:szCs w:val="18"/>
              </w:rPr>
            </w:pPr>
            <w:r w:rsidRPr="00C30F59">
              <w:rPr>
                <w:rFonts w:ascii="Arial" w:hAnsi="Arial" w:cs="Arial"/>
                <w:sz w:val="18"/>
                <w:szCs w:val="18"/>
              </w:rPr>
              <w:t xml:space="preserve">Increase in loss allowance </w:t>
            </w:r>
            <w:proofErr w:type="spellStart"/>
            <w:r w:rsidRPr="00C30F59">
              <w:rPr>
                <w:rFonts w:ascii="Arial" w:hAnsi="Arial" w:cs="Arial"/>
                <w:sz w:val="18"/>
                <w:szCs w:val="18"/>
              </w:rPr>
              <w:t>recognised</w:t>
            </w:r>
            <w:proofErr w:type="spellEnd"/>
            <w:r w:rsidRPr="00C30F59">
              <w:rPr>
                <w:rFonts w:ascii="Arial" w:hAnsi="Arial" w:cs="Arial"/>
                <w:sz w:val="18"/>
                <w:szCs w:val="18"/>
              </w:rPr>
              <w:t xml:space="preserve"> </w:t>
            </w:r>
          </w:p>
          <w:p w14:paraId="58218EF7" w14:textId="626C33CD" w:rsidR="002E1B09" w:rsidRPr="00C30F59" w:rsidRDefault="002E1B09" w:rsidP="002E1B09">
            <w:pPr>
              <w:rPr>
                <w:rFonts w:ascii="Arial" w:hAnsi="Arial" w:cs="Arial"/>
                <w:sz w:val="18"/>
                <w:szCs w:val="18"/>
              </w:rPr>
            </w:pPr>
            <w:r w:rsidRPr="00C30F59">
              <w:rPr>
                <w:rFonts w:ascii="Arial" w:hAnsi="Arial" w:cs="Arial"/>
                <w:sz w:val="18"/>
                <w:szCs w:val="18"/>
              </w:rPr>
              <w:t xml:space="preserve">   in profit or loss during the year</w:t>
            </w:r>
          </w:p>
        </w:tc>
        <w:tc>
          <w:tcPr>
            <w:tcW w:w="1440" w:type="dxa"/>
            <w:shd w:val="clear" w:color="auto" w:fill="FAFAFA"/>
          </w:tcPr>
          <w:p w14:paraId="042D38D1" w14:textId="77777777" w:rsidR="002E1B09" w:rsidRPr="00C30F59" w:rsidRDefault="002E1B09" w:rsidP="002E1B09">
            <w:pPr>
              <w:ind w:right="-72"/>
              <w:jc w:val="right"/>
              <w:rPr>
                <w:rFonts w:ascii="Arial" w:hAnsi="Arial" w:cs="Arial"/>
                <w:sz w:val="18"/>
                <w:szCs w:val="18"/>
              </w:rPr>
            </w:pPr>
          </w:p>
          <w:p w14:paraId="1A767080" w14:textId="75EE0C8F" w:rsidR="002E1B09" w:rsidRPr="00C30F59" w:rsidRDefault="002E1B09" w:rsidP="002E1B09">
            <w:pPr>
              <w:ind w:right="-72"/>
              <w:jc w:val="right"/>
              <w:rPr>
                <w:rFonts w:ascii="Arial" w:hAnsi="Arial" w:cs="Arial"/>
                <w:sz w:val="18"/>
                <w:szCs w:val="18"/>
              </w:rPr>
            </w:pPr>
            <w:r w:rsidRPr="00C30F59">
              <w:rPr>
                <w:rFonts w:ascii="Arial" w:hAnsi="Arial" w:cs="Arial"/>
                <w:sz w:val="18"/>
                <w:szCs w:val="18"/>
              </w:rPr>
              <w:t>11,</w:t>
            </w:r>
            <w:r w:rsidR="006916B4" w:rsidRPr="00C30F59">
              <w:rPr>
                <w:rFonts w:ascii="Arial" w:hAnsi="Arial" w:cs="Arial"/>
                <w:sz w:val="18"/>
                <w:szCs w:val="18"/>
              </w:rPr>
              <w:t>1</w:t>
            </w:r>
            <w:r w:rsidRPr="00C30F59">
              <w:rPr>
                <w:rFonts w:ascii="Arial" w:hAnsi="Arial" w:cs="Arial"/>
                <w:sz w:val="18"/>
                <w:szCs w:val="18"/>
              </w:rPr>
              <w:t>04,790</w:t>
            </w:r>
          </w:p>
        </w:tc>
        <w:tc>
          <w:tcPr>
            <w:tcW w:w="1440" w:type="dxa"/>
          </w:tcPr>
          <w:p w14:paraId="727DA36F" w14:textId="77777777" w:rsidR="002E1B09" w:rsidRPr="00C30F59" w:rsidRDefault="002E1B09" w:rsidP="002E1B09">
            <w:pPr>
              <w:ind w:right="-72"/>
              <w:jc w:val="right"/>
              <w:rPr>
                <w:rFonts w:ascii="Arial" w:hAnsi="Arial" w:cs="Arial"/>
                <w:sz w:val="18"/>
                <w:szCs w:val="18"/>
              </w:rPr>
            </w:pPr>
          </w:p>
          <w:p w14:paraId="7ACF1EFC" w14:textId="55E94EB7" w:rsidR="002E1B09" w:rsidRPr="00C30F59" w:rsidRDefault="002E1B09" w:rsidP="002E1B09">
            <w:pPr>
              <w:ind w:right="-72"/>
              <w:jc w:val="right"/>
              <w:rPr>
                <w:rFonts w:ascii="Arial" w:hAnsi="Arial" w:cs="Arial"/>
                <w:sz w:val="18"/>
                <w:szCs w:val="18"/>
              </w:rPr>
            </w:pPr>
            <w:r w:rsidRPr="00C30F59">
              <w:rPr>
                <w:rFonts w:ascii="Arial" w:hAnsi="Arial" w:cs="Arial"/>
                <w:sz w:val="18"/>
                <w:szCs w:val="18"/>
              </w:rPr>
              <w:t>7,729,680</w:t>
            </w:r>
          </w:p>
        </w:tc>
        <w:tc>
          <w:tcPr>
            <w:tcW w:w="1440" w:type="dxa"/>
            <w:shd w:val="clear" w:color="auto" w:fill="FAFAFA"/>
          </w:tcPr>
          <w:p w14:paraId="1E2C1EF2" w14:textId="77777777" w:rsidR="002E1B09" w:rsidRPr="00C30F59" w:rsidRDefault="002E1B09" w:rsidP="002E1B09">
            <w:pPr>
              <w:ind w:right="-72"/>
              <w:jc w:val="right"/>
              <w:rPr>
                <w:rFonts w:ascii="Arial" w:hAnsi="Arial" w:cs="Arial"/>
                <w:sz w:val="18"/>
                <w:szCs w:val="18"/>
              </w:rPr>
            </w:pPr>
          </w:p>
          <w:p w14:paraId="3F05E8D7" w14:textId="5A6D515D" w:rsidR="002E1B09" w:rsidRPr="00C30F59" w:rsidRDefault="002E1B09" w:rsidP="002E1B09">
            <w:pPr>
              <w:ind w:right="-72"/>
              <w:jc w:val="right"/>
              <w:rPr>
                <w:rFonts w:ascii="Arial" w:hAnsi="Arial" w:cs="Arial"/>
                <w:sz w:val="18"/>
                <w:szCs w:val="18"/>
              </w:rPr>
            </w:pPr>
            <w:r w:rsidRPr="00C30F59">
              <w:rPr>
                <w:rFonts w:ascii="Arial" w:hAnsi="Arial" w:cs="Arial"/>
                <w:sz w:val="18"/>
                <w:szCs w:val="18"/>
              </w:rPr>
              <w:t>11,</w:t>
            </w:r>
            <w:r w:rsidR="006916B4" w:rsidRPr="00C30F59">
              <w:rPr>
                <w:rFonts w:ascii="Arial" w:hAnsi="Arial" w:cs="Arial"/>
                <w:sz w:val="18"/>
                <w:szCs w:val="18"/>
              </w:rPr>
              <w:t>0</w:t>
            </w:r>
            <w:r w:rsidRPr="00C30F59">
              <w:rPr>
                <w:rFonts w:ascii="Arial" w:hAnsi="Arial" w:cs="Arial"/>
                <w:sz w:val="18"/>
                <w:szCs w:val="18"/>
              </w:rPr>
              <w:t>88,351</w:t>
            </w:r>
          </w:p>
        </w:tc>
        <w:tc>
          <w:tcPr>
            <w:tcW w:w="1441" w:type="dxa"/>
          </w:tcPr>
          <w:p w14:paraId="69FC4196" w14:textId="77777777" w:rsidR="002E1B09" w:rsidRPr="00C30F59" w:rsidRDefault="002E1B09" w:rsidP="002E1B09">
            <w:pPr>
              <w:ind w:right="-72"/>
              <w:jc w:val="right"/>
              <w:rPr>
                <w:rFonts w:ascii="Arial" w:hAnsi="Arial" w:cs="Arial"/>
                <w:sz w:val="18"/>
                <w:szCs w:val="18"/>
              </w:rPr>
            </w:pPr>
          </w:p>
          <w:p w14:paraId="1A1B74EF" w14:textId="1DABFC56" w:rsidR="002E1B09" w:rsidRPr="00C30F59" w:rsidRDefault="002E1B09" w:rsidP="002E1B09">
            <w:pPr>
              <w:ind w:right="-72"/>
              <w:jc w:val="right"/>
              <w:rPr>
                <w:rFonts w:ascii="Arial" w:hAnsi="Arial" w:cs="Arial"/>
                <w:sz w:val="18"/>
                <w:szCs w:val="18"/>
              </w:rPr>
            </w:pPr>
            <w:r w:rsidRPr="00C30F59">
              <w:rPr>
                <w:rFonts w:ascii="Arial" w:hAnsi="Arial" w:cs="Arial"/>
                <w:sz w:val="18"/>
                <w:szCs w:val="18"/>
              </w:rPr>
              <w:t>2,339,858</w:t>
            </w:r>
          </w:p>
        </w:tc>
      </w:tr>
      <w:tr w:rsidR="002E1B09" w:rsidRPr="00C30F59" w14:paraId="78B4B239" w14:textId="77777777" w:rsidTr="002E1B09">
        <w:tc>
          <w:tcPr>
            <w:tcW w:w="3779" w:type="dxa"/>
            <w:hideMark/>
          </w:tcPr>
          <w:p w14:paraId="65B3BECA" w14:textId="77777777" w:rsidR="002E1B09" w:rsidRPr="00C30F59" w:rsidRDefault="002E1B09" w:rsidP="002E1B09">
            <w:pPr>
              <w:rPr>
                <w:rFonts w:ascii="Arial" w:hAnsi="Arial" w:cs="Arial"/>
                <w:sz w:val="18"/>
                <w:szCs w:val="18"/>
              </w:rPr>
            </w:pPr>
            <w:r w:rsidRPr="00C30F59">
              <w:rPr>
                <w:rFonts w:ascii="Arial" w:hAnsi="Arial" w:cs="Arial"/>
                <w:sz w:val="18"/>
                <w:szCs w:val="18"/>
              </w:rPr>
              <w:t xml:space="preserve">Receivable written off during the year </w:t>
            </w:r>
          </w:p>
          <w:p w14:paraId="02DAFD1C" w14:textId="36304D8D" w:rsidR="002E1B09" w:rsidRPr="00C30F59" w:rsidRDefault="002E1B09" w:rsidP="002E1B09">
            <w:pPr>
              <w:rPr>
                <w:rFonts w:ascii="Arial" w:hAnsi="Arial" w:cs="Arial"/>
                <w:sz w:val="18"/>
                <w:szCs w:val="18"/>
              </w:rPr>
            </w:pPr>
            <w:r w:rsidRPr="00C30F59">
              <w:rPr>
                <w:rFonts w:ascii="Arial" w:hAnsi="Arial" w:cs="Arial"/>
                <w:sz w:val="18"/>
                <w:szCs w:val="18"/>
              </w:rPr>
              <w:t xml:space="preserve">   as uncollectible</w:t>
            </w:r>
          </w:p>
        </w:tc>
        <w:tc>
          <w:tcPr>
            <w:tcW w:w="1440" w:type="dxa"/>
            <w:shd w:val="clear" w:color="auto" w:fill="FAFAFA"/>
          </w:tcPr>
          <w:p w14:paraId="2A68F03C" w14:textId="77777777" w:rsidR="002E1B09" w:rsidRPr="00C30F59" w:rsidRDefault="002E1B09" w:rsidP="002E1B09">
            <w:pPr>
              <w:ind w:right="-72"/>
              <w:jc w:val="right"/>
              <w:rPr>
                <w:rFonts w:ascii="Arial" w:hAnsi="Arial" w:cs="Arial"/>
                <w:sz w:val="18"/>
                <w:szCs w:val="18"/>
              </w:rPr>
            </w:pPr>
          </w:p>
          <w:p w14:paraId="262CCDC0" w14:textId="761BFA94" w:rsidR="002E1B09" w:rsidRPr="00C30F59" w:rsidRDefault="002E1B09" w:rsidP="002E1B09">
            <w:pPr>
              <w:ind w:right="-72"/>
              <w:jc w:val="right"/>
              <w:rPr>
                <w:rFonts w:ascii="Arial" w:hAnsi="Arial" w:cs="Arial"/>
                <w:sz w:val="18"/>
                <w:szCs w:val="18"/>
              </w:rPr>
            </w:pPr>
            <w:r w:rsidRPr="00C30F59">
              <w:rPr>
                <w:rFonts w:ascii="Arial" w:hAnsi="Arial" w:cs="Arial"/>
                <w:sz w:val="18"/>
                <w:szCs w:val="18"/>
              </w:rPr>
              <w:t>(841,000)</w:t>
            </w:r>
          </w:p>
        </w:tc>
        <w:tc>
          <w:tcPr>
            <w:tcW w:w="1440" w:type="dxa"/>
          </w:tcPr>
          <w:p w14:paraId="0387A16E" w14:textId="77777777" w:rsidR="002E1B09" w:rsidRPr="00C30F59" w:rsidRDefault="002E1B09" w:rsidP="002E1B09">
            <w:pPr>
              <w:ind w:right="-72"/>
              <w:jc w:val="right"/>
              <w:rPr>
                <w:rFonts w:ascii="Arial" w:hAnsi="Arial" w:cs="Arial"/>
                <w:sz w:val="18"/>
                <w:szCs w:val="18"/>
              </w:rPr>
            </w:pPr>
          </w:p>
          <w:p w14:paraId="1FDE0988" w14:textId="16D4FA00" w:rsidR="002E1B09" w:rsidRPr="00C30F59" w:rsidRDefault="002E1B09" w:rsidP="002E1B09">
            <w:pPr>
              <w:ind w:right="-72"/>
              <w:jc w:val="right"/>
              <w:rPr>
                <w:rFonts w:ascii="Arial" w:hAnsi="Arial" w:cs="Arial"/>
                <w:sz w:val="18"/>
                <w:szCs w:val="18"/>
              </w:rPr>
            </w:pPr>
            <w:r w:rsidRPr="00C30F59">
              <w:rPr>
                <w:rFonts w:ascii="Arial" w:hAnsi="Arial" w:cs="Arial"/>
                <w:sz w:val="18"/>
                <w:szCs w:val="18"/>
              </w:rPr>
              <w:t>-</w:t>
            </w:r>
          </w:p>
        </w:tc>
        <w:tc>
          <w:tcPr>
            <w:tcW w:w="1440" w:type="dxa"/>
            <w:shd w:val="clear" w:color="auto" w:fill="FAFAFA"/>
          </w:tcPr>
          <w:p w14:paraId="4D65B4E1" w14:textId="77777777" w:rsidR="002E1B09" w:rsidRPr="00C30F59" w:rsidRDefault="002E1B09" w:rsidP="002E1B09">
            <w:pPr>
              <w:ind w:right="-72"/>
              <w:jc w:val="right"/>
              <w:rPr>
                <w:rFonts w:ascii="Arial" w:hAnsi="Arial" w:cs="Arial"/>
                <w:sz w:val="18"/>
                <w:szCs w:val="18"/>
              </w:rPr>
            </w:pPr>
          </w:p>
          <w:p w14:paraId="24207B87" w14:textId="05489AC2" w:rsidR="002E1B09" w:rsidRPr="00C30F59" w:rsidRDefault="002E1B09" w:rsidP="002E1B09">
            <w:pPr>
              <w:ind w:right="-72"/>
              <w:jc w:val="right"/>
              <w:rPr>
                <w:rFonts w:ascii="Arial" w:hAnsi="Arial" w:cs="Arial"/>
                <w:sz w:val="18"/>
                <w:szCs w:val="18"/>
              </w:rPr>
            </w:pPr>
            <w:r w:rsidRPr="00C30F59">
              <w:rPr>
                <w:rFonts w:ascii="Arial" w:hAnsi="Arial" w:cs="Arial"/>
                <w:sz w:val="18"/>
                <w:szCs w:val="18"/>
              </w:rPr>
              <w:t>(841,000)</w:t>
            </w:r>
          </w:p>
        </w:tc>
        <w:tc>
          <w:tcPr>
            <w:tcW w:w="1441" w:type="dxa"/>
          </w:tcPr>
          <w:p w14:paraId="0D4629F0" w14:textId="77777777" w:rsidR="002E1B09" w:rsidRPr="00C30F59" w:rsidRDefault="002E1B09" w:rsidP="002E1B09">
            <w:pPr>
              <w:ind w:right="-72"/>
              <w:jc w:val="right"/>
              <w:rPr>
                <w:rFonts w:ascii="Arial" w:hAnsi="Arial" w:cs="Arial"/>
                <w:sz w:val="18"/>
                <w:szCs w:val="18"/>
              </w:rPr>
            </w:pPr>
          </w:p>
          <w:p w14:paraId="0D2FAAB6" w14:textId="51D9029D" w:rsidR="002E1B09" w:rsidRPr="00C30F59" w:rsidRDefault="002E1B09" w:rsidP="002E1B09">
            <w:pPr>
              <w:ind w:right="-72"/>
              <w:jc w:val="right"/>
              <w:rPr>
                <w:rFonts w:ascii="Arial" w:hAnsi="Arial" w:cs="Arial"/>
                <w:sz w:val="18"/>
                <w:szCs w:val="18"/>
              </w:rPr>
            </w:pPr>
            <w:r w:rsidRPr="00C30F59">
              <w:rPr>
                <w:rFonts w:ascii="Arial" w:hAnsi="Arial" w:cs="Arial"/>
                <w:sz w:val="18"/>
                <w:szCs w:val="18"/>
              </w:rPr>
              <w:t>-</w:t>
            </w:r>
          </w:p>
        </w:tc>
      </w:tr>
      <w:tr w:rsidR="002E1B09" w:rsidRPr="00C30F59" w14:paraId="515BDE27" w14:textId="77777777" w:rsidTr="002E1B09">
        <w:tc>
          <w:tcPr>
            <w:tcW w:w="3779" w:type="dxa"/>
          </w:tcPr>
          <w:p w14:paraId="4726380E" w14:textId="77777777" w:rsidR="002E1B09" w:rsidRPr="00C30F59" w:rsidRDefault="002E1B09" w:rsidP="002E1B09">
            <w:pPr>
              <w:rPr>
                <w:rFonts w:ascii="Arial" w:hAnsi="Arial" w:cs="Arial"/>
                <w:sz w:val="18"/>
                <w:szCs w:val="18"/>
              </w:rPr>
            </w:pPr>
            <w:r w:rsidRPr="00C30F59">
              <w:rPr>
                <w:rFonts w:ascii="Arial" w:hAnsi="Arial" w:cs="Arial"/>
                <w:sz w:val="18"/>
                <w:szCs w:val="18"/>
              </w:rPr>
              <w:t>Unused amount reversed</w:t>
            </w:r>
          </w:p>
        </w:tc>
        <w:tc>
          <w:tcPr>
            <w:tcW w:w="1440" w:type="dxa"/>
            <w:shd w:val="clear" w:color="auto" w:fill="FAFAFA"/>
          </w:tcPr>
          <w:p w14:paraId="20415AF6" w14:textId="627D20F7" w:rsidR="002E1B09" w:rsidRPr="00C30F59" w:rsidRDefault="002E1B09" w:rsidP="002E1B09">
            <w:pPr>
              <w:ind w:right="-72"/>
              <w:jc w:val="right"/>
              <w:rPr>
                <w:rFonts w:ascii="Arial" w:hAnsi="Arial" w:cs="Arial"/>
                <w:sz w:val="18"/>
                <w:szCs w:val="18"/>
              </w:rPr>
            </w:pPr>
            <w:r w:rsidRPr="00C30F59">
              <w:rPr>
                <w:rFonts w:ascii="Arial" w:hAnsi="Arial" w:cs="Arial"/>
                <w:sz w:val="18"/>
                <w:szCs w:val="18"/>
              </w:rPr>
              <w:t>(2,393,635)</w:t>
            </w:r>
          </w:p>
        </w:tc>
        <w:tc>
          <w:tcPr>
            <w:tcW w:w="1440" w:type="dxa"/>
          </w:tcPr>
          <w:p w14:paraId="064B5C19" w14:textId="7566A188" w:rsidR="002E1B09" w:rsidRPr="00C30F59" w:rsidRDefault="002E1B09" w:rsidP="002E1B09">
            <w:pPr>
              <w:ind w:right="-72"/>
              <w:jc w:val="right"/>
              <w:rPr>
                <w:rFonts w:ascii="Arial" w:hAnsi="Arial" w:cs="Arial"/>
                <w:sz w:val="18"/>
                <w:szCs w:val="18"/>
              </w:rPr>
            </w:pPr>
            <w:r w:rsidRPr="00C30F59">
              <w:rPr>
                <w:rFonts w:ascii="Arial" w:hAnsi="Arial" w:cs="Arial"/>
                <w:sz w:val="18"/>
                <w:szCs w:val="18"/>
              </w:rPr>
              <w:t>(335,000)</w:t>
            </w:r>
          </w:p>
        </w:tc>
        <w:tc>
          <w:tcPr>
            <w:tcW w:w="1440" w:type="dxa"/>
            <w:shd w:val="clear" w:color="auto" w:fill="FAFAFA"/>
          </w:tcPr>
          <w:p w14:paraId="1418DE90" w14:textId="7D4FDDA2" w:rsidR="002E1B09" w:rsidRPr="00C30F59" w:rsidRDefault="002E1B09" w:rsidP="002E1B09">
            <w:pPr>
              <w:ind w:right="-72"/>
              <w:jc w:val="right"/>
              <w:rPr>
                <w:rFonts w:ascii="Arial" w:hAnsi="Arial" w:cs="Arial"/>
                <w:sz w:val="18"/>
                <w:szCs w:val="18"/>
              </w:rPr>
            </w:pPr>
            <w:r w:rsidRPr="00C30F59">
              <w:rPr>
                <w:rFonts w:ascii="Arial" w:hAnsi="Arial" w:cs="Arial"/>
                <w:sz w:val="18"/>
                <w:szCs w:val="18"/>
              </w:rPr>
              <w:t>(2,393,635)</w:t>
            </w:r>
          </w:p>
        </w:tc>
        <w:tc>
          <w:tcPr>
            <w:tcW w:w="1441" w:type="dxa"/>
          </w:tcPr>
          <w:p w14:paraId="191EE5A0" w14:textId="7BF67A2C" w:rsidR="002E1B09" w:rsidRPr="00C30F59" w:rsidRDefault="002E1B09" w:rsidP="002E1B09">
            <w:pPr>
              <w:ind w:right="-72"/>
              <w:jc w:val="right"/>
              <w:rPr>
                <w:rFonts w:ascii="Arial" w:hAnsi="Arial" w:cs="Arial"/>
                <w:sz w:val="18"/>
                <w:szCs w:val="18"/>
              </w:rPr>
            </w:pPr>
            <w:r w:rsidRPr="00C30F59">
              <w:rPr>
                <w:rFonts w:ascii="Arial" w:hAnsi="Arial" w:cs="Arial"/>
                <w:sz w:val="18"/>
                <w:szCs w:val="18"/>
              </w:rPr>
              <w:t>(335,000)</w:t>
            </w:r>
          </w:p>
        </w:tc>
      </w:tr>
      <w:tr w:rsidR="002E1B09" w:rsidRPr="00C30F59" w14:paraId="3E2E645C" w14:textId="77777777" w:rsidTr="002E1B09">
        <w:tc>
          <w:tcPr>
            <w:tcW w:w="3779" w:type="dxa"/>
            <w:hideMark/>
          </w:tcPr>
          <w:p w14:paraId="4C664C65" w14:textId="77777777" w:rsidR="002E1B09" w:rsidRPr="00C30F59" w:rsidRDefault="002E1B09" w:rsidP="002E1B09">
            <w:pPr>
              <w:rPr>
                <w:rFonts w:ascii="Arial" w:hAnsi="Arial" w:cs="Arial"/>
                <w:sz w:val="18"/>
                <w:szCs w:val="18"/>
              </w:rPr>
            </w:pPr>
            <w:r w:rsidRPr="00C30F59">
              <w:rPr>
                <w:rFonts w:ascii="Arial" w:hAnsi="Arial" w:cs="Arial"/>
                <w:sz w:val="18"/>
                <w:szCs w:val="18"/>
              </w:rPr>
              <w:t>Exchange rate differences</w:t>
            </w:r>
          </w:p>
        </w:tc>
        <w:tc>
          <w:tcPr>
            <w:tcW w:w="1440" w:type="dxa"/>
            <w:tcBorders>
              <w:top w:val="nil"/>
              <w:left w:val="nil"/>
              <w:bottom w:val="single" w:sz="4" w:space="0" w:color="auto"/>
              <w:right w:val="nil"/>
            </w:tcBorders>
            <w:shd w:val="clear" w:color="auto" w:fill="FAFAFA"/>
          </w:tcPr>
          <w:p w14:paraId="0B8D8A73" w14:textId="39B9E099" w:rsidR="002E1B09" w:rsidRPr="00C30F59" w:rsidRDefault="002E1B09" w:rsidP="002E1B09">
            <w:pPr>
              <w:ind w:right="-72"/>
              <w:jc w:val="right"/>
              <w:rPr>
                <w:rFonts w:ascii="Arial" w:hAnsi="Arial" w:cs="Arial"/>
                <w:sz w:val="18"/>
                <w:szCs w:val="18"/>
              </w:rPr>
            </w:pPr>
            <w:r w:rsidRPr="00C30F59">
              <w:rPr>
                <w:rFonts w:ascii="Arial" w:hAnsi="Arial" w:cs="Arial"/>
                <w:sz w:val="18"/>
                <w:szCs w:val="18"/>
              </w:rPr>
              <w:t>(36,609)</w:t>
            </w:r>
          </w:p>
        </w:tc>
        <w:tc>
          <w:tcPr>
            <w:tcW w:w="1440" w:type="dxa"/>
            <w:tcBorders>
              <w:top w:val="nil"/>
              <w:left w:val="nil"/>
              <w:bottom w:val="single" w:sz="4" w:space="0" w:color="auto"/>
              <w:right w:val="nil"/>
            </w:tcBorders>
          </w:tcPr>
          <w:p w14:paraId="50050364" w14:textId="2AEA15BD" w:rsidR="002E1B09" w:rsidRPr="00C30F59" w:rsidRDefault="002E1B09" w:rsidP="002E1B09">
            <w:pPr>
              <w:ind w:right="-72"/>
              <w:jc w:val="right"/>
              <w:rPr>
                <w:rFonts w:ascii="Arial" w:hAnsi="Arial" w:cs="Arial"/>
                <w:sz w:val="18"/>
                <w:szCs w:val="18"/>
              </w:rPr>
            </w:pPr>
            <w:r w:rsidRPr="00C30F59">
              <w:rPr>
                <w:rFonts w:ascii="Arial" w:hAnsi="Arial" w:cs="Arial"/>
                <w:sz w:val="18"/>
                <w:szCs w:val="18"/>
              </w:rPr>
              <w:t>(462,581)</w:t>
            </w:r>
          </w:p>
        </w:tc>
        <w:tc>
          <w:tcPr>
            <w:tcW w:w="1440" w:type="dxa"/>
            <w:tcBorders>
              <w:top w:val="nil"/>
              <w:left w:val="nil"/>
              <w:bottom w:val="single" w:sz="4" w:space="0" w:color="auto"/>
              <w:right w:val="nil"/>
            </w:tcBorders>
            <w:shd w:val="clear" w:color="auto" w:fill="FAFAFA"/>
          </w:tcPr>
          <w:p w14:paraId="6B5FF435" w14:textId="7150CA6D" w:rsidR="002E1B09" w:rsidRPr="00C30F59" w:rsidRDefault="002E1B09" w:rsidP="002E1B09">
            <w:pPr>
              <w:ind w:right="-72"/>
              <w:jc w:val="right"/>
              <w:rPr>
                <w:rFonts w:ascii="Arial" w:hAnsi="Arial" w:cs="Arial"/>
                <w:sz w:val="18"/>
                <w:szCs w:val="18"/>
              </w:rPr>
            </w:pPr>
            <w:r w:rsidRPr="00C30F59">
              <w:rPr>
                <w:rFonts w:ascii="Arial" w:hAnsi="Arial" w:cs="Arial"/>
                <w:sz w:val="18"/>
                <w:szCs w:val="18"/>
              </w:rPr>
              <w:t>-</w:t>
            </w:r>
          </w:p>
        </w:tc>
        <w:tc>
          <w:tcPr>
            <w:tcW w:w="1441" w:type="dxa"/>
            <w:tcBorders>
              <w:top w:val="nil"/>
              <w:left w:val="nil"/>
              <w:bottom w:val="single" w:sz="4" w:space="0" w:color="auto"/>
              <w:right w:val="nil"/>
            </w:tcBorders>
          </w:tcPr>
          <w:p w14:paraId="5B289023" w14:textId="43729E79" w:rsidR="002E1B09" w:rsidRPr="00C30F59" w:rsidRDefault="002E1B09" w:rsidP="002E1B09">
            <w:pPr>
              <w:ind w:right="-72"/>
              <w:jc w:val="right"/>
              <w:rPr>
                <w:rFonts w:ascii="Arial" w:hAnsi="Arial" w:cs="Arial"/>
                <w:sz w:val="18"/>
                <w:szCs w:val="18"/>
              </w:rPr>
            </w:pPr>
            <w:r w:rsidRPr="00C30F59">
              <w:rPr>
                <w:rFonts w:ascii="Arial" w:hAnsi="Arial" w:cs="Arial"/>
                <w:sz w:val="18"/>
                <w:szCs w:val="18"/>
              </w:rPr>
              <w:t>-</w:t>
            </w:r>
          </w:p>
        </w:tc>
      </w:tr>
      <w:tr w:rsidR="002E1B09" w:rsidRPr="00C30F59" w14:paraId="008D7557" w14:textId="77777777" w:rsidTr="002E1B09">
        <w:tc>
          <w:tcPr>
            <w:tcW w:w="3779" w:type="dxa"/>
          </w:tcPr>
          <w:p w14:paraId="14CCE881" w14:textId="77777777" w:rsidR="002E1B09" w:rsidRPr="00C30F59" w:rsidRDefault="002E1B09" w:rsidP="002E1B09">
            <w:pPr>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1400507E" w14:textId="77777777" w:rsidR="002E1B09" w:rsidRPr="00C30F59" w:rsidRDefault="002E1B09" w:rsidP="002E1B09">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6B1CAB04" w14:textId="77777777" w:rsidR="002E1B09" w:rsidRPr="00C30F59" w:rsidRDefault="002E1B09" w:rsidP="002E1B09">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5D9AFF7" w14:textId="77777777" w:rsidR="002E1B09" w:rsidRPr="00C30F59" w:rsidRDefault="002E1B09" w:rsidP="002E1B09">
            <w:pPr>
              <w:ind w:right="-72"/>
              <w:jc w:val="right"/>
              <w:rPr>
                <w:rFonts w:ascii="Arial" w:hAnsi="Arial" w:cs="Arial"/>
                <w:sz w:val="18"/>
                <w:szCs w:val="18"/>
              </w:rPr>
            </w:pPr>
          </w:p>
        </w:tc>
        <w:tc>
          <w:tcPr>
            <w:tcW w:w="1441" w:type="dxa"/>
            <w:tcBorders>
              <w:top w:val="single" w:sz="4" w:space="0" w:color="auto"/>
              <w:left w:val="nil"/>
              <w:right w:val="nil"/>
            </w:tcBorders>
            <w:vAlign w:val="bottom"/>
          </w:tcPr>
          <w:p w14:paraId="4B4065C8" w14:textId="77777777" w:rsidR="002E1B09" w:rsidRPr="00C30F59" w:rsidRDefault="002E1B09" w:rsidP="002E1B09">
            <w:pPr>
              <w:ind w:right="-72"/>
              <w:jc w:val="right"/>
              <w:rPr>
                <w:rFonts w:ascii="Arial" w:hAnsi="Arial" w:cs="Arial"/>
                <w:sz w:val="18"/>
                <w:szCs w:val="18"/>
              </w:rPr>
            </w:pPr>
          </w:p>
        </w:tc>
      </w:tr>
      <w:tr w:rsidR="002E1B09" w:rsidRPr="00C30F59" w14:paraId="0EACF432" w14:textId="77777777" w:rsidTr="002E1B09">
        <w:tc>
          <w:tcPr>
            <w:tcW w:w="3779" w:type="dxa"/>
            <w:hideMark/>
          </w:tcPr>
          <w:p w14:paraId="4DDB2940" w14:textId="4F1FE67B" w:rsidR="002E1B09" w:rsidRPr="00C30F59" w:rsidRDefault="002E1B09" w:rsidP="002E1B09">
            <w:pPr>
              <w:rPr>
                <w:rFonts w:ascii="Arial" w:hAnsi="Arial" w:cs="Arial"/>
                <w:b/>
                <w:bCs/>
                <w:sz w:val="18"/>
                <w:szCs w:val="18"/>
              </w:rPr>
            </w:pPr>
            <w:r w:rsidRPr="00C30F59">
              <w:rPr>
                <w:rFonts w:ascii="Arial" w:hAnsi="Arial" w:cs="Arial"/>
                <w:b/>
                <w:bCs/>
                <w:sz w:val="18"/>
                <w:szCs w:val="18"/>
              </w:rPr>
              <w:t xml:space="preserve">As of </w:t>
            </w:r>
            <w:proofErr w:type="gramStart"/>
            <w:r w:rsidRPr="00C30F59">
              <w:rPr>
                <w:rFonts w:ascii="Arial" w:hAnsi="Arial" w:cs="Arial"/>
                <w:b/>
                <w:bCs/>
                <w:sz w:val="18"/>
                <w:szCs w:val="18"/>
              </w:rPr>
              <w:t>31 December</w:t>
            </w:r>
            <w:proofErr w:type="gramEnd"/>
          </w:p>
        </w:tc>
        <w:tc>
          <w:tcPr>
            <w:tcW w:w="1440" w:type="dxa"/>
            <w:tcBorders>
              <w:left w:val="nil"/>
              <w:bottom w:val="single" w:sz="4" w:space="0" w:color="auto"/>
              <w:right w:val="nil"/>
            </w:tcBorders>
            <w:shd w:val="clear" w:color="auto" w:fill="FAFAFA"/>
          </w:tcPr>
          <w:p w14:paraId="4E01DA39" w14:textId="10E127ED" w:rsidR="002E1B09" w:rsidRPr="00C30F59" w:rsidRDefault="002E1B09" w:rsidP="002E1B09">
            <w:pPr>
              <w:ind w:right="-72"/>
              <w:jc w:val="right"/>
              <w:rPr>
                <w:rFonts w:ascii="Arial" w:hAnsi="Arial" w:cs="Arial"/>
                <w:sz w:val="18"/>
                <w:szCs w:val="18"/>
              </w:rPr>
            </w:pPr>
            <w:r w:rsidRPr="00C30F59">
              <w:rPr>
                <w:rFonts w:ascii="Arial" w:hAnsi="Arial" w:cs="Arial"/>
                <w:sz w:val="18"/>
                <w:szCs w:val="18"/>
              </w:rPr>
              <w:t>33,</w:t>
            </w:r>
            <w:r w:rsidR="006916B4" w:rsidRPr="00C30F59">
              <w:rPr>
                <w:rFonts w:ascii="Arial" w:hAnsi="Arial" w:cs="Arial"/>
                <w:sz w:val="18"/>
                <w:szCs w:val="18"/>
              </w:rPr>
              <w:t>1</w:t>
            </w:r>
            <w:r w:rsidRPr="00C30F59">
              <w:rPr>
                <w:rFonts w:ascii="Arial" w:hAnsi="Arial" w:cs="Arial"/>
                <w:sz w:val="18"/>
                <w:szCs w:val="18"/>
              </w:rPr>
              <w:t>80,978</w:t>
            </w:r>
          </w:p>
        </w:tc>
        <w:tc>
          <w:tcPr>
            <w:tcW w:w="1440" w:type="dxa"/>
            <w:tcBorders>
              <w:left w:val="nil"/>
              <w:bottom w:val="single" w:sz="4" w:space="0" w:color="auto"/>
              <w:right w:val="nil"/>
            </w:tcBorders>
          </w:tcPr>
          <w:p w14:paraId="60D7D988" w14:textId="23D0AEFF" w:rsidR="002E1B09" w:rsidRPr="00C30F59" w:rsidRDefault="002E1B09" w:rsidP="002E1B09">
            <w:pPr>
              <w:ind w:right="-72"/>
              <w:jc w:val="right"/>
              <w:rPr>
                <w:rFonts w:ascii="Arial" w:hAnsi="Arial" w:cs="Arial"/>
                <w:sz w:val="18"/>
                <w:szCs w:val="18"/>
              </w:rPr>
            </w:pPr>
            <w:r w:rsidRPr="00C30F59">
              <w:rPr>
                <w:rFonts w:ascii="Arial" w:hAnsi="Arial" w:cs="Arial"/>
                <w:sz w:val="18"/>
                <w:szCs w:val="18"/>
              </w:rPr>
              <w:t>19,829,770</w:t>
            </w:r>
          </w:p>
        </w:tc>
        <w:tc>
          <w:tcPr>
            <w:tcW w:w="1440" w:type="dxa"/>
            <w:tcBorders>
              <w:left w:val="nil"/>
              <w:bottom w:val="single" w:sz="4" w:space="0" w:color="auto"/>
              <w:right w:val="nil"/>
            </w:tcBorders>
            <w:shd w:val="clear" w:color="auto" w:fill="FAFAFA"/>
          </w:tcPr>
          <w:p w14:paraId="53C1217A" w14:textId="0671E5E4" w:rsidR="002E1B09" w:rsidRPr="00C30F59" w:rsidRDefault="002E1B09" w:rsidP="002E1B09">
            <w:pPr>
              <w:ind w:right="-72"/>
              <w:jc w:val="right"/>
              <w:rPr>
                <w:rFonts w:ascii="Arial" w:hAnsi="Arial" w:cs="Arial"/>
                <w:sz w:val="18"/>
                <w:szCs w:val="18"/>
              </w:rPr>
            </w:pPr>
            <w:r w:rsidRPr="00C30F59">
              <w:rPr>
                <w:rFonts w:ascii="Arial" w:hAnsi="Arial" w:cs="Arial"/>
                <w:sz w:val="18"/>
                <w:szCs w:val="18"/>
              </w:rPr>
              <w:t>2</w:t>
            </w:r>
            <w:r w:rsidR="006916B4" w:rsidRPr="00C30F59">
              <w:rPr>
                <w:rFonts w:ascii="Arial" w:hAnsi="Arial" w:cs="Arial"/>
                <w:sz w:val="18"/>
                <w:szCs w:val="18"/>
              </w:rPr>
              <w:t>3</w:t>
            </w:r>
            <w:r w:rsidRPr="00C30F59">
              <w:rPr>
                <w:rFonts w:ascii="Arial" w:hAnsi="Arial" w:cs="Arial"/>
                <w:sz w:val="18"/>
                <w:szCs w:val="18"/>
              </w:rPr>
              <w:t>,</w:t>
            </w:r>
            <w:r w:rsidR="006916B4" w:rsidRPr="00C30F59">
              <w:rPr>
                <w:rFonts w:ascii="Arial" w:hAnsi="Arial" w:cs="Arial"/>
                <w:sz w:val="18"/>
                <w:szCs w:val="18"/>
              </w:rPr>
              <w:t>9</w:t>
            </w:r>
            <w:r w:rsidRPr="00C30F59">
              <w:rPr>
                <w:rFonts w:ascii="Arial" w:hAnsi="Arial" w:cs="Arial"/>
                <w:sz w:val="18"/>
                <w:szCs w:val="18"/>
              </w:rPr>
              <w:t>28,251</w:t>
            </w:r>
          </w:p>
        </w:tc>
        <w:tc>
          <w:tcPr>
            <w:tcW w:w="1441" w:type="dxa"/>
            <w:tcBorders>
              <w:left w:val="nil"/>
              <w:bottom w:val="single" w:sz="4" w:space="0" w:color="auto"/>
              <w:right w:val="nil"/>
            </w:tcBorders>
          </w:tcPr>
          <w:p w14:paraId="332E34D1" w14:textId="0D30437C" w:rsidR="002E1B09" w:rsidRPr="00C30F59" w:rsidRDefault="002E1B09" w:rsidP="002E1B09">
            <w:pPr>
              <w:ind w:right="-72"/>
              <w:jc w:val="right"/>
              <w:rPr>
                <w:rFonts w:ascii="Arial" w:hAnsi="Arial" w:cs="Arial"/>
                <w:sz w:val="18"/>
                <w:szCs w:val="18"/>
              </w:rPr>
            </w:pPr>
            <w:r w:rsidRPr="00C30F59">
              <w:rPr>
                <w:rFonts w:ascii="Arial" w:hAnsi="Arial" w:cs="Arial"/>
                <w:sz w:val="18"/>
                <w:szCs w:val="18"/>
              </w:rPr>
              <w:t>10,556,873</w:t>
            </w:r>
          </w:p>
        </w:tc>
      </w:tr>
    </w:tbl>
    <w:p w14:paraId="1C20D378" w14:textId="077A97FC" w:rsidR="00F66ED4" w:rsidRPr="00C30F59" w:rsidRDefault="00F66ED4" w:rsidP="00C632A0">
      <w:pPr>
        <w:ind w:left="540" w:right="-43" w:hanging="540"/>
        <w:jc w:val="thaiDistribute"/>
        <w:rPr>
          <w:rFonts w:ascii="Arial" w:eastAsia="Arial Unicode MS" w:hAnsi="Arial" w:cs="Arial"/>
          <w:sz w:val="20"/>
          <w:szCs w:val="20"/>
        </w:rPr>
      </w:pPr>
    </w:p>
    <w:p w14:paraId="47CA0278" w14:textId="332E0914" w:rsidR="0084587A" w:rsidRDefault="0084587A">
      <w:pPr>
        <w:overflowPunct/>
        <w:autoSpaceDE/>
        <w:autoSpaceDN/>
        <w:adjustRightInd/>
        <w:textAlignment w:val="auto"/>
        <w:rPr>
          <w:rFonts w:ascii="Arial" w:eastAsia="Arial Unicode MS" w:hAnsi="Arial" w:cs="Arial"/>
          <w:sz w:val="20"/>
          <w:szCs w:val="20"/>
        </w:rPr>
      </w:pPr>
      <w:r>
        <w:rPr>
          <w:rFonts w:ascii="Arial" w:eastAsia="Arial Unicode MS"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1"/>
      </w:tblGrid>
      <w:tr w:rsidR="00CC4CDE" w:rsidRPr="00C30F59" w14:paraId="44B85FCF" w14:textId="77777777" w:rsidTr="000F6B7C">
        <w:trPr>
          <w:trHeight w:val="386"/>
        </w:trPr>
        <w:tc>
          <w:tcPr>
            <w:tcW w:w="9461" w:type="dxa"/>
            <w:shd w:val="clear" w:color="auto" w:fill="FFA543"/>
            <w:vAlign w:val="center"/>
            <w:hideMark/>
          </w:tcPr>
          <w:p w14:paraId="325D6A00" w14:textId="22DCB0E2" w:rsidR="00CC4CDE" w:rsidRPr="00C30F59" w:rsidRDefault="002E1B09" w:rsidP="000F6B7C">
            <w:pPr>
              <w:ind w:left="432" w:hanging="432"/>
              <w:jc w:val="both"/>
              <w:rPr>
                <w:rFonts w:ascii="Arial" w:eastAsia="Arial Unicode MS" w:hAnsi="Arial" w:cs="Arial"/>
                <w:b/>
                <w:bCs/>
                <w:color w:val="FFFFFF"/>
                <w:sz w:val="18"/>
                <w:szCs w:val="18"/>
              </w:rPr>
            </w:pPr>
            <w:r w:rsidRPr="00C30F59">
              <w:rPr>
                <w:rFonts w:ascii="Arial" w:eastAsia="Arial Unicode MS" w:hAnsi="Arial" w:cs="Arial"/>
                <w:b/>
                <w:bCs/>
                <w:sz w:val="18"/>
                <w:szCs w:val="18"/>
              </w:rPr>
              <w:lastRenderedPageBreak/>
              <w:br w:type="page"/>
            </w:r>
            <w:r w:rsidR="00CC4CDE" w:rsidRPr="00C30F59">
              <w:rPr>
                <w:rFonts w:ascii="Arial" w:eastAsia="Arial Unicode MS" w:hAnsi="Arial" w:cs="Arial"/>
                <w:b/>
                <w:bCs/>
                <w:color w:val="FFFFFF"/>
                <w:sz w:val="18"/>
                <w:szCs w:val="18"/>
              </w:rPr>
              <w:br w:type="page"/>
              <w:t>13</w:t>
            </w:r>
            <w:r w:rsidR="00CC4CDE" w:rsidRPr="00C30F59">
              <w:rPr>
                <w:rFonts w:ascii="Arial" w:eastAsia="Arial Unicode MS" w:hAnsi="Arial" w:cs="Arial"/>
                <w:b/>
                <w:bCs/>
                <w:color w:val="FFFFFF"/>
                <w:sz w:val="18"/>
                <w:szCs w:val="18"/>
              </w:rPr>
              <w:tab/>
              <w:t>Financial assets</w:t>
            </w:r>
            <w:r w:rsidR="002B3F64" w:rsidRPr="00C30F59">
              <w:rPr>
                <w:rFonts w:ascii="Arial" w:eastAsia="Arial Unicode MS" w:hAnsi="Arial" w:cs="Arial"/>
                <w:b/>
                <w:bCs/>
                <w:color w:val="FFFFFF"/>
                <w:sz w:val="18"/>
                <w:szCs w:val="18"/>
              </w:rPr>
              <w:t xml:space="preserve"> and financial liabilities</w:t>
            </w:r>
          </w:p>
        </w:tc>
      </w:tr>
    </w:tbl>
    <w:p w14:paraId="704071EC" w14:textId="77777777" w:rsidR="00CC4CDE" w:rsidRPr="00C30F59" w:rsidRDefault="00CC4CDE" w:rsidP="00C632A0">
      <w:pPr>
        <w:ind w:left="540" w:right="-43" w:hanging="540"/>
        <w:jc w:val="thaiDistribute"/>
        <w:rPr>
          <w:rFonts w:ascii="Arial" w:eastAsia="Arial Unicode MS" w:hAnsi="Arial" w:cs="Arial"/>
          <w:b/>
          <w:bCs/>
          <w:sz w:val="18"/>
          <w:szCs w:val="18"/>
        </w:rPr>
      </w:pPr>
    </w:p>
    <w:p w14:paraId="735F4FE3" w14:textId="7CE44C15" w:rsidR="00CC4CDE" w:rsidRPr="00C30F59" w:rsidRDefault="00CC4CDE" w:rsidP="00CC4CDE">
      <w:pPr>
        <w:overflowPunct/>
        <w:autoSpaceDE/>
        <w:autoSpaceDN/>
        <w:adjustRightInd/>
        <w:jc w:val="thaiDistribute"/>
        <w:textAlignment w:val="auto"/>
        <w:rPr>
          <w:rFonts w:ascii="Arial" w:eastAsia="Arial" w:hAnsi="Arial" w:cs="Arial"/>
          <w:sz w:val="18"/>
          <w:szCs w:val="18"/>
          <w:lang w:eastAsia="en-GB"/>
        </w:rPr>
      </w:pPr>
      <w:r w:rsidRPr="00C30F59">
        <w:rPr>
          <w:rFonts w:ascii="Arial" w:eastAsia="Arial" w:hAnsi="Arial" w:cs="Arial"/>
          <w:spacing w:val="-6"/>
          <w:sz w:val="18"/>
          <w:szCs w:val="18"/>
          <w:lang w:eastAsia="en-GB"/>
        </w:rPr>
        <w:t>As at 31 December 2020</w:t>
      </w:r>
      <w:r w:rsidR="002B3F64" w:rsidRPr="00C30F59">
        <w:rPr>
          <w:rFonts w:ascii="Arial" w:eastAsia="Arial" w:hAnsi="Arial" w:cs="Arial"/>
          <w:spacing w:val="-6"/>
          <w:sz w:val="18"/>
          <w:szCs w:val="18"/>
          <w:lang w:eastAsia="en-GB"/>
        </w:rPr>
        <w:t xml:space="preserve"> and 1 January 2020</w:t>
      </w:r>
      <w:r w:rsidRPr="00C30F59">
        <w:rPr>
          <w:rFonts w:ascii="Arial" w:eastAsia="Arial" w:hAnsi="Arial" w:cs="Arial"/>
          <w:spacing w:val="-6"/>
          <w:sz w:val="18"/>
          <w:szCs w:val="18"/>
          <w:lang w:eastAsia="en-GB"/>
        </w:rPr>
        <w:t>, classification of the financial assets and financial liabilities</w:t>
      </w:r>
      <w:r w:rsidRPr="00C30F59">
        <w:rPr>
          <w:rFonts w:ascii="Arial" w:eastAsia="Arial" w:hAnsi="Arial" w:cs="Arial"/>
          <w:sz w:val="18"/>
          <w:szCs w:val="18"/>
          <w:lang w:eastAsia="en-GB"/>
        </w:rPr>
        <w:t xml:space="preserve"> </w:t>
      </w:r>
      <w:r w:rsidR="00394D2D">
        <w:rPr>
          <w:rFonts w:ascii="Arial" w:eastAsia="Arial" w:hAnsi="Arial" w:cs="Arial"/>
          <w:sz w:val="18"/>
          <w:szCs w:val="18"/>
          <w:lang w:eastAsia="en-GB"/>
        </w:rPr>
        <w:t>is</w:t>
      </w:r>
      <w:r w:rsidRPr="00C30F59">
        <w:rPr>
          <w:rFonts w:ascii="Arial" w:eastAsia="Arial" w:hAnsi="Arial" w:cs="Arial"/>
          <w:sz w:val="18"/>
          <w:szCs w:val="18"/>
          <w:lang w:eastAsia="en-GB"/>
        </w:rPr>
        <w:t xml:space="preserve"> as follows:</w:t>
      </w:r>
    </w:p>
    <w:p w14:paraId="2A8899B3" w14:textId="6C406241" w:rsidR="00CC4CDE" w:rsidRPr="00C30F59" w:rsidRDefault="00CC4CDE" w:rsidP="00CC4CDE">
      <w:pPr>
        <w:overflowPunct/>
        <w:autoSpaceDE/>
        <w:autoSpaceDN/>
        <w:adjustRightInd/>
        <w:jc w:val="thaiDistribute"/>
        <w:textAlignment w:val="auto"/>
        <w:rPr>
          <w:rFonts w:ascii="Arial" w:eastAsia="Arial" w:hAnsi="Arial" w:cs="Arial"/>
          <w:sz w:val="18"/>
          <w:szCs w:val="18"/>
          <w:lang w:eastAsia="en-GB"/>
        </w:rPr>
      </w:pPr>
    </w:p>
    <w:tbl>
      <w:tblPr>
        <w:tblW w:w="9563" w:type="dxa"/>
        <w:tblLayout w:type="fixed"/>
        <w:tblLook w:val="0600" w:firstRow="0" w:lastRow="0" w:firstColumn="0" w:lastColumn="0" w:noHBand="1" w:noVBand="1"/>
      </w:tblPr>
      <w:tblGrid>
        <w:gridCol w:w="4176"/>
        <w:gridCol w:w="1346"/>
        <w:gridCol w:w="1347"/>
        <w:gridCol w:w="1347"/>
        <w:gridCol w:w="1347"/>
      </w:tblGrid>
      <w:tr w:rsidR="00EB01DB" w:rsidRPr="00C30F59" w14:paraId="535B28F7" w14:textId="77777777" w:rsidTr="002E1B09">
        <w:tc>
          <w:tcPr>
            <w:tcW w:w="4176" w:type="dxa"/>
          </w:tcPr>
          <w:p w14:paraId="6F466930" w14:textId="77777777" w:rsidR="00EB01DB" w:rsidRPr="00C30F59" w:rsidRDefault="00EB01DB" w:rsidP="007A7248">
            <w:pPr>
              <w:overflowPunct/>
              <w:autoSpaceDE/>
              <w:autoSpaceDN/>
              <w:adjustRightInd/>
              <w:spacing w:line="256" w:lineRule="auto"/>
              <w:textAlignment w:val="auto"/>
              <w:rPr>
                <w:rFonts w:ascii="Arial" w:eastAsia="Arial" w:hAnsi="Arial" w:cs="Arial"/>
                <w:sz w:val="18"/>
                <w:szCs w:val="18"/>
                <w:lang w:eastAsia="en-GB"/>
              </w:rPr>
            </w:pPr>
          </w:p>
        </w:tc>
        <w:tc>
          <w:tcPr>
            <w:tcW w:w="5387" w:type="dxa"/>
            <w:gridSpan w:val="4"/>
            <w:tcBorders>
              <w:top w:val="single" w:sz="4" w:space="0" w:color="auto"/>
              <w:bottom w:val="single" w:sz="4" w:space="0" w:color="auto"/>
            </w:tcBorders>
          </w:tcPr>
          <w:p w14:paraId="1D86B1AE" w14:textId="07A86B23" w:rsidR="00EB01DB" w:rsidRPr="00C30F59" w:rsidRDefault="00EB01DB" w:rsidP="002E1B09">
            <w:pPr>
              <w:overflowPunct/>
              <w:autoSpaceDE/>
              <w:autoSpaceDN/>
              <w:adjustRightInd/>
              <w:spacing w:line="256" w:lineRule="auto"/>
              <w:ind w:right="-72"/>
              <w:jc w:val="center"/>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Consolidated financial statements</w:t>
            </w:r>
          </w:p>
        </w:tc>
      </w:tr>
      <w:tr w:rsidR="00EB01DB" w:rsidRPr="00C30F59" w14:paraId="7B0CFE1F" w14:textId="77777777" w:rsidTr="002E1B09">
        <w:tc>
          <w:tcPr>
            <w:tcW w:w="4176" w:type="dxa"/>
            <w:vAlign w:val="bottom"/>
          </w:tcPr>
          <w:p w14:paraId="6B3F73E1" w14:textId="77777777" w:rsidR="00EB01DB" w:rsidRPr="00C30F59" w:rsidRDefault="00EB01DB" w:rsidP="007A7248">
            <w:pPr>
              <w:overflowPunct/>
              <w:autoSpaceDE/>
              <w:autoSpaceDN/>
              <w:adjustRightInd/>
              <w:spacing w:line="256" w:lineRule="auto"/>
              <w:textAlignment w:val="auto"/>
              <w:rPr>
                <w:rFonts w:ascii="Arial" w:eastAsia="Arial" w:hAnsi="Arial" w:cs="Arial"/>
                <w:sz w:val="18"/>
                <w:szCs w:val="18"/>
                <w:lang w:eastAsia="en-GB"/>
              </w:rPr>
            </w:pPr>
          </w:p>
        </w:tc>
        <w:tc>
          <w:tcPr>
            <w:tcW w:w="2693" w:type="dxa"/>
            <w:gridSpan w:val="2"/>
            <w:tcBorders>
              <w:top w:val="single" w:sz="4" w:space="0" w:color="auto"/>
              <w:bottom w:val="single" w:sz="4" w:space="0" w:color="auto"/>
            </w:tcBorders>
          </w:tcPr>
          <w:p w14:paraId="7C4D6B02" w14:textId="77777777" w:rsidR="00EB01DB" w:rsidRPr="00C30F59" w:rsidRDefault="00EB01DB" w:rsidP="002E1B09">
            <w:pPr>
              <w:overflowPunct/>
              <w:autoSpaceDE/>
              <w:autoSpaceDN/>
              <w:adjustRightInd/>
              <w:spacing w:line="256" w:lineRule="auto"/>
              <w:ind w:left="597" w:right="-72"/>
              <w:jc w:val="center"/>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31 December 2020</w:t>
            </w:r>
          </w:p>
        </w:tc>
        <w:tc>
          <w:tcPr>
            <w:tcW w:w="2694" w:type="dxa"/>
            <w:gridSpan w:val="2"/>
            <w:tcBorders>
              <w:top w:val="single" w:sz="4" w:space="0" w:color="auto"/>
            </w:tcBorders>
          </w:tcPr>
          <w:p w14:paraId="410F17B3" w14:textId="77777777" w:rsidR="00EB01DB" w:rsidRPr="00C30F59" w:rsidRDefault="00EB01DB" w:rsidP="002E1B09">
            <w:pPr>
              <w:overflowPunct/>
              <w:autoSpaceDE/>
              <w:autoSpaceDN/>
              <w:adjustRightInd/>
              <w:spacing w:line="256" w:lineRule="auto"/>
              <w:ind w:right="-72"/>
              <w:jc w:val="center"/>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1 January 2020</w:t>
            </w:r>
          </w:p>
        </w:tc>
      </w:tr>
      <w:tr w:rsidR="00EB01DB" w:rsidRPr="00C30F59" w14:paraId="0EE15554" w14:textId="77777777" w:rsidTr="002E1B09">
        <w:tc>
          <w:tcPr>
            <w:tcW w:w="4176" w:type="dxa"/>
            <w:vAlign w:val="bottom"/>
          </w:tcPr>
          <w:p w14:paraId="3C7DF222" w14:textId="77777777" w:rsidR="00EB01DB" w:rsidRPr="00C30F59" w:rsidRDefault="00EB01DB" w:rsidP="007A7248">
            <w:pPr>
              <w:overflowPunct/>
              <w:autoSpaceDE/>
              <w:autoSpaceDN/>
              <w:adjustRightInd/>
              <w:spacing w:line="256" w:lineRule="auto"/>
              <w:textAlignment w:val="auto"/>
              <w:rPr>
                <w:rFonts w:ascii="Arial" w:eastAsia="Arial" w:hAnsi="Arial" w:cs="Arial"/>
                <w:sz w:val="18"/>
                <w:szCs w:val="18"/>
                <w:lang w:eastAsia="en-GB"/>
              </w:rPr>
            </w:pPr>
          </w:p>
        </w:tc>
        <w:tc>
          <w:tcPr>
            <w:tcW w:w="1346" w:type="dxa"/>
            <w:tcBorders>
              <w:top w:val="single" w:sz="4" w:space="0" w:color="auto"/>
            </w:tcBorders>
          </w:tcPr>
          <w:p w14:paraId="46BEDA64" w14:textId="552F7D22" w:rsidR="00EB01DB" w:rsidRPr="00C30F59" w:rsidRDefault="00EB01DB" w:rsidP="002E1B09">
            <w:pPr>
              <w:overflowPunct/>
              <w:autoSpaceDE/>
              <w:autoSpaceDN/>
              <w:adjustRightInd/>
              <w:spacing w:line="256" w:lineRule="auto"/>
              <w:ind w:left="312" w:right="-72" w:firstLine="285"/>
              <w:jc w:val="right"/>
              <w:textAlignment w:val="auto"/>
              <w:rPr>
                <w:rFonts w:ascii="Arial" w:eastAsia="Arial" w:hAnsi="Arial" w:cs="Arial"/>
                <w:b/>
                <w:bCs/>
                <w:sz w:val="18"/>
                <w:szCs w:val="18"/>
                <w:lang w:eastAsia="en-GB"/>
              </w:rPr>
            </w:pPr>
          </w:p>
          <w:p w14:paraId="22CD1894" w14:textId="705A9D3E" w:rsidR="00EB01DB" w:rsidRPr="00C30F59" w:rsidRDefault="00394D2D" w:rsidP="002E1B09">
            <w:pPr>
              <w:overflowPunct/>
              <w:autoSpaceDE/>
              <w:autoSpaceDN/>
              <w:adjustRightInd/>
              <w:spacing w:line="256" w:lineRule="auto"/>
              <w:ind w:left="29" w:right="-72"/>
              <w:jc w:val="right"/>
              <w:textAlignment w:val="auto"/>
              <w:rPr>
                <w:rFonts w:ascii="Arial" w:eastAsia="Arial" w:hAnsi="Arial" w:cs="Arial"/>
                <w:b/>
                <w:bCs/>
                <w:sz w:val="18"/>
                <w:szCs w:val="18"/>
                <w:lang w:eastAsia="en-GB"/>
              </w:rPr>
            </w:pPr>
            <w:r>
              <w:rPr>
                <w:rFonts w:ascii="Arial" w:eastAsia="Arial" w:hAnsi="Arial" w:cs="Arial"/>
                <w:b/>
                <w:bCs/>
                <w:sz w:val="18"/>
                <w:szCs w:val="18"/>
                <w:lang w:eastAsia="en-GB"/>
              </w:rPr>
              <w:t>FVPL</w:t>
            </w:r>
          </w:p>
        </w:tc>
        <w:tc>
          <w:tcPr>
            <w:tcW w:w="1347" w:type="dxa"/>
            <w:tcBorders>
              <w:top w:val="single" w:sz="4" w:space="0" w:color="auto"/>
            </w:tcBorders>
            <w:vAlign w:val="bottom"/>
          </w:tcPr>
          <w:p w14:paraId="3134AEF9" w14:textId="77777777" w:rsidR="00EB01DB" w:rsidRPr="00C30F59" w:rsidRDefault="00EB01DB" w:rsidP="002E1B09">
            <w:pPr>
              <w:overflowPunct/>
              <w:autoSpaceDE/>
              <w:autoSpaceDN/>
              <w:adjustRightInd/>
              <w:spacing w:line="256" w:lineRule="auto"/>
              <w:ind w:left="30" w:right="-72"/>
              <w:jc w:val="right"/>
              <w:textAlignment w:val="auto"/>
              <w:rPr>
                <w:rFonts w:ascii="Arial" w:eastAsia="Arial" w:hAnsi="Arial" w:cs="Arial"/>
                <w:b/>
                <w:bCs/>
                <w:sz w:val="18"/>
                <w:szCs w:val="18"/>
                <w:lang w:eastAsia="en-GB"/>
              </w:rPr>
            </w:pPr>
            <w:proofErr w:type="spellStart"/>
            <w:r w:rsidRPr="00C30F59">
              <w:rPr>
                <w:rFonts w:ascii="Arial" w:eastAsia="Arial" w:hAnsi="Arial" w:cs="Arial"/>
                <w:b/>
                <w:bCs/>
                <w:sz w:val="18"/>
                <w:szCs w:val="18"/>
                <w:lang w:eastAsia="en-GB"/>
              </w:rPr>
              <w:t>Amortised</w:t>
            </w:r>
            <w:proofErr w:type="spellEnd"/>
            <w:r w:rsidRPr="00C30F59">
              <w:rPr>
                <w:rFonts w:ascii="Arial" w:eastAsia="Arial" w:hAnsi="Arial" w:cs="Arial"/>
                <w:b/>
                <w:bCs/>
                <w:sz w:val="18"/>
                <w:szCs w:val="18"/>
                <w:lang w:eastAsia="en-GB"/>
              </w:rPr>
              <w:t xml:space="preserve"> cost</w:t>
            </w:r>
          </w:p>
        </w:tc>
        <w:tc>
          <w:tcPr>
            <w:tcW w:w="1347" w:type="dxa"/>
            <w:tcBorders>
              <w:top w:val="single" w:sz="4" w:space="0" w:color="auto"/>
            </w:tcBorders>
          </w:tcPr>
          <w:p w14:paraId="079FA7DC" w14:textId="77777777" w:rsidR="00394D2D" w:rsidRDefault="00394D2D" w:rsidP="002E1B09">
            <w:pPr>
              <w:overflowPunct/>
              <w:autoSpaceDE/>
              <w:autoSpaceDN/>
              <w:adjustRightInd/>
              <w:spacing w:line="256" w:lineRule="auto"/>
              <w:ind w:left="-252" w:right="-72" w:firstLine="430"/>
              <w:jc w:val="right"/>
              <w:textAlignment w:val="auto"/>
              <w:rPr>
                <w:rFonts w:ascii="Arial" w:eastAsia="Arial" w:hAnsi="Arial" w:cs="Arial"/>
                <w:b/>
                <w:bCs/>
                <w:sz w:val="18"/>
                <w:szCs w:val="18"/>
                <w:lang w:eastAsia="en-GB"/>
              </w:rPr>
            </w:pPr>
          </w:p>
          <w:p w14:paraId="444998D9" w14:textId="2C2AF903" w:rsidR="00EB01DB" w:rsidRPr="00C30F59" w:rsidRDefault="00394D2D" w:rsidP="002E1B09">
            <w:pPr>
              <w:overflowPunct/>
              <w:autoSpaceDE/>
              <w:autoSpaceDN/>
              <w:adjustRightInd/>
              <w:spacing w:line="256" w:lineRule="auto"/>
              <w:ind w:left="-252" w:right="-72" w:firstLine="430"/>
              <w:jc w:val="right"/>
              <w:textAlignment w:val="auto"/>
              <w:rPr>
                <w:rFonts w:ascii="Arial" w:eastAsia="Arial" w:hAnsi="Arial" w:cs="Arial"/>
                <w:b/>
                <w:bCs/>
                <w:sz w:val="18"/>
                <w:szCs w:val="18"/>
                <w:lang w:eastAsia="en-GB"/>
              </w:rPr>
            </w:pPr>
            <w:r>
              <w:rPr>
                <w:rFonts w:ascii="Arial" w:eastAsia="Arial" w:hAnsi="Arial" w:cs="Arial"/>
                <w:b/>
                <w:bCs/>
                <w:sz w:val="18"/>
                <w:szCs w:val="18"/>
                <w:lang w:eastAsia="en-GB"/>
              </w:rPr>
              <w:t>FVPL</w:t>
            </w:r>
          </w:p>
        </w:tc>
        <w:tc>
          <w:tcPr>
            <w:tcW w:w="1347" w:type="dxa"/>
            <w:tcBorders>
              <w:top w:val="single" w:sz="4" w:space="0" w:color="auto"/>
            </w:tcBorders>
            <w:vAlign w:val="bottom"/>
            <w:hideMark/>
          </w:tcPr>
          <w:p w14:paraId="5679849D" w14:textId="77777777" w:rsidR="00EB01DB" w:rsidRPr="00C30F59" w:rsidRDefault="00EB01DB" w:rsidP="002E1B09">
            <w:pPr>
              <w:overflowPunct/>
              <w:autoSpaceDE/>
              <w:autoSpaceDN/>
              <w:adjustRightInd/>
              <w:spacing w:line="256" w:lineRule="auto"/>
              <w:ind w:right="-72"/>
              <w:jc w:val="right"/>
              <w:textAlignment w:val="auto"/>
              <w:rPr>
                <w:rFonts w:ascii="Arial" w:eastAsia="Arial" w:hAnsi="Arial" w:cs="Arial"/>
                <w:b/>
                <w:bCs/>
                <w:sz w:val="18"/>
                <w:szCs w:val="18"/>
                <w:lang w:eastAsia="en-GB"/>
              </w:rPr>
            </w:pPr>
            <w:proofErr w:type="spellStart"/>
            <w:r w:rsidRPr="00C30F59">
              <w:rPr>
                <w:rFonts w:ascii="Arial" w:eastAsia="Arial" w:hAnsi="Arial" w:cs="Arial"/>
                <w:b/>
                <w:bCs/>
                <w:sz w:val="18"/>
                <w:szCs w:val="18"/>
                <w:lang w:eastAsia="en-GB"/>
              </w:rPr>
              <w:t>Amortised</w:t>
            </w:r>
            <w:proofErr w:type="spellEnd"/>
            <w:r w:rsidRPr="00C30F59">
              <w:rPr>
                <w:rFonts w:ascii="Arial" w:eastAsia="Arial" w:hAnsi="Arial" w:cs="Arial"/>
                <w:b/>
                <w:bCs/>
                <w:sz w:val="18"/>
                <w:szCs w:val="18"/>
                <w:lang w:eastAsia="en-GB"/>
              </w:rPr>
              <w:t xml:space="preserve"> cost</w:t>
            </w:r>
          </w:p>
        </w:tc>
      </w:tr>
      <w:tr w:rsidR="00EB01DB" w:rsidRPr="00C30F59" w14:paraId="32F32340" w14:textId="77777777" w:rsidTr="002E1B09">
        <w:tc>
          <w:tcPr>
            <w:tcW w:w="4176" w:type="dxa"/>
          </w:tcPr>
          <w:p w14:paraId="75932645" w14:textId="77777777" w:rsidR="00EB01DB" w:rsidRPr="00C30F59" w:rsidRDefault="00EB01DB" w:rsidP="007A7248">
            <w:pPr>
              <w:overflowPunct/>
              <w:autoSpaceDE/>
              <w:autoSpaceDN/>
              <w:adjustRightInd/>
              <w:spacing w:line="256" w:lineRule="auto"/>
              <w:textAlignment w:val="auto"/>
              <w:rPr>
                <w:rFonts w:ascii="Arial" w:eastAsia="Arial" w:hAnsi="Arial" w:cs="Arial"/>
                <w:sz w:val="18"/>
                <w:szCs w:val="18"/>
                <w:lang w:eastAsia="en-GB"/>
              </w:rPr>
            </w:pPr>
          </w:p>
        </w:tc>
        <w:tc>
          <w:tcPr>
            <w:tcW w:w="1346" w:type="dxa"/>
            <w:tcBorders>
              <w:bottom w:val="single" w:sz="4" w:space="0" w:color="auto"/>
            </w:tcBorders>
          </w:tcPr>
          <w:p w14:paraId="29300C18" w14:textId="77777777" w:rsidR="00EB01DB" w:rsidRPr="00C30F59" w:rsidRDefault="00EB01DB" w:rsidP="002E1B09">
            <w:pPr>
              <w:overflowPunct/>
              <w:autoSpaceDE/>
              <w:autoSpaceDN/>
              <w:adjustRightInd/>
              <w:spacing w:line="256" w:lineRule="auto"/>
              <w:ind w:left="312" w:right="-72" w:hanging="31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347" w:type="dxa"/>
            <w:tcBorders>
              <w:bottom w:val="single" w:sz="4" w:space="0" w:color="auto"/>
            </w:tcBorders>
          </w:tcPr>
          <w:p w14:paraId="334CC545" w14:textId="77777777" w:rsidR="00EB01DB" w:rsidRPr="00C30F59" w:rsidRDefault="00EB01DB" w:rsidP="002E1B09">
            <w:pPr>
              <w:overflowPunct/>
              <w:autoSpaceDE/>
              <w:autoSpaceDN/>
              <w:adjustRightInd/>
              <w:spacing w:line="256"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347" w:type="dxa"/>
            <w:tcBorders>
              <w:bottom w:val="single" w:sz="4" w:space="0" w:color="auto"/>
            </w:tcBorders>
          </w:tcPr>
          <w:p w14:paraId="2338A5A9" w14:textId="77777777" w:rsidR="00EB01DB" w:rsidRPr="00C30F59" w:rsidRDefault="00EB01DB" w:rsidP="002E1B09">
            <w:pPr>
              <w:overflowPunct/>
              <w:autoSpaceDE/>
              <w:autoSpaceDN/>
              <w:adjustRightInd/>
              <w:spacing w:line="256"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347" w:type="dxa"/>
            <w:tcBorders>
              <w:top w:val="nil"/>
              <w:left w:val="nil"/>
              <w:bottom w:val="single" w:sz="4" w:space="0" w:color="auto"/>
              <w:right w:val="nil"/>
            </w:tcBorders>
            <w:hideMark/>
          </w:tcPr>
          <w:p w14:paraId="4F3803B5" w14:textId="77777777" w:rsidR="00EB01DB" w:rsidRPr="00C30F59" w:rsidRDefault="00EB01DB" w:rsidP="002E1B09">
            <w:pPr>
              <w:overflowPunct/>
              <w:autoSpaceDE/>
              <w:autoSpaceDN/>
              <w:adjustRightInd/>
              <w:spacing w:line="256"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r>
      <w:tr w:rsidR="00EB01DB" w:rsidRPr="00C30F59" w14:paraId="19320D8D" w14:textId="77777777" w:rsidTr="002E1B09">
        <w:tc>
          <w:tcPr>
            <w:tcW w:w="4176" w:type="dxa"/>
          </w:tcPr>
          <w:p w14:paraId="349C28B1" w14:textId="23F11F48" w:rsidR="00EB01DB" w:rsidRPr="00C30F59" w:rsidRDefault="00EB01DB" w:rsidP="007A7248">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b/>
                <w:bCs/>
                <w:sz w:val="18"/>
                <w:szCs w:val="18"/>
                <w:lang w:eastAsia="en-GB"/>
              </w:rPr>
              <w:t>Financial assets</w:t>
            </w:r>
          </w:p>
        </w:tc>
        <w:tc>
          <w:tcPr>
            <w:tcW w:w="1346" w:type="dxa"/>
            <w:tcBorders>
              <w:top w:val="single" w:sz="4" w:space="0" w:color="auto"/>
            </w:tcBorders>
            <w:shd w:val="clear" w:color="auto" w:fill="FAFAFA"/>
          </w:tcPr>
          <w:p w14:paraId="65D1CAFE" w14:textId="77777777" w:rsidR="00EB01DB" w:rsidRPr="00C30F59" w:rsidRDefault="00EB01DB" w:rsidP="002E1B09">
            <w:pPr>
              <w:overflowPunct/>
              <w:autoSpaceDE/>
              <w:autoSpaceDN/>
              <w:adjustRightInd/>
              <w:spacing w:line="256" w:lineRule="auto"/>
              <w:ind w:right="-72"/>
              <w:textAlignment w:val="auto"/>
              <w:rPr>
                <w:rFonts w:ascii="Arial" w:eastAsia="Arial" w:hAnsi="Arial" w:cs="Arial"/>
                <w:sz w:val="18"/>
                <w:szCs w:val="18"/>
                <w:lang w:eastAsia="en-GB"/>
              </w:rPr>
            </w:pPr>
          </w:p>
        </w:tc>
        <w:tc>
          <w:tcPr>
            <w:tcW w:w="1347" w:type="dxa"/>
            <w:tcBorders>
              <w:top w:val="single" w:sz="4" w:space="0" w:color="auto"/>
            </w:tcBorders>
            <w:shd w:val="clear" w:color="auto" w:fill="FAFAFA"/>
          </w:tcPr>
          <w:p w14:paraId="3C65510F" w14:textId="77777777" w:rsidR="00EB01DB" w:rsidRPr="00C30F59" w:rsidRDefault="00EB01DB" w:rsidP="002E1B09">
            <w:pPr>
              <w:overflowPunct/>
              <w:autoSpaceDE/>
              <w:autoSpaceDN/>
              <w:adjustRightInd/>
              <w:spacing w:line="256" w:lineRule="auto"/>
              <w:ind w:right="-72"/>
              <w:textAlignment w:val="auto"/>
              <w:rPr>
                <w:rFonts w:ascii="Arial" w:eastAsia="Arial" w:hAnsi="Arial" w:cs="Arial"/>
                <w:sz w:val="18"/>
                <w:szCs w:val="18"/>
                <w:lang w:eastAsia="en-GB"/>
              </w:rPr>
            </w:pPr>
          </w:p>
        </w:tc>
        <w:tc>
          <w:tcPr>
            <w:tcW w:w="1347" w:type="dxa"/>
            <w:tcBorders>
              <w:top w:val="single" w:sz="4" w:space="0" w:color="auto"/>
            </w:tcBorders>
            <w:shd w:val="clear" w:color="auto" w:fill="FAFAFA"/>
          </w:tcPr>
          <w:p w14:paraId="15E37DAD" w14:textId="77777777" w:rsidR="00EB01DB" w:rsidRPr="00C30F59" w:rsidRDefault="00EB01DB" w:rsidP="002E1B09">
            <w:pPr>
              <w:overflowPunct/>
              <w:autoSpaceDE/>
              <w:autoSpaceDN/>
              <w:adjustRightInd/>
              <w:spacing w:line="256" w:lineRule="auto"/>
              <w:ind w:right="-72"/>
              <w:textAlignment w:val="auto"/>
              <w:rPr>
                <w:rFonts w:ascii="Arial" w:eastAsia="Arial" w:hAnsi="Arial" w:cs="Arial"/>
                <w:sz w:val="18"/>
                <w:szCs w:val="18"/>
                <w:lang w:eastAsia="en-GB"/>
              </w:rPr>
            </w:pPr>
          </w:p>
        </w:tc>
        <w:tc>
          <w:tcPr>
            <w:tcW w:w="1347" w:type="dxa"/>
            <w:tcBorders>
              <w:top w:val="single" w:sz="4" w:space="0" w:color="auto"/>
              <w:left w:val="nil"/>
              <w:bottom w:val="nil"/>
              <w:right w:val="nil"/>
            </w:tcBorders>
            <w:shd w:val="clear" w:color="auto" w:fill="FAFAFA"/>
            <w:hideMark/>
          </w:tcPr>
          <w:p w14:paraId="5359056D" w14:textId="77777777" w:rsidR="00EB01DB" w:rsidRPr="00C30F59" w:rsidRDefault="00EB01DB" w:rsidP="002E1B09">
            <w:pPr>
              <w:overflowPunct/>
              <w:autoSpaceDE/>
              <w:autoSpaceDN/>
              <w:adjustRightInd/>
              <w:spacing w:line="256" w:lineRule="auto"/>
              <w:ind w:right="-72"/>
              <w:textAlignment w:val="auto"/>
              <w:rPr>
                <w:rFonts w:ascii="Arial" w:eastAsia="Arial" w:hAnsi="Arial" w:cs="Arial"/>
                <w:sz w:val="18"/>
                <w:szCs w:val="18"/>
                <w:lang w:eastAsia="en-GB"/>
              </w:rPr>
            </w:pPr>
            <w:r w:rsidRPr="00C30F59">
              <w:rPr>
                <w:rFonts w:ascii="Arial" w:eastAsia="Arial" w:hAnsi="Arial" w:cs="Arial"/>
                <w:sz w:val="18"/>
                <w:szCs w:val="18"/>
                <w:lang w:eastAsia="en-GB"/>
              </w:rPr>
              <w:t xml:space="preserve"> </w:t>
            </w:r>
          </w:p>
        </w:tc>
      </w:tr>
      <w:tr w:rsidR="000E28FD" w:rsidRPr="00C30F59" w14:paraId="4DB5D81A" w14:textId="77777777" w:rsidTr="002E1B09">
        <w:tc>
          <w:tcPr>
            <w:tcW w:w="4176" w:type="dxa"/>
            <w:hideMark/>
          </w:tcPr>
          <w:p w14:paraId="303EA3BB" w14:textId="4511201A" w:rsidR="000E28FD" w:rsidRPr="00C30F59" w:rsidRDefault="000E28FD" w:rsidP="000E28F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Cash and cash equivalents</w:t>
            </w:r>
          </w:p>
        </w:tc>
        <w:tc>
          <w:tcPr>
            <w:tcW w:w="1346" w:type="dxa"/>
            <w:shd w:val="clear" w:color="auto" w:fill="FAFAFA"/>
          </w:tcPr>
          <w:p w14:paraId="6E1BF7AD" w14:textId="3211CD72"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c>
          <w:tcPr>
            <w:tcW w:w="1347" w:type="dxa"/>
            <w:shd w:val="clear" w:color="auto" w:fill="FAFAFA"/>
          </w:tcPr>
          <w:p w14:paraId="41F99146" w14:textId="49BB65B6"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101,325,821</w:t>
            </w:r>
          </w:p>
        </w:tc>
        <w:tc>
          <w:tcPr>
            <w:tcW w:w="1347" w:type="dxa"/>
            <w:shd w:val="clear" w:color="auto" w:fill="FAFAFA"/>
          </w:tcPr>
          <w:p w14:paraId="1E46F3C9" w14:textId="094273F3"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c>
          <w:tcPr>
            <w:tcW w:w="1347" w:type="dxa"/>
            <w:shd w:val="clear" w:color="auto" w:fill="FAFAFA"/>
          </w:tcPr>
          <w:p w14:paraId="23033931" w14:textId="6A25B1F8" w:rsidR="000E28FD" w:rsidRPr="00C30F59" w:rsidRDefault="000E28FD" w:rsidP="002E1B09">
            <w:pPr>
              <w:ind w:right="-72"/>
              <w:jc w:val="right"/>
              <w:rPr>
                <w:rFonts w:ascii="Arial" w:hAnsi="Arial" w:cs="Arial"/>
                <w:sz w:val="18"/>
                <w:szCs w:val="18"/>
                <w:cs/>
              </w:rPr>
            </w:pPr>
            <w:r w:rsidRPr="00C30F59">
              <w:rPr>
                <w:rFonts w:ascii="Arial" w:hAnsi="Arial" w:cs="Arial"/>
                <w:sz w:val="18"/>
                <w:szCs w:val="18"/>
              </w:rPr>
              <w:t>198,089,896</w:t>
            </w:r>
          </w:p>
        </w:tc>
      </w:tr>
      <w:tr w:rsidR="000E28FD" w:rsidRPr="00C30F59" w14:paraId="4B76304C" w14:textId="77777777" w:rsidTr="002E1B09">
        <w:tc>
          <w:tcPr>
            <w:tcW w:w="4176" w:type="dxa"/>
            <w:hideMark/>
          </w:tcPr>
          <w:p w14:paraId="54304C57" w14:textId="2E5F4540" w:rsidR="000E28FD" w:rsidRPr="00C30F59" w:rsidRDefault="000E28FD" w:rsidP="000E28F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Trade and other receivables, net</w:t>
            </w:r>
          </w:p>
        </w:tc>
        <w:tc>
          <w:tcPr>
            <w:tcW w:w="1346" w:type="dxa"/>
            <w:shd w:val="clear" w:color="auto" w:fill="FAFAFA"/>
          </w:tcPr>
          <w:p w14:paraId="5BED78D9" w14:textId="264E8D41"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c>
          <w:tcPr>
            <w:tcW w:w="1347" w:type="dxa"/>
            <w:shd w:val="clear" w:color="auto" w:fill="FAFAFA"/>
          </w:tcPr>
          <w:p w14:paraId="40421578" w14:textId="0C0DC2AB"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545,407,612</w:t>
            </w:r>
          </w:p>
        </w:tc>
        <w:tc>
          <w:tcPr>
            <w:tcW w:w="1347" w:type="dxa"/>
            <w:shd w:val="clear" w:color="auto" w:fill="FAFAFA"/>
          </w:tcPr>
          <w:p w14:paraId="423E6101" w14:textId="0688AB53"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c>
          <w:tcPr>
            <w:tcW w:w="1347" w:type="dxa"/>
            <w:shd w:val="clear" w:color="auto" w:fill="FAFAFA"/>
          </w:tcPr>
          <w:p w14:paraId="6E1C36FB" w14:textId="4C701BDD"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763,447,252</w:t>
            </w:r>
          </w:p>
        </w:tc>
      </w:tr>
      <w:tr w:rsidR="000E28FD" w:rsidRPr="00C30F59" w14:paraId="2519E619" w14:textId="77777777" w:rsidTr="002E1B09">
        <w:tc>
          <w:tcPr>
            <w:tcW w:w="4176" w:type="dxa"/>
          </w:tcPr>
          <w:p w14:paraId="02C5A7D2" w14:textId="65566F9C" w:rsidR="000E28FD" w:rsidRPr="00C30F59" w:rsidRDefault="000E28FD" w:rsidP="000E28F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Derivatives assets</w:t>
            </w:r>
          </w:p>
        </w:tc>
        <w:tc>
          <w:tcPr>
            <w:tcW w:w="1346" w:type="dxa"/>
            <w:shd w:val="clear" w:color="auto" w:fill="FAFAFA"/>
          </w:tcPr>
          <w:p w14:paraId="73C3C95A" w14:textId="03E9D883"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c>
          <w:tcPr>
            <w:tcW w:w="1347" w:type="dxa"/>
            <w:shd w:val="clear" w:color="auto" w:fill="FAFAFA"/>
          </w:tcPr>
          <w:p w14:paraId="39106607" w14:textId="3D23CA4B"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c>
          <w:tcPr>
            <w:tcW w:w="1347" w:type="dxa"/>
            <w:shd w:val="clear" w:color="auto" w:fill="FAFAFA"/>
          </w:tcPr>
          <w:p w14:paraId="4526ED57" w14:textId="21147BA3"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318,547</w:t>
            </w:r>
          </w:p>
        </w:tc>
        <w:tc>
          <w:tcPr>
            <w:tcW w:w="1347" w:type="dxa"/>
            <w:shd w:val="clear" w:color="auto" w:fill="FAFAFA"/>
          </w:tcPr>
          <w:p w14:paraId="016BF16F" w14:textId="29D7CE45"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r>
      <w:tr w:rsidR="000E28FD" w:rsidRPr="00C30F59" w14:paraId="797570F5" w14:textId="77777777" w:rsidTr="002E1B09">
        <w:tc>
          <w:tcPr>
            <w:tcW w:w="4176" w:type="dxa"/>
          </w:tcPr>
          <w:p w14:paraId="1027A9DB" w14:textId="7D99821B" w:rsidR="000E28FD" w:rsidRPr="00C30F59" w:rsidRDefault="000E28FD" w:rsidP="000E28F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Other current financial assets</w:t>
            </w:r>
          </w:p>
        </w:tc>
        <w:tc>
          <w:tcPr>
            <w:tcW w:w="1346" w:type="dxa"/>
            <w:shd w:val="clear" w:color="auto" w:fill="FAFAFA"/>
          </w:tcPr>
          <w:p w14:paraId="5CABECA8" w14:textId="3F716FED"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c>
          <w:tcPr>
            <w:tcW w:w="1347" w:type="dxa"/>
            <w:shd w:val="clear" w:color="auto" w:fill="FAFAFA"/>
          </w:tcPr>
          <w:p w14:paraId="4AA2C86A" w14:textId="06C51932"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61,746,481</w:t>
            </w:r>
          </w:p>
        </w:tc>
        <w:tc>
          <w:tcPr>
            <w:tcW w:w="1347" w:type="dxa"/>
            <w:shd w:val="clear" w:color="auto" w:fill="FAFAFA"/>
          </w:tcPr>
          <w:p w14:paraId="61EF6D1D" w14:textId="6B10DD98"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c>
          <w:tcPr>
            <w:tcW w:w="1347" w:type="dxa"/>
            <w:shd w:val="clear" w:color="auto" w:fill="FAFAFA"/>
          </w:tcPr>
          <w:p w14:paraId="3939CCE0" w14:textId="2AA5ACA9"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1,507,421</w:t>
            </w:r>
          </w:p>
        </w:tc>
      </w:tr>
      <w:tr w:rsidR="000E28FD" w:rsidRPr="00C30F59" w14:paraId="554AD643" w14:textId="77777777" w:rsidTr="002E1B09">
        <w:tc>
          <w:tcPr>
            <w:tcW w:w="4176" w:type="dxa"/>
          </w:tcPr>
          <w:p w14:paraId="297B6110" w14:textId="684B55A0" w:rsidR="000E28FD" w:rsidRPr="00C30F59" w:rsidRDefault="000E28FD" w:rsidP="000E28F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Other non-current financial assets</w:t>
            </w:r>
          </w:p>
        </w:tc>
        <w:tc>
          <w:tcPr>
            <w:tcW w:w="1346" w:type="dxa"/>
            <w:shd w:val="clear" w:color="auto" w:fill="FAFAFA"/>
          </w:tcPr>
          <w:p w14:paraId="7D47789A" w14:textId="3DDB57B6"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c>
          <w:tcPr>
            <w:tcW w:w="1347" w:type="dxa"/>
            <w:shd w:val="clear" w:color="auto" w:fill="FAFAFA"/>
          </w:tcPr>
          <w:p w14:paraId="39EAAB53" w14:textId="54E9E08F"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3,000</w:t>
            </w:r>
          </w:p>
        </w:tc>
        <w:tc>
          <w:tcPr>
            <w:tcW w:w="1347" w:type="dxa"/>
            <w:shd w:val="clear" w:color="auto" w:fill="FAFAFA"/>
          </w:tcPr>
          <w:p w14:paraId="7ABB60E5" w14:textId="03C4FB13"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c>
          <w:tcPr>
            <w:tcW w:w="1347" w:type="dxa"/>
            <w:shd w:val="clear" w:color="auto" w:fill="FAFAFA"/>
          </w:tcPr>
          <w:p w14:paraId="018137EB" w14:textId="67953D7E"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3,000</w:t>
            </w:r>
          </w:p>
        </w:tc>
      </w:tr>
    </w:tbl>
    <w:p w14:paraId="7D063DD0" w14:textId="737E4B79" w:rsidR="00EB01DB" w:rsidRPr="00C30F59" w:rsidRDefault="00EB01DB" w:rsidP="00CC4CDE">
      <w:pPr>
        <w:overflowPunct/>
        <w:autoSpaceDE/>
        <w:autoSpaceDN/>
        <w:adjustRightInd/>
        <w:jc w:val="thaiDistribute"/>
        <w:textAlignment w:val="auto"/>
        <w:rPr>
          <w:rFonts w:ascii="Arial" w:eastAsia="Arial" w:hAnsi="Arial" w:cs="Arial"/>
          <w:sz w:val="18"/>
          <w:szCs w:val="18"/>
          <w:lang w:eastAsia="en-GB"/>
        </w:rPr>
      </w:pPr>
    </w:p>
    <w:tbl>
      <w:tblPr>
        <w:tblW w:w="9558" w:type="dxa"/>
        <w:tblLayout w:type="fixed"/>
        <w:tblLook w:val="0600" w:firstRow="0" w:lastRow="0" w:firstColumn="0" w:lastColumn="0" w:noHBand="1" w:noVBand="1"/>
      </w:tblPr>
      <w:tblGrid>
        <w:gridCol w:w="4158"/>
        <w:gridCol w:w="1350"/>
        <w:gridCol w:w="1350"/>
        <w:gridCol w:w="1350"/>
        <w:gridCol w:w="1350"/>
      </w:tblGrid>
      <w:tr w:rsidR="005B065C" w:rsidRPr="00C30F59" w14:paraId="039AF592" w14:textId="77777777" w:rsidTr="002E1B09">
        <w:tc>
          <w:tcPr>
            <w:tcW w:w="4158" w:type="dxa"/>
          </w:tcPr>
          <w:p w14:paraId="05F58CD3" w14:textId="77777777" w:rsidR="005B065C" w:rsidRPr="00C30F59" w:rsidRDefault="005B065C" w:rsidP="00465655">
            <w:pPr>
              <w:overflowPunct/>
              <w:autoSpaceDE/>
              <w:autoSpaceDN/>
              <w:adjustRightInd/>
              <w:spacing w:line="256" w:lineRule="auto"/>
              <w:textAlignment w:val="auto"/>
              <w:rPr>
                <w:rFonts w:ascii="Arial" w:eastAsia="Arial" w:hAnsi="Arial" w:cs="Arial"/>
                <w:sz w:val="18"/>
                <w:szCs w:val="18"/>
                <w:lang w:eastAsia="en-GB"/>
              </w:rPr>
            </w:pPr>
          </w:p>
        </w:tc>
        <w:tc>
          <w:tcPr>
            <w:tcW w:w="5400" w:type="dxa"/>
            <w:gridSpan w:val="4"/>
            <w:tcBorders>
              <w:top w:val="single" w:sz="4" w:space="0" w:color="auto"/>
              <w:bottom w:val="single" w:sz="4" w:space="0" w:color="auto"/>
            </w:tcBorders>
          </w:tcPr>
          <w:p w14:paraId="78843966" w14:textId="6322E186" w:rsidR="005B065C" w:rsidRPr="00C30F59" w:rsidRDefault="005B065C" w:rsidP="002E1B09">
            <w:pPr>
              <w:overflowPunct/>
              <w:autoSpaceDE/>
              <w:autoSpaceDN/>
              <w:adjustRightInd/>
              <w:spacing w:line="257" w:lineRule="auto"/>
              <w:ind w:right="-72"/>
              <w:jc w:val="center"/>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Consolidated financial statements</w:t>
            </w:r>
          </w:p>
        </w:tc>
      </w:tr>
      <w:tr w:rsidR="005B065C" w:rsidRPr="00C30F59" w14:paraId="5380FCBA" w14:textId="77777777" w:rsidTr="002E1B09">
        <w:tc>
          <w:tcPr>
            <w:tcW w:w="4158" w:type="dxa"/>
            <w:vAlign w:val="bottom"/>
          </w:tcPr>
          <w:p w14:paraId="734F8DC5" w14:textId="77777777" w:rsidR="005B065C" w:rsidRPr="00C30F59" w:rsidRDefault="005B065C" w:rsidP="00465655">
            <w:pPr>
              <w:overflowPunct/>
              <w:autoSpaceDE/>
              <w:autoSpaceDN/>
              <w:adjustRightInd/>
              <w:spacing w:line="256" w:lineRule="auto"/>
              <w:textAlignment w:val="auto"/>
              <w:rPr>
                <w:rFonts w:ascii="Arial" w:eastAsia="Arial" w:hAnsi="Arial" w:cs="Arial"/>
                <w:sz w:val="18"/>
                <w:szCs w:val="18"/>
                <w:lang w:eastAsia="en-GB"/>
              </w:rPr>
            </w:pPr>
          </w:p>
        </w:tc>
        <w:tc>
          <w:tcPr>
            <w:tcW w:w="2700" w:type="dxa"/>
            <w:gridSpan w:val="2"/>
            <w:tcBorders>
              <w:top w:val="single" w:sz="4" w:space="0" w:color="auto"/>
              <w:bottom w:val="single" w:sz="4" w:space="0" w:color="auto"/>
            </w:tcBorders>
          </w:tcPr>
          <w:p w14:paraId="3CB64DAE" w14:textId="39C049FF" w:rsidR="005B065C" w:rsidRPr="00C30F59" w:rsidRDefault="005B065C" w:rsidP="002E1B09">
            <w:pPr>
              <w:overflowPunct/>
              <w:autoSpaceDE/>
              <w:autoSpaceDN/>
              <w:adjustRightInd/>
              <w:spacing w:line="257" w:lineRule="auto"/>
              <w:ind w:left="597" w:right="-72"/>
              <w:jc w:val="center"/>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31 December 2020</w:t>
            </w:r>
          </w:p>
        </w:tc>
        <w:tc>
          <w:tcPr>
            <w:tcW w:w="2700" w:type="dxa"/>
            <w:gridSpan w:val="2"/>
            <w:tcBorders>
              <w:top w:val="single" w:sz="4" w:space="0" w:color="auto"/>
            </w:tcBorders>
          </w:tcPr>
          <w:p w14:paraId="76591B80" w14:textId="6203EB08" w:rsidR="005B065C" w:rsidRPr="00C30F59" w:rsidRDefault="005B065C" w:rsidP="002E1B09">
            <w:pPr>
              <w:overflowPunct/>
              <w:autoSpaceDE/>
              <w:autoSpaceDN/>
              <w:adjustRightInd/>
              <w:spacing w:line="257" w:lineRule="auto"/>
              <w:ind w:right="-72"/>
              <w:jc w:val="center"/>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1 January 2020</w:t>
            </w:r>
          </w:p>
        </w:tc>
      </w:tr>
      <w:tr w:rsidR="005B065C" w:rsidRPr="00C30F59" w14:paraId="2E452A1C" w14:textId="77777777" w:rsidTr="002E1B09">
        <w:tc>
          <w:tcPr>
            <w:tcW w:w="4158" w:type="dxa"/>
            <w:vAlign w:val="bottom"/>
          </w:tcPr>
          <w:p w14:paraId="6ACB8AB9" w14:textId="77777777" w:rsidR="005B065C" w:rsidRPr="00C30F59" w:rsidRDefault="005B065C" w:rsidP="005B065C">
            <w:pPr>
              <w:overflowPunct/>
              <w:autoSpaceDE/>
              <w:autoSpaceDN/>
              <w:adjustRightInd/>
              <w:spacing w:line="256" w:lineRule="auto"/>
              <w:textAlignment w:val="auto"/>
              <w:rPr>
                <w:rFonts w:ascii="Arial" w:eastAsia="Arial" w:hAnsi="Arial" w:cs="Arial"/>
                <w:sz w:val="18"/>
                <w:szCs w:val="18"/>
                <w:lang w:eastAsia="en-GB"/>
              </w:rPr>
            </w:pPr>
          </w:p>
        </w:tc>
        <w:tc>
          <w:tcPr>
            <w:tcW w:w="1350" w:type="dxa"/>
            <w:tcBorders>
              <w:top w:val="single" w:sz="4" w:space="0" w:color="auto"/>
            </w:tcBorders>
          </w:tcPr>
          <w:p w14:paraId="506F22BC" w14:textId="77777777" w:rsidR="00394D2D" w:rsidRDefault="00394D2D" w:rsidP="002E1B09">
            <w:pPr>
              <w:overflowPunct/>
              <w:autoSpaceDE/>
              <w:autoSpaceDN/>
              <w:adjustRightInd/>
              <w:spacing w:line="257" w:lineRule="auto"/>
              <w:ind w:left="29" w:right="-72"/>
              <w:jc w:val="right"/>
              <w:textAlignment w:val="auto"/>
              <w:rPr>
                <w:rFonts w:ascii="Arial" w:eastAsia="Arial" w:hAnsi="Arial" w:cs="Arial"/>
                <w:b/>
                <w:bCs/>
                <w:sz w:val="18"/>
                <w:szCs w:val="18"/>
                <w:lang w:eastAsia="en-GB"/>
              </w:rPr>
            </w:pPr>
          </w:p>
          <w:p w14:paraId="059D1710" w14:textId="116E52E7" w:rsidR="005B065C" w:rsidRPr="00C30F59" w:rsidRDefault="00394D2D" w:rsidP="002E1B09">
            <w:pPr>
              <w:overflowPunct/>
              <w:autoSpaceDE/>
              <w:autoSpaceDN/>
              <w:adjustRightInd/>
              <w:spacing w:line="257" w:lineRule="auto"/>
              <w:ind w:left="29" w:right="-72"/>
              <w:jc w:val="right"/>
              <w:textAlignment w:val="auto"/>
              <w:rPr>
                <w:rFonts w:ascii="Arial" w:eastAsia="Arial" w:hAnsi="Arial" w:cs="Arial"/>
                <w:b/>
                <w:bCs/>
                <w:sz w:val="18"/>
                <w:szCs w:val="18"/>
                <w:lang w:eastAsia="en-GB"/>
              </w:rPr>
            </w:pPr>
            <w:r>
              <w:rPr>
                <w:rFonts w:ascii="Arial" w:eastAsia="Arial" w:hAnsi="Arial" w:cs="Arial"/>
                <w:b/>
                <w:bCs/>
                <w:sz w:val="18"/>
                <w:szCs w:val="18"/>
                <w:lang w:eastAsia="en-GB"/>
              </w:rPr>
              <w:t>FVPL</w:t>
            </w:r>
          </w:p>
        </w:tc>
        <w:tc>
          <w:tcPr>
            <w:tcW w:w="1350" w:type="dxa"/>
            <w:tcBorders>
              <w:top w:val="single" w:sz="4" w:space="0" w:color="auto"/>
            </w:tcBorders>
            <w:vAlign w:val="bottom"/>
          </w:tcPr>
          <w:p w14:paraId="17487311" w14:textId="102D536A" w:rsidR="005B065C" w:rsidRPr="00C30F59" w:rsidRDefault="005B065C" w:rsidP="002E1B09">
            <w:pPr>
              <w:overflowPunct/>
              <w:autoSpaceDE/>
              <w:autoSpaceDN/>
              <w:adjustRightInd/>
              <w:spacing w:line="257" w:lineRule="auto"/>
              <w:ind w:left="30" w:right="-72"/>
              <w:jc w:val="right"/>
              <w:textAlignment w:val="auto"/>
              <w:rPr>
                <w:rFonts w:ascii="Arial" w:eastAsia="Arial" w:hAnsi="Arial" w:cs="Arial"/>
                <w:b/>
                <w:bCs/>
                <w:sz w:val="18"/>
                <w:szCs w:val="18"/>
                <w:lang w:eastAsia="en-GB"/>
              </w:rPr>
            </w:pPr>
            <w:proofErr w:type="spellStart"/>
            <w:r w:rsidRPr="00C30F59">
              <w:rPr>
                <w:rFonts w:ascii="Arial" w:eastAsia="Arial" w:hAnsi="Arial" w:cs="Arial"/>
                <w:b/>
                <w:bCs/>
                <w:sz w:val="18"/>
                <w:szCs w:val="18"/>
                <w:lang w:eastAsia="en-GB"/>
              </w:rPr>
              <w:t>Amortised</w:t>
            </w:r>
            <w:proofErr w:type="spellEnd"/>
            <w:r w:rsidRPr="00C30F59">
              <w:rPr>
                <w:rFonts w:ascii="Arial" w:eastAsia="Arial" w:hAnsi="Arial" w:cs="Arial"/>
                <w:b/>
                <w:bCs/>
                <w:sz w:val="18"/>
                <w:szCs w:val="18"/>
                <w:lang w:eastAsia="en-GB"/>
              </w:rPr>
              <w:t xml:space="preserve"> cost</w:t>
            </w:r>
          </w:p>
        </w:tc>
        <w:tc>
          <w:tcPr>
            <w:tcW w:w="1350" w:type="dxa"/>
            <w:tcBorders>
              <w:top w:val="single" w:sz="4" w:space="0" w:color="auto"/>
            </w:tcBorders>
          </w:tcPr>
          <w:p w14:paraId="249A2976" w14:textId="77777777" w:rsidR="00394D2D" w:rsidRDefault="00394D2D"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p>
          <w:p w14:paraId="16EFD569" w14:textId="529476B0" w:rsidR="005B065C" w:rsidRPr="00C30F59" w:rsidRDefault="00394D2D" w:rsidP="002E1B09">
            <w:pPr>
              <w:overflowPunct/>
              <w:autoSpaceDE/>
              <w:autoSpaceDN/>
              <w:adjustRightInd/>
              <w:spacing w:line="257" w:lineRule="auto"/>
              <w:ind w:right="-72"/>
              <w:jc w:val="right"/>
              <w:textAlignment w:val="auto"/>
              <w:rPr>
                <w:rFonts w:ascii="Arial" w:eastAsia="Arial" w:hAnsi="Arial" w:cs="Arial"/>
                <w:b/>
                <w:bCs/>
                <w:spacing w:val="-4"/>
                <w:sz w:val="18"/>
                <w:szCs w:val="18"/>
                <w:lang w:eastAsia="en-GB"/>
              </w:rPr>
            </w:pPr>
            <w:r>
              <w:rPr>
                <w:rFonts w:ascii="Arial" w:eastAsia="Arial" w:hAnsi="Arial" w:cs="Arial"/>
                <w:b/>
                <w:bCs/>
                <w:sz w:val="18"/>
                <w:szCs w:val="18"/>
                <w:lang w:eastAsia="en-GB"/>
              </w:rPr>
              <w:t>FVPL</w:t>
            </w:r>
          </w:p>
        </w:tc>
        <w:tc>
          <w:tcPr>
            <w:tcW w:w="1350" w:type="dxa"/>
            <w:tcBorders>
              <w:top w:val="single" w:sz="4" w:space="0" w:color="auto"/>
            </w:tcBorders>
            <w:vAlign w:val="bottom"/>
            <w:hideMark/>
          </w:tcPr>
          <w:p w14:paraId="09DAE9BA" w14:textId="77777777" w:rsidR="005B065C" w:rsidRPr="00C30F59" w:rsidRDefault="005B065C"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proofErr w:type="spellStart"/>
            <w:r w:rsidRPr="00C30F59">
              <w:rPr>
                <w:rFonts w:ascii="Arial" w:eastAsia="Arial" w:hAnsi="Arial" w:cs="Arial"/>
                <w:b/>
                <w:bCs/>
                <w:sz w:val="18"/>
                <w:szCs w:val="18"/>
                <w:lang w:eastAsia="en-GB"/>
              </w:rPr>
              <w:t>Amortised</w:t>
            </w:r>
            <w:proofErr w:type="spellEnd"/>
            <w:r w:rsidRPr="00C30F59">
              <w:rPr>
                <w:rFonts w:ascii="Arial" w:eastAsia="Arial" w:hAnsi="Arial" w:cs="Arial"/>
                <w:b/>
                <w:bCs/>
                <w:sz w:val="18"/>
                <w:szCs w:val="18"/>
                <w:lang w:eastAsia="en-GB"/>
              </w:rPr>
              <w:t xml:space="preserve"> cost</w:t>
            </w:r>
          </w:p>
        </w:tc>
      </w:tr>
      <w:tr w:rsidR="005B065C" w:rsidRPr="00C30F59" w14:paraId="170769DD" w14:textId="77777777" w:rsidTr="002E1B09">
        <w:tc>
          <w:tcPr>
            <w:tcW w:w="4158" w:type="dxa"/>
          </w:tcPr>
          <w:p w14:paraId="2E6D4E16" w14:textId="77777777" w:rsidR="005B065C" w:rsidRPr="00C30F59" w:rsidRDefault="005B065C" w:rsidP="005B065C">
            <w:pPr>
              <w:overflowPunct/>
              <w:autoSpaceDE/>
              <w:autoSpaceDN/>
              <w:adjustRightInd/>
              <w:spacing w:line="256" w:lineRule="auto"/>
              <w:textAlignment w:val="auto"/>
              <w:rPr>
                <w:rFonts w:ascii="Arial" w:eastAsia="Arial" w:hAnsi="Arial" w:cs="Arial"/>
                <w:sz w:val="18"/>
                <w:szCs w:val="18"/>
                <w:lang w:eastAsia="en-GB"/>
              </w:rPr>
            </w:pPr>
          </w:p>
        </w:tc>
        <w:tc>
          <w:tcPr>
            <w:tcW w:w="1350" w:type="dxa"/>
            <w:tcBorders>
              <w:bottom w:val="single" w:sz="4" w:space="0" w:color="auto"/>
            </w:tcBorders>
          </w:tcPr>
          <w:p w14:paraId="3803B369" w14:textId="35E5B232" w:rsidR="005B065C" w:rsidRPr="00C30F59" w:rsidRDefault="005B065C" w:rsidP="002E1B09">
            <w:pPr>
              <w:overflowPunct/>
              <w:autoSpaceDE/>
              <w:autoSpaceDN/>
              <w:adjustRightInd/>
              <w:spacing w:line="257" w:lineRule="auto"/>
              <w:ind w:left="312" w:right="-72" w:hanging="31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350" w:type="dxa"/>
            <w:tcBorders>
              <w:bottom w:val="single" w:sz="4" w:space="0" w:color="auto"/>
            </w:tcBorders>
          </w:tcPr>
          <w:p w14:paraId="4468AB20" w14:textId="47F1FF58" w:rsidR="005B065C" w:rsidRPr="00C30F59" w:rsidRDefault="005B065C"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350" w:type="dxa"/>
            <w:tcBorders>
              <w:bottom w:val="single" w:sz="4" w:space="0" w:color="auto"/>
            </w:tcBorders>
          </w:tcPr>
          <w:p w14:paraId="32597AA2" w14:textId="517303E1" w:rsidR="005B065C" w:rsidRPr="00C30F59" w:rsidRDefault="005B065C"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350" w:type="dxa"/>
            <w:tcBorders>
              <w:top w:val="nil"/>
              <w:left w:val="nil"/>
              <w:bottom w:val="single" w:sz="4" w:space="0" w:color="auto"/>
              <w:right w:val="nil"/>
            </w:tcBorders>
            <w:hideMark/>
          </w:tcPr>
          <w:p w14:paraId="2DC26E1F" w14:textId="77777777" w:rsidR="005B065C" w:rsidRPr="00C30F59" w:rsidRDefault="005B065C"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r>
      <w:tr w:rsidR="005B065C" w:rsidRPr="00C30F59" w14:paraId="2B8A2D94" w14:textId="77777777" w:rsidTr="002E1B09">
        <w:tc>
          <w:tcPr>
            <w:tcW w:w="4158" w:type="dxa"/>
          </w:tcPr>
          <w:p w14:paraId="12750B85" w14:textId="610950CB" w:rsidR="005B065C" w:rsidRPr="00C30F59" w:rsidRDefault="005B065C" w:rsidP="005B065C">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b/>
                <w:bCs/>
                <w:sz w:val="18"/>
                <w:szCs w:val="18"/>
                <w:lang w:eastAsia="en-GB"/>
              </w:rPr>
              <w:t>Financial liabilities</w:t>
            </w:r>
          </w:p>
        </w:tc>
        <w:tc>
          <w:tcPr>
            <w:tcW w:w="1350" w:type="dxa"/>
            <w:tcBorders>
              <w:top w:val="single" w:sz="4" w:space="0" w:color="auto"/>
            </w:tcBorders>
            <w:shd w:val="clear" w:color="auto" w:fill="FAFAFA"/>
          </w:tcPr>
          <w:p w14:paraId="73EF962B" w14:textId="77777777" w:rsidR="005B065C" w:rsidRPr="00C30F59" w:rsidRDefault="005B065C" w:rsidP="005B065C">
            <w:pPr>
              <w:overflowPunct/>
              <w:autoSpaceDE/>
              <w:autoSpaceDN/>
              <w:adjustRightInd/>
              <w:spacing w:line="256" w:lineRule="auto"/>
              <w:textAlignment w:val="auto"/>
              <w:rPr>
                <w:rFonts w:ascii="Arial" w:eastAsia="Arial" w:hAnsi="Arial" w:cs="Arial"/>
                <w:sz w:val="18"/>
                <w:szCs w:val="18"/>
                <w:lang w:eastAsia="en-GB"/>
              </w:rPr>
            </w:pPr>
          </w:p>
        </w:tc>
        <w:tc>
          <w:tcPr>
            <w:tcW w:w="1350" w:type="dxa"/>
            <w:tcBorders>
              <w:top w:val="single" w:sz="4" w:space="0" w:color="auto"/>
            </w:tcBorders>
            <w:shd w:val="clear" w:color="auto" w:fill="FAFAFA"/>
          </w:tcPr>
          <w:p w14:paraId="203C3D5D" w14:textId="77777777" w:rsidR="005B065C" w:rsidRPr="00C30F59" w:rsidRDefault="005B065C" w:rsidP="005B065C">
            <w:pPr>
              <w:overflowPunct/>
              <w:autoSpaceDE/>
              <w:autoSpaceDN/>
              <w:adjustRightInd/>
              <w:spacing w:line="256" w:lineRule="auto"/>
              <w:textAlignment w:val="auto"/>
              <w:rPr>
                <w:rFonts w:ascii="Arial" w:eastAsia="Arial" w:hAnsi="Arial" w:cs="Arial"/>
                <w:sz w:val="18"/>
                <w:szCs w:val="18"/>
                <w:lang w:eastAsia="en-GB"/>
              </w:rPr>
            </w:pPr>
          </w:p>
        </w:tc>
        <w:tc>
          <w:tcPr>
            <w:tcW w:w="1350" w:type="dxa"/>
            <w:tcBorders>
              <w:top w:val="single" w:sz="4" w:space="0" w:color="auto"/>
            </w:tcBorders>
            <w:shd w:val="clear" w:color="auto" w:fill="FAFAFA"/>
          </w:tcPr>
          <w:p w14:paraId="2F47A4B1" w14:textId="7E79C309" w:rsidR="005B065C" w:rsidRPr="00C30F59" w:rsidRDefault="005B065C" w:rsidP="005B065C">
            <w:pPr>
              <w:overflowPunct/>
              <w:autoSpaceDE/>
              <w:autoSpaceDN/>
              <w:adjustRightInd/>
              <w:spacing w:line="256" w:lineRule="auto"/>
              <w:textAlignment w:val="auto"/>
              <w:rPr>
                <w:rFonts w:ascii="Arial" w:eastAsia="Arial" w:hAnsi="Arial" w:cs="Arial"/>
                <w:sz w:val="18"/>
                <w:szCs w:val="18"/>
                <w:lang w:eastAsia="en-GB"/>
              </w:rPr>
            </w:pPr>
          </w:p>
        </w:tc>
        <w:tc>
          <w:tcPr>
            <w:tcW w:w="1350" w:type="dxa"/>
            <w:tcBorders>
              <w:top w:val="single" w:sz="4" w:space="0" w:color="auto"/>
              <w:left w:val="nil"/>
              <w:bottom w:val="nil"/>
              <w:right w:val="nil"/>
            </w:tcBorders>
            <w:shd w:val="clear" w:color="auto" w:fill="FAFAFA"/>
            <w:hideMark/>
          </w:tcPr>
          <w:p w14:paraId="6A85D6B1" w14:textId="77777777" w:rsidR="005B065C" w:rsidRPr="00C30F59" w:rsidRDefault="005B065C" w:rsidP="005B065C">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 xml:space="preserve"> </w:t>
            </w:r>
          </w:p>
        </w:tc>
      </w:tr>
      <w:tr w:rsidR="000E28FD" w:rsidRPr="00C30F59" w14:paraId="4A27940C" w14:textId="77777777" w:rsidTr="002E1B09">
        <w:tc>
          <w:tcPr>
            <w:tcW w:w="4158" w:type="dxa"/>
            <w:vAlign w:val="bottom"/>
            <w:hideMark/>
          </w:tcPr>
          <w:p w14:paraId="6F03421B" w14:textId="01515C1A" w:rsidR="000E28FD" w:rsidRPr="00C30F59" w:rsidRDefault="000E28FD" w:rsidP="000E28F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Short-term borrowings from financial institutions</w:t>
            </w:r>
          </w:p>
        </w:tc>
        <w:tc>
          <w:tcPr>
            <w:tcW w:w="1350" w:type="dxa"/>
            <w:shd w:val="clear" w:color="auto" w:fill="FAFAFA"/>
          </w:tcPr>
          <w:p w14:paraId="235C774A" w14:textId="6C4CF1C3"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c>
          <w:tcPr>
            <w:tcW w:w="1350" w:type="dxa"/>
            <w:shd w:val="clear" w:color="auto" w:fill="FAFAFA"/>
          </w:tcPr>
          <w:p w14:paraId="3378F5F2" w14:textId="5FC78D0E"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 xml:space="preserve"> 77,575,652 </w:t>
            </w:r>
          </w:p>
        </w:tc>
        <w:tc>
          <w:tcPr>
            <w:tcW w:w="1350" w:type="dxa"/>
            <w:shd w:val="clear" w:color="auto" w:fill="FAFAFA"/>
          </w:tcPr>
          <w:p w14:paraId="6B0C009D" w14:textId="6610DE10"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c>
          <w:tcPr>
            <w:tcW w:w="1350" w:type="dxa"/>
            <w:shd w:val="clear" w:color="auto" w:fill="FAFAFA"/>
          </w:tcPr>
          <w:p w14:paraId="46807C26" w14:textId="6F55C4FF" w:rsidR="000E28FD" w:rsidRPr="00C30F59" w:rsidRDefault="000E28FD" w:rsidP="002E1B09">
            <w:pPr>
              <w:ind w:right="-72"/>
              <w:jc w:val="right"/>
              <w:rPr>
                <w:rFonts w:ascii="Arial" w:hAnsi="Arial" w:cs="Arial"/>
                <w:sz w:val="18"/>
                <w:szCs w:val="18"/>
                <w:cs/>
              </w:rPr>
            </w:pPr>
            <w:r w:rsidRPr="00C30F59">
              <w:rPr>
                <w:rFonts w:ascii="Arial" w:hAnsi="Arial" w:cs="Arial"/>
                <w:sz w:val="18"/>
                <w:szCs w:val="18"/>
              </w:rPr>
              <w:t xml:space="preserve"> 224,064,450 </w:t>
            </w:r>
          </w:p>
        </w:tc>
      </w:tr>
      <w:tr w:rsidR="000E28FD" w:rsidRPr="00C30F59" w14:paraId="19A4FDA4" w14:textId="77777777" w:rsidTr="002E1B09">
        <w:tc>
          <w:tcPr>
            <w:tcW w:w="4158" w:type="dxa"/>
            <w:vAlign w:val="bottom"/>
            <w:hideMark/>
          </w:tcPr>
          <w:p w14:paraId="6B676CD2" w14:textId="697A229B" w:rsidR="000E28FD" w:rsidRPr="00C30F59" w:rsidRDefault="000E28FD" w:rsidP="000E28F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Trade and other payables</w:t>
            </w:r>
          </w:p>
        </w:tc>
        <w:tc>
          <w:tcPr>
            <w:tcW w:w="1350" w:type="dxa"/>
            <w:shd w:val="clear" w:color="auto" w:fill="FAFAFA"/>
          </w:tcPr>
          <w:p w14:paraId="4EF82083" w14:textId="0DB438FE"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c>
          <w:tcPr>
            <w:tcW w:w="1350" w:type="dxa"/>
            <w:shd w:val="clear" w:color="auto" w:fill="FAFAFA"/>
          </w:tcPr>
          <w:p w14:paraId="43F59427" w14:textId="20C7D1EA" w:rsidR="000E28FD" w:rsidRPr="00C30F59" w:rsidRDefault="0020223A" w:rsidP="002E1B09">
            <w:pPr>
              <w:ind w:right="-72"/>
              <w:jc w:val="right"/>
              <w:rPr>
                <w:rFonts w:ascii="Arial" w:hAnsi="Arial" w:cs="Arial"/>
                <w:sz w:val="18"/>
                <w:szCs w:val="18"/>
              </w:rPr>
            </w:pPr>
            <w:r w:rsidRPr="00C30F59">
              <w:rPr>
                <w:rFonts w:ascii="Arial" w:hAnsi="Arial" w:cs="Arial"/>
                <w:sz w:val="18"/>
                <w:szCs w:val="18"/>
              </w:rPr>
              <w:t>335,339,966</w:t>
            </w:r>
          </w:p>
        </w:tc>
        <w:tc>
          <w:tcPr>
            <w:tcW w:w="1350" w:type="dxa"/>
            <w:shd w:val="clear" w:color="auto" w:fill="FAFAFA"/>
          </w:tcPr>
          <w:p w14:paraId="79C693AB" w14:textId="64B70B3C"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c>
          <w:tcPr>
            <w:tcW w:w="1350" w:type="dxa"/>
            <w:shd w:val="clear" w:color="auto" w:fill="FAFAFA"/>
          </w:tcPr>
          <w:p w14:paraId="521C102A" w14:textId="1CDA911F"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501,641,594</w:t>
            </w:r>
          </w:p>
        </w:tc>
      </w:tr>
      <w:tr w:rsidR="000E28FD" w:rsidRPr="00C30F59" w14:paraId="69DD5F2C" w14:textId="77777777" w:rsidTr="002E1B09">
        <w:tc>
          <w:tcPr>
            <w:tcW w:w="4158" w:type="dxa"/>
          </w:tcPr>
          <w:p w14:paraId="69A34302" w14:textId="747629E1" w:rsidR="000E28FD" w:rsidRPr="00C30F59" w:rsidRDefault="000E28FD" w:rsidP="000E28F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Derivative liabilities</w:t>
            </w:r>
          </w:p>
        </w:tc>
        <w:tc>
          <w:tcPr>
            <w:tcW w:w="1350" w:type="dxa"/>
            <w:shd w:val="clear" w:color="auto" w:fill="FAFAFA"/>
          </w:tcPr>
          <w:p w14:paraId="5763CABA" w14:textId="3868473C"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5,635</w:t>
            </w:r>
          </w:p>
        </w:tc>
        <w:tc>
          <w:tcPr>
            <w:tcW w:w="1350" w:type="dxa"/>
            <w:shd w:val="clear" w:color="auto" w:fill="FAFAFA"/>
          </w:tcPr>
          <w:p w14:paraId="4E4A7189" w14:textId="70E42664"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 xml:space="preserve"> -   </w:t>
            </w:r>
          </w:p>
        </w:tc>
        <w:tc>
          <w:tcPr>
            <w:tcW w:w="1350" w:type="dxa"/>
            <w:shd w:val="clear" w:color="auto" w:fill="FAFAFA"/>
          </w:tcPr>
          <w:p w14:paraId="374E9A0A" w14:textId="06BE8DC8"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c>
          <w:tcPr>
            <w:tcW w:w="1350" w:type="dxa"/>
            <w:shd w:val="clear" w:color="auto" w:fill="FAFAFA"/>
          </w:tcPr>
          <w:p w14:paraId="5D784434" w14:textId="7EBB7965"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 xml:space="preserve"> -   </w:t>
            </w:r>
          </w:p>
        </w:tc>
      </w:tr>
      <w:tr w:rsidR="000E28FD" w:rsidRPr="00C30F59" w14:paraId="31319E6E" w14:textId="77777777" w:rsidTr="002E1B09">
        <w:tc>
          <w:tcPr>
            <w:tcW w:w="4158" w:type="dxa"/>
          </w:tcPr>
          <w:p w14:paraId="0D332C9F" w14:textId="5746B0B6" w:rsidR="000E28FD" w:rsidRPr="00C30F59" w:rsidRDefault="000E28FD" w:rsidP="000E28F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Other current financial liabilities</w:t>
            </w:r>
          </w:p>
        </w:tc>
        <w:tc>
          <w:tcPr>
            <w:tcW w:w="1350" w:type="dxa"/>
            <w:shd w:val="clear" w:color="auto" w:fill="FAFAFA"/>
          </w:tcPr>
          <w:p w14:paraId="07DB8EA7" w14:textId="5250BA0F"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c>
          <w:tcPr>
            <w:tcW w:w="1350" w:type="dxa"/>
            <w:shd w:val="clear" w:color="auto" w:fill="FAFAFA"/>
          </w:tcPr>
          <w:p w14:paraId="27566AAC" w14:textId="2DB34AEB"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 xml:space="preserve"> 330,084 </w:t>
            </w:r>
          </w:p>
        </w:tc>
        <w:tc>
          <w:tcPr>
            <w:tcW w:w="1350" w:type="dxa"/>
            <w:shd w:val="clear" w:color="auto" w:fill="FAFAFA"/>
          </w:tcPr>
          <w:p w14:paraId="7F438794" w14:textId="12363EC7"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c>
          <w:tcPr>
            <w:tcW w:w="1350" w:type="dxa"/>
            <w:shd w:val="clear" w:color="auto" w:fill="FAFAFA"/>
          </w:tcPr>
          <w:p w14:paraId="5CB54554" w14:textId="63D414F1"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 xml:space="preserve"> 5,501,606 </w:t>
            </w:r>
          </w:p>
        </w:tc>
      </w:tr>
      <w:tr w:rsidR="000E28FD" w:rsidRPr="00C30F59" w14:paraId="16152727" w14:textId="77777777" w:rsidTr="002E1B09">
        <w:tc>
          <w:tcPr>
            <w:tcW w:w="4158" w:type="dxa"/>
            <w:vAlign w:val="bottom"/>
          </w:tcPr>
          <w:p w14:paraId="3CAD9B22" w14:textId="3CB95405" w:rsidR="000E28FD" w:rsidRPr="00C30F59" w:rsidRDefault="000E28FD" w:rsidP="000E28F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Long-term borrowings from financial institutions</w:t>
            </w:r>
          </w:p>
        </w:tc>
        <w:tc>
          <w:tcPr>
            <w:tcW w:w="1350" w:type="dxa"/>
            <w:shd w:val="clear" w:color="auto" w:fill="FAFAFA"/>
          </w:tcPr>
          <w:p w14:paraId="4487A50A" w14:textId="2618807A"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c>
          <w:tcPr>
            <w:tcW w:w="1350" w:type="dxa"/>
            <w:shd w:val="clear" w:color="auto" w:fill="FAFAFA"/>
          </w:tcPr>
          <w:p w14:paraId="7889A0FE" w14:textId="434EAAFF"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 xml:space="preserve"> 304,316,72</w:t>
            </w:r>
            <w:r w:rsidR="00874576" w:rsidRPr="00C30F59">
              <w:rPr>
                <w:rFonts w:ascii="Arial" w:hAnsi="Arial" w:cs="Arial"/>
                <w:sz w:val="18"/>
                <w:szCs w:val="18"/>
              </w:rPr>
              <w:t>9</w:t>
            </w:r>
            <w:r w:rsidRPr="00C30F59">
              <w:rPr>
                <w:rFonts w:ascii="Arial" w:hAnsi="Arial" w:cs="Arial"/>
                <w:sz w:val="18"/>
                <w:szCs w:val="18"/>
              </w:rPr>
              <w:t xml:space="preserve"> </w:t>
            </w:r>
          </w:p>
        </w:tc>
        <w:tc>
          <w:tcPr>
            <w:tcW w:w="1350" w:type="dxa"/>
            <w:shd w:val="clear" w:color="auto" w:fill="FAFAFA"/>
          </w:tcPr>
          <w:p w14:paraId="6B2530EE" w14:textId="583EB0CC"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c>
          <w:tcPr>
            <w:tcW w:w="1350" w:type="dxa"/>
            <w:shd w:val="clear" w:color="auto" w:fill="FAFAFA"/>
          </w:tcPr>
          <w:p w14:paraId="0CD3028A" w14:textId="4D35089F"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 xml:space="preserve"> 394,896,000 </w:t>
            </w:r>
          </w:p>
        </w:tc>
      </w:tr>
      <w:tr w:rsidR="00241393" w:rsidRPr="00C30F59" w14:paraId="11CE3042" w14:textId="77777777" w:rsidTr="002E1B09">
        <w:tc>
          <w:tcPr>
            <w:tcW w:w="4158" w:type="dxa"/>
            <w:vAlign w:val="bottom"/>
          </w:tcPr>
          <w:p w14:paraId="32BB3175" w14:textId="5933A8D7" w:rsidR="00241393" w:rsidRPr="00C30F59" w:rsidRDefault="00241393" w:rsidP="000E28F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Debentures</w:t>
            </w:r>
          </w:p>
        </w:tc>
        <w:tc>
          <w:tcPr>
            <w:tcW w:w="1350" w:type="dxa"/>
            <w:shd w:val="clear" w:color="auto" w:fill="FAFAFA"/>
          </w:tcPr>
          <w:p w14:paraId="526522AE" w14:textId="2DE12748" w:rsidR="00241393" w:rsidRPr="00C30F59" w:rsidRDefault="00241393" w:rsidP="002E1B09">
            <w:pPr>
              <w:ind w:right="-72"/>
              <w:jc w:val="right"/>
              <w:rPr>
                <w:rFonts w:ascii="Arial" w:hAnsi="Arial" w:cs="Arial"/>
                <w:sz w:val="18"/>
                <w:szCs w:val="18"/>
              </w:rPr>
            </w:pPr>
            <w:r w:rsidRPr="00C30F59">
              <w:rPr>
                <w:rFonts w:ascii="Arial" w:hAnsi="Arial" w:cs="Arial"/>
                <w:sz w:val="18"/>
                <w:szCs w:val="18"/>
              </w:rPr>
              <w:t>-</w:t>
            </w:r>
          </w:p>
        </w:tc>
        <w:tc>
          <w:tcPr>
            <w:tcW w:w="1350" w:type="dxa"/>
            <w:shd w:val="clear" w:color="auto" w:fill="FAFAFA"/>
          </w:tcPr>
          <w:p w14:paraId="0CF04A80" w14:textId="31ACD391" w:rsidR="00241393" w:rsidRPr="00C30F59" w:rsidRDefault="00241393" w:rsidP="002E1B09">
            <w:pPr>
              <w:ind w:right="-72"/>
              <w:jc w:val="right"/>
              <w:rPr>
                <w:rFonts w:ascii="Arial" w:hAnsi="Arial" w:cs="Arial"/>
                <w:sz w:val="18"/>
                <w:szCs w:val="18"/>
              </w:rPr>
            </w:pPr>
            <w:r w:rsidRPr="00C30F59">
              <w:rPr>
                <w:rFonts w:ascii="Arial" w:hAnsi="Arial" w:cs="Arial"/>
                <w:sz w:val="18"/>
                <w:szCs w:val="18"/>
              </w:rPr>
              <w:t>-</w:t>
            </w:r>
          </w:p>
        </w:tc>
        <w:tc>
          <w:tcPr>
            <w:tcW w:w="1350" w:type="dxa"/>
            <w:shd w:val="clear" w:color="auto" w:fill="FAFAFA"/>
          </w:tcPr>
          <w:p w14:paraId="7966C971" w14:textId="4E3D366B" w:rsidR="00241393" w:rsidRPr="00C30F59" w:rsidRDefault="00241393" w:rsidP="002E1B09">
            <w:pPr>
              <w:ind w:right="-72"/>
              <w:jc w:val="right"/>
              <w:rPr>
                <w:rFonts w:ascii="Arial" w:hAnsi="Arial" w:cs="Arial"/>
                <w:sz w:val="18"/>
                <w:szCs w:val="18"/>
              </w:rPr>
            </w:pPr>
            <w:r w:rsidRPr="00C30F59">
              <w:rPr>
                <w:rFonts w:ascii="Arial" w:hAnsi="Arial" w:cs="Arial"/>
                <w:sz w:val="18"/>
                <w:szCs w:val="18"/>
              </w:rPr>
              <w:t>-</w:t>
            </w:r>
          </w:p>
        </w:tc>
        <w:tc>
          <w:tcPr>
            <w:tcW w:w="1350" w:type="dxa"/>
            <w:shd w:val="clear" w:color="auto" w:fill="FAFAFA"/>
          </w:tcPr>
          <w:p w14:paraId="774AF60C" w14:textId="4B5CB839" w:rsidR="00241393" w:rsidRPr="00C30F59" w:rsidRDefault="00241393" w:rsidP="002E1B09">
            <w:pPr>
              <w:ind w:right="-72"/>
              <w:jc w:val="right"/>
              <w:rPr>
                <w:rFonts w:ascii="Arial" w:hAnsi="Arial" w:cs="Arial"/>
                <w:sz w:val="18"/>
                <w:szCs w:val="18"/>
              </w:rPr>
            </w:pPr>
            <w:r w:rsidRPr="00C30F59">
              <w:rPr>
                <w:rFonts w:ascii="Arial" w:hAnsi="Arial" w:cs="Arial"/>
                <w:sz w:val="18"/>
                <w:szCs w:val="18"/>
              </w:rPr>
              <w:t>399,555,239</w:t>
            </w:r>
          </w:p>
        </w:tc>
      </w:tr>
      <w:tr w:rsidR="000E28FD" w:rsidRPr="00C30F59" w14:paraId="53A835F8" w14:textId="77777777" w:rsidTr="002E1B09">
        <w:tc>
          <w:tcPr>
            <w:tcW w:w="4158" w:type="dxa"/>
          </w:tcPr>
          <w:p w14:paraId="6C99047B" w14:textId="29155653" w:rsidR="000E28FD" w:rsidRPr="00C30F59" w:rsidRDefault="000E28FD" w:rsidP="000E28F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Lease liabilities</w:t>
            </w:r>
          </w:p>
        </w:tc>
        <w:tc>
          <w:tcPr>
            <w:tcW w:w="1350" w:type="dxa"/>
            <w:shd w:val="clear" w:color="auto" w:fill="FAFAFA"/>
          </w:tcPr>
          <w:p w14:paraId="1E10BED0" w14:textId="270082FF"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c>
          <w:tcPr>
            <w:tcW w:w="1350" w:type="dxa"/>
            <w:shd w:val="clear" w:color="auto" w:fill="FAFAFA"/>
          </w:tcPr>
          <w:p w14:paraId="31DE3730" w14:textId="0E4F3D4A"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 xml:space="preserve"> 35,217,036 </w:t>
            </w:r>
          </w:p>
        </w:tc>
        <w:tc>
          <w:tcPr>
            <w:tcW w:w="1350" w:type="dxa"/>
            <w:shd w:val="clear" w:color="auto" w:fill="FAFAFA"/>
          </w:tcPr>
          <w:p w14:paraId="454DD94C" w14:textId="3A56DDF5"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w:t>
            </w:r>
          </w:p>
        </w:tc>
        <w:tc>
          <w:tcPr>
            <w:tcW w:w="1350" w:type="dxa"/>
            <w:shd w:val="clear" w:color="auto" w:fill="FAFAFA"/>
          </w:tcPr>
          <w:p w14:paraId="569600C4" w14:textId="2755E2E3" w:rsidR="000E28FD" w:rsidRPr="00C30F59" w:rsidRDefault="000E28FD" w:rsidP="002E1B09">
            <w:pPr>
              <w:ind w:right="-72"/>
              <w:jc w:val="right"/>
              <w:rPr>
                <w:rFonts w:ascii="Arial" w:hAnsi="Arial" w:cs="Arial"/>
                <w:sz w:val="18"/>
                <w:szCs w:val="18"/>
              </w:rPr>
            </w:pPr>
            <w:r w:rsidRPr="00C30F59">
              <w:rPr>
                <w:rFonts w:ascii="Arial" w:hAnsi="Arial" w:cs="Arial"/>
                <w:sz w:val="18"/>
                <w:szCs w:val="18"/>
              </w:rPr>
              <w:t xml:space="preserve"> -   </w:t>
            </w:r>
          </w:p>
        </w:tc>
      </w:tr>
    </w:tbl>
    <w:p w14:paraId="0D660D27" w14:textId="73CCE254" w:rsidR="00CC4CDE" w:rsidRPr="00C30F59" w:rsidRDefault="00CC4CDE" w:rsidP="00C632A0">
      <w:pPr>
        <w:ind w:left="540" w:right="-43" w:hanging="540"/>
        <w:jc w:val="thaiDistribute"/>
        <w:rPr>
          <w:rFonts w:ascii="Arial" w:eastAsia="Arial Unicode MS" w:hAnsi="Arial" w:cs="Arial"/>
          <w:b/>
          <w:bCs/>
          <w:sz w:val="18"/>
          <w:szCs w:val="18"/>
        </w:rPr>
      </w:pPr>
    </w:p>
    <w:tbl>
      <w:tblPr>
        <w:tblW w:w="9558" w:type="dxa"/>
        <w:tblLayout w:type="fixed"/>
        <w:tblLook w:val="0600" w:firstRow="0" w:lastRow="0" w:firstColumn="0" w:lastColumn="0" w:noHBand="1" w:noVBand="1"/>
      </w:tblPr>
      <w:tblGrid>
        <w:gridCol w:w="4158"/>
        <w:gridCol w:w="1350"/>
        <w:gridCol w:w="1350"/>
        <w:gridCol w:w="1352"/>
        <w:gridCol w:w="1348"/>
      </w:tblGrid>
      <w:tr w:rsidR="000E28FD" w:rsidRPr="00C30F59" w14:paraId="0600BA5E" w14:textId="77777777" w:rsidTr="002E1B09">
        <w:tc>
          <w:tcPr>
            <w:tcW w:w="4158" w:type="dxa"/>
          </w:tcPr>
          <w:p w14:paraId="579175F7" w14:textId="77777777" w:rsidR="000E28FD" w:rsidRPr="00C30F59" w:rsidRDefault="000E28FD" w:rsidP="007A7248">
            <w:pPr>
              <w:overflowPunct/>
              <w:autoSpaceDE/>
              <w:autoSpaceDN/>
              <w:adjustRightInd/>
              <w:spacing w:line="256" w:lineRule="auto"/>
              <w:textAlignment w:val="auto"/>
              <w:rPr>
                <w:rFonts w:ascii="Arial" w:eastAsia="Arial" w:hAnsi="Arial" w:cs="Arial"/>
                <w:sz w:val="18"/>
                <w:szCs w:val="18"/>
                <w:lang w:eastAsia="en-GB"/>
              </w:rPr>
            </w:pPr>
          </w:p>
        </w:tc>
        <w:tc>
          <w:tcPr>
            <w:tcW w:w="5400" w:type="dxa"/>
            <w:gridSpan w:val="4"/>
            <w:tcBorders>
              <w:top w:val="single" w:sz="4" w:space="0" w:color="auto"/>
              <w:bottom w:val="single" w:sz="4" w:space="0" w:color="auto"/>
            </w:tcBorders>
          </w:tcPr>
          <w:p w14:paraId="5538FAF7" w14:textId="0579208E" w:rsidR="000E28FD" w:rsidRPr="00C30F59" w:rsidRDefault="000E28FD" w:rsidP="002E1B09">
            <w:pPr>
              <w:overflowPunct/>
              <w:autoSpaceDE/>
              <w:autoSpaceDN/>
              <w:adjustRightInd/>
              <w:spacing w:line="257" w:lineRule="auto"/>
              <w:ind w:right="-72"/>
              <w:jc w:val="center"/>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Separate financial statements</w:t>
            </w:r>
          </w:p>
        </w:tc>
      </w:tr>
      <w:tr w:rsidR="000E28FD" w:rsidRPr="00C30F59" w14:paraId="67C4B65A" w14:textId="77777777" w:rsidTr="002E1B09">
        <w:tc>
          <w:tcPr>
            <w:tcW w:w="4158" w:type="dxa"/>
            <w:vAlign w:val="bottom"/>
          </w:tcPr>
          <w:p w14:paraId="64FA4A17" w14:textId="77777777" w:rsidR="000E28FD" w:rsidRPr="00C30F59" w:rsidRDefault="000E28FD" w:rsidP="007A7248">
            <w:pPr>
              <w:overflowPunct/>
              <w:autoSpaceDE/>
              <w:autoSpaceDN/>
              <w:adjustRightInd/>
              <w:spacing w:line="256" w:lineRule="auto"/>
              <w:textAlignment w:val="auto"/>
              <w:rPr>
                <w:rFonts w:ascii="Arial" w:eastAsia="Arial" w:hAnsi="Arial" w:cs="Arial"/>
                <w:sz w:val="18"/>
                <w:szCs w:val="18"/>
                <w:lang w:eastAsia="en-GB"/>
              </w:rPr>
            </w:pPr>
          </w:p>
        </w:tc>
        <w:tc>
          <w:tcPr>
            <w:tcW w:w="2700" w:type="dxa"/>
            <w:gridSpan w:val="2"/>
            <w:tcBorders>
              <w:top w:val="single" w:sz="4" w:space="0" w:color="auto"/>
              <w:bottom w:val="single" w:sz="4" w:space="0" w:color="auto"/>
            </w:tcBorders>
          </w:tcPr>
          <w:p w14:paraId="70F9390E" w14:textId="77777777" w:rsidR="000E28FD" w:rsidRPr="00C30F59" w:rsidRDefault="000E28FD" w:rsidP="002E1B09">
            <w:pPr>
              <w:overflowPunct/>
              <w:autoSpaceDE/>
              <w:autoSpaceDN/>
              <w:adjustRightInd/>
              <w:spacing w:line="257" w:lineRule="auto"/>
              <w:ind w:left="597" w:right="-72"/>
              <w:jc w:val="center"/>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31 December 2020</w:t>
            </w:r>
          </w:p>
        </w:tc>
        <w:tc>
          <w:tcPr>
            <w:tcW w:w="2700" w:type="dxa"/>
            <w:gridSpan w:val="2"/>
            <w:tcBorders>
              <w:top w:val="single" w:sz="4" w:space="0" w:color="auto"/>
            </w:tcBorders>
          </w:tcPr>
          <w:p w14:paraId="240ED316" w14:textId="77777777" w:rsidR="000E28FD" w:rsidRPr="00C30F59" w:rsidRDefault="000E28FD" w:rsidP="002E1B09">
            <w:pPr>
              <w:overflowPunct/>
              <w:autoSpaceDE/>
              <w:autoSpaceDN/>
              <w:adjustRightInd/>
              <w:spacing w:line="257" w:lineRule="auto"/>
              <w:ind w:right="-72"/>
              <w:jc w:val="center"/>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1 January 2020</w:t>
            </w:r>
          </w:p>
        </w:tc>
      </w:tr>
      <w:tr w:rsidR="000E28FD" w:rsidRPr="00C30F59" w14:paraId="27F97A3B" w14:textId="77777777" w:rsidTr="002E1B09">
        <w:tc>
          <w:tcPr>
            <w:tcW w:w="4158" w:type="dxa"/>
            <w:vAlign w:val="bottom"/>
          </w:tcPr>
          <w:p w14:paraId="00947FDA" w14:textId="77777777" w:rsidR="000E28FD" w:rsidRPr="00C30F59" w:rsidRDefault="000E28FD" w:rsidP="007A7248">
            <w:pPr>
              <w:overflowPunct/>
              <w:autoSpaceDE/>
              <w:autoSpaceDN/>
              <w:adjustRightInd/>
              <w:spacing w:line="256" w:lineRule="auto"/>
              <w:textAlignment w:val="auto"/>
              <w:rPr>
                <w:rFonts w:ascii="Arial" w:eastAsia="Arial" w:hAnsi="Arial" w:cs="Arial"/>
                <w:sz w:val="18"/>
                <w:szCs w:val="18"/>
                <w:lang w:eastAsia="en-GB"/>
              </w:rPr>
            </w:pPr>
          </w:p>
        </w:tc>
        <w:tc>
          <w:tcPr>
            <w:tcW w:w="1350" w:type="dxa"/>
            <w:tcBorders>
              <w:top w:val="single" w:sz="4" w:space="0" w:color="auto"/>
            </w:tcBorders>
          </w:tcPr>
          <w:p w14:paraId="57B52F21" w14:textId="77777777" w:rsidR="00394D2D" w:rsidRDefault="00394D2D" w:rsidP="002E1B09">
            <w:pPr>
              <w:overflowPunct/>
              <w:autoSpaceDE/>
              <w:autoSpaceDN/>
              <w:adjustRightInd/>
              <w:spacing w:line="257" w:lineRule="auto"/>
              <w:ind w:left="29" w:right="-72"/>
              <w:jc w:val="right"/>
              <w:textAlignment w:val="auto"/>
              <w:rPr>
                <w:rFonts w:ascii="Arial" w:eastAsia="Arial" w:hAnsi="Arial" w:cs="Arial"/>
                <w:b/>
                <w:bCs/>
                <w:sz w:val="18"/>
                <w:szCs w:val="18"/>
                <w:lang w:eastAsia="en-GB"/>
              </w:rPr>
            </w:pPr>
          </w:p>
          <w:p w14:paraId="0F2CA6EF" w14:textId="5801CA27" w:rsidR="000E28FD" w:rsidRPr="00C30F59" w:rsidRDefault="00394D2D" w:rsidP="002E1B09">
            <w:pPr>
              <w:overflowPunct/>
              <w:autoSpaceDE/>
              <w:autoSpaceDN/>
              <w:adjustRightInd/>
              <w:spacing w:line="257" w:lineRule="auto"/>
              <w:ind w:left="29" w:right="-72"/>
              <w:jc w:val="right"/>
              <w:textAlignment w:val="auto"/>
              <w:rPr>
                <w:rFonts w:ascii="Arial" w:eastAsia="Arial" w:hAnsi="Arial" w:cs="Arial"/>
                <w:b/>
                <w:bCs/>
                <w:sz w:val="18"/>
                <w:szCs w:val="18"/>
                <w:lang w:eastAsia="en-GB"/>
              </w:rPr>
            </w:pPr>
            <w:r>
              <w:rPr>
                <w:rFonts w:ascii="Arial" w:eastAsia="Arial" w:hAnsi="Arial" w:cs="Arial"/>
                <w:b/>
                <w:bCs/>
                <w:sz w:val="18"/>
                <w:szCs w:val="18"/>
                <w:lang w:eastAsia="en-GB"/>
              </w:rPr>
              <w:t>FVPL</w:t>
            </w:r>
          </w:p>
        </w:tc>
        <w:tc>
          <w:tcPr>
            <w:tcW w:w="1350" w:type="dxa"/>
            <w:tcBorders>
              <w:top w:val="single" w:sz="4" w:space="0" w:color="auto"/>
            </w:tcBorders>
            <w:vAlign w:val="bottom"/>
          </w:tcPr>
          <w:p w14:paraId="3F0CE45C" w14:textId="77777777" w:rsidR="000E28FD" w:rsidRPr="00C30F59" w:rsidRDefault="000E28FD" w:rsidP="002E1B09">
            <w:pPr>
              <w:overflowPunct/>
              <w:autoSpaceDE/>
              <w:autoSpaceDN/>
              <w:adjustRightInd/>
              <w:spacing w:line="257" w:lineRule="auto"/>
              <w:ind w:left="30" w:right="-72"/>
              <w:jc w:val="right"/>
              <w:textAlignment w:val="auto"/>
              <w:rPr>
                <w:rFonts w:ascii="Arial" w:eastAsia="Arial" w:hAnsi="Arial" w:cs="Arial"/>
                <w:b/>
                <w:bCs/>
                <w:sz w:val="18"/>
                <w:szCs w:val="18"/>
                <w:lang w:eastAsia="en-GB"/>
              </w:rPr>
            </w:pPr>
            <w:proofErr w:type="spellStart"/>
            <w:r w:rsidRPr="00C30F59">
              <w:rPr>
                <w:rFonts w:ascii="Arial" w:eastAsia="Arial" w:hAnsi="Arial" w:cs="Arial"/>
                <w:b/>
                <w:bCs/>
                <w:sz w:val="18"/>
                <w:szCs w:val="18"/>
                <w:lang w:eastAsia="en-GB"/>
              </w:rPr>
              <w:t>Amortised</w:t>
            </w:r>
            <w:proofErr w:type="spellEnd"/>
            <w:r w:rsidRPr="00C30F59">
              <w:rPr>
                <w:rFonts w:ascii="Arial" w:eastAsia="Arial" w:hAnsi="Arial" w:cs="Arial"/>
                <w:b/>
                <w:bCs/>
                <w:sz w:val="18"/>
                <w:szCs w:val="18"/>
                <w:lang w:eastAsia="en-GB"/>
              </w:rPr>
              <w:t xml:space="preserve"> cost</w:t>
            </w:r>
          </w:p>
        </w:tc>
        <w:tc>
          <w:tcPr>
            <w:tcW w:w="1352" w:type="dxa"/>
            <w:tcBorders>
              <w:top w:val="single" w:sz="4" w:space="0" w:color="auto"/>
            </w:tcBorders>
          </w:tcPr>
          <w:p w14:paraId="49D678DD" w14:textId="77777777" w:rsidR="00394D2D" w:rsidRDefault="00394D2D" w:rsidP="002E1B09">
            <w:pPr>
              <w:overflowPunct/>
              <w:autoSpaceDE/>
              <w:autoSpaceDN/>
              <w:adjustRightInd/>
              <w:spacing w:line="257" w:lineRule="auto"/>
              <w:ind w:left="-252" w:right="-72" w:firstLine="430"/>
              <w:jc w:val="right"/>
              <w:textAlignment w:val="auto"/>
              <w:rPr>
                <w:rFonts w:ascii="Arial" w:eastAsia="Arial" w:hAnsi="Arial" w:cs="Arial"/>
                <w:b/>
                <w:bCs/>
                <w:sz w:val="18"/>
                <w:szCs w:val="18"/>
                <w:lang w:eastAsia="en-GB"/>
              </w:rPr>
            </w:pPr>
          </w:p>
          <w:p w14:paraId="06E533FC" w14:textId="5CDDF395" w:rsidR="000E28FD" w:rsidRPr="00C30F59" w:rsidRDefault="00394D2D" w:rsidP="002E1B09">
            <w:pPr>
              <w:overflowPunct/>
              <w:autoSpaceDE/>
              <w:autoSpaceDN/>
              <w:adjustRightInd/>
              <w:spacing w:line="257" w:lineRule="auto"/>
              <w:ind w:left="-252" w:right="-72" w:firstLine="430"/>
              <w:jc w:val="right"/>
              <w:textAlignment w:val="auto"/>
              <w:rPr>
                <w:rFonts w:ascii="Arial" w:eastAsia="Arial" w:hAnsi="Arial" w:cs="Arial"/>
                <w:b/>
                <w:bCs/>
                <w:sz w:val="18"/>
                <w:szCs w:val="18"/>
                <w:lang w:eastAsia="en-GB"/>
              </w:rPr>
            </w:pPr>
            <w:r>
              <w:rPr>
                <w:rFonts w:ascii="Arial" w:eastAsia="Arial" w:hAnsi="Arial" w:cs="Arial"/>
                <w:b/>
                <w:bCs/>
                <w:sz w:val="18"/>
                <w:szCs w:val="18"/>
                <w:lang w:eastAsia="en-GB"/>
              </w:rPr>
              <w:t>FVPL</w:t>
            </w:r>
          </w:p>
        </w:tc>
        <w:tc>
          <w:tcPr>
            <w:tcW w:w="1348" w:type="dxa"/>
            <w:tcBorders>
              <w:top w:val="single" w:sz="4" w:space="0" w:color="auto"/>
            </w:tcBorders>
            <w:vAlign w:val="bottom"/>
            <w:hideMark/>
          </w:tcPr>
          <w:p w14:paraId="2208001F"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proofErr w:type="spellStart"/>
            <w:r w:rsidRPr="00C30F59">
              <w:rPr>
                <w:rFonts w:ascii="Arial" w:eastAsia="Arial" w:hAnsi="Arial" w:cs="Arial"/>
                <w:b/>
                <w:bCs/>
                <w:sz w:val="18"/>
                <w:szCs w:val="18"/>
                <w:lang w:eastAsia="en-GB"/>
              </w:rPr>
              <w:t>Amortised</w:t>
            </w:r>
            <w:proofErr w:type="spellEnd"/>
            <w:r w:rsidRPr="00C30F59">
              <w:rPr>
                <w:rFonts w:ascii="Arial" w:eastAsia="Arial" w:hAnsi="Arial" w:cs="Arial"/>
                <w:b/>
                <w:bCs/>
                <w:sz w:val="18"/>
                <w:szCs w:val="18"/>
                <w:lang w:eastAsia="en-GB"/>
              </w:rPr>
              <w:t xml:space="preserve"> cost</w:t>
            </w:r>
          </w:p>
        </w:tc>
      </w:tr>
      <w:tr w:rsidR="000E28FD" w:rsidRPr="00C30F59" w14:paraId="4AB2C7BF" w14:textId="77777777" w:rsidTr="002E1B09">
        <w:tc>
          <w:tcPr>
            <w:tcW w:w="4158" w:type="dxa"/>
          </w:tcPr>
          <w:p w14:paraId="28D30286" w14:textId="77777777" w:rsidR="000E28FD" w:rsidRPr="00C30F59" w:rsidRDefault="000E28FD" w:rsidP="007A7248">
            <w:pPr>
              <w:overflowPunct/>
              <w:autoSpaceDE/>
              <w:autoSpaceDN/>
              <w:adjustRightInd/>
              <w:spacing w:line="256" w:lineRule="auto"/>
              <w:textAlignment w:val="auto"/>
              <w:rPr>
                <w:rFonts w:ascii="Arial" w:eastAsia="Arial" w:hAnsi="Arial" w:cs="Arial"/>
                <w:sz w:val="18"/>
                <w:szCs w:val="18"/>
                <w:lang w:eastAsia="en-GB"/>
              </w:rPr>
            </w:pPr>
          </w:p>
        </w:tc>
        <w:tc>
          <w:tcPr>
            <w:tcW w:w="1350" w:type="dxa"/>
            <w:tcBorders>
              <w:bottom w:val="single" w:sz="4" w:space="0" w:color="auto"/>
            </w:tcBorders>
          </w:tcPr>
          <w:p w14:paraId="4214A765" w14:textId="77777777" w:rsidR="000E28FD" w:rsidRPr="00C30F59" w:rsidRDefault="000E28FD" w:rsidP="002E1B09">
            <w:pPr>
              <w:overflowPunct/>
              <w:autoSpaceDE/>
              <w:autoSpaceDN/>
              <w:adjustRightInd/>
              <w:spacing w:line="257" w:lineRule="auto"/>
              <w:ind w:left="312" w:right="-72" w:hanging="31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350" w:type="dxa"/>
            <w:tcBorders>
              <w:bottom w:val="single" w:sz="4" w:space="0" w:color="auto"/>
            </w:tcBorders>
          </w:tcPr>
          <w:p w14:paraId="2D66A9EE"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352" w:type="dxa"/>
            <w:tcBorders>
              <w:bottom w:val="single" w:sz="4" w:space="0" w:color="auto"/>
            </w:tcBorders>
          </w:tcPr>
          <w:p w14:paraId="5691D9F0"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348" w:type="dxa"/>
            <w:tcBorders>
              <w:top w:val="nil"/>
              <w:left w:val="nil"/>
              <w:bottom w:val="single" w:sz="4" w:space="0" w:color="auto"/>
              <w:right w:val="nil"/>
            </w:tcBorders>
            <w:hideMark/>
          </w:tcPr>
          <w:p w14:paraId="3462BB28"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r>
      <w:tr w:rsidR="000E28FD" w:rsidRPr="00C30F59" w14:paraId="6908714B" w14:textId="77777777" w:rsidTr="002E1B09">
        <w:tc>
          <w:tcPr>
            <w:tcW w:w="4158" w:type="dxa"/>
          </w:tcPr>
          <w:p w14:paraId="47A5B889" w14:textId="77777777" w:rsidR="000E28FD" w:rsidRPr="00C30F59" w:rsidRDefault="000E28FD" w:rsidP="007A7248">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b/>
                <w:bCs/>
                <w:sz w:val="18"/>
                <w:szCs w:val="18"/>
                <w:lang w:eastAsia="en-GB"/>
              </w:rPr>
              <w:t>Financial assets</w:t>
            </w:r>
          </w:p>
        </w:tc>
        <w:tc>
          <w:tcPr>
            <w:tcW w:w="1350" w:type="dxa"/>
            <w:tcBorders>
              <w:top w:val="single" w:sz="4" w:space="0" w:color="auto"/>
            </w:tcBorders>
            <w:shd w:val="clear" w:color="auto" w:fill="FAFAFA"/>
          </w:tcPr>
          <w:p w14:paraId="3BA54AEB"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sz w:val="18"/>
                <w:szCs w:val="18"/>
                <w:lang w:eastAsia="en-GB"/>
              </w:rPr>
            </w:pPr>
          </w:p>
        </w:tc>
        <w:tc>
          <w:tcPr>
            <w:tcW w:w="1350" w:type="dxa"/>
            <w:tcBorders>
              <w:top w:val="single" w:sz="4" w:space="0" w:color="auto"/>
            </w:tcBorders>
            <w:shd w:val="clear" w:color="auto" w:fill="FAFAFA"/>
          </w:tcPr>
          <w:p w14:paraId="4F37E978"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sz w:val="18"/>
                <w:szCs w:val="18"/>
                <w:lang w:eastAsia="en-GB"/>
              </w:rPr>
            </w:pPr>
          </w:p>
        </w:tc>
        <w:tc>
          <w:tcPr>
            <w:tcW w:w="1352" w:type="dxa"/>
            <w:tcBorders>
              <w:top w:val="single" w:sz="4" w:space="0" w:color="auto"/>
            </w:tcBorders>
            <w:shd w:val="clear" w:color="auto" w:fill="FAFAFA"/>
          </w:tcPr>
          <w:p w14:paraId="2F04811A"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sz w:val="18"/>
                <w:szCs w:val="18"/>
                <w:lang w:eastAsia="en-GB"/>
              </w:rPr>
            </w:pPr>
          </w:p>
        </w:tc>
        <w:tc>
          <w:tcPr>
            <w:tcW w:w="1348" w:type="dxa"/>
            <w:tcBorders>
              <w:top w:val="single" w:sz="4" w:space="0" w:color="auto"/>
              <w:left w:val="nil"/>
              <w:bottom w:val="nil"/>
              <w:right w:val="nil"/>
            </w:tcBorders>
            <w:shd w:val="clear" w:color="auto" w:fill="FAFAFA"/>
            <w:hideMark/>
          </w:tcPr>
          <w:p w14:paraId="5AD99A7C"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sz w:val="18"/>
                <w:szCs w:val="18"/>
                <w:lang w:eastAsia="en-GB"/>
              </w:rPr>
            </w:pPr>
            <w:r w:rsidRPr="00C30F59">
              <w:rPr>
                <w:rFonts w:ascii="Arial" w:eastAsia="Arial" w:hAnsi="Arial" w:cs="Arial"/>
                <w:sz w:val="18"/>
                <w:szCs w:val="18"/>
                <w:lang w:eastAsia="en-GB"/>
              </w:rPr>
              <w:t xml:space="preserve"> </w:t>
            </w:r>
          </w:p>
        </w:tc>
      </w:tr>
      <w:tr w:rsidR="000E28FD" w:rsidRPr="00C30F59" w14:paraId="410C503D" w14:textId="77777777" w:rsidTr="002E1B09">
        <w:tc>
          <w:tcPr>
            <w:tcW w:w="4158" w:type="dxa"/>
            <w:hideMark/>
          </w:tcPr>
          <w:p w14:paraId="03EF39D1" w14:textId="77777777" w:rsidR="000E28FD" w:rsidRPr="00C30F59" w:rsidRDefault="000E28FD" w:rsidP="000E28F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Cash and cash equivalents</w:t>
            </w:r>
          </w:p>
        </w:tc>
        <w:tc>
          <w:tcPr>
            <w:tcW w:w="1350" w:type="dxa"/>
            <w:shd w:val="clear" w:color="auto" w:fill="FAFAFA"/>
          </w:tcPr>
          <w:p w14:paraId="0B89CC2A" w14:textId="5636B57C"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350" w:type="dxa"/>
            <w:shd w:val="clear" w:color="auto" w:fill="FAFAFA"/>
          </w:tcPr>
          <w:p w14:paraId="406A1471" w14:textId="3F1B6DCB"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23,764,965</w:t>
            </w:r>
          </w:p>
        </w:tc>
        <w:tc>
          <w:tcPr>
            <w:tcW w:w="1352" w:type="dxa"/>
            <w:shd w:val="clear" w:color="auto" w:fill="FAFAFA"/>
          </w:tcPr>
          <w:p w14:paraId="409EFAD5" w14:textId="04463BBD"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348" w:type="dxa"/>
            <w:shd w:val="clear" w:color="auto" w:fill="FAFAFA"/>
          </w:tcPr>
          <w:p w14:paraId="2E0997AB" w14:textId="49349586"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cs/>
              </w:rPr>
            </w:pPr>
            <w:r w:rsidRPr="00C30F59">
              <w:rPr>
                <w:rFonts w:ascii="Arial" w:hAnsi="Arial" w:cs="Arial"/>
                <w:sz w:val="18"/>
                <w:szCs w:val="18"/>
              </w:rPr>
              <w:t>31,826,500</w:t>
            </w:r>
          </w:p>
        </w:tc>
      </w:tr>
      <w:tr w:rsidR="000E28FD" w:rsidRPr="00C30F59" w14:paraId="6CC1EA89" w14:textId="77777777" w:rsidTr="002E1B09">
        <w:tc>
          <w:tcPr>
            <w:tcW w:w="4158" w:type="dxa"/>
            <w:hideMark/>
          </w:tcPr>
          <w:p w14:paraId="106F1B31" w14:textId="77777777" w:rsidR="000E28FD" w:rsidRPr="00C30F59" w:rsidRDefault="000E28FD" w:rsidP="000E28F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Trade and other receivables, net</w:t>
            </w:r>
          </w:p>
        </w:tc>
        <w:tc>
          <w:tcPr>
            <w:tcW w:w="1350" w:type="dxa"/>
            <w:shd w:val="clear" w:color="auto" w:fill="FAFAFA"/>
          </w:tcPr>
          <w:p w14:paraId="1172D0EA" w14:textId="5327D6CB"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350" w:type="dxa"/>
            <w:shd w:val="clear" w:color="auto" w:fill="FAFAFA"/>
          </w:tcPr>
          <w:p w14:paraId="7CC557A1" w14:textId="7C8FA9EB"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1</w:t>
            </w:r>
            <w:r w:rsidR="00BB0D18" w:rsidRPr="00C30F59">
              <w:rPr>
                <w:rFonts w:ascii="Arial" w:hAnsi="Arial" w:cs="Arial"/>
                <w:sz w:val="18"/>
                <w:szCs w:val="18"/>
              </w:rPr>
              <w:t>77</w:t>
            </w:r>
            <w:r w:rsidRPr="00C30F59">
              <w:rPr>
                <w:rFonts w:ascii="Arial" w:hAnsi="Arial" w:cs="Arial"/>
                <w:sz w:val="18"/>
                <w:szCs w:val="18"/>
              </w:rPr>
              <w:t>,</w:t>
            </w:r>
            <w:r w:rsidR="00BB0D18" w:rsidRPr="00C30F59">
              <w:rPr>
                <w:rFonts w:ascii="Arial" w:hAnsi="Arial" w:cs="Arial"/>
                <w:sz w:val="18"/>
                <w:szCs w:val="18"/>
              </w:rPr>
              <w:t>541</w:t>
            </w:r>
            <w:r w:rsidRPr="00C30F59">
              <w:rPr>
                <w:rFonts w:ascii="Arial" w:hAnsi="Arial" w:cs="Arial"/>
                <w:sz w:val="18"/>
                <w:szCs w:val="18"/>
              </w:rPr>
              <w:t>,</w:t>
            </w:r>
            <w:r w:rsidR="00BB0D18" w:rsidRPr="00C30F59">
              <w:rPr>
                <w:rFonts w:ascii="Arial" w:hAnsi="Arial" w:cs="Arial"/>
                <w:sz w:val="18"/>
                <w:szCs w:val="18"/>
              </w:rPr>
              <w:t>096</w:t>
            </w:r>
          </w:p>
        </w:tc>
        <w:tc>
          <w:tcPr>
            <w:tcW w:w="1352" w:type="dxa"/>
            <w:shd w:val="clear" w:color="auto" w:fill="FAFAFA"/>
          </w:tcPr>
          <w:p w14:paraId="39BFA54A" w14:textId="64C54202"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348" w:type="dxa"/>
            <w:shd w:val="clear" w:color="auto" w:fill="FAFAFA"/>
          </w:tcPr>
          <w:p w14:paraId="0834CDA5" w14:textId="63027702"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187,436,331</w:t>
            </w:r>
          </w:p>
        </w:tc>
      </w:tr>
      <w:tr w:rsidR="000E28FD" w:rsidRPr="00C30F59" w14:paraId="47A6988F" w14:textId="77777777" w:rsidTr="002E1B09">
        <w:tc>
          <w:tcPr>
            <w:tcW w:w="4158" w:type="dxa"/>
          </w:tcPr>
          <w:p w14:paraId="664F816E" w14:textId="77777777" w:rsidR="000E28FD" w:rsidRPr="00C30F59" w:rsidRDefault="000E28FD" w:rsidP="000E28F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Derivatives assets</w:t>
            </w:r>
          </w:p>
        </w:tc>
        <w:tc>
          <w:tcPr>
            <w:tcW w:w="1350" w:type="dxa"/>
            <w:shd w:val="clear" w:color="auto" w:fill="FAFAFA"/>
          </w:tcPr>
          <w:p w14:paraId="132535F3" w14:textId="3BDEB7C3"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350" w:type="dxa"/>
            <w:shd w:val="clear" w:color="auto" w:fill="FAFAFA"/>
          </w:tcPr>
          <w:p w14:paraId="15936EB7" w14:textId="2C87C6C0"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352" w:type="dxa"/>
            <w:shd w:val="clear" w:color="auto" w:fill="FAFAFA"/>
          </w:tcPr>
          <w:p w14:paraId="540B283D" w14:textId="1442EFED"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13,860</w:t>
            </w:r>
          </w:p>
        </w:tc>
        <w:tc>
          <w:tcPr>
            <w:tcW w:w="1348" w:type="dxa"/>
            <w:shd w:val="clear" w:color="auto" w:fill="FAFAFA"/>
          </w:tcPr>
          <w:p w14:paraId="4B138A1F" w14:textId="4B8050A8"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r>
      <w:tr w:rsidR="000E28FD" w:rsidRPr="00C30F59" w14:paraId="2945320D" w14:textId="77777777" w:rsidTr="002E1B09">
        <w:tc>
          <w:tcPr>
            <w:tcW w:w="4158" w:type="dxa"/>
          </w:tcPr>
          <w:p w14:paraId="5D3782DC" w14:textId="04506ACC" w:rsidR="000E28FD" w:rsidRPr="00C30F59" w:rsidRDefault="00625AF2" w:rsidP="000E28F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Short-term loans to subsidiaries</w:t>
            </w:r>
          </w:p>
        </w:tc>
        <w:tc>
          <w:tcPr>
            <w:tcW w:w="1350" w:type="dxa"/>
            <w:shd w:val="clear" w:color="auto" w:fill="FAFAFA"/>
          </w:tcPr>
          <w:p w14:paraId="35A414C1" w14:textId="4E470AFA"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350" w:type="dxa"/>
            <w:shd w:val="clear" w:color="auto" w:fill="FAFAFA"/>
          </w:tcPr>
          <w:p w14:paraId="72BCF9FD" w14:textId="6DF1B2B3" w:rsidR="000E28FD" w:rsidRPr="00C30F59" w:rsidRDefault="00625AF2"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8</w:t>
            </w:r>
            <w:r w:rsidR="000E28FD" w:rsidRPr="00C30F59">
              <w:rPr>
                <w:rFonts w:ascii="Arial" w:hAnsi="Arial" w:cs="Arial"/>
                <w:sz w:val="18"/>
                <w:szCs w:val="18"/>
              </w:rPr>
              <w:t>,</w:t>
            </w:r>
            <w:r w:rsidRPr="00C30F59">
              <w:rPr>
                <w:rFonts w:ascii="Arial" w:hAnsi="Arial" w:cs="Arial"/>
                <w:sz w:val="18"/>
                <w:szCs w:val="18"/>
              </w:rPr>
              <w:t>10</w:t>
            </w:r>
            <w:r w:rsidR="000E28FD" w:rsidRPr="00C30F59">
              <w:rPr>
                <w:rFonts w:ascii="Arial" w:hAnsi="Arial" w:cs="Arial"/>
                <w:sz w:val="18"/>
                <w:szCs w:val="18"/>
              </w:rPr>
              <w:t>0,000</w:t>
            </w:r>
          </w:p>
        </w:tc>
        <w:tc>
          <w:tcPr>
            <w:tcW w:w="1352" w:type="dxa"/>
            <w:shd w:val="clear" w:color="auto" w:fill="FAFAFA"/>
          </w:tcPr>
          <w:p w14:paraId="56CF62DC" w14:textId="4560F73E"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348" w:type="dxa"/>
            <w:shd w:val="clear" w:color="auto" w:fill="FAFAFA"/>
          </w:tcPr>
          <w:p w14:paraId="6D1066D0" w14:textId="1428C264"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220,000,000</w:t>
            </w:r>
          </w:p>
        </w:tc>
      </w:tr>
      <w:tr w:rsidR="000E28FD" w:rsidRPr="00C30F59" w14:paraId="1FFF9C8E" w14:textId="77777777" w:rsidTr="002E1B09">
        <w:tc>
          <w:tcPr>
            <w:tcW w:w="4158" w:type="dxa"/>
          </w:tcPr>
          <w:p w14:paraId="5E9DD332" w14:textId="66C3EB0E" w:rsidR="000E28FD" w:rsidRPr="00C30F59" w:rsidRDefault="00625AF2" w:rsidP="000E28F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Long-term loans to subsidiaries</w:t>
            </w:r>
          </w:p>
        </w:tc>
        <w:tc>
          <w:tcPr>
            <w:tcW w:w="1350" w:type="dxa"/>
            <w:shd w:val="clear" w:color="auto" w:fill="FAFAFA"/>
          </w:tcPr>
          <w:p w14:paraId="67BC0106" w14:textId="3AFB43A9"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350" w:type="dxa"/>
            <w:shd w:val="clear" w:color="auto" w:fill="FAFAFA"/>
          </w:tcPr>
          <w:p w14:paraId="3280378B" w14:textId="4CCE4605"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1,</w:t>
            </w:r>
            <w:r w:rsidR="00625AF2" w:rsidRPr="00C30F59">
              <w:rPr>
                <w:rFonts w:ascii="Arial" w:hAnsi="Arial" w:cs="Arial"/>
                <w:sz w:val="18"/>
                <w:szCs w:val="18"/>
              </w:rPr>
              <w:t>578</w:t>
            </w:r>
            <w:r w:rsidRPr="00C30F59">
              <w:rPr>
                <w:rFonts w:ascii="Arial" w:hAnsi="Arial" w:cs="Arial"/>
                <w:sz w:val="18"/>
                <w:szCs w:val="18"/>
              </w:rPr>
              <w:t>,</w:t>
            </w:r>
            <w:r w:rsidR="00625AF2" w:rsidRPr="00C30F59">
              <w:rPr>
                <w:rFonts w:ascii="Arial" w:hAnsi="Arial" w:cs="Arial"/>
                <w:sz w:val="18"/>
                <w:szCs w:val="18"/>
              </w:rPr>
              <w:t>17</w:t>
            </w:r>
            <w:r w:rsidRPr="00C30F59">
              <w:rPr>
                <w:rFonts w:ascii="Arial" w:hAnsi="Arial" w:cs="Arial"/>
                <w:sz w:val="18"/>
                <w:szCs w:val="18"/>
              </w:rPr>
              <w:t>7,646</w:t>
            </w:r>
          </w:p>
        </w:tc>
        <w:tc>
          <w:tcPr>
            <w:tcW w:w="1352" w:type="dxa"/>
            <w:shd w:val="clear" w:color="auto" w:fill="FAFAFA"/>
          </w:tcPr>
          <w:p w14:paraId="7BDFACB4" w14:textId="7DD801E0"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348" w:type="dxa"/>
            <w:shd w:val="clear" w:color="auto" w:fill="FAFAFA"/>
          </w:tcPr>
          <w:p w14:paraId="4EF17418" w14:textId="6B81CE95"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1,387,880,000</w:t>
            </w:r>
          </w:p>
        </w:tc>
      </w:tr>
    </w:tbl>
    <w:p w14:paraId="1F135282" w14:textId="09CBD2E9" w:rsidR="00CC4CDE" w:rsidRPr="00C30F59" w:rsidRDefault="00CC4CDE" w:rsidP="00C632A0">
      <w:pPr>
        <w:ind w:left="540" w:right="-43" w:hanging="540"/>
        <w:jc w:val="thaiDistribute"/>
        <w:rPr>
          <w:rFonts w:ascii="Arial" w:eastAsia="Arial Unicode MS" w:hAnsi="Arial" w:cs="Arial"/>
          <w:b/>
          <w:bCs/>
          <w:sz w:val="18"/>
          <w:szCs w:val="18"/>
        </w:rPr>
      </w:pPr>
    </w:p>
    <w:tbl>
      <w:tblPr>
        <w:tblW w:w="9606" w:type="dxa"/>
        <w:tblLayout w:type="fixed"/>
        <w:tblLook w:val="0600" w:firstRow="0" w:lastRow="0" w:firstColumn="0" w:lastColumn="0" w:noHBand="1" w:noVBand="1"/>
      </w:tblPr>
      <w:tblGrid>
        <w:gridCol w:w="4077"/>
        <w:gridCol w:w="1417"/>
        <w:gridCol w:w="1418"/>
        <w:gridCol w:w="1417"/>
        <w:gridCol w:w="1277"/>
      </w:tblGrid>
      <w:tr w:rsidR="000E28FD" w:rsidRPr="00C30F59" w14:paraId="26C303C0" w14:textId="77777777" w:rsidTr="007A7248">
        <w:tc>
          <w:tcPr>
            <w:tcW w:w="4077" w:type="dxa"/>
          </w:tcPr>
          <w:p w14:paraId="6A869B9C" w14:textId="77777777" w:rsidR="000E28FD" w:rsidRPr="00C30F59" w:rsidRDefault="000E28FD" w:rsidP="007A7248">
            <w:pPr>
              <w:overflowPunct/>
              <w:autoSpaceDE/>
              <w:autoSpaceDN/>
              <w:adjustRightInd/>
              <w:spacing w:line="256" w:lineRule="auto"/>
              <w:textAlignment w:val="auto"/>
              <w:rPr>
                <w:rFonts w:ascii="Arial" w:eastAsia="Arial" w:hAnsi="Arial" w:cs="Arial"/>
                <w:sz w:val="18"/>
                <w:szCs w:val="18"/>
                <w:lang w:eastAsia="en-GB"/>
              </w:rPr>
            </w:pPr>
          </w:p>
        </w:tc>
        <w:tc>
          <w:tcPr>
            <w:tcW w:w="5529" w:type="dxa"/>
            <w:gridSpan w:val="4"/>
            <w:tcBorders>
              <w:top w:val="single" w:sz="4" w:space="0" w:color="auto"/>
              <w:bottom w:val="single" w:sz="4" w:space="0" w:color="auto"/>
            </w:tcBorders>
          </w:tcPr>
          <w:p w14:paraId="06C3F60D" w14:textId="12E2AC60" w:rsidR="000E28FD" w:rsidRPr="00C30F59" w:rsidRDefault="000E28FD" w:rsidP="002E1B09">
            <w:pPr>
              <w:overflowPunct/>
              <w:autoSpaceDE/>
              <w:autoSpaceDN/>
              <w:adjustRightInd/>
              <w:spacing w:line="257" w:lineRule="auto"/>
              <w:ind w:right="-72"/>
              <w:jc w:val="center"/>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Separate financial statement</w:t>
            </w:r>
          </w:p>
        </w:tc>
      </w:tr>
      <w:tr w:rsidR="000E28FD" w:rsidRPr="00C30F59" w14:paraId="7C56351E" w14:textId="77777777" w:rsidTr="007A7248">
        <w:tc>
          <w:tcPr>
            <w:tcW w:w="4077" w:type="dxa"/>
            <w:vAlign w:val="bottom"/>
          </w:tcPr>
          <w:p w14:paraId="2273AAFA" w14:textId="77777777" w:rsidR="000E28FD" w:rsidRPr="00C30F59" w:rsidRDefault="000E28FD" w:rsidP="007A7248">
            <w:pPr>
              <w:overflowPunct/>
              <w:autoSpaceDE/>
              <w:autoSpaceDN/>
              <w:adjustRightInd/>
              <w:spacing w:line="256" w:lineRule="auto"/>
              <w:textAlignment w:val="auto"/>
              <w:rPr>
                <w:rFonts w:ascii="Arial" w:eastAsia="Arial" w:hAnsi="Arial" w:cs="Arial"/>
                <w:sz w:val="18"/>
                <w:szCs w:val="18"/>
                <w:lang w:eastAsia="en-GB"/>
              </w:rPr>
            </w:pPr>
          </w:p>
        </w:tc>
        <w:tc>
          <w:tcPr>
            <w:tcW w:w="2835" w:type="dxa"/>
            <w:gridSpan w:val="2"/>
            <w:tcBorders>
              <w:top w:val="single" w:sz="4" w:space="0" w:color="auto"/>
              <w:bottom w:val="single" w:sz="4" w:space="0" w:color="auto"/>
            </w:tcBorders>
          </w:tcPr>
          <w:p w14:paraId="4A730493" w14:textId="77777777" w:rsidR="000E28FD" w:rsidRPr="00C30F59" w:rsidRDefault="000E28FD" w:rsidP="002E1B09">
            <w:pPr>
              <w:overflowPunct/>
              <w:autoSpaceDE/>
              <w:autoSpaceDN/>
              <w:adjustRightInd/>
              <w:spacing w:line="257" w:lineRule="auto"/>
              <w:ind w:left="597" w:right="-72"/>
              <w:jc w:val="center"/>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31 December 2020</w:t>
            </w:r>
          </w:p>
        </w:tc>
        <w:tc>
          <w:tcPr>
            <w:tcW w:w="2694" w:type="dxa"/>
            <w:gridSpan w:val="2"/>
            <w:tcBorders>
              <w:top w:val="single" w:sz="4" w:space="0" w:color="auto"/>
            </w:tcBorders>
          </w:tcPr>
          <w:p w14:paraId="39834761" w14:textId="77777777" w:rsidR="000E28FD" w:rsidRPr="00C30F59" w:rsidRDefault="000E28FD" w:rsidP="002E1B09">
            <w:pPr>
              <w:overflowPunct/>
              <w:autoSpaceDE/>
              <w:autoSpaceDN/>
              <w:adjustRightInd/>
              <w:spacing w:line="257" w:lineRule="auto"/>
              <w:ind w:right="-72"/>
              <w:jc w:val="center"/>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1 January 2020</w:t>
            </w:r>
          </w:p>
        </w:tc>
      </w:tr>
      <w:tr w:rsidR="000E28FD" w:rsidRPr="00C30F59" w14:paraId="3A2F0000" w14:textId="77777777" w:rsidTr="007A7248">
        <w:tc>
          <w:tcPr>
            <w:tcW w:w="4077" w:type="dxa"/>
            <w:vAlign w:val="bottom"/>
          </w:tcPr>
          <w:p w14:paraId="1240BAC9" w14:textId="77777777" w:rsidR="000E28FD" w:rsidRPr="00C30F59" w:rsidRDefault="000E28FD" w:rsidP="007A7248">
            <w:pPr>
              <w:overflowPunct/>
              <w:autoSpaceDE/>
              <w:autoSpaceDN/>
              <w:adjustRightInd/>
              <w:spacing w:line="256" w:lineRule="auto"/>
              <w:textAlignment w:val="auto"/>
              <w:rPr>
                <w:rFonts w:ascii="Arial" w:eastAsia="Arial" w:hAnsi="Arial" w:cs="Arial"/>
                <w:sz w:val="18"/>
                <w:szCs w:val="18"/>
                <w:lang w:eastAsia="en-GB"/>
              </w:rPr>
            </w:pPr>
          </w:p>
        </w:tc>
        <w:tc>
          <w:tcPr>
            <w:tcW w:w="1417" w:type="dxa"/>
            <w:tcBorders>
              <w:top w:val="single" w:sz="4" w:space="0" w:color="auto"/>
            </w:tcBorders>
          </w:tcPr>
          <w:p w14:paraId="05DCFC80" w14:textId="77777777" w:rsidR="00394D2D" w:rsidRDefault="00394D2D" w:rsidP="002E1B09">
            <w:pPr>
              <w:overflowPunct/>
              <w:autoSpaceDE/>
              <w:autoSpaceDN/>
              <w:adjustRightInd/>
              <w:spacing w:line="257" w:lineRule="auto"/>
              <w:ind w:left="29" w:right="-72"/>
              <w:jc w:val="right"/>
              <w:textAlignment w:val="auto"/>
              <w:rPr>
                <w:rFonts w:ascii="Arial" w:eastAsia="Arial" w:hAnsi="Arial" w:cs="Arial"/>
                <w:b/>
                <w:bCs/>
                <w:sz w:val="18"/>
                <w:szCs w:val="18"/>
                <w:lang w:eastAsia="en-GB"/>
              </w:rPr>
            </w:pPr>
          </w:p>
          <w:p w14:paraId="385D350D" w14:textId="6421F5BB" w:rsidR="000E28FD" w:rsidRPr="00C30F59" w:rsidRDefault="00394D2D" w:rsidP="002E1B09">
            <w:pPr>
              <w:overflowPunct/>
              <w:autoSpaceDE/>
              <w:autoSpaceDN/>
              <w:adjustRightInd/>
              <w:spacing w:line="257" w:lineRule="auto"/>
              <w:ind w:left="29" w:right="-72"/>
              <w:jc w:val="right"/>
              <w:textAlignment w:val="auto"/>
              <w:rPr>
                <w:rFonts w:ascii="Arial" w:eastAsia="Arial" w:hAnsi="Arial" w:cs="Arial"/>
                <w:b/>
                <w:bCs/>
                <w:sz w:val="18"/>
                <w:szCs w:val="18"/>
                <w:lang w:eastAsia="en-GB"/>
              </w:rPr>
            </w:pPr>
            <w:r>
              <w:rPr>
                <w:rFonts w:ascii="Arial" w:eastAsia="Arial" w:hAnsi="Arial" w:cs="Arial"/>
                <w:b/>
                <w:bCs/>
                <w:sz w:val="18"/>
                <w:szCs w:val="18"/>
                <w:lang w:eastAsia="en-GB"/>
              </w:rPr>
              <w:t>FVPL</w:t>
            </w:r>
          </w:p>
        </w:tc>
        <w:tc>
          <w:tcPr>
            <w:tcW w:w="1418" w:type="dxa"/>
            <w:tcBorders>
              <w:top w:val="single" w:sz="4" w:space="0" w:color="auto"/>
            </w:tcBorders>
            <w:vAlign w:val="bottom"/>
          </w:tcPr>
          <w:p w14:paraId="6AC90DB6" w14:textId="77777777" w:rsidR="000E28FD" w:rsidRPr="00C30F59" w:rsidRDefault="000E28FD" w:rsidP="002E1B09">
            <w:pPr>
              <w:overflowPunct/>
              <w:autoSpaceDE/>
              <w:autoSpaceDN/>
              <w:adjustRightInd/>
              <w:spacing w:line="257" w:lineRule="auto"/>
              <w:ind w:left="30" w:right="-72"/>
              <w:jc w:val="right"/>
              <w:textAlignment w:val="auto"/>
              <w:rPr>
                <w:rFonts w:ascii="Arial" w:eastAsia="Arial" w:hAnsi="Arial" w:cs="Arial"/>
                <w:b/>
                <w:bCs/>
                <w:sz w:val="18"/>
                <w:szCs w:val="18"/>
                <w:lang w:eastAsia="en-GB"/>
              </w:rPr>
            </w:pPr>
            <w:proofErr w:type="spellStart"/>
            <w:r w:rsidRPr="00C30F59">
              <w:rPr>
                <w:rFonts w:ascii="Arial" w:eastAsia="Arial" w:hAnsi="Arial" w:cs="Arial"/>
                <w:b/>
                <w:bCs/>
                <w:sz w:val="18"/>
                <w:szCs w:val="18"/>
                <w:lang w:eastAsia="en-GB"/>
              </w:rPr>
              <w:t>Amortised</w:t>
            </w:r>
            <w:proofErr w:type="spellEnd"/>
            <w:r w:rsidRPr="00C30F59">
              <w:rPr>
                <w:rFonts w:ascii="Arial" w:eastAsia="Arial" w:hAnsi="Arial" w:cs="Arial"/>
                <w:b/>
                <w:bCs/>
                <w:sz w:val="18"/>
                <w:szCs w:val="18"/>
                <w:lang w:eastAsia="en-GB"/>
              </w:rPr>
              <w:t xml:space="preserve"> cost</w:t>
            </w:r>
          </w:p>
        </w:tc>
        <w:tc>
          <w:tcPr>
            <w:tcW w:w="1417" w:type="dxa"/>
            <w:tcBorders>
              <w:top w:val="single" w:sz="4" w:space="0" w:color="auto"/>
            </w:tcBorders>
          </w:tcPr>
          <w:p w14:paraId="75B241E1" w14:textId="77777777" w:rsidR="00394D2D" w:rsidRDefault="00394D2D" w:rsidP="002E1B09">
            <w:pPr>
              <w:overflowPunct/>
              <w:autoSpaceDE/>
              <w:autoSpaceDN/>
              <w:adjustRightInd/>
              <w:spacing w:line="257" w:lineRule="auto"/>
              <w:ind w:left="-252" w:right="-72" w:firstLine="565"/>
              <w:jc w:val="right"/>
              <w:textAlignment w:val="auto"/>
              <w:rPr>
                <w:rFonts w:ascii="Arial" w:eastAsia="Arial" w:hAnsi="Arial" w:cs="Arial"/>
                <w:b/>
                <w:bCs/>
                <w:sz w:val="18"/>
                <w:szCs w:val="18"/>
                <w:lang w:eastAsia="en-GB"/>
              </w:rPr>
            </w:pPr>
          </w:p>
          <w:p w14:paraId="67B056B7" w14:textId="09CF6DC1" w:rsidR="000E28FD" w:rsidRPr="00C30F59" w:rsidRDefault="00394D2D" w:rsidP="002E1B09">
            <w:pPr>
              <w:overflowPunct/>
              <w:autoSpaceDE/>
              <w:autoSpaceDN/>
              <w:adjustRightInd/>
              <w:spacing w:line="257" w:lineRule="auto"/>
              <w:ind w:left="-252" w:right="-72" w:firstLine="565"/>
              <w:jc w:val="right"/>
              <w:textAlignment w:val="auto"/>
              <w:rPr>
                <w:rFonts w:ascii="Arial" w:eastAsia="Arial" w:hAnsi="Arial" w:cs="Arial"/>
                <w:b/>
                <w:bCs/>
                <w:sz w:val="18"/>
                <w:szCs w:val="18"/>
                <w:lang w:eastAsia="en-GB"/>
              </w:rPr>
            </w:pPr>
            <w:r>
              <w:rPr>
                <w:rFonts w:ascii="Arial" w:eastAsia="Arial" w:hAnsi="Arial" w:cs="Arial"/>
                <w:b/>
                <w:bCs/>
                <w:sz w:val="18"/>
                <w:szCs w:val="18"/>
                <w:lang w:eastAsia="en-GB"/>
              </w:rPr>
              <w:t>FVPL</w:t>
            </w:r>
          </w:p>
        </w:tc>
        <w:tc>
          <w:tcPr>
            <w:tcW w:w="1277" w:type="dxa"/>
            <w:tcBorders>
              <w:top w:val="single" w:sz="4" w:space="0" w:color="auto"/>
            </w:tcBorders>
            <w:vAlign w:val="bottom"/>
            <w:hideMark/>
          </w:tcPr>
          <w:p w14:paraId="72FB9FD1"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proofErr w:type="spellStart"/>
            <w:r w:rsidRPr="00C30F59">
              <w:rPr>
                <w:rFonts w:ascii="Arial" w:eastAsia="Arial" w:hAnsi="Arial" w:cs="Arial"/>
                <w:b/>
                <w:bCs/>
                <w:sz w:val="18"/>
                <w:szCs w:val="18"/>
                <w:lang w:eastAsia="en-GB"/>
              </w:rPr>
              <w:t>Amortised</w:t>
            </w:r>
            <w:proofErr w:type="spellEnd"/>
            <w:r w:rsidRPr="00C30F59">
              <w:rPr>
                <w:rFonts w:ascii="Arial" w:eastAsia="Arial" w:hAnsi="Arial" w:cs="Arial"/>
                <w:b/>
                <w:bCs/>
                <w:sz w:val="18"/>
                <w:szCs w:val="18"/>
                <w:lang w:eastAsia="en-GB"/>
              </w:rPr>
              <w:t xml:space="preserve"> cost</w:t>
            </w:r>
          </w:p>
        </w:tc>
      </w:tr>
      <w:tr w:rsidR="000E28FD" w:rsidRPr="00C30F59" w14:paraId="15467FD2" w14:textId="77777777" w:rsidTr="007A7248">
        <w:tc>
          <w:tcPr>
            <w:tcW w:w="4077" w:type="dxa"/>
          </w:tcPr>
          <w:p w14:paraId="381FC935" w14:textId="77777777" w:rsidR="000E28FD" w:rsidRPr="00C30F59" w:rsidRDefault="000E28FD" w:rsidP="007A7248">
            <w:pPr>
              <w:overflowPunct/>
              <w:autoSpaceDE/>
              <w:autoSpaceDN/>
              <w:adjustRightInd/>
              <w:spacing w:line="256" w:lineRule="auto"/>
              <w:textAlignment w:val="auto"/>
              <w:rPr>
                <w:rFonts w:ascii="Arial" w:eastAsia="Arial" w:hAnsi="Arial" w:cs="Arial"/>
                <w:sz w:val="18"/>
                <w:szCs w:val="18"/>
                <w:lang w:eastAsia="en-GB"/>
              </w:rPr>
            </w:pPr>
          </w:p>
        </w:tc>
        <w:tc>
          <w:tcPr>
            <w:tcW w:w="1417" w:type="dxa"/>
            <w:tcBorders>
              <w:bottom w:val="single" w:sz="4" w:space="0" w:color="auto"/>
            </w:tcBorders>
          </w:tcPr>
          <w:p w14:paraId="3676BB7D" w14:textId="77777777" w:rsidR="000E28FD" w:rsidRPr="00C30F59" w:rsidRDefault="000E28FD" w:rsidP="002E1B09">
            <w:pPr>
              <w:overflowPunct/>
              <w:autoSpaceDE/>
              <w:autoSpaceDN/>
              <w:adjustRightInd/>
              <w:spacing w:line="257" w:lineRule="auto"/>
              <w:ind w:left="312" w:right="-72" w:hanging="31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418" w:type="dxa"/>
            <w:tcBorders>
              <w:bottom w:val="single" w:sz="4" w:space="0" w:color="auto"/>
            </w:tcBorders>
          </w:tcPr>
          <w:p w14:paraId="04037DF6"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417" w:type="dxa"/>
            <w:tcBorders>
              <w:bottom w:val="single" w:sz="4" w:space="0" w:color="auto"/>
            </w:tcBorders>
          </w:tcPr>
          <w:p w14:paraId="1503E7CA"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277" w:type="dxa"/>
            <w:tcBorders>
              <w:top w:val="nil"/>
              <w:left w:val="nil"/>
              <w:bottom w:val="single" w:sz="4" w:space="0" w:color="auto"/>
              <w:right w:val="nil"/>
            </w:tcBorders>
            <w:hideMark/>
          </w:tcPr>
          <w:p w14:paraId="51DFE44F"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r>
      <w:tr w:rsidR="000E28FD" w:rsidRPr="00C30F59" w14:paraId="14FCCFFF" w14:textId="77777777" w:rsidTr="007A7248">
        <w:tc>
          <w:tcPr>
            <w:tcW w:w="4077" w:type="dxa"/>
          </w:tcPr>
          <w:p w14:paraId="4CA25BF4" w14:textId="77777777" w:rsidR="000E28FD" w:rsidRPr="00C30F59" w:rsidRDefault="000E28FD" w:rsidP="007A7248">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b/>
                <w:bCs/>
                <w:sz w:val="18"/>
                <w:szCs w:val="18"/>
                <w:lang w:eastAsia="en-GB"/>
              </w:rPr>
              <w:t>Financial liabilities</w:t>
            </w:r>
          </w:p>
        </w:tc>
        <w:tc>
          <w:tcPr>
            <w:tcW w:w="1417" w:type="dxa"/>
            <w:tcBorders>
              <w:top w:val="single" w:sz="4" w:space="0" w:color="auto"/>
            </w:tcBorders>
            <w:shd w:val="clear" w:color="auto" w:fill="FAFAFA"/>
          </w:tcPr>
          <w:p w14:paraId="0BAE701E" w14:textId="77777777"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p>
        </w:tc>
        <w:tc>
          <w:tcPr>
            <w:tcW w:w="1418" w:type="dxa"/>
            <w:tcBorders>
              <w:top w:val="single" w:sz="4" w:space="0" w:color="auto"/>
            </w:tcBorders>
            <w:shd w:val="clear" w:color="auto" w:fill="FAFAFA"/>
          </w:tcPr>
          <w:p w14:paraId="3E0FE586" w14:textId="77777777"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p>
        </w:tc>
        <w:tc>
          <w:tcPr>
            <w:tcW w:w="1417" w:type="dxa"/>
            <w:tcBorders>
              <w:top w:val="single" w:sz="4" w:space="0" w:color="auto"/>
            </w:tcBorders>
            <w:shd w:val="clear" w:color="auto" w:fill="FAFAFA"/>
          </w:tcPr>
          <w:p w14:paraId="02E5091F" w14:textId="77777777"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p>
        </w:tc>
        <w:tc>
          <w:tcPr>
            <w:tcW w:w="1277" w:type="dxa"/>
            <w:tcBorders>
              <w:top w:val="single" w:sz="4" w:space="0" w:color="auto"/>
              <w:left w:val="nil"/>
              <w:bottom w:val="nil"/>
              <w:right w:val="nil"/>
            </w:tcBorders>
            <w:shd w:val="clear" w:color="auto" w:fill="FAFAFA"/>
            <w:hideMark/>
          </w:tcPr>
          <w:p w14:paraId="279B89A9" w14:textId="77777777"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 xml:space="preserve"> </w:t>
            </w:r>
          </w:p>
        </w:tc>
      </w:tr>
      <w:tr w:rsidR="000E28FD" w:rsidRPr="00C30F59" w14:paraId="011AA5CD" w14:textId="77777777" w:rsidTr="007A7248">
        <w:tc>
          <w:tcPr>
            <w:tcW w:w="4077" w:type="dxa"/>
            <w:vAlign w:val="bottom"/>
            <w:hideMark/>
          </w:tcPr>
          <w:p w14:paraId="41C42B93" w14:textId="77777777" w:rsidR="000E28FD" w:rsidRPr="00C30F59" w:rsidRDefault="000E28FD" w:rsidP="000E28F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Short-term borrowings from financial institutions</w:t>
            </w:r>
          </w:p>
        </w:tc>
        <w:tc>
          <w:tcPr>
            <w:tcW w:w="1417" w:type="dxa"/>
            <w:shd w:val="clear" w:color="auto" w:fill="FAFAFA"/>
          </w:tcPr>
          <w:p w14:paraId="1DC87A40" w14:textId="791240B4"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418" w:type="dxa"/>
            <w:shd w:val="clear" w:color="auto" w:fill="FAFAFA"/>
          </w:tcPr>
          <w:p w14:paraId="2F06A68B" w14:textId="31A8FD28"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47,750,031</w:t>
            </w:r>
          </w:p>
        </w:tc>
        <w:tc>
          <w:tcPr>
            <w:tcW w:w="1417" w:type="dxa"/>
            <w:shd w:val="clear" w:color="auto" w:fill="FAFAFA"/>
          </w:tcPr>
          <w:p w14:paraId="2D2FEC4D" w14:textId="3BE93FD2"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277" w:type="dxa"/>
            <w:shd w:val="clear" w:color="auto" w:fill="FAFAFA"/>
          </w:tcPr>
          <w:p w14:paraId="22891C98" w14:textId="4B50B7EE"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cs/>
              </w:rPr>
            </w:pPr>
            <w:r w:rsidRPr="00C30F59">
              <w:rPr>
                <w:rFonts w:ascii="Arial" w:hAnsi="Arial" w:cs="Arial"/>
                <w:sz w:val="18"/>
                <w:szCs w:val="18"/>
              </w:rPr>
              <w:t xml:space="preserve"> 162,956,450 </w:t>
            </w:r>
          </w:p>
        </w:tc>
      </w:tr>
      <w:tr w:rsidR="000E28FD" w:rsidRPr="00C30F59" w14:paraId="15F8E74E" w14:textId="77777777" w:rsidTr="007A7248">
        <w:tc>
          <w:tcPr>
            <w:tcW w:w="4077" w:type="dxa"/>
            <w:vAlign w:val="bottom"/>
          </w:tcPr>
          <w:p w14:paraId="77D86772" w14:textId="434D7723" w:rsidR="000E28FD" w:rsidRPr="00C30F59" w:rsidRDefault="000E28FD" w:rsidP="000E28F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Short-term borrowings from a subsidiary</w:t>
            </w:r>
          </w:p>
        </w:tc>
        <w:tc>
          <w:tcPr>
            <w:tcW w:w="1417" w:type="dxa"/>
            <w:shd w:val="clear" w:color="auto" w:fill="FAFAFA"/>
          </w:tcPr>
          <w:p w14:paraId="44057959" w14:textId="72ACFF26"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418" w:type="dxa"/>
            <w:shd w:val="clear" w:color="auto" w:fill="FAFAFA"/>
          </w:tcPr>
          <w:p w14:paraId="210D2BC4" w14:textId="71C53EE7"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81,821,330</w:t>
            </w:r>
          </w:p>
        </w:tc>
        <w:tc>
          <w:tcPr>
            <w:tcW w:w="1417" w:type="dxa"/>
            <w:shd w:val="clear" w:color="auto" w:fill="FAFAFA"/>
          </w:tcPr>
          <w:p w14:paraId="1154CF47" w14:textId="370B058D"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277" w:type="dxa"/>
            <w:shd w:val="clear" w:color="auto" w:fill="FAFAFA"/>
          </w:tcPr>
          <w:p w14:paraId="7DA09ECC" w14:textId="3CE0BFC6"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 xml:space="preserve"> -   </w:t>
            </w:r>
          </w:p>
        </w:tc>
      </w:tr>
      <w:tr w:rsidR="000E28FD" w:rsidRPr="00C30F59" w14:paraId="1B937D35" w14:textId="77777777" w:rsidTr="007A7248">
        <w:tc>
          <w:tcPr>
            <w:tcW w:w="4077" w:type="dxa"/>
            <w:vAlign w:val="bottom"/>
            <w:hideMark/>
          </w:tcPr>
          <w:p w14:paraId="76574DE3" w14:textId="77777777" w:rsidR="000E28FD" w:rsidRPr="00C30F59" w:rsidRDefault="000E28FD" w:rsidP="000E28F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Trade and other payables</w:t>
            </w:r>
          </w:p>
        </w:tc>
        <w:tc>
          <w:tcPr>
            <w:tcW w:w="1417" w:type="dxa"/>
            <w:shd w:val="clear" w:color="auto" w:fill="FAFAFA"/>
          </w:tcPr>
          <w:p w14:paraId="0E53E1F3" w14:textId="03D0BF5F"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418" w:type="dxa"/>
            <w:shd w:val="clear" w:color="auto" w:fill="FAFAFA"/>
          </w:tcPr>
          <w:p w14:paraId="430FD642" w14:textId="3C17D10D" w:rsidR="000E28FD" w:rsidRPr="00C30F59" w:rsidRDefault="0017622E" w:rsidP="002E1B09">
            <w:pPr>
              <w:overflowPunct/>
              <w:autoSpaceDE/>
              <w:autoSpaceDN/>
              <w:adjustRightInd/>
              <w:spacing w:line="257" w:lineRule="auto"/>
              <w:ind w:right="-72"/>
              <w:jc w:val="right"/>
              <w:textAlignment w:val="auto"/>
              <w:rPr>
                <w:rFonts w:ascii="Arial" w:hAnsi="Arial" w:cs="Arial"/>
                <w:sz w:val="18"/>
                <w:szCs w:val="18"/>
              </w:rPr>
            </w:pPr>
            <w:r w:rsidRPr="0017622E">
              <w:rPr>
                <w:rFonts w:ascii="Arial" w:hAnsi="Arial" w:cs="Arial"/>
                <w:sz w:val="18"/>
                <w:szCs w:val="18"/>
              </w:rPr>
              <w:t>57,843,160</w:t>
            </w:r>
          </w:p>
        </w:tc>
        <w:tc>
          <w:tcPr>
            <w:tcW w:w="1417" w:type="dxa"/>
            <w:shd w:val="clear" w:color="auto" w:fill="FAFAFA"/>
          </w:tcPr>
          <w:p w14:paraId="519B778B" w14:textId="2E9BBC59"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277" w:type="dxa"/>
            <w:shd w:val="clear" w:color="auto" w:fill="FAFAFA"/>
          </w:tcPr>
          <w:p w14:paraId="5445F9F8" w14:textId="2CF1B3D9"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 xml:space="preserve"> 32,399,337 </w:t>
            </w:r>
          </w:p>
        </w:tc>
      </w:tr>
      <w:tr w:rsidR="000E28FD" w:rsidRPr="00C30F59" w14:paraId="5F45D076" w14:textId="77777777" w:rsidTr="007A7248">
        <w:tc>
          <w:tcPr>
            <w:tcW w:w="4077" w:type="dxa"/>
          </w:tcPr>
          <w:p w14:paraId="04371321" w14:textId="77777777" w:rsidR="000E28FD" w:rsidRPr="00C30F59" w:rsidRDefault="000E28FD" w:rsidP="000E28F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Derivative liabilities</w:t>
            </w:r>
          </w:p>
        </w:tc>
        <w:tc>
          <w:tcPr>
            <w:tcW w:w="1417" w:type="dxa"/>
            <w:shd w:val="clear" w:color="auto" w:fill="FAFAFA"/>
          </w:tcPr>
          <w:p w14:paraId="4FE5874B" w14:textId="7B8B6B4C"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5,635</w:t>
            </w:r>
          </w:p>
        </w:tc>
        <w:tc>
          <w:tcPr>
            <w:tcW w:w="1418" w:type="dxa"/>
            <w:shd w:val="clear" w:color="auto" w:fill="FAFAFA"/>
          </w:tcPr>
          <w:p w14:paraId="33842BD4" w14:textId="516FE281"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417" w:type="dxa"/>
            <w:shd w:val="clear" w:color="auto" w:fill="FAFAFA"/>
          </w:tcPr>
          <w:p w14:paraId="709226D9" w14:textId="65A6CFD4"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277" w:type="dxa"/>
            <w:shd w:val="clear" w:color="auto" w:fill="FAFAFA"/>
          </w:tcPr>
          <w:p w14:paraId="31E953EF" w14:textId="03601C30"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 xml:space="preserve"> -   </w:t>
            </w:r>
          </w:p>
        </w:tc>
      </w:tr>
      <w:tr w:rsidR="00B2656D" w:rsidRPr="00C30F59" w14:paraId="68049F60" w14:textId="77777777" w:rsidTr="007A7248">
        <w:tc>
          <w:tcPr>
            <w:tcW w:w="4077" w:type="dxa"/>
          </w:tcPr>
          <w:p w14:paraId="145B3A80" w14:textId="54D0D3AF" w:rsidR="00B2656D" w:rsidRPr="00C30F59" w:rsidRDefault="00B2656D" w:rsidP="00B2656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Other current financial liabilities</w:t>
            </w:r>
          </w:p>
        </w:tc>
        <w:tc>
          <w:tcPr>
            <w:tcW w:w="1417" w:type="dxa"/>
            <w:shd w:val="clear" w:color="auto" w:fill="FAFAFA"/>
          </w:tcPr>
          <w:p w14:paraId="0AE00F1A" w14:textId="6654FC4E" w:rsidR="00B2656D" w:rsidRPr="00C30F59" w:rsidRDefault="00B2656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418" w:type="dxa"/>
            <w:shd w:val="clear" w:color="auto" w:fill="FAFAFA"/>
          </w:tcPr>
          <w:p w14:paraId="50B020AD" w14:textId="34929340" w:rsidR="00B2656D" w:rsidRPr="00C30F59" w:rsidRDefault="00B2656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 xml:space="preserve"> 314,332 </w:t>
            </w:r>
          </w:p>
        </w:tc>
        <w:tc>
          <w:tcPr>
            <w:tcW w:w="1417" w:type="dxa"/>
            <w:shd w:val="clear" w:color="auto" w:fill="FAFAFA"/>
          </w:tcPr>
          <w:p w14:paraId="0FE26A96" w14:textId="702CAC73" w:rsidR="00B2656D" w:rsidRPr="00C30F59" w:rsidRDefault="00B2656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277" w:type="dxa"/>
            <w:shd w:val="clear" w:color="auto" w:fill="FAFAFA"/>
          </w:tcPr>
          <w:p w14:paraId="7C1FB8E2" w14:textId="51E2823E" w:rsidR="00B2656D" w:rsidRPr="00C30F59" w:rsidRDefault="00B2656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82,278</w:t>
            </w:r>
          </w:p>
        </w:tc>
      </w:tr>
      <w:tr w:rsidR="00B2656D" w:rsidRPr="00C30F59" w14:paraId="308C893F" w14:textId="77777777" w:rsidTr="007A7248">
        <w:tc>
          <w:tcPr>
            <w:tcW w:w="4077" w:type="dxa"/>
            <w:vAlign w:val="bottom"/>
          </w:tcPr>
          <w:p w14:paraId="146307A9" w14:textId="77777777" w:rsidR="00B2656D" w:rsidRPr="00C30F59" w:rsidRDefault="00B2656D" w:rsidP="00B2656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Long-term borrowings from financial institutions</w:t>
            </w:r>
          </w:p>
        </w:tc>
        <w:tc>
          <w:tcPr>
            <w:tcW w:w="1417" w:type="dxa"/>
            <w:shd w:val="clear" w:color="auto" w:fill="FAFAFA"/>
          </w:tcPr>
          <w:p w14:paraId="36299372" w14:textId="406C4F25" w:rsidR="00B2656D" w:rsidRPr="00C30F59" w:rsidRDefault="00B2656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418" w:type="dxa"/>
            <w:shd w:val="clear" w:color="auto" w:fill="FAFAFA"/>
          </w:tcPr>
          <w:p w14:paraId="740A46F7" w14:textId="26F66148" w:rsidR="00B2656D" w:rsidRPr="00C30F59" w:rsidRDefault="00B2656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304,316,729</w:t>
            </w:r>
          </w:p>
        </w:tc>
        <w:tc>
          <w:tcPr>
            <w:tcW w:w="1417" w:type="dxa"/>
            <w:shd w:val="clear" w:color="auto" w:fill="FAFAFA"/>
          </w:tcPr>
          <w:p w14:paraId="495167AB" w14:textId="4C365FEB" w:rsidR="00B2656D" w:rsidRPr="00C30F59" w:rsidRDefault="00B2656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277" w:type="dxa"/>
            <w:shd w:val="clear" w:color="auto" w:fill="FAFAFA"/>
          </w:tcPr>
          <w:p w14:paraId="5302E15D" w14:textId="7AED2163" w:rsidR="00B2656D" w:rsidRPr="00C30F59" w:rsidRDefault="00B2656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 xml:space="preserve"> 175,000,000 </w:t>
            </w:r>
          </w:p>
        </w:tc>
      </w:tr>
      <w:tr w:rsidR="00B2656D" w:rsidRPr="00C30F59" w14:paraId="0E2D2759" w14:textId="77777777" w:rsidTr="007A7248">
        <w:tc>
          <w:tcPr>
            <w:tcW w:w="4077" w:type="dxa"/>
            <w:vAlign w:val="bottom"/>
          </w:tcPr>
          <w:p w14:paraId="5E55709E" w14:textId="21EE0B7E" w:rsidR="00B2656D" w:rsidRPr="00C30F59" w:rsidRDefault="00B2656D" w:rsidP="00B2656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Debentures</w:t>
            </w:r>
          </w:p>
        </w:tc>
        <w:tc>
          <w:tcPr>
            <w:tcW w:w="1417" w:type="dxa"/>
            <w:shd w:val="clear" w:color="auto" w:fill="FAFAFA"/>
          </w:tcPr>
          <w:p w14:paraId="0ECE379E" w14:textId="7626D736" w:rsidR="00B2656D" w:rsidRPr="00C30F59" w:rsidRDefault="00B2656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 xml:space="preserve"> -</w:t>
            </w:r>
          </w:p>
        </w:tc>
        <w:tc>
          <w:tcPr>
            <w:tcW w:w="1418" w:type="dxa"/>
            <w:shd w:val="clear" w:color="auto" w:fill="FAFAFA"/>
          </w:tcPr>
          <w:p w14:paraId="18385030" w14:textId="2882D3BF" w:rsidR="00B2656D" w:rsidRPr="00C30F59" w:rsidRDefault="00874576"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417" w:type="dxa"/>
            <w:shd w:val="clear" w:color="auto" w:fill="FAFAFA"/>
          </w:tcPr>
          <w:p w14:paraId="43690639" w14:textId="6B294EAD" w:rsidR="00B2656D" w:rsidRPr="00C30F59" w:rsidRDefault="00B2656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277" w:type="dxa"/>
            <w:shd w:val="clear" w:color="auto" w:fill="FAFAFA"/>
          </w:tcPr>
          <w:p w14:paraId="2F2088CF" w14:textId="2ABC2827" w:rsidR="00B2656D" w:rsidRPr="00C30F59" w:rsidRDefault="00B2656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 xml:space="preserve"> 399,555,239 </w:t>
            </w:r>
          </w:p>
        </w:tc>
      </w:tr>
      <w:tr w:rsidR="00B2656D" w:rsidRPr="00C30F59" w14:paraId="5BEA3304" w14:textId="77777777" w:rsidTr="007A7248">
        <w:tc>
          <w:tcPr>
            <w:tcW w:w="4077" w:type="dxa"/>
          </w:tcPr>
          <w:p w14:paraId="1A7A1546" w14:textId="77777777" w:rsidR="00B2656D" w:rsidRPr="00C30F59" w:rsidRDefault="00B2656D" w:rsidP="00B2656D">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Lease liabilities</w:t>
            </w:r>
          </w:p>
        </w:tc>
        <w:tc>
          <w:tcPr>
            <w:tcW w:w="1417" w:type="dxa"/>
            <w:shd w:val="clear" w:color="auto" w:fill="FAFAFA"/>
          </w:tcPr>
          <w:p w14:paraId="588EDAAC" w14:textId="041A4C56" w:rsidR="00B2656D" w:rsidRPr="00C30F59" w:rsidRDefault="00B2656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418" w:type="dxa"/>
            <w:shd w:val="clear" w:color="auto" w:fill="FAFAFA"/>
          </w:tcPr>
          <w:p w14:paraId="7B67D3D2" w14:textId="179341D8" w:rsidR="00B2656D" w:rsidRPr="00C30F59" w:rsidRDefault="00B2656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28,404,361</w:t>
            </w:r>
          </w:p>
        </w:tc>
        <w:tc>
          <w:tcPr>
            <w:tcW w:w="1417" w:type="dxa"/>
            <w:shd w:val="clear" w:color="auto" w:fill="FAFAFA"/>
          </w:tcPr>
          <w:p w14:paraId="5936093D" w14:textId="6657AD10" w:rsidR="00B2656D" w:rsidRPr="00C30F59" w:rsidRDefault="00B2656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277" w:type="dxa"/>
            <w:shd w:val="clear" w:color="auto" w:fill="FAFAFA"/>
          </w:tcPr>
          <w:p w14:paraId="090D3D02" w14:textId="5F42A62E" w:rsidR="00B2656D" w:rsidRPr="00C30F59" w:rsidRDefault="00B2656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 xml:space="preserve"> -   </w:t>
            </w:r>
          </w:p>
        </w:tc>
      </w:tr>
    </w:tbl>
    <w:p w14:paraId="0708B83E" w14:textId="7AC7264D" w:rsidR="000E28FD" w:rsidRPr="00C30F59" w:rsidRDefault="000E28FD" w:rsidP="00C632A0">
      <w:pPr>
        <w:ind w:left="540" w:right="-43" w:hanging="540"/>
        <w:jc w:val="thaiDistribute"/>
        <w:rPr>
          <w:rFonts w:ascii="Arial" w:eastAsia="Arial Unicode MS" w:hAnsi="Arial" w:cs="Arial"/>
          <w:b/>
          <w:bCs/>
          <w:sz w:val="18"/>
          <w:szCs w:val="18"/>
        </w:rPr>
      </w:pPr>
    </w:p>
    <w:p w14:paraId="552E9AFA" w14:textId="2C31CAB9" w:rsidR="0084587A" w:rsidRDefault="0084587A">
      <w:pPr>
        <w:overflowPunct/>
        <w:autoSpaceDE/>
        <w:autoSpaceDN/>
        <w:adjustRightInd/>
        <w:textAlignment w:val="auto"/>
        <w:rPr>
          <w:rFonts w:ascii="Arial" w:eastAsia="Arial Unicode MS" w:hAnsi="Arial" w:cs="Arial"/>
          <w:b/>
          <w:bCs/>
          <w:sz w:val="18"/>
          <w:szCs w:val="18"/>
        </w:rPr>
      </w:pPr>
      <w:r>
        <w:rPr>
          <w:rFonts w:ascii="Arial" w:eastAsia="Arial Unicode MS" w:hAnsi="Arial"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B3AFA" w:rsidRPr="00C30F59" w14:paraId="7D7F62B3" w14:textId="77777777" w:rsidTr="000F6B7C">
        <w:trPr>
          <w:trHeight w:val="386"/>
        </w:trPr>
        <w:tc>
          <w:tcPr>
            <w:tcW w:w="9461" w:type="dxa"/>
            <w:shd w:val="clear" w:color="auto" w:fill="FFA543"/>
            <w:vAlign w:val="center"/>
            <w:hideMark/>
          </w:tcPr>
          <w:p w14:paraId="5D400EA9" w14:textId="50CE0C71" w:rsidR="003B3AFA" w:rsidRPr="00C30F59" w:rsidRDefault="003B3AFA" w:rsidP="000F6B7C">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lastRenderedPageBreak/>
              <w:br w:type="page"/>
              <w:t>14</w:t>
            </w:r>
            <w:r w:rsidRPr="00C30F59">
              <w:rPr>
                <w:rFonts w:ascii="Arial" w:eastAsia="Arial Unicode MS" w:hAnsi="Arial" w:cs="Arial"/>
                <w:b/>
                <w:bCs/>
                <w:color w:val="FFFFFF"/>
                <w:sz w:val="18"/>
                <w:szCs w:val="18"/>
              </w:rPr>
              <w:tab/>
              <w:t>Inventories</w:t>
            </w:r>
            <w:r w:rsidR="00CA771E" w:rsidRPr="00C30F59">
              <w:rPr>
                <w:rFonts w:ascii="Arial" w:eastAsia="Arial Unicode MS" w:hAnsi="Arial" w:cs="Arial"/>
                <w:b/>
                <w:bCs/>
                <w:color w:val="FFFFFF"/>
                <w:sz w:val="18"/>
                <w:szCs w:val="18"/>
              </w:rPr>
              <w:t>, net</w:t>
            </w:r>
          </w:p>
        </w:tc>
      </w:tr>
    </w:tbl>
    <w:p w14:paraId="1AFA7028" w14:textId="77777777" w:rsidR="00CC4CDE" w:rsidRPr="00C30F59" w:rsidRDefault="00CC4CDE" w:rsidP="00C632A0">
      <w:pPr>
        <w:ind w:left="540" w:right="-43" w:hanging="540"/>
        <w:jc w:val="thaiDistribute"/>
        <w:rPr>
          <w:rFonts w:ascii="Arial" w:eastAsia="Arial Unicode MS" w:hAnsi="Arial" w:cs="Arial"/>
          <w:b/>
          <w:bCs/>
          <w:sz w:val="18"/>
          <w:szCs w:val="18"/>
        </w:rPr>
      </w:pPr>
    </w:p>
    <w:tbl>
      <w:tblPr>
        <w:tblW w:w="9556" w:type="dxa"/>
        <w:tblLayout w:type="fixed"/>
        <w:tblLook w:val="04A0" w:firstRow="1" w:lastRow="0" w:firstColumn="1" w:lastColumn="0" w:noHBand="0" w:noVBand="1"/>
      </w:tblPr>
      <w:tblGrid>
        <w:gridCol w:w="4104"/>
        <w:gridCol w:w="1362"/>
        <w:gridCol w:w="1362"/>
        <w:gridCol w:w="1362"/>
        <w:gridCol w:w="1366"/>
      </w:tblGrid>
      <w:tr w:rsidR="003B3AFA" w:rsidRPr="00C30F59" w14:paraId="5BA46ED8" w14:textId="77777777" w:rsidTr="00F76C68">
        <w:tc>
          <w:tcPr>
            <w:tcW w:w="4104" w:type="dxa"/>
            <w:vAlign w:val="bottom"/>
          </w:tcPr>
          <w:p w14:paraId="14AD5D37" w14:textId="77777777" w:rsidR="003B3AFA" w:rsidRPr="00C30F59" w:rsidRDefault="003B3AFA" w:rsidP="00F76C68">
            <w:pPr>
              <w:rPr>
                <w:rFonts w:ascii="Arial" w:hAnsi="Arial" w:cs="Arial"/>
                <w:sz w:val="18"/>
                <w:szCs w:val="18"/>
              </w:rPr>
            </w:pPr>
          </w:p>
        </w:tc>
        <w:tc>
          <w:tcPr>
            <w:tcW w:w="2724" w:type="dxa"/>
            <w:gridSpan w:val="2"/>
            <w:tcBorders>
              <w:top w:val="single" w:sz="4" w:space="0" w:color="auto"/>
              <w:bottom w:val="single" w:sz="4" w:space="0" w:color="auto"/>
            </w:tcBorders>
            <w:vAlign w:val="bottom"/>
          </w:tcPr>
          <w:p w14:paraId="59DDC0AD" w14:textId="77777777" w:rsidR="003B3AFA" w:rsidRPr="00C30F59" w:rsidRDefault="003B3AFA" w:rsidP="00F76C68">
            <w:pPr>
              <w:ind w:right="-72"/>
              <w:jc w:val="center"/>
              <w:rPr>
                <w:rFonts w:ascii="Arial" w:hAnsi="Arial" w:cs="Arial"/>
                <w:b/>
                <w:bCs/>
                <w:sz w:val="18"/>
                <w:szCs w:val="18"/>
              </w:rPr>
            </w:pPr>
            <w:r w:rsidRPr="00C30F59">
              <w:rPr>
                <w:rFonts w:ascii="Arial" w:hAnsi="Arial" w:cs="Arial"/>
                <w:b/>
                <w:bCs/>
                <w:sz w:val="18"/>
                <w:szCs w:val="18"/>
              </w:rPr>
              <w:t xml:space="preserve">Consolidated </w:t>
            </w:r>
          </w:p>
          <w:p w14:paraId="2B358171" w14:textId="77777777" w:rsidR="003B3AFA" w:rsidRPr="00C30F59" w:rsidRDefault="003B3AFA" w:rsidP="00F76C68">
            <w:pPr>
              <w:ind w:right="-72"/>
              <w:jc w:val="center"/>
              <w:rPr>
                <w:rFonts w:ascii="Arial" w:hAnsi="Arial" w:cs="Arial"/>
                <w:sz w:val="18"/>
                <w:szCs w:val="18"/>
              </w:rPr>
            </w:pPr>
            <w:r w:rsidRPr="00C30F59">
              <w:rPr>
                <w:rFonts w:ascii="Arial" w:hAnsi="Arial" w:cs="Arial"/>
                <w:b/>
                <w:bCs/>
                <w:sz w:val="18"/>
                <w:szCs w:val="18"/>
              </w:rPr>
              <w:t>financial statements</w:t>
            </w:r>
          </w:p>
        </w:tc>
        <w:tc>
          <w:tcPr>
            <w:tcW w:w="2728" w:type="dxa"/>
            <w:gridSpan w:val="2"/>
            <w:tcBorders>
              <w:top w:val="single" w:sz="4" w:space="0" w:color="auto"/>
              <w:bottom w:val="single" w:sz="4" w:space="0" w:color="auto"/>
            </w:tcBorders>
            <w:vAlign w:val="bottom"/>
          </w:tcPr>
          <w:p w14:paraId="3EB3A8AA" w14:textId="77777777" w:rsidR="003B3AFA" w:rsidRPr="00C30F59" w:rsidRDefault="003B3AFA" w:rsidP="00F76C68">
            <w:pPr>
              <w:ind w:right="-72"/>
              <w:jc w:val="center"/>
              <w:rPr>
                <w:rFonts w:ascii="Arial" w:hAnsi="Arial" w:cs="Arial"/>
                <w:b/>
                <w:bCs/>
                <w:sz w:val="18"/>
                <w:szCs w:val="18"/>
              </w:rPr>
            </w:pPr>
            <w:r w:rsidRPr="00C30F59">
              <w:rPr>
                <w:rFonts w:ascii="Arial" w:hAnsi="Arial" w:cs="Arial"/>
                <w:b/>
                <w:bCs/>
                <w:sz w:val="18"/>
                <w:szCs w:val="18"/>
              </w:rPr>
              <w:t xml:space="preserve">Separate </w:t>
            </w:r>
          </w:p>
          <w:p w14:paraId="0D5A48B8" w14:textId="77777777" w:rsidR="003B3AFA" w:rsidRPr="00C30F59" w:rsidRDefault="003B3AFA" w:rsidP="00F76C68">
            <w:pPr>
              <w:ind w:right="-72"/>
              <w:jc w:val="center"/>
              <w:rPr>
                <w:rFonts w:ascii="Arial" w:hAnsi="Arial" w:cs="Arial"/>
                <w:sz w:val="18"/>
                <w:szCs w:val="18"/>
              </w:rPr>
            </w:pPr>
            <w:r w:rsidRPr="00C30F59">
              <w:rPr>
                <w:rFonts w:ascii="Arial" w:hAnsi="Arial" w:cs="Arial"/>
                <w:b/>
                <w:bCs/>
                <w:sz w:val="18"/>
                <w:szCs w:val="18"/>
              </w:rPr>
              <w:t>financial statements</w:t>
            </w:r>
          </w:p>
        </w:tc>
      </w:tr>
      <w:tr w:rsidR="003B3AFA" w:rsidRPr="00C30F59" w14:paraId="50512CB2" w14:textId="77777777" w:rsidTr="00F76C68">
        <w:tc>
          <w:tcPr>
            <w:tcW w:w="4104" w:type="dxa"/>
            <w:vAlign w:val="bottom"/>
          </w:tcPr>
          <w:p w14:paraId="4E3D308E" w14:textId="77777777" w:rsidR="003B3AFA" w:rsidRPr="00C30F59" w:rsidRDefault="003B3AFA" w:rsidP="00F76C68">
            <w:pPr>
              <w:rPr>
                <w:rFonts w:ascii="Arial" w:hAnsi="Arial" w:cs="Arial"/>
                <w:sz w:val="18"/>
                <w:szCs w:val="18"/>
              </w:rPr>
            </w:pPr>
          </w:p>
        </w:tc>
        <w:tc>
          <w:tcPr>
            <w:tcW w:w="1362" w:type="dxa"/>
            <w:tcBorders>
              <w:top w:val="single" w:sz="4" w:space="0" w:color="auto"/>
              <w:bottom w:val="single" w:sz="4" w:space="0" w:color="auto"/>
            </w:tcBorders>
            <w:vAlign w:val="bottom"/>
          </w:tcPr>
          <w:p w14:paraId="1C7C9A7E" w14:textId="77777777" w:rsidR="003B3AFA" w:rsidRPr="00C30F59" w:rsidRDefault="003B3AFA" w:rsidP="00F76C68">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733FA49E" w14:textId="77777777" w:rsidR="003B3AFA" w:rsidRPr="00C30F59" w:rsidRDefault="003B3AFA" w:rsidP="00F76C68">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62" w:type="dxa"/>
            <w:tcBorders>
              <w:top w:val="single" w:sz="4" w:space="0" w:color="auto"/>
              <w:bottom w:val="single" w:sz="4" w:space="0" w:color="auto"/>
            </w:tcBorders>
            <w:vAlign w:val="bottom"/>
          </w:tcPr>
          <w:p w14:paraId="6B9B4139" w14:textId="77777777" w:rsidR="003B3AFA" w:rsidRPr="00C30F59" w:rsidRDefault="003B3AFA" w:rsidP="00F76C68">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3E22236A" w14:textId="77777777" w:rsidR="003B3AFA" w:rsidRPr="00C30F59" w:rsidRDefault="003B3AFA" w:rsidP="00F76C68">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62" w:type="dxa"/>
            <w:tcBorders>
              <w:top w:val="single" w:sz="4" w:space="0" w:color="auto"/>
              <w:bottom w:val="single" w:sz="4" w:space="0" w:color="auto"/>
            </w:tcBorders>
            <w:vAlign w:val="bottom"/>
          </w:tcPr>
          <w:p w14:paraId="3EB56F27" w14:textId="77777777" w:rsidR="003B3AFA" w:rsidRPr="00C30F59" w:rsidRDefault="003B3AFA" w:rsidP="00F76C68">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5175F63F" w14:textId="77777777" w:rsidR="003B3AFA" w:rsidRPr="00C30F59" w:rsidRDefault="003B3AFA" w:rsidP="00F76C68">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66" w:type="dxa"/>
            <w:tcBorders>
              <w:top w:val="single" w:sz="4" w:space="0" w:color="auto"/>
              <w:bottom w:val="single" w:sz="4" w:space="0" w:color="auto"/>
            </w:tcBorders>
            <w:vAlign w:val="bottom"/>
          </w:tcPr>
          <w:p w14:paraId="3574A8E0" w14:textId="77777777" w:rsidR="003B3AFA" w:rsidRPr="00C30F59" w:rsidRDefault="003B3AFA" w:rsidP="00F76C68">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577F78FB" w14:textId="77777777" w:rsidR="003B3AFA" w:rsidRPr="00C30F59" w:rsidRDefault="003B3AFA" w:rsidP="00F76C68">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3B3AFA" w:rsidRPr="00C30F59" w14:paraId="5A2C7CDE" w14:textId="77777777" w:rsidTr="00F76C68">
        <w:tc>
          <w:tcPr>
            <w:tcW w:w="4104" w:type="dxa"/>
            <w:vAlign w:val="bottom"/>
          </w:tcPr>
          <w:p w14:paraId="552C77A3" w14:textId="77777777" w:rsidR="003B3AFA" w:rsidRPr="00C30F59" w:rsidRDefault="003B3AFA" w:rsidP="00F76C68">
            <w:pPr>
              <w:rPr>
                <w:rFonts w:ascii="Arial" w:hAnsi="Arial" w:cs="Arial"/>
                <w:sz w:val="18"/>
                <w:szCs w:val="18"/>
              </w:rPr>
            </w:pPr>
          </w:p>
        </w:tc>
        <w:tc>
          <w:tcPr>
            <w:tcW w:w="1362" w:type="dxa"/>
            <w:tcBorders>
              <w:top w:val="single" w:sz="4" w:space="0" w:color="auto"/>
            </w:tcBorders>
            <w:shd w:val="clear" w:color="auto" w:fill="FAFAFA"/>
            <w:vAlign w:val="bottom"/>
          </w:tcPr>
          <w:p w14:paraId="25F6934A" w14:textId="77777777" w:rsidR="003B3AFA" w:rsidRPr="00C30F59" w:rsidRDefault="003B3AFA" w:rsidP="00F76C68">
            <w:pPr>
              <w:ind w:right="-72"/>
              <w:jc w:val="right"/>
              <w:rPr>
                <w:rFonts w:ascii="Arial" w:hAnsi="Arial" w:cs="Arial"/>
                <w:sz w:val="18"/>
                <w:szCs w:val="18"/>
              </w:rPr>
            </w:pPr>
          </w:p>
        </w:tc>
        <w:tc>
          <w:tcPr>
            <w:tcW w:w="1362" w:type="dxa"/>
            <w:tcBorders>
              <w:top w:val="single" w:sz="4" w:space="0" w:color="auto"/>
            </w:tcBorders>
            <w:vAlign w:val="bottom"/>
          </w:tcPr>
          <w:p w14:paraId="7F7D4702" w14:textId="77777777" w:rsidR="003B3AFA" w:rsidRPr="00C30F59" w:rsidRDefault="003B3AFA" w:rsidP="00F76C68">
            <w:pPr>
              <w:ind w:right="-72"/>
              <w:jc w:val="right"/>
              <w:rPr>
                <w:rFonts w:ascii="Arial" w:hAnsi="Arial" w:cs="Arial"/>
                <w:sz w:val="18"/>
                <w:szCs w:val="18"/>
              </w:rPr>
            </w:pPr>
          </w:p>
        </w:tc>
        <w:tc>
          <w:tcPr>
            <w:tcW w:w="1362" w:type="dxa"/>
            <w:tcBorders>
              <w:top w:val="single" w:sz="4" w:space="0" w:color="auto"/>
            </w:tcBorders>
            <w:shd w:val="clear" w:color="auto" w:fill="FAFAFA"/>
            <w:vAlign w:val="bottom"/>
          </w:tcPr>
          <w:p w14:paraId="041A22B9" w14:textId="77777777" w:rsidR="003B3AFA" w:rsidRPr="00C30F59" w:rsidRDefault="003B3AFA" w:rsidP="00F76C68">
            <w:pPr>
              <w:ind w:right="-72"/>
              <w:jc w:val="right"/>
              <w:rPr>
                <w:rFonts w:ascii="Arial" w:hAnsi="Arial" w:cs="Arial"/>
                <w:sz w:val="18"/>
                <w:szCs w:val="18"/>
              </w:rPr>
            </w:pPr>
          </w:p>
        </w:tc>
        <w:tc>
          <w:tcPr>
            <w:tcW w:w="1366" w:type="dxa"/>
            <w:tcBorders>
              <w:top w:val="single" w:sz="4" w:space="0" w:color="auto"/>
            </w:tcBorders>
            <w:vAlign w:val="bottom"/>
          </w:tcPr>
          <w:p w14:paraId="79B2C495" w14:textId="77777777" w:rsidR="003B3AFA" w:rsidRPr="00C30F59" w:rsidRDefault="003B3AFA" w:rsidP="00F76C68">
            <w:pPr>
              <w:ind w:right="-72"/>
              <w:jc w:val="right"/>
              <w:rPr>
                <w:rFonts w:ascii="Arial" w:hAnsi="Arial" w:cs="Arial"/>
                <w:sz w:val="18"/>
                <w:szCs w:val="18"/>
              </w:rPr>
            </w:pPr>
          </w:p>
        </w:tc>
      </w:tr>
      <w:tr w:rsidR="000D693B" w:rsidRPr="00C30F59" w14:paraId="2F5F2106" w14:textId="77777777" w:rsidTr="00F76C68">
        <w:tc>
          <w:tcPr>
            <w:tcW w:w="4104" w:type="dxa"/>
            <w:vAlign w:val="bottom"/>
          </w:tcPr>
          <w:p w14:paraId="77BF2A7C" w14:textId="77777777" w:rsidR="000D693B" w:rsidRPr="00C30F59" w:rsidRDefault="000D693B" w:rsidP="00F76C68">
            <w:pPr>
              <w:rPr>
                <w:rFonts w:ascii="Arial" w:hAnsi="Arial" w:cs="Arial"/>
                <w:sz w:val="18"/>
                <w:szCs w:val="18"/>
              </w:rPr>
            </w:pPr>
            <w:r w:rsidRPr="00C30F59">
              <w:rPr>
                <w:rFonts w:ascii="Arial" w:hAnsi="Arial" w:cs="Arial"/>
                <w:sz w:val="18"/>
                <w:szCs w:val="18"/>
              </w:rPr>
              <w:t xml:space="preserve">Raw materials </w:t>
            </w:r>
          </w:p>
        </w:tc>
        <w:tc>
          <w:tcPr>
            <w:tcW w:w="1362" w:type="dxa"/>
            <w:shd w:val="clear" w:color="auto" w:fill="FAFAFA"/>
            <w:vAlign w:val="bottom"/>
          </w:tcPr>
          <w:p w14:paraId="7BCDCF14" w14:textId="0D62781B" w:rsidR="000D693B" w:rsidRPr="00C30F59" w:rsidRDefault="000D693B" w:rsidP="00F76C68">
            <w:pPr>
              <w:ind w:right="-72"/>
              <w:jc w:val="right"/>
              <w:rPr>
                <w:rFonts w:ascii="Arial" w:hAnsi="Arial" w:cs="Arial"/>
                <w:sz w:val="18"/>
                <w:szCs w:val="18"/>
                <w:lang w:val="en-GB"/>
              </w:rPr>
            </w:pPr>
            <w:r w:rsidRPr="00C30F59">
              <w:rPr>
                <w:rFonts w:ascii="Arial" w:hAnsi="Arial" w:cs="Arial"/>
                <w:sz w:val="18"/>
                <w:szCs w:val="18"/>
                <w:lang w:val="en-GB"/>
              </w:rPr>
              <w:t>13,423,865</w:t>
            </w:r>
          </w:p>
        </w:tc>
        <w:tc>
          <w:tcPr>
            <w:tcW w:w="1362" w:type="dxa"/>
            <w:vAlign w:val="bottom"/>
          </w:tcPr>
          <w:p w14:paraId="218E322C" w14:textId="77777777" w:rsidR="000D693B" w:rsidRPr="00C30F59" w:rsidRDefault="000D693B" w:rsidP="00F76C68">
            <w:pPr>
              <w:ind w:right="-72"/>
              <w:jc w:val="right"/>
              <w:rPr>
                <w:rFonts w:ascii="Arial" w:hAnsi="Arial" w:cs="Arial"/>
                <w:sz w:val="18"/>
                <w:szCs w:val="18"/>
              </w:rPr>
            </w:pPr>
            <w:r w:rsidRPr="00C30F59">
              <w:rPr>
                <w:rFonts w:ascii="Arial" w:hAnsi="Arial" w:cs="Arial"/>
                <w:sz w:val="18"/>
                <w:szCs w:val="18"/>
                <w:lang w:val="en-GB"/>
              </w:rPr>
              <w:t>2</w:t>
            </w:r>
            <w:r w:rsidRPr="00C30F59">
              <w:rPr>
                <w:rFonts w:ascii="Arial" w:hAnsi="Arial" w:cs="Arial"/>
                <w:sz w:val="18"/>
                <w:szCs w:val="18"/>
              </w:rPr>
              <w:t>,</w:t>
            </w:r>
            <w:r w:rsidRPr="00C30F59">
              <w:rPr>
                <w:rFonts w:ascii="Arial" w:hAnsi="Arial" w:cs="Arial"/>
                <w:sz w:val="18"/>
                <w:szCs w:val="18"/>
                <w:lang w:val="en-GB"/>
              </w:rPr>
              <w:t>756</w:t>
            </w:r>
            <w:r w:rsidRPr="00C30F59">
              <w:rPr>
                <w:rFonts w:ascii="Arial" w:hAnsi="Arial" w:cs="Arial"/>
                <w:sz w:val="18"/>
                <w:szCs w:val="18"/>
              </w:rPr>
              <w:t>,</w:t>
            </w:r>
            <w:r w:rsidRPr="00C30F59">
              <w:rPr>
                <w:rFonts w:ascii="Arial" w:hAnsi="Arial" w:cs="Arial"/>
                <w:sz w:val="18"/>
                <w:szCs w:val="18"/>
                <w:lang w:val="en-GB"/>
              </w:rPr>
              <w:t>494</w:t>
            </w:r>
          </w:p>
        </w:tc>
        <w:tc>
          <w:tcPr>
            <w:tcW w:w="1362" w:type="dxa"/>
            <w:shd w:val="clear" w:color="auto" w:fill="FAFAFA"/>
            <w:vAlign w:val="bottom"/>
          </w:tcPr>
          <w:p w14:paraId="672777DB" w14:textId="4FCA0EBB" w:rsidR="000D693B" w:rsidRPr="00C30F59" w:rsidRDefault="000D693B" w:rsidP="00F76C68">
            <w:pPr>
              <w:ind w:right="-72"/>
              <w:jc w:val="right"/>
              <w:rPr>
                <w:rFonts w:ascii="Arial" w:hAnsi="Arial" w:cs="Arial"/>
                <w:sz w:val="18"/>
                <w:szCs w:val="18"/>
                <w:lang w:val="en-GB"/>
              </w:rPr>
            </w:pPr>
            <w:r w:rsidRPr="00C30F59">
              <w:rPr>
                <w:rFonts w:ascii="Arial" w:hAnsi="Arial" w:cs="Arial"/>
                <w:sz w:val="18"/>
                <w:szCs w:val="18"/>
                <w:lang w:val="en-GB"/>
              </w:rPr>
              <w:t>7,148,325</w:t>
            </w:r>
          </w:p>
        </w:tc>
        <w:tc>
          <w:tcPr>
            <w:tcW w:w="1366" w:type="dxa"/>
            <w:vAlign w:val="bottom"/>
          </w:tcPr>
          <w:p w14:paraId="702DFD66" w14:textId="77777777" w:rsidR="000D693B" w:rsidRPr="00C30F59" w:rsidRDefault="000D693B" w:rsidP="00F76C68">
            <w:pPr>
              <w:ind w:right="-72"/>
              <w:jc w:val="right"/>
              <w:rPr>
                <w:rFonts w:ascii="Arial" w:hAnsi="Arial" w:cs="Arial"/>
                <w:sz w:val="18"/>
                <w:szCs w:val="18"/>
              </w:rPr>
            </w:pPr>
            <w:r w:rsidRPr="00C30F59">
              <w:rPr>
                <w:rFonts w:ascii="Arial" w:hAnsi="Arial" w:cs="Arial"/>
                <w:sz w:val="18"/>
                <w:szCs w:val="18"/>
                <w:lang w:val="en-GB"/>
              </w:rPr>
              <w:t>148</w:t>
            </w:r>
            <w:r w:rsidRPr="00C30F59">
              <w:rPr>
                <w:rFonts w:ascii="Arial" w:hAnsi="Arial" w:cs="Arial"/>
                <w:sz w:val="18"/>
                <w:szCs w:val="18"/>
              </w:rPr>
              <w:t>,</w:t>
            </w:r>
            <w:r w:rsidRPr="00C30F59">
              <w:rPr>
                <w:rFonts w:ascii="Arial" w:hAnsi="Arial" w:cs="Arial"/>
                <w:sz w:val="18"/>
                <w:szCs w:val="18"/>
                <w:lang w:val="en-GB"/>
              </w:rPr>
              <w:t>693</w:t>
            </w:r>
          </w:p>
        </w:tc>
      </w:tr>
      <w:tr w:rsidR="000D693B" w:rsidRPr="00C30F59" w14:paraId="0D003013" w14:textId="77777777" w:rsidTr="00F76C68">
        <w:tc>
          <w:tcPr>
            <w:tcW w:w="4104" w:type="dxa"/>
            <w:vAlign w:val="bottom"/>
          </w:tcPr>
          <w:p w14:paraId="6F82BD77" w14:textId="77777777" w:rsidR="000D693B" w:rsidRPr="00C30F59" w:rsidRDefault="000D693B" w:rsidP="00F76C68">
            <w:pPr>
              <w:rPr>
                <w:rFonts w:ascii="Arial" w:hAnsi="Arial" w:cs="Arial"/>
                <w:sz w:val="18"/>
                <w:szCs w:val="18"/>
              </w:rPr>
            </w:pPr>
            <w:r w:rsidRPr="00C30F59">
              <w:rPr>
                <w:rFonts w:ascii="Arial" w:hAnsi="Arial" w:cs="Arial"/>
                <w:sz w:val="18"/>
                <w:szCs w:val="18"/>
              </w:rPr>
              <w:t>Finished goods</w:t>
            </w:r>
          </w:p>
        </w:tc>
        <w:tc>
          <w:tcPr>
            <w:tcW w:w="1362" w:type="dxa"/>
            <w:shd w:val="clear" w:color="auto" w:fill="FAFAFA"/>
            <w:vAlign w:val="bottom"/>
          </w:tcPr>
          <w:p w14:paraId="05AB79B7" w14:textId="15A65C4F" w:rsidR="000D693B" w:rsidRPr="00C30F59" w:rsidRDefault="000D693B" w:rsidP="00F76C68">
            <w:pPr>
              <w:ind w:right="-72"/>
              <w:jc w:val="right"/>
              <w:rPr>
                <w:rFonts w:ascii="Arial" w:hAnsi="Arial" w:cs="Arial"/>
                <w:sz w:val="18"/>
                <w:szCs w:val="18"/>
                <w:lang w:val="en-GB"/>
              </w:rPr>
            </w:pPr>
            <w:r w:rsidRPr="00C30F59">
              <w:rPr>
                <w:rFonts w:ascii="Arial" w:hAnsi="Arial" w:cs="Arial"/>
                <w:sz w:val="18"/>
                <w:szCs w:val="18"/>
                <w:lang w:val="en-GB"/>
              </w:rPr>
              <w:t>7,717,526</w:t>
            </w:r>
          </w:p>
        </w:tc>
        <w:tc>
          <w:tcPr>
            <w:tcW w:w="1362" w:type="dxa"/>
            <w:vAlign w:val="bottom"/>
          </w:tcPr>
          <w:p w14:paraId="1E692225" w14:textId="77777777" w:rsidR="000D693B" w:rsidRPr="00C30F59" w:rsidRDefault="000D693B" w:rsidP="00F76C68">
            <w:pPr>
              <w:ind w:right="-72"/>
              <w:jc w:val="right"/>
              <w:rPr>
                <w:rFonts w:ascii="Arial" w:hAnsi="Arial" w:cs="Arial"/>
                <w:sz w:val="18"/>
                <w:szCs w:val="18"/>
              </w:rPr>
            </w:pPr>
            <w:r w:rsidRPr="00C30F59">
              <w:rPr>
                <w:rFonts w:ascii="Arial" w:hAnsi="Arial" w:cs="Arial"/>
                <w:sz w:val="18"/>
                <w:szCs w:val="18"/>
                <w:lang w:val="en-GB"/>
              </w:rPr>
              <w:t>8</w:t>
            </w:r>
            <w:r w:rsidRPr="00C30F59">
              <w:rPr>
                <w:rFonts w:ascii="Arial" w:hAnsi="Arial" w:cs="Arial"/>
                <w:sz w:val="18"/>
                <w:szCs w:val="18"/>
              </w:rPr>
              <w:t>,</w:t>
            </w:r>
            <w:r w:rsidRPr="00C30F59">
              <w:rPr>
                <w:rFonts w:ascii="Arial" w:hAnsi="Arial" w:cs="Arial"/>
                <w:sz w:val="18"/>
                <w:szCs w:val="18"/>
                <w:lang w:val="en-GB"/>
              </w:rPr>
              <w:t>352</w:t>
            </w:r>
            <w:r w:rsidRPr="00C30F59">
              <w:rPr>
                <w:rFonts w:ascii="Arial" w:hAnsi="Arial" w:cs="Arial"/>
                <w:sz w:val="18"/>
                <w:szCs w:val="18"/>
              </w:rPr>
              <w:t>,</w:t>
            </w:r>
            <w:r w:rsidRPr="00C30F59">
              <w:rPr>
                <w:rFonts w:ascii="Arial" w:hAnsi="Arial" w:cs="Arial"/>
                <w:sz w:val="18"/>
                <w:szCs w:val="18"/>
                <w:lang w:val="en-GB"/>
              </w:rPr>
              <w:t>172</w:t>
            </w:r>
          </w:p>
        </w:tc>
        <w:tc>
          <w:tcPr>
            <w:tcW w:w="1362" w:type="dxa"/>
            <w:shd w:val="clear" w:color="auto" w:fill="FAFAFA"/>
            <w:vAlign w:val="bottom"/>
          </w:tcPr>
          <w:p w14:paraId="424FB5EA" w14:textId="15A3EA29" w:rsidR="000D693B" w:rsidRPr="00C30F59" w:rsidRDefault="000D693B" w:rsidP="00F76C68">
            <w:pPr>
              <w:ind w:right="-72"/>
              <w:jc w:val="right"/>
              <w:rPr>
                <w:rFonts w:ascii="Arial" w:hAnsi="Arial" w:cs="Arial"/>
                <w:sz w:val="18"/>
                <w:szCs w:val="18"/>
                <w:lang w:val="en-GB"/>
              </w:rPr>
            </w:pPr>
            <w:r w:rsidRPr="00C30F59">
              <w:rPr>
                <w:rFonts w:ascii="Arial" w:hAnsi="Arial" w:cs="Arial"/>
                <w:sz w:val="18"/>
                <w:szCs w:val="18"/>
                <w:lang w:val="en-GB"/>
              </w:rPr>
              <w:t>-</w:t>
            </w:r>
          </w:p>
        </w:tc>
        <w:tc>
          <w:tcPr>
            <w:tcW w:w="1366" w:type="dxa"/>
            <w:vAlign w:val="bottom"/>
          </w:tcPr>
          <w:p w14:paraId="0702AEFF" w14:textId="77777777" w:rsidR="000D693B" w:rsidRPr="00C30F59" w:rsidRDefault="000D693B" w:rsidP="00F76C68">
            <w:pPr>
              <w:ind w:right="-72"/>
              <w:jc w:val="right"/>
              <w:rPr>
                <w:rFonts w:ascii="Arial" w:hAnsi="Arial" w:cs="Arial"/>
                <w:sz w:val="18"/>
                <w:szCs w:val="18"/>
              </w:rPr>
            </w:pPr>
            <w:r w:rsidRPr="00C30F59">
              <w:rPr>
                <w:rFonts w:ascii="Arial" w:hAnsi="Arial" w:cs="Arial"/>
                <w:sz w:val="18"/>
                <w:szCs w:val="18"/>
              </w:rPr>
              <w:t>-</w:t>
            </w:r>
          </w:p>
        </w:tc>
      </w:tr>
      <w:tr w:rsidR="000D693B" w:rsidRPr="00C30F59" w14:paraId="28417799" w14:textId="77777777" w:rsidTr="00F76C68">
        <w:tc>
          <w:tcPr>
            <w:tcW w:w="4104" w:type="dxa"/>
            <w:vAlign w:val="bottom"/>
          </w:tcPr>
          <w:p w14:paraId="1C66A38F" w14:textId="77777777" w:rsidR="000D693B" w:rsidRPr="00C30F59" w:rsidRDefault="000D693B" w:rsidP="00F76C68">
            <w:pPr>
              <w:rPr>
                <w:rFonts w:ascii="Arial" w:hAnsi="Arial" w:cs="Arial"/>
                <w:sz w:val="18"/>
                <w:szCs w:val="18"/>
              </w:rPr>
            </w:pPr>
            <w:r w:rsidRPr="00C30F59">
              <w:rPr>
                <w:rFonts w:ascii="Arial" w:hAnsi="Arial" w:cs="Arial"/>
                <w:sz w:val="18"/>
                <w:szCs w:val="18"/>
              </w:rPr>
              <w:t xml:space="preserve">Spare parts </w:t>
            </w:r>
          </w:p>
        </w:tc>
        <w:tc>
          <w:tcPr>
            <w:tcW w:w="1362" w:type="dxa"/>
            <w:tcBorders>
              <w:bottom w:val="single" w:sz="4" w:space="0" w:color="auto"/>
            </w:tcBorders>
            <w:shd w:val="clear" w:color="auto" w:fill="FAFAFA"/>
            <w:vAlign w:val="bottom"/>
          </w:tcPr>
          <w:p w14:paraId="289D6158" w14:textId="2A2FF487" w:rsidR="000D693B" w:rsidRPr="00C30F59" w:rsidRDefault="000D693B" w:rsidP="00F76C68">
            <w:pPr>
              <w:ind w:right="-72"/>
              <w:jc w:val="right"/>
              <w:rPr>
                <w:rFonts w:ascii="Arial" w:hAnsi="Arial" w:cs="Arial"/>
                <w:sz w:val="18"/>
                <w:szCs w:val="18"/>
                <w:lang w:val="en-GB"/>
              </w:rPr>
            </w:pPr>
            <w:r w:rsidRPr="00C30F59">
              <w:rPr>
                <w:rFonts w:ascii="Arial" w:hAnsi="Arial" w:cs="Arial"/>
                <w:sz w:val="18"/>
                <w:szCs w:val="18"/>
                <w:lang w:val="en-GB"/>
              </w:rPr>
              <w:t>-</w:t>
            </w:r>
          </w:p>
        </w:tc>
        <w:tc>
          <w:tcPr>
            <w:tcW w:w="1362" w:type="dxa"/>
            <w:tcBorders>
              <w:bottom w:val="single" w:sz="4" w:space="0" w:color="auto"/>
            </w:tcBorders>
            <w:vAlign w:val="bottom"/>
          </w:tcPr>
          <w:p w14:paraId="38AC2FE1" w14:textId="77777777" w:rsidR="000D693B" w:rsidRPr="00C30F59" w:rsidRDefault="000D693B" w:rsidP="00F76C68">
            <w:pPr>
              <w:ind w:right="-72"/>
              <w:jc w:val="right"/>
              <w:rPr>
                <w:rFonts w:ascii="Arial" w:hAnsi="Arial" w:cs="Arial"/>
                <w:sz w:val="18"/>
                <w:szCs w:val="18"/>
              </w:rPr>
            </w:pPr>
            <w:r w:rsidRPr="00C30F59">
              <w:rPr>
                <w:rFonts w:ascii="Arial" w:hAnsi="Arial" w:cs="Arial"/>
                <w:sz w:val="18"/>
                <w:szCs w:val="18"/>
                <w:lang w:val="en-GB"/>
              </w:rPr>
              <w:t>89</w:t>
            </w:r>
            <w:r w:rsidRPr="00C30F59">
              <w:rPr>
                <w:rFonts w:ascii="Arial" w:hAnsi="Arial" w:cs="Arial"/>
                <w:sz w:val="18"/>
                <w:szCs w:val="18"/>
              </w:rPr>
              <w:t>,</w:t>
            </w:r>
            <w:r w:rsidRPr="00C30F59">
              <w:rPr>
                <w:rFonts w:ascii="Arial" w:hAnsi="Arial" w:cs="Arial"/>
                <w:sz w:val="18"/>
                <w:szCs w:val="18"/>
                <w:lang w:val="en-GB"/>
              </w:rPr>
              <w:t>841</w:t>
            </w:r>
          </w:p>
        </w:tc>
        <w:tc>
          <w:tcPr>
            <w:tcW w:w="1362" w:type="dxa"/>
            <w:tcBorders>
              <w:bottom w:val="single" w:sz="4" w:space="0" w:color="auto"/>
            </w:tcBorders>
            <w:shd w:val="clear" w:color="auto" w:fill="FAFAFA"/>
            <w:vAlign w:val="bottom"/>
          </w:tcPr>
          <w:p w14:paraId="40B5AC72" w14:textId="4C5AF2A6" w:rsidR="000D693B" w:rsidRPr="00C30F59" w:rsidRDefault="000D693B" w:rsidP="00F76C68">
            <w:pPr>
              <w:ind w:right="-72"/>
              <w:jc w:val="right"/>
              <w:rPr>
                <w:rFonts w:ascii="Arial" w:hAnsi="Arial" w:cs="Arial"/>
                <w:sz w:val="18"/>
                <w:szCs w:val="18"/>
                <w:lang w:val="en-GB"/>
              </w:rPr>
            </w:pPr>
            <w:r w:rsidRPr="00C30F59">
              <w:rPr>
                <w:rFonts w:ascii="Arial" w:hAnsi="Arial" w:cs="Arial"/>
                <w:sz w:val="18"/>
                <w:szCs w:val="18"/>
                <w:lang w:val="en-GB"/>
              </w:rPr>
              <w:t>-</w:t>
            </w:r>
          </w:p>
        </w:tc>
        <w:tc>
          <w:tcPr>
            <w:tcW w:w="1366" w:type="dxa"/>
            <w:tcBorders>
              <w:bottom w:val="single" w:sz="4" w:space="0" w:color="auto"/>
            </w:tcBorders>
            <w:vAlign w:val="bottom"/>
          </w:tcPr>
          <w:p w14:paraId="14A565DC" w14:textId="77777777" w:rsidR="000D693B" w:rsidRPr="00C30F59" w:rsidRDefault="000D693B" w:rsidP="00F76C68">
            <w:pPr>
              <w:ind w:right="-72"/>
              <w:jc w:val="right"/>
              <w:rPr>
                <w:rFonts w:ascii="Arial" w:hAnsi="Arial" w:cs="Arial"/>
                <w:sz w:val="18"/>
                <w:szCs w:val="18"/>
              </w:rPr>
            </w:pPr>
            <w:r w:rsidRPr="00C30F59">
              <w:rPr>
                <w:rFonts w:ascii="Arial" w:hAnsi="Arial" w:cs="Arial"/>
                <w:sz w:val="18"/>
                <w:szCs w:val="18"/>
              </w:rPr>
              <w:t>-</w:t>
            </w:r>
          </w:p>
        </w:tc>
      </w:tr>
      <w:tr w:rsidR="008E402E" w:rsidRPr="00C30F59" w14:paraId="1E5F7067" w14:textId="77777777" w:rsidTr="00F76C68">
        <w:tc>
          <w:tcPr>
            <w:tcW w:w="4104" w:type="dxa"/>
            <w:vAlign w:val="bottom"/>
          </w:tcPr>
          <w:p w14:paraId="24C97BF9" w14:textId="77777777" w:rsidR="008E402E" w:rsidRPr="00C30F59" w:rsidRDefault="008E402E" w:rsidP="00F76C68">
            <w:pPr>
              <w:rPr>
                <w:rFonts w:ascii="Arial" w:hAnsi="Arial" w:cs="Arial"/>
                <w:sz w:val="18"/>
                <w:szCs w:val="18"/>
              </w:rPr>
            </w:pPr>
          </w:p>
        </w:tc>
        <w:tc>
          <w:tcPr>
            <w:tcW w:w="1362" w:type="dxa"/>
            <w:shd w:val="clear" w:color="auto" w:fill="FAFAFA"/>
            <w:vAlign w:val="bottom"/>
          </w:tcPr>
          <w:p w14:paraId="60A5B375" w14:textId="77777777" w:rsidR="008E402E" w:rsidRPr="00C30F59" w:rsidRDefault="008E402E" w:rsidP="00F76C68">
            <w:pPr>
              <w:ind w:right="-72"/>
              <w:jc w:val="right"/>
              <w:rPr>
                <w:rFonts w:ascii="Arial" w:hAnsi="Arial" w:cs="Arial"/>
                <w:sz w:val="18"/>
                <w:szCs w:val="18"/>
                <w:lang w:val="en-GB"/>
              </w:rPr>
            </w:pPr>
          </w:p>
        </w:tc>
        <w:tc>
          <w:tcPr>
            <w:tcW w:w="1362" w:type="dxa"/>
            <w:vAlign w:val="bottom"/>
          </w:tcPr>
          <w:p w14:paraId="4FE26B97" w14:textId="77777777" w:rsidR="008E402E" w:rsidRPr="00C30F59" w:rsidRDefault="008E402E" w:rsidP="00F76C68">
            <w:pPr>
              <w:ind w:right="-72"/>
              <w:jc w:val="right"/>
              <w:rPr>
                <w:rFonts w:ascii="Arial" w:hAnsi="Arial" w:cs="Arial"/>
                <w:sz w:val="18"/>
                <w:szCs w:val="18"/>
                <w:lang w:val="en-GB"/>
              </w:rPr>
            </w:pPr>
          </w:p>
        </w:tc>
        <w:tc>
          <w:tcPr>
            <w:tcW w:w="1362" w:type="dxa"/>
            <w:shd w:val="clear" w:color="auto" w:fill="FAFAFA"/>
            <w:vAlign w:val="bottom"/>
          </w:tcPr>
          <w:p w14:paraId="3C4662C3" w14:textId="77777777" w:rsidR="008E402E" w:rsidRPr="00C30F59" w:rsidRDefault="008E402E" w:rsidP="00F76C68">
            <w:pPr>
              <w:ind w:right="-72"/>
              <w:jc w:val="right"/>
              <w:rPr>
                <w:rFonts w:ascii="Arial" w:hAnsi="Arial" w:cs="Arial"/>
                <w:sz w:val="18"/>
                <w:szCs w:val="18"/>
                <w:lang w:val="en-GB"/>
              </w:rPr>
            </w:pPr>
          </w:p>
        </w:tc>
        <w:tc>
          <w:tcPr>
            <w:tcW w:w="1366" w:type="dxa"/>
            <w:vAlign w:val="bottom"/>
          </w:tcPr>
          <w:p w14:paraId="7347A3AF" w14:textId="77777777" w:rsidR="008E402E" w:rsidRPr="00C30F59" w:rsidRDefault="008E402E" w:rsidP="00F76C68">
            <w:pPr>
              <w:ind w:right="-72"/>
              <w:jc w:val="right"/>
              <w:rPr>
                <w:rFonts w:ascii="Arial" w:hAnsi="Arial" w:cs="Arial"/>
                <w:sz w:val="18"/>
                <w:szCs w:val="18"/>
              </w:rPr>
            </w:pPr>
          </w:p>
        </w:tc>
      </w:tr>
      <w:tr w:rsidR="000D693B" w:rsidRPr="00C30F59" w14:paraId="62EF564A" w14:textId="77777777" w:rsidTr="00F76C68">
        <w:tc>
          <w:tcPr>
            <w:tcW w:w="4104" w:type="dxa"/>
            <w:vAlign w:val="bottom"/>
          </w:tcPr>
          <w:p w14:paraId="4E5C7EE1" w14:textId="77777777" w:rsidR="000D693B" w:rsidRPr="00C30F59" w:rsidRDefault="000D693B" w:rsidP="00F76C68">
            <w:pPr>
              <w:rPr>
                <w:rFonts w:ascii="Arial" w:hAnsi="Arial" w:cs="Arial"/>
                <w:sz w:val="18"/>
                <w:szCs w:val="18"/>
              </w:rPr>
            </w:pPr>
          </w:p>
        </w:tc>
        <w:tc>
          <w:tcPr>
            <w:tcW w:w="1362" w:type="dxa"/>
            <w:shd w:val="clear" w:color="auto" w:fill="FAFAFA"/>
            <w:vAlign w:val="bottom"/>
          </w:tcPr>
          <w:p w14:paraId="4D7C5448" w14:textId="605A289C" w:rsidR="000D693B" w:rsidRPr="00C30F59" w:rsidRDefault="000D693B" w:rsidP="00F76C68">
            <w:pPr>
              <w:ind w:right="-72"/>
              <w:jc w:val="right"/>
              <w:rPr>
                <w:rFonts w:ascii="Arial" w:hAnsi="Arial" w:cs="Arial"/>
                <w:sz w:val="18"/>
                <w:szCs w:val="18"/>
              </w:rPr>
            </w:pPr>
            <w:r w:rsidRPr="00C30F59">
              <w:rPr>
                <w:rFonts w:ascii="Arial" w:hAnsi="Arial" w:cs="Arial"/>
                <w:sz w:val="18"/>
                <w:szCs w:val="18"/>
              </w:rPr>
              <w:t>21,141,391</w:t>
            </w:r>
          </w:p>
        </w:tc>
        <w:tc>
          <w:tcPr>
            <w:tcW w:w="1362" w:type="dxa"/>
            <w:vAlign w:val="bottom"/>
          </w:tcPr>
          <w:p w14:paraId="35BA2021" w14:textId="77777777" w:rsidR="000D693B" w:rsidRPr="00C30F59" w:rsidRDefault="000D693B" w:rsidP="00F76C68">
            <w:pPr>
              <w:ind w:right="-72"/>
              <w:jc w:val="right"/>
              <w:rPr>
                <w:rFonts w:ascii="Arial" w:hAnsi="Arial" w:cs="Arial"/>
                <w:sz w:val="18"/>
                <w:szCs w:val="18"/>
              </w:rPr>
            </w:pPr>
            <w:r w:rsidRPr="00C30F59">
              <w:rPr>
                <w:rFonts w:ascii="Arial" w:hAnsi="Arial" w:cs="Arial"/>
                <w:sz w:val="18"/>
                <w:szCs w:val="18"/>
              </w:rPr>
              <w:t>11,198,507</w:t>
            </w:r>
          </w:p>
        </w:tc>
        <w:tc>
          <w:tcPr>
            <w:tcW w:w="1362" w:type="dxa"/>
            <w:shd w:val="clear" w:color="auto" w:fill="FAFAFA"/>
            <w:vAlign w:val="bottom"/>
          </w:tcPr>
          <w:p w14:paraId="406F60E3" w14:textId="3688ADB3" w:rsidR="000D693B" w:rsidRPr="00C30F59" w:rsidRDefault="000D693B" w:rsidP="00F76C68">
            <w:pPr>
              <w:ind w:right="-72"/>
              <w:jc w:val="right"/>
              <w:rPr>
                <w:rFonts w:ascii="Arial" w:hAnsi="Arial" w:cs="Arial"/>
                <w:sz w:val="18"/>
                <w:szCs w:val="18"/>
              </w:rPr>
            </w:pPr>
            <w:r w:rsidRPr="00C30F59">
              <w:rPr>
                <w:rFonts w:ascii="Arial" w:hAnsi="Arial" w:cs="Arial"/>
                <w:sz w:val="18"/>
                <w:szCs w:val="18"/>
              </w:rPr>
              <w:t>7,148,325</w:t>
            </w:r>
          </w:p>
        </w:tc>
        <w:tc>
          <w:tcPr>
            <w:tcW w:w="1366" w:type="dxa"/>
            <w:vAlign w:val="bottom"/>
          </w:tcPr>
          <w:p w14:paraId="0BE4C893" w14:textId="77777777" w:rsidR="000D693B" w:rsidRPr="00C30F59" w:rsidRDefault="000D693B" w:rsidP="00F76C68">
            <w:pPr>
              <w:ind w:right="-72"/>
              <w:jc w:val="right"/>
              <w:rPr>
                <w:rFonts w:ascii="Arial" w:hAnsi="Arial" w:cs="Arial"/>
                <w:sz w:val="18"/>
                <w:szCs w:val="18"/>
              </w:rPr>
            </w:pPr>
            <w:r w:rsidRPr="00C30F59">
              <w:rPr>
                <w:rFonts w:ascii="Arial" w:hAnsi="Arial" w:cs="Arial"/>
                <w:sz w:val="18"/>
                <w:szCs w:val="18"/>
              </w:rPr>
              <w:t>148,693</w:t>
            </w:r>
          </w:p>
        </w:tc>
      </w:tr>
      <w:tr w:rsidR="007806AF" w:rsidRPr="00C30F59" w14:paraId="47EC0E49" w14:textId="77777777" w:rsidTr="00F76C68">
        <w:tc>
          <w:tcPr>
            <w:tcW w:w="4104" w:type="dxa"/>
            <w:vAlign w:val="bottom"/>
          </w:tcPr>
          <w:p w14:paraId="019A8ADB" w14:textId="77777777" w:rsidR="007806AF" w:rsidRPr="00C30F59" w:rsidRDefault="007806AF" w:rsidP="00F76C68">
            <w:pPr>
              <w:rPr>
                <w:rFonts w:ascii="Arial" w:hAnsi="Arial" w:cs="Arial"/>
                <w:sz w:val="18"/>
                <w:szCs w:val="18"/>
              </w:rPr>
            </w:pPr>
          </w:p>
        </w:tc>
        <w:tc>
          <w:tcPr>
            <w:tcW w:w="1362" w:type="dxa"/>
            <w:shd w:val="clear" w:color="auto" w:fill="FAFAFA"/>
            <w:vAlign w:val="bottom"/>
          </w:tcPr>
          <w:p w14:paraId="20CD938E" w14:textId="77777777" w:rsidR="007806AF" w:rsidRPr="00C30F59" w:rsidRDefault="007806AF" w:rsidP="00F76C68">
            <w:pPr>
              <w:ind w:right="-72"/>
              <w:jc w:val="right"/>
              <w:rPr>
                <w:rFonts w:ascii="Arial" w:hAnsi="Arial" w:cs="Arial"/>
                <w:sz w:val="18"/>
                <w:szCs w:val="18"/>
              </w:rPr>
            </w:pPr>
          </w:p>
        </w:tc>
        <w:tc>
          <w:tcPr>
            <w:tcW w:w="1362" w:type="dxa"/>
            <w:vAlign w:val="bottom"/>
          </w:tcPr>
          <w:p w14:paraId="09A27792" w14:textId="77777777" w:rsidR="007806AF" w:rsidRPr="00C30F59" w:rsidRDefault="007806AF" w:rsidP="00F76C68">
            <w:pPr>
              <w:ind w:right="-72"/>
              <w:jc w:val="right"/>
              <w:rPr>
                <w:rFonts w:ascii="Arial" w:hAnsi="Arial" w:cs="Arial"/>
                <w:sz w:val="18"/>
                <w:szCs w:val="18"/>
              </w:rPr>
            </w:pPr>
          </w:p>
        </w:tc>
        <w:tc>
          <w:tcPr>
            <w:tcW w:w="1362" w:type="dxa"/>
            <w:shd w:val="clear" w:color="auto" w:fill="FAFAFA"/>
            <w:vAlign w:val="bottom"/>
          </w:tcPr>
          <w:p w14:paraId="38D1D7DF" w14:textId="77777777" w:rsidR="007806AF" w:rsidRPr="00C30F59" w:rsidRDefault="007806AF" w:rsidP="00F76C68">
            <w:pPr>
              <w:ind w:right="-72"/>
              <w:jc w:val="right"/>
              <w:rPr>
                <w:rFonts w:ascii="Arial" w:hAnsi="Arial" w:cs="Arial"/>
                <w:sz w:val="18"/>
                <w:szCs w:val="18"/>
              </w:rPr>
            </w:pPr>
          </w:p>
        </w:tc>
        <w:tc>
          <w:tcPr>
            <w:tcW w:w="1366" w:type="dxa"/>
            <w:vAlign w:val="bottom"/>
          </w:tcPr>
          <w:p w14:paraId="65534E34" w14:textId="77777777" w:rsidR="007806AF" w:rsidRPr="00C30F59" w:rsidRDefault="007806AF" w:rsidP="00F76C68">
            <w:pPr>
              <w:ind w:right="-72"/>
              <w:jc w:val="right"/>
              <w:rPr>
                <w:rFonts w:ascii="Arial" w:hAnsi="Arial" w:cs="Arial"/>
                <w:sz w:val="18"/>
                <w:szCs w:val="18"/>
              </w:rPr>
            </w:pPr>
          </w:p>
        </w:tc>
      </w:tr>
      <w:tr w:rsidR="007806AF" w:rsidRPr="00C30F59" w14:paraId="6B7E03E2" w14:textId="77777777" w:rsidTr="00F76C68">
        <w:tc>
          <w:tcPr>
            <w:tcW w:w="4104" w:type="dxa"/>
            <w:vAlign w:val="bottom"/>
          </w:tcPr>
          <w:p w14:paraId="39AA66C0" w14:textId="2D29E8BB" w:rsidR="007806AF" w:rsidRPr="00C30F59" w:rsidRDefault="007806AF" w:rsidP="006E6714">
            <w:pPr>
              <w:rPr>
                <w:rFonts w:ascii="Arial" w:hAnsi="Arial" w:cs="Arial"/>
                <w:sz w:val="18"/>
                <w:szCs w:val="18"/>
              </w:rPr>
            </w:pPr>
            <w:proofErr w:type="gramStart"/>
            <w:r w:rsidRPr="00B0740D">
              <w:rPr>
                <w:rFonts w:ascii="Arial" w:hAnsi="Arial" w:cs="Arial"/>
                <w:sz w:val="18"/>
                <w:szCs w:val="18"/>
                <w:u w:val="single"/>
              </w:rPr>
              <w:t>Less</w:t>
            </w:r>
            <w:r w:rsidRPr="00C30F59">
              <w:rPr>
                <w:rFonts w:ascii="Arial" w:hAnsi="Arial" w:cs="Arial"/>
                <w:sz w:val="18"/>
                <w:szCs w:val="18"/>
              </w:rPr>
              <w:t xml:space="preserve">  Allowance</w:t>
            </w:r>
            <w:proofErr w:type="gramEnd"/>
            <w:r w:rsidRPr="00C30F59">
              <w:rPr>
                <w:rFonts w:ascii="Arial" w:hAnsi="Arial" w:cs="Arial"/>
                <w:sz w:val="18"/>
                <w:szCs w:val="18"/>
              </w:rPr>
              <w:t xml:space="preserve"> for net </w:t>
            </w:r>
            <w:proofErr w:type="spellStart"/>
            <w:r w:rsidRPr="00C30F59">
              <w:rPr>
                <w:rFonts w:ascii="Arial" w:hAnsi="Arial" w:cs="Arial"/>
                <w:sz w:val="18"/>
                <w:szCs w:val="18"/>
              </w:rPr>
              <w:t>realisable</w:t>
            </w:r>
            <w:proofErr w:type="spellEnd"/>
            <w:r w:rsidRPr="00C30F59">
              <w:rPr>
                <w:rFonts w:ascii="Arial" w:hAnsi="Arial" w:cs="Arial"/>
                <w:sz w:val="18"/>
                <w:szCs w:val="18"/>
              </w:rPr>
              <w:t xml:space="preserve"> value</w:t>
            </w:r>
          </w:p>
        </w:tc>
        <w:tc>
          <w:tcPr>
            <w:tcW w:w="1362" w:type="dxa"/>
            <w:tcBorders>
              <w:bottom w:val="single" w:sz="4" w:space="0" w:color="auto"/>
            </w:tcBorders>
            <w:shd w:val="clear" w:color="auto" w:fill="FAFAFA"/>
            <w:vAlign w:val="bottom"/>
          </w:tcPr>
          <w:p w14:paraId="5934983C" w14:textId="1848E181" w:rsidR="007806AF" w:rsidRPr="00C30F59" w:rsidRDefault="007806AF" w:rsidP="00F76C68">
            <w:pPr>
              <w:ind w:right="-72"/>
              <w:jc w:val="right"/>
              <w:rPr>
                <w:rFonts w:ascii="Arial" w:hAnsi="Arial" w:cs="Arial"/>
                <w:sz w:val="18"/>
                <w:szCs w:val="18"/>
              </w:rPr>
            </w:pPr>
            <w:r w:rsidRPr="00C30F59">
              <w:rPr>
                <w:rFonts w:ascii="Arial" w:hAnsi="Arial" w:cs="Arial"/>
                <w:sz w:val="18"/>
                <w:szCs w:val="18"/>
              </w:rPr>
              <w:t>(4,005,920)</w:t>
            </w:r>
          </w:p>
        </w:tc>
        <w:tc>
          <w:tcPr>
            <w:tcW w:w="1362" w:type="dxa"/>
            <w:tcBorders>
              <w:bottom w:val="single" w:sz="4" w:space="0" w:color="auto"/>
            </w:tcBorders>
            <w:vAlign w:val="bottom"/>
          </w:tcPr>
          <w:p w14:paraId="51C11062" w14:textId="3EFFC663" w:rsidR="007806AF" w:rsidRPr="00C30F59" w:rsidRDefault="007806AF" w:rsidP="00F76C68">
            <w:pPr>
              <w:ind w:right="-72"/>
              <w:jc w:val="right"/>
              <w:rPr>
                <w:rFonts w:ascii="Arial" w:hAnsi="Arial" w:cs="Arial"/>
                <w:sz w:val="18"/>
                <w:szCs w:val="18"/>
              </w:rPr>
            </w:pPr>
            <w:r w:rsidRPr="00C30F59">
              <w:rPr>
                <w:rFonts w:ascii="Arial" w:hAnsi="Arial" w:cs="Arial"/>
                <w:sz w:val="18"/>
                <w:szCs w:val="18"/>
              </w:rPr>
              <w:t>-</w:t>
            </w:r>
          </w:p>
        </w:tc>
        <w:tc>
          <w:tcPr>
            <w:tcW w:w="1362" w:type="dxa"/>
            <w:tcBorders>
              <w:bottom w:val="single" w:sz="4" w:space="0" w:color="auto"/>
            </w:tcBorders>
            <w:shd w:val="clear" w:color="auto" w:fill="FAFAFA"/>
            <w:vAlign w:val="bottom"/>
          </w:tcPr>
          <w:p w14:paraId="769E7097" w14:textId="756AAA77" w:rsidR="007806AF" w:rsidRPr="00C30F59" w:rsidRDefault="007806AF" w:rsidP="00F76C68">
            <w:pPr>
              <w:ind w:right="-72"/>
              <w:jc w:val="right"/>
              <w:rPr>
                <w:rFonts w:ascii="Arial" w:hAnsi="Arial" w:cs="Arial"/>
                <w:sz w:val="18"/>
                <w:szCs w:val="18"/>
              </w:rPr>
            </w:pPr>
            <w:r w:rsidRPr="00C30F59">
              <w:rPr>
                <w:rFonts w:ascii="Arial" w:hAnsi="Arial" w:cs="Arial"/>
                <w:sz w:val="18"/>
                <w:szCs w:val="18"/>
              </w:rPr>
              <w:t>-</w:t>
            </w:r>
          </w:p>
        </w:tc>
        <w:tc>
          <w:tcPr>
            <w:tcW w:w="1366" w:type="dxa"/>
            <w:tcBorders>
              <w:bottom w:val="single" w:sz="4" w:space="0" w:color="auto"/>
            </w:tcBorders>
            <w:vAlign w:val="bottom"/>
          </w:tcPr>
          <w:p w14:paraId="37524DC3" w14:textId="181A83A8" w:rsidR="007806AF" w:rsidRPr="00C30F59" w:rsidRDefault="007806AF" w:rsidP="00F76C68">
            <w:pPr>
              <w:ind w:right="-72"/>
              <w:jc w:val="right"/>
              <w:rPr>
                <w:rFonts w:ascii="Arial" w:hAnsi="Arial" w:cs="Arial"/>
                <w:sz w:val="18"/>
                <w:szCs w:val="18"/>
              </w:rPr>
            </w:pPr>
            <w:r w:rsidRPr="00C30F59">
              <w:rPr>
                <w:rFonts w:ascii="Arial" w:hAnsi="Arial" w:cs="Arial"/>
                <w:sz w:val="18"/>
                <w:szCs w:val="18"/>
              </w:rPr>
              <w:t>-</w:t>
            </w:r>
          </w:p>
        </w:tc>
      </w:tr>
      <w:tr w:rsidR="007806AF" w:rsidRPr="00C30F59" w14:paraId="01785303" w14:textId="77777777" w:rsidTr="00F76C68">
        <w:tc>
          <w:tcPr>
            <w:tcW w:w="4104" w:type="dxa"/>
            <w:vAlign w:val="bottom"/>
          </w:tcPr>
          <w:p w14:paraId="279C995F" w14:textId="77777777" w:rsidR="007806AF" w:rsidRPr="00C30F59" w:rsidRDefault="007806AF" w:rsidP="00F76C68">
            <w:pPr>
              <w:rPr>
                <w:rFonts w:ascii="Arial" w:hAnsi="Arial" w:cs="Arial"/>
                <w:sz w:val="18"/>
                <w:szCs w:val="18"/>
              </w:rPr>
            </w:pPr>
          </w:p>
        </w:tc>
        <w:tc>
          <w:tcPr>
            <w:tcW w:w="1362" w:type="dxa"/>
            <w:tcBorders>
              <w:top w:val="single" w:sz="4" w:space="0" w:color="auto"/>
            </w:tcBorders>
            <w:shd w:val="clear" w:color="auto" w:fill="FAFAFA"/>
            <w:vAlign w:val="bottom"/>
          </w:tcPr>
          <w:p w14:paraId="3DB487FC" w14:textId="77777777" w:rsidR="007806AF" w:rsidRPr="00C30F59" w:rsidRDefault="007806AF" w:rsidP="00F76C68">
            <w:pPr>
              <w:ind w:right="-72"/>
              <w:jc w:val="right"/>
              <w:rPr>
                <w:rFonts w:ascii="Arial" w:hAnsi="Arial" w:cs="Arial"/>
                <w:sz w:val="18"/>
                <w:szCs w:val="18"/>
              </w:rPr>
            </w:pPr>
          </w:p>
        </w:tc>
        <w:tc>
          <w:tcPr>
            <w:tcW w:w="1362" w:type="dxa"/>
            <w:tcBorders>
              <w:top w:val="single" w:sz="4" w:space="0" w:color="auto"/>
            </w:tcBorders>
            <w:vAlign w:val="bottom"/>
          </w:tcPr>
          <w:p w14:paraId="51D1AA68" w14:textId="77777777" w:rsidR="007806AF" w:rsidRPr="00C30F59" w:rsidRDefault="007806AF" w:rsidP="00F76C68">
            <w:pPr>
              <w:ind w:right="-72"/>
              <w:jc w:val="right"/>
              <w:rPr>
                <w:rFonts w:ascii="Arial" w:hAnsi="Arial" w:cs="Arial"/>
                <w:sz w:val="18"/>
                <w:szCs w:val="18"/>
              </w:rPr>
            </w:pPr>
          </w:p>
        </w:tc>
        <w:tc>
          <w:tcPr>
            <w:tcW w:w="1362" w:type="dxa"/>
            <w:tcBorders>
              <w:top w:val="single" w:sz="4" w:space="0" w:color="auto"/>
            </w:tcBorders>
            <w:shd w:val="clear" w:color="auto" w:fill="FAFAFA"/>
            <w:vAlign w:val="bottom"/>
          </w:tcPr>
          <w:p w14:paraId="73834C24" w14:textId="77777777" w:rsidR="007806AF" w:rsidRPr="00C30F59" w:rsidRDefault="007806AF" w:rsidP="00F76C68">
            <w:pPr>
              <w:ind w:right="-72"/>
              <w:jc w:val="right"/>
              <w:rPr>
                <w:rFonts w:ascii="Arial" w:hAnsi="Arial" w:cs="Arial"/>
                <w:sz w:val="18"/>
                <w:szCs w:val="18"/>
              </w:rPr>
            </w:pPr>
          </w:p>
        </w:tc>
        <w:tc>
          <w:tcPr>
            <w:tcW w:w="1366" w:type="dxa"/>
            <w:tcBorders>
              <w:top w:val="single" w:sz="4" w:space="0" w:color="auto"/>
            </w:tcBorders>
            <w:vAlign w:val="bottom"/>
          </w:tcPr>
          <w:p w14:paraId="0F0D04A8" w14:textId="77777777" w:rsidR="007806AF" w:rsidRPr="00C30F59" w:rsidRDefault="007806AF" w:rsidP="00F76C68">
            <w:pPr>
              <w:ind w:right="-72"/>
              <w:jc w:val="right"/>
              <w:rPr>
                <w:rFonts w:ascii="Arial" w:hAnsi="Arial" w:cs="Arial"/>
                <w:sz w:val="18"/>
                <w:szCs w:val="18"/>
              </w:rPr>
            </w:pPr>
          </w:p>
        </w:tc>
      </w:tr>
      <w:tr w:rsidR="007806AF" w:rsidRPr="00C30F59" w14:paraId="38ACB1DD" w14:textId="77777777" w:rsidTr="00F76C68">
        <w:tc>
          <w:tcPr>
            <w:tcW w:w="4104" w:type="dxa"/>
            <w:vAlign w:val="bottom"/>
          </w:tcPr>
          <w:p w14:paraId="55DF3271" w14:textId="3CA1164F" w:rsidR="007806AF" w:rsidRPr="00C30F59" w:rsidRDefault="007806AF" w:rsidP="00F76C68">
            <w:pPr>
              <w:rPr>
                <w:rFonts w:ascii="Arial" w:hAnsi="Arial" w:cs="Arial"/>
                <w:b/>
                <w:bCs/>
                <w:sz w:val="18"/>
                <w:szCs w:val="18"/>
              </w:rPr>
            </w:pPr>
            <w:r w:rsidRPr="00C30F59">
              <w:rPr>
                <w:rFonts w:ascii="Arial" w:hAnsi="Arial" w:cs="Arial"/>
                <w:b/>
                <w:bCs/>
                <w:sz w:val="18"/>
                <w:szCs w:val="18"/>
              </w:rPr>
              <w:t>Total</w:t>
            </w:r>
          </w:p>
        </w:tc>
        <w:tc>
          <w:tcPr>
            <w:tcW w:w="1362" w:type="dxa"/>
            <w:tcBorders>
              <w:bottom w:val="single" w:sz="4" w:space="0" w:color="auto"/>
            </w:tcBorders>
            <w:shd w:val="clear" w:color="auto" w:fill="FAFAFA"/>
            <w:vAlign w:val="bottom"/>
          </w:tcPr>
          <w:p w14:paraId="6E9EEB2C" w14:textId="0F43DBF2" w:rsidR="007806AF" w:rsidRPr="00C30F59" w:rsidRDefault="007806AF" w:rsidP="00F76C68">
            <w:pPr>
              <w:jc w:val="right"/>
              <w:rPr>
                <w:rFonts w:ascii="Arial" w:hAnsi="Arial" w:cs="Arial"/>
                <w:spacing w:val="-2"/>
                <w:sz w:val="18"/>
                <w:szCs w:val="18"/>
              </w:rPr>
            </w:pPr>
            <w:r w:rsidRPr="00C30F59">
              <w:rPr>
                <w:rFonts w:ascii="Arial" w:hAnsi="Arial" w:cs="Arial"/>
                <w:spacing w:val="-2"/>
                <w:sz w:val="18"/>
                <w:szCs w:val="18"/>
              </w:rPr>
              <w:t>17,135,471</w:t>
            </w:r>
          </w:p>
        </w:tc>
        <w:tc>
          <w:tcPr>
            <w:tcW w:w="1362" w:type="dxa"/>
            <w:tcBorders>
              <w:bottom w:val="single" w:sz="4" w:space="0" w:color="auto"/>
            </w:tcBorders>
            <w:vAlign w:val="bottom"/>
          </w:tcPr>
          <w:p w14:paraId="61B0EAD2" w14:textId="39599753" w:rsidR="007806AF" w:rsidRPr="00C30F59" w:rsidRDefault="007806AF" w:rsidP="00F76C68">
            <w:pPr>
              <w:jc w:val="right"/>
              <w:rPr>
                <w:rFonts w:ascii="Arial" w:hAnsi="Arial" w:cs="Arial"/>
                <w:spacing w:val="-2"/>
                <w:sz w:val="18"/>
                <w:szCs w:val="18"/>
              </w:rPr>
            </w:pPr>
            <w:r w:rsidRPr="00C30F59">
              <w:rPr>
                <w:rFonts w:ascii="Arial" w:hAnsi="Arial" w:cs="Arial"/>
                <w:spacing w:val="-2"/>
                <w:sz w:val="18"/>
                <w:szCs w:val="18"/>
              </w:rPr>
              <w:t>11,198,507</w:t>
            </w:r>
          </w:p>
        </w:tc>
        <w:tc>
          <w:tcPr>
            <w:tcW w:w="1362" w:type="dxa"/>
            <w:tcBorders>
              <w:bottom w:val="single" w:sz="4" w:space="0" w:color="auto"/>
            </w:tcBorders>
            <w:shd w:val="clear" w:color="auto" w:fill="FAFAFA"/>
            <w:vAlign w:val="bottom"/>
          </w:tcPr>
          <w:p w14:paraId="5B2D7399" w14:textId="3D0F2D24" w:rsidR="007806AF" w:rsidRPr="00C30F59" w:rsidRDefault="007806AF" w:rsidP="00F76C68">
            <w:pPr>
              <w:jc w:val="right"/>
              <w:rPr>
                <w:rFonts w:ascii="Arial" w:hAnsi="Arial" w:cs="Arial"/>
                <w:spacing w:val="-2"/>
                <w:sz w:val="18"/>
                <w:szCs w:val="18"/>
              </w:rPr>
            </w:pPr>
            <w:r w:rsidRPr="00C30F59">
              <w:rPr>
                <w:rFonts w:ascii="Arial" w:hAnsi="Arial" w:cs="Arial"/>
                <w:spacing w:val="-2"/>
                <w:sz w:val="18"/>
                <w:szCs w:val="18"/>
              </w:rPr>
              <w:t>7,148,325</w:t>
            </w:r>
          </w:p>
        </w:tc>
        <w:tc>
          <w:tcPr>
            <w:tcW w:w="1366" w:type="dxa"/>
            <w:tcBorders>
              <w:bottom w:val="single" w:sz="4" w:space="0" w:color="auto"/>
            </w:tcBorders>
            <w:vAlign w:val="bottom"/>
          </w:tcPr>
          <w:p w14:paraId="79B89157" w14:textId="0A438FE7" w:rsidR="007806AF" w:rsidRPr="00C30F59" w:rsidRDefault="007806AF" w:rsidP="00F76C68">
            <w:pPr>
              <w:jc w:val="right"/>
              <w:rPr>
                <w:rFonts w:ascii="Arial" w:hAnsi="Arial" w:cs="Arial"/>
                <w:spacing w:val="-2"/>
                <w:sz w:val="18"/>
                <w:szCs w:val="18"/>
              </w:rPr>
            </w:pPr>
            <w:r w:rsidRPr="00C30F59">
              <w:rPr>
                <w:rFonts w:ascii="Arial" w:hAnsi="Arial" w:cs="Arial"/>
                <w:spacing w:val="-2"/>
                <w:sz w:val="18"/>
                <w:szCs w:val="18"/>
              </w:rPr>
              <w:t>148,693</w:t>
            </w:r>
          </w:p>
        </w:tc>
      </w:tr>
    </w:tbl>
    <w:p w14:paraId="12CE3924" w14:textId="242DEED3" w:rsidR="003B3AFA" w:rsidRPr="00C30F59" w:rsidRDefault="003B3AFA" w:rsidP="00C632A0">
      <w:pPr>
        <w:ind w:left="540" w:right="-43" w:hanging="540"/>
        <w:jc w:val="thaiDistribute"/>
        <w:rPr>
          <w:rFonts w:ascii="Arial" w:eastAsia="Arial Unicode MS" w:hAnsi="Arial" w:cs="Arial"/>
          <w:b/>
          <w:bCs/>
          <w:sz w:val="18"/>
          <w:szCs w:val="18"/>
        </w:rPr>
      </w:pPr>
    </w:p>
    <w:p w14:paraId="112FCFD9" w14:textId="77777777" w:rsidR="00483C1B" w:rsidRPr="00C30F59" w:rsidRDefault="00483C1B" w:rsidP="00C632A0">
      <w:pPr>
        <w:ind w:left="540" w:right="-43" w:hanging="540"/>
        <w:jc w:val="thaiDistribute"/>
        <w:rPr>
          <w:rFonts w:ascii="Arial" w:eastAsia="Arial Unicode MS"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0B0F37" w:rsidRPr="00C30F59" w14:paraId="3B39691F" w14:textId="77777777" w:rsidTr="00465655">
        <w:trPr>
          <w:trHeight w:val="386"/>
        </w:trPr>
        <w:tc>
          <w:tcPr>
            <w:tcW w:w="9461" w:type="dxa"/>
            <w:shd w:val="clear" w:color="auto" w:fill="FFA543"/>
            <w:vAlign w:val="center"/>
            <w:hideMark/>
          </w:tcPr>
          <w:p w14:paraId="7A6CCE75" w14:textId="258D0599" w:rsidR="000B0F37" w:rsidRPr="00C30F59" w:rsidRDefault="000B0F37" w:rsidP="00465655">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br w:type="page"/>
              <w:t>15</w:t>
            </w:r>
            <w:r w:rsidRPr="00C30F59">
              <w:rPr>
                <w:rFonts w:ascii="Arial" w:eastAsia="Arial Unicode MS" w:hAnsi="Arial" w:cs="Arial"/>
                <w:b/>
                <w:bCs/>
                <w:color w:val="FFFFFF"/>
                <w:sz w:val="18"/>
                <w:szCs w:val="18"/>
              </w:rPr>
              <w:tab/>
              <w:t>Other current assets</w:t>
            </w:r>
          </w:p>
        </w:tc>
      </w:tr>
    </w:tbl>
    <w:p w14:paraId="2482A59A" w14:textId="77777777" w:rsidR="000B0F37" w:rsidRPr="00C30F59" w:rsidRDefault="000B0F37" w:rsidP="000B0F37">
      <w:pPr>
        <w:ind w:left="540" w:right="-43" w:hanging="540"/>
        <w:jc w:val="thaiDistribute"/>
        <w:rPr>
          <w:rFonts w:ascii="Arial" w:eastAsia="Arial Unicode MS" w:hAnsi="Arial" w:cs="Arial"/>
          <w:b/>
          <w:bCs/>
          <w:sz w:val="18"/>
          <w:szCs w:val="18"/>
        </w:rPr>
      </w:pPr>
    </w:p>
    <w:tbl>
      <w:tblPr>
        <w:tblW w:w="9556" w:type="dxa"/>
        <w:tblLayout w:type="fixed"/>
        <w:tblLook w:val="04A0" w:firstRow="1" w:lastRow="0" w:firstColumn="1" w:lastColumn="0" w:noHBand="0" w:noVBand="1"/>
      </w:tblPr>
      <w:tblGrid>
        <w:gridCol w:w="4104"/>
        <w:gridCol w:w="1362"/>
        <w:gridCol w:w="1362"/>
        <w:gridCol w:w="1362"/>
        <w:gridCol w:w="1366"/>
      </w:tblGrid>
      <w:tr w:rsidR="000B0F37" w:rsidRPr="00C30F59" w14:paraId="7C7DAA2B" w14:textId="77777777" w:rsidTr="00465655">
        <w:tc>
          <w:tcPr>
            <w:tcW w:w="4104" w:type="dxa"/>
          </w:tcPr>
          <w:p w14:paraId="4317C888" w14:textId="77777777" w:rsidR="000B0F37" w:rsidRPr="00C30F59" w:rsidRDefault="000B0F37" w:rsidP="00465655">
            <w:pPr>
              <w:spacing w:line="200" w:lineRule="exact"/>
              <w:jc w:val="both"/>
              <w:rPr>
                <w:rFonts w:ascii="Arial" w:hAnsi="Arial" w:cs="Arial"/>
                <w:sz w:val="18"/>
                <w:szCs w:val="18"/>
              </w:rPr>
            </w:pPr>
          </w:p>
        </w:tc>
        <w:tc>
          <w:tcPr>
            <w:tcW w:w="2724" w:type="dxa"/>
            <w:gridSpan w:val="2"/>
            <w:tcBorders>
              <w:top w:val="single" w:sz="4" w:space="0" w:color="auto"/>
              <w:bottom w:val="single" w:sz="4" w:space="0" w:color="auto"/>
            </w:tcBorders>
          </w:tcPr>
          <w:p w14:paraId="0274DD1B" w14:textId="77777777" w:rsidR="000B0F37" w:rsidRPr="00C30F59" w:rsidRDefault="000B0F37" w:rsidP="00465655">
            <w:pPr>
              <w:spacing w:line="200" w:lineRule="exact"/>
              <w:ind w:right="-72"/>
              <w:jc w:val="center"/>
              <w:rPr>
                <w:rFonts w:ascii="Arial" w:hAnsi="Arial" w:cs="Arial"/>
                <w:b/>
                <w:bCs/>
                <w:sz w:val="18"/>
                <w:szCs w:val="18"/>
              </w:rPr>
            </w:pPr>
            <w:r w:rsidRPr="00C30F59">
              <w:rPr>
                <w:rFonts w:ascii="Arial" w:hAnsi="Arial" w:cs="Arial"/>
                <w:b/>
                <w:bCs/>
                <w:sz w:val="18"/>
                <w:szCs w:val="18"/>
              </w:rPr>
              <w:t xml:space="preserve">Consolidated </w:t>
            </w:r>
          </w:p>
          <w:p w14:paraId="5853042A" w14:textId="77777777" w:rsidR="000B0F37" w:rsidRPr="00C30F59" w:rsidRDefault="000B0F37" w:rsidP="00465655">
            <w:pPr>
              <w:spacing w:line="200" w:lineRule="exact"/>
              <w:ind w:right="-72"/>
              <w:jc w:val="center"/>
              <w:rPr>
                <w:rFonts w:ascii="Arial" w:hAnsi="Arial" w:cs="Arial"/>
                <w:sz w:val="18"/>
                <w:szCs w:val="18"/>
              </w:rPr>
            </w:pPr>
            <w:r w:rsidRPr="00C30F59">
              <w:rPr>
                <w:rFonts w:ascii="Arial" w:hAnsi="Arial" w:cs="Arial"/>
                <w:b/>
                <w:bCs/>
                <w:sz w:val="18"/>
                <w:szCs w:val="18"/>
              </w:rPr>
              <w:t>financial statements</w:t>
            </w:r>
          </w:p>
        </w:tc>
        <w:tc>
          <w:tcPr>
            <w:tcW w:w="2728" w:type="dxa"/>
            <w:gridSpan w:val="2"/>
            <w:tcBorders>
              <w:top w:val="single" w:sz="4" w:space="0" w:color="auto"/>
              <w:bottom w:val="single" w:sz="4" w:space="0" w:color="auto"/>
            </w:tcBorders>
          </w:tcPr>
          <w:p w14:paraId="03D39150" w14:textId="77777777" w:rsidR="000B0F37" w:rsidRPr="00C30F59" w:rsidRDefault="000B0F37" w:rsidP="00465655">
            <w:pPr>
              <w:spacing w:line="200" w:lineRule="exact"/>
              <w:ind w:right="-72"/>
              <w:jc w:val="center"/>
              <w:rPr>
                <w:rFonts w:ascii="Arial" w:hAnsi="Arial" w:cs="Arial"/>
                <w:b/>
                <w:bCs/>
                <w:sz w:val="18"/>
                <w:szCs w:val="18"/>
              </w:rPr>
            </w:pPr>
            <w:r w:rsidRPr="00C30F59">
              <w:rPr>
                <w:rFonts w:ascii="Arial" w:hAnsi="Arial" w:cs="Arial"/>
                <w:b/>
                <w:bCs/>
                <w:sz w:val="18"/>
                <w:szCs w:val="18"/>
              </w:rPr>
              <w:t xml:space="preserve">Separate </w:t>
            </w:r>
          </w:p>
          <w:p w14:paraId="667A4A34" w14:textId="77777777" w:rsidR="000B0F37" w:rsidRPr="00C30F59" w:rsidRDefault="000B0F37" w:rsidP="00465655">
            <w:pPr>
              <w:spacing w:line="200" w:lineRule="exact"/>
              <w:ind w:right="-72"/>
              <w:jc w:val="center"/>
              <w:rPr>
                <w:rFonts w:ascii="Arial" w:hAnsi="Arial" w:cs="Arial"/>
                <w:sz w:val="18"/>
                <w:szCs w:val="18"/>
              </w:rPr>
            </w:pPr>
            <w:r w:rsidRPr="00C30F59">
              <w:rPr>
                <w:rFonts w:ascii="Arial" w:hAnsi="Arial" w:cs="Arial"/>
                <w:b/>
                <w:bCs/>
                <w:sz w:val="18"/>
                <w:szCs w:val="18"/>
              </w:rPr>
              <w:t>financial statements</w:t>
            </w:r>
          </w:p>
        </w:tc>
      </w:tr>
      <w:tr w:rsidR="000B0F37" w:rsidRPr="00C30F59" w14:paraId="1057152A" w14:textId="77777777" w:rsidTr="00465655">
        <w:tc>
          <w:tcPr>
            <w:tcW w:w="4104" w:type="dxa"/>
          </w:tcPr>
          <w:p w14:paraId="7BF6286E" w14:textId="77777777" w:rsidR="000B0F37" w:rsidRPr="00C30F59" w:rsidRDefault="000B0F37" w:rsidP="00465655">
            <w:pPr>
              <w:spacing w:line="200" w:lineRule="exact"/>
              <w:jc w:val="both"/>
              <w:rPr>
                <w:rFonts w:ascii="Arial" w:hAnsi="Arial" w:cs="Arial"/>
                <w:sz w:val="18"/>
                <w:szCs w:val="18"/>
              </w:rPr>
            </w:pPr>
          </w:p>
        </w:tc>
        <w:tc>
          <w:tcPr>
            <w:tcW w:w="1362" w:type="dxa"/>
            <w:tcBorders>
              <w:top w:val="single" w:sz="4" w:space="0" w:color="auto"/>
              <w:bottom w:val="single" w:sz="4" w:space="0" w:color="auto"/>
            </w:tcBorders>
            <w:vAlign w:val="bottom"/>
          </w:tcPr>
          <w:p w14:paraId="2D7A0B0F" w14:textId="77777777" w:rsidR="000B0F37" w:rsidRPr="00C30F59" w:rsidRDefault="000B0F37" w:rsidP="00465655">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3E07051B" w14:textId="77777777" w:rsidR="000B0F37" w:rsidRPr="00C30F59" w:rsidRDefault="000B0F37" w:rsidP="00465655">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62" w:type="dxa"/>
            <w:tcBorders>
              <w:top w:val="single" w:sz="4" w:space="0" w:color="auto"/>
              <w:bottom w:val="single" w:sz="4" w:space="0" w:color="auto"/>
            </w:tcBorders>
            <w:vAlign w:val="bottom"/>
          </w:tcPr>
          <w:p w14:paraId="2E5BC1AA" w14:textId="77777777" w:rsidR="000B0F37" w:rsidRPr="00C30F59" w:rsidRDefault="000B0F37" w:rsidP="00465655">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11215CF8" w14:textId="77777777" w:rsidR="000B0F37" w:rsidRPr="00C30F59" w:rsidRDefault="000B0F37" w:rsidP="00465655">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62" w:type="dxa"/>
            <w:tcBorders>
              <w:top w:val="single" w:sz="4" w:space="0" w:color="auto"/>
              <w:bottom w:val="single" w:sz="4" w:space="0" w:color="auto"/>
            </w:tcBorders>
            <w:vAlign w:val="bottom"/>
          </w:tcPr>
          <w:p w14:paraId="47F85123" w14:textId="77777777" w:rsidR="000B0F37" w:rsidRPr="00C30F59" w:rsidRDefault="000B0F37" w:rsidP="00465655">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1C4D8AA7" w14:textId="77777777" w:rsidR="000B0F37" w:rsidRPr="00C30F59" w:rsidRDefault="000B0F37" w:rsidP="00465655">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66" w:type="dxa"/>
            <w:tcBorders>
              <w:top w:val="single" w:sz="4" w:space="0" w:color="auto"/>
              <w:bottom w:val="single" w:sz="4" w:space="0" w:color="auto"/>
            </w:tcBorders>
            <w:vAlign w:val="bottom"/>
          </w:tcPr>
          <w:p w14:paraId="65CCE176" w14:textId="77777777" w:rsidR="000B0F37" w:rsidRPr="00C30F59" w:rsidRDefault="000B0F37" w:rsidP="00465655">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7FF25FED" w14:textId="77777777" w:rsidR="000B0F37" w:rsidRPr="00C30F59" w:rsidRDefault="000B0F37" w:rsidP="00465655">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0B0F37" w:rsidRPr="00C30F59" w14:paraId="19D9CBBF" w14:textId="77777777" w:rsidTr="00465655">
        <w:tc>
          <w:tcPr>
            <w:tcW w:w="4104" w:type="dxa"/>
          </w:tcPr>
          <w:p w14:paraId="77D3AEB7" w14:textId="77777777" w:rsidR="000B0F37" w:rsidRPr="00C30F59" w:rsidRDefault="000B0F37" w:rsidP="00465655">
            <w:pPr>
              <w:jc w:val="both"/>
              <w:rPr>
                <w:rFonts w:ascii="Arial" w:hAnsi="Arial" w:cs="Arial"/>
                <w:sz w:val="18"/>
                <w:szCs w:val="18"/>
              </w:rPr>
            </w:pPr>
          </w:p>
        </w:tc>
        <w:tc>
          <w:tcPr>
            <w:tcW w:w="1362" w:type="dxa"/>
            <w:tcBorders>
              <w:top w:val="single" w:sz="4" w:space="0" w:color="auto"/>
            </w:tcBorders>
            <w:shd w:val="clear" w:color="auto" w:fill="FAFAFA"/>
          </w:tcPr>
          <w:p w14:paraId="0EE2A71B" w14:textId="77777777" w:rsidR="000B0F37" w:rsidRPr="00C30F59" w:rsidRDefault="000B0F37" w:rsidP="00465655">
            <w:pPr>
              <w:ind w:right="-72"/>
              <w:jc w:val="right"/>
              <w:rPr>
                <w:rFonts w:ascii="Arial" w:hAnsi="Arial" w:cs="Arial"/>
                <w:sz w:val="18"/>
                <w:szCs w:val="18"/>
              </w:rPr>
            </w:pPr>
          </w:p>
        </w:tc>
        <w:tc>
          <w:tcPr>
            <w:tcW w:w="1362" w:type="dxa"/>
            <w:tcBorders>
              <w:top w:val="single" w:sz="4" w:space="0" w:color="auto"/>
            </w:tcBorders>
          </w:tcPr>
          <w:p w14:paraId="28317DC4" w14:textId="77777777" w:rsidR="000B0F37" w:rsidRPr="00C30F59" w:rsidRDefault="000B0F37" w:rsidP="00465655">
            <w:pPr>
              <w:ind w:right="-72"/>
              <w:jc w:val="right"/>
              <w:rPr>
                <w:rFonts w:ascii="Arial" w:hAnsi="Arial" w:cs="Arial"/>
                <w:sz w:val="18"/>
                <w:szCs w:val="18"/>
              </w:rPr>
            </w:pPr>
          </w:p>
        </w:tc>
        <w:tc>
          <w:tcPr>
            <w:tcW w:w="1362" w:type="dxa"/>
            <w:tcBorders>
              <w:top w:val="single" w:sz="4" w:space="0" w:color="auto"/>
            </w:tcBorders>
            <w:shd w:val="clear" w:color="auto" w:fill="FAFAFA"/>
          </w:tcPr>
          <w:p w14:paraId="0DB2A292" w14:textId="77777777" w:rsidR="000B0F37" w:rsidRPr="00C30F59" w:rsidRDefault="000B0F37" w:rsidP="00465655">
            <w:pPr>
              <w:ind w:right="-72"/>
              <w:jc w:val="right"/>
              <w:rPr>
                <w:rFonts w:ascii="Arial" w:hAnsi="Arial" w:cs="Arial"/>
                <w:sz w:val="18"/>
                <w:szCs w:val="18"/>
              </w:rPr>
            </w:pPr>
          </w:p>
        </w:tc>
        <w:tc>
          <w:tcPr>
            <w:tcW w:w="1366" w:type="dxa"/>
            <w:tcBorders>
              <w:top w:val="single" w:sz="4" w:space="0" w:color="auto"/>
            </w:tcBorders>
          </w:tcPr>
          <w:p w14:paraId="191370C4" w14:textId="77777777" w:rsidR="000B0F37" w:rsidRPr="00C30F59" w:rsidRDefault="000B0F37" w:rsidP="00465655">
            <w:pPr>
              <w:ind w:right="-72"/>
              <w:jc w:val="right"/>
              <w:rPr>
                <w:rFonts w:ascii="Arial" w:hAnsi="Arial" w:cs="Arial"/>
                <w:sz w:val="18"/>
                <w:szCs w:val="18"/>
              </w:rPr>
            </w:pPr>
          </w:p>
        </w:tc>
      </w:tr>
      <w:tr w:rsidR="00A14B7F" w:rsidRPr="00C30F59" w14:paraId="19793E01" w14:textId="77777777" w:rsidTr="00465655">
        <w:tc>
          <w:tcPr>
            <w:tcW w:w="4104" w:type="dxa"/>
          </w:tcPr>
          <w:p w14:paraId="536A2F3C" w14:textId="4BB584BA" w:rsidR="00A14B7F" w:rsidRPr="00C30F59" w:rsidRDefault="00A14B7F" w:rsidP="00A14B7F">
            <w:pPr>
              <w:spacing w:line="200" w:lineRule="exact"/>
              <w:jc w:val="both"/>
              <w:rPr>
                <w:rFonts w:ascii="Arial" w:hAnsi="Arial" w:cs="Arial"/>
                <w:sz w:val="18"/>
                <w:szCs w:val="18"/>
                <w:lang w:val="en-GB"/>
              </w:rPr>
            </w:pPr>
            <w:r w:rsidRPr="00C30F59">
              <w:rPr>
                <w:rFonts w:ascii="Arial" w:hAnsi="Arial" w:cs="Arial"/>
                <w:sz w:val="18"/>
                <w:szCs w:val="18"/>
              </w:rPr>
              <w:t>Refundable valued added tax</w:t>
            </w:r>
          </w:p>
        </w:tc>
        <w:tc>
          <w:tcPr>
            <w:tcW w:w="1362" w:type="dxa"/>
            <w:shd w:val="clear" w:color="auto" w:fill="FAFAFA"/>
          </w:tcPr>
          <w:p w14:paraId="2BA2EA43" w14:textId="57873E5B" w:rsidR="00A14B7F" w:rsidRPr="00C30F59" w:rsidRDefault="00A14B7F" w:rsidP="00A14B7F">
            <w:pPr>
              <w:spacing w:line="200" w:lineRule="exact"/>
              <w:ind w:right="-72"/>
              <w:jc w:val="right"/>
              <w:rPr>
                <w:rFonts w:ascii="Arial" w:hAnsi="Arial" w:cs="Arial"/>
                <w:sz w:val="18"/>
                <w:szCs w:val="18"/>
              </w:rPr>
            </w:pPr>
            <w:r w:rsidRPr="00C30F59">
              <w:rPr>
                <w:rFonts w:ascii="Arial" w:hAnsi="Arial" w:cs="Arial"/>
                <w:sz w:val="18"/>
                <w:szCs w:val="18"/>
              </w:rPr>
              <w:t>16,505,817</w:t>
            </w:r>
          </w:p>
        </w:tc>
        <w:tc>
          <w:tcPr>
            <w:tcW w:w="1362" w:type="dxa"/>
          </w:tcPr>
          <w:p w14:paraId="2401E189" w14:textId="397BFD13" w:rsidR="00A14B7F" w:rsidRPr="00C30F59" w:rsidRDefault="00A14B7F" w:rsidP="00A14B7F">
            <w:pPr>
              <w:spacing w:line="200" w:lineRule="exact"/>
              <w:ind w:right="-72"/>
              <w:jc w:val="right"/>
              <w:rPr>
                <w:rFonts w:ascii="Arial" w:hAnsi="Arial" w:cs="Arial"/>
                <w:sz w:val="18"/>
                <w:szCs w:val="18"/>
              </w:rPr>
            </w:pPr>
            <w:r w:rsidRPr="00C30F59">
              <w:rPr>
                <w:rFonts w:ascii="Arial" w:hAnsi="Arial" w:cs="Arial"/>
                <w:sz w:val="18"/>
                <w:szCs w:val="18"/>
              </w:rPr>
              <w:t>17,022,766</w:t>
            </w:r>
          </w:p>
        </w:tc>
        <w:tc>
          <w:tcPr>
            <w:tcW w:w="1362" w:type="dxa"/>
            <w:shd w:val="clear" w:color="auto" w:fill="FAFAFA"/>
          </w:tcPr>
          <w:p w14:paraId="77360C66" w14:textId="352645C8" w:rsidR="00A14B7F" w:rsidRPr="00C30F59" w:rsidRDefault="00A14B7F" w:rsidP="00A14B7F">
            <w:pPr>
              <w:spacing w:line="200" w:lineRule="exact"/>
              <w:ind w:right="-72"/>
              <w:jc w:val="right"/>
              <w:rPr>
                <w:rFonts w:ascii="Arial" w:hAnsi="Arial" w:cs="Arial"/>
                <w:sz w:val="18"/>
                <w:szCs w:val="18"/>
              </w:rPr>
            </w:pPr>
            <w:r w:rsidRPr="00C30F59">
              <w:rPr>
                <w:rFonts w:ascii="Arial" w:hAnsi="Arial" w:cs="Arial"/>
                <w:sz w:val="18"/>
                <w:szCs w:val="18"/>
              </w:rPr>
              <w:t>9,470,953</w:t>
            </w:r>
          </w:p>
        </w:tc>
        <w:tc>
          <w:tcPr>
            <w:tcW w:w="1366" w:type="dxa"/>
          </w:tcPr>
          <w:p w14:paraId="6F8697C4" w14:textId="48A6F589" w:rsidR="00A14B7F" w:rsidRPr="00C30F59" w:rsidRDefault="00A14B7F" w:rsidP="00A14B7F">
            <w:pPr>
              <w:spacing w:line="200" w:lineRule="exact"/>
              <w:ind w:right="-72"/>
              <w:jc w:val="right"/>
              <w:rPr>
                <w:rFonts w:ascii="Arial" w:hAnsi="Arial" w:cs="Arial"/>
                <w:sz w:val="18"/>
                <w:szCs w:val="18"/>
              </w:rPr>
            </w:pPr>
            <w:r w:rsidRPr="00C30F59">
              <w:rPr>
                <w:rFonts w:ascii="Arial" w:hAnsi="Arial" w:cs="Arial"/>
                <w:sz w:val="18"/>
                <w:szCs w:val="18"/>
              </w:rPr>
              <w:t>11,250,340</w:t>
            </w:r>
          </w:p>
        </w:tc>
      </w:tr>
      <w:tr w:rsidR="00A14B7F" w:rsidRPr="00C30F59" w14:paraId="6C78E269" w14:textId="77777777" w:rsidTr="00F95E7A">
        <w:tc>
          <w:tcPr>
            <w:tcW w:w="4104" w:type="dxa"/>
            <w:shd w:val="clear" w:color="auto" w:fill="auto"/>
          </w:tcPr>
          <w:p w14:paraId="330D521C" w14:textId="2D81A7ED" w:rsidR="00A14B7F" w:rsidRPr="00C30F59" w:rsidRDefault="00A14B7F" w:rsidP="00A14B7F">
            <w:pPr>
              <w:spacing w:line="200" w:lineRule="exact"/>
              <w:jc w:val="both"/>
              <w:rPr>
                <w:rFonts w:ascii="Arial" w:hAnsi="Arial" w:cs="Arial"/>
                <w:sz w:val="18"/>
                <w:szCs w:val="18"/>
                <w:cs/>
                <w:lang w:val="en-GB"/>
              </w:rPr>
            </w:pPr>
            <w:r w:rsidRPr="00C30F59">
              <w:rPr>
                <w:rFonts w:ascii="Arial" w:hAnsi="Arial" w:cs="Arial"/>
                <w:sz w:val="18"/>
                <w:szCs w:val="18"/>
                <w:lang w:val="en-GB"/>
              </w:rPr>
              <w:t xml:space="preserve">Undue input </w:t>
            </w:r>
            <w:r w:rsidRPr="00C30F59">
              <w:rPr>
                <w:rFonts w:ascii="Arial" w:hAnsi="Arial" w:cs="Arial"/>
                <w:sz w:val="18"/>
                <w:szCs w:val="18"/>
              </w:rPr>
              <w:t>valued added tax</w:t>
            </w:r>
          </w:p>
        </w:tc>
        <w:tc>
          <w:tcPr>
            <w:tcW w:w="1362" w:type="dxa"/>
            <w:shd w:val="clear" w:color="auto" w:fill="FAFAFA"/>
          </w:tcPr>
          <w:p w14:paraId="2113CF92" w14:textId="482675A4" w:rsidR="00A14B7F" w:rsidRPr="00C30F59" w:rsidRDefault="00A14B7F" w:rsidP="00A14B7F">
            <w:pPr>
              <w:spacing w:line="200" w:lineRule="exact"/>
              <w:ind w:right="-72"/>
              <w:jc w:val="right"/>
              <w:rPr>
                <w:rFonts w:ascii="Arial" w:hAnsi="Arial" w:cs="Arial"/>
                <w:sz w:val="18"/>
                <w:szCs w:val="18"/>
              </w:rPr>
            </w:pPr>
            <w:r w:rsidRPr="00C30F59">
              <w:rPr>
                <w:rFonts w:ascii="Arial" w:hAnsi="Arial" w:cs="Arial"/>
                <w:sz w:val="18"/>
                <w:szCs w:val="18"/>
              </w:rPr>
              <w:t>2,127,316</w:t>
            </w:r>
          </w:p>
        </w:tc>
        <w:tc>
          <w:tcPr>
            <w:tcW w:w="1362" w:type="dxa"/>
          </w:tcPr>
          <w:p w14:paraId="100ECDE3" w14:textId="067BEB80" w:rsidR="00A14B7F" w:rsidRPr="00C30F59" w:rsidRDefault="00A14B7F" w:rsidP="00A14B7F">
            <w:pPr>
              <w:spacing w:line="200" w:lineRule="exact"/>
              <w:ind w:right="-72"/>
              <w:jc w:val="right"/>
              <w:rPr>
                <w:rFonts w:ascii="Arial" w:hAnsi="Arial" w:cs="Arial"/>
                <w:sz w:val="18"/>
                <w:szCs w:val="18"/>
              </w:rPr>
            </w:pPr>
            <w:r w:rsidRPr="00C30F59">
              <w:rPr>
                <w:rFonts w:ascii="Arial" w:hAnsi="Arial" w:cs="Arial"/>
                <w:sz w:val="18"/>
                <w:szCs w:val="18"/>
              </w:rPr>
              <w:t>2,067,157</w:t>
            </w:r>
          </w:p>
        </w:tc>
        <w:tc>
          <w:tcPr>
            <w:tcW w:w="1362" w:type="dxa"/>
            <w:shd w:val="clear" w:color="auto" w:fill="FAFAFA"/>
          </w:tcPr>
          <w:p w14:paraId="22FD39A2" w14:textId="5B063596" w:rsidR="00A14B7F" w:rsidRPr="00C30F59" w:rsidRDefault="00A14B7F" w:rsidP="00A14B7F">
            <w:pPr>
              <w:spacing w:line="200" w:lineRule="exact"/>
              <w:ind w:right="-72"/>
              <w:jc w:val="right"/>
              <w:rPr>
                <w:rFonts w:ascii="Arial" w:hAnsi="Arial" w:cs="Arial"/>
                <w:sz w:val="18"/>
                <w:szCs w:val="18"/>
              </w:rPr>
            </w:pPr>
            <w:r w:rsidRPr="00C30F59">
              <w:rPr>
                <w:rFonts w:ascii="Arial" w:hAnsi="Arial" w:cs="Arial"/>
                <w:sz w:val="18"/>
                <w:szCs w:val="18"/>
              </w:rPr>
              <w:t>1,364,983</w:t>
            </w:r>
          </w:p>
        </w:tc>
        <w:tc>
          <w:tcPr>
            <w:tcW w:w="1366" w:type="dxa"/>
          </w:tcPr>
          <w:p w14:paraId="6798D038" w14:textId="18429C27" w:rsidR="00A14B7F" w:rsidRPr="00C30F59" w:rsidRDefault="00A14B7F" w:rsidP="00A14B7F">
            <w:pPr>
              <w:spacing w:line="200" w:lineRule="exact"/>
              <w:ind w:right="-72"/>
              <w:jc w:val="right"/>
              <w:rPr>
                <w:rFonts w:ascii="Arial" w:hAnsi="Arial" w:cs="Arial"/>
                <w:sz w:val="18"/>
                <w:szCs w:val="18"/>
              </w:rPr>
            </w:pPr>
            <w:r w:rsidRPr="00C30F59">
              <w:rPr>
                <w:rFonts w:ascii="Arial" w:hAnsi="Arial" w:cs="Arial"/>
                <w:sz w:val="18"/>
                <w:szCs w:val="18"/>
              </w:rPr>
              <w:t>1,681,156</w:t>
            </w:r>
          </w:p>
        </w:tc>
      </w:tr>
      <w:tr w:rsidR="00A14B7F" w:rsidRPr="00C30F59" w14:paraId="185E5035" w14:textId="77777777" w:rsidTr="00F95E7A">
        <w:tc>
          <w:tcPr>
            <w:tcW w:w="4104" w:type="dxa"/>
            <w:shd w:val="clear" w:color="auto" w:fill="auto"/>
          </w:tcPr>
          <w:p w14:paraId="6DE0D56F" w14:textId="7CE86848" w:rsidR="00A14B7F" w:rsidRPr="00C30F59" w:rsidRDefault="00A14B7F" w:rsidP="00A14B7F">
            <w:pPr>
              <w:spacing w:line="200" w:lineRule="exact"/>
              <w:jc w:val="both"/>
              <w:rPr>
                <w:rFonts w:ascii="Arial" w:hAnsi="Arial" w:cs="Arial"/>
                <w:sz w:val="18"/>
                <w:szCs w:val="18"/>
              </w:rPr>
            </w:pPr>
            <w:r w:rsidRPr="00C30F59">
              <w:rPr>
                <w:rFonts w:ascii="Arial" w:hAnsi="Arial" w:cs="Arial"/>
                <w:sz w:val="18"/>
                <w:szCs w:val="18"/>
              </w:rPr>
              <w:t>Prepaid withholding tax</w:t>
            </w:r>
          </w:p>
        </w:tc>
        <w:tc>
          <w:tcPr>
            <w:tcW w:w="1362" w:type="dxa"/>
            <w:shd w:val="clear" w:color="auto" w:fill="FAFAFA"/>
          </w:tcPr>
          <w:p w14:paraId="6568E6E8" w14:textId="1285F13B" w:rsidR="00A14B7F" w:rsidRPr="00C30F59" w:rsidRDefault="00F90234" w:rsidP="00A14B7F">
            <w:pPr>
              <w:spacing w:line="200" w:lineRule="exact"/>
              <w:ind w:right="-72"/>
              <w:jc w:val="right"/>
              <w:rPr>
                <w:rFonts w:ascii="Arial" w:hAnsi="Arial" w:cs="Arial"/>
                <w:sz w:val="18"/>
                <w:szCs w:val="18"/>
              </w:rPr>
            </w:pPr>
            <w:r w:rsidRPr="00C30F59">
              <w:rPr>
                <w:rFonts w:ascii="Arial" w:hAnsi="Arial" w:cs="Arial"/>
                <w:sz w:val="18"/>
                <w:szCs w:val="18"/>
              </w:rPr>
              <w:t>2,666,694</w:t>
            </w:r>
          </w:p>
        </w:tc>
        <w:tc>
          <w:tcPr>
            <w:tcW w:w="1362" w:type="dxa"/>
          </w:tcPr>
          <w:p w14:paraId="046F2C20" w14:textId="50CE31A9" w:rsidR="00A14B7F" w:rsidRPr="00C30F59" w:rsidRDefault="00A14B7F" w:rsidP="00A14B7F">
            <w:pPr>
              <w:spacing w:line="200" w:lineRule="exact"/>
              <w:ind w:right="-72"/>
              <w:jc w:val="right"/>
              <w:rPr>
                <w:rFonts w:ascii="Arial" w:hAnsi="Arial" w:cs="Arial"/>
                <w:sz w:val="18"/>
                <w:szCs w:val="18"/>
              </w:rPr>
            </w:pPr>
            <w:r w:rsidRPr="00C30F59">
              <w:rPr>
                <w:rFonts w:ascii="Arial" w:hAnsi="Arial" w:cs="Arial"/>
                <w:sz w:val="18"/>
                <w:szCs w:val="18"/>
              </w:rPr>
              <w:t>5,451,742</w:t>
            </w:r>
          </w:p>
        </w:tc>
        <w:tc>
          <w:tcPr>
            <w:tcW w:w="1362" w:type="dxa"/>
            <w:shd w:val="clear" w:color="auto" w:fill="FAFAFA"/>
          </w:tcPr>
          <w:p w14:paraId="37FC72EF" w14:textId="524535F9" w:rsidR="00A14B7F" w:rsidRPr="00C30F59" w:rsidRDefault="00F90234" w:rsidP="00A14B7F">
            <w:pPr>
              <w:spacing w:line="200" w:lineRule="exact"/>
              <w:ind w:right="-72"/>
              <w:jc w:val="right"/>
              <w:rPr>
                <w:rFonts w:ascii="Arial" w:hAnsi="Arial" w:cs="Arial"/>
                <w:sz w:val="18"/>
                <w:szCs w:val="18"/>
              </w:rPr>
            </w:pPr>
            <w:r w:rsidRPr="00C30F59">
              <w:rPr>
                <w:rFonts w:ascii="Arial" w:hAnsi="Arial" w:cs="Arial"/>
                <w:sz w:val="18"/>
                <w:szCs w:val="18"/>
              </w:rPr>
              <w:t>2,666,687</w:t>
            </w:r>
          </w:p>
        </w:tc>
        <w:tc>
          <w:tcPr>
            <w:tcW w:w="1366" w:type="dxa"/>
          </w:tcPr>
          <w:p w14:paraId="6AD21436" w14:textId="6111FAAB" w:rsidR="00A14B7F" w:rsidRPr="00C30F59" w:rsidRDefault="00A14B7F" w:rsidP="00A14B7F">
            <w:pPr>
              <w:spacing w:line="200" w:lineRule="exact"/>
              <w:ind w:right="-72"/>
              <w:jc w:val="right"/>
              <w:rPr>
                <w:rFonts w:ascii="Arial" w:hAnsi="Arial" w:cs="Arial"/>
                <w:sz w:val="18"/>
                <w:szCs w:val="18"/>
              </w:rPr>
            </w:pPr>
            <w:r w:rsidRPr="00C30F59">
              <w:rPr>
                <w:rFonts w:ascii="Arial" w:hAnsi="Arial" w:cs="Arial"/>
                <w:sz w:val="18"/>
                <w:szCs w:val="18"/>
              </w:rPr>
              <w:t>5,451,719</w:t>
            </w:r>
          </w:p>
        </w:tc>
      </w:tr>
      <w:tr w:rsidR="00A14B7F" w:rsidRPr="00C30F59" w14:paraId="3C7086B9" w14:textId="77777777" w:rsidTr="00465655">
        <w:tc>
          <w:tcPr>
            <w:tcW w:w="4104" w:type="dxa"/>
            <w:vAlign w:val="bottom"/>
          </w:tcPr>
          <w:p w14:paraId="5B4C7352" w14:textId="2A4EB5BB" w:rsidR="00A14B7F" w:rsidRPr="00C30F59" w:rsidRDefault="00542FA0" w:rsidP="00A14B7F">
            <w:pPr>
              <w:spacing w:line="200" w:lineRule="exact"/>
              <w:jc w:val="both"/>
              <w:rPr>
                <w:rFonts w:ascii="Arial" w:hAnsi="Arial" w:cs="Arial"/>
                <w:sz w:val="18"/>
                <w:szCs w:val="18"/>
              </w:rPr>
            </w:pPr>
            <w:r w:rsidRPr="00C30F59">
              <w:rPr>
                <w:rFonts w:ascii="Arial" w:hAnsi="Arial" w:cs="Arial"/>
                <w:sz w:val="18"/>
                <w:szCs w:val="18"/>
              </w:rPr>
              <w:t>Oil purchase</w:t>
            </w:r>
            <w:r w:rsidR="002877F5" w:rsidRPr="00C30F59">
              <w:rPr>
                <w:rFonts w:ascii="Arial" w:hAnsi="Arial" w:cs="Arial"/>
                <w:sz w:val="18"/>
                <w:szCs w:val="18"/>
              </w:rPr>
              <w:t xml:space="preserve"> guarantee </w:t>
            </w:r>
          </w:p>
        </w:tc>
        <w:tc>
          <w:tcPr>
            <w:tcW w:w="1362" w:type="dxa"/>
            <w:shd w:val="clear" w:color="auto" w:fill="FAFAFA"/>
          </w:tcPr>
          <w:p w14:paraId="1EF0EB28" w14:textId="3531FB9A" w:rsidR="00A14B7F" w:rsidRPr="00C30F59" w:rsidRDefault="00A14B7F" w:rsidP="00A14B7F">
            <w:pPr>
              <w:spacing w:line="200" w:lineRule="exact"/>
              <w:ind w:right="-72"/>
              <w:jc w:val="right"/>
              <w:rPr>
                <w:rFonts w:ascii="Arial" w:hAnsi="Arial" w:cs="Arial"/>
                <w:sz w:val="18"/>
                <w:szCs w:val="18"/>
              </w:rPr>
            </w:pPr>
            <w:r w:rsidRPr="00C30F59">
              <w:rPr>
                <w:rFonts w:ascii="Arial" w:hAnsi="Arial" w:cs="Arial"/>
                <w:sz w:val="18"/>
                <w:szCs w:val="18"/>
              </w:rPr>
              <w:t>60,074,200</w:t>
            </w:r>
          </w:p>
        </w:tc>
        <w:tc>
          <w:tcPr>
            <w:tcW w:w="1362" w:type="dxa"/>
          </w:tcPr>
          <w:p w14:paraId="1B7A1342" w14:textId="3C7D167C" w:rsidR="00A14B7F" w:rsidRPr="00C30F59" w:rsidRDefault="00A14B7F" w:rsidP="00A14B7F">
            <w:pPr>
              <w:spacing w:line="200" w:lineRule="exact"/>
              <w:ind w:right="-72"/>
              <w:jc w:val="right"/>
              <w:rPr>
                <w:rFonts w:ascii="Arial" w:hAnsi="Arial" w:cs="Arial"/>
                <w:sz w:val="18"/>
                <w:szCs w:val="18"/>
              </w:rPr>
            </w:pPr>
            <w:r w:rsidRPr="00C30F59">
              <w:rPr>
                <w:rFonts w:ascii="Arial" w:hAnsi="Arial" w:cs="Arial"/>
                <w:sz w:val="18"/>
                <w:szCs w:val="18"/>
              </w:rPr>
              <w:t>-</w:t>
            </w:r>
          </w:p>
        </w:tc>
        <w:tc>
          <w:tcPr>
            <w:tcW w:w="1362" w:type="dxa"/>
            <w:shd w:val="clear" w:color="auto" w:fill="FAFAFA"/>
          </w:tcPr>
          <w:p w14:paraId="35418785" w14:textId="606ADD42" w:rsidR="00A14B7F" w:rsidRPr="00C30F59" w:rsidRDefault="00A14B7F" w:rsidP="00A14B7F">
            <w:pPr>
              <w:spacing w:line="200" w:lineRule="exact"/>
              <w:ind w:right="-72"/>
              <w:jc w:val="right"/>
              <w:rPr>
                <w:rFonts w:ascii="Arial" w:hAnsi="Arial" w:cs="Arial"/>
                <w:sz w:val="18"/>
                <w:szCs w:val="18"/>
              </w:rPr>
            </w:pPr>
            <w:r w:rsidRPr="00C30F59">
              <w:rPr>
                <w:rFonts w:ascii="Arial" w:hAnsi="Arial" w:cs="Arial"/>
                <w:sz w:val="18"/>
                <w:szCs w:val="18"/>
              </w:rPr>
              <w:t>-</w:t>
            </w:r>
          </w:p>
        </w:tc>
        <w:tc>
          <w:tcPr>
            <w:tcW w:w="1366" w:type="dxa"/>
          </w:tcPr>
          <w:p w14:paraId="2DF8CA2A" w14:textId="4FDAC298" w:rsidR="00A14B7F" w:rsidRPr="00C30F59" w:rsidRDefault="00A14B7F" w:rsidP="00A14B7F">
            <w:pPr>
              <w:spacing w:line="200" w:lineRule="exact"/>
              <w:ind w:right="-72"/>
              <w:jc w:val="right"/>
              <w:rPr>
                <w:rFonts w:ascii="Arial" w:hAnsi="Arial" w:cs="Arial"/>
                <w:sz w:val="18"/>
                <w:szCs w:val="18"/>
              </w:rPr>
            </w:pPr>
            <w:r w:rsidRPr="00C30F59">
              <w:rPr>
                <w:rFonts w:ascii="Arial" w:hAnsi="Arial" w:cs="Arial"/>
                <w:sz w:val="18"/>
                <w:szCs w:val="18"/>
              </w:rPr>
              <w:t>-</w:t>
            </w:r>
          </w:p>
        </w:tc>
      </w:tr>
      <w:tr w:rsidR="00A14B7F" w:rsidRPr="00C30F59" w14:paraId="237032CF" w14:textId="77777777" w:rsidTr="00465655">
        <w:tc>
          <w:tcPr>
            <w:tcW w:w="4104" w:type="dxa"/>
          </w:tcPr>
          <w:p w14:paraId="43ED3C67" w14:textId="1529A5BD" w:rsidR="00A14B7F" w:rsidRPr="00C30F59" w:rsidRDefault="00A14B7F" w:rsidP="00A14B7F">
            <w:pPr>
              <w:spacing w:line="200" w:lineRule="exact"/>
              <w:jc w:val="both"/>
              <w:rPr>
                <w:rFonts w:ascii="Arial" w:hAnsi="Arial" w:cs="Arial"/>
                <w:spacing w:val="-2"/>
                <w:sz w:val="18"/>
                <w:szCs w:val="18"/>
              </w:rPr>
            </w:pPr>
            <w:r w:rsidRPr="00C30F59">
              <w:rPr>
                <w:rFonts w:ascii="Arial" w:hAnsi="Arial" w:cs="Arial"/>
                <w:spacing w:val="-2"/>
                <w:sz w:val="18"/>
                <w:szCs w:val="18"/>
              </w:rPr>
              <w:t xml:space="preserve">Others </w:t>
            </w:r>
          </w:p>
        </w:tc>
        <w:tc>
          <w:tcPr>
            <w:tcW w:w="1362" w:type="dxa"/>
            <w:tcBorders>
              <w:bottom w:val="single" w:sz="4" w:space="0" w:color="auto"/>
            </w:tcBorders>
            <w:shd w:val="clear" w:color="auto" w:fill="FAFAFA"/>
          </w:tcPr>
          <w:p w14:paraId="7F33030C" w14:textId="35F0BCF2" w:rsidR="00A14B7F" w:rsidRPr="00C30F59" w:rsidRDefault="00A14B7F" w:rsidP="00A14B7F">
            <w:pPr>
              <w:spacing w:line="200" w:lineRule="exact"/>
              <w:ind w:right="-72"/>
              <w:jc w:val="right"/>
              <w:rPr>
                <w:rFonts w:ascii="Arial" w:hAnsi="Arial" w:cs="Arial"/>
                <w:sz w:val="18"/>
                <w:szCs w:val="18"/>
              </w:rPr>
            </w:pPr>
            <w:r w:rsidRPr="00C30F59">
              <w:rPr>
                <w:rFonts w:ascii="Arial" w:hAnsi="Arial" w:cs="Arial"/>
                <w:sz w:val="18"/>
                <w:szCs w:val="18"/>
              </w:rPr>
              <w:t>596,556</w:t>
            </w:r>
          </w:p>
        </w:tc>
        <w:tc>
          <w:tcPr>
            <w:tcW w:w="1362" w:type="dxa"/>
            <w:tcBorders>
              <w:bottom w:val="single" w:sz="4" w:space="0" w:color="auto"/>
            </w:tcBorders>
          </w:tcPr>
          <w:p w14:paraId="6308D613" w14:textId="1DCBB20C" w:rsidR="00A14B7F" w:rsidRPr="00C30F59" w:rsidRDefault="00A14B7F" w:rsidP="00A14B7F">
            <w:pPr>
              <w:spacing w:line="200" w:lineRule="exact"/>
              <w:ind w:right="-72"/>
              <w:jc w:val="right"/>
              <w:rPr>
                <w:rFonts w:ascii="Arial" w:hAnsi="Arial" w:cs="Arial"/>
                <w:sz w:val="18"/>
                <w:szCs w:val="18"/>
              </w:rPr>
            </w:pPr>
            <w:r w:rsidRPr="00C30F59">
              <w:rPr>
                <w:rFonts w:ascii="Arial" w:hAnsi="Arial" w:cs="Arial"/>
                <w:sz w:val="18"/>
                <w:szCs w:val="18"/>
              </w:rPr>
              <w:t>2,125,757</w:t>
            </w:r>
          </w:p>
        </w:tc>
        <w:tc>
          <w:tcPr>
            <w:tcW w:w="1362" w:type="dxa"/>
            <w:tcBorders>
              <w:bottom w:val="single" w:sz="4" w:space="0" w:color="auto"/>
            </w:tcBorders>
            <w:shd w:val="clear" w:color="auto" w:fill="FAFAFA"/>
          </w:tcPr>
          <w:p w14:paraId="65097456" w14:textId="2F751C72" w:rsidR="00A14B7F" w:rsidRPr="00C30F59" w:rsidRDefault="00A14B7F" w:rsidP="00A14B7F">
            <w:pPr>
              <w:spacing w:line="200" w:lineRule="exact"/>
              <w:ind w:right="-72"/>
              <w:jc w:val="right"/>
              <w:rPr>
                <w:rFonts w:ascii="Arial" w:hAnsi="Arial" w:cs="Arial"/>
                <w:sz w:val="18"/>
                <w:szCs w:val="18"/>
              </w:rPr>
            </w:pPr>
            <w:r w:rsidRPr="00C30F59">
              <w:rPr>
                <w:rFonts w:ascii="Arial" w:hAnsi="Arial" w:cs="Arial"/>
                <w:sz w:val="18"/>
                <w:szCs w:val="18"/>
              </w:rPr>
              <w:t>-</w:t>
            </w:r>
          </w:p>
        </w:tc>
        <w:tc>
          <w:tcPr>
            <w:tcW w:w="1366" w:type="dxa"/>
            <w:tcBorders>
              <w:bottom w:val="single" w:sz="4" w:space="0" w:color="auto"/>
            </w:tcBorders>
          </w:tcPr>
          <w:p w14:paraId="36C0F47D" w14:textId="7FFBC1B8" w:rsidR="00A14B7F" w:rsidRPr="00C30F59" w:rsidRDefault="00A14B7F" w:rsidP="00A14B7F">
            <w:pPr>
              <w:spacing w:line="200" w:lineRule="exact"/>
              <w:ind w:right="-72"/>
              <w:jc w:val="right"/>
              <w:rPr>
                <w:rFonts w:ascii="Arial" w:hAnsi="Arial" w:cs="Arial"/>
                <w:sz w:val="18"/>
                <w:szCs w:val="18"/>
              </w:rPr>
            </w:pPr>
            <w:r w:rsidRPr="00C30F59">
              <w:rPr>
                <w:rFonts w:ascii="Arial" w:hAnsi="Arial" w:cs="Arial"/>
                <w:sz w:val="18"/>
                <w:szCs w:val="18"/>
              </w:rPr>
              <w:t>-</w:t>
            </w:r>
          </w:p>
        </w:tc>
      </w:tr>
      <w:tr w:rsidR="00A14B7F" w:rsidRPr="00C30F59" w14:paraId="1220E5FF" w14:textId="77777777" w:rsidTr="00465655">
        <w:tc>
          <w:tcPr>
            <w:tcW w:w="4104" w:type="dxa"/>
          </w:tcPr>
          <w:p w14:paraId="2259E90C" w14:textId="77777777" w:rsidR="00A14B7F" w:rsidRPr="00C30F59" w:rsidRDefault="00A14B7F" w:rsidP="00A14B7F">
            <w:pPr>
              <w:jc w:val="both"/>
              <w:rPr>
                <w:rFonts w:ascii="Arial" w:hAnsi="Arial" w:cs="Arial"/>
                <w:spacing w:val="-2"/>
                <w:sz w:val="18"/>
                <w:szCs w:val="18"/>
              </w:rPr>
            </w:pPr>
          </w:p>
        </w:tc>
        <w:tc>
          <w:tcPr>
            <w:tcW w:w="1362" w:type="dxa"/>
            <w:tcBorders>
              <w:top w:val="single" w:sz="4" w:space="0" w:color="auto"/>
            </w:tcBorders>
            <w:shd w:val="clear" w:color="auto" w:fill="FAFAFA"/>
          </w:tcPr>
          <w:p w14:paraId="6E4E2D86" w14:textId="77777777" w:rsidR="00A14B7F" w:rsidRPr="00C30F59" w:rsidRDefault="00A14B7F" w:rsidP="00A14B7F">
            <w:pPr>
              <w:spacing w:before="10" w:after="10"/>
              <w:ind w:right="-72"/>
              <w:jc w:val="right"/>
              <w:rPr>
                <w:rFonts w:ascii="Arial" w:hAnsi="Arial" w:cs="Arial"/>
                <w:sz w:val="18"/>
                <w:szCs w:val="18"/>
                <w:lang w:val="en-GB"/>
              </w:rPr>
            </w:pPr>
          </w:p>
        </w:tc>
        <w:tc>
          <w:tcPr>
            <w:tcW w:w="1362" w:type="dxa"/>
            <w:tcBorders>
              <w:top w:val="single" w:sz="4" w:space="0" w:color="auto"/>
            </w:tcBorders>
          </w:tcPr>
          <w:p w14:paraId="48356869" w14:textId="77777777" w:rsidR="00A14B7F" w:rsidRPr="00C30F59" w:rsidRDefault="00A14B7F" w:rsidP="00A14B7F">
            <w:pPr>
              <w:ind w:right="-72"/>
              <w:jc w:val="right"/>
              <w:rPr>
                <w:rFonts w:ascii="Arial" w:hAnsi="Arial" w:cs="Arial"/>
                <w:sz w:val="18"/>
                <w:szCs w:val="18"/>
              </w:rPr>
            </w:pPr>
          </w:p>
        </w:tc>
        <w:tc>
          <w:tcPr>
            <w:tcW w:w="1362" w:type="dxa"/>
            <w:tcBorders>
              <w:top w:val="single" w:sz="4" w:space="0" w:color="auto"/>
            </w:tcBorders>
            <w:shd w:val="clear" w:color="auto" w:fill="FAFAFA"/>
          </w:tcPr>
          <w:p w14:paraId="43F3725D" w14:textId="77777777" w:rsidR="00A14B7F" w:rsidRPr="00C30F59" w:rsidRDefault="00A14B7F" w:rsidP="00A14B7F">
            <w:pPr>
              <w:spacing w:before="10" w:after="10"/>
              <w:ind w:right="-72"/>
              <w:jc w:val="right"/>
              <w:rPr>
                <w:rFonts w:ascii="Arial" w:hAnsi="Arial" w:cs="Arial"/>
                <w:sz w:val="18"/>
                <w:szCs w:val="18"/>
                <w:lang w:val="en-GB"/>
              </w:rPr>
            </w:pPr>
          </w:p>
        </w:tc>
        <w:tc>
          <w:tcPr>
            <w:tcW w:w="1366" w:type="dxa"/>
            <w:tcBorders>
              <w:top w:val="single" w:sz="4" w:space="0" w:color="auto"/>
            </w:tcBorders>
          </w:tcPr>
          <w:p w14:paraId="6D773B0A" w14:textId="77777777" w:rsidR="00A14B7F" w:rsidRPr="00C30F59" w:rsidRDefault="00A14B7F" w:rsidP="00A14B7F">
            <w:pPr>
              <w:ind w:right="-72"/>
              <w:jc w:val="right"/>
              <w:rPr>
                <w:rFonts w:ascii="Arial" w:hAnsi="Arial" w:cs="Arial"/>
                <w:sz w:val="18"/>
                <w:szCs w:val="18"/>
              </w:rPr>
            </w:pPr>
          </w:p>
        </w:tc>
      </w:tr>
      <w:tr w:rsidR="00A14B7F" w:rsidRPr="00C30F59" w14:paraId="4B6255DD" w14:textId="77777777" w:rsidTr="00465655">
        <w:tc>
          <w:tcPr>
            <w:tcW w:w="4104" w:type="dxa"/>
          </w:tcPr>
          <w:p w14:paraId="132428C1" w14:textId="77777777" w:rsidR="00A14B7F" w:rsidRPr="00C30F59" w:rsidRDefault="00A14B7F" w:rsidP="00A14B7F">
            <w:pPr>
              <w:spacing w:line="200" w:lineRule="exact"/>
              <w:jc w:val="both"/>
              <w:rPr>
                <w:rFonts w:ascii="Arial" w:hAnsi="Arial" w:cs="Arial"/>
                <w:sz w:val="18"/>
                <w:szCs w:val="18"/>
              </w:rPr>
            </w:pPr>
          </w:p>
        </w:tc>
        <w:tc>
          <w:tcPr>
            <w:tcW w:w="1362" w:type="dxa"/>
            <w:tcBorders>
              <w:bottom w:val="single" w:sz="4" w:space="0" w:color="auto"/>
            </w:tcBorders>
            <w:shd w:val="clear" w:color="auto" w:fill="FAFAFA"/>
          </w:tcPr>
          <w:p w14:paraId="6D3C21AB" w14:textId="67E88148" w:rsidR="00A14B7F" w:rsidRPr="00C30F59" w:rsidRDefault="00F90234" w:rsidP="00A14B7F">
            <w:pPr>
              <w:spacing w:line="200" w:lineRule="exact"/>
              <w:ind w:right="-72"/>
              <w:jc w:val="right"/>
              <w:rPr>
                <w:rFonts w:ascii="Arial" w:hAnsi="Arial" w:cs="Arial"/>
                <w:sz w:val="18"/>
                <w:szCs w:val="18"/>
              </w:rPr>
            </w:pPr>
            <w:r w:rsidRPr="00C30F59">
              <w:rPr>
                <w:rFonts w:ascii="Arial" w:hAnsi="Arial" w:cs="Arial"/>
                <w:sz w:val="18"/>
                <w:szCs w:val="18"/>
              </w:rPr>
              <w:t>81,970,583</w:t>
            </w:r>
          </w:p>
        </w:tc>
        <w:tc>
          <w:tcPr>
            <w:tcW w:w="1362" w:type="dxa"/>
            <w:tcBorders>
              <w:bottom w:val="single" w:sz="4" w:space="0" w:color="auto"/>
            </w:tcBorders>
          </w:tcPr>
          <w:p w14:paraId="36E487BF" w14:textId="25016752" w:rsidR="00A14B7F" w:rsidRPr="00C30F59" w:rsidRDefault="00A14B7F" w:rsidP="00A14B7F">
            <w:pPr>
              <w:spacing w:line="200" w:lineRule="exact"/>
              <w:ind w:right="-72"/>
              <w:jc w:val="right"/>
              <w:rPr>
                <w:rFonts w:ascii="Arial" w:hAnsi="Arial" w:cs="Arial"/>
                <w:sz w:val="18"/>
                <w:szCs w:val="18"/>
              </w:rPr>
            </w:pPr>
            <w:r w:rsidRPr="00C30F59">
              <w:rPr>
                <w:rFonts w:ascii="Arial" w:hAnsi="Arial" w:cs="Arial"/>
                <w:sz w:val="18"/>
                <w:szCs w:val="18"/>
              </w:rPr>
              <w:t>26,667,422</w:t>
            </w:r>
          </w:p>
        </w:tc>
        <w:tc>
          <w:tcPr>
            <w:tcW w:w="1362" w:type="dxa"/>
            <w:tcBorders>
              <w:bottom w:val="single" w:sz="4" w:space="0" w:color="auto"/>
            </w:tcBorders>
            <w:shd w:val="clear" w:color="auto" w:fill="FAFAFA"/>
          </w:tcPr>
          <w:p w14:paraId="78387024" w14:textId="69E980C9" w:rsidR="00A14B7F" w:rsidRPr="00C30F59" w:rsidRDefault="00F90234" w:rsidP="00A14B7F">
            <w:pPr>
              <w:spacing w:line="200" w:lineRule="exact"/>
              <w:ind w:right="-72"/>
              <w:jc w:val="right"/>
              <w:rPr>
                <w:rFonts w:ascii="Arial" w:hAnsi="Arial" w:cs="Arial"/>
                <w:sz w:val="18"/>
                <w:szCs w:val="18"/>
              </w:rPr>
            </w:pPr>
            <w:r w:rsidRPr="00C30F59">
              <w:rPr>
                <w:rFonts w:ascii="Arial" w:hAnsi="Arial" w:cs="Arial"/>
                <w:sz w:val="18"/>
                <w:szCs w:val="18"/>
              </w:rPr>
              <w:t>13,502,623</w:t>
            </w:r>
          </w:p>
        </w:tc>
        <w:tc>
          <w:tcPr>
            <w:tcW w:w="1366" w:type="dxa"/>
            <w:tcBorders>
              <w:bottom w:val="single" w:sz="4" w:space="0" w:color="auto"/>
            </w:tcBorders>
          </w:tcPr>
          <w:p w14:paraId="28331967" w14:textId="35C77865" w:rsidR="00A14B7F" w:rsidRPr="00C30F59" w:rsidRDefault="00A14B7F" w:rsidP="00A14B7F">
            <w:pPr>
              <w:spacing w:line="200" w:lineRule="exact"/>
              <w:ind w:right="-72"/>
              <w:jc w:val="right"/>
              <w:rPr>
                <w:rFonts w:ascii="Arial" w:hAnsi="Arial" w:cs="Arial"/>
                <w:sz w:val="18"/>
                <w:szCs w:val="18"/>
              </w:rPr>
            </w:pPr>
            <w:r w:rsidRPr="00C30F59">
              <w:rPr>
                <w:rFonts w:ascii="Arial" w:hAnsi="Arial" w:cs="Arial"/>
                <w:sz w:val="18"/>
                <w:szCs w:val="18"/>
              </w:rPr>
              <w:t>18,383,215</w:t>
            </w:r>
          </w:p>
        </w:tc>
      </w:tr>
    </w:tbl>
    <w:p w14:paraId="68610B5C" w14:textId="72457E56" w:rsidR="000B0F37" w:rsidRPr="00C30F59" w:rsidRDefault="000B0F37" w:rsidP="00C632A0">
      <w:pPr>
        <w:ind w:left="540" w:right="-43" w:hanging="540"/>
        <w:jc w:val="thaiDistribute"/>
        <w:rPr>
          <w:rFonts w:ascii="Arial" w:eastAsia="Arial Unicode MS" w:hAnsi="Arial" w:cs="Arial"/>
          <w:b/>
          <w:bCs/>
          <w:sz w:val="18"/>
          <w:szCs w:val="18"/>
        </w:rPr>
      </w:pPr>
    </w:p>
    <w:p w14:paraId="6F0CA685" w14:textId="2424E9CD" w:rsidR="00483C1B" w:rsidRPr="00C30F59" w:rsidRDefault="00F422FA" w:rsidP="00AA5141">
      <w:pPr>
        <w:ind w:right="-43"/>
        <w:jc w:val="thaiDistribute"/>
        <w:rPr>
          <w:rFonts w:ascii="Arial" w:hAnsi="Arial" w:cs="Arial"/>
          <w:sz w:val="18"/>
          <w:szCs w:val="18"/>
        </w:rPr>
      </w:pPr>
      <w:r w:rsidRPr="00C30F59">
        <w:rPr>
          <w:rFonts w:ascii="Arial" w:hAnsi="Arial" w:cs="Arial"/>
          <w:sz w:val="18"/>
          <w:szCs w:val="18"/>
        </w:rPr>
        <w:t xml:space="preserve">Oil purchase guarantee is </w:t>
      </w:r>
      <w:r w:rsidR="00542FA0" w:rsidRPr="00C30F59">
        <w:rPr>
          <w:rFonts w:ascii="Arial" w:hAnsi="Arial" w:cs="Arial"/>
          <w:sz w:val="18"/>
          <w:szCs w:val="18"/>
        </w:rPr>
        <w:t xml:space="preserve">the </w:t>
      </w:r>
      <w:r w:rsidR="00B0740D">
        <w:rPr>
          <w:rFonts w:ascii="Arial" w:hAnsi="Arial" w:cs="Arial"/>
          <w:sz w:val="18"/>
          <w:szCs w:val="18"/>
        </w:rPr>
        <w:t>cash deposit for oil purchase t</w:t>
      </w:r>
      <w:r w:rsidR="006E615D" w:rsidRPr="00C30F59">
        <w:rPr>
          <w:rFonts w:ascii="Arial" w:hAnsi="Arial" w:cs="Arial"/>
          <w:sz w:val="18"/>
          <w:szCs w:val="18"/>
        </w:rPr>
        <w:t xml:space="preserve">hat Sea Oil Petroleum Pte. Ltd. </w:t>
      </w:r>
      <w:r w:rsidRPr="00C30F59">
        <w:rPr>
          <w:rFonts w:ascii="Arial" w:hAnsi="Arial" w:cs="Arial"/>
          <w:sz w:val="18"/>
          <w:szCs w:val="18"/>
        </w:rPr>
        <w:t>p</w:t>
      </w:r>
      <w:r w:rsidR="006E6714">
        <w:rPr>
          <w:rFonts w:ascii="Arial" w:hAnsi="Arial" w:cs="Arial"/>
          <w:sz w:val="18"/>
          <w:szCs w:val="18"/>
        </w:rPr>
        <w:t>laces</w:t>
      </w:r>
      <w:r w:rsidRPr="00C30F59">
        <w:rPr>
          <w:rFonts w:ascii="Arial" w:hAnsi="Arial" w:cs="Arial"/>
          <w:sz w:val="18"/>
          <w:szCs w:val="18"/>
        </w:rPr>
        <w:t xml:space="preserve"> </w:t>
      </w:r>
      <w:r w:rsidR="00542FA0" w:rsidRPr="00C30F59">
        <w:rPr>
          <w:rFonts w:ascii="Arial" w:hAnsi="Arial" w:cs="Arial"/>
          <w:sz w:val="18"/>
          <w:szCs w:val="18"/>
        </w:rPr>
        <w:t xml:space="preserve">as collateral </w:t>
      </w:r>
      <w:r w:rsidRPr="00C30F59">
        <w:rPr>
          <w:rFonts w:ascii="Arial" w:hAnsi="Arial" w:cs="Arial"/>
          <w:sz w:val="18"/>
          <w:szCs w:val="18"/>
        </w:rPr>
        <w:t xml:space="preserve">to a financial institution </w:t>
      </w:r>
      <w:r w:rsidR="00B0740D">
        <w:rPr>
          <w:rFonts w:ascii="Arial" w:hAnsi="Arial" w:cs="Arial"/>
          <w:sz w:val="18"/>
          <w:szCs w:val="18"/>
        </w:rPr>
        <w:t>for issuing</w:t>
      </w:r>
      <w:r w:rsidRPr="00C30F59">
        <w:rPr>
          <w:rFonts w:ascii="Arial" w:hAnsi="Arial" w:cs="Arial"/>
          <w:sz w:val="18"/>
          <w:szCs w:val="18"/>
        </w:rPr>
        <w:t xml:space="preserve"> the Standby letter of credit</w:t>
      </w:r>
      <w:r w:rsidR="00542FA0" w:rsidRPr="00C30F59">
        <w:rPr>
          <w:rFonts w:ascii="Arial" w:hAnsi="Arial" w:cs="Arial"/>
          <w:sz w:val="18"/>
          <w:szCs w:val="18"/>
        </w:rPr>
        <w:t>.</w:t>
      </w:r>
      <w:r w:rsidRPr="00C30F59">
        <w:rPr>
          <w:rFonts w:ascii="Arial" w:hAnsi="Arial" w:cs="Arial"/>
          <w:sz w:val="18"/>
          <w:szCs w:val="18"/>
        </w:rPr>
        <w:t xml:space="preserve"> The </w:t>
      </w:r>
      <w:r w:rsidR="00B0740D">
        <w:rPr>
          <w:rFonts w:ascii="Arial" w:hAnsi="Arial" w:cs="Arial"/>
          <w:sz w:val="18"/>
          <w:szCs w:val="18"/>
        </w:rPr>
        <w:t>letter</w:t>
      </w:r>
      <w:r w:rsidRPr="00C30F59">
        <w:rPr>
          <w:rFonts w:ascii="Arial" w:hAnsi="Arial" w:cs="Arial"/>
          <w:sz w:val="18"/>
          <w:szCs w:val="18"/>
        </w:rPr>
        <w:t xml:space="preserve"> is effective until </w:t>
      </w:r>
      <w:r w:rsidR="00542FA0" w:rsidRPr="00C30F59">
        <w:rPr>
          <w:rFonts w:ascii="Arial" w:hAnsi="Arial" w:cs="Arial"/>
          <w:sz w:val="18"/>
          <w:szCs w:val="18"/>
        </w:rPr>
        <w:t xml:space="preserve">15 </w:t>
      </w:r>
      <w:r w:rsidRPr="00C30F59">
        <w:rPr>
          <w:rFonts w:ascii="Arial" w:hAnsi="Arial" w:cs="Arial"/>
          <w:sz w:val="18"/>
          <w:szCs w:val="18"/>
        </w:rPr>
        <w:t>December</w:t>
      </w:r>
      <w:r w:rsidR="00542FA0" w:rsidRPr="00C30F59">
        <w:rPr>
          <w:rFonts w:ascii="Arial" w:hAnsi="Arial" w:cs="Arial"/>
          <w:sz w:val="18"/>
          <w:szCs w:val="18"/>
        </w:rPr>
        <w:t xml:space="preserve"> </w:t>
      </w:r>
      <w:r w:rsidRPr="00C30F59">
        <w:rPr>
          <w:rFonts w:ascii="Arial" w:hAnsi="Arial" w:cs="Arial"/>
          <w:sz w:val="18"/>
          <w:szCs w:val="18"/>
        </w:rPr>
        <w:t>2021.</w:t>
      </w:r>
    </w:p>
    <w:p w14:paraId="24080C3D" w14:textId="224BEC41" w:rsidR="00F422FA" w:rsidRPr="00C30F59" w:rsidRDefault="00F422FA" w:rsidP="00C632A0">
      <w:pPr>
        <w:ind w:left="540" w:right="-43" w:hanging="540"/>
        <w:jc w:val="thaiDistribute"/>
        <w:rPr>
          <w:rFonts w:ascii="Arial" w:eastAsia="Arial Unicode MS" w:hAnsi="Arial" w:cs="Arial"/>
          <w:b/>
          <w:bCs/>
          <w:sz w:val="18"/>
          <w:szCs w:val="18"/>
        </w:rPr>
      </w:pPr>
    </w:p>
    <w:p w14:paraId="55B33029" w14:textId="77777777" w:rsidR="00F76C68" w:rsidRPr="00C30F59" w:rsidRDefault="00F76C68" w:rsidP="00C632A0">
      <w:pPr>
        <w:ind w:left="540" w:right="-43" w:hanging="540"/>
        <w:jc w:val="thaiDistribute"/>
        <w:rPr>
          <w:rFonts w:ascii="Arial" w:eastAsia="Arial Unicode MS"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C30F59" w14:paraId="2B784FEE" w14:textId="77777777" w:rsidTr="002B7A25">
        <w:trPr>
          <w:trHeight w:val="386"/>
        </w:trPr>
        <w:tc>
          <w:tcPr>
            <w:tcW w:w="9461" w:type="dxa"/>
            <w:shd w:val="clear" w:color="auto" w:fill="FFA543"/>
            <w:vAlign w:val="center"/>
            <w:hideMark/>
          </w:tcPr>
          <w:p w14:paraId="0C72CEE8" w14:textId="754BD8EA" w:rsidR="00D81C78" w:rsidRPr="00C30F59" w:rsidRDefault="00D81C78" w:rsidP="006F6A64">
            <w:pPr>
              <w:ind w:left="432" w:hanging="432"/>
              <w:jc w:val="both"/>
              <w:rPr>
                <w:rFonts w:ascii="Arial" w:eastAsia="Arial Unicode MS" w:hAnsi="Arial" w:cs="Arial"/>
                <w:b/>
                <w:bCs/>
                <w:color w:val="FFFFFF"/>
                <w:sz w:val="18"/>
                <w:szCs w:val="18"/>
              </w:rPr>
            </w:pPr>
            <w:bookmarkStart w:id="8" w:name="_Hlk33459512"/>
            <w:r w:rsidRPr="00C30F59">
              <w:rPr>
                <w:rFonts w:ascii="Arial" w:eastAsia="Arial Unicode MS" w:hAnsi="Arial" w:cs="Arial"/>
                <w:b/>
                <w:bCs/>
                <w:color w:val="FFFFFF"/>
                <w:sz w:val="18"/>
                <w:szCs w:val="18"/>
              </w:rPr>
              <w:br w:type="page"/>
            </w:r>
            <w:r w:rsidR="003B3AFA" w:rsidRPr="00C30F59">
              <w:rPr>
                <w:rFonts w:ascii="Arial" w:eastAsia="Arial Unicode MS" w:hAnsi="Arial" w:cs="Arial"/>
                <w:b/>
                <w:bCs/>
                <w:color w:val="FFFFFF"/>
                <w:sz w:val="18"/>
                <w:szCs w:val="18"/>
              </w:rPr>
              <w:t>1</w:t>
            </w:r>
            <w:r w:rsidR="008045E4" w:rsidRPr="00C30F59">
              <w:rPr>
                <w:rFonts w:ascii="Arial" w:eastAsia="Arial Unicode MS" w:hAnsi="Arial" w:cs="Arial"/>
                <w:b/>
                <w:bCs/>
                <w:color w:val="FFFFFF"/>
                <w:sz w:val="18"/>
                <w:szCs w:val="18"/>
              </w:rPr>
              <w:t>6</w:t>
            </w:r>
            <w:r w:rsidR="007237C4" w:rsidRPr="00C30F59">
              <w:rPr>
                <w:rFonts w:ascii="Arial" w:eastAsia="Arial Unicode MS" w:hAnsi="Arial" w:cs="Arial"/>
                <w:b/>
                <w:bCs/>
                <w:color w:val="FFFFFF"/>
                <w:sz w:val="18"/>
                <w:szCs w:val="18"/>
              </w:rPr>
              <w:tab/>
            </w:r>
            <w:r w:rsidR="003B3AFA" w:rsidRPr="00C30F59">
              <w:rPr>
                <w:rFonts w:ascii="Arial" w:eastAsia="Arial Unicode MS" w:hAnsi="Arial" w:cs="Arial"/>
                <w:b/>
                <w:bCs/>
                <w:color w:val="FFFFFF"/>
                <w:sz w:val="18"/>
                <w:szCs w:val="18"/>
              </w:rPr>
              <w:t>Discontinued operations</w:t>
            </w:r>
          </w:p>
        </w:tc>
      </w:tr>
      <w:bookmarkEnd w:id="7"/>
      <w:bookmarkEnd w:id="8"/>
    </w:tbl>
    <w:p w14:paraId="419F3966" w14:textId="77777777" w:rsidR="00C632A0" w:rsidRPr="00C30F59" w:rsidRDefault="00C632A0" w:rsidP="00C632A0">
      <w:pPr>
        <w:ind w:left="540" w:right="-43" w:hanging="540"/>
        <w:jc w:val="thaiDistribute"/>
        <w:rPr>
          <w:rFonts w:ascii="Arial" w:eastAsia="Arial Unicode MS" w:hAnsi="Arial" w:cs="Arial"/>
          <w:sz w:val="18"/>
          <w:szCs w:val="18"/>
        </w:rPr>
      </w:pPr>
    </w:p>
    <w:p w14:paraId="1469D307" w14:textId="4732A292" w:rsidR="00E07BAA" w:rsidRPr="00C30F59" w:rsidRDefault="00B0740D" w:rsidP="00E07BAA">
      <w:pPr>
        <w:tabs>
          <w:tab w:val="center" w:pos="4680"/>
          <w:tab w:val="right" w:pos="9360"/>
        </w:tabs>
        <w:jc w:val="thaiDistribute"/>
        <w:rPr>
          <w:rFonts w:ascii="Arial" w:hAnsi="Arial" w:cs="Arial"/>
          <w:sz w:val="18"/>
          <w:szCs w:val="18"/>
          <w:lang w:val="en-GB"/>
        </w:rPr>
      </w:pPr>
      <w:r>
        <w:rPr>
          <w:rFonts w:ascii="Arial" w:hAnsi="Arial" w:cs="Arial"/>
          <w:sz w:val="18"/>
          <w:szCs w:val="18"/>
        </w:rPr>
        <w:t>On 24 April 2020, t</w:t>
      </w:r>
      <w:r w:rsidR="00E07BAA" w:rsidRPr="00C30F59">
        <w:rPr>
          <w:rFonts w:ascii="Arial" w:hAnsi="Arial" w:cs="Arial"/>
          <w:sz w:val="18"/>
          <w:szCs w:val="18"/>
        </w:rPr>
        <w:t xml:space="preserve">he Board of Directors’ Meeting of Sea Oil Public Company Limited No. 2/2020 had </w:t>
      </w:r>
      <w:r>
        <w:rPr>
          <w:rFonts w:ascii="Arial" w:hAnsi="Arial" w:cs="Arial"/>
          <w:sz w:val="18"/>
          <w:szCs w:val="18"/>
        </w:rPr>
        <w:t xml:space="preserve">a </w:t>
      </w:r>
      <w:r w:rsidR="00E07BAA" w:rsidRPr="00C30F59">
        <w:rPr>
          <w:rFonts w:ascii="Arial" w:hAnsi="Arial" w:cs="Arial"/>
          <w:sz w:val="18"/>
          <w:szCs w:val="18"/>
        </w:rPr>
        <w:t>resolution to approve the disposal</w:t>
      </w:r>
      <w:r>
        <w:rPr>
          <w:rFonts w:ascii="Arial" w:hAnsi="Arial" w:cs="Arial"/>
          <w:sz w:val="18"/>
          <w:szCs w:val="18"/>
        </w:rPr>
        <w:t xml:space="preserve"> investments in</w:t>
      </w:r>
      <w:r w:rsidR="00E07BAA" w:rsidRPr="00C30F59">
        <w:rPr>
          <w:rFonts w:ascii="Arial" w:hAnsi="Arial" w:cs="Arial"/>
          <w:sz w:val="18"/>
          <w:szCs w:val="18"/>
        </w:rPr>
        <w:t xml:space="preserve"> </w:t>
      </w:r>
      <w:r>
        <w:rPr>
          <w:rFonts w:ascii="Arial" w:hAnsi="Arial" w:cs="Arial"/>
          <w:sz w:val="18"/>
          <w:szCs w:val="18"/>
        </w:rPr>
        <w:t>eight</w:t>
      </w:r>
      <w:r w:rsidR="00E07BAA" w:rsidRPr="00C30F59">
        <w:rPr>
          <w:rFonts w:ascii="Arial" w:hAnsi="Arial" w:cs="Arial"/>
          <w:sz w:val="18"/>
          <w:szCs w:val="18"/>
        </w:rPr>
        <w:t xml:space="preserve"> subsidiaries of Living Energy Company Limited (Solar Group), which represents 99.99 percent of the total shares of the subsidiaries held by Living Energy Company Limited. The subsidiaries consist of (1) Sky Solar Roof Company Limited, (2) Sky Solar Power Company Limited, (3) NW Green Power Company Limited, (4) NW Energy Company Limited, (5) NW Solar Company Limited, (6) Sunny Solar Company Limited, (7) Sun Link Power Company Limited, and (8) Solar Town Company Limited. </w:t>
      </w:r>
      <w:r>
        <w:rPr>
          <w:rFonts w:ascii="Arial" w:hAnsi="Arial" w:cs="Arial"/>
          <w:sz w:val="18"/>
          <w:szCs w:val="18"/>
        </w:rPr>
        <w:t>The disposal of investments was made by</w:t>
      </w:r>
      <w:r w:rsidR="008E402E" w:rsidRPr="00C30F59">
        <w:rPr>
          <w:rFonts w:ascii="Arial" w:hAnsi="Arial" w:cs="Arial"/>
          <w:sz w:val="18"/>
          <w:szCs w:val="18"/>
        </w:rPr>
        <w:t xml:space="preserve"> </w:t>
      </w:r>
      <w:r w:rsidR="00E07BAA" w:rsidRPr="00C30F59">
        <w:rPr>
          <w:rFonts w:ascii="Arial" w:hAnsi="Arial" w:cs="Arial"/>
          <w:sz w:val="18"/>
          <w:szCs w:val="18"/>
        </w:rPr>
        <w:t>transfer</w:t>
      </w:r>
      <w:r w:rsidR="008E402E" w:rsidRPr="00C30F59">
        <w:rPr>
          <w:rFonts w:ascii="Arial" w:hAnsi="Arial" w:cs="Arial"/>
          <w:sz w:val="18"/>
          <w:szCs w:val="18"/>
        </w:rPr>
        <w:t>ring</w:t>
      </w:r>
      <w:r w:rsidR="00E07BAA" w:rsidRPr="00C30F59">
        <w:rPr>
          <w:rFonts w:ascii="Arial" w:hAnsi="Arial" w:cs="Arial"/>
          <w:sz w:val="18"/>
          <w:szCs w:val="18"/>
        </w:rPr>
        <w:t xml:space="preserve"> the entire business of Solar Group to a buyer with the total consideration amount of Baht 215.00 million.</w:t>
      </w:r>
      <w:r w:rsidR="00E07BAA" w:rsidRPr="00C30F59">
        <w:rPr>
          <w:rFonts w:ascii="Arial" w:hAnsi="Arial" w:cs="Arial"/>
          <w:sz w:val="18"/>
          <w:szCs w:val="18"/>
          <w:cs/>
        </w:rPr>
        <w:t xml:space="preserve"> </w:t>
      </w:r>
    </w:p>
    <w:p w14:paraId="3AD16645" w14:textId="77777777" w:rsidR="00E07BAA" w:rsidRPr="00C30F59" w:rsidRDefault="00E07BAA" w:rsidP="00E07BAA">
      <w:pPr>
        <w:tabs>
          <w:tab w:val="center" w:pos="4680"/>
          <w:tab w:val="right" w:pos="9360"/>
        </w:tabs>
        <w:jc w:val="thaiDistribute"/>
        <w:rPr>
          <w:rFonts w:ascii="Arial" w:hAnsi="Arial" w:cs="Arial"/>
          <w:sz w:val="18"/>
          <w:szCs w:val="18"/>
        </w:rPr>
      </w:pPr>
    </w:p>
    <w:p w14:paraId="0E4D3DC9" w14:textId="12129071" w:rsidR="00E07BAA" w:rsidRPr="00C30F59" w:rsidRDefault="00E07BAA" w:rsidP="00E07BAA">
      <w:pPr>
        <w:tabs>
          <w:tab w:val="center" w:pos="4680"/>
          <w:tab w:val="right" w:pos="9360"/>
        </w:tabs>
        <w:jc w:val="thaiDistribute"/>
        <w:rPr>
          <w:rFonts w:ascii="Arial" w:hAnsi="Arial" w:cs="Arial"/>
          <w:sz w:val="18"/>
          <w:szCs w:val="18"/>
        </w:rPr>
      </w:pPr>
      <w:r w:rsidRPr="00C30F59">
        <w:rPr>
          <w:rFonts w:ascii="Arial" w:hAnsi="Arial" w:cs="Arial"/>
          <w:sz w:val="18"/>
          <w:szCs w:val="18"/>
        </w:rPr>
        <w:t xml:space="preserve">The Group </w:t>
      </w:r>
      <w:r w:rsidRPr="00C30F59">
        <w:rPr>
          <w:rFonts w:ascii="Arial" w:hAnsi="Arial" w:cs="Arial"/>
          <w:sz w:val="18"/>
          <w:szCs w:val="18"/>
          <w:shd w:val="clear" w:color="auto" w:fill="FFFFFF"/>
        </w:rPr>
        <w:t xml:space="preserve">has already disposed the </w:t>
      </w:r>
      <w:r w:rsidR="00FC24E1">
        <w:rPr>
          <w:rFonts w:ascii="Arial" w:hAnsi="Arial" w:cs="Arial"/>
          <w:sz w:val="18"/>
          <w:szCs w:val="18"/>
          <w:shd w:val="clear" w:color="auto" w:fill="FFFFFF"/>
        </w:rPr>
        <w:t>investments</w:t>
      </w:r>
      <w:r w:rsidRPr="00C30F59">
        <w:rPr>
          <w:rFonts w:ascii="Arial" w:hAnsi="Arial" w:cs="Arial"/>
          <w:sz w:val="18"/>
          <w:szCs w:val="18"/>
        </w:rPr>
        <w:t xml:space="preserve"> on 24 July 2020 and lost the control </w:t>
      </w:r>
      <w:r w:rsidR="00B0740D">
        <w:rPr>
          <w:rFonts w:ascii="Arial" w:hAnsi="Arial" w:cs="Arial"/>
          <w:sz w:val="18"/>
          <w:szCs w:val="18"/>
        </w:rPr>
        <w:t>over</w:t>
      </w:r>
      <w:r w:rsidRPr="00C30F59">
        <w:rPr>
          <w:rFonts w:ascii="Arial" w:hAnsi="Arial" w:cs="Arial"/>
          <w:sz w:val="18"/>
          <w:szCs w:val="18"/>
        </w:rPr>
        <w:t xml:space="preserve"> the subsidiaries since then.</w:t>
      </w:r>
    </w:p>
    <w:p w14:paraId="4447FDE5" w14:textId="77777777" w:rsidR="00E07BAA" w:rsidRPr="00C30F59" w:rsidRDefault="00E07BAA" w:rsidP="00E07BAA">
      <w:pPr>
        <w:tabs>
          <w:tab w:val="center" w:pos="4680"/>
          <w:tab w:val="right" w:pos="9360"/>
        </w:tabs>
        <w:jc w:val="thaiDistribute"/>
        <w:rPr>
          <w:rFonts w:ascii="Arial" w:hAnsi="Arial" w:cs="Arial"/>
          <w:sz w:val="18"/>
          <w:szCs w:val="18"/>
        </w:rPr>
      </w:pPr>
    </w:p>
    <w:p w14:paraId="3742053E" w14:textId="77777777" w:rsidR="0084587A" w:rsidRDefault="0084587A">
      <w:pPr>
        <w:overflowPunct/>
        <w:autoSpaceDE/>
        <w:autoSpaceDN/>
        <w:adjustRightInd/>
        <w:textAlignment w:val="auto"/>
        <w:rPr>
          <w:rFonts w:ascii="Arial" w:hAnsi="Arial" w:cs="Arial"/>
          <w:sz w:val="18"/>
          <w:szCs w:val="18"/>
          <w:shd w:val="clear" w:color="auto" w:fill="FFFFFF"/>
        </w:rPr>
      </w:pPr>
      <w:r>
        <w:rPr>
          <w:rFonts w:ascii="Arial" w:hAnsi="Arial" w:cs="Arial"/>
          <w:sz w:val="18"/>
          <w:szCs w:val="18"/>
          <w:shd w:val="clear" w:color="auto" w:fill="FFFFFF"/>
        </w:rPr>
        <w:br w:type="page"/>
      </w:r>
    </w:p>
    <w:p w14:paraId="3774BC84" w14:textId="2C89A314" w:rsidR="0013367B" w:rsidRPr="00C30F59" w:rsidRDefault="00E07BAA" w:rsidP="0013367B">
      <w:pPr>
        <w:jc w:val="both"/>
        <w:rPr>
          <w:rFonts w:ascii="Arial" w:hAnsi="Arial" w:cs="Arial"/>
          <w:sz w:val="18"/>
          <w:szCs w:val="18"/>
          <w:shd w:val="clear" w:color="auto" w:fill="FFFFFF"/>
        </w:rPr>
      </w:pPr>
      <w:r w:rsidRPr="00C30F59">
        <w:rPr>
          <w:rFonts w:ascii="Arial" w:hAnsi="Arial" w:cs="Arial"/>
          <w:sz w:val="18"/>
          <w:szCs w:val="22"/>
          <w:shd w:val="clear" w:color="auto" w:fill="FFFFFF"/>
        </w:rPr>
        <w:lastRenderedPageBreak/>
        <w:t xml:space="preserve">Detail of discontinued operations of Solar Group </w:t>
      </w:r>
      <w:r w:rsidRPr="00C30F59">
        <w:rPr>
          <w:rFonts w:ascii="Arial" w:hAnsi="Arial" w:cs="Arial"/>
          <w:sz w:val="18"/>
          <w:szCs w:val="18"/>
          <w:shd w:val="clear" w:color="auto" w:fill="FFFFFF"/>
        </w:rPr>
        <w:t>is as follows:</w:t>
      </w:r>
    </w:p>
    <w:p w14:paraId="4C4DEBAF" w14:textId="77777777" w:rsidR="0013367B" w:rsidRPr="00C30F59" w:rsidRDefault="0013367B" w:rsidP="0013367B">
      <w:pPr>
        <w:jc w:val="both"/>
        <w:rPr>
          <w:rFonts w:ascii="Arial" w:hAnsi="Arial" w:cs="Arial"/>
          <w:sz w:val="18"/>
          <w:szCs w:val="18"/>
          <w:shd w:val="clear" w:color="auto" w:fill="FFFFFF"/>
        </w:rPr>
      </w:pPr>
    </w:p>
    <w:p w14:paraId="0F476393" w14:textId="1470F404" w:rsidR="00E07BAA" w:rsidRPr="00C30F59" w:rsidRDefault="00E07BAA" w:rsidP="0013367B">
      <w:pPr>
        <w:jc w:val="both"/>
        <w:rPr>
          <w:rFonts w:ascii="Arial" w:eastAsia="Arial Unicode MS" w:hAnsi="Arial" w:cs="Arial"/>
          <w:i/>
          <w:iCs/>
          <w:sz w:val="18"/>
          <w:szCs w:val="18"/>
        </w:rPr>
      </w:pPr>
      <w:r w:rsidRPr="00C30F59">
        <w:rPr>
          <w:rFonts w:ascii="Arial" w:eastAsia="Arial Unicode MS" w:hAnsi="Arial" w:cs="Arial"/>
          <w:i/>
          <w:iCs/>
          <w:sz w:val="18"/>
          <w:szCs w:val="18"/>
        </w:rPr>
        <w:t>Operating results and cash flow information</w:t>
      </w:r>
    </w:p>
    <w:p w14:paraId="40C3A631" w14:textId="77777777" w:rsidR="00E07BAA" w:rsidRPr="00C30F59" w:rsidRDefault="00E07BAA" w:rsidP="00E07BAA">
      <w:pPr>
        <w:tabs>
          <w:tab w:val="center" w:pos="4680"/>
          <w:tab w:val="right" w:pos="9360"/>
        </w:tabs>
        <w:rPr>
          <w:rFonts w:ascii="Arial" w:eastAsia="Cordia New" w:hAnsi="Arial" w:cs="Arial"/>
          <w:sz w:val="18"/>
          <w:szCs w:val="18"/>
        </w:rPr>
      </w:pPr>
    </w:p>
    <w:p w14:paraId="2CCB6A96" w14:textId="5CAADF2C" w:rsidR="00E07BAA" w:rsidRPr="00C30F59" w:rsidRDefault="00E07BAA" w:rsidP="00E07BAA">
      <w:pPr>
        <w:tabs>
          <w:tab w:val="center" w:pos="4680"/>
          <w:tab w:val="right" w:pos="9360"/>
        </w:tabs>
        <w:rPr>
          <w:rFonts w:ascii="Arial" w:hAnsi="Arial" w:cs="Arial"/>
          <w:sz w:val="18"/>
          <w:szCs w:val="18"/>
        </w:rPr>
      </w:pPr>
      <w:r w:rsidRPr="00C30F59">
        <w:rPr>
          <w:rFonts w:ascii="Arial" w:hAnsi="Arial" w:cs="Arial"/>
          <w:spacing w:val="-4"/>
          <w:sz w:val="18"/>
          <w:szCs w:val="18"/>
        </w:rPr>
        <w:t xml:space="preserve">The </w:t>
      </w:r>
      <w:r w:rsidR="008E402E" w:rsidRPr="00C30F59">
        <w:rPr>
          <w:rFonts w:ascii="Arial" w:hAnsi="Arial" w:cs="Arial"/>
          <w:spacing w:val="-4"/>
          <w:sz w:val="18"/>
          <w:szCs w:val="18"/>
        </w:rPr>
        <w:t>financial information and cash flow</w:t>
      </w:r>
      <w:r w:rsidRPr="00C30F59">
        <w:rPr>
          <w:rFonts w:ascii="Arial" w:hAnsi="Arial" w:cs="Arial"/>
          <w:spacing w:val="-4"/>
          <w:sz w:val="18"/>
          <w:szCs w:val="18"/>
        </w:rPr>
        <w:t xml:space="preserve"> </w:t>
      </w:r>
      <w:r w:rsidR="008E402E" w:rsidRPr="00C30F59">
        <w:rPr>
          <w:rFonts w:ascii="Arial" w:hAnsi="Arial" w:cs="Arial"/>
          <w:sz w:val="18"/>
          <w:szCs w:val="18"/>
        </w:rPr>
        <w:t>for the period ended 24 July 2020 and for the year ended 31 December 20</w:t>
      </w:r>
      <w:r w:rsidR="0013367B" w:rsidRPr="00C30F59">
        <w:rPr>
          <w:rFonts w:ascii="Arial" w:hAnsi="Arial" w:cs="Arial"/>
          <w:sz w:val="18"/>
          <w:szCs w:val="18"/>
        </w:rPr>
        <w:t>19</w:t>
      </w:r>
      <w:r w:rsidRPr="00C30F59">
        <w:rPr>
          <w:rFonts w:ascii="Arial" w:hAnsi="Arial" w:cs="Arial"/>
          <w:spacing w:val="-4"/>
          <w:sz w:val="18"/>
          <w:szCs w:val="18"/>
        </w:rPr>
        <w:t xml:space="preserve"> are as follows</w:t>
      </w:r>
      <w:r w:rsidRPr="00C30F59">
        <w:rPr>
          <w:rFonts w:ascii="Arial" w:hAnsi="Arial" w:cs="Arial"/>
          <w:sz w:val="18"/>
          <w:szCs w:val="18"/>
        </w:rPr>
        <w:t xml:space="preserve">: </w:t>
      </w:r>
    </w:p>
    <w:p w14:paraId="12C4CC98" w14:textId="77777777" w:rsidR="00E07BAA" w:rsidRPr="00C30F59" w:rsidRDefault="00E07BAA" w:rsidP="00E07BAA">
      <w:pPr>
        <w:tabs>
          <w:tab w:val="center" w:pos="4680"/>
          <w:tab w:val="right" w:pos="9360"/>
        </w:tabs>
        <w:rPr>
          <w:rFonts w:ascii="Arial" w:hAnsi="Arial" w:cs="Arial"/>
          <w:sz w:val="18"/>
          <w:szCs w:val="18"/>
        </w:rPr>
      </w:pPr>
    </w:p>
    <w:tbl>
      <w:tblPr>
        <w:tblW w:w="9585" w:type="dxa"/>
        <w:tblLayout w:type="fixed"/>
        <w:tblLook w:val="04A0" w:firstRow="1" w:lastRow="0" w:firstColumn="1" w:lastColumn="0" w:noHBand="0" w:noVBand="1"/>
      </w:tblPr>
      <w:tblGrid>
        <w:gridCol w:w="6323"/>
        <w:gridCol w:w="1621"/>
        <w:gridCol w:w="1641"/>
      </w:tblGrid>
      <w:tr w:rsidR="00E07BAA" w:rsidRPr="00C30F59" w14:paraId="34B61F46" w14:textId="77777777" w:rsidTr="00D264B2">
        <w:tc>
          <w:tcPr>
            <w:tcW w:w="6323" w:type="dxa"/>
            <w:vAlign w:val="bottom"/>
          </w:tcPr>
          <w:p w14:paraId="22E99D5D" w14:textId="77777777" w:rsidR="00E07BAA" w:rsidRPr="00C30F59" w:rsidRDefault="00E07BAA">
            <w:pPr>
              <w:ind w:right="-72"/>
              <w:rPr>
                <w:rFonts w:ascii="Arial" w:hAnsi="Arial" w:cs="Arial"/>
                <w:noProof/>
                <w:snapToGrid w:val="0"/>
                <w:spacing w:val="-6"/>
                <w:sz w:val="18"/>
                <w:szCs w:val="18"/>
              </w:rPr>
            </w:pPr>
          </w:p>
        </w:tc>
        <w:tc>
          <w:tcPr>
            <w:tcW w:w="3262" w:type="dxa"/>
            <w:gridSpan w:val="2"/>
            <w:tcBorders>
              <w:top w:val="single" w:sz="4" w:space="0" w:color="auto"/>
              <w:left w:val="nil"/>
              <w:bottom w:val="single" w:sz="4" w:space="0" w:color="auto"/>
              <w:right w:val="nil"/>
            </w:tcBorders>
            <w:vAlign w:val="bottom"/>
            <w:hideMark/>
          </w:tcPr>
          <w:p w14:paraId="7746D0D3" w14:textId="77777777" w:rsidR="00E07BAA" w:rsidRPr="00C30F59" w:rsidRDefault="00E07BAA">
            <w:pPr>
              <w:ind w:right="-72"/>
              <w:jc w:val="center"/>
              <w:rPr>
                <w:rFonts w:ascii="Arial" w:hAnsi="Arial" w:cs="Arial"/>
                <w:b/>
                <w:bCs/>
                <w:sz w:val="18"/>
                <w:szCs w:val="18"/>
              </w:rPr>
            </w:pPr>
            <w:r w:rsidRPr="00C30F59">
              <w:rPr>
                <w:rFonts w:ascii="Arial" w:hAnsi="Arial" w:cs="Arial"/>
                <w:b/>
                <w:bCs/>
                <w:sz w:val="18"/>
                <w:szCs w:val="18"/>
              </w:rPr>
              <w:t>Consolidated</w:t>
            </w:r>
          </w:p>
          <w:p w14:paraId="72C618E6" w14:textId="77777777" w:rsidR="00E07BAA" w:rsidRPr="00C30F59" w:rsidRDefault="000D400B">
            <w:pPr>
              <w:ind w:right="-72"/>
              <w:jc w:val="center"/>
              <w:rPr>
                <w:rFonts w:ascii="Arial" w:hAnsi="Arial" w:cs="Arial"/>
                <w:b/>
                <w:bCs/>
                <w:sz w:val="18"/>
                <w:szCs w:val="18"/>
              </w:rPr>
            </w:pPr>
            <w:r w:rsidRPr="00C30F59">
              <w:rPr>
                <w:rFonts w:ascii="Arial" w:hAnsi="Arial" w:cs="Arial"/>
                <w:b/>
                <w:bCs/>
                <w:snapToGrid w:val="0"/>
                <w:sz w:val="18"/>
                <w:szCs w:val="18"/>
              </w:rPr>
              <w:t>financial statements</w:t>
            </w:r>
          </w:p>
        </w:tc>
      </w:tr>
      <w:tr w:rsidR="00E07BAA" w:rsidRPr="00C30F59" w14:paraId="227E804B" w14:textId="77777777" w:rsidTr="00D264B2">
        <w:trPr>
          <w:trHeight w:val="80"/>
        </w:trPr>
        <w:tc>
          <w:tcPr>
            <w:tcW w:w="6323" w:type="dxa"/>
            <w:vAlign w:val="bottom"/>
          </w:tcPr>
          <w:p w14:paraId="4C4AD764" w14:textId="77777777" w:rsidR="00E07BAA" w:rsidRPr="00C30F59" w:rsidRDefault="00E07BAA">
            <w:pPr>
              <w:ind w:right="-72"/>
              <w:rPr>
                <w:rFonts w:ascii="Arial" w:hAnsi="Arial" w:cs="Arial"/>
                <w:noProof/>
                <w:snapToGrid w:val="0"/>
                <w:spacing w:val="-6"/>
                <w:sz w:val="18"/>
                <w:szCs w:val="18"/>
                <w:cs/>
              </w:rPr>
            </w:pPr>
          </w:p>
        </w:tc>
        <w:tc>
          <w:tcPr>
            <w:tcW w:w="1621" w:type="dxa"/>
            <w:vAlign w:val="bottom"/>
            <w:hideMark/>
          </w:tcPr>
          <w:p w14:paraId="6E35F6EF" w14:textId="77777777" w:rsidR="00E07BAA" w:rsidRPr="00C30F59" w:rsidRDefault="00E07BAA">
            <w:pPr>
              <w:pStyle w:val="AA"/>
              <w:pBdr>
                <w:bottom w:val="none" w:sz="0" w:space="0" w:color="auto"/>
              </w:pBdr>
              <w:ind w:right="-72"/>
              <w:rPr>
                <w:rFonts w:ascii="Arial" w:hAnsi="Arial" w:cs="Arial"/>
                <w:b/>
                <w:bCs/>
                <w:snapToGrid/>
                <w:color w:val="auto"/>
                <w:sz w:val="18"/>
                <w:szCs w:val="18"/>
              </w:rPr>
            </w:pPr>
            <w:r w:rsidRPr="00C30F59">
              <w:rPr>
                <w:rFonts w:ascii="Arial" w:hAnsi="Arial" w:cs="Arial"/>
                <w:b/>
                <w:bCs/>
                <w:color w:val="auto"/>
                <w:sz w:val="18"/>
                <w:szCs w:val="18"/>
              </w:rPr>
              <w:t>2020</w:t>
            </w:r>
          </w:p>
        </w:tc>
        <w:tc>
          <w:tcPr>
            <w:tcW w:w="1641" w:type="dxa"/>
            <w:vAlign w:val="bottom"/>
            <w:hideMark/>
          </w:tcPr>
          <w:p w14:paraId="274F2656" w14:textId="77777777" w:rsidR="00E07BAA" w:rsidRPr="00C30F59" w:rsidRDefault="00E07BAA">
            <w:pPr>
              <w:pStyle w:val="AA"/>
              <w:pBdr>
                <w:bottom w:val="none" w:sz="0" w:space="0" w:color="auto"/>
              </w:pBdr>
              <w:ind w:right="-72"/>
              <w:rPr>
                <w:rFonts w:ascii="Arial" w:hAnsi="Arial" w:cs="Arial"/>
                <w:b/>
                <w:bCs/>
                <w:color w:val="auto"/>
                <w:sz w:val="18"/>
                <w:szCs w:val="18"/>
              </w:rPr>
            </w:pPr>
            <w:r w:rsidRPr="00C30F59">
              <w:rPr>
                <w:rFonts w:ascii="Arial" w:hAnsi="Arial" w:cs="Arial"/>
                <w:b/>
                <w:bCs/>
                <w:color w:val="auto"/>
                <w:sz w:val="18"/>
                <w:szCs w:val="18"/>
              </w:rPr>
              <w:t>2019</w:t>
            </w:r>
          </w:p>
        </w:tc>
      </w:tr>
      <w:tr w:rsidR="00E07BAA" w:rsidRPr="00C30F59" w14:paraId="5E4028B5" w14:textId="77777777" w:rsidTr="00D264B2">
        <w:tc>
          <w:tcPr>
            <w:tcW w:w="6323" w:type="dxa"/>
            <w:vAlign w:val="bottom"/>
          </w:tcPr>
          <w:p w14:paraId="6A0C88EC" w14:textId="77777777" w:rsidR="00E07BAA" w:rsidRPr="00C30F59" w:rsidRDefault="00E07BAA">
            <w:pPr>
              <w:ind w:right="-72"/>
              <w:rPr>
                <w:rFonts w:ascii="Arial" w:hAnsi="Arial" w:cs="Arial"/>
                <w:noProof/>
                <w:snapToGrid w:val="0"/>
                <w:spacing w:val="-6"/>
                <w:sz w:val="18"/>
                <w:szCs w:val="18"/>
              </w:rPr>
            </w:pPr>
          </w:p>
        </w:tc>
        <w:tc>
          <w:tcPr>
            <w:tcW w:w="1621" w:type="dxa"/>
            <w:tcBorders>
              <w:top w:val="nil"/>
              <w:left w:val="nil"/>
              <w:bottom w:val="single" w:sz="4" w:space="0" w:color="auto"/>
              <w:right w:val="nil"/>
            </w:tcBorders>
            <w:vAlign w:val="bottom"/>
            <w:hideMark/>
          </w:tcPr>
          <w:p w14:paraId="7DEDB11A" w14:textId="77777777" w:rsidR="00E07BAA" w:rsidRPr="00C30F59" w:rsidRDefault="002215F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1641" w:type="dxa"/>
            <w:tcBorders>
              <w:top w:val="nil"/>
              <w:left w:val="nil"/>
              <w:bottom w:val="single" w:sz="4" w:space="0" w:color="auto"/>
              <w:right w:val="nil"/>
            </w:tcBorders>
            <w:vAlign w:val="bottom"/>
            <w:hideMark/>
          </w:tcPr>
          <w:p w14:paraId="22B03DD0" w14:textId="77777777" w:rsidR="00E07BAA" w:rsidRPr="00C30F59" w:rsidRDefault="002215F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r>
      <w:tr w:rsidR="00E07BAA" w:rsidRPr="00C30F59" w14:paraId="1605B1BF" w14:textId="77777777" w:rsidTr="00D264B2">
        <w:tc>
          <w:tcPr>
            <w:tcW w:w="6323" w:type="dxa"/>
            <w:vAlign w:val="bottom"/>
          </w:tcPr>
          <w:p w14:paraId="5E6680EB" w14:textId="77777777" w:rsidR="00E07BAA" w:rsidRPr="00C30F59" w:rsidRDefault="00E07BAA">
            <w:pPr>
              <w:tabs>
                <w:tab w:val="left" w:pos="1530"/>
              </w:tabs>
              <w:ind w:right="-72"/>
              <w:rPr>
                <w:rFonts w:ascii="Arial" w:hAnsi="Arial" w:cs="Arial"/>
                <w:snapToGrid w:val="0"/>
                <w:sz w:val="18"/>
                <w:szCs w:val="18"/>
                <w:lang w:eastAsia="th-TH"/>
              </w:rPr>
            </w:pPr>
          </w:p>
        </w:tc>
        <w:tc>
          <w:tcPr>
            <w:tcW w:w="1621" w:type="dxa"/>
            <w:shd w:val="clear" w:color="auto" w:fill="FAFAFA"/>
            <w:vAlign w:val="bottom"/>
          </w:tcPr>
          <w:p w14:paraId="1D6C970F" w14:textId="77777777" w:rsidR="00E07BAA" w:rsidRPr="00C30F59" w:rsidRDefault="00E07BAA">
            <w:pPr>
              <w:ind w:left="-40" w:right="-72"/>
              <w:jc w:val="right"/>
              <w:rPr>
                <w:rFonts w:ascii="Arial" w:eastAsia="Arial Unicode MS" w:hAnsi="Arial" w:cs="Arial"/>
                <w:color w:val="000000"/>
                <w:sz w:val="18"/>
                <w:szCs w:val="18"/>
              </w:rPr>
            </w:pPr>
          </w:p>
        </w:tc>
        <w:tc>
          <w:tcPr>
            <w:tcW w:w="1641" w:type="dxa"/>
            <w:vAlign w:val="bottom"/>
          </w:tcPr>
          <w:p w14:paraId="69EBCC33" w14:textId="77777777" w:rsidR="00E07BAA" w:rsidRPr="00C30F59" w:rsidRDefault="00E07BAA">
            <w:pPr>
              <w:ind w:left="-40" w:right="-72"/>
              <w:jc w:val="right"/>
              <w:rPr>
                <w:rFonts w:ascii="Arial" w:eastAsia="Arial Unicode MS" w:hAnsi="Arial" w:cs="Arial"/>
                <w:sz w:val="18"/>
                <w:szCs w:val="18"/>
              </w:rPr>
            </w:pPr>
          </w:p>
        </w:tc>
      </w:tr>
      <w:tr w:rsidR="00D264B2" w:rsidRPr="00C30F59" w14:paraId="3ACC8270" w14:textId="77777777" w:rsidTr="00465655">
        <w:tc>
          <w:tcPr>
            <w:tcW w:w="6323" w:type="dxa"/>
            <w:vAlign w:val="bottom"/>
            <w:hideMark/>
          </w:tcPr>
          <w:p w14:paraId="7380B178" w14:textId="77777777" w:rsidR="00D264B2" w:rsidRPr="00C30F59" w:rsidRDefault="00D264B2" w:rsidP="00D264B2">
            <w:pPr>
              <w:tabs>
                <w:tab w:val="left" w:pos="1530"/>
              </w:tabs>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Revenue from sales</w:t>
            </w:r>
          </w:p>
        </w:tc>
        <w:tc>
          <w:tcPr>
            <w:tcW w:w="1621" w:type="dxa"/>
            <w:shd w:val="clear" w:color="auto" w:fill="FAFAFA"/>
            <w:hideMark/>
          </w:tcPr>
          <w:p w14:paraId="2B253491" w14:textId="3D1CC381" w:rsidR="00D264B2" w:rsidRPr="00C30F59" w:rsidRDefault="00D264B2" w:rsidP="00D264B2">
            <w:pPr>
              <w:ind w:left="-40" w:right="-72"/>
              <w:jc w:val="right"/>
              <w:rPr>
                <w:rFonts w:ascii="Arial" w:eastAsia="Arial Unicode MS" w:hAnsi="Arial" w:cs="Arial"/>
                <w:sz w:val="18"/>
                <w:szCs w:val="18"/>
                <w:cs/>
              </w:rPr>
            </w:pPr>
            <w:r w:rsidRPr="00C30F59">
              <w:rPr>
                <w:rFonts w:ascii="Arial" w:eastAsia="Arial Unicode MS" w:hAnsi="Arial" w:cs="Arial"/>
                <w:sz w:val="18"/>
                <w:szCs w:val="18"/>
              </w:rPr>
              <w:t>29,429,788</w:t>
            </w:r>
          </w:p>
        </w:tc>
        <w:tc>
          <w:tcPr>
            <w:tcW w:w="1641" w:type="dxa"/>
            <w:hideMark/>
          </w:tcPr>
          <w:p w14:paraId="4D5E6EC6" w14:textId="71CB3577" w:rsidR="00D264B2" w:rsidRPr="00C30F59" w:rsidRDefault="00D264B2"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56,700,293</w:t>
            </w:r>
          </w:p>
        </w:tc>
      </w:tr>
      <w:tr w:rsidR="00D264B2" w:rsidRPr="00C30F59" w14:paraId="081C7D73" w14:textId="77777777" w:rsidTr="00465655">
        <w:tc>
          <w:tcPr>
            <w:tcW w:w="6323" w:type="dxa"/>
            <w:vAlign w:val="bottom"/>
            <w:hideMark/>
          </w:tcPr>
          <w:p w14:paraId="52B4DABA" w14:textId="77777777" w:rsidR="00D264B2" w:rsidRPr="00C30F59" w:rsidRDefault="00D264B2" w:rsidP="00D264B2">
            <w:pPr>
              <w:tabs>
                <w:tab w:val="left" w:pos="1530"/>
              </w:tabs>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Cost of sales</w:t>
            </w:r>
          </w:p>
        </w:tc>
        <w:tc>
          <w:tcPr>
            <w:tcW w:w="1621" w:type="dxa"/>
            <w:tcBorders>
              <w:top w:val="nil"/>
              <w:left w:val="nil"/>
              <w:bottom w:val="single" w:sz="4" w:space="0" w:color="auto"/>
              <w:right w:val="nil"/>
            </w:tcBorders>
            <w:shd w:val="clear" w:color="auto" w:fill="FAFAFA"/>
            <w:hideMark/>
          </w:tcPr>
          <w:p w14:paraId="7F37FBD1" w14:textId="6FCAF274" w:rsidR="00D264B2" w:rsidRPr="00C30F59" w:rsidRDefault="00D264B2"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(9,296,796)</w:t>
            </w:r>
          </w:p>
        </w:tc>
        <w:tc>
          <w:tcPr>
            <w:tcW w:w="1641" w:type="dxa"/>
            <w:tcBorders>
              <w:top w:val="nil"/>
              <w:left w:val="nil"/>
              <w:bottom w:val="single" w:sz="4" w:space="0" w:color="auto"/>
              <w:right w:val="nil"/>
            </w:tcBorders>
            <w:hideMark/>
          </w:tcPr>
          <w:p w14:paraId="21C4707F" w14:textId="2069C107" w:rsidR="00D264B2" w:rsidRPr="00C30F59" w:rsidRDefault="00D264B2"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(30,858,710)</w:t>
            </w:r>
          </w:p>
        </w:tc>
      </w:tr>
      <w:tr w:rsidR="00E07BAA" w:rsidRPr="00C30F59" w14:paraId="527C8EB2" w14:textId="77777777" w:rsidTr="00D264B2">
        <w:tc>
          <w:tcPr>
            <w:tcW w:w="6323" w:type="dxa"/>
            <w:vAlign w:val="bottom"/>
          </w:tcPr>
          <w:p w14:paraId="480558ED" w14:textId="77777777" w:rsidR="00E07BAA" w:rsidRPr="00C30F59" w:rsidRDefault="00E07BAA">
            <w:pPr>
              <w:tabs>
                <w:tab w:val="left" w:pos="1530"/>
              </w:tabs>
              <w:ind w:right="-72"/>
              <w:rPr>
                <w:rFonts w:ascii="Arial" w:eastAsia="Cordia New" w:hAnsi="Arial" w:cs="Arial"/>
                <w:snapToGrid w:val="0"/>
                <w:sz w:val="18"/>
                <w:szCs w:val="18"/>
                <w:lang w:eastAsia="th-TH"/>
              </w:rPr>
            </w:pPr>
          </w:p>
        </w:tc>
        <w:tc>
          <w:tcPr>
            <w:tcW w:w="1621" w:type="dxa"/>
            <w:tcBorders>
              <w:top w:val="single" w:sz="4" w:space="0" w:color="auto"/>
              <w:left w:val="nil"/>
              <w:bottom w:val="nil"/>
              <w:right w:val="nil"/>
            </w:tcBorders>
            <w:shd w:val="clear" w:color="auto" w:fill="FAFAFA"/>
            <w:vAlign w:val="bottom"/>
          </w:tcPr>
          <w:p w14:paraId="10316620" w14:textId="77777777" w:rsidR="00E07BAA" w:rsidRPr="00C30F59" w:rsidRDefault="00E07BAA">
            <w:pPr>
              <w:ind w:left="-40" w:right="-72"/>
              <w:jc w:val="right"/>
              <w:rPr>
                <w:rFonts w:ascii="Arial" w:eastAsia="Arial Unicode MS" w:hAnsi="Arial" w:cs="Arial"/>
                <w:color w:val="000000"/>
                <w:sz w:val="18"/>
                <w:szCs w:val="18"/>
              </w:rPr>
            </w:pPr>
          </w:p>
        </w:tc>
        <w:tc>
          <w:tcPr>
            <w:tcW w:w="1641" w:type="dxa"/>
            <w:tcBorders>
              <w:top w:val="single" w:sz="4" w:space="0" w:color="auto"/>
              <w:left w:val="nil"/>
              <w:bottom w:val="nil"/>
              <w:right w:val="nil"/>
            </w:tcBorders>
            <w:vAlign w:val="bottom"/>
          </w:tcPr>
          <w:p w14:paraId="52278DED" w14:textId="77777777" w:rsidR="00E07BAA" w:rsidRPr="00C30F59" w:rsidRDefault="00E07BAA">
            <w:pPr>
              <w:ind w:left="-40" w:right="-72"/>
              <w:jc w:val="right"/>
              <w:rPr>
                <w:rFonts w:ascii="Arial" w:eastAsia="Arial Unicode MS" w:hAnsi="Arial" w:cs="Arial"/>
                <w:sz w:val="18"/>
                <w:szCs w:val="18"/>
              </w:rPr>
            </w:pPr>
          </w:p>
        </w:tc>
      </w:tr>
      <w:tr w:rsidR="00D264B2" w:rsidRPr="00C30F59" w14:paraId="15A98E33" w14:textId="77777777" w:rsidTr="00465655">
        <w:tc>
          <w:tcPr>
            <w:tcW w:w="6323" w:type="dxa"/>
            <w:vAlign w:val="bottom"/>
            <w:hideMark/>
          </w:tcPr>
          <w:p w14:paraId="0F7B1517" w14:textId="77777777" w:rsidR="00D264B2" w:rsidRPr="00C30F59" w:rsidRDefault="00D264B2" w:rsidP="00D264B2">
            <w:pPr>
              <w:tabs>
                <w:tab w:val="left" w:pos="1530"/>
              </w:tabs>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Gross profit</w:t>
            </w:r>
          </w:p>
        </w:tc>
        <w:tc>
          <w:tcPr>
            <w:tcW w:w="1621" w:type="dxa"/>
            <w:shd w:val="clear" w:color="auto" w:fill="FAFAFA"/>
            <w:hideMark/>
          </w:tcPr>
          <w:p w14:paraId="7FE4BF56" w14:textId="05CC3E50" w:rsidR="00D264B2" w:rsidRPr="00C30F59" w:rsidRDefault="00D264B2"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20,132,992</w:t>
            </w:r>
          </w:p>
        </w:tc>
        <w:tc>
          <w:tcPr>
            <w:tcW w:w="1641" w:type="dxa"/>
            <w:hideMark/>
          </w:tcPr>
          <w:p w14:paraId="058D37FD" w14:textId="35B8452D" w:rsidR="00D264B2" w:rsidRPr="00C30F59" w:rsidRDefault="00D264B2"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25,841,583</w:t>
            </w:r>
          </w:p>
        </w:tc>
      </w:tr>
      <w:tr w:rsidR="00D264B2" w:rsidRPr="00C30F59" w14:paraId="672AAB22" w14:textId="77777777" w:rsidTr="00465655">
        <w:tc>
          <w:tcPr>
            <w:tcW w:w="6323" w:type="dxa"/>
            <w:vAlign w:val="bottom"/>
          </w:tcPr>
          <w:p w14:paraId="063B3602" w14:textId="2BFA3A8C" w:rsidR="00D264B2" w:rsidRPr="00C30F59" w:rsidRDefault="00D264B2" w:rsidP="00D264B2">
            <w:pPr>
              <w:tabs>
                <w:tab w:val="left" w:pos="1530"/>
              </w:tabs>
              <w:ind w:right="-72"/>
              <w:rPr>
                <w:rFonts w:ascii="Arial" w:hAnsi="Arial" w:cs="Arial"/>
                <w:snapToGrid w:val="0"/>
                <w:sz w:val="18"/>
                <w:szCs w:val="18"/>
                <w:lang w:eastAsia="th-TH"/>
              </w:rPr>
            </w:pPr>
            <w:r w:rsidRPr="00C30F59">
              <w:rPr>
                <w:rFonts w:ascii="Arial" w:hAnsi="Arial" w:cs="Arial"/>
                <w:snapToGrid w:val="0"/>
                <w:sz w:val="18"/>
                <w:szCs w:val="18"/>
                <w:lang w:eastAsia="th-TH"/>
              </w:rPr>
              <w:t>Other income</w:t>
            </w:r>
          </w:p>
        </w:tc>
        <w:tc>
          <w:tcPr>
            <w:tcW w:w="1621" w:type="dxa"/>
            <w:shd w:val="clear" w:color="auto" w:fill="FAFAFA"/>
          </w:tcPr>
          <w:p w14:paraId="2893B069" w14:textId="7942AD74" w:rsidR="00D264B2" w:rsidRPr="00C30F59" w:rsidRDefault="00D264B2"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20,101,280</w:t>
            </w:r>
          </w:p>
        </w:tc>
        <w:tc>
          <w:tcPr>
            <w:tcW w:w="1641" w:type="dxa"/>
          </w:tcPr>
          <w:p w14:paraId="44E38323" w14:textId="0E0540BE" w:rsidR="00D264B2" w:rsidRPr="00C30F59" w:rsidRDefault="00D264B2"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16,001</w:t>
            </w:r>
          </w:p>
        </w:tc>
      </w:tr>
      <w:tr w:rsidR="00D264B2" w:rsidRPr="00C30F59" w14:paraId="0C872258" w14:textId="77777777" w:rsidTr="00465655">
        <w:tc>
          <w:tcPr>
            <w:tcW w:w="6323" w:type="dxa"/>
            <w:vAlign w:val="bottom"/>
            <w:hideMark/>
          </w:tcPr>
          <w:p w14:paraId="24C0F13A" w14:textId="77777777" w:rsidR="00D264B2" w:rsidRPr="00C30F59" w:rsidRDefault="00D264B2" w:rsidP="00D264B2">
            <w:pPr>
              <w:tabs>
                <w:tab w:val="left" w:pos="720"/>
              </w:tabs>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Administrative expenses</w:t>
            </w:r>
          </w:p>
        </w:tc>
        <w:tc>
          <w:tcPr>
            <w:tcW w:w="1621" w:type="dxa"/>
            <w:shd w:val="clear" w:color="auto" w:fill="FAFAFA"/>
            <w:hideMark/>
          </w:tcPr>
          <w:p w14:paraId="18F3087A" w14:textId="03C4BC6B" w:rsidR="00D264B2" w:rsidRPr="00C30F59" w:rsidRDefault="00E24874" w:rsidP="00D264B2">
            <w:pPr>
              <w:ind w:left="-40" w:right="-72"/>
              <w:jc w:val="right"/>
              <w:rPr>
                <w:rFonts w:ascii="Arial" w:eastAsia="Arial Unicode MS" w:hAnsi="Arial" w:cs="Arial"/>
                <w:sz w:val="18"/>
                <w:szCs w:val="18"/>
                <w:cs/>
              </w:rPr>
            </w:pPr>
            <w:r w:rsidRPr="00C30F59">
              <w:rPr>
                <w:rFonts w:ascii="Arial" w:eastAsia="Arial Unicode MS" w:hAnsi="Arial" w:cs="Arial"/>
                <w:sz w:val="18"/>
                <w:szCs w:val="18"/>
              </w:rPr>
              <w:t>(9,180,730)</w:t>
            </w:r>
          </w:p>
        </w:tc>
        <w:tc>
          <w:tcPr>
            <w:tcW w:w="1641" w:type="dxa"/>
            <w:hideMark/>
          </w:tcPr>
          <w:p w14:paraId="3E98F1F5" w14:textId="6508CC0D" w:rsidR="00D264B2" w:rsidRPr="00C30F59" w:rsidRDefault="00D264B2"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(6,835,986)</w:t>
            </w:r>
          </w:p>
        </w:tc>
      </w:tr>
      <w:tr w:rsidR="00D264B2" w:rsidRPr="00C30F59" w14:paraId="2C580E2F" w14:textId="77777777" w:rsidTr="00465655">
        <w:tc>
          <w:tcPr>
            <w:tcW w:w="6323" w:type="dxa"/>
            <w:vAlign w:val="bottom"/>
            <w:hideMark/>
          </w:tcPr>
          <w:p w14:paraId="373D3162" w14:textId="77777777" w:rsidR="00D264B2" w:rsidRPr="00C30F59" w:rsidRDefault="00D264B2" w:rsidP="00D264B2">
            <w:pPr>
              <w:tabs>
                <w:tab w:val="left" w:pos="720"/>
              </w:tabs>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Finance costs</w:t>
            </w:r>
          </w:p>
        </w:tc>
        <w:tc>
          <w:tcPr>
            <w:tcW w:w="1621" w:type="dxa"/>
            <w:tcBorders>
              <w:top w:val="nil"/>
              <w:left w:val="nil"/>
              <w:bottom w:val="single" w:sz="4" w:space="0" w:color="auto"/>
              <w:right w:val="nil"/>
            </w:tcBorders>
            <w:shd w:val="clear" w:color="auto" w:fill="FAFAFA"/>
            <w:hideMark/>
          </w:tcPr>
          <w:p w14:paraId="419C44E8" w14:textId="2C1A4246" w:rsidR="00D264B2" w:rsidRPr="00C30F59" w:rsidRDefault="00D264B2"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(7,197,546)</w:t>
            </w:r>
          </w:p>
        </w:tc>
        <w:tc>
          <w:tcPr>
            <w:tcW w:w="1641" w:type="dxa"/>
            <w:tcBorders>
              <w:top w:val="nil"/>
              <w:left w:val="nil"/>
              <w:bottom w:val="single" w:sz="4" w:space="0" w:color="auto"/>
              <w:right w:val="nil"/>
            </w:tcBorders>
            <w:hideMark/>
          </w:tcPr>
          <w:p w14:paraId="230C5CFD" w14:textId="28FC2AF3" w:rsidR="00D264B2" w:rsidRPr="00C30F59" w:rsidRDefault="00D264B2"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(10,314,404)</w:t>
            </w:r>
          </w:p>
        </w:tc>
      </w:tr>
      <w:tr w:rsidR="00E07BAA" w:rsidRPr="00C30F59" w14:paraId="0E10A524" w14:textId="77777777" w:rsidTr="00D264B2">
        <w:tc>
          <w:tcPr>
            <w:tcW w:w="6323" w:type="dxa"/>
            <w:vAlign w:val="bottom"/>
          </w:tcPr>
          <w:p w14:paraId="4924E45C" w14:textId="77777777" w:rsidR="00E07BAA" w:rsidRPr="00C30F59" w:rsidRDefault="00E07BAA">
            <w:pPr>
              <w:tabs>
                <w:tab w:val="left" w:pos="720"/>
              </w:tabs>
              <w:ind w:right="-72"/>
              <w:rPr>
                <w:rFonts w:ascii="Arial" w:eastAsia="Cordia New" w:hAnsi="Arial" w:cs="Arial"/>
                <w:snapToGrid w:val="0"/>
                <w:sz w:val="18"/>
                <w:szCs w:val="18"/>
                <w:lang w:eastAsia="th-TH"/>
              </w:rPr>
            </w:pPr>
          </w:p>
        </w:tc>
        <w:tc>
          <w:tcPr>
            <w:tcW w:w="1621" w:type="dxa"/>
            <w:tcBorders>
              <w:top w:val="single" w:sz="4" w:space="0" w:color="auto"/>
              <w:left w:val="nil"/>
              <w:bottom w:val="nil"/>
              <w:right w:val="nil"/>
            </w:tcBorders>
            <w:shd w:val="clear" w:color="auto" w:fill="FAFAFA"/>
            <w:vAlign w:val="bottom"/>
          </w:tcPr>
          <w:p w14:paraId="27597B9C" w14:textId="77777777" w:rsidR="00E07BAA" w:rsidRPr="00C30F59" w:rsidRDefault="00E07BAA">
            <w:pPr>
              <w:ind w:left="-40" w:right="-72"/>
              <w:jc w:val="right"/>
              <w:rPr>
                <w:rFonts w:ascii="Arial" w:eastAsia="Arial Unicode MS" w:hAnsi="Arial" w:cs="Arial"/>
                <w:color w:val="000000"/>
                <w:sz w:val="18"/>
                <w:szCs w:val="18"/>
              </w:rPr>
            </w:pPr>
          </w:p>
        </w:tc>
        <w:tc>
          <w:tcPr>
            <w:tcW w:w="1641" w:type="dxa"/>
            <w:tcBorders>
              <w:top w:val="single" w:sz="4" w:space="0" w:color="auto"/>
              <w:left w:val="nil"/>
              <w:bottom w:val="nil"/>
              <w:right w:val="nil"/>
            </w:tcBorders>
            <w:vAlign w:val="bottom"/>
          </w:tcPr>
          <w:p w14:paraId="2EE7CF83" w14:textId="77777777" w:rsidR="00E07BAA" w:rsidRPr="00C30F59" w:rsidRDefault="00E07BAA">
            <w:pPr>
              <w:ind w:left="-40" w:right="-72"/>
              <w:jc w:val="right"/>
              <w:rPr>
                <w:rFonts w:ascii="Arial" w:eastAsia="Arial Unicode MS" w:hAnsi="Arial" w:cs="Arial"/>
                <w:sz w:val="18"/>
                <w:szCs w:val="18"/>
              </w:rPr>
            </w:pPr>
          </w:p>
        </w:tc>
      </w:tr>
      <w:tr w:rsidR="00D264B2" w:rsidRPr="00C30F59" w14:paraId="70F8A6BF" w14:textId="77777777" w:rsidTr="00D264B2">
        <w:tc>
          <w:tcPr>
            <w:tcW w:w="6323" w:type="dxa"/>
            <w:vAlign w:val="bottom"/>
            <w:hideMark/>
          </w:tcPr>
          <w:p w14:paraId="2F9C13AC" w14:textId="77777777" w:rsidR="00D264B2" w:rsidRPr="00C30F59" w:rsidRDefault="00D264B2" w:rsidP="00D264B2">
            <w:pPr>
              <w:tabs>
                <w:tab w:val="left" w:pos="720"/>
              </w:tabs>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Profit before income tax</w:t>
            </w:r>
          </w:p>
        </w:tc>
        <w:tc>
          <w:tcPr>
            <w:tcW w:w="1621" w:type="dxa"/>
            <w:shd w:val="clear" w:color="auto" w:fill="FAFAFA"/>
            <w:vAlign w:val="bottom"/>
            <w:hideMark/>
          </w:tcPr>
          <w:p w14:paraId="11AB6CCD" w14:textId="0ED1D29D" w:rsidR="00D264B2" w:rsidRPr="00C30F59" w:rsidRDefault="00E24874" w:rsidP="00D264B2">
            <w:pPr>
              <w:ind w:left="-40" w:right="-72"/>
              <w:jc w:val="right"/>
              <w:rPr>
                <w:rFonts w:ascii="Arial" w:eastAsia="Arial Unicode MS" w:hAnsi="Arial" w:cs="Arial"/>
                <w:sz w:val="18"/>
                <w:szCs w:val="18"/>
                <w:cs/>
              </w:rPr>
            </w:pPr>
            <w:r w:rsidRPr="00C30F59">
              <w:rPr>
                <w:rFonts w:ascii="Arial" w:eastAsia="Arial Unicode MS" w:hAnsi="Arial" w:cs="Arial"/>
                <w:sz w:val="18"/>
                <w:szCs w:val="18"/>
              </w:rPr>
              <w:t>23,855,996</w:t>
            </w:r>
          </w:p>
        </w:tc>
        <w:tc>
          <w:tcPr>
            <w:tcW w:w="1641" w:type="dxa"/>
            <w:vAlign w:val="bottom"/>
            <w:hideMark/>
          </w:tcPr>
          <w:p w14:paraId="7879BA9A" w14:textId="27768FF3" w:rsidR="00D264B2" w:rsidRPr="00C30F59" w:rsidRDefault="00D264B2"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8,707,194</w:t>
            </w:r>
          </w:p>
        </w:tc>
      </w:tr>
      <w:tr w:rsidR="00D264B2" w:rsidRPr="00C30F59" w14:paraId="7486B2C4" w14:textId="77777777" w:rsidTr="00D264B2">
        <w:tc>
          <w:tcPr>
            <w:tcW w:w="6323" w:type="dxa"/>
            <w:vAlign w:val="bottom"/>
            <w:hideMark/>
          </w:tcPr>
          <w:p w14:paraId="0E21D085" w14:textId="77777777" w:rsidR="00D264B2" w:rsidRPr="00C30F59" w:rsidRDefault="00D264B2" w:rsidP="00D264B2">
            <w:pPr>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Income tax</w:t>
            </w:r>
          </w:p>
        </w:tc>
        <w:tc>
          <w:tcPr>
            <w:tcW w:w="1621" w:type="dxa"/>
            <w:tcBorders>
              <w:top w:val="nil"/>
              <w:left w:val="nil"/>
              <w:bottom w:val="single" w:sz="4" w:space="0" w:color="auto"/>
              <w:right w:val="nil"/>
            </w:tcBorders>
            <w:shd w:val="clear" w:color="auto" w:fill="FAFAFA"/>
            <w:vAlign w:val="bottom"/>
            <w:hideMark/>
          </w:tcPr>
          <w:p w14:paraId="42493DC8" w14:textId="070DEA12" w:rsidR="00D264B2" w:rsidRPr="00C30F59" w:rsidRDefault="00E24874"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(1,420,878)</w:t>
            </w:r>
          </w:p>
        </w:tc>
        <w:tc>
          <w:tcPr>
            <w:tcW w:w="1641" w:type="dxa"/>
            <w:tcBorders>
              <w:top w:val="nil"/>
              <w:left w:val="nil"/>
              <w:bottom w:val="single" w:sz="4" w:space="0" w:color="auto"/>
              <w:right w:val="nil"/>
            </w:tcBorders>
            <w:vAlign w:val="bottom"/>
            <w:hideMark/>
          </w:tcPr>
          <w:p w14:paraId="0ED3F5BB" w14:textId="2899D017" w:rsidR="00D264B2" w:rsidRPr="00C30F59" w:rsidRDefault="00D264B2"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w:t>
            </w:r>
          </w:p>
        </w:tc>
      </w:tr>
      <w:tr w:rsidR="00E07BAA" w:rsidRPr="00C30F59" w14:paraId="2CDFCDBB" w14:textId="77777777" w:rsidTr="00D264B2">
        <w:tc>
          <w:tcPr>
            <w:tcW w:w="6323" w:type="dxa"/>
            <w:vAlign w:val="bottom"/>
          </w:tcPr>
          <w:p w14:paraId="6E84ED01" w14:textId="77777777" w:rsidR="00E07BAA" w:rsidRPr="00C30F59" w:rsidRDefault="00E07BAA">
            <w:pPr>
              <w:ind w:right="-72"/>
              <w:rPr>
                <w:rFonts w:ascii="Arial" w:eastAsia="Cordia New" w:hAnsi="Arial" w:cs="Arial"/>
                <w:snapToGrid w:val="0"/>
                <w:sz w:val="18"/>
                <w:szCs w:val="18"/>
                <w:lang w:eastAsia="th-TH"/>
              </w:rPr>
            </w:pPr>
          </w:p>
        </w:tc>
        <w:tc>
          <w:tcPr>
            <w:tcW w:w="1621" w:type="dxa"/>
            <w:tcBorders>
              <w:top w:val="single" w:sz="4" w:space="0" w:color="auto"/>
              <w:left w:val="nil"/>
              <w:bottom w:val="nil"/>
              <w:right w:val="nil"/>
            </w:tcBorders>
            <w:shd w:val="clear" w:color="auto" w:fill="FAFAFA"/>
            <w:vAlign w:val="bottom"/>
          </w:tcPr>
          <w:p w14:paraId="7C853D77" w14:textId="77777777" w:rsidR="00E07BAA" w:rsidRPr="00C30F59" w:rsidRDefault="00E07BAA">
            <w:pPr>
              <w:ind w:left="-40" w:right="-72"/>
              <w:jc w:val="right"/>
              <w:rPr>
                <w:rFonts w:ascii="Arial" w:eastAsia="Arial Unicode MS" w:hAnsi="Arial" w:cs="Arial"/>
                <w:color w:val="000000"/>
                <w:sz w:val="18"/>
                <w:szCs w:val="18"/>
              </w:rPr>
            </w:pPr>
          </w:p>
        </w:tc>
        <w:tc>
          <w:tcPr>
            <w:tcW w:w="1641" w:type="dxa"/>
            <w:tcBorders>
              <w:top w:val="single" w:sz="4" w:space="0" w:color="auto"/>
              <w:left w:val="nil"/>
              <w:bottom w:val="nil"/>
              <w:right w:val="nil"/>
            </w:tcBorders>
            <w:vAlign w:val="bottom"/>
          </w:tcPr>
          <w:p w14:paraId="1E93F30C" w14:textId="77777777" w:rsidR="00E07BAA" w:rsidRPr="00C30F59" w:rsidRDefault="00E07BAA">
            <w:pPr>
              <w:ind w:left="-40" w:right="-72"/>
              <w:jc w:val="right"/>
              <w:rPr>
                <w:rFonts w:ascii="Arial" w:eastAsia="Arial Unicode MS" w:hAnsi="Arial" w:cs="Arial"/>
                <w:sz w:val="18"/>
                <w:szCs w:val="18"/>
              </w:rPr>
            </w:pPr>
          </w:p>
        </w:tc>
      </w:tr>
      <w:tr w:rsidR="00D264B2" w:rsidRPr="00C30F59" w14:paraId="0393235C" w14:textId="77777777" w:rsidTr="00D264B2">
        <w:tc>
          <w:tcPr>
            <w:tcW w:w="6323" w:type="dxa"/>
            <w:vAlign w:val="bottom"/>
            <w:hideMark/>
          </w:tcPr>
          <w:p w14:paraId="20E44585" w14:textId="77777777" w:rsidR="00D264B2" w:rsidRPr="00C30F59" w:rsidRDefault="00D264B2" w:rsidP="00D264B2">
            <w:pPr>
              <w:ind w:right="-72"/>
              <w:rPr>
                <w:rFonts w:ascii="Arial" w:eastAsia="Cordia New" w:hAnsi="Arial" w:cs="Arial"/>
                <w:snapToGrid w:val="0"/>
                <w:sz w:val="18"/>
                <w:szCs w:val="18"/>
              </w:rPr>
            </w:pPr>
            <w:r w:rsidRPr="00C30F59">
              <w:rPr>
                <w:rFonts w:ascii="Arial" w:hAnsi="Arial" w:cs="Arial"/>
                <w:snapToGrid w:val="0"/>
                <w:sz w:val="18"/>
                <w:szCs w:val="18"/>
                <w:lang w:eastAsia="th-TH"/>
              </w:rPr>
              <w:t>Profit after income tax from discontinued operations</w:t>
            </w:r>
          </w:p>
        </w:tc>
        <w:tc>
          <w:tcPr>
            <w:tcW w:w="1621" w:type="dxa"/>
            <w:tcBorders>
              <w:top w:val="nil"/>
              <w:left w:val="nil"/>
              <w:bottom w:val="single" w:sz="4" w:space="0" w:color="auto"/>
              <w:right w:val="nil"/>
            </w:tcBorders>
            <w:shd w:val="clear" w:color="auto" w:fill="FAFAFA"/>
            <w:vAlign w:val="bottom"/>
            <w:hideMark/>
          </w:tcPr>
          <w:p w14:paraId="704BB6D6" w14:textId="46924552" w:rsidR="00D264B2" w:rsidRPr="00C30F59" w:rsidRDefault="00E24874" w:rsidP="00D264B2">
            <w:pPr>
              <w:ind w:left="-40" w:right="-72"/>
              <w:jc w:val="right"/>
              <w:rPr>
                <w:rFonts w:ascii="Arial" w:eastAsia="Arial Unicode MS" w:hAnsi="Arial" w:cs="Arial"/>
                <w:sz w:val="18"/>
                <w:szCs w:val="18"/>
                <w:cs/>
              </w:rPr>
            </w:pPr>
            <w:r w:rsidRPr="00C30F59">
              <w:rPr>
                <w:rFonts w:ascii="Arial" w:eastAsia="Arial Unicode MS" w:hAnsi="Arial" w:cs="Arial"/>
                <w:sz w:val="18"/>
                <w:szCs w:val="18"/>
              </w:rPr>
              <w:t>22,435,118</w:t>
            </w:r>
          </w:p>
        </w:tc>
        <w:tc>
          <w:tcPr>
            <w:tcW w:w="1641" w:type="dxa"/>
            <w:tcBorders>
              <w:top w:val="nil"/>
              <w:left w:val="nil"/>
              <w:bottom w:val="single" w:sz="4" w:space="0" w:color="auto"/>
              <w:right w:val="nil"/>
            </w:tcBorders>
            <w:vAlign w:val="bottom"/>
            <w:hideMark/>
          </w:tcPr>
          <w:p w14:paraId="23B22070" w14:textId="73781658" w:rsidR="00D264B2" w:rsidRPr="00C30F59" w:rsidRDefault="00D264B2"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8,707,194</w:t>
            </w:r>
          </w:p>
        </w:tc>
      </w:tr>
      <w:tr w:rsidR="00E07BAA" w:rsidRPr="00C30F59" w14:paraId="4253F669" w14:textId="77777777" w:rsidTr="00D264B2">
        <w:tc>
          <w:tcPr>
            <w:tcW w:w="6323" w:type="dxa"/>
            <w:vAlign w:val="bottom"/>
          </w:tcPr>
          <w:p w14:paraId="3EC03C84" w14:textId="77777777" w:rsidR="00E07BAA" w:rsidRPr="00C30F59" w:rsidRDefault="00E07BAA">
            <w:pPr>
              <w:ind w:right="-72"/>
              <w:rPr>
                <w:rFonts w:ascii="Arial" w:eastAsia="Cordia New" w:hAnsi="Arial" w:cs="Arial"/>
                <w:snapToGrid w:val="0"/>
                <w:sz w:val="18"/>
                <w:szCs w:val="18"/>
                <w:lang w:eastAsia="th-TH"/>
              </w:rPr>
            </w:pPr>
          </w:p>
        </w:tc>
        <w:tc>
          <w:tcPr>
            <w:tcW w:w="1621" w:type="dxa"/>
            <w:tcBorders>
              <w:top w:val="single" w:sz="4" w:space="0" w:color="auto"/>
              <w:left w:val="nil"/>
              <w:bottom w:val="nil"/>
              <w:right w:val="nil"/>
            </w:tcBorders>
            <w:shd w:val="clear" w:color="auto" w:fill="FAFAFA"/>
            <w:vAlign w:val="bottom"/>
          </w:tcPr>
          <w:p w14:paraId="6FDE615A" w14:textId="77777777" w:rsidR="00E07BAA" w:rsidRPr="00C30F59" w:rsidRDefault="00E07BAA">
            <w:pPr>
              <w:ind w:left="-40" w:right="-72"/>
              <w:jc w:val="right"/>
              <w:rPr>
                <w:rFonts w:ascii="Arial" w:eastAsia="Arial Unicode MS" w:hAnsi="Arial" w:cs="Arial"/>
                <w:color w:val="000000"/>
                <w:sz w:val="18"/>
                <w:szCs w:val="18"/>
              </w:rPr>
            </w:pPr>
          </w:p>
        </w:tc>
        <w:tc>
          <w:tcPr>
            <w:tcW w:w="1641" w:type="dxa"/>
            <w:tcBorders>
              <w:top w:val="single" w:sz="4" w:space="0" w:color="auto"/>
              <w:left w:val="nil"/>
              <w:bottom w:val="nil"/>
              <w:right w:val="nil"/>
            </w:tcBorders>
            <w:vAlign w:val="bottom"/>
          </w:tcPr>
          <w:p w14:paraId="4149ABE3" w14:textId="77777777" w:rsidR="00E07BAA" w:rsidRPr="00C30F59" w:rsidRDefault="00E07BAA">
            <w:pPr>
              <w:ind w:left="-40" w:right="-72"/>
              <w:jc w:val="right"/>
              <w:rPr>
                <w:rFonts w:ascii="Arial" w:eastAsia="Arial Unicode MS" w:hAnsi="Arial" w:cs="Arial"/>
                <w:sz w:val="18"/>
                <w:szCs w:val="18"/>
              </w:rPr>
            </w:pPr>
          </w:p>
        </w:tc>
      </w:tr>
      <w:tr w:rsidR="00D264B2" w:rsidRPr="00C30F59" w14:paraId="50C3176E" w14:textId="77777777" w:rsidTr="00465655">
        <w:tc>
          <w:tcPr>
            <w:tcW w:w="6323" w:type="dxa"/>
            <w:vAlign w:val="bottom"/>
            <w:hideMark/>
          </w:tcPr>
          <w:p w14:paraId="2A20F6E8" w14:textId="77777777" w:rsidR="00D264B2" w:rsidRPr="00C30F59" w:rsidRDefault="00D264B2" w:rsidP="00D264B2">
            <w:pPr>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Other comprehensive income from discontinued operations</w:t>
            </w:r>
          </w:p>
        </w:tc>
        <w:tc>
          <w:tcPr>
            <w:tcW w:w="1621" w:type="dxa"/>
            <w:tcBorders>
              <w:top w:val="nil"/>
              <w:left w:val="nil"/>
              <w:bottom w:val="single" w:sz="4" w:space="0" w:color="auto"/>
              <w:right w:val="nil"/>
            </w:tcBorders>
            <w:shd w:val="clear" w:color="auto" w:fill="FAFAFA"/>
            <w:hideMark/>
          </w:tcPr>
          <w:p w14:paraId="4DACF72D" w14:textId="4DD2CB63" w:rsidR="00D264B2" w:rsidRPr="00C30F59" w:rsidRDefault="00E24874"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22,435,118</w:t>
            </w:r>
          </w:p>
        </w:tc>
        <w:tc>
          <w:tcPr>
            <w:tcW w:w="1641" w:type="dxa"/>
            <w:tcBorders>
              <w:top w:val="nil"/>
              <w:left w:val="nil"/>
              <w:bottom w:val="single" w:sz="4" w:space="0" w:color="auto"/>
              <w:right w:val="nil"/>
            </w:tcBorders>
            <w:hideMark/>
          </w:tcPr>
          <w:p w14:paraId="7F934B77" w14:textId="6A20316F" w:rsidR="00D264B2" w:rsidRPr="00C30F59" w:rsidRDefault="00D264B2"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8,707,194</w:t>
            </w:r>
          </w:p>
        </w:tc>
      </w:tr>
    </w:tbl>
    <w:p w14:paraId="6C1DA7A0" w14:textId="77777777" w:rsidR="008E402E" w:rsidRPr="00C30F59" w:rsidRDefault="008E402E" w:rsidP="00E07BAA">
      <w:pPr>
        <w:tabs>
          <w:tab w:val="center" w:pos="4680"/>
          <w:tab w:val="right" w:pos="9360"/>
        </w:tabs>
        <w:ind w:left="540"/>
        <w:jc w:val="thaiDistribute"/>
        <w:rPr>
          <w:rFonts w:ascii="Arial" w:hAnsi="Arial" w:cs="Arial"/>
          <w:sz w:val="18"/>
          <w:szCs w:val="18"/>
        </w:rPr>
      </w:pPr>
    </w:p>
    <w:tbl>
      <w:tblPr>
        <w:tblW w:w="9585" w:type="dxa"/>
        <w:tblLayout w:type="fixed"/>
        <w:tblLook w:val="04A0" w:firstRow="1" w:lastRow="0" w:firstColumn="1" w:lastColumn="0" w:noHBand="0" w:noVBand="1"/>
      </w:tblPr>
      <w:tblGrid>
        <w:gridCol w:w="6323"/>
        <w:gridCol w:w="1711"/>
        <w:gridCol w:w="1551"/>
      </w:tblGrid>
      <w:tr w:rsidR="00E07BAA" w:rsidRPr="00C30F59" w14:paraId="24C9802C" w14:textId="77777777" w:rsidTr="00D264B2">
        <w:tc>
          <w:tcPr>
            <w:tcW w:w="6323" w:type="dxa"/>
            <w:vAlign w:val="bottom"/>
          </w:tcPr>
          <w:p w14:paraId="4FA34BC5" w14:textId="77777777" w:rsidR="00E07BAA" w:rsidRPr="00C30F59" w:rsidRDefault="00E07BAA">
            <w:pPr>
              <w:ind w:right="-72"/>
              <w:rPr>
                <w:rFonts w:ascii="Arial" w:hAnsi="Arial" w:cs="Arial"/>
                <w:noProof/>
                <w:snapToGrid w:val="0"/>
                <w:spacing w:val="-6"/>
                <w:sz w:val="18"/>
                <w:szCs w:val="18"/>
              </w:rPr>
            </w:pPr>
          </w:p>
        </w:tc>
        <w:tc>
          <w:tcPr>
            <w:tcW w:w="3262" w:type="dxa"/>
            <w:gridSpan w:val="2"/>
            <w:tcBorders>
              <w:top w:val="single" w:sz="4" w:space="0" w:color="auto"/>
              <w:left w:val="nil"/>
              <w:bottom w:val="single" w:sz="4" w:space="0" w:color="auto"/>
              <w:right w:val="nil"/>
            </w:tcBorders>
            <w:vAlign w:val="bottom"/>
            <w:hideMark/>
          </w:tcPr>
          <w:p w14:paraId="469E9D48" w14:textId="77777777" w:rsidR="00E07BAA" w:rsidRPr="00C30F59" w:rsidRDefault="00E07BAA">
            <w:pPr>
              <w:ind w:right="-72"/>
              <w:jc w:val="center"/>
              <w:rPr>
                <w:rFonts w:ascii="Arial" w:hAnsi="Arial" w:cs="Arial"/>
                <w:b/>
                <w:bCs/>
                <w:sz w:val="18"/>
                <w:szCs w:val="18"/>
              </w:rPr>
            </w:pPr>
            <w:r w:rsidRPr="00C30F59">
              <w:rPr>
                <w:rFonts w:ascii="Arial" w:hAnsi="Arial" w:cs="Arial"/>
                <w:b/>
                <w:bCs/>
                <w:sz w:val="18"/>
                <w:szCs w:val="18"/>
              </w:rPr>
              <w:t>Consolidated</w:t>
            </w:r>
          </w:p>
          <w:p w14:paraId="4E04AF64" w14:textId="77777777" w:rsidR="00E07BAA" w:rsidRPr="00C30F59" w:rsidRDefault="000D400B">
            <w:pPr>
              <w:ind w:right="-72"/>
              <w:jc w:val="center"/>
              <w:rPr>
                <w:rFonts w:ascii="Arial" w:hAnsi="Arial" w:cs="Arial"/>
                <w:b/>
                <w:bCs/>
                <w:sz w:val="18"/>
                <w:szCs w:val="18"/>
              </w:rPr>
            </w:pPr>
            <w:r w:rsidRPr="00C30F59">
              <w:rPr>
                <w:rFonts w:ascii="Arial" w:hAnsi="Arial" w:cs="Arial"/>
                <w:b/>
                <w:bCs/>
                <w:snapToGrid w:val="0"/>
                <w:sz w:val="18"/>
                <w:szCs w:val="18"/>
              </w:rPr>
              <w:t>financial statements</w:t>
            </w:r>
          </w:p>
        </w:tc>
      </w:tr>
      <w:tr w:rsidR="00E07BAA" w:rsidRPr="00C30F59" w14:paraId="4396768B" w14:textId="77777777" w:rsidTr="00D264B2">
        <w:trPr>
          <w:trHeight w:val="80"/>
        </w:trPr>
        <w:tc>
          <w:tcPr>
            <w:tcW w:w="6323" w:type="dxa"/>
            <w:vAlign w:val="bottom"/>
          </w:tcPr>
          <w:p w14:paraId="7BFDAF87" w14:textId="77777777" w:rsidR="00E07BAA" w:rsidRPr="00C30F59" w:rsidRDefault="00E07BAA">
            <w:pPr>
              <w:ind w:right="-72"/>
              <w:rPr>
                <w:rFonts w:ascii="Arial" w:hAnsi="Arial" w:cs="Arial"/>
                <w:noProof/>
                <w:snapToGrid w:val="0"/>
                <w:spacing w:val="-6"/>
                <w:sz w:val="18"/>
                <w:szCs w:val="18"/>
                <w:cs/>
              </w:rPr>
            </w:pPr>
          </w:p>
        </w:tc>
        <w:tc>
          <w:tcPr>
            <w:tcW w:w="1711" w:type="dxa"/>
            <w:vAlign w:val="bottom"/>
            <w:hideMark/>
          </w:tcPr>
          <w:p w14:paraId="4E43BB83" w14:textId="77777777" w:rsidR="00E07BAA" w:rsidRPr="00C30F59" w:rsidRDefault="00E07BAA">
            <w:pPr>
              <w:pStyle w:val="AA"/>
              <w:pBdr>
                <w:bottom w:val="none" w:sz="0" w:space="0" w:color="auto"/>
              </w:pBdr>
              <w:ind w:right="-72"/>
              <w:rPr>
                <w:rFonts w:ascii="Arial" w:hAnsi="Arial" w:cs="Arial"/>
                <w:b/>
                <w:bCs/>
                <w:snapToGrid/>
                <w:color w:val="auto"/>
                <w:sz w:val="18"/>
                <w:szCs w:val="18"/>
              </w:rPr>
            </w:pPr>
            <w:r w:rsidRPr="00C30F59">
              <w:rPr>
                <w:rFonts w:ascii="Arial" w:hAnsi="Arial" w:cs="Arial"/>
                <w:b/>
                <w:bCs/>
                <w:color w:val="auto"/>
                <w:sz w:val="18"/>
                <w:szCs w:val="18"/>
              </w:rPr>
              <w:t>2020</w:t>
            </w:r>
          </w:p>
        </w:tc>
        <w:tc>
          <w:tcPr>
            <w:tcW w:w="1551" w:type="dxa"/>
            <w:vAlign w:val="bottom"/>
            <w:hideMark/>
          </w:tcPr>
          <w:p w14:paraId="177D78F8" w14:textId="77777777" w:rsidR="00E07BAA" w:rsidRPr="00C30F59" w:rsidRDefault="00E07BAA">
            <w:pPr>
              <w:pStyle w:val="AA"/>
              <w:pBdr>
                <w:bottom w:val="none" w:sz="0" w:space="0" w:color="auto"/>
              </w:pBdr>
              <w:ind w:right="-72"/>
              <w:rPr>
                <w:rFonts w:ascii="Arial" w:hAnsi="Arial" w:cs="Arial"/>
                <w:b/>
                <w:bCs/>
                <w:color w:val="auto"/>
                <w:sz w:val="18"/>
                <w:szCs w:val="18"/>
              </w:rPr>
            </w:pPr>
            <w:r w:rsidRPr="00C30F59">
              <w:rPr>
                <w:rFonts w:ascii="Arial" w:hAnsi="Arial" w:cs="Arial"/>
                <w:b/>
                <w:bCs/>
                <w:color w:val="auto"/>
                <w:sz w:val="18"/>
                <w:szCs w:val="18"/>
              </w:rPr>
              <w:t>2019</w:t>
            </w:r>
          </w:p>
        </w:tc>
      </w:tr>
      <w:tr w:rsidR="00E07BAA" w:rsidRPr="00C30F59" w14:paraId="58E8B86E" w14:textId="77777777" w:rsidTr="00D264B2">
        <w:tc>
          <w:tcPr>
            <w:tcW w:w="6323" w:type="dxa"/>
            <w:vAlign w:val="bottom"/>
          </w:tcPr>
          <w:p w14:paraId="7E4E9207" w14:textId="77777777" w:rsidR="00E07BAA" w:rsidRPr="00C30F59" w:rsidRDefault="00E07BAA">
            <w:pPr>
              <w:ind w:right="-72"/>
              <w:rPr>
                <w:rFonts w:ascii="Arial" w:hAnsi="Arial" w:cs="Arial"/>
                <w:noProof/>
                <w:snapToGrid w:val="0"/>
                <w:spacing w:val="-6"/>
                <w:sz w:val="18"/>
                <w:szCs w:val="18"/>
              </w:rPr>
            </w:pPr>
          </w:p>
        </w:tc>
        <w:tc>
          <w:tcPr>
            <w:tcW w:w="1711" w:type="dxa"/>
            <w:tcBorders>
              <w:top w:val="nil"/>
              <w:left w:val="nil"/>
              <w:bottom w:val="single" w:sz="4" w:space="0" w:color="auto"/>
              <w:right w:val="nil"/>
            </w:tcBorders>
            <w:vAlign w:val="bottom"/>
            <w:hideMark/>
          </w:tcPr>
          <w:p w14:paraId="27450716" w14:textId="77777777" w:rsidR="00E07BAA" w:rsidRPr="00C30F59" w:rsidRDefault="002215F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1551" w:type="dxa"/>
            <w:tcBorders>
              <w:top w:val="nil"/>
              <w:left w:val="nil"/>
              <w:bottom w:val="single" w:sz="4" w:space="0" w:color="auto"/>
              <w:right w:val="nil"/>
            </w:tcBorders>
            <w:vAlign w:val="bottom"/>
            <w:hideMark/>
          </w:tcPr>
          <w:p w14:paraId="1E2DAA3D" w14:textId="77777777" w:rsidR="00E07BAA" w:rsidRPr="00C30F59" w:rsidRDefault="002215F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r>
      <w:tr w:rsidR="00E07BAA" w:rsidRPr="00C30F59" w14:paraId="3E24166E" w14:textId="77777777" w:rsidTr="00D264B2">
        <w:tc>
          <w:tcPr>
            <w:tcW w:w="6323" w:type="dxa"/>
            <w:vAlign w:val="bottom"/>
          </w:tcPr>
          <w:p w14:paraId="72F83EBB" w14:textId="77777777" w:rsidR="00E07BAA" w:rsidRPr="00C30F59" w:rsidRDefault="00E07BAA">
            <w:pPr>
              <w:tabs>
                <w:tab w:val="left" w:pos="1530"/>
              </w:tabs>
              <w:ind w:right="-72"/>
              <w:rPr>
                <w:rFonts w:ascii="Arial" w:hAnsi="Arial" w:cs="Arial"/>
                <w:snapToGrid w:val="0"/>
                <w:spacing w:val="-6"/>
                <w:sz w:val="18"/>
                <w:szCs w:val="18"/>
                <w:lang w:eastAsia="th-TH"/>
              </w:rPr>
            </w:pPr>
          </w:p>
        </w:tc>
        <w:tc>
          <w:tcPr>
            <w:tcW w:w="1711" w:type="dxa"/>
            <w:shd w:val="clear" w:color="auto" w:fill="FAFAFA"/>
            <w:vAlign w:val="bottom"/>
          </w:tcPr>
          <w:p w14:paraId="388B85EB" w14:textId="77777777" w:rsidR="00E07BAA" w:rsidRPr="00C30F59" w:rsidRDefault="00E07BAA">
            <w:pPr>
              <w:ind w:left="-40" w:right="-72"/>
              <w:jc w:val="right"/>
              <w:rPr>
                <w:rFonts w:ascii="Arial" w:eastAsia="Arial Unicode MS" w:hAnsi="Arial" w:cs="Arial"/>
                <w:color w:val="000000"/>
                <w:sz w:val="18"/>
                <w:szCs w:val="18"/>
              </w:rPr>
            </w:pPr>
          </w:p>
        </w:tc>
        <w:tc>
          <w:tcPr>
            <w:tcW w:w="1551" w:type="dxa"/>
            <w:vAlign w:val="bottom"/>
          </w:tcPr>
          <w:p w14:paraId="5B9D571F" w14:textId="77777777" w:rsidR="00E07BAA" w:rsidRPr="00C30F59" w:rsidRDefault="00E07BAA">
            <w:pPr>
              <w:ind w:left="-40" w:right="-72"/>
              <w:jc w:val="right"/>
              <w:rPr>
                <w:rFonts w:ascii="Arial" w:eastAsia="Arial Unicode MS" w:hAnsi="Arial" w:cs="Arial"/>
                <w:sz w:val="18"/>
                <w:szCs w:val="18"/>
              </w:rPr>
            </w:pPr>
          </w:p>
        </w:tc>
      </w:tr>
      <w:tr w:rsidR="00D264B2" w:rsidRPr="00C30F59" w14:paraId="5DC4DAD8" w14:textId="77777777" w:rsidTr="00465655">
        <w:tc>
          <w:tcPr>
            <w:tcW w:w="6323" w:type="dxa"/>
            <w:vAlign w:val="bottom"/>
            <w:hideMark/>
          </w:tcPr>
          <w:p w14:paraId="097D4F75" w14:textId="77777777" w:rsidR="00D264B2" w:rsidRPr="00C30F59" w:rsidRDefault="00D264B2" w:rsidP="00D264B2">
            <w:pPr>
              <w:tabs>
                <w:tab w:val="left" w:pos="1530"/>
              </w:tabs>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Cash flows from operating activities</w:t>
            </w:r>
          </w:p>
        </w:tc>
        <w:tc>
          <w:tcPr>
            <w:tcW w:w="1711" w:type="dxa"/>
            <w:shd w:val="clear" w:color="auto" w:fill="FAFAFA"/>
            <w:hideMark/>
          </w:tcPr>
          <w:p w14:paraId="275DF8A6" w14:textId="20CA9F14" w:rsidR="00D264B2" w:rsidRPr="00C30F59" w:rsidRDefault="00E24874" w:rsidP="00D264B2">
            <w:pPr>
              <w:ind w:left="-40" w:right="-72"/>
              <w:jc w:val="right"/>
              <w:rPr>
                <w:rFonts w:ascii="Arial" w:eastAsia="Arial Unicode MS" w:hAnsi="Arial" w:cs="Arial"/>
                <w:sz w:val="18"/>
                <w:szCs w:val="18"/>
                <w:cs/>
              </w:rPr>
            </w:pPr>
            <w:r w:rsidRPr="00C30F59">
              <w:rPr>
                <w:rFonts w:ascii="Arial" w:eastAsia="Arial Unicode MS" w:hAnsi="Arial" w:cs="Arial"/>
                <w:sz w:val="18"/>
                <w:szCs w:val="18"/>
              </w:rPr>
              <w:t>49,102,863</w:t>
            </w:r>
          </w:p>
        </w:tc>
        <w:tc>
          <w:tcPr>
            <w:tcW w:w="1551" w:type="dxa"/>
            <w:hideMark/>
          </w:tcPr>
          <w:p w14:paraId="5B18B42C" w14:textId="1536153C" w:rsidR="00D264B2" w:rsidRPr="00C30F59" w:rsidRDefault="00D264B2"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36,932,969</w:t>
            </w:r>
          </w:p>
        </w:tc>
      </w:tr>
      <w:tr w:rsidR="00D264B2" w:rsidRPr="00C30F59" w14:paraId="080722B0" w14:textId="77777777" w:rsidTr="00465655">
        <w:tc>
          <w:tcPr>
            <w:tcW w:w="6323" w:type="dxa"/>
            <w:vAlign w:val="bottom"/>
            <w:hideMark/>
          </w:tcPr>
          <w:p w14:paraId="640C68A8" w14:textId="77777777" w:rsidR="00D264B2" w:rsidRPr="00C30F59" w:rsidRDefault="00D264B2" w:rsidP="00D264B2">
            <w:pPr>
              <w:tabs>
                <w:tab w:val="left" w:pos="1530"/>
              </w:tabs>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Cash flows from investing activities</w:t>
            </w:r>
          </w:p>
        </w:tc>
        <w:tc>
          <w:tcPr>
            <w:tcW w:w="1711" w:type="dxa"/>
            <w:shd w:val="clear" w:color="auto" w:fill="FAFAFA"/>
            <w:hideMark/>
          </w:tcPr>
          <w:p w14:paraId="4B17ED37" w14:textId="6A053B4C" w:rsidR="00D264B2" w:rsidRPr="00C30F59" w:rsidRDefault="00D264B2"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(10,157,719)</w:t>
            </w:r>
          </w:p>
        </w:tc>
        <w:tc>
          <w:tcPr>
            <w:tcW w:w="1551" w:type="dxa"/>
            <w:hideMark/>
          </w:tcPr>
          <w:p w14:paraId="6FF43E4E" w14:textId="30533386" w:rsidR="00D264B2" w:rsidRPr="00C30F59" w:rsidRDefault="00D264B2"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(5,183,022)</w:t>
            </w:r>
          </w:p>
        </w:tc>
      </w:tr>
      <w:tr w:rsidR="00D264B2" w:rsidRPr="00C30F59" w14:paraId="45830AFC" w14:textId="77777777" w:rsidTr="00465655">
        <w:tc>
          <w:tcPr>
            <w:tcW w:w="6323" w:type="dxa"/>
            <w:vAlign w:val="bottom"/>
            <w:hideMark/>
          </w:tcPr>
          <w:p w14:paraId="14CA603B" w14:textId="77777777" w:rsidR="00D264B2" w:rsidRPr="00C30F59" w:rsidRDefault="00D264B2" w:rsidP="00D264B2">
            <w:pPr>
              <w:tabs>
                <w:tab w:val="left" w:pos="1530"/>
              </w:tabs>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Cash flows from financing activities</w:t>
            </w:r>
          </w:p>
        </w:tc>
        <w:tc>
          <w:tcPr>
            <w:tcW w:w="1711" w:type="dxa"/>
            <w:tcBorders>
              <w:top w:val="nil"/>
              <w:left w:val="nil"/>
              <w:bottom w:val="single" w:sz="4" w:space="0" w:color="auto"/>
              <w:right w:val="nil"/>
            </w:tcBorders>
            <w:shd w:val="clear" w:color="auto" w:fill="FAFAFA"/>
            <w:hideMark/>
          </w:tcPr>
          <w:p w14:paraId="32DA63F1" w14:textId="3FC21666" w:rsidR="00D264B2" w:rsidRPr="00C30F59" w:rsidRDefault="00D264B2"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(23,912,605)</w:t>
            </w:r>
          </w:p>
        </w:tc>
        <w:tc>
          <w:tcPr>
            <w:tcW w:w="1551" w:type="dxa"/>
            <w:tcBorders>
              <w:top w:val="nil"/>
              <w:left w:val="nil"/>
              <w:bottom w:val="single" w:sz="4" w:space="0" w:color="auto"/>
              <w:right w:val="nil"/>
            </w:tcBorders>
            <w:hideMark/>
          </w:tcPr>
          <w:p w14:paraId="7F38EA57" w14:textId="671D2275" w:rsidR="00D264B2" w:rsidRPr="00C30F59" w:rsidRDefault="00D264B2"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(33,402,993)</w:t>
            </w:r>
          </w:p>
        </w:tc>
      </w:tr>
      <w:tr w:rsidR="00E07BAA" w:rsidRPr="00C30F59" w14:paraId="1A87FAA3" w14:textId="77777777" w:rsidTr="00D264B2">
        <w:tc>
          <w:tcPr>
            <w:tcW w:w="6323" w:type="dxa"/>
            <w:vAlign w:val="bottom"/>
          </w:tcPr>
          <w:p w14:paraId="4F49374B" w14:textId="77777777" w:rsidR="00E07BAA" w:rsidRPr="00C30F59" w:rsidRDefault="00E07BAA">
            <w:pPr>
              <w:tabs>
                <w:tab w:val="left" w:pos="720"/>
              </w:tabs>
              <w:ind w:right="-72"/>
              <w:rPr>
                <w:rFonts w:ascii="Arial" w:eastAsia="Cordia New" w:hAnsi="Arial" w:cs="Arial"/>
                <w:snapToGrid w:val="0"/>
                <w:sz w:val="18"/>
                <w:szCs w:val="18"/>
                <w:lang w:eastAsia="th-TH"/>
              </w:rPr>
            </w:pPr>
          </w:p>
        </w:tc>
        <w:tc>
          <w:tcPr>
            <w:tcW w:w="1711" w:type="dxa"/>
            <w:tcBorders>
              <w:top w:val="single" w:sz="4" w:space="0" w:color="auto"/>
              <w:left w:val="nil"/>
              <w:bottom w:val="nil"/>
              <w:right w:val="nil"/>
            </w:tcBorders>
            <w:shd w:val="clear" w:color="auto" w:fill="FAFAFA"/>
            <w:vAlign w:val="bottom"/>
          </w:tcPr>
          <w:p w14:paraId="46DB189B" w14:textId="77777777" w:rsidR="00E07BAA" w:rsidRPr="00C30F59" w:rsidRDefault="00E07BAA">
            <w:pPr>
              <w:ind w:left="-40" w:right="-72"/>
              <w:jc w:val="right"/>
              <w:rPr>
                <w:rFonts w:ascii="Arial" w:eastAsia="Arial Unicode MS" w:hAnsi="Arial" w:cs="Arial"/>
                <w:color w:val="000000"/>
                <w:sz w:val="18"/>
                <w:szCs w:val="18"/>
              </w:rPr>
            </w:pPr>
          </w:p>
        </w:tc>
        <w:tc>
          <w:tcPr>
            <w:tcW w:w="1551" w:type="dxa"/>
            <w:tcBorders>
              <w:top w:val="single" w:sz="4" w:space="0" w:color="auto"/>
              <w:left w:val="nil"/>
              <w:bottom w:val="nil"/>
              <w:right w:val="nil"/>
            </w:tcBorders>
            <w:vAlign w:val="bottom"/>
          </w:tcPr>
          <w:p w14:paraId="5E4BBC69" w14:textId="77777777" w:rsidR="00E07BAA" w:rsidRPr="00C30F59" w:rsidRDefault="00E07BAA">
            <w:pPr>
              <w:ind w:left="-40" w:right="-72"/>
              <w:jc w:val="right"/>
              <w:rPr>
                <w:rFonts w:ascii="Arial" w:eastAsia="Arial Unicode MS" w:hAnsi="Arial" w:cs="Arial"/>
                <w:sz w:val="18"/>
                <w:szCs w:val="18"/>
              </w:rPr>
            </w:pPr>
          </w:p>
        </w:tc>
      </w:tr>
      <w:tr w:rsidR="00D264B2" w:rsidRPr="00C30F59" w14:paraId="576AB992" w14:textId="77777777" w:rsidTr="00465655">
        <w:tc>
          <w:tcPr>
            <w:tcW w:w="6323" w:type="dxa"/>
            <w:vAlign w:val="bottom"/>
            <w:hideMark/>
          </w:tcPr>
          <w:p w14:paraId="6DA707AB" w14:textId="77777777" w:rsidR="00D264B2" w:rsidRPr="00C30F59" w:rsidRDefault="00D264B2" w:rsidP="00D264B2">
            <w:pPr>
              <w:tabs>
                <w:tab w:val="left" w:pos="720"/>
              </w:tabs>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Net cash flows</w:t>
            </w:r>
          </w:p>
        </w:tc>
        <w:tc>
          <w:tcPr>
            <w:tcW w:w="1711" w:type="dxa"/>
            <w:tcBorders>
              <w:top w:val="nil"/>
              <w:left w:val="nil"/>
              <w:bottom w:val="single" w:sz="4" w:space="0" w:color="auto"/>
              <w:right w:val="nil"/>
            </w:tcBorders>
            <w:shd w:val="clear" w:color="auto" w:fill="FAFAFA"/>
            <w:hideMark/>
          </w:tcPr>
          <w:p w14:paraId="3BDE1DC3" w14:textId="3ECC4DDB" w:rsidR="00D264B2" w:rsidRPr="00C30F59" w:rsidRDefault="00E24874" w:rsidP="00D264B2">
            <w:pPr>
              <w:ind w:left="-40" w:right="-72"/>
              <w:jc w:val="right"/>
              <w:rPr>
                <w:rFonts w:ascii="Arial" w:eastAsia="Arial Unicode MS" w:hAnsi="Arial" w:cs="Arial"/>
                <w:sz w:val="18"/>
                <w:szCs w:val="18"/>
                <w:cs/>
              </w:rPr>
            </w:pPr>
            <w:r w:rsidRPr="00C30F59">
              <w:rPr>
                <w:rFonts w:ascii="Arial" w:eastAsia="Arial Unicode MS" w:hAnsi="Arial" w:cs="Arial"/>
                <w:sz w:val="18"/>
                <w:szCs w:val="18"/>
              </w:rPr>
              <w:t>15,032,539</w:t>
            </w:r>
          </w:p>
        </w:tc>
        <w:tc>
          <w:tcPr>
            <w:tcW w:w="1551" w:type="dxa"/>
            <w:tcBorders>
              <w:top w:val="nil"/>
              <w:left w:val="nil"/>
              <w:bottom w:val="single" w:sz="4" w:space="0" w:color="auto"/>
              <w:right w:val="nil"/>
            </w:tcBorders>
            <w:hideMark/>
          </w:tcPr>
          <w:p w14:paraId="53289862" w14:textId="677C14D5" w:rsidR="00D264B2" w:rsidRPr="00C30F59" w:rsidRDefault="00D264B2"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(1,653,046)</w:t>
            </w:r>
          </w:p>
        </w:tc>
      </w:tr>
    </w:tbl>
    <w:p w14:paraId="0EA1A627" w14:textId="77777777" w:rsidR="00E368C9" w:rsidRPr="00C30F59" w:rsidRDefault="00E368C9" w:rsidP="00E07BAA">
      <w:pPr>
        <w:tabs>
          <w:tab w:val="center" w:pos="4680"/>
          <w:tab w:val="right" w:pos="9360"/>
        </w:tabs>
        <w:jc w:val="thaiDistribute"/>
        <w:rPr>
          <w:rFonts w:ascii="Arial" w:hAnsi="Arial" w:cs="Arial"/>
          <w:sz w:val="18"/>
          <w:szCs w:val="18"/>
        </w:rPr>
      </w:pPr>
    </w:p>
    <w:p w14:paraId="16E46D14" w14:textId="41759D6E" w:rsidR="00E07BAA" w:rsidRPr="00C30F59" w:rsidRDefault="00E07BAA" w:rsidP="00E07BAA">
      <w:pPr>
        <w:tabs>
          <w:tab w:val="center" w:pos="4680"/>
          <w:tab w:val="right" w:pos="9360"/>
        </w:tabs>
        <w:jc w:val="thaiDistribute"/>
        <w:rPr>
          <w:rFonts w:ascii="Arial" w:hAnsi="Arial" w:cs="Arial"/>
          <w:sz w:val="18"/>
          <w:szCs w:val="18"/>
        </w:rPr>
      </w:pPr>
      <w:r w:rsidRPr="00C30F59">
        <w:rPr>
          <w:rFonts w:ascii="Arial" w:hAnsi="Arial" w:cs="Arial"/>
          <w:sz w:val="18"/>
          <w:szCs w:val="18"/>
        </w:rPr>
        <w:t>On 2 June 2020, Sky Solar Power Co., Ltd., received insurance claim from the</w:t>
      </w:r>
      <w:r w:rsidR="00F90234" w:rsidRPr="00C30F59">
        <w:rPr>
          <w:rFonts w:ascii="Arial" w:hAnsi="Arial" w:cs="Arial"/>
          <w:sz w:val="18"/>
          <w:szCs w:val="18"/>
        </w:rPr>
        <w:t xml:space="preserve"> fire</w:t>
      </w:r>
      <w:r w:rsidRPr="00C30F59">
        <w:rPr>
          <w:rFonts w:ascii="Arial" w:hAnsi="Arial" w:cs="Arial"/>
          <w:sz w:val="18"/>
          <w:szCs w:val="18"/>
        </w:rPr>
        <w:t xml:space="preserve"> accident</w:t>
      </w:r>
      <w:r w:rsidR="0013367B" w:rsidRPr="00C30F59">
        <w:rPr>
          <w:rFonts w:ascii="Arial" w:hAnsi="Arial" w:cs="Arial"/>
          <w:sz w:val="18"/>
          <w:szCs w:val="18"/>
        </w:rPr>
        <w:t xml:space="preserve"> at the solar power plant</w:t>
      </w:r>
      <w:r w:rsidRPr="00C30F59">
        <w:rPr>
          <w:rFonts w:ascii="Arial" w:hAnsi="Arial" w:cs="Arial"/>
          <w:sz w:val="18"/>
          <w:szCs w:val="18"/>
        </w:rPr>
        <w:t>. Insurance claim for a loss of assets amount of Baht 19.97 million is presented in other income.</w:t>
      </w:r>
    </w:p>
    <w:p w14:paraId="54396584" w14:textId="77777777" w:rsidR="00E07BAA" w:rsidRPr="00C30F59" w:rsidRDefault="00E07BAA" w:rsidP="00E07BAA">
      <w:pPr>
        <w:tabs>
          <w:tab w:val="center" w:pos="4680"/>
          <w:tab w:val="right" w:pos="9360"/>
        </w:tabs>
        <w:jc w:val="thaiDistribute"/>
        <w:rPr>
          <w:rFonts w:ascii="Arial" w:hAnsi="Arial" w:cs="Arial"/>
          <w:sz w:val="18"/>
          <w:szCs w:val="18"/>
        </w:rPr>
      </w:pPr>
    </w:p>
    <w:p w14:paraId="38F85D35" w14:textId="77777777" w:rsidR="00E07BAA" w:rsidRPr="00C30F59" w:rsidRDefault="00E07BAA" w:rsidP="00E07BAA">
      <w:pPr>
        <w:tabs>
          <w:tab w:val="center" w:pos="4680"/>
          <w:tab w:val="right" w:pos="9360"/>
        </w:tabs>
        <w:jc w:val="thaiDistribute"/>
        <w:rPr>
          <w:rFonts w:ascii="Arial" w:hAnsi="Arial" w:cs="Arial"/>
          <w:sz w:val="18"/>
          <w:szCs w:val="18"/>
          <w:shd w:val="clear" w:color="auto" w:fill="FFFFFF"/>
        </w:rPr>
      </w:pPr>
      <w:r w:rsidRPr="00C30F59">
        <w:rPr>
          <w:rFonts w:ascii="Arial" w:hAnsi="Arial" w:cs="Arial"/>
          <w:sz w:val="18"/>
          <w:szCs w:val="18"/>
        </w:rPr>
        <w:t xml:space="preserve">Detail of disposal of discontinued operations </w:t>
      </w:r>
      <w:r w:rsidRPr="00C30F59">
        <w:rPr>
          <w:rFonts w:ascii="Arial" w:hAnsi="Arial" w:cs="Arial"/>
          <w:sz w:val="18"/>
          <w:szCs w:val="18"/>
          <w:shd w:val="clear" w:color="auto" w:fill="FFFFFF"/>
        </w:rPr>
        <w:t>is as follows:</w:t>
      </w:r>
    </w:p>
    <w:p w14:paraId="2B1C9571" w14:textId="77777777" w:rsidR="00E07BAA" w:rsidRPr="00C30F59" w:rsidRDefault="00E07BAA" w:rsidP="00E07BAA">
      <w:pPr>
        <w:tabs>
          <w:tab w:val="center" w:pos="4680"/>
          <w:tab w:val="right" w:pos="9360"/>
        </w:tabs>
        <w:jc w:val="thaiDistribute"/>
        <w:rPr>
          <w:rFonts w:ascii="Arial" w:hAnsi="Arial" w:cs="Arial"/>
          <w:sz w:val="18"/>
          <w:szCs w:val="18"/>
          <w:shd w:val="clear" w:color="auto" w:fill="FFFFFF"/>
        </w:rPr>
      </w:pPr>
    </w:p>
    <w:tbl>
      <w:tblPr>
        <w:tblW w:w="4988" w:type="pct"/>
        <w:tblInd w:w="-72" w:type="dxa"/>
        <w:tblLook w:val="04A0" w:firstRow="1" w:lastRow="0" w:firstColumn="1" w:lastColumn="0" w:noHBand="0" w:noVBand="1"/>
      </w:tblPr>
      <w:tblGrid>
        <w:gridCol w:w="6479"/>
        <w:gridCol w:w="1518"/>
        <w:gridCol w:w="1657"/>
      </w:tblGrid>
      <w:tr w:rsidR="00E07BAA" w:rsidRPr="00C30F59" w14:paraId="1E88BBC9" w14:textId="77777777" w:rsidTr="00E07BAA">
        <w:tc>
          <w:tcPr>
            <w:tcW w:w="3356" w:type="pct"/>
          </w:tcPr>
          <w:p w14:paraId="029DEC11" w14:textId="77777777" w:rsidR="00E07BAA" w:rsidRPr="00C30F59" w:rsidRDefault="00E07BAA" w:rsidP="00483C1B">
            <w:pPr>
              <w:ind w:left="75"/>
              <w:rPr>
                <w:rFonts w:ascii="Arial" w:eastAsia="Arial Unicode MS" w:hAnsi="Arial" w:cs="Arial"/>
                <w:spacing w:val="-2"/>
                <w:sz w:val="18"/>
                <w:szCs w:val="18"/>
              </w:rPr>
            </w:pPr>
            <w:bookmarkStart w:id="9" w:name="_Hlk55390079"/>
          </w:p>
        </w:tc>
        <w:tc>
          <w:tcPr>
            <w:tcW w:w="786" w:type="pct"/>
          </w:tcPr>
          <w:p w14:paraId="7F75FDBF" w14:textId="77777777" w:rsidR="00E07BAA" w:rsidRPr="00C30F59" w:rsidRDefault="00E07BAA">
            <w:pPr>
              <w:ind w:right="-72"/>
              <w:jc w:val="right"/>
              <w:rPr>
                <w:rFonts w:ascii="Arial" w:eastAsia="Cordia New" w:hAnsi="Arial" w:cs="Arial"/>
                <w:b/>
                <w:bCs/>
                <w:spacing w:val="-4"/>
                <w:sz w:val="18"/>
                <w:szCs w:val="18"/>
                <w:cs/>
              </w:rPr>
            </w:pPr>
          </w:p>
        </w:tc>
        <w:tc>
          <w:tcPr>
            <w:tcW w:w="858" w:type="pct"/>
            <w:tcBorders>
              <w:top w:val="single" w:sz="4" w:space="0" w:color="auto"/>
              <w:left w:val="nil"/>
              <w:bottom w:val="single" w:sz="4" w:space="0" w:color="auto"/>
              <w:right w:val="nil"/>
            </w:tcBorders>
            <w:hideMark/>
          </w:tcPr>
          <w:p w14:paraId="6C9483B8" w14:textId="77777777" w:rsidR="00E07BAA" w:rsidRPr="00C30F59" w:rsidRDefault="00E07BAA">
            <w:pPr>
              <w:ind w:right="-72"/>
              <w:jc w:val="right"/>
              <w:rPr>
                <w:rFonts w:ascii="Arial" w:hAnsi="Arial" w:cs="Arial"/>
                <w:b/>
                <w:bCs/>
                <w:spacing w:val="-4"/>
                <w:sz w:val="18"/>
                <w:szCs w:val="18"/>
              </w:rPr>
            </w:pPr>
            <w:r w:rsidRPr="00C30F59">
              <w:rPr>
                <w:rFonts w:ascii="Arial" w:hAnsi="Arial" w:cs="Arial"/>
                <w:b/>
                <w:bCs/>
                <w:spacing w:val="-4"/>
                <w:sz w:val="18"/>
                <w:szCs w:val="18"/>
              </w:rPr>
              <w:t xml:space="preserve">Consolidated </w:t>
            </w:r>
            <w:r w:rsidR="000D400B" w:rsidRPr="00C30F59">
              <w:rPr>
                <w:rFonts w:ascii="Arial" w:hAnsi="Arial" w:cs="Arial"/>
                <w:b/>
                <w:bCs/>
                <w:spacing w:val="-4"/>
                <w:sz w:val="18"/>
                <w:szCs w:val="18"/>
              </w:rPr>
              <w:t>financial statements</w:t>
            </w:r>
          </w:p>
          <w:p w14:paraId="188E1A04" w14:textId="77777777" w:rsidR="00E07BAA" w:rsidRPr="00C30F59" w:rsidRDefault="002215F2">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E07BAA" w:rsidRPr="00C30F59" w14:paraId="21297B61" w14:textId="77777777" w:rsidTr="00E07BAA">
        <w:tc>
          <w:tcPr>
            <w:tcW w:w="3356" w:type="pct"/>
          </w:tcPr>
          <w:p w14:paraId="7E98C790" w14:textId="77777777" w:rsidR="00E07BAA" w:rsidRPr="00C30F59" w:rsidRDefault="00E07BAA" w:rsidP="00483C1B">
            <w:pPr>
              <w:ind w:left="75"/>
              <w:rPr>
                <w:rFonts w:ascii="Arial" w:eastAsia="Arial Unicode MS" w:hAnsi="Arial" w:cs="Arial"/>
                <w:spacing w:val="-2"/>
                <w:sz w:val="18"/>
                <w:szCs w:val="18"/>
              </w:rPr>
            </w:pPr>
          </w:p>
        </w:tc>
        <w:tc>
          <w:tcPr>
            <w:tcW w:w="786" w:type="pct"/>
          </w:tcPr>
          <w:p w14:paraId="462CCC55" w14:textId="77777777" w:rsidR="00E07BAA" w:rsidRPr="00C30F59" w:rsidRDefault="00E07BAA">
            <w:pPr>
              <w:ind w:right="-72"/>
              <w:jc w:val="right"/>
              <w:rPr>
                <w:rFonts w:ascii="Arial" w:eastAsia="Cordia New" w:hAnsi="Arial" w:cs="Arial"/>
                <w:b/>
                <w:bCs/>
                <w:spacing w:val="-4"/>
                <w:sz w:val="18"/>
                <w:szCs w:val="18"/>
                <w:cs/>
              </w:rPr>
            </w:pPr>
          </w:p>
        </w:tc>
        <w:tc>
          <w:tcPr>
            <w:tcW w:w="858" w:type="pct"/>
            <w:tcBorders>
              <w:top w:val="single" w:sz="4" w:space="0" w:color="auto"/>
              <w:left w:val="nil"/>
              <w:bottom w:val="nil"/>
              <w:right w:val="nil"/>
            </w:tcBorders>
            <w:shd w:val="clear" w:color="auto" w:fill="FAFAFA"/>
          </w:tcPr>
          <w:p w14:paraId="3FA7BDCF" w14:textId="77777777" w:rsidR="00E07BAA" w:rsidRPr="00C30F59" w:rsidRDefault="00E07BAA">
            <w:pPr>
              <w:ind w:right="-72"/>
              <w:jc w:val="right"/>
              <w:rPr>
                <w:rFonts w:ascii="Arial" w:hAnsi="Arial" w:cs="Arial"/>
                <w:b/>
                <w:bCs/>
                <w:spacing w:val="-4"/>
                <w:sz w:val="18"/>
                <w:szCs w:val="18"/>
              </w:rPr>
            </w:pPr>
          </w:p>
        </w:tc>
      </w:tr>
      <w:tr w:rsidR="00372A65" w:rsidRPr="00C30F59" w14:paraId="7F0A3793" w14:textId="77777777" w:rsidTr="00E07BAA">
        <w:tc>
          <w:tcPr>
            <w:tcW w:w="3356" w:type="pct"/>
            <w:hideMark/>
          </w:tcPr>
          <w:p w14:paraId="4F6EEF29" w14:textId="77777777" w:rsidR="00372A65" w:rsidRPr="00C30F59" w:rsidRDefault="00372A65" w:rsidP="00483C1B">
            <w:pPr>
              <w:ind w:left="75"/>
              <w:rPr>
                <w:rFonts w:ascii="Arial" w:eastAsia="Arial Unicode MS" w:hAnsi="Arial" w:cs="Arial"/>
                <w:spacing w:val="-2"/>
                <w:sz w:val="18"/>
                <w:szCs w:val="18"/>
              </w:rPr>
            </w:pPr>
            <w:r w:rsidRPr="00C30F59">
              <w:rPr>
                <w:rFonts w:ascii="Arial" w:eastAsia="Arial Unicode MS" w:hAnsi="Arial" w:cs="Arial"/>
                <w:spacing w:val="-2"/>
                <w:sz w:val="18"/>
                <w:szCs w:val="18"/>
              </w:rPr>
              <w:t>Cash received from disposal of discontinued operations</w:t>
            </w:r>
          </w:p>
        </w:tc>
        <w:tc>
          <w:tcPr>
            <w:tcW w:w="786" w:type="pct"/>
          </w:tcPr>
          <w:p w14:paraId="6DD9D733" w14:textId="77777777" w:rsidR="00372A65" w:rsidRPr="00C30F59" w:rsidRDefault="00372A65" w:rsidP="00372A65">
            <w:pPr>
              <w:ind w:right="-72"/>
              <w:jc w:val="right"/>
              <w:rPr>
                <w:rFonts w:ascii="Arial" w:eastAsia="Arial Unicode MS" w:hAnsi="Arial" w:cs="Arial"/>
                <w:sz w:val="18"/>
                <w:szCs w:val="18"/>
              </w:rPr>
            </w:pPr>
          </w:p>
        </w:tc>
        <w:tc>
          <w:tcPr>
            <w:tcW w:w="858" w:type="pct"/>
            <w:shd w:val="clear" w:color="auto" w:fill="FAFAFA"/>
            <w:hideMark/>
          </w:tcPr>
          <w:p w14:paraId="5921C187" w14:textId="4BEC15BA" w:rsidR="00372A65" w:rsidRPr="00C30F59" w:rsidRDefault="00372A65" w:rsidP="00372A65">
            <w:pPr>
              <w:spacing w:line="200" w:lineRule="exact"/>
              <w:ind w:right="-72"/>
              <w:jc w:val="right"/>
              <w:rPr>
                <w:rFonts w:ascii="Arial" w:hAnsi="Arial" w:cs="Arial"/>
                <w:noProof/>
                <w:snapToGrid w:val="0"/>
                <w:sz w:val="18"/>
                <w:szCs w:val="18"/>
              </w:rPr>
            </w:pPr>
            <w:r w:rsidRPr="00C30F59">
              <w:rPr>
                <w:rFonts w:ascii="Arial" w:hAnsi="Arial" w:cs="Arial"/>
                <w:noProof/>
                <w:snapToGrid w:val="0"/>
                <w:sz w:val="18"/>
                <w:szCs w:val="18"/>
              </w:rPr>
              <w:t>215,000,000</w:t>
            </w:r>
          </w:p>
        </w:tc>
      </w:tr>
      <w:tr w:rsidR="00372A65" w:rsidRPr="00C30F59" w14:paraId="2345BA2F" w14:textId="77777777" w:rsidTr="00E07BAA">
        <w:tc>
          <w:tcPr>
            <w:tcW w:w="3356" w:type="pct"/>
            <w:hideMark/>
          </w:tcPr>
          <w:p w14:paraId="4602F2F2" w14:textId="77777777" w:rsidR="00372A65" w:rsidRPr="00C30F59" w:rsidRDefault="00372A65" w:rsidP="00483C1B">
            <w:pPr>
              <w:ind w:left="75"/>
              <w:rPr>
                <w:rFonts w:ascii="Arial" w:eastAsia="Arial Unicode MS" w:hAnsi="Arial" w:cs="Arial"/>
                <w:spacing w:val="-2"/>
                <w:sz w:val="18"/>
                <w:szCs w:val="18"/>
              </w:rPr>
            </w:pPr>
            <w:r w:rsidRPr="00C30F59">
              <w:rPr>
                <w:rFonts w:ascii="Arial" w:eastAsia="Arial Unicode MS" w:hAnsi="Arial" w:cs="Arial"/>
                <w:spacing w:val="-2"/>
                <w:sz w:val="18"/>
                <w:szCs w:val="18"/>
              </w:rPr>
              <w:t>Net book value of assets of discontinued operations</w:t>
            </w:r>
          </w:p>
        </w:tc>
        <w:tc>
          <w:tcPr>
            <w:tcW w:w="786" w:type="pct"/>
          </w:tcPr>
          <w:p w14:paraId="7A2F0128" w14:textId="77777777" w:rsidR="00372A65" w:rsidRPr="00C30F59" w:rsidRDefault="00372A65" w:rsidP="00372A65">
            <w:pPr>
              <w:ind w:right="-72"/>
              <w:jc w:val="right"/>
              <w:rPr>
                <w:rFonts w:ascii="Arial" w:eastAsia="Arial Unicode MS" w:hAnsi="Arial" w:cs="Arial"/>
                <w:sz w:val="18"/>
                <w:szCs w:val="18"/>
              </w:rPr>
            </w:pPr>
          </w:p>
        </w:tc>
        <w:tc>
          <w:tcPr>
            <w:tcW w:w="858" w:type="pct"/>
            <w:tcBorders>
              <w:top w:val="nil"/>
              <w:left w:val="nil"/>
              <w:bottom w:val="single" w:sz="4" w:space="0" w:color="auto"/>
              <w:right w:val="nil"/>
            </w:tcBorders>
            <w:shd w:val="clear" w:color="auto" w:fill="FAFAFA"/>
            <w:hideMark/>
          </w:tcPr>
          <w:p w14:paraId="784C542A" w14:textId="7DBC5C9C" w:rsidR="00372A65" w:rsidRPr="00C30F59" w:rsidRDefault="00B7749A" w:rsidP="00372A65">
            <w:pPr>
              <w:spacing w:line="200" w:lineRule="exact"/>
              <w:ind w:right="-72"/>
              <w:jc w:val="right"/>
              <w:rPr>
                <w:rFonts w:ascii="Arial" w:hAnsi="Arial" w:cs="Arial"/>
                <w:noProof/>
                <w:snapToGrid w:val="0"/>
                <w:sz w:val="18"/>
                <w:szCs w:val="18"/>
              </w:rPr>
            </w:pPr>
            <w:r w:rsidRPr="00C30F59">
              <w:rPr>
                <w:rFonts w:ascii="Arial" w:hAnsi="Arial" w:cs="Arial"/>
                <w:noProof/>
                <w:snapToGrid w:val="0"/>
                <w:sz w:val="18"/>
                <w:szCs w:val="18"/>
              </w:rPr>
              <w:t>(154,265,975)</w:t>
            </w:r>
          </w:p>
        </w:tc>
      </w:tr>
      <w:tr w:rsidR="00E07BAA" w:rsidRPr="00C30F59" w14:paraId="65688B71" w14:textId="77777777" w:rsidTr="00E07BAA">
        <w:tc>
          <w:tcPr>
            <w:tcW w:w="3356" w:type="pct"/>
          </w:tcPr>
          <w:p w14:paraId="45045858" w14:textId="77777777" w:rsidR="00E07BAA" w:rsidRPr="00C30F59" w:rsidRDefault="00E07BAA" w:rsidP="00483C1B">
            <w:pPr>
              <w:ind w:left="75"/>
              <w:rPr>
                <w:rFonts w:ascii="Arial" w:eastAsia="Arial Unicode MS" w:hAnsi="Arial" w:cs="Arial"/>
                <w:spacing w:val="-2"/>
                <w:sz w:val="18"/>
                <w:szCs w:val="18"/>
              </w:rPr>
            </w:pPr>
          </w:p>
        </w:tc>
        <w:tc>
          <w:tcPr>
            <w:tcW w:w="786" w:type="pct"/>
          </w:tcPr>
          <w:p w14:paraId="52BDF572" w14:textId="77777777" w:rsidR="00E07BAA" w:rsidRPr="00C30F59" w:rsidRDefault="00E07BAA">
            <w:pPr>
              <w:ind w:right="-72"/>
              <w:jc w:val="right"/>
              <w:rPr>
                <w:rFonts w:ascii="Arial" w:eastAsia="Arial Unicode MS" w:hAnsi="Arial" w:cs="Arial"/>
                <w:sz w:val="18"/>
                <w:szCs w:val="18"/>
                <w:cs/>
              </w:rPr>
            </w:pPr>
          </w:p>
        </w:tc>
        <w:tc>
          <w:tcPr>
            <w:tcW w:w="858" w:type="pct"/>
            <w:tcBorders>
              <w:top w:val="single" w:sz="4" w:space="0" w:color="auto"/>
              <w:left w:val="nil"/>
              <w:bottom w:val="nil"/>
              <w:right w:val="nil"/>
            </w:tcBorders>
            <w:shd w:val="clear" w:color="auto" w:fill="FAFAFA"/>
          </w:tcPr>
          <w:p w14:paraId="5C7DE935" w14:textId="77777777" w:rsidR="00E07BAA" w:rsidRPr="00C30F59" w:rsidRDefault="00E07BAA">
            <w:pPr>
              <w:ind w:right="-72"/>
              <w:jc w:val="right"/>
              <w:rPr>
                <w:rFonts w:ascii="Arial" w:eastAsia="Arial Unicode MS" w:hAnsi="Arial" w:cs="Arial"/>
                <w:sz w:val="18"/>
                <w:szCs w:val="18"/>
              </w:rPr>
            </w:pPr>
          </w:p>
        </w:tc>
      </w:tr>
      <w:tr w:rsidR="00E07BAA" w:rsidRPr="00C30F59" w14:paraId="320A4BB8" w14:textId="77777777" w:rsidTr="00E07BAA">
        <w:tc>
          <w:tcPr>
            <w:tcW w:w="3356" w:type="pct"/>
            <w:hideMark/>
          </w:tcPr>
          <w:p w14:paraId="76BA4B2F" w14:textId="77777777" w:rsidR="00E07BAA" w:rsidRPr="00C30F59" w:rsidRDefault="00E07BAA" w:rsidP="00483C1B">
            <w:pPr>
              <w:ind w:left="75"/>
              <w:rPr>
                <w:rFonts w:ascii="Arial" w:eastAsia="Arial Unicode MS" w:hAnsi="Arial" w:cs="Arial"/>
                <w:spacing w:val="-2"/>
                <w:sz w:val="18"/>
                <w:szCs w:val="18"/>
              </w:rPr>
            </w:pPr>
            <w:r w:rsidRPr="00C30F59">
              <w:rPr>
                <w:rFonts w:ascii="Arial" w:hAnsi="Arial" w:cs="Arial"/>
                <w:spacing w:val="-2"/>
                <w:sz w:val="18"/>
                <w:szCs w:val="18"/>
                <w:shd w:val="clear" w:color="auto" w:fill="FFFFFF"/>
              </w:rPr>
              <w:t xml:space="preserve">Gain on </w:t>
            </w:r>
            <w:r w:rsidRPr="00C30F59">
              <w:rPr>
                <w:rFonts w:ascii="Arial" w:hAnsi="Arial" w:cs="Arial"/>
                <w:spacing w:val="-2"/>
                <w:sz w:val="18"/>
                <w:szCs w:val="18"/>
              </w:rPr>
              <w:t>disposal of discontinued operations</w:t>
            </w:r>
            <w:r w:rsidRPr="00C30F59">
              <w:rPr>
                <w:rFonts w:ascii="Arial" w:hAnsi="Arial" w:cs="Arial"/>
                <w:spacing w:val="-2"/>
                <w:sz w:val="18"/>
                <w:szCs w:val="18"/>
                <w:shd w:val="clear" w:color="auto" w:fill="FFFFFF"/>
              </w:rPr>
              <w:t xml:space="preserve"> </w:t>
            </w:r>
          </w:p>
        </w:tc>
        <w:tc>
          <w:tcPr>
            <w:tcW w:w="786" w:type="pct"/>
          </w:tcPr>
          <w:p w14:paraId="63E341CF" w14:textId="77777777" w:rsidR="00E07BAA" w:rsidRPr="00C30F59" w:rsidRDefault="00E07BAA">
            <w:pPr>
              <w:ind w:right="-72"/>
              <w:jc w:val="right"/>
              <w:rPr>
                <w:rFonts w:ascii="Arial" w:eastAsia="Arial Unicode MS" w:hAnsi="Arial" w:cs="Arial"/>
                <w:sz w:val="18"/>
                <w:szCs w:val="18"/>
                <w:cs/>
              </w:rPr>
            </w:pPr>
          </w:p>
        </w:tc>
        <w:tc>
          <w:tcPr>
            <w:tcW w:w="858" w:type="pct"/>
            <w:tcBorders>
              <w:top w:val="nil"/>
              <w:left w:val="nil"/>
              <w:bottom w:val="single" w:sz="4" w:space="0" w:color="auto"/>
              <w:right w:val="nil"/>
            </w:tcBorders>
            <w:shd w:val="clear" w:color="auto" w:fill="FAFAFA"/>
            <w:hideMark/>
          </w:tcPr>
          <w:p w14:paraId="2060863B" w14:textId="0390B40C" w:rsidR="00E07BAA" w:rsidRPr="00C30F59" w:rsidRDefault="00B7749A">
            <w:pPr>
              <w:spacing w:line="200" w:lineRule="exact"/>
              <w:ind w:right="-72"/>
              <w:jc w:val="right"/>
              <w:rPr>
                <w:rFonts w:ascii="Arial" w:eastAsia="Cordia New" w:hAnsi="Arial" w:cs="Arial"/>
                <w:noProof/>
                <w:snapToGrid w:val="0"/>
                <w:sz w:val="18"/>
                <w:szCs w:val="18"/>
              </w:rPr>
            </w:pPr>
            <w:r w:rsidRPr="00C30F59">
              <w:rPr>
                <w:rFonts w:ascii="Arial" w:hAnsi="Arial" w:cs="Arial"/>
                <w:noProof/>
                <w:snapToGrid w:val="0"/>
                <w:sz w:val="18"/>
                <w:szCs w:val="18"/>
              </w:rPr>
              <w:t>60,734,025</w:t>
            </w:r>
          </w:p>
        </w:tc>
      </w:tr>
      <w:bookmarkEnd w:id="9"/>
    </w:tbl>
    <w:p w14:paraId="500793DB" w14:textId="0B3355AF" w:rsidR="00E07BAA" w:rsidRPr="00C30F59" w:rsidRDefault="00E07BAA" w:rsidP="00E07BAA">
      <w:pPr>
        <w:jc w:val="thaiDistribute"/>
        <w:rPr>
          <w:rFonts w:ascii="Arial" w:eastAsia="Arial Unicode MS" w:hAnsi="Arial" w:cs="Arial"/>
          <w:sz w:val="18"/>
          <w:szCs w:val="18"/>
        </w:rPr>
      </w:pPr>
    </w:p>
    <w:p w14:paraId="4B6AD82A" w14:textId="5CF3A8EF" w:rsidR="00483C1B" w:rsidRPr="00C30F59" w:rsidRDefault="00483C1B" w:rsidP="00E07BAA">
      <w:pPr>
        <w:jc w:val="thaiDistribute"/>
        <w:rPr>
          <w:rFonts w:ascii="Arial" w:eastAsia="Arial Unicode MS" w:hAnsi="Arial" w:cs="Arial"/>
          <w:sz w:val="18"/>
          <w:szCs w:val="18"/>
        </w:rPr>
      </w:pPr>
    </w:p>
    <w:p w14:paraId="4DC0135F" w14:textId="0CA09AD0" w:rsidR="00E07BAA" w:rsidRPr="00C30F59" w:rsidRDefault="00483C1B" w:rsidP="00E07BAA">
      <w:pPr>
        <w:jc w:val="thaiDistribute"/>
        <w:rPr>
          <w:rFonts w:ascii="Arial" w:eastAsia="Arial Unicode MS" w:hAnsi="Arial" w:cs="Arial"/>
          <w:color w:val="000000"/>
          <w:sz w:val="18"/>
          <w:szCs w:val="18"/>
        </w:rPr>
      </w:pPr>
      <w:r w:rsidRPr="00C30F59">
        <w:rPr>
          <w:rFonts w:ascii="Arial" w:eastAsia="Arial Unicode MS" w:hAnsi="Arial" w:cs="Arial"/>
          <w:sz w:val="18"/>
          <w:szCs w:val="18"/>
        </w:rPr>
        <w:br w:type="page"/>
      </w:r>
      <w:r w:rsidR="00E07BAA" w:rsidRPr="00C30F59">
        <w:rPr>
          <w:rFonts w:ascii="Arial" w:eastAsia="Arial Unicode MS" w:hAnsi="Arial" w:cs="Arial"/>
          <w:sz w:val="18"/>
          <w:szCs w:val="18"/>
        </w:rPr>
        <w:lastRenderedPageBreak/>
        <w:t>Net book value of assets and liabilities as at 24 July 2020</w:t>
      </w:r>
      <w:r w:rsidR="00E07BAA" w:rsidRPr="00C30F59">
        <w:rPr>
          <w:rFonts w:ascii="Arial" w:eastAsia="Arial Unicode MS" w:hAnsi="Arial" w:cs="Arial"/>
          <w:sz w:val="18"/>
          <w:szCs w:val="18"/>
          <w:cs/>
        </w:rPr>
        <w:t xml:space="preserve"> </w:t>
      </w:r>
      <w:r w:rsidR="00E07BAA" w:rsidRPr="00C30F59">
        <w:rPr>
          <w:rFonts w:ascii="Arial" w:eastAsia="Arial Unicode MS" w:hAnsi="Arial" w:cs="Arial"/>
          <w:sz w:val="18"/>
          <w:szCs w:val="18"/>
        </w:rPr>
        <w:t>is as follows:</w:t>
      </w:r>
    </w:p>
    <w:tbl>
      <w:tblPr>
        <w:tblW w:w="9570" w:type="dxa"/>
        <w:tblInd w:w="18" w:type="dxa"/>
        <w:tblLayout w:type="fixed"/>
        <w:tblLook w:val="04A0" w:firstRow="1" w:lastRow="0" w:firstColumn="1" w:lastColumn="0" w:noHBand="0" w:noVBand="1"/>
      </w:tblPr>
      <w:tblGrid>
        <w:gridCol w:w="7915"/>
        <w:gridCol w:w="1655"/>
      </w:tblGrid>
      <w:tr w:rsidR="00E07BAA" w:rsidRPr="00C30F59" w14:paraId="47754DC5" w14:textId="77777777" w:rsidTr="00372A65">
        <w:trPr>
          <w:cantSplit/>
        </w:trPr>
        <w:tc>
          <w:tcPr>
            <w:tcW w:w="7915" w:type="dxa"/>
            <w:vAlign w:val="bottom"/>
          </w:tcPr>
          <w:p w14:paraId="00E5AD8B" w14:textId="77777777" w:rsidR="00E07BAA" w:rsidRPr="00C30F59" w:rsidRDefault="00E07BAA">
            <w:pPr>
              <w:pStyle w:val="Header"/>
              <w:spacing w:line="220" w:lineRule="exact"/>
              <w:ind w:right="-72"/>
              <w:rPr>
                <w:rFonts w:ascii="Arial" w:hAnsi="Arial" w:cs="Arial"/>
                <w:sz w:val="18"/>
                <w:szCs w:val="18"/>
              </w:rPr>
            </w:pPr>
          </w:p>
        </w:tc>
        <w:tc>
          <w:tcPr>
            <w:tcW w:w="1655" w:type="dxa"/>
            <w:tcBorders>
              <w:top w:val="single" w:sz="4" w:space="0" w:color="auto"/>
              <w:left w:val="nil"/>
              <w:bottom w:val="nil"/>
              <w:right w:val="nil"/>
            </w:tcBorders>
            <w:vAlign w:val="bottom"/>
            <w:hideMark/>
          </w:tcPr>
          <w:p w14:paraId="063F5A3B" w14:textId="77777777" w:rsidR="00E07BAA" w:rsidRPr="00C30F59" w:rsidRDefault="00E07BAA">
            <w:pPr>
              <w:spacing w:line="220" w:lineRule="exact"/>
              <w:ind w:right="-72"/>
              <w:jc w:val="right"/>
              <w:rPr>
                <w:rFonts w:ascii="Arial" w:hAnsi="Arial" w:cs="Arial"/>
                <w:b/>
                <w:bCs/>
                <w:sz w:val="18"/>
                <w:szCs w:val="18"/>
              </w:rPr>
            </w:pPr>
            <w:r w:rsidRPr="00C30F59">
              <w:rPr>
                <w:rFonts w:ascii="Arial" w:hAnsi="Arial" w:cs="Arial"/>
                <w:b/>
                <w:bCs/>
                <w:sz w:val="18"/>
                <w:szCs w:val="18"/>
              </w:rPr>
              <w:t xml:space="preserve">Consolidated </w:t>
            </w:r>
            <w:r w:rsidR="000D400B" w:rsidRPr="00C30F59">
              <w:rPr>
                <w:rFonts w:ascii="Arial" w:hAnsi="Arial" w:cs="Arial"/>
                <w:b/>
                <w:bCs/>
                <w:sz w:val="18"/>
                <w:szCs w:val="18"/>
              </w:rPr>
              <w:t>financial statements</w:t>
            </w:r>
          </w:p>
        </w:tc>
      </w:tr>
      <w:tr w:rsidR="00E07BAA" w:rsidRPr="00C30F59" w14:paraId="717FEF54" w14:textId="77777777" w:rsidTr="00372A65">
        <w:trPr>
          <w:cantSplit/>
        </w:trPr>
        <w:tc>
          <w:tcPr>
            <w:tcW w:w="7915" w:type="dxa"/>
            <w:vAlign w:val="bottom"/>
          </w:tcPr>
          <w:p w14:paraId="7A3556B6" w14:textId="77777777" w:rsidR="00E07BAA" w:rsidRPr="00C30F59" w:rsidRDefault="00E07BAA">
            <w:pPr>
              <w:pStyle w:val="Header"/>
              <w:spacing w:line="220" w:lineRule="exact"/>
              <w:ind w:right="-72"/>
              <w:rPr>
                <w:rFonts w:ascii="Arial" w:hAnsi="Arial" w:cs="Arial"/>
                <w:sz w:val="18"/>
                <w:szCs w:val="18"/>
                <w:cs/>
              </w:rPr>
            </w:pPr>
          </w:p>
        </w:tc>
        <w:tc>
          <w:tcPr>
            <w:tcW w:w="1655" w:type="dxa"/>
            <w:vAlign w:val="bottom"/>
            <w:hideMark/>
          </w:tcPr>
          <w:p w14:paraId="6B4C8464" w14:textId="77777777" w:rsidR="00E07BAA" w:rsidRPr="00C30F59" w:rsidRDefault="002215F2">
            <w:pPr>
              <w:spacing w:line="220" w:lineRule="exact"/>
              <w:ind w:right="-72"/>
              <w:jc w:val="right"/>
              <w:rPr>
                <w:rFonts w:ascii="Arial" w:hAnsi="Arial" w:cs="Arial"/>
                <w:b/>
                <w:bCs/>
                <w:sz w:val="18"/>
                <w:szCs w:val="18"/>
              </w:rPr>
            </w:pPr>
            <w:r w:rsidRPr="00C30F59">
              <w:rPr>
                <w:rFonts w:ascii="Arial" w:eastAsia="Arial Unicode MS" w:hAnsi="Arial" w:cs="Arial"/>
                <w:b/>
                <w:bCs/>
                <w:sz w:val="18"/>
                <w:szCs w:val="18"/>
              </w:rPr>
              <w:t>Baht</w:t>
            </w:r>
          </w:p>
        </w:tc>
      </w:tr>
      <w:tr w:rsidR="00E07BAA" w:rsidRPr="00C30F59" w14:paraId="5B3374C6" w14:textId="77777777" w:rsidTr="00372A65">
        <w:trPr>
          <w:cantSplit/>
        </w:trPr>
        <w:tc>
          <w:tcPr>
            <w:tcW w:w="7915" w:type="dxa"/>
            <w:vAlign w:val="bottom"/>
          </w:tcPr>
          <w:p w14:paraId="540D6539" w14:textId="77777777" w:rsidR="00E07BAA" w:rsidRPr="00C30F59" w:rsidRDefault="00E07BAA">
            <w:pPr>
              <w:pStyle w:val="Header"/>
              <w:ind w:right="-72"/>
              <w:rPr>
                <w:rFonts w:ascii="Arial" w:hAnsi="Arial" w:cs="Arial"/>
                <w:sz w:val="18"/>
                <w:szCs w:val="18"/>
              </w:rPr>
            </w:pPr>
          </w:p>
        </w:tc>
        <w:tc>
          <w:tcPr>
            <w:tcW w:w="1655" w:type="dxa"/>
            <w:tcBorders>
              <w:top w:val="single" w:sz="4" w:space="0" w:color="auto"/>
              <w:left w:val="nil"/>
              <w:bottom w:val="nil"/>
              <w:right w:val="nil"/>
            </w:tcBorders>
            <w:shd w:val="clear" w:color="auto" w:fill="FAFAFA"/>
            <w:vAlign w:val="bottom"/>
          </w:tcPr>
          <w:p w14:paraId="20F1115A" w14:textId="77777777" w:rsidR="00E07BAA" w:rsidRPr="00C30F59" w:rsidRDefault="00E07BAA">
            <w:pPr>
              <w:ind w:right="-72"/>
              <w:jc w:val="right"/>
              <w:rPr>
                <w:rFonts w:ascii="Arial" w:hAnsi="Arial" w:cs="Arial"/>
                <w:noProof/>
                <w:snapToGrid w:val="0"/>
                <w:sz w:val="18"/>
                <w:szCs w:val="18"/>
                <w:cs/>
              </w:rPr>
            </w:pPr>
          </w:p>
        </w:tc>
      </w:tr>
      <w:tr w:rsidR="00372A65" w:rsidRPr="00C30F59" w14:paraId="29231D55" w14:textId="77777777" w:rsidTr="00372A65">
        <w:trPr>
          <w:cantSplit/>
        </w:trPr>
        <w:tc>
          <w:tcPr>
            <w:tcW w:w="7915" w:type="dxa"/>
            <w:vAlign w:val="bottom"/>
            <w:hideMark/>
          </w:tcPr>
          <w:p w14:paraId="6013A9EB" w14:textId="77777777" w:rsidR="00372A65" w:rsidRPr="00C30F59" w:rsidRDefault="00372A65" w:rsidP="00372A65">
            <w:pPr>
              <w:pStyle w:val="Header"/>
              <w:spacing w:line="200" w:lineRule="exact"/>
              <w:ind w:right="-72"/>
              <w:rPr>
                <w:rFonts w:ascii="Arial" w:hAnsi="Arial" w:cs="Arial"/>
                <w:sz w:val="18"/>
                <w:szCs w:val="18"/>
              </w:rPr>
            </w:pPr>
            <w:r w:rsidRPr="00C30F59">
              <w:rPr>
                <w:rFonts w:ascii="Arial" w:hAnsi="Arial" w:cs="Arial"/>
                <w:sz w:val="18"/>
                <w:szCs w:val="18"/>
              </w:rPr>
              <w:t>Cash and cash equivalents</w:t>
            </w:r>
          </w:p>
        </w:tc>
        <w:tc>
          <w:tcPr>
            <w:tcW w:w="1655" w:type="dxa"/>
            <w:shd w:val="clear" w:color="auto" w:fill="FAFAFA"/>
            <w:hideMark/>
          </w:tcPr>
          <w:p w14:paraId="6D6A7BFA" w14:textId="085E2AD0" w:rsidR="00372A65" w:rsidRPr="00C30F59" w:rsidRDefault="00372A65" w:rsidP="00372A65">
            <w:pPr>
              <w:ind w:left="-40" w:right="-72"/>
              <w:jc w:val="right"/>
              <w:rPr>
                <w:rFonts w:ascii="Arial" w:eastAsia="Arial Unicode MS" w:hAnsi="Arial" w:cs="Arial"/>
                <w:sz w:val="18"/>
                <w:szCs w:val="18"/>
              </w:rPr>
            </w:pPr>
            <w:r w:rsidRPr="00C30F59">
              <w:rPr>
                <w:rFonts w:ascii="Arial" w:eastAsia="Arial Unicode MS" w:hAnsi="Arial" w:cs="Arial"/>
                <w:sz w:val="18"/>
                <w:szCs w:val="18"/>
              </w:rPr>
              <w:t>17,900,430</w:t>
            </w:r>
          </w:p>
        </w:tc>
      </w:tr>
      <w:tr w:rsidR="00B7749A" w:rsidRPr="00C30F59" w14:paraId="2835BC17" w14:textId="77777777" w:rsidTr="00372A65">
        <w:trPr>
          <w:cantSplit/>
        </w:trPr>
        <w:tc>
          <w:tcPr>
            <w:tcW w:w="7915" w:type="dxa"/>
            <w:vAlign w:val="bottom"/>
            <w:hideMark/>
          </w:tcPr>
          <w:p w14:paraId="432914EE" w14:textId="77777777" w:rsidR="00B7749A" w:rsidRPr="00C30F59" w:rsidRDefault="00B7749A" w:rsidP="00B7749A">
            <w:pPr>
              <w:pStyle w:val="Header"/>
              <w:spacing w:line="200" w:lineRule="exact"/>
              <w:ind w:right="-72"/>
              <w:rPr>
                <w:rFonts w:ascii="Arial" w:eastAsia="Cordia New" w:hAnsi="Arial" w:cs="Arial"/>
                <w:sz w:val="18"/>
                <w:szCs w:val="18"/>
              </w:rPr>
            </w:pPr>
            <w:r w:rsidRPr="00C30F59">
              <w:rPr>
                <w:rFonts w:ascii="Arial" w:hAnsi="Arial" w:cs="Arial"/>
                <w:sz w:val="18"/>
                <w:szCs w:val="18"/>
              </w:rPr>
              <w:t>Trade and other receivables</w:t>
            </w:r>
          </w:p>
        </w:tc>
        <w:tc>
          <w:tcPr>
            <w:tcW w:w="1655" w:type="dxa"/>
            <w:shd w:val="clear" w:color="auto" w:fill="FAFAFA"/>
            <w:hideMark/>
          </w:tcPr>
          <w:p w14:paraId="1A14BA24" w14:textId="547DE631" w:rsidR="00B7749A" w:rsidRPr="00C30F59" w:rsidRDefault="00B7749A" w:rsidP="00B7749A">
            <w:pPr>
              <w:ind w:left="-40" w:right="-72"/>
              <w:jc w:val="right"/>
              <w:rPr>
                <w:rFonts w:ascii="Arial" w:eastAsia="Arial Unicode MS" w:hAnsi="Arial" w:cs="Arial"/>
                <w:sz w:val="18"/>
                <w:szCs w:val="18"/>
              </w:rPr>
            </w:pPr>
            <w:r w:rsidRPr="00C30F59">
              <w:rPr>
                <w:rFonts w:ascii="Arial" w:eastAsia="Arial Unicode MS" w:hAnsi="Arial" w:cs="Arial"/>
                <w:sz w:val="18"/>
                <w:szCs w:val="18"/>
              </w:rPr>
              <w:t>11,140,741</w:t>
            </w:r>
          </w:p>
        </w:tc>
      </w:tr>
      <w:tr w:rsidR="00B7749A" w:rsidRPr="00C30F59" w14:paraId="4B43CFD2" w14:textId="77777777" w:rsidTr="00372A65">
        <w:trPr>
          <w:cantSplit/>
        </w:trPr>
        <w:tc>
          <w:tcPr>
            <w:tcW w:w="7915" w:type="dxa"/>
            <w:vAlign w:val="bottom"/>
            <w:hideMark/>
          </w:tcPr>
          <w:p w14:paraId="307D7CFF" w14:textId="77777777" w:rsidR="00B7749A" w:rsidRPr="00C30F59" w:rsidRDefault="00B7749A" w:rsidP="00B7749A">
            <w:pPr>
              <w:pStyle w:val="Header"/>
              <w:spacing w:line="200" w:lineRule="exact"/>
              <w:ind w:right="-72"/>
              <w:rPr>
                <w:rFonts w:ascii="Arial" w:eastAsia="Cordia New" w:hAnsi="Arial" w:cs="Arial"/>
                <w:sz w:val="18"/>
                <w:szCs w:val="18"/>
              </w:rPr>
            </w:pPr>
            <w:r w:rsidRPr="00C30F59">
              <w:rPr>
                <w:rFonts w:ascii="Arial" w:hAnsi="Arial" w:cs="Arial"/>
                <w:sz w:val="18"/>
                <w:szCs w:val="18"/>
              </w:rPr>
              <w:t>Other current assets</w:t>
            </w:r>
          </w:p>
        </w:tc>
        <w:tc>
          <w:tcPr>
            <w:tcW w:w="1655" w:type="dxa"/>
            <w:shd w:val="clear" w:color="auto" w:fill="FAFAFA"/>
            <w:hideMark/>
          </w:tcPr>
          <w:p w14:paraId="593116C8" w14:textId="536BD3A1" w:rsidR="00B7749A" w:rsidRPr="00C30F59" w:rsidRDefault="00B7749A" w:rsidP="00B7749A">
            <w:pPr>
              <w:ind w:left="-40" w:right="-72"/>
              <w:jc w:val="right"/>
              <w:rPr>
                <w:rFonts w:ascii="Arial" w:eastAsia="Arial Unicode MS" w:hAnsi="Arial" w:cs="Arial"/>
                <w:sz w:val="18"/>
                <w:szCs w:val="18"/>
              </w:rPr>
            </w:pPr>
            <w:r w:rsidRPr="00C30F59">
              <w:rPr>
                <w:rFonts w:ascii="Arial" w:eastAsia="Arial Unicode MS" w:hAnsi="Arial" w:cs="Arial"/>
                <w:sz w:val="18"/>
                <w:szCs w:val="18"/>
              </w:rPr>
              <w:t>904,402</w:t>
            </w:r>
          </w:p>
        </w:tc>
      </w:tr>
      <w:tr w:rsidR="00B7749A" w:rsidRPr="00C30F59" w14:paraId="7861B441" w14:textId="77777777" w:rsidTr="00372A65">
        <w:trPr>
          <w:cantSplit/>
        </w:trPr>
        <w:tc>
          <w:tcPr>
            <w:tcW w:w="7915" w:type="dxa"/>
            <w:vAlign w:val="bottom"/>
            <w:hideMark/>
          </w:tcPr>
          <w:p w14:paraId="03888AFA" w14:textId="77777777" w:rsidR="00B7749A" w:rsidRPr="00C30F59" w:rsidRDefault="00B7749A" w:rsidP="00B7749A">
            <w:pPr>
              <w:pStyle w:val="Header"/>
              <w:spacing w:line="200" w:lineRule="exact"/>
              <w:ind w:right="-72"/>
              <w:rPr>
                <w:rFonts w:ascii="Arial" w:eastAsia="Cordia New" w:hAnsi="Arial" w:cs="Arial"/>
                <w:sz w:val="18"/>
                <w:szCs w:val="18"/>
              </w:rPr>
            </w:pPr>
            <w:r w:rsidRPr="00C30F59">
              <w:rPr>
                <w:rFonts w:ascii="Arial" w:hAnsi="Arial" w:cs="Arial"/>
                <w:sz w:val="18"/>
                <w:szCs w:val="18"/>
              </w:rPr>
              <w:t>Equipment, net</w:t>
            </w:r>
          </w:p>
        </w:tc>
        <w:tc>
          <w:tcPr>
            <w:tcW w:w="1655" w:type="dxa"/>
            <w:shd w:val="clear" w:color="auto" w:fill="FAFAFA"/>
            <w:hideMark/>
          </w:tcPr>
          <w:p w14:paraId="28484A93" w14:textId="7EA347B3" w:rsidR="00B7749A" w:rsidRPr="00C30F59" w:rsidRDefault="00B7749A" w:rsidP="00B7749A">
            <w:pPr>
              <w:ind w:left="-40" w:right="-72"/>
              <w:jc w:val="right"/>
              <w:rPr>
                <w:rFonts w:ascii="Arial" w:eastAsia="Arial Unicode MS" w:hAnsi="Arial" w:cs="Arial"/>
                <w:sz w:val="18"/>
                <w:szCs w:val="18"/>
              </w:rPr>
            </w:pPr>
            <w:r w:rsidRPr="00C30F59">
              <w:rPr>
                <w:rFonts w:ascii="Arial" w:eastAsia="Arial Unicode MS" w:hAnsi="Arial" w:cs="Arial"/>
                <w:sz w:val="18"/>
                <w:szCs w:val="18"/>
              </w:rPr>
              <w:t>318,206,247</w:t>
            </w:r>
          </w:p>
        </w:tc>
      </w:tr>
      <w:tr w:rsidR="00B7749A" w:rsidRPr="00C30F59" w14:paraId="511F9300" w14:textId="77777777" w:rsidTr="00372A65">
        <w:trPr>
          <w:cantSplit/>
        </w:trPr>
        <w:tc>
          <w:tcPr>
            <w:tcW w:w="7915" w:type="dxa"/>
            <w:vAlign w:val="bottom"/>
            <w:hideMark/>
          </w:tcPr>
          <w:p w14:paraId="574D0D0F" w14:textId="77777777" w:rsidR="00B7749A" w:rsidRPr="00C30F59" w:rsidRDefault="00B7749A" w:rsidP="00B7749A">
            <w:pPr>
              <w:pStyle w:val="Header"/>
              <w:spacing w:line="200" w:lineRule="exact"/>
              <w:ind w:right="-72"/>
              <w:rPr>
                <w:rFonts w:ascii="Arial" w:eastAsia="Cordia New" w:hAnsi="Arial" w:cs="Arial"/>
                <w:sz w:val="18"/>
                <w:szCs w:val="18"/>
              </w:rPr>
            </w:pPr>
            <w:r w:rsidRPr="00C30F59">
              <w:rPr>
                <w:rFonts w:ascii="Arial" w:hAnsi="Arial" w:cs="Arial"/>
                <w:sz w:val="18"/>
                <w:szCs w:val="18"/>
              </w:rPr>
              <w:t>Other non-current assets</w:t>
            </w:r>
          </w:p>
        </w:tc>
        <w:tc>
          <w:tcPr>
            <w:tcW w:w="1655" w:type="dxa"/>
            <w:shd w:val="clear" w:color="auto" w:fill="FAFAFA"/>
            <w:hideMark/>
          </w:tcPr>
          <w:p w14:paraId="41FAE492" w14:textId="5197708C" w:rsidR="00B7749A" w:rsidRPr="00C30F59" w:rsidRDefault="00B7749A" w:rsidP="00B7749A">
            <w:pPr>
              <w:ind w:left="-40" w:right="-72"/>
              <w:jc w:val="right"/>
              <w:rPr>
                <w:rFonts w:ascii="Arial" w:eastAsia="Arial Unicode MS" w:hAnsi="Arial" w:cs="Arial"/>
                <w:sz w:val="18"/>
                <w:szCs w:val="18"/>
              </w:rPr>
            </w:pPr>
            <w:r w:rsidRPr="00C30F59">
              <w:rPr>
                <w:rFonts w:ascii="Arial" w:eastAsia="Arial Unicode MS" w:hAnsi="Arial" w:cs="Arial"/>
                <w:sz w:val="18"/>
                <w:szCs w:val="18"/>
              </w:rPr>
              <w:t>3,079,729</w:t>
            </w:r>
          </w:p>
        </w:tc>
      </w:tr>
      <w:tr w:rsidR="00372A65" w:rsidRPr="00C30F59" w14:paraId="18430926" w14:textId="77777777" w:rsidTr="00372A65">
        <w:trPr>
          <w:cantSplit/>
        </w:trPr>
        <w:tc>
          <w:tcPr>
            <w:tcW w:w="7915" w:type="dxa"/>
            <w:vAlign w:val="bottom"/>
            <w:hideMark/>
          </w:tcPr>
          <w:p w14:paraId="4357384C" w14:textId="77777777" w:rsidR="00372A65" w:rsidRPr="00C30F59" w:rsidRDefault="00372A65" w:rsidP="00372A65">
            <w:pPr>
              <w:pStyle w:val="Header"/>
              <w:spacing w:line="200" w:lineRule="exact"/>
              <w:ind w:right="-72"/>
              <w:rPr>
                <w:rFonts w:ascii="Arial" w:eastAsia="Cordia New" w:hAnsi="Arial" w:cs="Arial"/>
                <w:sz w:val="18"/>
                <w:szCs w:val="18"/>
              </w:rPr>
            </w:pPr>
            <w:r w:rsidRPr="00C30F59">
              <w:rPr>
                <w:rFonts w:ascii="Arial" w:hAnsi="Arial" w:cs="Arial"/>
                <w:sz w:val="18"/>
                <w:szCs w:val="18"/>
              </w:rPr>
              <w:t>Right-of-use assets</w:t>
            </w:r>
          </w:p>
        </w:tc>
        <w:tc>
          <w:tcPr>
            <w:tcW w:w="1655" w:type="dxa"/>
            <w:tcBorders>
              <w:top w:val="nil"/>
              <w:left w:val="nil"/>
              <w:bottom w:val="single" w:sz="4" w:space="0" w:color="auto"/>
              <w:right w:val="nil"/>
            </w:tcBorders>
            <w:shd w:val="clear" w:color="auto" w:fill="FAFAFA"/>
            <w:hideMark/>
          </w:tcPr>
          <w:p w14:paraId="04179886" w14:textId="5345AEA0" w:rsidR="00372A65" w:rsidRPr="00C30F59" w:rsidRDefault="00372A65" w:rsidP="00372A65">
            <w:pPr>
              <w:ind w:left="-40" w:right="-72"/>
              <w:jc w:val="right"/>
              <w:rPr>
                <w:rFonts w:ascii="Arial" w:eastAsia="Arial Unicode MS" w:hAnsi="Arial" w:cs="Arial"/>
                <w:sz w:val="18"/>
                <w:szCs w:val="18"/>
              </w:rPr>
            </w:pPr>
            <w:r w:rsidRPr="00C30F59">
              <w:rPr>
                <w:rFonts w:ascii="Arial" w:eastAsia="Arial Unicode MS" w:hAnsi="Arial" w:cs="Arial"/>
                <w:sz w:val="18"/>
                <w:szCs w:val="18"/>
              </w:rPr>
              <w:t>117,273,240</w:t>
            </w:r>
          </w:p>
        </w:tc>
      </w:tr>
      <w:tr w:rsidR="00E07BAA" w:rsidRPr="00C30F59" w14:paraId="345914B7" w14:textId="77777777" w:rsidTr="00372A65">
        <w:trPr>
          <w:cantSplit/>
        </w:trPr>
        <w:tc>
          <w:tcPr>
            <w:tcW w:w="7915" w:type="dxa"/>
            <w:vAlign w:val="bottom"/>
          </w:tcPr>
          <w:p w14:paraId="5EC2C0AF" w14:textId="77777777" w:rsidR="00E07BAA" w:rsidRPr="00C30F59" w:rsidRDefault="00E07BAA">
            <w:pPr>
              <w:pStyle w:val="Header"/>
              <w:ind w:right="-72"/>
              <w:rPr>
                <w:rFonts w:ascii="Arial" w:eastAsia="Cordia New" w:hAnsi="Arial" w:cs="Arial"/>
                <w:sz w:val="18"/>
                <w:szCs w:val="18"/>
              </w:rPr>
            </w:pPr>
          </w:p>
        </w:tc>
        <w:tc>
          <w:tcPr>
            <w:tcW w:w="1655" w:type="dxa"/>
            <w:tcBorders>
              <w:top w:val="single" w:sz="4" w:space="0" w:color="auto"/>
              <w:left w:val="nil"/>
              <w:bottom w:val="nil"/>
              <w:right w:val="nil"/>
            </w:tcBorders>
            <w:shd w:val="clear" w:color="auto" w:fill="FAFAFA"/>
            <w:vAlign w:val="bottom"/>
          </w:tcPr>
          <w:p w14:paraId="7066D728" w14:textId="77777777" w:rsidR="00E07BAA" w:rsidRPr="00C30F59" w:rsidRDefault="00E07BAA">
            <w:pPr>
              <w:ind w:right="-72"/>
              <w:jc w:val="right"/>
              <w:rPr>
                <w:rFonts w:ascii="Arial" w:hAnsi="Arial" w:cs="Arial"/>
                <w:noProof/>
                <w:snapToGrid w:val="0"/>
                <w:sz w:val="18"/>
                <w:szCs w:val="18"/>
              </w:rPr>
            </w:pPr>
          </w:p>
        </w:tc>
      </w:tr>
      <w:tr w:rsidR="00E07BAA" w:rsidRPr="00C30F59" w14:paraId="21009EB0" w14:textId="77777777" w:rsidTr="00372A65">
        <w:trPr>
          <w:cantSplit/>
        </w:trPr>
        <w:tc>
          <w:tcPr>
            <w:tcW w:w="7915" w:type="dxa"/>
            <w:vAlign w:val="bottom"/>
            <w:hideMark/>
          </w:tcPr>
          <w:p w14:paraId="587C7BA2" w14:textId="77777777" w:rsidR="00E07BAA" w:rsidRPr="00C30F59" w:rsidRDefault="00E07BAA">
            <w:pPr>
              <w:pStyle w:val="Header"/>
              <w:spacing w:line="200" w:lineRule="exact"/>
              <w:ind w:right="-72"/>
              <w:rPr>
                <w:rFonts w:ascii="Arial" w:hAnsi="Arial" w:cs="Arial"/>
                <w:sz w:val="18"/>
                <w:szCs w:val="18"/>
              </w:rPr>
            </w:pPr>
            <w:r w:rsidRPr="00C30F59">
              <w:rPr>
                <w:rFonts w:ascii="Arial" w:hAnsi="Arial" w:cs="Arial"/>
                <w:sz w:val="18"/>
                <w:szCs w:val="18"/>
              </w:rPr>
              <w:t>Total assets</w:t>
            </w:r>
          </w:p>
        </w:tc>
        <w:tc>
          <w:tcPr>
            <w:tcW w:w="1655" w:type="dxa"/>
            <w:tcBorders>
              <w:top w:val="nil"/>
              <w:left w:val="nil"/>
              <w:bottom w:val="single" w:sz="4" w:space="0" w:color="auto"/>
              <w:right w:val="nil"/>
            </w:tcBorders>
            <w:shd w:val="clear" w:color="auto" w:fill="FAFAFA"/>
            <w:vAlign w:val="bottom"/>
            <w:hideMark/>
          </w:tcPr>
          <w:p w14:paraId="3A9FD6CF" w14:textId="5FD1DBFE" w:rsidR="00E07BAA" w:rsidRPr="00C30F59" w:rsidRDefault="00B7749A">
            <w:pPr>
              <w:ind w:left="-40" w:right="-72"/>
              <w:jc w:val="right"/>
              <w:rPr>
                <w:rFonts w:ascii="Arial" w:eastAsia="Arial Unicode MS" w:hAnsi="Arial" w:cs="Arial"/>
                <w:color w:val="000000"/>
                <w:sz w:val="18"/>
                <w:szCs w:val="18"/>
              </w:rPr>
            </w:pPr>
            <w:r w:rsidRPr="00C30F59">
              <w:rPr>
                <w:rFonts w:ascii="Arial" w:eastAsia="Arial Unicode MS" w:hAnsi="Arial" w:cs="Arial"/>
                <w:sz w:val="18"/>
                <w:szCs w:val="18"/>
              </w:rPr>
              <w:t>468,504,789</w:t>
            </w:r>
          </w:p>
        </w:tc>
      </w:tr>
      <w:tr w:rsidR="00E07BAA" w:rsidRPr="00C30F59" w14:paraId="25AD0142" w14:textId="77777777" w:rsidTr="00372A65">
        <w:trPr>
          <w:cantSplit/>
        </w:trPr>
        <w:tc>
          <w:tcPr>
            <w:tcW w:w="7915" w:type="dxa"/>
            <w:vAlign w:val="bottom"/>
          </w:tcPr>
          <w:p w14:paraId="2FD49776" w14:textId="77777777" w:rsidR="00E07BAA" w:rsidRPr="00C30F59" w:rsidRDefault="00E07BAA">
            <w:pPr>
              <w:pStyle w:val="Header"/>
              <w:ind w:right="-72"/>
              <w:rPr>
                <w:rFonts w:ascii="Arial" w:eastAsia="Cordia New" w:hAnsi="Arial" w:cs="Arial"/>
                <w:sz w:val="18"/>
                <w:szCs w:val="18"/>
              </w:rPr>
            </w:pPr>
          </w:p>
        </w:tc>
        <w:tc>
          <w:tcPr>
            <w:tcW w:w="1655" w:type="dxa"/>
            <w:tcBorders>
              <w:top w:val="single" w:sz="4" w:space="0" w:color="auto"/>
              <w:left w:val="nil"/>
              <w:bottom w:val="nil"/>
              <w:right w:val="nil"/>
            </w:tcBorders>
            <w:shd w:val="clear" w:color="auto" w:fill="FAFAFA"/>
            <w:vAlign w:val="bottom"/>
          </w:tcPr>
          <w:p w14:paraId="09C35553" w14:textId="77777777" w:rsidR="00E07BAA" w:rsidRPr="00C30F59" w:rsidRDefault="00E07BAA">
            <w:pPr>
              <w:pStyle w:val="AA"/>
              <w:pBdr>
                <w:bottom w:val="none" w:sz="0" w:space="0" w:color="auto"/>
              </w:pBdr>
              <w:ind w:right="-72"/>
              <w:rPr>
                <w:rFonts w:ascii="Arial" w:eastAsia="Arial Unicode MS" w:hAnsi="Arial" w:cs="Arial"/>
                <w:color w:val="auto"/>
                <w:sz w:val="18"/>
                <w:szCs w:val="18"/>
              </w:rPr>
            </w:pPr>
          </w:p>
        </w:tc>
      </w:tr>
      <w:tr w:rsidR="00372A65" w:rsidRPr="00C30F59" w14:paraId="067501A0" w14:textId="77777777" w:rsidTr="00465655">
        <w:trPr>
          <w:cantSplit/>
        </w:trPr>
        <w:tc>
          <w:tcPr>
            <w:tcW w:w="7915" w:type="dxa"/>
            <w:vAlign w:val="bottom"/>
            <w:hideMark/>
          </w:tcPr>
          <w:p w14:paraId="79160BFA" w14:textId="77777777" w:rsidR="00372A65" w:rsidRPr="00C30F59" w:rsidRDefault="00372A65" w:rsidP="00372A65">
            <w:pPr>
              <w:pStyle w:val="Header"/>
              <w:spacing w:line="200" w:lineRule="exact"/>
              <w:ind w:right="-72"/>
              <w:rPr>
                <w:rFonts w:ascii="Arial" w:eastAsia="Cordia New" w:hAnsi="Arial" w:cs="Arial"/>
                <w:sz w:val="18"/>
                <w:szCs w:val="18"/>
              </w:rPr>
            </w:pPr>
            <w:r w:rsidRPr="00C30F59">
              <w:rPr>
                <w:rFonts w:ascii="Arial" w:hAnsi="Arial" w:cs="Arial"/>
                <w:sz w:val="18"/>
                <w:szCs w:val="18"/>
              </w:rPr>
              <w:t>Trade and other payables</w:t>
            </w:r>
          </w:p>
        </w:tc>
        <w:tc>
          <w:tcPr>
            <w:tcW w:w="1655" w:type="dxa"/>
            <w:shd w:val="clear" w:color="auto" w:fill="FAFAFA"/>
            <w:hideMark/>
          </w:tcPr>
          <w:p w14:paraId="5DD66F34" w14:textId="7E4E7C7D" w:rsidR="00372A65" w:rsidRPr="00C30F59" w:rsidRDefault="00372A65" w:rsidP="00372A65">
            <w:pPr>
              <w:ind w:left="-40" w:right="-72"/>
              <w:jc w:val="right"/>
              <w:rPr>
                <w:rFonts w:ascii="Arial" w:eastAsia="Arial Unicode MS" w:hAnsi="Arial" w:cs="Arial"/>
                <w:sz w:val="18"/>
                <w:szCs w:val="18"/>
              </w:rPr>
            </w:pPr>
            <w:r w:rsidRPr="00C30F59">
              <w:rPr>
                <w:rFonts w:ascii="Arial" w:eastAsia="Arial Unicode MS" w:hAnsi="Arial" w:cs="Arial"/>
                <w:sz w:val="18"/>
                <w:szCs w:val="18"/>
              </w:rPr>
              <w:t>5,822,793</w:t>
            </w:r>
          </w:p>
        </w:tc>
      </w:tr>
      <w:tr w:rsidR="00372A65" w:rsidRPr="00C30F59" w14:paraId="7E7A8504" w14:textId="77777777" w:rsidTr="00465655">
        <w:trPr>
          <w:cantSplit/>
        </w:trPr>
        <w:tc>
          <w:tcPr>
            <w:tcW w:w="7915" w:type="dxa"/>
            <w:vAlign w:val="bottom"/>
            <w:hideMark/>
          </w:tcPr>
          <w:p w14:paraId="51CC0189" w14:textId="77777777" w:rsidR="00372A65" w:rsidRPr="00C30F59" w:rsidRDefault="00372A65" w:rsidP="00372A65">
            <w:pPr>
              <w:pStyle w:val="Header"/>
              <w:spacing w:line="200" w:lineRule="exact"/>
              <w:ind w:right="-72"/>
              <w:rPr>
                <w:rFonts w:ascii="Arial" w:eastAsia="Cordia New" w:hAnsi="Arial" w:cs="Arial"/>
                <w:sz w:val="18"/>
                <w:szCs w:val="18"/>
              </w:rPr>
            </w:pPr>
            <w:r w:rsidRPr="00C30F59">
              <w:rPr>
                <w:rFonts w:ascii="Arial" w:hAnsi="Arial" w:cs="Arial"/>
                <w:sz w:val="18"/>
                <w:szCs w:val="18"/>
              </w:rPr>
              <w:t>Short-term borrowings from financial institutions</w:t>
            </w:r>
          </w:p>
        </w:tc>
        <w:tc>
          <w:tcPr>
            <w:tcW w:w="1655" w:type="dxa"/>
            <w:shd w:val="clear" w:color="auto" w:fill="FAFAFA"/>
            <w:hideMark/>
          </w:tcPr>
          <w:p w14:paraId="1A63B745" w14:textId="4D92B89B" w:rsidR="00372A65" w:rsidRPr="00C30F59" w:rsidRDefault="00372A65" w:rsidP="00372A65">
            <w:pPr>
              <w:ind w:left="-40" w:right="-72"/>
              <w:jc w:val="right"/>
              <w:rPr>
                <w:rFonts w:ascii="Arial" w:eastAsia="Arial Unicode MS" w:hAnsi="Arial" w:cs="Arial"/>
                <w:sz w:val="18"/>
                <w:szCs w:val="18"/>
              </w:rPr>
            </w:pPr>
            <w:r w:rsidRPr="00C30F59">
              <w:rPr>
                <w:rFonts w:ascii="Arial" w:eastAsia="Arial Unicode MS" w:hAnsi="Arial" w:cs="Arial"/>
                <w:sz w:val="18"/>
                <w:szCs w:val="18"/>
              </w:rPr>
              <w:t>2,750,000</w:t>
            </w:r>
          </w:p>
        </w:tc>
      </w:tr>
      <w:tr w:rsidR="00372A65" w:rsidRPr="00C30F59" w14:paraId="05641DC5" w14:textId="77777777" w:rsidTr="00465655">
        <w:trPr>
          <w:cantSplit/>
        </w:trPr>
        <w:tc>
          <w:tcPr>
            <w:tcW w:w="7915" w:type="dxa"/>
            <w:vAlign w:val="bottom"/>
            <w:hideMark/>
          </w:tcPr>
          <w:p w14:paraId="3D4DD813" w14:textId="77777777" w:rsidR="00372A65" w:rsidRPr="00C30F59" w:rsidRDefault="00372A65" w:rsidP="00372A65">
            <w:pPr>
              <w:pStyle w:val="Header"/>
              <w:spacing w:line="200" w:lineRule="exact"/>
              <w:ind w:right="-72"/>
              <w:rPr>
                <w:rFonts w:ascii="Arial" w:eastAsia="Cordia New" w:hAnsi="Arial" w:cs="Arial"/>
                <w:sz w:val="18"/>
                <w:szCs w:val="18"/>
              </w:rPr>
            </w:pPr>
            <w:r w:rsidRPr="00C30F59">
              <w:rPr>
                <w:rFonts w:ascii="Arial" w:hAnsi="Arial" w:cs="Arial"/>
                <w:sz w:val="18"/>
                <w:szCs w:val="18"/>
              </w:rPr>
              <w:t>Lease liabilities</w:t>
            </w:r>
          </w:p>
        </w:tc>
        <w:tc>
          <w:tcPr>
            <w:tcW w:w="1655" w:type="dxa"/>
            <w:shd w:val="clear" w:color="auto" w:fill="FAFAFA"/>
            <w:hideMark/>
          </w:tcPr>
          <w:p w14:paraId="6E6720D9" w14:textId="5438DF16" w:rsidR="00372A65" w:rsidRPr="00C30F59" w:rsidRDefault="00372A65" w:rsidP="00372A65">
            <w:pPr>
              <w:ind w:left="-40" w:right="-72"/>
              <w:jc w:val="right"/>
              <w:rPr>
                <w:rFonts w:ascii="Arial" w:eastAsia="Arial Unicode MS" w:hAnsi="Arial" w:cs="Arial"/>
                <w:sz w:val="18"/>
                <w:szCs w:val="18"/>
              </w:rPr>
            </w:pPr>
            <w:r w:rsidRPr="00C30F59">
              <w:rPr>
                <w:rFonts w:ascii="Arial" w:eastAsia="Arial Unicode MS" w:hAnsi="Arial" w:cs="Arial"/>
                <w:sz w:val="18"/>
                <w:szCs w:val="18"/>
              </w:rPr>
              <w:t>121,651,814</w:t>
            </w:r>
          </w:p>
        </w:tc>
      </w:tr>
      <w:tr w:rsidR="00B7749A" w:rsidRPr="00C30F59" w14:paraId="3D1E6D0A" w14:textId="77777777" w:rsidTr="00465655">
        <w:trPr>
          <w:cantSplit/>
        </w:trPr>
        <w:tc>
          <w:tcPr>
            <w:tcW w:w="7915" w:type="dxa"/>
            <w:vAlign w:val="bottom"/>
            <w:hideMark/>
          </w:tcPr>
          <w:p w14:paraId="6CD6C8A2" w14:textId="77777777" w:rsidR="00B7749A" w:rsidRPr="00C30F59" w:rsidRDefault="00B7749A" w:rsidP="00B7749A">
            <w:pPr>
              <w:pStyle w:val="Header"/>
              <w:spacing w:line="200" w:lineRule="exact"/>
              <w:ind w:right="-72"/>
              <w:rPr>
                <w:rFonts w:ascii="Arial" w:eastAsia="Cordia New" w:hAnsi="Arial" w:cs="Arial"/>
                <w:sz w:val="18"/>
                <w:szCs w:val="18"/>
              </w:rPr>
            </w:pPr>
            <w:r w:rsidRPr="00C30F59">
              <w:rPr>
                <w:rFonts w:ascii="Arial" w:hAnsi="Arial" w:cs="Arial"/>
                <w:sz w:val="18"/>
                <w:szCs w:val="18"/>
              </w:rPr>
              <w:t>Other current liabilities</w:t>
            </w:r>
          </w:p>
        </w:tc>
        <w:tc>
          <w:tcPr>
            <w:tcW w:w="1655" w:type="dxa"/>
            <w:shd w:val="clear" w:color="auto" w:fill="FAFAFA"/>
            <w:hideMark/>
          </w:tcPr>
          <w:p w14:paraId="06DBE64B" w14:textId="18F9370A" w:rsidR="00B7749A" w:rsidRPr="00C30F59" w:rsidRDefault="00B7749A" w:rsidP="00B7749A">
            <w:pPr>
              <w:ind w:left="-40" w:right="-72"/>
              <w:jc w:val="right"/>
              <w:rPr>
                <w:rFonts w:ascii="Arial" w:eastAsia="Arial Unicode MS" w:hAnsi="Arial" w:cs="Arial"/>
                <w:sz w:val="18"/>
                <w:szCs w:val="18"/>
              </w:rPr>
            </w:pPr>
            <w:r w:rsidRPr="00C30F59">
              <w:rPr>
                <w:rFonts w:ascii="Arial" w:eastAsia="Arial Unicode MS" w:hAnsi="Arial" w:cs="Arial"/>
                <w:sz w:val="18"/>
                <w:szCs w:val="18"/>
              </w:rPr>
              <w:t>531,329</w:t>
            </w:r>
          </w:p>
        </w:tc>
      </w:tr>
      <w:tr w:rsidR="00B7749A" w:rsidRPr="00C30F59" w14:paraId="6EE74D5C" w14:textId="77777777" w:rsidTr="00465655">
        <w:trPr>
          <w:cantSplit/>
        </w:trPr>
        <w:tc>
          <w:tcPr>
            <w:tcW w:w="7915" w:type="dxa"/>
            <w:vAlign w:val="bottom"/>
            <w:hideMark/>
          </w:tcPr>
          <w:p w14:paraId="5349EF66" w14:textId="77777777" w:rsidR="00B7749A" w:rsidRPr="00C30F59" w:rsidRDefault="00B7749A" w:rsidP="00B7749A">
            <w:pPr>
              <w:pStyle w:val="Header"/>
              <w:spacing w:line="200" w:lineRule="exact"/>
              <w:ind w:right="-72"/>
              <w:rPr>
                <w:rFonts w:ascii="Arial" w:eastAsia="Cordia New" w:hAnsi="Arial" w:cs="Arial"/>
                <w:sz w:val="18"/>
                <w:szCs w:val="18"/>
              </w:rPr>
            </w:pPr>
            <w:r w:rsidRPr="00C30F59">
              <w:rPr>
                <w:rFonts w:ascii="Arial" w:hAnsi="Arial" w:cs="Arial"/>
                <w:sz w:val="18"/>
                <w:szCs w:val="18"/>
              </w:rPr>
              <w:t>Income tax payable</w:t>
            </w:r>
          </w:p>
        </w:tc>
        <w:tc>
          <w:tcPr>
            <w:tcW w:w="1655" w:type="dxa"/>
            <w:shd w:val="clear" w:color="auto" w:fill="FAFAFA"/>
            <w:hideMark/>
          </w:tcPr>
          <w:p w14:paraId="567202EE" w14:textId="2FCD3A6B" w:rsidR="00B7749A" w:rsidRPr="00C30F59" w:rsidRDefault="00B7749A" w:rsidP="00B7749A">
            <w:pPr>
              <w:ind w:left="-40" w:right="-72"/>
              <w:jc w:val="right"/>
              <w:rPr>
                <w:rFonts w:ascii="Arial" w:eastAsia="Arial Unicode MS" w:hAnsi="Arial" w:cs="Arial"/>
                <w:sz w:val="18"/>
                <w:szCs w:val="18"/>
              </w:rPr>
            </w:pPr>
            <w:r w:rsidRPr="00C30F59">
              <w:rPr>
                <w:rFonts w:ascii="Arial" w:eastAsia="Arial Unicode MS" w:hAnsi="Arial" w:cs="Arial"/>
                <w:sz w:val="18"/>
                <w:szCs w:val="18"/>
              </w:rPr>
              <w:t>1,420,878</w:t>
            </w:r>
          </w:p>
        </w:tc>
      </w:tr>
      <w:tr w:rsidR="00372A65" w:rsidRPr="00C30F59" w14:paraId="35C273BB" w14:textId="77777777" w:rsidTr="00465655">
        <w:trPr>
          <w:cantSplit/>
        </w:trPr>
        <w:tc>
          <w:tcPr>
            <w:tcW w:w="7915" w:type="dxa"/>
            <w:vAlign w:val="bottom"/>
            <w:hideMark/>
          </w:tcPr>
          <w:p w14:paraId="3A8FA7A7" w14:textId="77777777" w:rsidR="00372A65" w:rsidRPr="00C30F59" w:rsidRDefault="00372A65" w:rsidP="00372A65">
            <w:pPr>
              <w:pStyle w:val="Header"/>
              <w:spacing w:line="200" w:lineRule="exact"/>
              <w:ind w:right="-72"/>
              <w:rPr>
                <w:rFonts w:ascii="Arial" w:eastAsia="Cordia New" w:hAnsi="Arial" w:cs="Arial"/>
                <w:sz w:val="18"/>
                <w:szCs w:val="18"/>
              </w:rPr>
            </w:pPr>
            <w:r w:rsidRPr="00C30F59">
              <w:rPr>
                <w:rFonts w:ascii="Arial" w:hAnsi="Arial" w:cs="Arial"/>
                <w:sz w:val="18"/>
                <w:szCs w:val="18"/>
              </w:rPr>
              <w:t>Long-term borrowings from financial institutions</w:t>
            </w:r>
          </w:p>
        </w:tc>
        <w:tc>
          <w:tcPr>
            <w:tcW w:w="1655" w:type="dxa"/>
            <w:tcBorders>
              <w:top w:val="nil"/>
              <w:left w:val="nil"/>
              <w:bottom w:val="single" w:sz="4" w:space="0" w:color="auto"/>
              <w:right w:val="nil"/>
            </w:tcBorders>
            <w:shd w:val="clear" w:color="auto" w:fill="FAFAFA"/>
            <w:hideMark/>
          </w:tcPr>
          <w:p w14:paraId="341F746E" w14:textId="4CD24D4B" w:rsidR="00372A65" w:rsidRPr="00C30F59" w:rsidRDefault="00372A65" w:rsidP="00372A65">
            <w:pPr>
              <w:ind w:left="-40" w:right="-72"/>
              <w:jc w:val="right"/>
              <w:rPr>
                <w:rFonts w:ascii="Arial" w:eastAsia="Arial Unicode MS" w:hAnsi="Arial" w:cs="Arial"/>
                <w:sz w:val="18"/>
                <w:szCs w:val="18"/>
              </w:rPr>
            </w:pPr>
            <w:r w:rsidRPr="00C30F59">
              <w:rPr>
                <w:rFonts w:ascii="Arial" w:eastAsia="Arial Unicode MS" w:hAnsi="Arial" w:cs="Arial"/>
                <w:sz w:val="18"/>
                <w:szCs w:val="18"/>
              </w:rPr>
              <w:t>182,062,000</w:t>
            </w:r>
          </w:p>
        </w:tc>
      </w:tr>
      <w:tr w:rsidR="00E07BAA" w:rsidRPr="00C30F59" w14:paraId="46F3642E" w14:textId="77777777" w:rsidTr="00372A65">
        <w:trPr>
          <w:cantSplit/>
        </w:trPr>
        <w:tc>
          <w:tcPr>
            <w:tcW w:w="7915" w:type="dxa"/>
            <w:vAlign w:val="bottom"/>
          </w:tcPr>
          <w:p w14:paraId="7FDEA99E" w14:textId="77777777" w:rsidR="00E07BAA" w:rsidRPr="00C30F59" w:rsidRDefault="00E07BAA">
            <w:pPr>
              <w:pStyle w:val="Header"/>
              <w:ind w:right="-72"/>
              <w:rPr>
                <w:rFonts w:ascii="Arial" w:eastAsia="Cordia New" w:hAnsi="Arial" w:cs="Arial"/>
                <w:sz w:val="18"/>
                <w:szCs w:val="18"/>
              </w:rPr>
            </w:pPr>
          </w:p>
        </w:tc>
        <w:tc>
          <w:tcPr>
            <w:tcW w:w="1655" w:type="dxa"/>
            <w:tcBorders>
              <w:top w:val="single" w:sz="4" w:space="0" w:color="auto"/>
              <w:left w:val="nil"/>
              <w:bottom w:val="nil"/>
              <w:right w:val="nil"/>
            </w:tcBorders>
            <w:shd w:val="clear" w:color="auto" w:fill="FAFAFA"/>
            <w:vAlign w:val="bottom"/>
          </w:tcPr>
          <w:p w14:paraId="1C1E06B1" w14:textId="77777777" w:rsidR="00E07BAA" w:rsidRPr="00C30F59" w:rsidRDefault="00E07BAA">
            <w:pPr>
              <w:ind w:right="-72"/>
              <w:jc w:val="right"/>
              <w:rPr>
                <w:rFonts w:ascii="Arial" w:hAnsi="Arial" w:cs="Arial"/>
                <w:noProof/>
                <w:snapToGrid w:val="0"/>
                <w:sz w:val="18"/>
                <w:szCs w:val="18"/>
              </w:rPr>
            </w:pPr>
          </w:p>
        </w:tc>
      </w:tr>
      <w:tr w:rsidR="00E07BAA" w:rsidRPr="00C30F59" w14:paraId="20B7B0C2" w14:textId="77777777" w:rsidTr="00372A65">
        <w:trPr>
          <w:cantSplit/>
        </w:trPr>
        <w:tc>
          <w:tcPr>
            <w:tcW w:w="7915" w:type="dxa"/>
            <w:vAlign w:val="bottom"/>
            <w:hideMark/>
          </w:tcPr>
          <w:p w14:paraId="0257152D" w14:textId="77777777" w:rsidR="00E07BAA" w:rsidRPr="00C30F59" w:rsidRDefault="00E07BAA">
            <w:pPr>
              <w:pStyle w:val="Header"/>
              <w:spacing w:line="200" w:lineRule="exact"/>
              <w:ind w:right="-72"/>
              <w:rPr>
                <w:rFonts w:ascii="Arial" w:hAnsi="Arial" w:cs="Arial"/>
                <w:sz w:val="18"/>
                <w:szCs w:val="18"/>
              </w:rPr>
            </w:pPr>
            <w:r w:rsidRPr="00C30F59">
              <w:rPr>
                <w:rFonts w:ascii="Arial" w:hAnsi="Arial" w:cs="Arial"/>
                <w:sz w:val="18"/>
                <w:szCs w:val="18"/>
              </w:rPr>
              <w:t>Total liabilities</w:t>
            </w:r>
          </w:p>
        </w:tc>
        <w:tc>
          <w:tcPr>
            <w:tcW w:w="1655" w:type="dxa"/>
            <w:tcBorders>
              <w:top w:val="nil"/>
              <w:left w:val="nil"/>
              <w:bottom w:val="single" w:sz="4" w:space="0" w:color="auto"/>
              <w:right w:val="nil"/>
            </w:tcBorders>
            <w:shd w:val="clear" w:color="auto" w:fill="FAFAFA"/>
            <w:vAlign w:val="bottom"/>
            <w:hideMark/>
          </w:tcPr>
          <w:p w14:paraId="61D4185E" w14:textId="768C3128" w:rsidR="00E07BAA" w:rsidRPr="00C30F59" w:rsidRDefault="00B7749A">
            <w:pPr>
              <w:ind w:left="-40" w:right="-72"/>
              <w:jc w:val="right"/>
              <w:rPr>
                <w:rFonts w:ascii="Arial" w:eastAsia="Arial Unicode MS" w:hAnsi="Arial" w:cs="Arial"/>
                <w:color w:val="000000"/>
                <w:sz w:val="18"/>
                <w:szCs w:val="18"/>
              </w:rPr>
            </w:pPr>
            <w:r w:rsidRPr="00C30F59">
              <w:rPr>
                <w:rFonts w:ascii="Arial" w:eastAsia="Arial Unicode MS" w:hAnsi="Arial" w:cs="Arial"/>
                <w:sz w:val="18"/>
                <w:szCs w:val="18"/>
              </w:rPr>
              <w:t>314,238,814</w:t>
            </w:r>
          </w:p>
        </w:tc>
      </w:tr>
      <w:tr w:rsidR="00E07BAA" w:rsidRPr="00C30F59" w14:paraId="06D9CFB4" w14:textId="77777777" w:rsidTr="00372A65">
        <w:trPr>
          <w:cantSplit/>
        </w:trPr>
        <w:tc>
          <w:tcPr>
            <w:tcW w:w="7915" w:type="dxa"/>
            <w:vAlign w:val="bottom"/>
          </w:tcPr>
          <w:p w14:paraId="4204CE74" w14:textId="77777777" w:rsidR="00E07BAA" w:rsidRPr="00C30F59" w:rsidRDefault="00E07BAA">
            <w:pPr>
              <w:pStyle w:val="Header"/>
              <w:ind w:right="-72"/>
              <w:rPr>
                <w:rFonts w:ascii="Arial" w:eastAsia="Cordia New" w:hAnsi="Arial" w:cs="Arial"/>
                <w:sz w:val="18"/>
                <w:szCs w:val="18"/>
              </w:rPr>
            </w:pPr>
          </w:p>
        </w:tc>
        <w:tc>
          <w:tcPr>
            <w:tcW w:w="1655" w:type="dxa"/>
            <w:tcBorders>
              <w:top w:val="single" w:sz="4" w:space="0" w:color="auto"/>
              <w:left w:val="nil"/>
              <w:bottom w:val="nil"/>
              <w:right w:val="nil"/>
            </w:tcBorders>
            <w:shd w:val="clear" w:color="auto" w:fill="FAFAFA"/>
            <w:vAlign w:val="bottom"/>
          </w:tcPr>
          <w:p w14:paraId="4D711906" w14:textId="77777777" w:rsidR="00E07BAA" w:rsidRPr="00C30F59" w:rsidRDefault="00E07BAA">
            <w:pPr>
              <w:ind w:right="-72"/>
              <w:jc w:val="right"/>
              <w:rPr>
                <w:rFonts w:ascii="Arial" w:hAnsi="Arial" w:cs="Arial"/>
                <w:noProof/>
                <w:snapToGrid w:val="0"/>
                <w:sz w:val="18"/>
                <w:szCs w:val="18"/>
              </w:rPr>
            </w:pPr>
          </w:p>
        </w:tc>
      </w:tr>
      <w:tr w:rsidR="00E07BAA" w:rsidRPr="00C30F59" w14:paraId="0BCF0E74" w14:textId="77777777" w:rsidTr="00372A65">
        <w:trPr>
          <w:cantSplit/>
        </w:trPr>
        <w:tc>
          <w:tcPr>
            <w:tcW w:w="7915" w:type="dxa"/>
            <w:vAlign w:val="bottom"/>
            <w:hideMark/>
          </w:tcPr>
          <w:p w14:paraId="6D01DBAB" w14:textId="77777777" w:rsidR="00E07BAA" w:rsidRPr="00C30F59" w:rsidRDefault="00E07BAA">
            <w:pPr>
              <w:pStyle w:val="Header"/>
              <w:spacing w:line="200" w:lineRule="exact"/>
              <w:ind w:right="-72"/>
              <w:rPr>
                <w:rFonts w:ascii="Arial" w:hAnsi="Arial" w:cs="Arial"/>
                <w:sz w:val="18"/>
                <w:szCs w:val="18"/>
              </w:rPr>
            </w:pPr>
            <w:r w:rsidRPr="00C30F59">
              <w:rPr>
                <w:rFonts w:ascii="Arial" w:hAnsi="Arial" w:cs="Arial"/>
                <w:sz w:val="18"/>
                <w:szCs w:val="18"/>
              </w:rPr>
              <w:t>Net Asset</w:t>
            </w:r>
          </w:p>
        </w:tc>
        <w:tc>
          <w:tcPr>
            <w:tcW w:w="1655" w:type="dxa"/>
            <w:tcBorders>
              <w:top w:val="nil"/>
              <w:left w:val="nil"/>
              <w:bottom w:val="single" w:sz="4" w:space="0" w:color="auto"/>
              <w:right w:val="nil"/>
            </w:tcBorders>
            <w:shd w:val="clear" w:color="auto" w:fill="FAFAFA"/>
            <w:vAlign w:val="bottom"/>
            <w:hideMark/>
          </w:tcPr>
          <w:p w14:paraId="7B55208F" w14:textId="0D02130C" w:rsidR="00E07BAA" w:rsidRPr="00C30F59" w:rsidRDefault="00B7749A">
            <w:pPr>
              <w:ind w:left="-40" w:right="-72"/>
              <w:jc w:val="right"/>
              <w:rPr>
                <w:rFonts w:ascii="Arial" w:eastAsia="Arial Unicode MS" w:hAnsi="Arial" w:cs="Arial"/>
                <w:color w:val="000000"/>
                <w:sz w:val="18"/>
                <w:szCs w:val="18"/>
              </w:rPr>
            </w:pPr>
            <w:r w:rsidRPr="00C30F59">
              <w:rPr>
                <w:rFonts w:ascii="Arial" w:eastAsia="Arial Unicode MS" w:hAnsi="Arial" w:cs="Arial"/>
                <w:sz w:val="18"/>
                <w:szCs w:val="18"/>
              </w:rPr>
              <w:t>154,265,975</w:t>
            </w:r>
          </w:p>
        </w:tc>
      </w:tr>
    </w:tbl>
    <w:p w14:paraId="216A3F66" w14:textId="77777777" w:rsidR="00E07BAA" w:rsidRPr="00C30F59" w:rsidRDefault="00E07BAA" w:rsidP="00E07BAA">
      <w:pPr>
        <w:pStyle w:val="Header"/>
        <w:jc w:val="thaiDistribute"/>
        <w:rPr>
          <w:rFonts w:ascii="Arial" w:eastAsia="Cordia New" w:hAnsi="Arial" w:cs="Arial"/>
          <w:sz w:val="18"/>
          <w:szCs w:val="18"/>
          <w:lang w:eastAsia="en-US"/>
        </w:rPr>
      </w:pPr>
    </w:p>
    <w:p w14:paraId="4DE3A510" w14:textId="77777777" w:rsidR="00E07BAA" w:rsidRPr="00C30F59" w:rsidRDefault="00E07BAA" w:rsidP="00E07BAA">
      <w:pPr>
        <w:pStyle w:val="Header"/>
        <w:jc w:val="thaiDistribute"/>
        <w:rPr>
          <w:rFonts w:ascii="Arial" w:hAnsi="Arial" w:cs="Arial"/>
          <w:sz w:val="18"/>
          <w:szCs w:val="18"/>
        </w:rPr>
      </w:pPr>
      <w:r w:rsidRPr="00C30F59">
        <w:rPr>
          <w:rFonts w:ascii="Arial" w:hAnsi="Arial" w:cs="Arial"/>
          <w:sz w:val="18"/>
          <w:szCs w:val="18"/>
        </w:rPr>
        <w:t>The reconciliation of cash received from discontinued operations:</w:t>
      </w:r>
    </w:p>
    <w:p w14:paraId="31403B38" w14:textId="77777777" w:rsidR="00E07BAA" w:rsidRPr="00C30F59" w:rsidRDefault="00E07BAA" w:rsidP="00E07BAA">
      <w:pPr>
        <w:tabs>
          <w:tab w:val="center" w:pos="4680"/>
          <w:tab w:val="right" w:pos="9360"/>
        </w:tabs>
        <w:jc w:val="thaiDistribute"/>
        <w:rPr>
          <w:rFonts w:ascii="Arial" w:hAnsi="Arial" w:cs="Arial"/>
          <w:sz w:val="18"/>
          <w:szCs w:val="18"/>
          <w:shd w:val="clear" w:color="auto" w:fill="FFFFFF"/>
        </w:rPr>
      </w:pPr>
    </w:p>
    <w:tbl>
      <w:tblPr>
        <w:tblW w:w="4978" w:type="pct"/>
        <w:tblInd w:w="-72" w:type="dxa"/>
        <w:tblLook w:val="04A0" w:firstRow="1" w:lastRow="0" w:firstColumn="1" w:lastColumn="0" w:noHBand="0" w:noVBand="1"/>
      </w:tblPr>
      <w:tblGrid>
        <w:gridCol w:w="6461"/>
        <w:gridCol w:w="1518"/>
        <w:gridCol w:w="1655"/>
      </w:tblGrid>
      <w:tr w:rsidR="00E07BAA" w:rsidRPr="00C30F59" w14:paraId="6045D710" w14:textId="77777777" w:rsidTr="00E07BAA">
        <w:tc>
          <w:tcPr>
            <w:tcW w:w="3353" w:type="pct"/>
          </w:tcPr>
          <w:p w14:paraId="082C961C" w14:textId="77777777" w:rsidR="00E07BAA" w:rsidRPr="00C30F59" w:rsidRDefault="00E07BAA" w:rsidP="00F76C68">
            <w:pPr>
              <w:ind w:left="75"/>
              <w:rPr>
                <w:rFonts w:ascii="Arial" w:eastAsia="Arial Unicode MS" w:hAnsi="Arial" w:cs="Arial"/>
                <w:sz w:val="18"/>
                <w:szCs w:val="18"/>
              </w:rPr>
            </w:pPr>
          </w:p>
        </w:tc>
        <w:tc>
          <w:tcPr>
            <w:tcW w:w="788" w:type="pct"/>
          </w:tcPr>
          <w:p w14:paraId="31875D94" w14:textId="77777777" w:rsidR="00E07BAA" w:rsidRPr="00C30F59" w:rsidRDefault="00E07BAA">
            <w:pPr>
              <w:ind w:right="-72"/>
              <w:jc w:val="right"/>
              <w:rPr>
                <w:rFonts w:ascii="Arial" w:eastAsia="Cordia New" w:hAnsi="Arial" w:cs="Arial"/>
                <w:b/>
                <w:bCs/>
                <w:spacing w:val="-4"/>
                <w:sz w:val="18"/>
                <w:szCs w:val="18"/>
                <w:cs/>
              </w:rPr>
            </w:pPr>
          </w:p>
        </w:tc>
        <w:tc>
          <w:tcPr>
            <w:tcW w:w="859" w:type="pct"/>
            <w:tcBorders>
              <w:top w:val="single" w:sz="4" w:space="0" w:color="auto"/>
              <w:left w:val="nil"/>
              <w:bottom w:val="single" w:sz="4" w:space="0" w:color="auto"/>
              <w:right w:val="nil"/>
            </w:tcBorders>
            <w:hideMark/>
          </w:tcPr>
          <w:p w14:paraId="311DD374" w14:textId="77777777" w:rsidR="00E07BAA" w:rsidRPr="00C30F59" w:rsidRDefault="00E07BAA">
            <w:pPr>
              <w:ind w:right="-72"/>
              <w:jc w:val="right"/>
              <w:rPr>
                <w:rFonts w:ascii="Arial" w:eastAsia="Arial Unicode MS" w:hAnsi="Arial" w:cs="Arial"/>
                <w:b/>
                <w:bCs/>
                <w:sz w:val="18"/>
                <w:szCs w:val="18"/>
              </w:rPr>
            </w:pPr>
            <w:r w:rsidRPr="00C30F59">
              <w:rPr>
                <w:rFonts w:ascii="Arial" w:hAnsi="Arial" w:cs="Arial"/>
                <w:b/>
                <w:bCs/>
                <w:sz w:val="18"/>
                <w:szCs w:val="18"/>
              </w:rPr>
              <w:t xml:space="preserve">Consolidated </w:t>
            </w:r>
            <w:r w:rsidR="000D400B" w:rsidRPr="00C30F59">
              <w:rPr>
                <w:rFonts w:ascii="Arial" w:hAnsi="Arial" w:cs="Arial"/>
                <w:b/>
                <w:bCs/>
                <w:sz w:val="18"/>
                <w:szCs w:val="18"/>
              </w:rPr>
              <w:t>financial statements</w:t>
            </w:r>
            <w:r w:rsidRPr="00C30F59">
              <w:rPr>
                <w:rFonts w:ascii="Arial" w:eastAsia="Arial Unicode MS" w:hAnsi="Arial" w:cs="Arial"/>
                <w:b/>
                <w:bCs/>
                <w:sz w:val="18"/>
                <w:szCs w:val="18"/>
              </w:rPr>
              <w:t xml:space="preserve"> </w:t>
            </w:r>
            <w:r w:rsidR="002215F2" w:rsidRPr="00C30F59">
              <w:rPr>
                <w:rFonts w:ascii="Arial" w:eastAsia="Arial Unicode MS" w:hAnsi="Arial" w:cs="Arial"/>
                <w:b/>
                <w:bCs/>
                <w:sz w:val="18"/>
                <w:szCs w:val="18"/>
              </w:rPr>
              <w:t>Baht</w:t>
            </w:r>
          </w:p>
        </w:tc>
      </w:tr>
      <w:tr w:rsidR="00E07BAA" w:rsidRPr="00C30F59" w14:paraId="1EB596B0" w14:textId="77777777" w:rsidTr="00E07BAA">
        <w:tc>
          <w:tcPr>
            <w:tcW w:w="3353" w:type="pct"/>
          </w:tcPr>
          <w:p w14:paraId="72587D6A" w14:textId="77777777" w:rsidR="00E07BAA" w:rsidRPr="00C30F59" w:rsidRDefault="00E07BAA" w:rsidP="00F76C68">
            <w:pPr>
              <w:ind w:left="75"/>
              <w:rPr>
                <w:rFonts w:ascii="Arial" w:eastAsia="Arial Unicode MS" w:hAnsi="Arial" w:cs="Arial"/>
                <w:sz w:val="18"/>
                <w:szCs w:val="18"/>
              </w:rPr>
            </w:pPr>
          </w:p>
        </w:tc>
        <w:tc>
          <w:tcPr>
            <w:tcW w:w="788" w:type="pct"/>
          </w:tcPr>
          <w:p w14:paraId="47D04E55" w14:textId="77777777" w:rsidR="00E07BAA" w:rsidRPr="00C30F59" w:rsidRDefault="00E07BAA">
            <w:pPr>
              <w:ind w:right="-72"/>
              <w:jc w:val="right"/>
              <w:rPr>
                <w:rFonts w:ascii="Arial" w:eastAsia="Cordia New" w:hAnsi="Arial" w:cs="Arial"/>
                <w:b/>
                <w:bCs/>
                <w:spacing w:val="-4"/>
                <w:sz w:val="18"/>
                <w:szCs w:val="18"/>
                <w:cs/>
              </w:rPr>
            </w:pPr>
          </w:p>
        </w:tc>
        <w:tc>
          <w:tcPr>
            <w:tcW w:w="859" w:type="pct"/>
            <w:tcBorders>
              <w:top w:val="single" w:sz="4" w:space="0" w:color="auto"/>
              <w:left w:val="nil"/>
              <w:bottom w:val="nil"/>
              <w:right w:val="nil"/>
            </w:tcBorders>
            <w:shd w:val="clear" w:color="auto" w:fill="FAFAFA"/>
          </w:tcPr>
          <w:p w14:paraId="1D59F26A" w14:textId="77777777" w:rsidR="00E07BAA" w:rsidRPr="00C30F59" w:rsidRDefault="00E07BAA">
            <w:pPr>
              <w:ind w:right="-72"/>
              <w:jc w:val="right"/>
              <w:rPr>
                <w:rFonts w:ascii="Arial" w:hAnsi="Arial" w:cs="Arial"/>
                <w:b/>
                <w:bCs/>
                <w:sz w:val="18"/>
                <w:szCs w:val="18"/>
              </w:rPr>
            </w:pPr>
          </w:p>
        </w:tc>
      </w:tr>
      <w:tr w:rsidR="00BF28F3" w:rsidRPr="00C30F59" w14:paraId="2EDF183D" w14:textId="77777777" w:rsidTr="00E07BAA">
        <w:tc>
          <w:tcPr>
            <w:tcW w:w="3353" w:type="pct"/>
            <w:hideMark/>
          </w:tcPr>
          <w:p w14:paraId="3762B109" w14:textId="77777777" w:rsidR="00BF28F3" w:rsidRPr="00C30F59" w:rsidRDefault="00BF28F3" w:rsidP="00F76C68">
            <w:pPr>
              <w:ind w:left="75"/>
              <w:rPr>
                <w:rFonts w:ascii="Arial" w:eastAsia="Arial Unicode MS" w:hAnsi="Arial" w:cs="Arial"/>
                <w:sz w:val="18"/>
                <w:szCs w:val="18"/>
              </w:rPr>
            </w:pPr>
            <w:r w:rsidRPr="00C30F59">
              <w:rPr>
                <w:rFonts w:ascii="Arial" w:eastAsia="Arial Unicode MS" w:hAnsi="Arial" w:cs="Arial"/>
                <w:sz w:val="18"/>
                <w:szCs w:val="18"/>
              </w:rPr>
              <w:t>Consideration received - Cash</w:t>
            </w:r>
          </w:p>
        </w:tc>
        <w:tc>
          <w:tcPr>
            <w:tcW w:w="788" w:type="pct"/>
          </w:tcPr>
          <w:p w14:paraId="602E6A9A" w14:textId="77777777" w:rsidR="00BF28F3" w:rsidRPr="00C30F59" w:rsidRDefault="00BF28F3" w:rsidP="00BF28F3">
            <w:pPr>
              <w:ind w:right="-72"/>
              <w:jc w:val="right"/>
              <w:rPr>
                <w:rFonts w:ascii="Arial" w:eastAsia="Arial Unicode MS" w:hAnsi="Arial" w:cs="Arial"/>
                <w:sz w:val="18"/>
                <w:szCs w:val="18"/>
              </w:rPr>
            </w:pPr>
          </w:p>
        </w:tc>
        <w:tc>
          <w:tcPr>
            <w:tcW w:w="859" w:type="pct"/>
            <w:shd w:val="clear" w:color="auto" w:fill="FAFAFA"/>
            <w:hideMark/>
          </w:tcPr>
          <w:p w14:paraId="6FBC88F5" w14:textId="1E42D42C" w:rsidR="00BF28F3" w:rsidRPr="00C30F59" w:rsidRDefault="00BF28F3" w:rsidP="00BF28F3">
            <w:pPr>
              <w:spacing w:line="200" w:lineRule="exact"/>
              <w:ind w:right="-72"/>
              <w:jc w:val="right"/>
              <w:rPr>
                <w:rFonts w:ascii="Arial" w:hAnsi="Arial" w:cs="Arial"/>
                <w:noProof/>
                <w:snapToGrid w:val="0"/>
                <w:sz w:val="18"/>
                <w:szCs w:val="18"/>
              </w:rPr>
            </w:pPr>
            <w:r w:rsidRPr="00C30F59">
              <w:rPr>
                <w:rFonts w:ascii="Arial" w:hAnsi="Arial" w:cs="Arial"/>
                <w:noProof/>
                <w:snapToGrid w:val="0"/>
                <w:sz w:val="18"/>
                <w:szCs w:val="18"/>
              </w:rPr>
              <w:t>215,000,000</w:t>
            </w:r>
          </w:p>
        </w:tc>
      </w:tr>
      <w:tr w:rsidR="00BF28F3" w:rsidRPr="00C30F59" w14:paraId="41557F0E" w14:textId="77777777" w:rsidTr="00E07BAA">
        <w:tc>
          <w:tcPr>
            <w:tcW w:w="3353" w:type="pct"/>
            <w:hideMark/>
          </w:tcPr>
          <w:p w14:paraId="3FB1B21A" w14:textId="6B51C2D3" w:rsidR="00BF28F3" w:rsidRPr="00C30F59" w:rsidRDefault="00BF28F3" w:rsidP="00F76C68">
            <w:pPr>
              <w:ind w:left="75"/>
              <w:rPr>
                <w:rFonts w:ascii="Arial" w:eastAsia="Arial Unicode MS" w:hAnsi="Arial" w:cs="Arial"/>
                <w:sz w:val="18"/>
                <w:szCs w:val="18"/>
              </w:rPr>
            </w:pPr>
            <w:r w:rsidRPr="00C30F59">
              <w:rPr>
                <w:rFonts w:ascii="Arial" w:eastAsia="Arial Unicode MS" w:hAnsi="Arial" w:cs="Arial"/>
                <w:sz w:val="18"/>
                <w:szCs w:val="18"/>
                <w:u w:val="single"/>
              </w:rPr>
              <w:t>Less</w:t>
            </w:r>
            <w:r w:rsidRPr="00C30F59">
              <w:rPr>
                <w:rFonts w:ascii="Arial" w:eastAsia="Arial Unicode MS" w:hAnsi="Arial" w:cs="Arial"/>
                <w:sz w:val="18"/>
                <w:szCs w:val="18"/>
              </w:rPr>
              <w:t xml:space="preserve"> </w:t>
            </w:r>
            <w:r w:rsidR="0013367B" w:rsidRPr="00C30F59">
              <w:rPr>
                <w:rFonts w:ascii="Arial" w:eastAsia="Arial Unicode MS" w:hAnsi="Arial" w:cs="Arial"/>
                <w:sz w:val="18"/>
                <w:szCs w:val="18"/>
              </w:rPr>
              <w:t>cash and cash equivalents of discontinued operation</w:t>
            </w:r>
          </w:p>
        </w:tc>
        <w:tc>
          <w:tcPr>
            <w:tcW w:w="788" w:type="pct"/>
          </w:tcPr>
          <w:p w14:paraId="1F0A7666" w14:textId="77777777" w:rsidR="00BF28F3" w:rsidRPr="00C30F59" w:rsidRDefault="00BF28F3" w:rsidP="00BF28F3">
            <w:pPr>
              <w:ind w:right="-72"/>
              <w:jc w:val="right"/>
              <w:rPr>
                <w:rFonts w:ascii="Arial" w:eastAsia="Arial Unicode MS" w:hAnsi="Arial" w:cs="Arial"/>
                <w:sz w:val="18"/>
                <w:szCs w:val="18"/>
              </w:rPr>
            </w:pPr>
          </w:p>
        </w:tc>
        <w:tc>
          <w:tcPr>
            <w:tcW w:w="859" w:type="pct"/>
            <w:tcBorders>
              <w:top w:val="nil"/>
              <w:left w:val="nil"/>
              <w:bottom w:val="single" w:sz="4" w:space="0" w:color="auto"/>
              <w:right w:val="nil"/>
            </w:tcBorders>
            <w:shd w:val="clear" w:color="auto" w:fill="FAFAFA"/>
            <w:hideMark/>
          </w:tcPr>
          <w:p w14:paraId="6F6CF08F" w14:textId="17BA1FF1" w:rsidR="00BF28F3" w:rsidRPr="00C30F59" w:rsidRDefault="00BF28F3" w:rsidP="00BF28F3">
            <w:pPr>
              <w:spacing w:line="200" w:lineRule="exact"/>
              <w:ind w:right="-72"/>
              <w:jc w:val="right"/>
              <w:rPr>
                <w:rFonts w:ascii="Arial" w:hAnsi="Arial" w:cs="Arial"/>
                <w:noProof/>
                <w:snapToGrid w:val="0"/>
                <w:sz w:val="18"/>
                <w:szCs w:val="18"/>
              </w:rPr>
            </w:pPr>
            <w:r w:rsidRPr="00C30F59">
              <w:rPr>
                <w:rFonts w:ascii="Arial" w:hAnsi="Arial" w:cs="Arial"/>
                <w:noProof/>
                <w:snapToGrid w:val="0"/>
                <w:sz w:val="18"/>
                <w:szCs w:val="18"/>
              </w:rPr>
              <w:t>(17,900,430)</w:t>
            </w:r>
          </w:p>
        </w:tc>
      </w:tr>
      <w:tr w:rsidR="00E07BAA" w:rsidRPr="00C30F59" w14:paraId="2B7EFB68" w14:textId="77777777" w:rsidTr="00E07BAA">
        <w:tc>
          <w:tcPr>
            <w:tcW w:w="3353" w:type="pct"/>
          </w:tcPr>
          <w:p w14:paraId="07F82584" w14:textId="77777777" w:rsidR="00E07BAA" w:rsidRPr="00C30F59" w:rsidRDefault="00E07BAA" w:rsidP="00F76C68">
            <w:pPr>
              <w:ind w:left="75"/>
              <w:rPr>
                <w:rFonts w:ascii="Arial" w:eastAsia="Arial Unicode MS" w:hAnsi="Arial" w:cs="Arial"/>
                <w:sz w:val="18"/>
                <w:szCs w:val="18"/>
              </w:rPr>
            </w:pPr>
          </w:p>
        </w:tc>
        <w:tc>
          <w:tcPr>
            <w:tcW w:w="788" w:type="pct"/>
          </w:tcPr>
          <w:p w14:paraId="55C3DBDE" w14:textId="77777777" w:rsidR="00E07BAA" w:rsidRPr="00C30F59" w:rsidRDefault="00E07BAA">
            <w:pPr>
              <w:ind w:right="-72"/>
              <w:jc w:val="right"/>
              <w:rPr>
                <w:rFonts w:ascii="Arial" w:eastAsia="Arial Unicode MS" w:hAnsi="Arial" w:cs="Arial"/>
                <w:sz w:val="18"/>
                <w:szCs w:val="18"/>
                <w:cs/>
              </w:rPr>
            </w:pPr>
          </w:p>
        </w:tc>
        <w:tc>
          <w:tcPr>
            <w:tcW w:w="859" w:type="pct"/>
            <w:tcBorders>
              <w:top w:val="single" w:sz="4" w:space="0" w:color="auto"/>
              <w:left w:val="nil"/>
              <w:bottom w:val="nil"/>
              <w:right w:val="nil"/>
            </w:tcBorders>
            <w:shd w:val="clear" w:color="auto" w:fill="FAFAFA"/>
          </w:tcPr>
          <w:p w14:paraId="55D6C636" w14:textId="77777777" w:rsidR="00E07BAA" w:rsidRPr="00C30F59" w:rsidRDefault="00E07BAA">
            <w:pPr>
              <w:ind w:right="-72"/>
              <w:jc w:val="right"/>
              <w:rPr>
                <w:rFonts w:ascii="Arial" w:eastAsia="Arial Unicode MS" w:hAnsi="Arial" w:cs="Arial"/>
                <w:sz w:val="18"/>
                <w:szCs w:val="18"/>
              </w:rPr>
            </w:pPr>
          </w:p>
        </w:tc>
      </w:tr>
      <w:tr w:rsidR="00E07BAA" w:rsidRPr="00C30F59" w14:paraId="784A9CDA" w14:textId="77777777" w:rsidTr="00E07BAA">
        <w:tc>
          <w:tcPr>
            <w:tcW w:w="3353" w:type="pct"/>
            <w:hideMark/>
          </w:tcPr>
          <w:p w14:paraId="417F8CF0" w14:textId="77777777" w:rsidR="00E07BAA" w:rsidRPr="00C30F59" w:rsidRDefault="00E07BAA" w:rsidP="00F76C68">
            <w:pPr>
              <w:ind w:left="75"/>
              <w:rPr>
                <w:rFonts w:ascii="Arial" w:eastAsia="Arial Unicode MS" w:hAnsi="Arial" w:cs="Arial"/>
                <w:sz w:val="18"/>
                <w:szCs w:val="18"/>
              </w:rPr>
            </w:pPr>
            <w:r w:rsidRPr="00C30F59">
              <w:rPr>
                <w:rFonts w:ascii="Arial" w:eastAsia="Arial Unicode MS" w:hAnsi="Arial" w:cs="Arial"/>
                <w:sz w:val="18"/>
                <w:szCs w:val="18"/>
              </w:rPr>
              <w:t>Proceeds from disposal of discontinued operations</w:t>
            </w:r>
            <w:r w:rsidRPr="00C30F59">
              <w:rPr>
                <w:rFonts w:ascii="Arial" w:hAnsi="Arial" w:cs="Arial"/>
                <w:spacing w:val="-14"/>
                <w:sz w:val="18"/>
                <w:szCs w:val="18"/>
                <w:shd w:val="clear" w:color="auto" w:fill="FFFFFF"/>
              </w:rPr>
              <w:t xml:space="preserve"> </w:t>
            </w:r>
          </w:p>
        </w:tc>
        <w:tc>
          <w:tcPr>
            <w:tcW w:w="788" w:type="pct"/>
          </w:tcPr>
          <w:p w14:paraId="554EA9F4" w14:textId="77777777" w:rsidR="00E07BAA" w:rsidRPr="00C30F59" w:rsidRDefault="00E07BAA">
            <w:pPr>
              <w:ind w:right="-72"/>
              <w:jc w:val="right"/>
              <w:rPr>
                <w:rFonts w:ascii="Arial" w:eastAsia="Arial Unicode MS" w:hAnsi="Arial" w:cs="Arial"/>
                <w:sz w:val="18"/>
                <w:szCs w:val="18"/>
                <w:cs/>
              </w:rPr>
            </w:pPr>
          </w:p>
        </w:tc>
        <w:tc>
          <w:tcPr>
            <w:tcW w:w="859" w:type="pct"/>
            <w:tcBorders>
              <w:top w:val="nil"/>
              <w:left w:val="nil"/>
              <w:bottom w:val="single" w:sz="4" w:space="0" w:color="auto"/>
              <w:right w:val="nil"/>
            </w:tcBorders>
            <w:shd w:val="clear" w:color="auto" w:fill="FAFAFA"/>
            <w:hideMark/>
          </w:tcPr>
          <w:p w14:paraId="45DADC84" w14:textId="13E1B2FD" w:rsidR="00E07BAA" w:rsidRPr="00C30F59" w:rsidRDefault="00BF28F3">
            <w:pPr>
              <w:spacing w:line="200" w:lineRule="exact"/>
              <w:ind w:right="-72"/>
              <w:jc w:val="right"/>
              <w:rPr>
                <w:rFonts w:ascii="Arial" w:eastAsia="Cordia New" w:hAnsi="Arial" w:cs="Arial"/>
                <w:noProof/>
                <w:snapToGrid w:val="0"/>
                <w:sz w:val="18"/>
                <w:szCs w:val="18"/>
              </w:rPr>
            </w:pPr>
            <w:r w:rsidRPr="00C30F59">
              <w:rPr>
                <w:rFonts w:ascii="Arial" w:hAnsi="Arial" w:cs="Arial"/>
                <w:noProof/>
                <w:snapToGrid w:val="0"/>
                <w:sz w:val="18"/>
                <w:szCs w:val="18"/>
              </w:rPr>
              <w:t>197,099,570</w:t>
            </w:r>
          </w:p>
        </w:tc>
      </w:tr>
    </w:tbl>
    <w:p w14:paraId="61703C6C" w14:textId="77777777" w:rsidR="00E07BAA" w:rsidRPr="00C30F59" w:rsidRDefault="00E07BAA" w:rsidP="00E07BAA">
      <w:pPr>
        <w:tabs>
          <w:tab w:val="center" w:pos="4680"/>
          <w:tab w:val="right" w:pos="9360"/>
        </w:tabs>
        <w:jc w:val="both"/>
        <w:rPr>
          <w:rFonts w:ascii="Arial" w:eastAsia="Cordia New" w:hAnsi="Arial" w:cs="Arial"/>
          <w:sz w:val="18"/>
          <w:szCs w:val="18"/>
        </w:rPr>
      </w:pPr>
    </w:p>
    <w:p w14:paraId="29CAE45C" w14:textId="77543148" w:rsidR="00E07BAA" w:rsidRPr="00C30F59" w:rsidRDefault="00B60229" w:rsidP="00E07BAA">
      <w:pPr>
        <w:shd w:val="clear" w:color="auto" w:fill="FFFFFF"/>
        <w:jc w:val="both"/>
        <w:rPr>
          <w:rFonts w:ascii="Arial" w:hAnsi="Arial" w:cs="Arial"/>
          <w:sz w:val="18"/>
          <w:szCs w:val="18"/>
          <w:lang w:eastAsia="en-GB"/>
        </w:rPr>
      </w:pPr>
      <w:r>
        <w:rPr>
          <w:rFonts w:ascii="Arial" w:hAnsi="Arial" w:cs="Arial"/>
          <w:sz w:val="18"/>
          <w:szCs w:val="22"/>
          <w:lang w:eastAsia="en-GB"/>
        </w:rPr>
        <w:t>On 24 July</w:t>
      </w:r>
      <w:r w:rsidR="00E07BAA" w:rsidRPr="00C30F59">
        <w:rPr>
          <w:rFonts w:ascii="Arial" w:hAnsi="Arial" w:cs="Arial"/>
          <w:sz w:val="18"/>
          <w:szCs w:val="22"/>
          <w:lang w:eastAsia="en-GB"/>
        </w:rPr>
        <w:t xml:space="preserve"> 2020, </w:t>
      </w:r>
      <w:r w:rsidR="00E07BAA" w:rsidRPr="00C30F59">
        <w:rPr>
          <w:rFonts w:ascii="Arial" w:hAnsi="Arial" w:cs="Arial"/>
          <w:sz w:val="18"/>
          <w:szCs w:val="18"/>
          <w:lang w:eastAsia="en-GB"/>
        </w:rPr>
        <w:t xml:space="preserve">the Group has </w:t>
      </w:r>
      <w:r w:rsidR="00E07BAA" w:rsidRPr="00C30F59">
        <w:rPr>
          <w:rFonts w:ascii="Arial" w:hAnsi="Arial" w:cs="Arial"/>
          <w:sz w:val="18"/>
          <w:szCs w:val="22"/>
          <w:lang w:eastAsia="en-GB"/>
        </w:rPr>
        <w:t xml:space="preserve">already </w:t>
      </w:r>
      <w:r w:rsidR="00E07BAA" w:rsidRPr="00C30F59">
        <w:rPr>
          <w:rFonts w:ascii="Arial" w:hAnsi="Arial" w:cs="Arial"/>
          <w:sz w:val="18"/>
          <w:szCs w:val="18"/>
          <w:lang w:eastAsia="en-GB"/>
        </w:rPr>
        <w:t>disposed Solar Group</w:t>
      </w:r>
      <w:r w:rsidR="00E07BAA" w:rsidRPr="00C30F59">
        <w:rPr>
          <w:rFonts w:ascii="Arial" w:hAnsi="Arial" w:cs="Arial"/>
          <w:sz w:val="18"/>
          <w:szCs w:val="22"/>
          <w:lang w:eastAsia="en-GB"/>
        </w:rPr>
        <w:t xml:space="preserve">. Therefore, the Group transferred </w:t>
      </w:r>
      <w:r w:rsidR="00E07BAA" w:rsidRPr="00C30F59">
        <w:rPr>
          <w:rFonts w:ascii="Arial" w:hAnsi="Arial" w:cs="Arial"/>
          <w:sz w:val="18"/>
          <w:szCs w:val="18"/>
          <w:lang w:eastAsia="en-GB"/>
        </w:rPr>
        <w:t>the shortage arising from business combination under common control amount of Baht 74.05 million occurred from the purchase of Solar Group</w:t>
      </w:r>
      <w:r w:rsidR="00E07BAA" w:rsidRPr="00C30F59">
        <w:rPr>
          <w:rFonts w:ascii="Arial" w:hAnsi="Arial" w:cs="Arial"/>
          <w:sz w:val="18"/>
          <w:szCs w:val="18"/>
          <w:cs/>
          <w:lang w:eastAsia="en-GB"/>
        </w:rPr>
        <w:t xml:space="preserve"> </w:t>
      </w:r>
      <w:r w:rsidR="00E07BAA" w:rsidRPr="00C30F59">
        <w:rPr>
          <w:rFonts w:ascii="Arial" w:hAnsi="Arial" w:cs="Arial"/>
          <w:sz w:val="18"/>
          <w:szCs w:val="18"/>
          <w:lang w:eastAsia="en-GB"/>
        </w:rPr>
        <w:t>from the business under common control to retained earnings.</w:t>
      </w:r>
    </w:p>
    <w:p w14:paraId="4C1B754D" w14:textId="77777777" w:rsidR="00F76C68" w:rsidRPr="00C30F59" w:rsidRDefault="00F76C68" w:rsidP="00E07BAA">
      <w:pPr>
        <w:shd w:val="clear" w:color="auto" w:fill="FFFFFF"/>
        <w:jc w:val="both"/>
        <w:rPr>
          <w:rFonts w:ascii="Arial" w:hAnsi="Arial" w:cs="Arial"/>
          <w:color w:val="000000"/>
          <w:sz w:val="18"/>
          <w:szCs w:val="18"/>
          <w:lang w:eastAsia="en-GB"/>
        </w:rPr>
      </w:pPr>
    </w:p>
    <w:p w14:paraId="67A77131" w14:textId="77777777" w:rsidR="00C632A0" w:rsidRPr="00C30F59" w:rsidRDefault="00C632A0" w:rsidP="00C632A0">
      <w:pPr>
        <w:ind w:right="-43"/>
        <w:jc w:val="thaiDistribute"/>
        <w:rPr>
          <w:rFonts w:ascii="Arial" w:hAnsi="Arial" w:cs="Arial"/>
          <w:sz w:val="18"/>
          <w:szCs w:val="18"/>
        </w:rPr>
      </w:pPr>
    </w:p>
    <w:p w14:paraId="1DAE417D" w14:textId="77777777" w:rsidR="00942713" w:rsidRPr="00C30F59" w:rsidRDefault="00942713" w:rsidP="00C632A0">
      <w:pPr>
        <w:ind w:right="-43"/>
        <w:jc w:val="thaiDistribute"/>
        <w:rPr>
          <w:rFonts w:ascii="Arial" w:eastAsia="Cordia New" w:hAnsi="Arial" w:cs="Arial"/>
          <w:spacing w:val="-2"/>
          <w:sz w:val="18"/>
          <w:szCs w:val="18"/>
        </w:rPr>
      </w:pPr>
    </w:p>
    <w:p w14:paraId="41132656" w14:textId="77777777" w:rsidR="00A47213" w:rsidRPr="00C30F59" w:rsidRDefault="00A47213" w:rsidP="003B3AFA">
      <w:pPr>
        <w:ind w:left="432" w:hanging="432"/>
        <w:rPr>
          <w:rFonts w:ascii="Arial" w:eastAsia="Arial Unicode MS" w:hAnsi="Arial" w:cs="Arial"/>
          <w:b/>
          <w:bCs/>
          <w:color w:val="FFFFFF"/>
          <w:sz w:val="18"/>
          <w:szCs w:val="18"/>
        </w:rPr>
        <w:sectPr w:rsidR="00A47213" w:rsidRPr="00C30F59" w:rsidSect="00D561B2">
          <w:pgSz w:w="11909" w:h="16834" w:code="9"/>
          <w:pgMar w:top="720" w:right="720" w:bottom="720" w:left="1728" w:header="706" w:footer="706" w:gutter="0"/>
          <w:cols w:space="720"/>
          <w:docGrid w:linePitch="360"/>
        </w:sectPr>
      </w:pPr>
    </w:p>
    <w:tbl>
      <w:tblPr>
        <w:tblW w:w="0" w:type="auto"/>
        <w:tblInd w:w="108" w:type="dxa"/>
        <w:shd w:val="clear" w:color="auto" w:fill="FFA543"/>
        <w:tblLook w:val="04A0" w:firstRow="1" w:lastRow="0" w:firstColumn="1" w:lastColumn="0" w:noHBand="0" w:noVBand="1"/>
      </w:tblPr>
      <w:tblGrid>
        <w:gridCol w:w="15390"/>
      </w:tblGrid>
      <w:tr w:rsidR="00880A5D" w:rsidRPr="00C30F59" w14:paraId="5A047C82" w14:textId="77777777" w:rsidTr="00880A5D">
        <w:trPr>
          <w:trHeight w:val="386"/>
        </w:trPr>
        <w:tc>
          <w:tcPr>
            <w:tcW w:w="15390" w:type="dxa"/>
            <w:shd w:val="clear" w:color="auto" w:fill="FFA543"/>
            <w:vAlign w:val="center"/>
            <w:hideMark/>
          </w:tcPr>
          <w:p w14:paraId="16B2877D" w14:textId="69225DE5" w:rsidR="00880A5D" w:rsidRPr="00C30F59" w:rsidRDefault="00880A5D" w:rsidP="00B51768">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lastRenderedPageBreak/>
              <w:br w:type="page"/>
              <w:t>1</w:t>
            </w:r>
            <w:r w:rsidR="008045E4" w:rsidRPr="00C30F59">
              <w:rPr>
                <w:rFonts w:ascii="Arial" w:eastAsia="Arial Unicode MS" w:hAnsi="Arial" w:cs="Arial"/>
                <w:b/>
                <w:bCs/>
                <w:color w:val="FFFFFF"/>
                <w:sz w:val="18"/>
                <w:szCs w:val="18"/>
              </w:rPr>
              <w:t>7</w:t>
            </w:r>
            <w:r w:rsidRPr="00C30F59">
              <w:rPr>
                <w:rFonts w:ascii="Arial" w:eastAsia="Arial Unicode MS" w:hAnsi="Arial" w:cs="Arial"/>
                <w:b/>
                <w:bCs/>
                <w:color w:val="FFFFFF"/>
                <w:sz w:val="18"/>
                <w:szCs w:val="18"/>
              </w:rPr>
              <w:tab/>
              <w:t>Investments in subsidiaries and interests in a joint venture</w:t>
            </w:r>
          </w:p>
        </w:tc>
      </w:tr>
    </w:tbl>
    <w:p w14:paraId="7929669B" w14:textId="77777777" w:rsidR="00880A5D" w:rsidRPr="00C30F59" w:rsidRDefault="00880A5D" w:rsidP="006A40A9">
      <w:pPr>
        <w:overflowPunct/>
        <w:autoSpaceDE/>
        <w:autoSpaceDN/>
        <w:adjustRightInd/>
        <w:textAlignment w:val="auto"/>
        <w:rPr>
          <w:rFonts w:ascii="Arial" w:eastAsia="Cordia New" w:hAnsi="Arial" w:cs="Arial"/>
          <w:sz w:val="18"/>
          <w:szCs w:val="18"/>
        </w:rPr>
      </w:pPr>
    </w:p>
    <w:p w14:paraId="2504EC22" w14:textId="4B7E2E53" w:rsidR="006A40A9" w:rsidRPr="00C30F59" w:rsidRDefault="006A40A9" w:rsidP="007237C4">
      <w:pPr>
        <w:overflowPunct/>
        <w:autoSpaceDE/>
        <w:autoSpaceDN/>
        <w:adjustRightInd/>
        <w:ind w:left="540" w:hanging="547"/>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1</w:t>
      </w:r>
      <w:r w:rsidR="008045E4" w:rsidRPr="00C30F59">
        <w:rPr>
          <w:rFonts w:ascii="Arial" w:eastAsia="Cordia New" w:hAnsi="Arial" w:cs="Arial"/>
          <w:b/>
          <w:bCs/>
          <w:color w:val="CF4A02"/>
          <w:sz w:val="18"/>
          <w:szCs w:val="18"/>
        </w:rPr>
        <w:t>7</w:t>
      </w:r>
      <w:r w:rsidRPr="00C30F59">
        <w:rPr>
          <w:rFonts w:ascii="Arial" w:eastAsia="Cordia New" w:hAnsi="Arial" w:cs="Arial"/>
          <w:b/>
          <w:bCs/>
          <w:color w:val="CF4A02"/>
          <w:sz w:val="18"/>
          <w:szCs w:val="18"/>
        </w:rPr>
        <w:t>.1</w:t>
      </w:r>
      <w:r w:rsidRPr="00C30F59">
        <w:rPr>
          <w:rFonts w:ascii="Arial" w:eastAsia="Cordia New" w:hAnsi="Arial" w:cs="Arial"/>
          <w:b/>
          <w:bCs/>
          <w:color w:val="CF4A02"/>
          <w:sz w:val="18"/>
          <w:szCs w:val="18"/>
        </w:rPr>
        <w:tab/>
        <w:t>Investments in subsidiaries</w:t>
      </w:r>
    </w:p>
    <w:p w14:paraId="48E397F0" w14:textId="77777777" w:rsidR="006A40A9" w:rsidRPr="00C30F59" w:rsidRDefault="006A40A9" w:rsidP="007237C4">
      <w:pPr>
        <w:tabs>
          <w:tab w:val="center" w:pos="4680"/>
          <w:tab w:val="right" w:pos="9360"/>
        </w:tabs>
        <w:overflowPunct/>
        <w:autoSpaceDE/>
        <w:autoSpaceDN/>
        <w:adjustRightInd/>
        <w:ind w:left="540"/>
        <w:jc w:val="thaiDistribute"/>
        <w:textAlignment w:val="auto"/>
        <w:rPr>
          <w:rFonts w:ascii="Arial" w:eastAsia="Cordia New" w:hAnsi="Arial" w:cs="Arial"/>
          <w:sz w:val="18"/>
          <w:szCs w:val="18"/>
        </w:rPr>
      </w:pPr>
    </w:p>
    <w:p w14:paraId="5E48A5E2" w14:textId="77777777" w:rsidR="006A40A9" w:rsidRPr="00C30F59" w:rsidRDefault="006A40A9" w:rsidP="007237C4">
      <w:pPr>
        <w:tabs>
          <w:tab w:val="center" w:pos="4680"/>
          <w:tab w:val="right" w:pos="9360"/>
        </w:tabs>
        <w:overflowPunct/>
        <w:autoSpaceDE/>
        <w:autoSpaceDN/>
        <w:adjustRightInd/>
        <w:ind w:left="540"/>
        <w:jc w:val="thaiDistribute"/>
        <w:textAlignment w:val="auto"/>
        <w:rPr>
          <w:rFonts w:ascii="Arial" w:eastAsia="Cordia New" w:hAnsi="Arial" w:cs="Arial"/>
          <w:sz w:val="18"/>
          <w:szCs w:val="18"/>
        </w:rPr>
      </w:pPr>
      <w:r w:rsidRPr="00C30F59">
        <w:rPr>
          <w:rFonts w:ascii="Arial" w:eastAsia="Cordia New" w:hAnsi="Arial" w:cs="Arial"/>
          <w:sz w:val="18"/>
          <w:szCs w:val="18"/>
        </w:rPr>
        <w:t>The investments in subsidiaries are as follows:</w:t>
      </w:r>
    </w:p>
    <w:p w14:paraId="2410A4D2" w14:textId="77777777" w:rsidR="006F6A64" w:rsidRPr="00C30F59" w:rsidRDefault="006F6A64" w:rsidP="007237C4">
      <w:pPr>
        <w:tabs>
          <w:tab w:val="center" w:pos="4680"/>
          <w:tab w:val="right" w:pos="9360"/>
        </w:tabs>
        <w:overflowPunct/>
        <w:autoSpaceDE/>
        <w:autoSpaceDN/>
        <w:adjustRightInd/>
        <w:ind w:left="540"/>
        <w:jc w:val="thaiDistribute"/>
        <w:textAlignment w:val="auto"/>
        <w:rPr>
          <w:rFonts w:ascii="Arial" w:eastAsia="Cordia New" w:hAnsi="Arial" w:cs="Arial"/>
          <w:sz w:val="18"/>
          <w:szCs w:val="18"/>
        </w:rPr>
      </w:pPr>
    </w:p>
    <w:tbl>
      <w:tblPr>
        <w:tblW w:w="14839" w:type="dxa"/>
        <w:tblInd w:w="648" w:type="dxa"/>
        <w:tblLayout w:type="fixed"/>
        <w:tblLook w:val="01E0" w:firstRow="1" w:lastRow="1" w:firstColumn="1" w:lastColumn="1" w:noHBand="0" w:noVBand="0"/>
      </w:tblPr>
      <w:tblGrid>
        <w:gridCol w:w="2579"/>
        <w:gridCol w:w="1417"/>
        <w:gridCol w:w="2835"/>
        <w:gridCol w:w="1001"/>
        <w:gridCol w:w="984"/>
        <w:gridCol w:w="17"/>
        <w:gridCol w:w="1001"/>
        <w:gridCol w:w="1001"/>
        <w:gridCol w:w="958"/>
        <w:gridCol w:w="43"/>
        <w:gridCol w:w="1001"/>
        <w:gridCol w:w="1001"/>
        <w:gridCol w:w="1001"/>
      </w:tblGrid>
      <w:tr w:rsidR="004B4F51" w:rsidRPr="00C30F59" w14:paraId="587C1DBC" w14:textId="77777777" w:rsidTr="00DB4861">
        <w:tc>
          <w:tcPr>
            <w:tcW w:w="2579" w:type="dxa"/>
            <w:tcBorders>
              <w:top w:val="single" w:sz="4" w:space="0" w:color="auto"/>
            </w:tcBorders>
            <w:vAlign w:val="bottom"/>
          </w:tcPr>
          <w:p w14:paraId="3F86CBAE" w14:textId="77777777" w:rsidR="004B4F51" w:rsidRPr="00C30F59" w:rsidRDefault="004B4F51" w:rsidP="00C26BD0">
            <w:pPr>
              <w:ind w:left="-112" w:right="-43"/>
              <w:rPr>
                <w:rFonts w:ascii="Arial" w:hAnsi="Arial" w:cs="Arial"/>
                <w:b/>
                <w:bCs/>
                <w:sz w:val="14"/>
                <w:szCs w:val="14"/>
              </w:rPr>
            </w:pPr>
          </w:p>
        </w:tc>
        <w:tc>
          <w:tcPr>
            <w:tcW w:w="1417" w:type="dxa"/>
            <w:tcBorders>
              <w:top w:val="single" w:sz="4" w:space="0" w:color="auto"/>
            </w:tcBorders>
            <w:vAlign w:val="bottom"/>
          </w:tcPr>
          <w:p w14:paraId="3140A2AF" w14:textId="77777777" w:rsidR="004B4F51" w:rsidRPr="00C30F59" w:rsidRDefault="004B4F51" w:rsidP="00C26BD0">
            <w:pPr>
              <w:tabs>
                <w:tab w:val="left" w:pos="2880"/>
              </w:tabs>
              <w:ind w:left="-29" w:right="-72"/>
              <w:jc w:val="center"/>
              <w:rPr>
                <w:rFonts w:ascii="Arial" w:hAnsi="Arial" w:cs="Arial"/>
                <w:b/>
                <w:bCs/>
                <w:sz w:val="14"/>
                <w:szCs w:val="14"/>
                <w:cs/>
              </w:rPr>
            </w:pPr>
          </w:p>
        </w:tc>
        <w:tc>
          <w:tcPr>
            <w:tcW w:w="2835" w:type="dxa"/>
            <w:tcBorders>
              <w:top w:val="single" w:sz="4" w:space="0" w:color="auto"/>
            </w:tcBorders>
            <w:vAlign w:val="bottom"/>
          </w:tcPr>
          <w:p w14:paraId="17ADF090" w14:textId="77777777" w:rsidR="004B4F51" w:rsidRPr="00C30F59" w:rsidRDefault="004B4F51" w:rsidP="00C26BD0">
            <w:pPr>
              <w:tabs>
                <w:tab w:val="left" w:pos="2880"/>
              </w:tabs>
              <w:ind w:left="-29" w:right="-72"/>
              <w:jc w:val="center"/>
              <w:rPr>
                <w:rFonts w:ascii="Arial" w:hAnsi="Arial" w:cs="Arial"/>
                <w:b/>
                <w:bCs/>
                <w:sz w:val="14"/>
                <w:szCs w:val="14"/>
              </w:rPr>
            </w:pPr>
          </w:p>
        </w:tc>
        <w:tc>
          <w:tcPr>
            <w:tcW w:w="1985" w:type="dxa"/>
            <w:gridSpan w:val="2"/>
            <w:tcBorders>
              <w:top w:val="single" w:sz="4" w:space="0" w:color="auto"/>
            </w:tcBorders>
          </w:tcPr>
          <w:p w14:paraId="06F287C0" w14:textId="77777777" w:rsidR="004B4F51" w:rsidRPr="00C30F59" w:rsidRDefault="004B4F51" w:rsidP="00C26BD0">
            <w:pPr>
              <w:ind w:left="-29" w:right="-72"/>
              <w:jc w:val="center"/>
              <w:rPr>
                <w:rFonts w:ascii="Arial" w:hAnsi="Arial" w:cs="Arial"/>
                <w:b/>
                <w:bCs/>
                <w:sz w:val="14"/>
                <w:szCs w:val="14"/>
              </w:rPr>
            </w:pPr>
          </w:p>
        </w:tc>
        <w:tc>
          <w:tcPr>
            <w:tcW w:w="6023" w:type="dxa"/>
            <w:gridSpan w:val="8"/>
            <w:tcBorders>
              <w:top w:val="single" w:sz="4" w:space="0" w:color="auto"/>
            </w:tcBorders>
          </w:tcPr>
          <w:p w14:paraId="5EF0D72F" w14:textId="3CE104FD" w:rsidR="004B4F51" w:rsidRPr="00C30F59" w:rsidRDefault="004B4F51" w:rsidP="00C26BD0">
            <w:pPr>
              <w:ind w:left="-29" w:right="-72"/>
              <w:jc w:val="center"/>
              <w:rPr>
                <w:rFonts w:ascii="Arial" w:eastAsia="Arial Unicode MS" w:hAnsi="Arial" w:cs="Arial"/>
                <w:b/>
                <w:bCs/>
                <w:sz w:val="14"/>
                <w:szCs w:val="14"/>
              </w:rPr>
            </w:pPr>
            <w:r w:rsidRPr="00C30F59">
              <w:rPr>
                <w:rFonts w:ascii="Arial" w:eastAsia="Arial Unicode MS" w:hAnsi="Arial" w:cs="Arial"/>
                <w:b/>
                <w:bCs/>
                <w:sz w:val="14"/>
                <w:szCs w:val="14"/>
              </w:rPr>
              <w:t>Separate financial stat</w:t>
            </w:r>
            <w:r w:rsidR="00B50C14" w:rsidRPr="00C30F59">
              <w:rPr>
                <w:rFonts w:ascii="Arial" w:eastAsia="Arial Unicode MS" w:hAnsi="Arial" w:cs="Arial"/>
                <w:b/>
                <w:bCs/>
                <w:sz w:val="14"/>
                <w:szCs w:val="14"/>
              </w:rPr>
              <w:t>e</w:t>
            </w:r>
            <w:r w:rsidRPr="00C30F59">
              <w:rPr>
                <w:rFonts w:ascii="Arial" w:eastAsia="Arial Unicode MS" w:hAnsi="Arial" w:cs="Arial"/>
                <w:b/>
                <w:bCs/>
                <w:sz w:val="14"/>
                <w:szCs w:val="14"/>
              </w:rPr>
              <w:t>ment</w:t>
            </w:r>
            <w:r w:rsidR="00B50C14" w:rsidRPr="00C30F59">
              <w:rPr>
                <w:rFonts w:ascii="Arial" w:eastAsia="Arial Unicode MS" w:hAnsi="Arial" w:cs="Arial"/>
                <w:b/>
                <w:bCs/>
                <w:sz w:val="14"/>
                <w:szCs w:val="14"/>
              </w:rPr>
              <w:t>s</w:t>
            </w:r>
          </w:p>
        </w:tc>
      </w:tr>
      <w:tr w:rsidR="007E2C83" w:rsidRPr="00C30F59" w14:paraId="4E6B0B3B" w14:textId="0212ABFE" w:rsidTr="00DB4861">
        <w:tc>
          <w:tcPr>
            <w:tcW w:w="2579" w:type="dxa"/>
            <w:vAlign w:val="bottom"/>
          </w:tcPr>
          <w:p w14:paraId="2D8FDE56" w14:textId="77777777" w:rsidR="007E2C83" w:rsidRPr="00C30F59" w:rsidRDefault="007E2C83" w:rsidP="00C26BD0">
            <w:pPr>
              <w:ind w:left="-112" w:right="-43"/>
              <w:rPr>
                <w:rFonts w:ascii="Arial" w:hAnsi="Arial" w:cs="Arial"/>
                <w:b/>
                <w:bCs/>
                <w:sz w:val="14"/>
                <w:szCs w:val="14"/>
              </w:rPr>
            </w:pPr>
          </w:p>
        </w:tc>
        <w:tc>
          <w:tcPr>
            <w:tcW w:w="1417" w:type="dxa"/>
            <w:vAlign w:val="bottom"/>
          </w:tcPr>
          <w:p w14:paraId="03515F1D" w14:textId="77777777" w:rsidR="007E2C83" w:rsidRPr="00C30F59" w:rsidRDefault="007E2C83" w:rsidP="00C26BD0">
            <w:pPr>
              <w:tabs>
                <w:tab w:val="left" w:pos="2880"/>
              </w:tabs>
              <w:ind w:left="-29" w:right="-72"/>
              <w:jc w:val="center"/>
              <w:rPr>
                <w:rFonts w:ascii="Arial" w:hAnsi="Arial" w:cs="Arial"/>
                <w:b/>
                <w:bCs/>
                <w:sz w:val="14"/>
                <w:szCs w:val="14"/>
                <w:cs/>
              </w:rPr>
            </w:pPr>
          </w:p>
        </w:tc>
        <w:tc>
          <w:tcPr>
            <w:tcW w:w="2835" w:type="dxa"/>
            <w:vAlign w:val="bottom"/>
          </w:tcPr>
          <w:p w14:paraId="63BA9527" w14:textId="77777777" w:rsidR="007E2C83" w:rsidRPr="00C30F59" w:rsidRDefault="007E2C83" w:rsidP="00C26BD0">
            <w:pPr>
              <w:tabs>
                <w:tab w:val="left" w:pos="2880"/>
              </w:tabs>
              <w:ind w:left="-29" w:right="-72"/>
              <w:jc w:val="center"/>
              <w:rPr>
                <w:rFonts w:ascii="Arial" w:hAnsi="Arial" w:cs="Arial"/>
                <w:b/>
                <w:bCs/>
                <w:sz w:val="14"/>
                <w:szCs w:val="14"/>
              </w:rPr>
            </w:pPr>
          </w:p>
        </w:tc>
        <w:tc>
          <w:tcPr>
            <w:tcW w:w="1985" w:type="dxa"/>
            <w:gridSpan w:val="2"/>
            <w:tcBorders>
              <w:bottom w:val="single" w:sz="4" w:space="0" w:color="auto"/>
            </w:tcBorders>
          </w:tcPr>
          <w:p w14:paraId="07F8ED2A" w14:textId="77777777" w:rsidR="007E2C83" w:rsidRPr="00C30F59" w:rsidRDefault="007E2C83" w:rsidP="00C26BD0">
            <w:pPr>
              <w:ind w:left="-29" w:right="-72"/>
              <w:jc w:val="center"/>
              <w:rPr>
                <w:rFonts w:ascii="Arial" w:hAnsi="Arial" w:cs="Arial"/>
                <w:b/>
                <w:bCs/>
                <w:sz w:val="14"/>
                <w:szCs w:val="14"/>
              </w:rPr>
            </w:pPr>
            <w:r w:rsidRPr="00C30F59">
              <w:rPr>
                <w:rFonts w:ascii="Arial" w:hAnsi="Arial" w:cs="Arial"/>
                <w:b/>
                <w:bCs/>
                <w:sz w:val="14"/>
                <w:szCs w:val="14"/>
              </w:rPr>
              <w:t>Holding interest</w:t>
            </w:r>
          </w:p>
          <w:p w14:paraId="73AF0F44" w14:textId="77777777" w:rsidR="007E2C83" w:rsidRPr="00C30F59" w:rsidRDefault="007E2C83" w:rsidP="00C26BD0">
            <w:pPr>
              <w:ind w:left="-29" w:right="-72"/>
              <w:jc w:val="center"/>
              <w:rPr>
                <w:rFonts w:ascii="Arial" w:hAnsi="Arial" w:cs="Arial"/>
                <w:b/>
                <w:bCs/>
                <w:sz w:val="14"/>
                <w:szCs w:val="14"/>
                <w:lang w:val="en-GB"/>
              </w:rPr>
            </w:pPr>
            <w:r w:rsidRPr="00C30F59">
              <w:rPr>
                <w:rFonts w:ascii="Arial" w:hAnsi="Arial" w:cs="Arial"/>
                <w:b/>
                <w:bCs/>
                <w:sz w:val="14"/>
                <w:szCs w:val="14"/>
              </w:rPr>
              <w:t>in ordinary share (%)</w:t>
            </w:r>
          </w:p>
        </w:tc>
        <w:tc>
          <w:tcPr>
            <w:tcW w:w="2977" w:type="dxa"/>
            <w:gridSpan w:val="4"/>
            <w:tcBorders>
              <w:top w:val="single" w:sz="4" w:space="0" w:color="auto"/>
              <w:bottom w:val="single" w:sz="4" w:space="0" w:color="auto"/>
            </w:tcBorders>
          </w:tcPr>
          <w:p w14:paraId="60D7E6C1" w14:textId="77777777" w:rsidR="007E2C83" w:rsidRPr="00C30F59" w:rsidRDefault="007E2C83" w:rsidP="00C26BD0">
            <w:pPr>
              <w:ind w:left="-29" w:right="-72"/>
              <w:jc w:val="center"/>
              <w:rPr>
                <w:rFonts w:ascii="Arial" w:eastAsia="Arial Unicode MS" w:hAnsi="Arial" w:cs="Arial"/>
                <w:b/>
                <w:bCs/>
                <w:sz w:val="14"/>
                <w:szCs w:val="14"/>
              </w:rPr>
            </w:pPr>
          </w:p>
          <w:p w14:paraId="1DEF6896" w14:textId="55BC614A" w:rsidR="007E2C83" w:rsidRPr="00C30F59" w:rsidRDefault="007E2C83" w:rsidP="00C26BD0">
            <w:pPr>
              <w:ind w:left="-29" w:right="-72"/>
              <w:jc w:val="center"/>
              <w:rPr>
                <w:rFonts w:ascii="Arial" w:eastAsia="Arial Unicode MS" w:hAnsi="Arial" w:cs="Arial"/>
                <w:b/>
                <w:bCs/>
                <w:sz w:val="14"/>
                <w:szCs w:val="14"/>
              </w:rPr>
            </w:pPr>
            <w:r w:rsidRPr="00C30F59">
              <w:rPr>
                <w:rFonts w:ascii="Arial" w:eastAsia="Arial Unicode MS" w:hAnsi="Arial" w:cs="Arial"/>
                <w:b/>
                <w:bCs/>
                <w:sz w:val="14"/>
                <w:szCs w:val="14"/>
              </w:rPr>
              <w:t>2020</w:t>
            </w:r>
          </w:p>
        </w:tc>
        <w:tc>
          <w:tcPr>
            <w:tcW w:w="3046" w:type="dxa"/>
            <w:gridSpan w:val="4"/>
            <w:tcBorders>
              <w:top w:val="single" w:sz="4" w:space="0" w:color="auto"/>
              <w:bottom w:val="single" w:sz="4" w:space="0" w:color="auto"/>
            </w:tcBorders>
          </w:tcPr>
          <w:p w14:paraId="654F633D" w14:textId="77777777" w:rsidR="007E2C83" w:rsidRPr="00C30F59" w:rsidRDefault="007E2C83" w:rsidP="00C26BD0">
            <w:pPr>
              <w:ind w:left="-29" w:right="-72"/>
              <w:jc w:val="center"/>
              <w:rPr>
                <w:rFonts w:ascii="Arial" w:eastAsia="Arial Unicode MS" w:hAnsi="Arial" w:cs="Arial"/>
                <w:b/>
                <w:bCs/>
                <w:sz w:val="14"/>
                <w:szCs w:val="14"/>
              </w:rPr>
            </w:pPr>
          </w:p>
          <w:p w14:paraId="215CECCB" w14:textId="319F1691" w:rsidR="007E2C83" w:rsidRPr="00C30F59" w:rsidRDefault="007E2C83" w:rsidP="00C26BD0">
            <w:pPr>
              <w:ind w:left="-29" w:right="-72"/>
              <w:jc w:val="center"/>
              <w:rPr>
                <w:rFonts w:ascii="Arial" w:eastAsia="Arial Unicode MS" w:hAnsi="Arial" w:cs="Arial"/>
                <w:b/>
                <w:bCs/>
                <w:sz w:val="14"/>
                <w:szCs w:val="14"/>
              </w:rPr>
            </w:pPr>
            <w:r w:rsidRPr="00C30F59">
              <w:rPr>
                <w:rFonts w:ascii="Arial" w:eastAsia="Arial Unicode MS" w:hAnsi="Arial" w:cs="Arial"/>
                <w:b/>
                <w:bCs/>
                <w:sz w:val="14"/>
                <w:szCs w:val="14"/>
              </w:rPr>
              <w:t>2019</w:t>
            </w:r>
          </w:p>
        </w:tc>
      </w:tr>
      <w:tr w:rsidR="007E2C83" w:rsidRPr="00C30F59" w14:paraId="31F42D2B" w14:textId="77777777" w:rsidTr="007E2C83">
        <w:tc>
          <w:tcPr>
            <w:tcW w:w="2579" w:type="dxa"/>
            <w:vAlign w:val="bottom"/>
          </w:tcPr>
          <w:p w14:paraId="389711EE" w14:textId="77777777" w:rsidR="007E2C83" w:rsidRPr="00C30F59" w:rsidRDefault="007E2C83" w:rsidP="007E2C83">
            <w:pPr>
              <w:ind w:left="-112" w:right="-43"/>
              <w:jc w:val="center"/>
              <w:rPr>
                <w:rFonts w:ascii="Arial" w:hAnsi="Arial" w:cs="Arial"/>
                <w:b/>
                <w:bCs/>
                <w:sz w:val="14"/>
                <w:szCs w:val="14"/>
              </w:rPr>
            </w:pPr>
          </w:p>
        </w:tc>
        <w:tc>
          <w:tcPr>
            <w:tcW w:w="1417" w:type="dxa"/>
            <w:vAlign w:val="bottom"/>
          </w:tcPr>
          <w:p w14:paraId="1697A204" w14:textId="77777777" w:rsidR="007E2C83" w:rsidRPr="00C30F59" w:rsidRDefault="007E2C83" w:rsidP="007E2C83">
            <w:pPr>
              <w:tabs>
                <w:tab w:val="left" w:pos="2880"/>
              </w:tabs>
              <w:ind w:left="-29" w:right="-72"/>
              <w:jc w:val="center"/>
              <w:rPr>
                <w:rFonts w:ascii="Arial" w:hAnsi="Arial" w:cs="Arial"/>
                <w:b/>
                <w:bCs/>
                <w:sz w:val="14"/>
                <w:szCs w:val="14"/>
              </w:rPr>
            </w:pPr>
          </w:p>
        </w:tc>
        <w:tc>
          <w:tcPr>
            <w:tcW w:w="2835" w:type="dxa"/>
            <w:vAlign w:val="bottom"/>
          </w:tcPr>
          <w:p w14:paraId="522F4307" w14:textId="77777777" w:rsidR="007E2C83" w:rsidRPr="00C30F59" w:rsidRDefault="007E2C83" w:rsidP="007E2C83">
            <w:pPr>
              <w:tabs>
                <w:tab w:val="left" w:pos="2880"/>
              </w:tabs>
              <w:ind w:left="-29" w:right="-72"/>
              <w:jc w:val="center"/>
              <w:rPr>
                <w:rFonts w:ascii="Arial" w:hAnsi="Arial" w:cs="Arial"/>
                <w:b/>
                <w:bCs/>
                <w:sz w:val="14"/>
                <w:szCs w:val="14"/>
              </w:rPr>
            </w:pPr>
          </w:p>
        </w:tc>
        <w:tc>
          <w:tcPr>
            <w:tcW w:w="1001" w:type="dxa"/>
            <w:vAlign w:val="bottom"/>
          </w:tcPr>
          <w:p w14:paraId="7A2B39A2" w14:textId="77777777" w:rsidR="007E2C83" w:rsidRPr="00C30F59" w:rsidRDefault="007E2C83" w:rsidP="007E2C83">
            <w:pPr>
              <w:ind w:right="-72"/>
              <w:jc w:val="right"/>
              <w:rPr>
                <w:rFonts w:ascii="Arial" w:eastAsia="Arial Unicode MS" w:hAnsi="Arial" w:cs="Arial"/>
                <w:b/>
                <w:bCs/>
                <w:sz w:val="14"/>
                <w:szCs w:val="14"/>
              </w:rPr>
            </w:pPr>
          </w:p>
        </w:tc>
        <w:tc>
          <w:tcPr>
            <w:tcW w:w="1001" w:type="dxa"/>
            <w:gridSpan w:val="2"/>
            <w:vAlign w:val="bottom"/>
          </w:tcPr>
          <w:p w14:paraId="674EF0BD" w14:textId="77777777" w:rsidR="007E2C83" w:rsidRPr="00C30F59" w:rsidRDefault="007E2C83" w:rsidP="007E2C83">
            <w:pPr>
              <w:ind w:right="-72"/>
              <w:jc w:val="right"/>
              <w:rPr>
                <w:rFonts w:ascii="Arial" w:hAnsi="Arial" w:cs="Arial"/>
                <w:b/>
                <w:bCs/>
                <w:sz w:val="14"/>
                <w:szCs w:val="14"/>
              </w:rPr>
            </w:pPr>
          </w:p>
        </w:tc>
        <w:tc>
          <w:tcPr>
            <w:tcW w:w="1001" w:type="dxa"/>
          </w:tcPr>
          <w:p w14:paraId="5A766A49" w14:textId="77777777" w:rsidR="007E2C83" w:rsidRPr="00C30F59" w:rsidRDefault="007E2C83" w:rsidP="007E2C83">
            <w:pPr>
              <w:ind w:right="-72"/>
              <w:jc w:val="right"/>
              <w:rPr>
                <w:rFonts w:ascii="Arial" w:hAnsi="Arial" w:cs="Arial"/>
                <w:b/>
                <w:bCs/>
                <w:sz w:val="14"/>
                <w:szCs w:val="14"/>
              </w:rPr>
            </w:pPr>
          </w:p>
        </w:tc>
        <w:tc>
          <w:tcPr>
            <w:tcW w:w="1001" w:type="dxa"/>
          </w:tcPr>
          <w:p w14:paraId="0BD85461" w14:textId="1685FBF9"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Allowance</w:t>
            </w:r>
          </w:p>
        </w:tc>
        <w:tc>
          <w:tcPr>
            <w:tcW w:w="1001" w:type="dxa"/>
            <w:gridSpan w:val="2"/>
          </w:tcPr>
          <w:p w14:paraId="0529C942" w14:textId="77777777" w:rsidR="007E2C83" w:rsidRPr="00C30F59" w:rsidRDefault="007E2C83" w:rsidP="007E2C83">
            <w:pPr>
              <w:ind w:right="-72"/>
              <w:jc w:val="right"/>
              <w:rPr>
                <w:rFonts w:ascii="Arial" w:eastAsia="Arial Unicode MS" w:hAnsi="Arial" w:cs="Arial"/>
                <w:b/>
                <w:bCs/>
                <w:sz w:val="14"/>
                <w:szCs w:val="14"/>
              </w:rPr>
            </w:pPr>
          </w:p>
        </w:tc>
        <w:tc>
          <w:tcPr>
            <w:tcW w:w="1001" w:type="dxa"/>
          </w:tcPr>
          <w:p w14:paraId="2F1AAF69" w14:textId="77777777" w:rsidR="007E2C83" w:rsidRPr="00C30F59" w:rsidRDefault="007E2C83" w:rsidP="007E2C83">
            <w:pPr>
              <w:ind w:right="-72"/>
              <w:jc w:val="right"/>
              <w:rPr>
                <w:rFonts w:ascii="Arial" w:eastAsia="Arial Unicode MS" w:hAnsi="Arial" w:cs="Arial"/>
                <w:b/>
                <w:bCs/>
                <w:sz w:val="14"/>
                <w:szCs w:val="14"/>
              </w:rPr>
            </w:pPr>
          </w:p>
        </w:tc>
        <w:tc>
          <w:tcPr>
            <w:tcW w:w="1001" w:type="dxa"/>
          </w:tcPr>
          <w:p w14:paraId="2DC81F18" w14:textId="6D41AF93"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Allowance</w:t>
            </w:r>
          </w:p>
        </w:tc>
        <w:tc>
          <w:tcPr>
            <w:tcW w:w="1001" w:type="dxa"/>
          </w:tcPr>
          <w:p w14:paraId="715DAE49" w14:textId="77777777" w:rsidR="007E2C83" w:rsidRPr="00C30F59" w:rsidRDefault="007E2C83" w:rsidP="007E2C83">
            <w:pPr>
              <w:ind w:right="-72"/>
              <w:jc w:val="right"/>
              <w:rPr>
                <w:rFonts w:ascii="Arial" w:eastAsia="Arial Unicode MS" w:hAnsi="Arial" w:cs="Arial"/>
                <w:b/>
                <w:bCs/>
                <w:sz w:val="14"/>
                <w:szCs w:val="14"/>
              </w:rPr>
            </w:pPr>
          </w:p>
        </w:tc>
      </w:tr>
      <w:tr w:rsidR="007E2C83" w:rsidRPr="00C30F59" w14:paraId="49D8144A" w14:textId="77777777" w:rsidTr="007E2C83">
        <w:tc>
          <w:tcPr>
            <w:tcW w:w="2579" w:type="dxa"/>
            <w:vAlign w:val="bottom"/>
          </w:tcPr>
          <w:p w14:paraId="0D433B90" w14:textId="77777777" w:rsidR="007E2C83" w:rsidRPr="00C30F59" w:rsidRDefault="007E2C83" w:rsidP="007E2C83">
            <w:pPr>
              <w:ind w:left="-112" w:right="-43"/>
              <w:jc w:val="center"/>
              <w:rPr>
                <w:rFonts w:ascii="Arial" w:hAnsi="Arial" w:cs="Arial"/>
                <w:b/>
                <w:bCs/>
                <w:sz w:val="14"/>
                <w:szCs w:val="14"/>
              </w:rPr>
            </w:pPr>
          </w:p>
        </w:tc>
        <w:tc>
          <w:tcPr>
            <w:tcW w:w="1417" w:type="dxa"/>
            <w:vAlign w:val="bottom"/>
          </w:tcPr>
          <w:p w14:paraId="6750BE21" w14:textId="77777777" w:rsidR="007E2C83" w:rsidRPr="00C30F59" w:rsidRDefault="007E2C83" w:rsidP="007E2C83">
            <w:pPr>
              <w:tabs>
                <w:tab w:val="left" w:pos="2880"/>
              </w:tabs>
              <w:ind w:left="-29" w:right="-72"/>
              <w:jc w:val="center"/>
              <w:rPr>
                <w:rFonts w:ascii="Arial" w:hAnsi="Arial" w:cs="Arial"/>
                <w:b/>
                <w:bCs/>
                <w:sz w:val="14"/>
                <w:szCs w:val="14"/>
              </w:rPr>
            </w:pPr>
          </w:p>
        </w:tc>
        <w:tc>
          <w:tcPr>
            <w:tcW w:w="2835" w:type="dxa"/>
            <w:vAlign w:val="bottom"/>
          </w:tcPr>
          <w:p w14:paraId="1F9AE862" w14:textId="77777777" w:rsidR="007E2C83" w:rsidRPr="00C30F59" w:rsidRDefault="007E2C83" w:rsidP="007E2C83">
            <w:pPr>
              <w:tabs>
                <w:tab w:val="left" w:pos="2880"/>
              </w:tabs>
              <w:ind w:left="-29" w:right="-72"/>
              <w:jc w:val="center"/>
              <w:rPr>
                <w:rFonts w:ascii="Arial" w:hAnsi="Arial" w:cs="Arial"/>
                <w:b/>
                <w:bCs/>
                <w:sz w:val="14"/>
                <w:szCs w:val="14"/>
              </w:rPr>
            </w:pPr>
          </w:p>
        </w:tc>
        <w:tc>
          <w:tcPr>
            <w:tcW w:w="1001" w:type="dxa"/>
            <w:vAlign w:val="bottom"/>
          </w:tcPr>
          <w:p w14:paraId="14D1BCC3" w14:textId="77777777" w:rsidR="007E2C83" w:rsidRPr="00C30F59" w:rsidRDefault="007E2C83" w:rsidP="007E2C83">
            <w:pPr>
              <w:ind w:right="-72"/>
              <w:jc w:val="right"/>
              <w:rPr>
                <w:rFonts w:ascii="Arial" w:eastAsia="Arial Unicode MS" w:hAnsi="Arial" w:cs="Arial"/>
                <w:b/>
                <w:bCs/>
                <w:sz w:val="14"/>
                <w:szCs w:val="14"/>
              </w:rPr>
            </w:pPr>
          </w:p>
        </w:tc>
        <w:tc>
          <w:tcPr>
            <w:tcW w:w="1001" w:type="dxa"/>
            <w:gridSpan w:val="2"/>
            <w:vAlign w:val="bottom"/>
          </w:tcPr>
          <w:p w14:paraId="4D43516B" w14:textId="77777777" w:rsidR="007E2C83" w:rsidRPr="00C30F59" w:rsidRDefault="007E2C83" w:rsidP="007E2C83">
            <w:pPr>
              <w:ind w:right="-72"/>
              <w:jc w:val="right"/>
              <w:rPr>
                <w:rFonts w:ascii="Arial" w:hAnsi="Arial" w:cs="Arial"/>
                <w:b/>
                <w:bCs/>
                <w:sz w:val="14"/>
                <w:szCs w:val="14"/>
              </w:rPr>
            </w:pPr>
          </w:p>
        </w:tc>
        <w:tc>
          <w:tcPr>
            <w:tcW w:w="1001" w:type="dxa"/>
          </w:tcPr>
          <w:p w14:paraId="2A9741C6" w14:textId="77777777" w:rsidR="007E2C83" w:rsidRPr="00C30F59" w:rsidRDefault="007E2C83" w:rsidP="007E2C83">
            <w:pPr>
              <w:ind w:right="-72"/>
              <w:jc w:val="right"/>
              <w:rPr>
                <w:rFonts w:ascii="Arial" w:hAnsi="Arial" w:cs="Arial"/>
                <w:b/>
                <w:bCs/>
                <w:sz w:val="14"/>
                <w:szCs w:val="14"/>
              </w:rPr>
            </w:pPr>
          </w:p>
        </w:tc>
        <w:tc>
          <w:tcPr>
            <w:tcW w:w="1001" w:type="dxa"/>
          </w:tcPr>
          <w:p w14:paraId="07C322D9" w14:textId="7EF3C01D"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for</w:t>
            </w:r>
          </w:p>
        </w:tc>
        <w:tc>
          <w:tcPr>
            <w:tcW w:w="1001" w:type="dxa"/>
            <w:gridSpan w:val="2"/>
          </w:tcPr>
          <w:p w14:paraId="641C911B" w14:textId="6C005402"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Net book</w:t>
            </w:r>
          </w:p>
        </w:tc>
        <w:tc>
          <w:tcPr>
            <w:tcW w:w="1001" w:type="dxa"/>
          </w:tcPr>
          <w:p w14:paraId="36F7B471" w14:textId="77777777" w:rsidR="007E2C83" w:rsidRPr="00C30F59" w:rsidRDefault="007E2C83" w:rsidP="007E2C83">
            <w:pPr>
              <w:ind w:right="-72"/>
              <w:jc w:val="right"/>
              <w:rPr>
                <w:rFonts w:ascii="Arial" w:eastAsia="Arial Unicode MS" w:hAnsi="Arial" w:cs="Arial"/>
                <w:b/>
                <w:bCs/>
                <w:sz w:val="14"/>
                <w:szCs w:val="14"/>
              </w:rPr>
            </w:pPr>
          </w:p>
        </w:tc>
        <w:tc>
          <w:tcPr>
            <w:tcW w:w="1001" w:type="dxa"/>
          </w:tcPr>
          <w:p w14:paraId="57D221A6" w14:textId="0BF97D03"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for</w:t>
            </w:r>
          </w:p>
        </w:tc>
        <w:tc>
          <w:tcPr>
            <w:tcW w:w="1001" w:type="dxa"/>
          </w:tcPr>
          <w:p w14:paraId="3361CBE6" w14:textId="7D3D9110"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Net book</w:t>
            </w:r>
          </w:p>
        </w:tc>
      </w:tr>
      <w:tr w:rsidR="007E2C83" w:rsidRPr="00C30F59" w14:paraId="48F52288" w14:textId="77777777" w:rsidTr="007E2C83">
        <w:tc>
          <w:tcPr>
            <w:tcW w:w="2579" w:type="dxa"/>
            <w:vAlign w:val="bottom"/>
          </w:tcPr>
          <w:p w14:paraId="738F563C" w14:textId="77777777" w:rsidR="007E2C83" w:rsidRPr="00C30F59" w:rsidRDefault="007E2C83" w:rsidP="007E2C83">
            <w:pPr>
              <w:ind w:left="-112" w:right="-43"/>
              <w:jc w:val="center"/>
              <w:rPr>
                <w:rFonts w:ascii="Arial" w:hAnsi="Arial" w:cs="Arial"/>
                <w:b/>
                <w:bCs/>
                <w:sz w:val="14"/>
                <w:szCs w:val="14"/>
              </w:rPr>
            </w:pPr>
          </w:p>
        </w:tc>
        <w:tc>
          <w:tcPr>
            <w:tcW w:w="1417" w:type="dxa"/>
            <w:vAlign w:val="bottom"/>
          </w:tcPr>
          <w:p w14:paraId="5CEC2A04" w14:textId="77777777" w:rsidR="007E2C83" w:rsidRPr="00C30F59" w:rsidRDefault="007E2C83" w:rsidP="007E2C83">
            <w:pPr>
              <w:tabs>
                <w:tab w:val="left" w:pos="2880"/>
              </w:tabs>
              <w:ind w:left="-29" w:right="-72"/>
              <w:jc w:val="center"/>
              <w:rPr>
                <w:rFonts w:ascii="Arial" w:hAnsi="Arial" w:cs="Arial"/>
                <w:b/>
                <w:bCs/>
                <w:sz w:val="14"/>
                <w:szCs w:val="14"/>
              </w:rPr>
            </w:pPr>
          </w:p>
        </w:tc>
        <w:tc>
          <w:tcPr>
            <w:tcW w:w="2835" w:type="dxa"/>
            <w:vAlign w:val="bottom"/>
          </w:tcPr>
          <w:p w14:paraId="6B14BCC8" w14:textId="77777777" w:rsidR="007E2C83" w:rsidRPr="00C30F59" w:rsidRDefault="007E2C83" w:rsidP="007E2C83">
            <w:pPr>
              <w:tabs>
                <w:tab w:val="left" w:pos="2880"/>
              </w:tabs>
              <w:ind w:left="-29" w:right="-72"/>
              <w:jc w:val="center"/>
              <w:rPr>
                <w:rFonts w:ascii="Arial" w:hAnsi="Arial" w:cs="Arial"/>
                <w:b/>
                <w:bCs/>
                <w:sz w:val="14"/>
                <w:szCs w:val="14"/>
              </w:rPr>
            </w:pPr>
          </w:p>
        </w:tc>
        <w:tc>
          <w:tcPr>
            <w:tcW w:w="1001" w:type="dxa"/>
            <w:vAlign w:val="bottom"/>
          </w:tcPr>
          <w:p w14:paraId="159B42FD" w14:textId="28409F32"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2020</w:t>
            </w:r>
          </w:p>
        </w:tc>
        <w:tc>
          <w:tcPr>
            <w:tcW w:w="1001" w:type="dxa"/>
            <w:gridSpan w:val="2"/>
            <w:vAlign w:val="bottom"/>
          </w:tcPr>
          <w:p w14:paraId="0065A0FB" w14:textId="3C07C635" w:rsidR="007E2C83" w:rsidRPr="00C30F59" w:rsidRDefault="007E2C83" w:rsidP="007E2C83">
            <w:pPr>
              <w:ind w:right="-72"/>
              <w:jc w:val="right"/>
              <w:rPr>
                <w:rFonts w:ascii="Arial" w:hAnsi="Arial" w:cs="Arial"/>
                <w:b/>
                <w:bCs/>
                <w:sz w:val="14"/>
                <w:szCs w:val="14"/>
              </w:rPr>
            </w:pPr>
            <w:r w:rsidRPr="00C30F59">
              <w:rPr>
                <w:rFonts w:ascii="Arial" w:hAnsi="Arial" w:cs="Arial"/>
                <w:b/>
                <w:bCs/>
                <w:sz w:val="14"/>
                <w:szCs w:val="14"/>
              </w:rPr>
              <w:t>2019</w:t>
            </w:r>
          </w:p>
        </w:tc>
        <w:tc>
          <w:tcPr>
            <w:tcW w:w="1001" w:type="dxa"/>
          </w:tcPr>
          <w:p w14:paraId="55DD7215" w14:textId="44D74B15" w:rsidR="007E2C83" w:rsidRPr="00C30F59" w:rsidRDefault="007E2C83" w:rsidP="007E2C83">
            <w:pPr>
              <w:ind w:right="-72"/>
              <w:jc w:val="right"/>
              <w:rPr>
                <w:rFonts w:ascii="Arial" w:hAnsi="Arial" w:cs="Arial"/>
                <w:b/>
                <w:bCs/>
                <w:sz w:val="14"/>
                <w:szCs w:val="14"/>
              </w:rPr>
            </w:pPr>
            <w:r w:rsidRPr="00C30F59">
              <w:rPr>
                <w:rFonts w:ascii="Arial" w:hAnsi="Arial" w:cs="Arial"/>
                <w:b/>
                <w:bCs/>
                <w:sz w:val="14"/>
                <w:szCs w:val="14"/>
              </w:rPr>
              <w:t>Cost</w:t>
            </w:r>
          </w:p>
        </w:tc>
        <w:tc>
          <w:tcPr>
            <w:tcW w:w="1001" w:type="dxa"/>
          </w:tcPr>
          <w:p w14:paraId="2B6E729D" w14:textId="644DFE89"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Impairment</w:t>
            </w:r>
          </w:p>
        </w:tc>
        <w:tc>
          <w:tcPr>
            <w:tcW w:w="1001" w:type="dxa"/>
            <w:gridSpan w:val="2"/>
          </w:tcPr>
          <w:p w14:paraId="472FB0E0" w14:textId="30054B24"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value</w:t>
            </w:r>
          </w:p>
        </w:tc>
        <w:tc>
          <w:tcPr>
            <w:tcW w:w="1001" w:type="dxa"/>
          </w:tcPr>
          <w:p w14:paraId="0BA151ED" w14:textId="3DF2FCC3" w:rsidR="007E2C83" w:rsidRPr="00C30F59" w:rsidRDefault="007E2C83" w:rsidP="007E2C83">
            <w:pPr>
              <w:ind w:right="-72"/>
              <w:jc w:val="right"/>
              <w:rPr>
                <w:rFonts w:ascii="Arial" w:eastAsia="Arial Unicode MS" w:hAnsi="Arial" w:cs="Arial"/>
                <w:b/>
                <w:bCs/>
                <w:sz w:val="14"/>
                <w:szCs w:val="14"/>
              </w:rPr>
            </w:pPr>
            <w:r w:rsidRPr="00C30F59">
              <w:rPr>
                <w:rFonts w:ascii="Arial" w:hAnsi="Arial" w:cs="Arial"/>
                <w:b/>
                <w:bCs/>
                <w:sz w:val="14"/>
                <w:szCs w:val="14"/>
              </w:rPr>
              <w:t>Cost</w:t>
            </w:r>
          </w:p>
        </w:tc>
        <w:tc>
          <w:tcPr>
            <w:tcW w:w="1001" w:type="dxa"/>
          </w:tcPr>
          <w:p w14:paraId="46D0AEB0" w14:textId="2DD798B0"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Impairment</w:t>
            </w:r>
          </w:p>
        </w:tc>
        <w:tc>
          <w:tcPr>
            <w:tcW w:w="1001" w:type="dxa"/>
          </w:tcPr>
          <w:p w14:paraId="4ECA7B9D" w14:textId="4309553B"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value</w:t>
            </w:r>
          </w:p>
        </w:tc>
      </w:tr>
      <w:tr w:rsidR="007E2C83" w:rsidRPr="00C30F59" w14:paraId="783D2E6D" w14:textId="04F4E019" w:rsidTr="007E2C83">
        <w:tc>
          <w:tcPr>
            <w:tcW w:w="2579" w:type="dxa"/>
            <w:tcBorders>
              <w:bottom w:val="single" w:sz="4" w:space="0" w:color="auto"/>
            </w:tcBorders>
            <w:vAlign w:val="bottom"/>
          </w:tcPr>
          <w:p w14:paraId="7B9AAC5F" w14:textId="77777777" w:rsidR="007E2C83" w:rsidRPr="00C30F59" w:rsidRDefault="007E2C83" w:rsidP="007E2C83">
            <w:pPr>
              <w:ind w:left="-112" w:right="-43"/>
              <w:jc w:val="center"/>
              <w:rPr>
                <w:rFonts w:ascii="Arial" w:hAnsi="Arial" w:cs="Arial"/>
                <w:b/>
                <w:bCs/>
                <w:sz w:val="14"/>
                <w:szCs w:val="14"/>
              </w:rPr>
            </w:pPr>
            <w:r w:rsidRPr="00C30F59">
              <w:rPr>
                <w:rFonts w:ascii="Arial" w:hAnsi="Arial" w:cs="Arial"/>
                <w:b/>
                <w:bCs/>
                <w:sz w:val="14"/>
                <w:szCs w:val="14"/>
              </w:rPr>
              <w:t>Company</w:t>
            </w:r>
          </w:p>
        </w:tc>
        <w:tc>
          <w:tcPr>
            <w:tcW w:w="1417" w:type="dxa"/>
            <w:tcBorders>
              <w:bottom w:val="single" w:sz="4" w:space="0" w:color="auto"/>
            </w:tcBorders>
            <w:vAlign w:val="bottom"/>
          </w:tcPr>
          <w:p w14:paraId="77D3C5D3" w14:textId="61F42991" w:rsidR="007E2C83" w:rsidRPr="00C30F59" w:rsidRDefault="00B60229" w:rsidP="007E2C83">
            <w:pPr>
              <w:tabs>
                <w:tab w:val="left" w:pos="2880"/>
              </w:tabs>
              <w:ind w:left="-29" w:right="-72"/>
              <w:jc w:val="center"/>
              <w:rPr>
                <w:rFonts w:ascii="Arial" w:hAnsi="Arial" w:cs="Arial"/>
                <w:b/>
                <w:bCs/>
                <w:sz w:val="14"/>
                <w:szCs w:val="14"/>
                <w:cs/>
              </w:rPr>
            </w:pPr>
            <w:r>
              <w:rPr>
                <w:rFonts w:ascii="Arial" w:hAnsi="Arial" w:cs="Arial"/>
                <w:b/>
                <w:bCs/>
                <w:sz w:val="14"/>
                <w:szCs w:val="14"/>
              </w:rPr>
              <w:t>C</w:t>
            </w:r>
            <w:r w:rsidR="007E2C83" w:rsidRPr="00C30F59">
              <w:rPr>
                <w:rFonts w:ascii="Arial" w:hAnsi="Arial" w:cs="Arial"/>
                <w:b/>
                <w:bCs/>
                <w:sz w:val="14"/>
                <w:szCs w:val="14"/>
              </w:rPr>
              <w:t>ountry</w:t>
            </w:r>
          </w:p>
        </w:tc>
        <w:tc>
          <w:tcPr>
            <w:tcW w:w="2835" w:type="dxa"/>
            <w:tcBorders>
              <w:bottom w:val="single" w:sz="4" w:space="0" w:color="auto"/>
            </w:tcBorders>
            <w:vAlign w:val="bottom"/>
          </w:tcPr>
          <w:p w14:paraId="12591FAC" w14:textId="77777777" w:rsidR="007E2C83" w:rsidRPr="00C30F59" w:rsidRDefault="007E2C83" w:rsidP="007E2C83">
            <w:pPr>
              <w:tabs>
                <w:tab w:val="left" w:pos="2880"/>
              </w:tabs>
              <w:ind w:left="-29" w:right="-72"/>
              <w:jc w:val="center"/>
              <w:rPr>
                <w:rFonts w:ascii="Arial" w:hAnsi="Arial" w:cs="Arial"/>
                <w:b/>
                <w:bCs/>
                <w:sz w:val="14"/>
                <w:szCs w:val="14"/>
              </w:rPr>
            </w:pPr>
            <w:r w:rsidRPr="00C30F59">
              <w:rPr>
                <w:rFonts w:ascii="Arial" w:hAnsi="Arial" w:cs="Arial"/>
                <w:b/>
                <w:bCs/>
                <w:sz w:val="14"/>
                <w:szCs w:val="14"/>
              </w:rPr>
              <w:t>Nature of business</w:t>
            </w:r>
          </w:p>
        </w:tc>
        <w:tc>
          <w:tcPr>
            <w:tcW w:w="1001" w:type="dxa"/>
            <w:tcBorders>
              <w:bottom w:val="single" w:sz="4" w:space="0" w:color="auto"/>
            </w:tcBorders>
            <w:vAlign w:val="bottom"/>
          </w:tcPr>
          <w:p w14:paraId="0020D23E" w14:textId="5A83C948"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 xml:space="preserve"> </w:t>
            </w:r>
            <w:r w:rsidRPr="00C30F59">
              <w:rPr>
                <w:rFonts w:ascii="Arial" w:hAnsi="Arial" w:cs="Arial"/>
                <w:b/>
                <w:bCs/>
                <w:sz w:val="14"/>
                <w:szCs w:val="14"/>
              </w:rPr>
              <w:t>(%)</w:t>
            </w:r>
          </w:p>
        </w:tc>
        <w:tc>
          <w:tcPr>
            <w:tcW w:w="1001" w:type="dxa"/>
            <w:gridSpan w:val="2"/>
            <w:tcBorders>
              <w:bottom w:val="single" w:sz="4" w:space="0" w:color="auto"/>
            </w:tcBorders>
            <w:vAlign w:val="bottom"/>
          </w:tcPr>
          <w:p w14:paraId="062E5650" w14:textId="6057E02A" w:rsidR="007E2C83" w:rsidRPr="00C30F59" w:rsidRDefault="007E2C83" w:rsidP="007E2C83">
            <w:pPr>
              <w:ind w:right="-72"/>
              <w:jc w:val="right"/>
              <w:rPr>
                <w:rFonts w:ascii="Arial" w:eastAsia="Arial Unicode MS" w:hAnsi="Arial" w:cs="Arial"/>
                <w:b/>
                <w:bCs/>
                <w:sz w:val="14"/>
                <w:szCs w:val="14"/>
              </w:rPr>
            </w:pPr>
            <w:r w:rsidRPr="00C30F59">
              <w:rPr>
                <w:rFonts w:ascii="Arial" w:hAnsi="Arial" w:cs="Arial"/>
                <w:b/>
                <w:bCs/>
                <w:sz w:val="14"/>
                <w:szCs w:val="14"/>
              </w:rPr>
              <w:t>(%)</w:t>
            </w:r>
          </w:p>
        </w:tc>
        <w:tc>
          <w:tcPr>
            <w:tcW w:w="1001" w:type="dxa"/>
            <w:tcBorders>
              <w:bottom w:val="single" w:sz="4" w:space="0" w:color="auto"/>
            </w:tcBorders>
          </w:tcPr>
          <w:p w14:paraId="59DC245D" w14:textId="77777777" w:rsidR="007E2C83" w:rsidRPr="00C30F59" w:rsidRDefault="007E2C83" w:rsidP="007E2C83">
            <w:pPr>
              <w:ind w:right="-72"/>
              <w:jc w:val="right"/>
              <w:rPr>
                <w:rFonts w:ascii="Arial" w:eastAsia="Arial Unicode MS" w:hAnsi="Arial" w:cs="Arial"/>
                <w:b/>
                <w:bCs/>
                <w:sz w:val="14"/>
                <w:szCs w:val="14"/>
              </w:rPr>
            </w:pPr>
            <w:r w:rsidRPr="00C30F59">
              <w:rPr>
                <w:rFonts w:ascii="Arial" w:hAnsi="Arial" w:cs="Arial"/>
                <w:b/>
                <w:bCs/>
                <w:sz w:val="14"/>
                <w:szCs w:val="14"/>
              </w:rPr>
              <w:t>Baht</w:t>
            </w:r>
          </w:p>
        </w:tc>
        <w:tc>
          <w:tcPr>
            <w:tcW w:w="1001" w:type="dxa"/>
            <w:tcBorders>
              <w:bottom w:val="single" w:sz="4" w:space="0" w:color="auto"/>
            </w:tcBorders>
          </w:tcPr>
          <w:p w14:paraId="146967C9" w14:textId="2E351D23" w:rsidR="007E2C83" w:rsidRPr="00C30F59" w:rsidRDefault="007E2C83" w:rsidP="007E2C83">
            <w:pPr>
              <w:ind w:right="-72"/>
              <w:jc w:val="right"/>
              <w:rPr>
                <w:rFonts w:ascii="Arial" w:eastAsia="Arial Unicode MS" w:hAnsi="Arial" w:cs="Arial"/>
                <w:b/>
                <w:bCs/>
                <w:sz w:val="14"/>
                <w:szCs w:val="14"/>
              </w:rPr>
            </w:pPr>
            <w:r w:rsidRPr="00C30F59">
              <w:rPr>
                <w:rFonts w:ascii="Arial" w:hAnsi="Arial" w:cs="Arial"/>
                <w:b/>
                <w:bCs/>
                <w:sz w:val="14"/>
                <w:szCs w:val="14"/>
              </w:rPr>
              <w:t>Baht</w:t>
            </w:r>
          </w:p>
        </w:tc>
        <w:tc>
          <w:tcPr>
            <w:tcW w:w="1001" w:type="dxa"/>
            <w:gridSpan w:val="2"/>
            <w:tcBorders>
              <w:bottom w:val="single" w:sz="4" w:space="0" w:color="auto"/>
            </w:tcBorders>
          </w:tcPr>
          <w:p w14:paraId="2ABF5493" w14:textId="46AB9989" w:rsidR="007E2C83" w:rsidRPr="00C30F59" w:rsidRDefault="007E2C83" w:rsidP="007E2C83">
            <w:pPr>
              <w:ind w:right="-72"/>
              <w:jc w:val="right"/>
              <w:rPr>
                <w:rFonts w:ascii="Arial" w:eastAsia="Arial Unicode MS" w:hAnsi="Arial" w:cs="Arial"/>
                <w:b/>
                <w:bCs/>
                <w:sz w:val="14"/>
                <w:szCs w:val="14"/>
              </w:rPr>
            </w:pPr>
            <w:r w:rsidRPr="00C30F59">
              <w:rPr>
                <w:rFonts w:ascii="Arial" w:hAnsi="Arial" w:cs="Arial"/>
                <w:b/>
                <w:bCs/>
                <w:sz w:val="14"/>
                <w:szCs w:val="14"/>
              </w:rPr>
              <w:t>Baht</w:t>
            </w:r>
          </w:p>
        </w:tc>
        <w:tc>
          <w:tcPr>
            <w:tcW w:w="1001" w:type="dxa"/>
            <w:tcBorders>
              <w:bottom w:val="single" w:sz="4" w:space="0" w:color="auto"/>
            </w:tcBorders>
          </w:tcPr>
          <w:p w14:paraId="091C5AFB" w14:textId="402E0419" w:rsidR="007E2C83" w:rsidRPr="00C30F59" w:rsidRDefault="007E2C83" w:rsidP="007E2C83">
            <w:pPr>
              <w:ind w:right="-72"/>
              <w:jc w:val="right"/>
              <w:rPr>
                <w:rFonts w:ascii="Arial" w:eastAsia="Arial Unicode MS" w:hAnsi="Arial" w:cs="Arial"/>
                <w:b/>
                <w:bCs/>
                <w:sz w:val="14"/>
                <w:szCs w:val="14"/>
              </w:rPr>
            </w:pPr>
            <w:r w:rsidRPr="00C30F59">
              <w:rPr>
                <w:rFonts w:ascii="Arial" w:hAnsi="Arial" w:cs="Arial"/>
                <w:b/>
                <w:bCs/>
                <w:sz w:val="14"/>
                <w:szCs w:val="14"/>
              </w:rPr>
              <w:t>Baht</w:t>
            </w:r>
          </w:p>
        </w:tc>
        <w:tc>
          <w:tcPr>
            <w:tcW w:w="1001" w:type="dxa"/>
            <w:tcBorders>
              <w:bottom w:val="single" w:sz="4" w:space="0" w:color="auto"/>
            </w:tcBorders>
          </w:tcPr>
          <w:p w14:paraId="1FDAFEEA" w14:textId="405FF911" w:rsidR="007E2C83" w:rsidRPr="00C30F59" w:rsidRDefault="007E2C83" w:rsidP="007E2C83">
            <w:pPr>
              <w:ind w:right="-72"/>
              <w:jc w:val="right"/>
              <w:rPr>
                <w:rFonts w:ascii="Arial" w:eastAsia="Arial Unicode MS" w:hAnsi="Arial" w:cs="Arial"/>
                <w:b/>
                <w:bCs/>
                <w:sz w:val="14"/>
                <w:szCs w:val="14"/>
              </w:rPr>
            </w:pPr>
            <w:r w:rsidRPr="00C30F59">
              <w:rPr>
                <w:rFonts w:ascii="Arial" w:hAnsi="Arial" w:cs="Arial"/>
                <w:b/>
                <w:bCs/>
                <w:sz w:val="14"/>
                <w:szCs w:val="14"/>
              </w:rPr>
              <w:t>Baht</w:t>
            </w:r>
          </w:p>
        </w:tc>
        <w:tc>
          <w:tcPr>
            <w:tcW w:w="1001" w:type="dxa"/>
            <w:tcBorders>
              <w:bottom w:val="single" w:sz="4" w:space="0" w:color="auto"/>
            </w:tcBorders>
          </w:tcPr>
          <w:p w14:paraId="4145D9FA" w14:textId="3CE2CDAE" w:rsidR="007E2C83" w:rsidRPr="00C30F59" w:rsidRDefault="007E2C83" w:rsidP="007E2C83">
            <w:pPr>
              <w:ind w:right="-72"/>
              <w:jc w:val="right"/>
              <w:rPr>
                <w:rFonts w:ascii="Arial" w:eastAsia="Arial Unicode MS" w:hAnsi="Arial" w:cs="Arial"/>
                <w:b/>
                <w:bCs/>
                <w:sz w:val="14"/>
                <w:szCs w:val="14"/>
              </w:rPr>
            </w:pPr>
            <w:r w:rsidRPr="00C30F59">
              <w:rPr>
                <w:rFonts w:ascii="Arial" w:hAnsi="Arial" w:cs="Arial"/>
                <w:b/>
                <w:bCs/>
                <w:sz w:val="14"/>
                <w:szCs w:val="14"/>
              </w:rPr>
              <w:t>Baht</w:t>
            </w:r>
          </w:p>
        </w:tc>
      </w:tr>
      <w:tr w:rsidR="007E2C83" w:rsidRPr="00C30F59" w14:paraId="495DCDE9" w14:textId="2FC81CD2" w:rsidTr="007E2C83">
        <w:tc>
          <w:tcPr>
            <w:tcW w:w="2579" w:type="dxa"/>
            <w:tcBorders>
              <w:top w:val="single" w:sz="4" w:space="0" w:color="auto"/>
            </w:tcBorders>
          </w:tcPr>
          <w:p w14:paraId="5E2B0F2C" w14:textId="77777777" w:rsidR="007E2C83" w:rsidRPr="00C30F59" w:rsidRDefault="007E2C83" w:rsidP="007E2C83">
            <w:pPr>
              <w:tabs>
                <w:tab w:val="left" w:pos="2880"/>
              </w:tabs>
              <w:ind w:left="-112" w:right="-115"/>
              <w:rPr>
                <w:rFonts w:ascii="Arial" w:hAnsi="Arial" w:cs="Arial"/>
                <w:sz w:val="14"/>
                <w:szCs w:val="14"/>
                <w:cs/>
              </w:rPr>
            </w:pPr>
          </w:p>
        </w:tc>
        <w:tc>
          <w:tcPr>
            <w:tcW w:w="1417" w:type="dxa"/>
            <w:tcBorders>
              <w:top w:val="single" w:sz="4" w:space="0" w:color="auto"/>
            </w:tcBorders>
          </w:tcPr>
          <w:p w14:paraId="34F1E353" w14:textId="77777777" w:rsidR="007E2C83" w:rsidRPr="00C30F59" w:rsidRDefault="007E2C83" w:rsidP="007E2C83">
            <w:pPr>
              <w:tabs>
                <w:tab w:val="left" w:pos="2880"/>
              </w:tabs>
              <w:ind w:left="-29" w:right="-72" w:hanging="84"/>
              <w:jc w:val="center"/>
              <w:rPr>
                <w:rFonts w:ascii="Arial" w:hAnsi="Arial" w:cs="Arial"/>
                <w:sz w:val="14"/>
                <w:szCs w:val="14"/>
                <w:cs/>
              </w:rPr>
            </w:pPr>
          </w:p>
        </w:tc>
        <w:tc>
          <w:tcPr>
            <w:tcW w:w="2835" w:type="dxa"/>
            <w:tcBorders>
              <w:top w:val="single" w:sz="4" w:space="0" w:color="auto"/>
            </w:tcBorders>
          </w:tcPr>
          <w:p w14:paraId="3EAAC6E9" w14:textId="77777777" w:rsidR="007E2C83" w:rsidRPr="00C30F59" w:rsidRDefault="007E2C83" w:rsidP="007E2C83">
            <w:pPr>
              <w:ind w:left="-29" w:right="-72"/>
              <w:rPr>
                <w:rFonts w:ascii="Arial" w:hAnsi="Arial" w:cs="Arial"/>
                <w:sz w:val="14"/>
                <w:szCs w:val="14"/>
                <w:cs/>
              </w:rPr>
            </w:pPr>
          </w:p>
        </w:tc>
        <w:tc>
          <w:tcPr>
            <w:tcW w:w="1001" w:type="dxa"/>
            <w:tcBorders>
              <w:top w:val="single" w:sz="4" w:space="0" w:color="auto"/>
            </w:tcBorders>
            <w:shd w:val="clear" w:color="auto" w:fill="FAFAFA"/>
          </w:tcPr>
          <w:p w14:paraId="389DB7BB" w14:textId="77777777" w:rsidR="007E2C83" w:rsidRPr="00C30F59" w:rsidRDefault="007E2C83" w:rsidP="007E2C83">
            <w:pPr>
              <w:tabs>
                <w:tab w:val="decimal" w:pos="99"/>
              </w:tabs>
              <w:ind w:left="-29" w:right="-72"/>
              <w:jc w:val="distribute"/>
              <w:rPr>
                <w:rFonts w:ascii="Arial" w:hAnsi="Arial" w:cs="Arial"/>
                <w:sz w:val="14"/>
                <w:szCs w:val="14"/>
              </w:rPr>
            </w:pPr>
          </w:p>
        </w:tc>
        <w:tc>
          <w:tcPr>
            <w:tcW w:w="1001" w:type="dxa"/>
            <w:gridSpan w:val="2"/>
            <w:tcBorders>
              <w:top w:val="single" w:sz="4" w:space="0" w:color="auto"/>
            </w:tcBorders>
          </w:tcPr>
          <w:p w14:paraId="159E47AB" w14:textId="77777777" w:rsidR="007E2C83" w:rsidRPr="00C30F59" w:rsidRDefault="007E2C83" w:rsidP="007E2C83">
            <w:pPr>
              <w:tabs>
                <w:tab w:val="decimal" w:pos="99"/>
              </w:tabs>
              <w:ind w:left="-29" w:right="-72"/>
              <w:jc w:val="distribute"/>
              <w:rPr>
                <w:rFonts w:ascii="Arial" w:hAnsi="Arial" w:cs="Arial"/>
                <w:sz w:val="14"/>
                <w:szCs w:val="14"/>
              </w:rPr>
            </w:pPr>
          </w:p>
        </w:tc>
        <w:tc>
          <w:tcPr>
            <w:tcW w:w="1001" w:type="dxa"/>
            <w:tcBorders>
              <w:top w:val="single" w:sz="4" w:space="0" w:color="auto"/>
            </w:tcBorders>
            <w:shd w:val="clear" w:color="auto" w:fill="FAFAFA"/>
          </w:tcPr>
          <w:p w14:paraId="74303094" w14:textId="77777777" w:rsidR="007E2C83" w:rsidRPr="00C30F59" w:rsidRDefault="007E2C83" w:rsidP="007E2C83">
            <w:pPr>
              <w:ind w:right="-72"/>
              <w:jc w:val="right"/>
              <w:rPr>
                <w:rFonts w:ascii="Arial" w:hAnsi="Arial" w:cs="Arial"/>
                <w:snapToGrid w:val="0"/>
                <w:sz w:val="14"/>
                <w:szCs w:val="14"/>
                <w:lang w:val="en-GB"/>
              </w:rPr>
            </w:pPr>
          </w:p>
        </w:tc>
        <w:tc>
          <w:tcPr>
            <w:tcW w:w="1001" w:type="dxa"/>
            <w:tcBorders>
              <w:top w:val="single" w:sz="4" w:space="0" w:color="auto"/>
            </w:tcBorders>
            <w:shd w:val="clear" w:color="auto" w:fill="FAFAFA"/>
          </w:tcPr>
          <w:p w14:paraId="77C48636" w14:textId="77777777" w:rsidR="007E2C83" w:rsidRPr="00C30F59" w:rsidRDefault="007E2C83" w:rsidP="007E2C83">
            <w:pPr>
              <w:ind w:right="-72"/>
              <w:jc w:val="right"/>
              <w:rPr>
                <w:rFonts w:ascii="Arial" w:hAnsi="Arial" w:cs="Arial"/>
                <w:snapToGrid w:val="0"/>
                <w:sz w:val="14"/>
                <w:szCs w:val="14"/>
                <w:lang w:val="en-GB"/>
              </w:rPr>
            </w:pPr>
          </w:p>
        </w:tc>
        <w:tc>
          <w:tcPr>
            <w:tcW w:w="1001" w:type="dxa"/>
            <w:gridSpan w:val="2"/>
            <w:tcBorders>
              <w:top w:val="single" w:sz="4" w:space="0" w:color="auto"/>
            </w:tcBorders>
            <w:shd w:val="clear" w:color="auto" w:fill="FAFAFA"/>
          </w:tcPr>
          <w:p w14:paraId="0960D369" w14:textId="77777777" w:rsidR="007E2C83" w:rsidRPr="00C30F59" w:rsidRDefault="007E2C83" w:rsidP="007E2C83">
            <w:pPr>
              <w:ind w:right="-72"/>
              <w:jc w:val="right"/>
              <w:rPr>
                <w:rFonts w:ascii="Arial" w:hAnsi="Arial" w:cs="Arial"/>
                <w:snapToGrid w:val="0"/>
                <w:sz w:val="14"/>
                <w:szCs w:val="14"/>
                <w:lang w:val="en-GB"/>
              </w:rPr>
            </w:pPr>
          </w:p>
        </w:tc>
        <w:tc>
          <w:tcPr>
            <w:tcW w:w="1001" w:type="dxa"/>
            <w:tcBorders>
              <w:top w:val="single" w:sz="4" w:space="0" w:color="auto"/>
            </w:tcBorders>
          </w:tcPr>
          <w:p w14:paraId="62710D7F" w14:textId="77777777" w:rsidR="007E2C83" w:rsidRPr="00C30F59" w:rsidRDefault="007E2C83" w:rsidP="007E2C83">
            <w:pPr>
              <w:ind w:right="-72"/>
              <w:jc w:val="right"/>
              <w:rPr>
                <w:rFonts w:ascii="Arial" w:hAnsi="Arial" w:cs="Arial"/>
                <w:snapToGrid w:val="0"/>
                <w:sz w:val="14"/>
                <w:szCs w:val="14"/>
                <w:lang w:val="en-GB"/>
              </w:rPr>
            </w:pPr>
          </w:p>
        </w:tc>
        <w:tc>
          <w:tcPr>
            <w:tcW w:w="1001" w:type="dxa"/>
            <w:tcBorders>
              <w:top w:val="single" w:sz="4" w:space="0" w:color="auto"/>
            </w:tcBorders>
          </w:tcPr>
          <w:p w14:paraId="3310115C" w14:textId="35D90A68" w:rsidR="007E2C83" w:rsidRPr="00C30F59" w:rsidRDefault="007E2C83" w:rsidP="007E2C83">
            <w:pPr>
              <w:ind w:right="-72"/>
              <w:jc w:val="right"/>
              <w:rPr>
                <w:rFonts w:ascii="Arial" w:hAnsi="Arial" w:cs="Arial"/>
                <w:snapToGrid w:val="0"/>
                <w:sz w:val="14"/>
                <w:szCs w:val="14"/>
                <w:lang w:val="en-GB"/>
              </w:rPr>
            </w:pPr>
          </w:p>
        </w:tc>
        <w:tc>
          <w:tcPr>
            <w:tcW w:w="1001" w:type="dxa"/>
            <w:tcBorders>
              <w:top w:val="single" w:sz="4" w:space="0" w:color="auto"/>
            </w:tcBorders>
          </w:tcPr>
          <w:p w14:paraId="2B066554" w14:textId="77777777" w:rsidR="007E2C83" w:rsidRPr="00C30F59" w:rsidRDefault="007E2C83" w:rsidP="007E2C83">
            <w:pPr>
              <w:ind w:right="-72"/>
              <w:jc w:val="right"/>
              <w:rPr>
                <w:rFonts w:ascii="Arial" w:hAnsi="Arial" w:cs="Arial"/>
                <w:snapToGrid w:val="0"/>
                <w:sz w:val="14"/>
                <w:szCs w:val="14"/>
                <w:lang w:val="en-GB"/>
              </w:rPr>
            </w:pPr>
          </w:p>
        </w:tc>
      </w:tr>
      <w:tr w:rsidR="007E2C83" w:rsidRPr="00C30F59" w14:paraId="7735BC52" w14:textId="2F6A1478" w:rsidTr="007E2C83">
        <w:tc>
          <w:tcPr>
            <w:tcW w:w="2579" w:type="dxa"/>
          </w:tcPr>
          <w:p w14:paraId="2EB14D12" w14:textId="77777777" w:rsidR="007E2C83" w:rsidRPr="00C30F59" w:rsidRDefault="007E2C83" w:rsidP="007E2C83">
            <w:pPr>
              <w:tabs>
                <w:tab w:val="left" w:pos="2880"/>
              </w:tabs>
              <w:ind w:left="-112" w:right="-115"/>
              <w:rPr>
                <w:rFonts w:ascii="Arial" w:hAnsi="Arial" w:cs="Arial"/>
                <w:b/>
                <w:bCs/>
                <w:sz w:val="14"/>
                <w:szCs w:val="14"/>
                <w:cs/>
              </w:rPr>
            </w:pPr>
            <w:r w:rsidRPr="00C30F59">
              <w:rPr>
                <w:rFonts w:ascii="Arial" w:hAnsi="Arial" w:cs="Arial"/>
                <w:b/>
                <w:bCs/>
                <w:sz w:val="14"/>
                <w:szCs w:val="14"/>
              </w:rPr>
              <w:t>Direct subsidiaries</w:t>
            </w:r>
          </w:p>
        </w:tc>
        <w:tc>
          <w:tcPr>
            <w:tcW w:w="1417" w:type="dxa"/>
          </w:tcPr>
          <w:p w14:paraId="62E674D1" w14:textId="77777777" w:rsidR="007E2C83" w:rsidRPr="00C30F59" w:rsidRDefault="007E2C83" w:rsidP="007E2C83">
            <w:pPr>
              <w:tabs>
                <w:tab w:val="left" w:pos="2880"/>
              </w:tabs>
              <w:ind w:left="-29" w:right="-72"/>
              <w:jc w:val="center"/>
              <w:rPr>
                <w:rFonts w:ascii="Arial" w:hAnsi="Arial" w:cs="Arial"/>
                <w:sz w:val="14"/>
                <w:szCs w:val="14"/>
                <w:cs/>
              </w:rPr>
            </w:pPr>
          </w:p>
        </w:tc>
        <w:tc>
          <w:tcPr>
            <w:tcW w:w="2835" w:type="dxa"/>
          </w:tcPr>
          <w:p w14:paraId="3E1C687E" w14:textId="77777777" w:rsidR="007E2C83" w:rsidRPr="00C30F59" w:rsidRDefault="007E2C83" w:rsidP="007E2C83">
            <w:pPr>
              <w:ind w:left="-29" w:right="-72"/>
              <w:rPr>
                <w:rFonts w:ascii="Arial" w:hAnsi="Arial" w:cs="Arial"/>
                <w:sz w:val="14"/>
                <w:szCs w:val="14"/>
                <w:cs/>
              </w:rPr>
            </w:pPr>
          </w:p>
        </w:tc>
        <w:tc>
          <w:tcPr>
            <w:tcW w:w="1001" w:type="dxa"/>
            <w:shd w:val="clear" w:color="auto" w:fill="FAFAFA"/>
          </w:tcPr>
          <w:p w14:paraId="62E17932" w14:textId="77777777" w:rsidR="007E2C83" w:rsidRPr="00C30F59" w:rsidRDefault="007E2C83" w:rsidP="007E2C83">
            <w:pPr>
              <w:tabs>
                <w:tab w:val="decimal" w:pos="99"/>
              </w:tabs>
              <w:ind w:left="-29" w:right="-72"/>
              <w:jc w:val="distribute"/>
              <w:rPr>
                <w:rFonts w:ascii="Arial" w:hAnsi="Arial" w:cs="Arial"/>
                <w:sz w:val="14"/>
                <w:szCs w:val="14"/>
              </w:rPr>
            </w:pPr>
          </w:p>
        </w:tc>
        <w:tc>
          <w:tcPr>
            <w:tcW w:w="1001" w:type="dxa"/>
            <w:gridSpan w:val="2"/>
          </w:tcPr>
          <w:p w14:paraId="7EF361AE" w14:textId="77777777" w:rsidR="007E2C83" w:rsidRPr="00C30F59" w:rsidRDefault="007E2C83" w:rsidP="007E2C83">
            <w:pPr>
              <w:tabs>
                <w:tab w:val="decimal" w:pos="99"/>
              </w:tabs>
              <w:ind w:left="-29" w:right="-72"/>
              <w:jc w:val="distribute"/>
              <w:rPr>
                <w:rFonts w:ascii="Arial" w:hAnsi="Arial" w:cs="Arial"/>
                <w:sz w:val="14"/>
                <w:szCs w:val="14"/>
              </w:rPr>
            </w:pPr>
          </w:p>
        </w:tc>
        <w:tc>
          <w:tcPr>
            <w:tcW w:w="1001" w:type="dxa"/>
            <w:shd w:val="clear" w:color="auto" w:fill="FAFAFA"/>
          </w:tcPr>
          <w:p w14:paraId="59F74D57" w14:textId="77777777" w:rsidR="007E2C83" w:rsidRPr="00C30F59" w:rsidRDefault="007E2C83" w:rsidP="007E2C83">
            <w:pPr>
              <w:ind w:right="-72"/>
              <w:jc w:val="right"/>
              <w:rPr>
                <w:rFonts w:ascii="Arial" w:hAnsi="Arial" w:cs="Arial"/>
                <w:snapToGrid w:val="0"/>
                <w:sz w:val="14"/>
                <w:szCs w:val="14"/>
                <w:lang w:val="en-GB"/>
              </w:rPr>
            </w:pPr>
          </w:p>
        </w:tc>
        <w:tc>
          <w:tcPr>
            <w:tcW w:w="1001" w:type="dxa"/>
            <w:shd w:val="clear" w:color="auto" w:fill="FAFAFA"/>
          </w:tcPr>
          <w:p w14:paraId="7F5EE9A1" w14:textId="77777777" w:rsidR="007E2C83" w:rsidRPr="00C30F59" w:rsidRDefault="007E2C83" w:rsidP="007E2C83">
            <w:pPr>
              <w:ind w:right="-72"/>
              <w:jc w:val="right"/>
              <w:rPr>
                <w:rFonts w:ascii="Arial" w:hAnsi="Arial" w:cs="Arial"/>
                <w:snapToGrid w:val="0"/>
                <w:sz w:val="14"/>
                <w:szCs w:val="14"/>
                <w:lang w:val="en-GB"/>
              </w:rPr>
            </w:pPr>
          </w:p>
        </w:tc>
        <w:tc>
          <w:tcPr>
            <w:tcW w:w="1001" w:type="dxa"/>
            <w:gridSpan w:val="2"/>
            <w:shd w:val="clear" w:color="auto" w:fill="FAFAFA"/>
          </w:tcPr>
          <w:p w14:paraId="739459DC" w14:textId="77777777" w:rsidR="007E2C83" w:rsidRPr="00C30F59" w:rsidRDefault="007E2C83" w:rsidP="007E2C83">
            <w:pPr>
              <w:ind w:right="-72"/>
              <w:jc w:val="right"/>
              <w:rPr>
                <w:rFonts w:ascii="Arial" w:hAnsi="Arial" w:cs="Arial"/>
                <w:snapToGrid w:val="0"/>
                <w:sz w:val="14"/>
                <w:szCs w:val="14"/>
                <w:lang w:val="en-GB"/>
              </w:rPr>
            </w:pPr>
          </w:p>
        </w:tc>
        <w:tc>
          <w:tcPr>
            <w:tcW w:w="1001" w:type="dxa"/>
          </w:tcPr>
          <w:p w14:paraId="2A1E05BB" w14:textId="77777777" w:rsidR="007E2C83" w:rsidRPr="00C30F59" w:rsidRDefault="007E2C83" w:rsidP="007E2C83">
            <w:pPr>
              <w:ind w:right="-72"/>
              <w:jc w:val="right"/>
              <w:rPr>
                <w:rFonts w:ascii="Arial" w:hAnsi="Arial" w:cs="Arial"/>
                <w:snapToGrid w:val="0"/>
                <w:sz w:val="14"/>
                <w:szCs w:val="14"/>
                <w:lang w:val="en-GB"/>
              </w:rPr>
            </w:pPr>
          </w:p>
        </w:tc>
        <w:tc>
          <w:tcPr>
            <w:tcW w:w="1001" w:type="dxa"/>
          </w:tcPr>
          <w:p w14:paraId="06DC1D29" w14:textId="261FB98C" w:rsidR="007E2C83" w:rsidRPr="00C30F59" w:rsidRDefault="007E2C83" w:rsidP="007E2C83">
            <w:pPr>
              <w:ind w:right="-72"/>
              <w:jc w:val="right"/>
              <w:rPr>
                <w:rFonts w:ascii="Arial" w:hAnsi="Arial" w:cs="Arial"/>
                <w:snapToGrid w:val="0"/>
                <w:sz w:val="14"/>
                <w:szCs w:val="14"/>
                <w:lang w:val="en-GB"/>
              </w:rPr>
            </w:pPr>
          </w:p>
        </w:tc>
        <w:tc>
          <w:tcPr>
            <w:tcW w:w="1001" w:type="dxa"/>
          </w:tcPr>
          <w:p w14:paraId="13A007FA" w14:textId="77777777" w:rsidR="007E2C83" w:rsidRPr="00C30F59" w:rsidRDefault="007E2C83" w:rsidP="007E2C83">
            <w:pPr>
              <w:ind w:right="-72"/>
              <w:jc w:val="right"/>
              <w:rPr>
                <w:rFonts w:ascii="Arial" w:hAnsi="Arial" w:cs="Arial"/>
                <w:snapToGrid w:val="0"/>
                <w:sz w:val="14"/>
                <w:szCs w:val="14"/>
                <w:lang w:val="en-GB"/>
              </w:rPr>
            </w:pPr>
          </w:p>
        </w:tc>
      </w:tr>
      <w:tr w:rsidR="007E2C83" w:rsidRPr="00C30F59" w14:paraId="1B0A5604" w14:textId="7D5EC720" w:rsidTr="007E2C83">
        <w:trPr>
          <w:trHeight w:val="74"/>
        </w:trPr>
        <w:tc>
          <w:tcPr>
            <w:tcW w:w="2579" w:type="dxa"/>
          </w:tcPr>
          <w:p w14:paraId="63869949" w14:textId="77777777" w:rsidR="007E2C83" w:rsidRPr="00C30F59" w:rsidRDefault="007E2C83" w:rsidP="007E2C83">
            <w:pPr>
              <w:tabs>
                <w:tab w:val="left" w:pos="2880"/>
              </w:tabs>
              <w:ind w:left="-112" w:right="-115"/>
              <w:rPr>
                <w:rFonts w:ascii="Arial" w:hAnsi="Arial" w:cs="Arial"/>
                <w:sz w:val="14"/>
                <w:szCs w:val="14"/>
              </w:rPr>
            </w:pPr>
            <w:r w:rsidRPr="00C30F59">
              <w:rPr>
                <w:rFonts w:ascii="Arial" w:hAnsi="Arial" w:cs="Arial"/>
                <w:sz w:val="14"/>
                <w:szCs w:val="14"/>
              </w:rPr>
              <w:t>Sea Oil Energy Limited</w:t>
            </w:r>
          </w:p>
        </w:tc>
        <w:tc>
          <w:tcPr>
            <w:tcW w:w="1417" w:type="dxa"/>
          </w:tcPr>
          <w:p w14:paraId="3DB37D55" w14:textId="77777777" w:rsidR="007E2C83" w:rsidRPr="00C30F59" w:rsidRDefault="007E2C83" w:rsidP="007E2C83">
            <w:pPr>
              <w:tabs>
                <w:tab w:val="left" w:pos="2880"/>
              </w:tabs>
              <w:ind w:left="-29" w:right="-72"/>
              <w:jc w:val="center"/>
              <w:rPr>
                <w:rFonts w:ascii="Arial" w:hAnsi="Arial" w:cs="Arial"/>
                <w:sz w:val="14"/>
                <w:szCs w:val="14"/>
                <w:cs/>
              </w:rPr>
            </w:pPr>
            <w:r w:rsidRPr="00C30F59">
              <w:rPr>
                <w:rFonts w:ascii="Arial" w:hAnsi="Arial" w:cs="Arial"/>
                <w:sz w:val="14"/>
                <w:szCs w:val="14"/>
              </w:rPr>
              <w:t>Islands of Bermuda</w:t>
            </w:r>
          </w:p>
        </w:tc>
        <w:tc>
          <w:tcPr>
            <w:tcW w:w="2835" w:type="dxa"/>
          </w:tcPr>
          <w:p w14:paraId="29DBEA5D" w14:textId="77777777" w:rsidR="007E2C83" w:rsidRPr="00C30F59" w:rsidRDefault="007E2C83" w:rsidP="007E2C83">
            <w:pPr>
              <w:ind w:left="-29" w:right="-72"/>
              <w:jc w:val="center"/>
              <w:rPr>
                <w:rFonts w:ascii="Arial" w:hAnsi="Arial" w:cs="Arial"/>
                <w:sz w:val="14"/>
                <w:szCs w:val="14"/>
              </w:rPr>
            </w:pPr>
            <w:r w:rsidRPr="00C30F59">
              <w:rPr>
                <w:rFonts w:ascii="Arial" w:hAnsi="Arial" w:cs="Arial"/>
                <w:sz w:val="14"/>
                <w:szCs w:val="14"/>
              </w:rPr>
              <w:t>Holding company</w:t>
            </w:r>
          </w:p>
        </w:tc>
        <w:tc>
          <w:tcPr>
            <w:tcW w:w="1001" w:type="dxa"/>
            <w:shd w:val="clear" w:color="auto" w:fill="FAFAFA"/>
          </w:tcPr>
          <w:p w14:paraId="74BACC5F" w14:textId="428DF73A" w:rsidR="007E2C83" w:rsidRPr="00C30F59" w:rsidRDefault="007E2C83" w:rsidP="00B60229">
            <w:pPr>
              <w:tabs>
                <w:tab w:val="decimal" w:pos="99"/>
              </w:tabs>
              <w:ind w:left="-29" w:right="-72"/>
              <w:jc w:val="right"/>
              <w:rPr>
                <w:rFonts w:ascii="Arial" w:hAnsi="Arial" w:cs="Arial"/>
                <w:sz w:val="14"/>
                <w:szCs w:val="14"/>
              </w:rPr>
            </w:pPr>
            <w:r w:rsidRPr="00C30F59">
              <w:rPr>
                <w:rFonts w:ascii="Arial" w:hAnsi="Arial" w:cs="Arial"/>
                <w:sz w:val="14"/>
                <w:szCs w:val="14"/>
              </w:rPr>
              <w:t>100.00</w:t>
            </w:r>
          </w:p>
        </w:tc>
        <w:tc>
          <w:tcPr>
            <w:tcW w:w="1001" w:type="dxa"/>
            <w:gridSpan w:val="2"/>
          </w:tcPr>
          <w:p w14:paraId="3D3F4981" w14:textId="77777777" w:rsidR="007E2C83" w:rsidRPr="00C30F59" w:rsidRDefault="007E2C83" w:rsidP="00B60229">
            <w:pPr>
              <w:tabs>
                <w:tab w:val="decimal" w:pos="99"/>
              </w:tabs>
              <w:ind w:left="-29" w:right="-72"/>
              <w:jc w:val="right"/>
              <w:rPr>
                <w:rFonts w:ascii="Arial" w:hAnsi="Arial" w:cs="Arial"/>
                <w:sz w:val="14"/>
                <w:szCs w:val="14"/>
              </w:rPr>
            </w:pPr>
            <w:r w:rsidRPr="00C30F59">
              <w:rPr>
                <w:rFonts w:ascii="Arial" w:hAnsi="Arial" w:cs="Arial"/>
                <w:sz w:val="14"/>
                <w:szCs w:val="14"/>
              </w:rPr>
              <w:t>100.00</w:t>
            </w:r>
          </w:p>
        </w:tc>
        <w:tc>
          <w:tcPr>
            <w:tcW w:w="1001" w:type="dxa"/>
            <w:shd w:val="clear" w:color="auto" w:fill="FAFAFA"/>
          </w:tcPr>
          <w:p w14:paraId="3FF3B068" w14:textId="08ACE956" w:rsidR="007E2C83" w:rsidRPr="00C30F59" w:rsidRDefault="007E2C83" w:rsidP="007E2C83">
            <w:pPr>
              <w:tabs>
                <w:tab w:val="decimal" w:pos="99"/>
              </w:tabs>
              <w:ind w:left="-29" w:right="-72"/>
              <w:jc w:val="right"/>
              <w:rPr>
                <w:rFonts w:ascii="Arial" w:hAnsi="Arial" w:cs="Arial"/>
                <w:sz w:val="14"/>
                <w:szCs w:val="14"/>
              </w:rPr>
            </w:pPr>
            <w:r w:rsidRPr="00C30F59">
              <w:rPr>
                <w:rFonts w:ascii="Arial" w:hAnsi="Arial" w:cs="Arial"/>
                <w:sz w:val="14"/>
                <w:szCs w:val="14"/>
              </w:rPr>
              <w:t>32</w:t>
            </w:r>
          </w:p>
        </w:tc>
        <w:tc>
          <w:tcPr>
            <w:tcW w:w="1001" w:type="dxa"/>
            <w:shd w:val="clear" w:color="auto" w:fill="FAFAFA"/>
          </w:tcPr>
          <w:p w14:paraId="02C357C2" w14:textId="0B73ACDA" w:rsidR="007E2C83" w:rsidRPr="00C30F59" w:rsidRDefault="007E2C83" w:rsidP="007E2C83">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shd w:val="clear" w:color="auto" w:fill="FAFAFA"/>
          </w:tcPr>
          <w:p w14:paraId="79FD13C8" w14:textId="1326C88B" w:rsidR="007E2C83" w:rsidRPr="00C30F59" w:rsidRDefault="007E2C83" w:rsidP="007E2C83">
            <w:pPr>
              <w:tabs>
                <w:tab w:val="decimal" w:pos="99"/>
              </w:tabs>
              <w:ind w:left="-29" w:right="-72"/>
              <w:jc w:val="right"/>
              <w:rPr>
                <w:rFonts w:ascii="Arial" w:hAnsi="Arial" w:cs="Arial"/>
                <w:sz w:val="14"/>
                <w:szCs w:val="14"/>
              </w:rPr>
            </w:pPr>
            <w:r w:rsidRPr="00C30F59">
              <w:rPr>
                <w:rFonts w:ascii="Arial" w:hAnsi="Arial" w:cs="Arial"/>
                <w:sz w:val="14"/>
                <w:szCs w:val="14"/>
              </w:rPr>
              <w:t>32</w:t>
            </w:r>
          </w:p>
        </w:tc>
        <w:tc>
          <w:tcPr>
            <w:tcW w:w="1001" w:type="dxa"/>
          </w:tcPr>
          <w:p w14:paraId="7B8C6535" w14:textId="2F073413" w:rsidR="007E2C83" w:rsidRPr="00C30F59" w:rsidRDefault="007E2C83" w:rsidP="007E2C83">
            <w:pPr>
              <w:tabs>
                <w:tab w:val="decimal" w:pos="99"/>
              </w:tabs>
              <w:ind w:left="-29" w:right="-72"/>
              <w:jc w:val="right"/>
              <w:rPr>
                <w:rFonts w:ascii="Arial" w:hAnsi="Arial" w:cs="Arial"/>
                <w:sz w:val="14"/>
                <w:szCs w:val="14"/>
              </w:rPr>
            </w:pPr>
            <w:r w:rsidRPr="00C30F59">
              <w:rPr>
                <w:rFonts w:ascii="Arial" w:hAnsi="Arial" w:cs="Arial"/>
                <w:sz w:val="14"/>
                <w:szCs w:val="14"/>
              </w:rPr>
              <w:t>32</w:t>
            </w:r>
          </w:p>
        </w:tc>
        <w:tc>
          <w:tcPr>
            <w:tcW w:w="1001" w:type="dxa"/>
          </w:tcPr>
          <w:p w14:paraId="432597DC" w14:textId="42659638" w:rsidR="007E2C83" w:rsidRPr="00C30F59" w:rsidRDefault="007E2C83" w:rsidP="007E2C83">
            <w:pPr>
              <w:ind w:right="-72"/>
              <w:jc w:val="right"/>
              <w:rPr>
                <w:rFonts w:ascii="Arial" w:hAnsi="Arial" w:cs="Arial"/>
                <w:sz w:val="14"/>
                <w:szCs w:val="14"/>
              </w:rPr>
            </w:pPr>
            <w:r w:rsidRPr="00C30F59">
              <w:rPr>
                <w:rFonts w:ascii="Arial" w:hAnsi="Arial" w:cs="Arial"/>
                <w:sz w:val="14"/>
                <w:szCs w:val="14"/>
                <w:cs/>
              </w:rPr>
              <w:t>-</w:t>
            </w:r>
          </w:p>
        </w:tc>
        <w:tc>
          <w:tcPr>
            <w:tcW w:w="1001" w:type="dxa"/>
          </w:tcPr>
          <w:p w14:paraId="380A1781" w14:textId="4E40A99A" w:rsidR="007E2C83" w:rsidRPr="00C30F59" w:rsidRDefault="007E2C83" w:rsidP="007E2C83">
            <w:pPr>
              <w:ind w:right="-72"/>
              <w:jc w:val="right"/>
              <w:rPr>
                <w:rFonts w:ascii="Arial" w:hAnsi="Arial" w:cs="Arial"/>
                <w:sz w:val="14"/>
                <w:szCs w:val="14"/>
              </w:rPr>
            </w:pPr>
            <w:r w:rsidRPr="00C30F59">
              <w:rPr>
                <w:rFonts w:ascii="Arial" w:hAnsi="Arial" w:cs="Arial"/>
                <w:sz w:val="14"/>
                <w:szCs w:val="14"/>
              </w:rPr>
              <w:t>32</w:t>
            </w:r>
          </w:p>
        </w:tc>
      </w:tr>
      <w:tr w:rsidR="005C3386" w:rsidRPr="00C30F59" w14:paraId="7655CF6E" w14:textId="77777777" w:rsidTr="007E2C83">
        <w:trPr>
          <w:trHeight w:val="74"/>
        </w:trPr>
        <w:tc>
          <w:tcPr>
            <w:tcW w:w="2579" w:type="dxa"/>
          </w:tcPr>
          <w:p w14:paraId="107A924C" w14:textId="299CFD4A" w:rsidR="005C3386" w:rsidRPr="00C30F59" w:rsidRDefault="005C3386" w:rsidP="005C3386">
            <w:pPr>
              <w:tabs>
                <w:tab w:val="left" w:pos="2880"/>
              </w:tabs>
              <w:ind w:left="-112" w:right="-115"/>
              <w:rPr>
                <w:rFonts w:ascii="Arial" w:hAnsi="Arial" w:cs="Arial"/>
                <w:sz w:val="14"/>
                <w:szCs w:val="14"/>
              </w:rPr>
            </w:pPr>
            <w:r w:rsidRPr="00C30F59">
              <w:rPr>
                <w:rFonts w:ascii="Arial" w:hAnsi="Arial" w:cs="Arial"/>
                <w:snapToGrid w:val="0"/>
                <w:sz w:val="14"/>
                <w:szCs w:val="14"/>
                <w:lang w:eastAsia="th-TH"/>
              </w:rPr>
              <w:t>Sea Oil Petroleum Pte. Ltd.</w:t>
            </w:r>
            <w:r w:rsidRPr="00C30F59">
              <w:rPr>
                <w:rFonts w:ascii="Arial" w:hAnsi="Arial" w:cs="Arial"/>
                <w:snapToGrid w:val="0"/>
                <w:sz w:val="14"/>
                <w:szCs w:val="14"/>
                <w:vertAlign w:val="superscript"/>
                <w:lang w:eastAsia="th-TH"/>
              </w:rPr>
              <w:t>1</w:t>
            </w:r>
          </w:p>
        </w:tc>
        <w:tc>
          <w:tcPr>
            <w:tcW w:w="1417" w:type="dxa"/>
          </w:tcPr>
          <w:p w14:paraId="494B3265" w14:textId="06ADD9E0" w:rsidR="005C3386" w:rsidRPr="00C30F59" w:rsidRDefault="005C3386" w:rsidP="005C3386">
            <w:pPr>
              <w:tabs>
                <w:tab w:val="left" w:pos="2880"/>
              </w:tabs>
              <w:ind w:left="-29" w:right="-72"/>
              <w:jc w:val="center"/>
              <w:rPr>
                <w:rFonts w:ascii="Arial" w:hAnsi="Arial" w:cs="Arial"/>
                <w:sz w:val="14"/>
                <w:szCs w:val="14"/>
              </w:rPr>
            </w:pPr>
            <w:r w:rsidRPr="00C30F59">
              <w:rPr>
                <w:rFonts w:ascii="Arial" w:hAnsi="Arial" w:cs="Arial"/>
                <w:noProof/>
                <w:snapToGrid w:val="0"/>
                <w:sz w:val="14"/>
                <w:szCs w:val="14"/>
              </w:rPr>
              <w:t>Singapore</w:t>
            </w:r>
          </w:p>
        </w:tc>
        <w:tc>
          <w:tcPr>
            <w:tcW w:w="2835" w:type="dxa"/>
          </w:tcPr>
          <w:p w14:paraId="64D91CCA" w14:textId="568C1F9F" w:rsidR="005C3386" w:rsidRPr="00C30F59" w:rsidRDefault="005C3386" w:rsidP="005C3386">
            <w:pPr>
              <w:ind w:left="-29" w:right="-72"/>
              <w:jc w:val="center"/>
              <w:rPr>
                <w:rFonts w:ascii="Arial" w:hAnsi="Arial" w:cs="Arial"/>
                <w:sz w:val="14"/>
                <w:szCs w:val="14"/>
              </w:rPr>
            </w:pPr>
            <w:r w:rsidRPr="00C30F59">
              <w:rPr>
                <w:rFonts w:ascii="Arial" w:hAnsi="Arial" w:cs="Arial"/>
                <w:noProof/>
                <w:snapToGrid w:val="0"/>
                <w:sz w:val="14"/>
                <w:szCs w:val="14"/>
              </w:rPr>
              <w:t>Retail sale of fuel oil and related products</w:t>
            </w:r>
          </w:p>
        </w:tc>
        <w:tc>
          <w:tcPr>
            <w:tcW w:w="1001" w:type="dxa"/>
            <w:shd w:val="clear" w:color="auto" w:fill="FAFAFA"/>
          </w:tcPr>
          <w:p w14:paraId="783251E3" w14:textId="58A5E7E8" w:rsidR="005C3386" w:rsidRPr="00C30F59" w:rsidRDefault="005C3386" w:rsidP="00B60229">
            <w:pPr>
              <w:tabs>
                <w:tab w:val="decimal" w:pos="99"/>
              </w:tabs>
              <w:ind w:left="-29" w:right="-72"/>
              <w:jc w:val="right"/>
              <w:rPr>
                <w:rFonts w:ascii="Arial" w:hAnsi="Arial" w:cs="Arial"/>
                <w:sz w:val="14"/>
                <w:szCs w:val="14"/>
              </w:rPr>
            </w:pPr>
            <w:r w:rsidRPr="00C30F59">
              <w:rPr>
                <w:rFonts w:ascii="Arial" w:hAnsi="Arial" w:cs="Arial"/>
                <w:sz w:val="14"/>
                <w:szCs w:val="14"/>
              </w:rPr>
              <w:t>75.00</w:t>
            </w:r>
          </w:p>
        </w:tc>
        <w:tc>
          <w:tcPr>
            <w:tcW w:w="1001" w:type="dxa"/>
            <w:gridSpan w:val="2"/>
          </w:tcPr>
          <w:p w14:paraId="3D7C6FDF" w14:textId="6FBEA49E" w:rsidR="005C3386" w:rsidRPr="00C30F59" w:rsidRDefault="005C3386" w:rsidP="00B60229">
            <w:pPr>
              <w:tabs>
                <w:tab w:val="decimal" w:pos="99"/>
              </w:tabs>
              <w:ind w:left="-29" w:right="-72"/>
              <w:jc w:val="right"/>
              <w:rPr>
                <w:rFonts w:ascii="Arial" w:hAnsi="Arial" w:cs="Arial"/>
                <w:sz w:val="14"/>
                <w:szCs w:val="14"/>
              </w:rPr>
            </w:pPr>
            <w:r w:rsidRPr="00C30F59">
              <w:rPr>
                <w:rFonts w:ascii="Arial" w:hAnsi="Arial" w:cs="Arial"/>
                <w:sz w:val="14"/>
                <w:szCs w:val="14"/>
              </w:rPr>
              <w:t>75.00</w:t>
            </w:r>
          </w:p>
        </w:tc>
        <w:tc>
          <w:tcPr>
            <w:tcW w:w="1001" w:type="dxa"/>
            <w:shd w:val="clear" w:color="auto" w:fill="FAFAFA"/>
          </w:tcPr>
          <w:p w14:paraId="69DC81F8" w14:textId="7FBE2C78"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174,146,327</w:t>
            </w:r>
          </w:p>
        </w:tc>
        <w:tc>
          <w:tcPr>
            <w:tcW w:w="1001" w:type="dxa"/>
            <w:shd w:val="clear" w:color="auto" w:fill="FAFAFA"/>
          </w:tcPr>
          <w:p w14:paraId="4B72FDA1" w14:textId="3DBCE72A"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shd w:val="clear" w:color="auto" w:fill="FAFAFA"/>
          </w:tcPr>
          <w:p w14:paraId="1578F0F8" w14:textId="12FCFB92"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174,146,327</w:t>
            </w:r>
          </w:p>
        </w:tc>
        <w:tc>
          <w:tcPr>
            <w:tcW w:w="1001" w:type="dxa"/>
          </w:tcPr>
          <w:p w14:paraId="5BC107A6" w14:textId="0E4BC431"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174,146,327</w:t>
            </w:r>
          </w:p>
        </w:tc>
        <w:tc>
          <w:tcPr>
            <w:tcW w:w="1001" w:type="dxa"/>
          </w:tcPr>
          <w:p w14:paraId="174F55EE" w14:textId="0BB24F77" w:rsidR="005C3386" w:rsidRPr="00C30F59" w:rsidRDefault="005C3386" w:rsidP="005C3386">
            <w:pPr>
              <w:ind w:right="-72"/>
              <w:jc w:val="right"/>
              <w:rPr>
                <w:rFonts w:ascii="Arial" w:hAnsi="Arial" w:cs="Arial"/>
                <w:sz w:val="14"/>
                <w:szCs w:val="14"/>
                <w:cs/>
              </w:rPr>
            </w:pPr>
            <w:r w:rsidRPr="00C30F59">
              <w:rPr>
                <w:rFonts w:ascii="Arial" w:hAnsi="Arial" w:cs="Arial"/>
                <w:sz w:val="14"/>
                <w:szCs w:val="14"/>
                <w:cs/>
              </w:rPr>
              <w:t>-</w:t>
            </w:r>
          </w:p>
        </w:tc>
        <w:tc>
          <w:tcPr>
            <w:tcW w:w="1001" w:type="dxa"/>
          </w:tcPr>
          <w:p w14:paraId="59A05125" w14:textId="529F3C88" w:rsidR="005C3386" w:rsidRPr="00C30F59" w:rsidRDefault="005C3386" w:rsidP="005C3386">
            <w:pPr>
              <w:ind w:right="-72"/>
              <w:jc w:val="right"/>
              <w:rPr>
                <w:rFonts w:ascii="Arial" w:hAnsi="Arial" w:cs="Arial"/>
                <w:sz w:val="14"/>
                <w:szCs w:val="14"/>
              </w:rPr>
            </w:pPr>
            <w:r w:rsidRPr="00C30F59">
              <w:rPr>
                <w:rFonts w:ascii="Arial" w:hAnsi="Arial" w:cs="Arial"/>
                <w:sz w:val="14"/>
                <w:szCs w:val="14"/>
              </w:rPr>
              <w:t>174,146,327</w:t>
            </w:r>
          </w:p>
        </w:tc>
      </w:tr>
      <w:tr w:rsidR="005C3386" w:rsidRPr="00C30F59" w14:paraId="41D4AC33" w14:textId="76347385" w:rsidTr="007E2C83">
        <w:tc>
          <w:tcPr>
            <w:tcW w:w="2579" w:type="dxa"/>
          </w:tcPr>
          <w:p w14:paraId="76929532" w14:textId="77777777" w:rsidR="005C3386" w:rsidRPr="00C30F59" w:rsidRDefault="005C3386" w:rsidP="005C3386">
            <w:pPr>
              <w:tabs>
                <w:tab w:val="left" w:pos="2880"/>
              </w:tabs>
              <w:ind w:left="-112" w:right="-108"/>
              <w:rPr>
                <w:rFonts w:ascii="Arial" w:hAnsi="Arial" w:cs="Arial"/>
                <w:sz w:val="14"/>
                <w:szCs w:val="14"/>
              </w:rPr>
            </w:pPr>
            <w:r w:rsidRPr="00C30F59">
              <w:rPr>
                <w:rFonts w:ascii="Arial" w:hAnsi="Arial" w:cs="Arial"/>
                <w:snapToGrid w:val="0"/>
                <w:sz w:val="14"/>
                <w:szCs w:val="14"/>
                <w:lang w:eastAsia="th-TH"/>
              </w:rPr>
              <w:t>Sea Oil Offshore Limited</w:t>
            </w:r>
            <w:r w:rsidRPr="00C30F59">
              <w:rPr>
                <w:rFonts w:ascii="Arial" w:hAnsi="Arial" w:cs="Arial"/>
                <w:snapToGrid w:val="0"/>
                <w:sz w:val="14"/>
                <w:szCs w:val="14"/>
                <w:vertAlign w:val="superscript"/>
                <w:lang w:val="en-GB" w:eastAsia="th-TH"/>
              </w:rPr>
              <w:t>2</w:t>
            </w:r>
          </w:p>
        </w:tc>
        <w:tc>
          <w:tcPr>
            <w:tcW w:w="1417" w:type="dxa"/>
          </w:tcPr>
          <w:p w14:paraId="7072836A" w14:textId="77777777" w:rsidR="005C3386" w:rsidRPr="00C30F59" w:rsidRDefault="005C3386" w:rsidP="005C3386">
            <w:pPr>
              <w:tabs>
                <w:tab w:val="left" w:pos="2880"/>
              </w:tabs>
              <w:ind w:left="-29" w:right="-72"/>
              <w:jc w:val="center"/>
              <w:rPr>
                <w:rFonts w:ascii="Arial" w:hAnsi="Arial" w:cs="Arial"/>
                <w:sz w:val="14"/>
                <w:szCs w:val="14"/>
                <w:cs/>
              </w:rPr>
            </w:pPr>
            <w:r w:rsidRPr="00C30F59">
              <w:rPr>
                <w:rFonts w:ascii="Arial" w:hAnsi="Arial" w:cs="Arial"/>
                <w:sz w:val="14"/>
                <w:szCs w:val="14"/>
              </w:rPr>
              <w:t>Malaysia</w:t>
            </w:r>
          </w:p>
        </w:tc>
        <w:tc>
          <w:tcPr>
            <w:tcW w:w="2835" w:type="dxa"/>
          </w:tcPr>
          <w:p w14:paraId="74287B35" w14:textId="77777777" w:rsidR="005C3386" w:rsidRPr="00C30F59" w:rsidRDefault="005C3386" w:rsidP="005C3386">
            <w:pPr>
              <w:ind w:right="-72"/>
              <w:jc w:val="center"/>
              <w:rPr>
                <w:rFonts w:ascii="Arial" w:hAnsi="Arial" w:cs="Arial"/>
                <w:noProof/>
                <w:snapToGrid w:val="0"/>
                <w:sz w:val="14"/>
                <w:szCs w:val="14"/>
              </w:rPr>
            </w:pPr>
            <w:r w:rsidRPr="00C30F59">
              <w:rPr>
                <w:rFonts w:ascii="Arial" w:hAnsi="Arial" w:cs="Arial"/>
                <w:sz w:val="14"/>
                <w:szCs w:val="14"/>
              </w:rPr>
              <w:t>Retail sale of fuel oil and related products</w:t>
            </w:r>
          </w:p>
        </w:tc>
        <w:tc>
          <w:tcPr>
            <w:tcW w:w="1001" w:type="dxa"/>
            <w:shd w:val="clear" w:color="auto" w:fill="FAFAFA"/>
          </w:tcPr>
          <w:p w14:paraId="500B8A47" w14:textId="5B525532" w:rsidR="005C3386" w:rsidRPr="00C30F59" w:rsidRDefault="005C3386" w:rsidP="00B60229">
            <w:pPr>
              <w:tabs>
                <w:tab w:val="decimal" w:pos="99"/>
              </w:tabs>
              <w:ind w:left="-29" w:right="-72"/>
              <w:jc w:val="right"/>
              <w:rPr>
                <w:rFonts w:ascii="Arial" w:hAnsi="Arial" w:cs="Arial"/>
                <w:sz w:val="14"/>
                <w:szCs w:val="14"/>
              </w:rPr>
            </w:pPr>
            <w:r w:rsidRPr="00C30F59">
              <w:rPr>
                <w:rFonts w:ascii="Arial" w:hAnsi="Arial" w:cs="Arial"/>
                <w:sz w:val="14"/>
                <w:szCs w:val="14"/>
              </w:rPr>
              <w:t>100.00</w:t>
            </w:r>
          </w:p>
        </w:tc>
        <w:tc>
          <w:tcPr>
            <w:tcW w:w="1001" w:type="dxa"/>
            <w:gridSpan w:val="2"/>
          </w:tcPr>
          <w:p w14:paraId="65C4A087" w14:textId="77777777" w:rsidR="005C3386" w:rsidRPr="00C30F59" w:rsidRDefault="005C3386" w:rsidP="00B60229">
            <w:pPr>
              <w:tabs>
                <w:tab w:val="decimal" w:pos="99"/>
              </w:tabs>
              <w:ind w:left="-29" w:right="-72"/>
              <w:jc w:val="right"/>
              <w:rPr>
                <w:rFonts w:ascii="Arial" w:hAnsi="Arial" w:cs="Arial"/>
                <w:sz w:val="14"/>
                <w:szCs w:val="14"/>
              </w:rPr>
            </w:pPr>
            <w:r w:rsidRPr="00C30F59">
              <w:rPr>
                <w:rFonts w:ascii="Arial" w:hAnsi="Arial" w:cs="Arial"/>
                <w:sz w:val="14"/>
                <w:szCs w:val="14"/>
              </w:rPr>
              <w:t>100.00</w:t>
            </w:r>
          </w:p>
        </w:tc>
        <w:tc>
          <w:tcPr>
            <w:tcW w:w="1001" w:type="dxa"/>
            <w:shd w:val="clear" w:color="auto" w:fill="FAFAFA"/>
          </w:tcPr>
          <w:p w14:paraId="434F59F9" w14:textId="6C80386B"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977,400</w:t>
            </w:r>
          </w:p>
        </w:tc>
        <w:tc>
          <w:tcPr>
            <w:tcW w:w="1001" w:type="dxa"/>
            <w:shd w:val="clear" w:color="auto" w:fill="FAFAFA"/>
          </w:tcPr>
          <w:p w14:paraId="563B73C2" w14:textId="6E04EE6C"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shd w:val="clear" w:color="auto" w:fill="FAFAFA"/>
          </w:tcPr>
          <w:p w14:paraId="26746B53" w14:textId="51E8361D"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977,400</w:t>
            </w:r>
          </w:p>
        </w:tc>
        <w:tc>
          <w:tcPr>
            <w:tcW w:w="1001" w:type="dxa"/>
          </w:tcPr>
          <w:p w14:paraId="1154A85B" w14:textId="21B748D2"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977,400</w:t>
            </w:r>
          </w:p>
        </w:tc>
        <w:tc>
          <w:tcPr>
            <w:tcW w:w="1001" w:type="dxa"/>
          </w:tcPr>
          <w:p w14:paraId="670AA695" w14:textId="0F716BE5" w:rsidR="005C3386" w:rsidRPr="00C30F59" w:rsidRDefault="005C3386" w:rsidP="005C3386">
            <w:pPr>
              <w:ind w:right="-72"/>
              <w:jc w:val="right"/>
              <w:rPr>
                <w:rFonts w:ascii="Arial" w:hAnsi="Arial" w:cs="Arial"/>
                <w:sz w:val="14"/>
                <w:szCs w:val="14"/>
              </w:rPr>
            </w:pPr>
            <w:r w:rsidRPr="00C30F59">
              <w:rPr>
                <w:rFonts w:ascii="Arial" w:hAnsi="Arial" w:cs="Arial"/>
                <w:sz w:val="14"/>
                <w:szCs w:val="14"/>
                <w:cs/>
              </w:rPr>
              <w:t>-</w:t>
            </w:r>
          </w:p>
        </w:tc>
        <w:tc>
          <w:tcPr>
            <w:tcW w:w="1001" w:type="dxa"/>
          </w:tcPr>
          <w:p w14:paraId="5540B658" w14:textId="0D44EE3C" w:rsidR="005C3386" w:rsidRPr="00C30F59" w:rsidRDefault="005C3386" w:rsidP="005C3386">
            <w:pPr>
              <w:ind w:right="-72"/>
              <w:jc w:val="right"/>
              <w:rPr>
                <w:rFonts w:ascii="Arial" w:hAnsi="Arial" w:cs="Arial"/>
                <w:sz w:val="14"/>
                <w:szCs w:val="14"/>
              </w:rPr>
            </w:pPr>
            <w:r w:rsidRPr="00C30F59">
              <w:rPr>
                <w:rFonts w:ascii="Arial" w:hAnsi="Arial" w:cs="Arial"/>
                <w:sz w:val="14"/>
                <w:szCs w:val="14"/>
              </w:rPr>
              <w:t>977,400</w:t>
            </w:r>
          </w:p>
        </w:tc>
      </w:tr>
      <w:tr w:rsidR="005C3386" w:rsidRPr="00C30F59" w14:paraId="0F8A3347" w14:textId="67B3F535" w:rsidTr="007E2C83">
        <w:tc>
          <w:tcPr>
            <w:tcW w:w="2579" w:type="dxa"/>
          </w:tcPr>
          <w:p w14:paraId="02918D03" w14:textId="77777777" w:rsidR="005C3386" w:rsidRPr="00C30F59" w:rsidRDefault="005C3386" w:rsidP="005C3386">
            <w:pPr>
              <w:tabs>
                <w:tab w:val="left" w:pos="2880"/>
              </w:tabs>
              <w:ind w:left="-112" w:right="-108"/>
              <w:rPr>
                <w:rFonts w:ascii="Arial" w:hAnsi="Arial" w:cs="Arial"/>
                <w:sz w:val="14"/>
                <w:szCs w:val="14"/>
              </w:rPr>
            </w:pPr>
            <w:r w:rsidRPr="00C30F59">
              <w:rPr>
                <w:rFonts w:ascii="Arial" w:hAnsi="Arial" w:cs="Arial"/>
                <w:snapToGrid w:val="0"/>
                <w:sz w:val="14"/>
                <w:szCs w:val="14"/>
                <w:lang w:eastAsia="th-TH"/>
              </w:rPr>
              <w:t xml:space="preserve">Sea Oil Petrochemical </w:t>
            </w:r>
            <w:r w:rsidRPr="00C30F59">
              <w:rPr>
                <w:rFonts w:ascii="Arial" w:hAnsi="Arial" w:cs="Arial"/>
                <w:sz w:val="14"/>
                <w:szCs w:val="14"/>
              </w:rPr>
              <w:t xml:space="preserve">Company </w:t>
            </w:r>
            <w:r w:rsidRPr="00C30F59">
              <w:rPr>
                <w:rFonts w:ascii="Arial" w:hAnsi="Arial" w:cs="Arial"/>
                <w:snapToGrid w:val="0"/>
                <w:sz w:val="14"/>
                <w:szCs w:val="14"/>
                <w:lang w:eastAsia="th-TH"/>
              </w:rPr>
              <w:t>Limited</w:t>
            </w:r>
          </w:p>
        </w:tc>
        <w:tc>
          <w:tcPr>
            <w:tcW w:w="1417" w:type="dxa"/>
          </w:tcPr>
          <w:p w14:paraId="24DB6F74" w14:textId="77777777" w:rsidR="005C3386" w:rsidRPr="00C30F59" w:rsidRDefault="005C3386" w:rsidP="005C3386">
            <w:pPr>
              <w:tabs>
                <w:tab w:val="left" w:pos="2880"/>
              </w:tabs>
              <w:ind w:left="-29" w:right="-72"/>
              <w:jc w:val="center"/>
              <w:rPr>
                <w:rFonts w:ascii="Arial" w:hAnsi="Arial" w:cs="Arial"/>
                <w:sz w:val="14"/>
                <w:szCs w:val="14"/>
                <w:cs/>
              </w:rPr>
            </w:pPr>
            <w:r w:rsidRPr="00C30F59">
              <w:rPr>
                <w:rFonts w:ascii="Arial" w:hAnsi="Arial" w:cs="Arial"/>
                <w:noProof/>
                <w:snapToGrid w:val="0"/>
                <w:sz w:val="14"/>
                <w:szCs w:val="14"/>
              </w:rPr>
              <w:t>Thailand</w:t>
            </w:r>
          </w:p>
        </w:tc>
        <w:tc>
          <w:tcPr>
            <w:tcW w:w="2835" w:type="dxa"/>
          </w:tcPr>
          <w:p w14:paraId="114F73F0" w14:textId="77777777" w:rsidR="005C3386" w:rsidRPr="00C30F59" w:rsidRDefault="005C3386" w:rsidP="005C3386">
            <w:pPr>
              <w:ind w:right="-72"/>
              <w:jc w:val="center"/>
              <w:rPr>
                <w:rFonts w:ascii="Arial" w:hAnsi="Arial" w:cs="Arial"/>
                <w:noProof/>
                <w:snapToGrid w:val="0"/>
                <w:sz w:val="14"/>
                <w:szCs w:val="14"/>
              </w:rPr>
            </w:pPr>
            <w:r w:rsidRPr="00C30F59">
              <w:rPr>
                <w:rFonts w:ascii="Arial" w:hAnsi="Arial" w:cs="Arial"/>
                <w:noProof/>
                <w:snapToGrid w:val="0"/>
                <w:sz w:val="14"/>
                <w:szCs w:val="14"/>
              </w:rPr>
              <w:t xml:space="preserve">Production and retail sale of solvant </w:t>
            </w:r>
          </w:p>
          <w:p w14:paraId="301F6A8C" w14:textId="77777777" w:rsidR="005C3386" w:rsidRPr="00C30F59" w:rsidRDefault="005C3386" w:rsidP="005C3386">
            <w:pPr>
              <w:ind w:right="-72"/>
              <w:jc w:val="center"/>
              <w:rPr>
                <w:rFonts w:ascii="Arial" w:hAnsi="Arial" w:cs="Arial"/>
                <w:noProof/>
                <w:snapToGrid w:val="0"/>
                <w:sz w:val="14"/>
                <w:szCs w:val="14"/>
              </w:rPr>
            </w:pPr>
            <w:r w:rsidRPr="00C30F59">
              <w:rPr>
                <w:rFonts w:ascii="Arial" w:hAnsi="Arial" w:cs="Arial"/>
                <w:noProof/>
                <w:snapToGrid w:val="0"/>
                <w:sz w:val="14"/>
                <w:szCs w:val="14"/>
              </w:rPr>
              <w:t>and related products</w:t>
            </w:r>
          </w:p>
        </w:tc>
        <w:tc>
          <w:tcPr>
            <w:tcW w:w="1001" w:type="dxa"/>
            <w:shd w:val="clear" w:color="auto" w:fill="FAFAFA"/>
          </w:tcPr>
          <w:p w14:paraId="404744B7" w14:textId="5CFDD782" w:rsidR="005C3386" w:rsidRPr="00C30F59" w:rsidRDefault="005C3386" w:rsidP="00B60229">
            <w:pPr>
              <w:tabs>
                <w:tab w:val="decimal" w:pos="99"/>
              </w:tabs>
              <w:ind w:left="-29" w:right="-72"/>
              <w:jc w:val="right"/>
              <w:rPr>
                <w:rFonts w:ascii="Arial" w:hAnsi="Arial" w:cs="Arial"/>
                <w:sz w:val="14"/>
                <w:szCs w:val="14"/>
              </w:rPr>
            </w:pPr>
            <w:r w:rsidRPr="00C30F59">
              <w:rPr>
                <w:rFonts w:ascii="Arial" w:hAnsi="Arial" w:cs="Arial"/>
                <w:sz w:val="14"/>
                <w:szCs w:val="14"/>
              </w:rPr>
              <w:t>99.99</w:t>
            </w:r>
          </w:p>
        </w:tc>
        <w:tc>
          <w:tcPr>
            <w:tcW w:w="1001" w:type="dxa"/>
            <w:gridSpan w:val="2"/>
          </w:tcPr>
          <w:p w14:paraId="092401BE" w14:textId="77777777" w:rsidR="005C3386" w:rsidRPr="00C30F59" w:rsidRDefault="005C3386" w:rsidP="00B60229">
            <w:pPr>
              <w:tabs>
                <w:tab w:val="decimal" w:pos="99"/>
              </w:tabs>
              <w:ind w:left="-29" w:right="-72"/>
              <w:jc w:val="right"/>
              <w:rPr>
                <w:rFonts w:ascii="Arial" w:hAnsi="Arial" w:cs="Arial"/>
                <w:sz w:val="14"/>
                <w:szCs w:val="14"/>
              </w:rPr>
            </w:pPr>
            <w:r w:rsidRPr="00C30F59">
              <w:rPr>
                <w:rFonts w:ascii="Arial" w:hAnsi="Arial" w:cs="Arial"/>
                <w:sz w:val="14"/>
                <w:szCs w:val="14"/>
              </w:rPr>
              <w:t>99.99</w:t>
            </w:r>
          </w:p>
        </w:tc>
        <w:tc>
          <w:tcPr>
            <w:tcW w:w="1001" w:type="dxa"/>
            <w:shd w:val="clear" w:color="auto" w:fill="FAFAFA"/>
          </w:tcPr>
          <w:p w14:paraId="456380A8" w14:textId="64C8154D"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189,823,947</w:t>
            </w:r>
          </w:p>
        </w:tc>
        <w:tc>
          <w:tcPr>
            <w:tcW w:w="1001" w:type="dxa"/>
            <w:shd w:val="clear" w:color="auto" w:fill="FAFAFA"/>
          </w:tcPr>
          <w:p w14:paraId="154B946F" w14:textId="0A106081"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(141,307,367)</w:t>
            </w:r>
          </w:p>
        </w:tc>
        <w:tc>
          <w:tcPr>
            <w:tcW w:w="1001" w:type="dxa"/>
            <w:gridSpan w:val="2"/>
            <w:shd w:val="clear" w:color="auto" w:fill="FAFAFA"/>
          </w:tcPr>
          <w:p w14:paraId="2987A297" w14:textId="32C4921B"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48,516,580</w:t>
            </w:r>
          </w:p>
        </w:tc>
        <w:tc>
          <w:tcPr>
            <w:tcW w:w="1001" w:type="dxa"/>
          </w:tcPr>
          <w:p w14:paraId="4AC109F4" w14:textId="26A29955"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189,823,947</w:t>
            </w:r>
          </w:p>
        </w:tc>
        <w:tc>
          <w:tcPr>
            <w:tcW w:w="1001" w:type="dxa"/>
          </w:tcPr>
          <w:p w14:paraId="2BA748BC" w14:textId="46E1281F" w:rsidR="005C3386" w:rsidRPr="00C30F59" w:rsidRDefault="005C3386" w:rsidP="005C3386">
            <w:pPr>
              <w:ind w:right="-72"/>
              <w:jc w:val="right"/>
              <w:rPr>
                <w:rFonts w:ascii="Arial" w:hAnsi="Arial" w:cs="Arial"/>
                <w:sz w:val="14"/>
                <w:szCs w:val="14"/>
              </w:rPr>
            </w:pPr>
            <w:r w:rsidRPr="00C30F59">
              <w:rPr>
                <w:rFonts w:ascii="Arial" w:hAnsi="Arial" w:cs="Arial"/>
                <w:sz w:val="14"/>
                <w:szCs w:val="14"/>
                <w:cs/>
              </w:rPr>
              <w:t>-</w:t>
            </w:r>
          </w:p>
        </w:tc>
        <w:tc>
          <w:tcPr>
            <w:tcW w:w="1001" w:type="dxa"/>
          </w:tcPr>
          <w:p w14:paraId="7DD2E4BE" w14:textId="46CD09B9" w:rsidR="005C3386" w:rsidRPr="00C30F59" w:rsidRDefault="005C3386" w:rsidP="005C3386">
            <w:pPr>
              <w:ind w:right="-72"/>
              <w:jc w:val="right"/>
              <w:rPr>
                <w:rFonts w:ascii="Arial" w:hAnsi="Arial" w:cs="Arial"/>
                <w:sz w:val="14"/>
                <w:szCs w:val="14"/>
              </w:rPr>
            </w:pPr>
            <w:r w:rsidRPr="00C30F59">
              <w:rPr>
                <w:rFonts w:ascii="Arial" w:hAnsi="Arial" w:cs="Arial"/>
                <w:sz w:val="14"/>
                <w:szCs w:val="14"/>
              </w:rPr>
              <w:t>189,823,947</w:t>
            </w:r>
          </w:p>
        </w:tc>
      </w:tr>
      <w:tr w:rsidR="005C3386" w:rsidRPr="00C30F59" w14:paraId="6050299C" w14:textId="1E9E3BD8" w:rsidTr="007E2C83">
        <w:trPr>
          <w:trHeight w:val="91"/>
        </w:trPr>
        <w:tc>
          <w:tcPr>
            <w:tcW w:w="2579" w:type="dxa"/>
          </w:tcPr>
          <w:p w14:paraId="43DDF32C" w14:textId="77777777" w:rsidR="005C3386" w:rsidRPr="00C30F59" w:rsidRDefault="005C3386" w:rsidP="005C3386">
            <w:pPr>
              <w:tabs>
                <w:tab w:val="left" w:pos="2880"/>
              </w:tabs>
              <w:ind w:left="-112" w:right="-108"/>
              <w:rPr>
                <w:rFonts w:ascii="Arial" w:hAnsi="Arial" w:cs="Arial"/>
                <w:sz w:val="14"/>
                <w:szCs w:val="14"/>
                <w:vertAlign w:val="superscript"/>
              </w:rPr>
            </w:pPr>
            <w:r w:rsidRPr="00C30F59">
              <w:rPr>
                <w:rFonts w:ascii="Arial" w:hAnsi="Arial" w:cs="Arial"/>
                <w:sz w:val="14"/>
                <w:szCs w:val="14"/>
              </w:rPr>
              <w:t>Living Energy Company Limited</w:t>
            </w:r>
            <w:r w:rsidRPr="00C30F59">
              <w:rPr>
                <w:rFonts w:ascii="Arial" w:hAnsi="Arial" w:cs="Arial"/>
                <w:sz w:val="14"/>
                <w:szCs w:val="14"/>
                <w:vertAlign w:val="superscript"/>
              </w:rPr>
              <w:t>3</w:t>
            </w:r>
          </w:p>
        </w:tc>
        <w:tc>
          <w:tcPr>
            <w:tcW w:w="1417" w:type="dxa"/>
          </w:tcPr>
          <w:p w14:paraId="34C6CAA8" w14:textId="77777777" w:rsidR="005C3386" w:rsidRPr="00C30F59" w:rsidRDefault="005C3386" w:rsidP="005C3386">
            <w:pPr>
              <w:tabs>
                <w:tab w:val="left" w:pos="2880"/>
              </w:tabs>
              <w:ind w:left="-29" w:right="-72"/>
              <w:jc w:val="center"/>
              <w:rPr>
                <w:rFonts w:ascii="Arial" w:hAnsi="Arial" w:cs="Arial"/>
                <w:sz w:val="14"/>
                <w:szCs w:val="14"/>
                <w:cs/>
              </w:rPr>
            </w:pPr>
            <w:r w:rsidRPr="00C30F59">
              <w:rPr>
                <w:rFonts w:ascii="Arial" w:hAnsi="Arial" w:cs="Arial"/>
                <w:noProof/>
                <w:snapToGrid w:val="0"/>
                <w:sz w:val="14"/>
                <w:szCs w:val="14"/>
              </w:rPr>
              <w:t>Thailand</w:t>
            </w:r>
          </w:p>
        </w:tc>
        <w:tc>
          <w:tcPr>
            <w:tcW w:w="2835" w:type="dxa"/>
          </w:tcPr>
          <w:p w14:paraId="4959698B" w14:textId="77777777" w:rsidR="005C3386" w:rsidRPr="00C30F59" w:rsidRDefault="005C3386" w:rsidP="005C3386">
            <w:pPr>
              <w:ind w:right="-72"/>
              <w:jc w:val="center"/>
              <w:rPr>
                <w:rFonts w:ascii="Arial" w:hAnsi="Arial" w:cs="Arial"/>
                <w:noProof/>
                <w:snapToGrid w:val="0"/>
                <w:spacing w:val="-6"/>
                <w:sz w:val="14"/>
                <w:szCs w:val="14"/>
              </w:rPr>
            </w:pPr>
            <w:r w:rsidRPr="00C30F59">
              <w:rPr>
                <w:rFonts w:ascii="Arial" w:hAnsi="Arial" w:cs="Arial"/>
                <w:noProof/>
                <w:snapToGrid w:val="0"/>
                <w:spacing w:val="-6"/>
                <w:sz w:val="14"/>
                <w:szCs w:val="14"/>
              </w:rPr>
              <w:t>Holding company, management service for solar power plant and retail sale of solar roof top</w:t>
            </w:r>
          </w:p>
        </w:tc>
        <w:tc>
          <w:tcPr>
            <w:tcW w:w="1001" w:type="dxa"/>
            <w:shd w:val="clear" w:color="auto" w:fill="FAFAFA"/>
          </w:tcPr>
          <w:p w14:paraId="0632E386" w14:textId="11418A85" w:rsidR="005C3386" w:rsidRPr="00C30F59" w:rsidRDefault="005C3386" w:rsidP="00B60229">
            <w:pPr>
              <w:tabs>
                <w:tab w:val="decimal" w:pos="99"/>
              </w:tabs>
              <w:ind w:left="-29" w:right="-72"/>
              <w:jc w:val="right"/>
              <w:rPr>
                <w:rFonts w:ascii="Arial" w:hAnsi="Arial" w:cs="Arial"/>
                <w:sz w:val="14"/>
                <w:szCs w:val="14"/>
              </w:rPr>
            </w:pPr>
            <w:r w:rsidRPr="00C30F59">
              <w:rPr>
                <w:rFonts w:ascii="Arial" w:hAnsi="Arial" w:cs="Arial"/>
                <w:sz w:val="14"/>
                <w:szCs w:val="14"/>
              </w:rPr>
              <w:t>99.99</w:t>
            </w:r>
          </w:p>
        </w:tc>
        <w:tc>
          <w:tcPr>
            <w:tcW w:w="1001" w:type="dxa"/>
            <w:gridSpan w:val="2"/>
          </w:tcPr>
          <w:p w14:paraId="694F3FFA" w14:textId="77777777" w:rsidR="005C3386" w:rsidRPr="00C30F59" w:rsidRDefault="005C3386" w:rsidP="00B60229">
            <w:pPr>
              <w:tabs>
                <w:tab w:val="decimal" w:pos="99"/>
              </w:tabs>
              <w:ind w:left="-29" w:right="-72"/>
              <w:jc w:val="right"/>
              <w:rPr>
                <w:rFonts w:ascii="Arial" w:hAnsi="Arial" w:cs="Arial"/>
                <w:sz w:val="14"/>
                <w:szCs w:val="14"/>
              </w:rPr>
            </w:pPr>
            <w:r w:rsidRPr="00C30F59">
              <w:rPr>
                <w:rFonts w:ascii="Arial" w:hAnsi="Arial" w:cs="Arial"/>
                <w:sz w:val="14"/>
                <w:szCs w:val="14"/>
              </w:rPr>
              <w:t>99.99</w:t>
            </w:r>
          </w:p>
        </w:tc>
        <w:tc>
          <w:tcPr>
            <w:tcW w:w="1001" w:type="dxa"/>
            <w:shd w:val="clear" w:color="auto" w:fill="FAFAFA"/>
          </w:tcPr>
          <w:p w14:paraId="205651C8" w14:textId="6AE61D03"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193,158,944</w:t>
            </w:r>
          </w:p>
        </w:tc>
        <w:tc>
          <w:tcPr>
            <w:tcW w:w="1001" w:type="dxa"/>
            <w:shd w:val="clear" w:color="auto" w:fill="FAFAFA"/>
          </w:tcPr>
          <w:p w14:paraId="2A8C3814" w14:textId="31C1017B"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(111,076,000)</w:t>
            </w:r>
          </w:p>
        </w:tc>
        <w:tc>
          <w:tcPr>
            <w:tcW w:w="1001" w:type="dxa"/>
            <w:gridSpan w:val="2"/>
            <w:shd w:val="clear" w:color="auto" w:fill="FAFAFA"/>
          </w:tcPr>
          <w:p w14:paraId="54AF9FD2" w14:textId="594B48CC"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82,082,944</w:t>
            </w:r>
          </w:p>
        </w:tc>
        <w:tc>
          <w:tcPr>
            <w:tcW w:w="1001" w:type="dxa"/>
          </w:tcPr>
          <w:p w14:paraId="3E31D149" w14:textId="42FADD97"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193,158,944</w:t>
            </w:r>
          </w:p>
        </w:tc>
        <w:tc>
          <w:tcPr>
            <w:tcW w:w="1001" w:type="dxa"/>
          </w:tcPr>
          <w:p w14:paraId="0ECA017A" w14:textId="2D13CC76" w:rsidR="005C3386" w:rsidRPr="00C30F59" w:rsidRDefault="005C3386" w:rsidP="005C3386">
            <w:pPr>
              <w:ind w:right="-72"/>
              <w:jc w:val="right"/>
              <w:rPr>
                <w:rFonts w:ascii="Arial" w:hAnsi="Arial" w:cs="Arial"/>
                <w:sz w:val="14"/>
                <w:szCs w:val="14"/>
              </w:rPr>
            </w:pPr>
            <w:r w:rsidRPr="00C30F59">
              <w:rPr>
                <w:rFonts w:ascii="Arial" w:hAnsi="Arial" w:cs="Arial"/>
                <w:sz w:val="14"/>
                <w:szCs w:val="14"/>
                <w:cs/>
              </w:rPr>
              <w:t>-</w:t>
            </w:r>
          </w:p>
        </w:tc>
        <w:tc>
          <w:tcPr>
            <w:tcW w:w="1001" w:type="dxa"/>
          </w:tcPr>
          <w:p w14:paraId="376A99D2" w14:textId="6B97A634" w:rsidR="005C3386" w:rsidRPr="00C30F59" w:rsidRDefault="005C3386" w:rsidP="005C3386">
            <w:pPr>
              <w:ind w:right="-72"/>
              <w:jc w:val="right"/>
              <w:rPr>
                <w:rFonts w:ascii="Arial" w:hAnsi="Arial" w:cs="Arial"/>
                <w:sz w:val="14"/>
                <w:szCs w:val="14"/>
              </w:rPr>
            </w:pPr>
            <w:r w:rsidRPr="00C30F59">
              <w:rPr>
                <w:rFonts w:ascii="Arial" w:hAnsi="Arial" w:cs="Arial"/>
                <w:sz w:val="14"/>
                <w:szCs w:val="14"/>
              </w:rPr>
              <w:t>193,158,944</w:t>
            </w:r>
          </w:p>
        </w:tc>
      </w:tr>
      <w:tr w:rsidR="005C3386" w:rsidRPr="00C30F59" w14:paraId="4567ED87" w14:textId="0F9BEAA7" w:rsidTr="007E2C83">
        <w:trPr>
          <w:trHeight w:val="91"/>
        </w:trPr>
        <w:tc>
          <w:tcPr>
            <w:tcW w:w="2579" w:type="dxa"/>
          </w:tcPr>
          <w:p w14:paraId="7E593769" w14:textId="77777777" w:rsidR="005C3386" w:rsidRPr="00C30F59" w:rsidRDefault="005C3386" w:rsidP="005C3386">
            <w:pPr>
              <w:tabs>
                <w:tab w:val="left" w:pos="2880"/>
              </w:tabs>
              <w:ind w:left="-112" w:right="-108"/>
              <w:rPr>
                <w:rFonts w:ascii="Arial" w:hAnsi="Arial" w:cs="Arial"/>
                <w:sz w:val="14"/>
                <w:szCs w:val="14"/>
              </w:rPr>
            </w:pPr>
            <w:proofErr w:type="spellStart"/>
            <w:r w:rsidRPr="00C30F59">
              <w:rPr>
                <w:rFonts w:ascii="Arial" w:hAnsi="Arial" w:cs="Arial"/>
                <w:sz w:val="14"/>
                <w:szCs w:val="14"/>
              </w:rPr>
              <w:t>Energon</w:t>
            </w:r>
            <w:proofErr w:type="spellEnd"/>
            <w:r w:rsidRPr="00C30F59">
              <w:rPr>
                <w:rFonts w:ascii="Arial" w:hAnsi="Arial" w:cs="Arial"/>
                <w:sz w:val="14"/>
                <w:szCs w:val="14"/>
              </w:rPr>
              <w:t xml:space="preserve"> Pte. Ltd.</w:t>
            </w:r>
          </w:p>
        </w:tc>
        <w:tc>
          <w:tcPr>
            <w:tcW w:w="1417" w:type="dxa"/>
          </w:tcPr>
          <w:p w14:paraId="3FAFAD02" w14:textId="77777777" w:rsidR="005C3386" w:rsidRPr="00C30F59" w:rsidRDefault="005C3386" w:rsidP="005C3386">
            <w:pPr>
              <w:tabs>
                <w:tab w:val="left" w:pos="2880"/>
              </w:tabs>
              <w:ind w:left="-29" w:right="-72"/>
              <w:jc w:val="center"/>
              <w:rPr>
                <w:rFonts w:ascii="Arial" w:hAnsi="Arial" w:cs="Arial"/>
                <w:noProof/>
                <w:snapToGrid w:val="0"/>
                <w:sz w:val="14"/>
                <w:szCs w:val="14"/>
              </w:rPr>
            </w:pPr>
            <w:r w:rsidRPr="00C30F59">
              <w:rPr>
                <w:rFonts w:ascii="Arial" w:hAnsi="Arial" w:cs="Arial"/>
                <w:noProof/>
                <w:snapToGrid w:val="0"/>
                <w:sz w:val="14"/>
                <w:szCs w:val="14"/>
              </w:rPr>
              <w:t>Singapore</w:t>
            </w:r>
          </w:p>
        </w:tc>
        <w:tc>
          <w:tcPr>
            <w:tcW w:w="2835" w:type="dxa"/>
          </w:tcPr>
          <w:p w14:paraId="518CF4ED" w14:textId="77777777" w:rsidR="005C3386" w:rsidRPr="00C30F59" w:rsidRDefault="005C3386" w:rsidP="005C3386">
            <w:pPr>
              <w:ind w:left="-29" w:right="-72"/>
              <w:jc w:val="center"/>
              <w:rPr>
                <w:rFonts w:ascii="Arial" w:hAnsi="Arial" w:cs="Arial"/>
                <w:sz w:val="14"/>
                <w:szCs w:val="14"/>
              </w:rPr>
            </w:pPr>
            <w:r w:rsidRPr="00C30F59">
              <w:rPr>
                <w:rFonts w:ascii="Arial" w:hAnsi="Arial" w:cs="Arial"/>
                <w:sz w:val="14"/>
                <w:szCs w:val="14"/>
              </w:rPr>
              <w:t>Holding company</w:t>
            </w:r>
          </w:p>
        </w:tc>
        <w:tc>
          <w:tcPr>
            <w:tcW w:w="1001" w:type="dxa"/>
            <w:shd w:val="clear" w:color="auto" w:fill="FAFAFA"/>
          </w:tcPr>
          <w:p w14:paraId="279D01B7" w14:textId="635F5F53" w:rsidR="005C3386" w:rsidRPr="00C30F59" w:rsidRDefault="005C3386" w:rsidP="00B60229">
            <w:pPr>
              <w:tabs>
                <w:tab w:val="decimal" w:pos="99"/>
              </w:tabs>
              <w:ind w:left="-29" w:right="-72"/>
              <w:jc w:val="right"/>
              <w:rPr>
                <w:rFonts w:ascii="Arial" w:hAnsi="Arial" w:cs="Arial"/>
                <w:sz w:val="14"/>
                <w:szCs w:val="14"/>
              </w:rPr>
            </w:pPr>
            <w:r w:rsidRPr="00C30F59">
              <w:rPr>
                <w:rFonts w:ascii="Arial" w:hAnsi="Arial" w:cs="Arial"/>
                <w:sz w:val="14"/>
                <w:szCs w:val="14"/>
              </w:rPr>
              <w:t>100.00</w:t>
            </w:r>
          </w:p>
        </w:tc>
        <w:tc>
          <w:tcPr>
            <w:tcW w:w="1001" w:type="dxa"/>
            <w:gridSpan w:val="2"/>
          </w:tcPr>
          <w:p w14:paraId="4D57863F" w14:textId="77777777" w:rsidR="005C3386" w:rsidRPr="00C30F59" w:rsidRDefault="005C3386" w:rsidP="00B60229">
            <w:pPr>
              <w:tabs>
                <w:tab w:val="decimal" w:pos="99"/>
              </w:tabs>
              <w:ind w:left="-29" w:right="-72"/>
              <w:jc w:val="right"/>
              <w:rPr>
                <w:rFonts w:ascii="Arial" w:hAnsi="Arial" w:cs="Arial"/>
                <w:sz w:val="14"/>
                <w:szCs w:val="14"/>
              </w:rPr>
            </w:pPr>
            <w:r w:rsidRPr="00C30F59">
              <w:rPr>
                <w:rFonts w:ascii="Arial" w:hAnsi="Arial" w:cs="Arial"/>
                <w:sz w:val="14"/>
                <w:szCs w:val="14"/>
              </w:rPr>
              <w:t>100.00</w:t>
            </w:r>
          </w:p>
        </w:tc>
        <w:tc>
          <w:tcPr>
            <w:tcW w:w="1001" w:type="dxa"/>
            <w:shd w:val="clear" w:color="auto" w:fill="FAFAFA"/>
          </w:tcPr>
          <w:p w14:paraId="31C604A4" w14:textId="46710DFF"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30,407</w:t>
            </w:r>
          </w:p>
        </w:tc>
        <w:tc>
          <w:tcPr>
            <w:tcW w:w="1001" w:type="dxa"/>
            <w:shd w:val="clear" w:color="auto" w:fill="FAFAFA"/>
          </w:tcPr>
          <w:p w14:paraId="14ACD4AF" w14:textId="631D144A"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shd w:val="clear" w:color="auto" w:fill="FAFAFA"/>
          </w:tcPr>
          <w:p w14:paraId="586184D8" w14:textId="6DE0F3BB"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30,407</w:t>
            </w:r>
          </w:p>
        </w:tc>
        <w:tc>
          <w:tcPr>
            <w:tcW w:w="1001" w:type="dxa"/>
          </w:tcPr>
          <w:p w14:paraId="07B1C440" w14:textId="43A2A37E"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30,407</w:t>
            </w:r>
          </w:p>
        </w:tc>
        <w:tc>
          <w:tcPr>
            <w:tcW w:w="1001" w:type="dxa"/>
          </w:tcPr>
          <w:p w14:paraId="0C7C61FE" w14:textId="5166E6A0"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cs/>
              </w:rPr>
              <w:t>-</w:t>
            </w:r>
          </w:p>
        </w:tc>
        <w:tc>
          <w:tcPr>
            <w:tcW w:w="1001" w:type="dxa"/>
          </w:tcPr>
          <w:p w14:paraId="6B85C894" w14:textId="73AA5765"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30,407</w:t>
            </w:r>
          </w:p>
        </w:tc>
      </w:tr>
      <w:tr w:rsidR="005C3386" w:rsidRPr="00C30F59" w14:paraId="35E3FC79" w14:textId="066CD3A6" w:rsidTr="007E2C83">
        <w:trPr>
          <w:trHeight w:val="91"/>
        </w:trPr>
        <w:tc>
          <w:tcPr>
            <w:tcW w:w="2579" w:type="dxa"/>
          </w:tcPr>
          <w:p w14:paraId="3F103779" w14:textId="77777777" w:rsidR="005C3386" w:rsidRPr="00C30F59" w:rsidRDefault="005C3386" w:rsidP="005C3386">
            <w:pPr>
              <w:tabs>
                <w:tab w:val="left" w:pos="2880"/>
              </w:tabs>
              <w:ind w:left="-112" w:right="-108"/>
              <w:rPr>
                <w:rFonts w:ascii="Arial" w:hAnsi="Arial" w:cs="Arial"/>
                <w:sz w:val="14"/>
                <w:szCs w:val="14"/>
              </w:rPr>
            </w:pPr>
            <w:r w:rsidRPr="00C30F59">
              <w:rPr>
                <w:rFonts w:ascii="Arial" w:hAnsi="Arial" w:cs="Arial"/>
                <w:spacing w:val="-4"/>
                <w:sz w:val="14"/>
                <w:szCs w:val="14"/>
              </w:rPr>
              <w:t>Titan Twenty Company Limited</w:t>
            </w:r>
          </w:p>
        </w:tc>
        <w:tc>
          <w:tcPr>
            <w:tcW w:w="1417" w:type="dxa"/>
          </w:tcPr>
          <w:p w14:paraId="6C2CF838" w14:textId="77777777" w:rsidR="005C3386" w:rsidRPr="00C30F59" w:rsidRDefault="005C3386" w:rsidP="005C3386">
            <w:pPr>
              <w:tabs>
                <w:tab w:val="left" w:pos="2880"/>
              </w:tabs>
              <w:ind w:left="-29" w:right="-72"/>
              <w:jc w:val="center"/>
              <w:rPr>
                <w:rFonts w:ascii="Arial" w:hAnsi="Arial" w:cs="Arial"/>
                <w:sz w:val="14"/>
                <w:szCs w:val="14"/>
                <w:cs/>
              </w:rPr>
            </w:pPr>
            <w:r w:rsidRPr="00C30F59">
              <w:rPr>
                <w:rFonts w:ascii="Arial" w:hAnsi="Arial" w:cs="Arial"/>
                <w:noProof/>
                <w:snapToGrid w:val="0"/>
                <w:sz w:val="14"/>
                <w:szCs w:val="14"/>
              </w:rPr>
              <w:t>Thailand</w:t>
            </w:r>
          </w:p>
        </w:tc>
        <w:tc>
          <w:tcPr>
            <w:tcW w:w="2835" w:type="dxa"/>
          </w:tcPr>
          <w:p w14:paraId="143B5F54" w14:textId="77777777" w:rsidR="005C3386" w:rsidRPr="00C30F59" w:rsidRDefault="005C3386" w:rsidP="005C3386">
            <w:pPr>
              <w:jc w:val="center"/>
              <w:rPr>
                <w:rFonts w:ascii="Arial" w:hAnsi="Arial" w:cs="Arial"/>
                <w:sz w:val="14"/>
                <w:szCs w:val="14"/>
              </w:rPr>
            </w:pPr>
            <w:r w:rsidRPr="00C30F59">
              <w:rPr>
                <w:rFonts w:ascii="Arial" w:hAnsi="Arial" w:cs="Arial"/>
                <w:sz w:val="14"/>
                <w:szCs w:val="14"/>
              </w:rPr>
              <w:t>Retail sale of fuel oil and related products</w:t>
            </w:r>
          </w:p>
        </w:tc>
        <w:tc>
          <w:tcPr>
            <w:tcW w:w="1001" w:type="dxa"/>
            <w:shd w:val="clear" w:color="auto" w:fill="FAFAFA"/>
          </w:tcPr>
          <w:p w14:paraId="44C4CB0B" w14:textId="5CD8E065" w:rsidR="005C3386" w:rsidRPr="00C30F59" w:rsidRDefault="005C3386" w:rsidP="00B60229">
            <w:pPr>
              <w:tabs>
                <w:tab w:val="decimal" w:pos="99"/>
              </w:tabs>
              <w:ind w:left="-29" w:right="-72"/>
              <w:jc w:val="right"/>
              <w:rPr>
                <w:rFonts w:ascii="Arial" w:hAnsi="Arial" w:cs="Arial"/>
                <w:sz w:val="14"/>
                <w:szCs w:val="14"/>
              </w:rPr>
            </w:pPr>
            <w:r w:rsidRPr="00C30F59">
              <w:rPr>
                <w:rFonts w:ascii="Arial" w:hAnsi="Arial" w:cs="Arial"/>
                <w:sz w:val="14"/>
                <w:szCs w:val="14"/>
              </w:rPr>
              <w:t>99.99</w:t>
            </w:r>
          </w:p>
        </w:tc>
        <w:tc>
          <w:tcPr>
            <w:tcW w:w="1001" w:type="dxa"/>
            <w:gridSpan w:val="2"/>
          </w:tcPr>
          <w:p w14:paraId="4CAE414F" w14:textId="77777777" w:rsidR="005C3386" w:rsidRPr="00C30F59" w:rsidRDefault="005C3386" w:rsidP="00B60229">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shd w:val="clear" w:color="auto" w:fill="FAFAFA"/>
          </w:tcPr>
          <w:p w14:paraId="540C4525" w14:textId="7A32CCFF"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999,800</w:t>
            </w:r>
          </w:p>
        </w:tc>
        <w:tc>
          <w:tcPr>
            <w:tcW w:w="1001" w:type="dxa"/>
            <w:shd w:val="clear" w:color="auto" w:fill="FAFAFA"/>
          </w:tcPr>
          <w:p w14:paraId="75C58749" w14:textId="388612B0"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shd w:val="clear" w:color="auto" w:fill="FAFAFA"/>
          </w:tcPr>
          <w:p w14:paraId="13167F21" w14:textId="69F33502"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999,800</w:t>
            </w:r>
          </w:p>
        </w:tc>
        <w:tc>
          <w:tcPr>
            <w:tcW w:w="1001" w:type="dxa"/>
          </w:tcPr>
          <w:p w14:paraId="4675EC61" w14:textId="68E7C4A3"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cs/>
              </w:rPr>
              <w:t>-</w:t>
            </w:r>
          </w:p>
        </w:tc>
        <w:tc>
          <w:tcPr>
            <w:tcW w:w="1001" w:type="dxa"/>
          </w:tcPr>
          <w:p w14:paraId="06AC0D99" w14:textId="1E6F804D"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tcPr>
          <w:p w14:paraId="180040C7" w14:textId="3699D0B5"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cs/>
              </w:rPr>
              <w:t>-</w:t>
            </w:r>
          </w:p>
        </w:tc>
      </w:tr>
      <w:tr w:rsidR="005C3386" w:rsidRPr="00C30F59" w14:paraId="57D1D2BF" w14:textId="5CC1D1FB" w:rsidTr="007E2C83">
        <w:trPr>
          <w:trHeight w:val="91"/>
        </w:trPr>
        <w:tc>
          <w:tcPr>
            <w:tcW w:w="2579" w:type="dxa"/>
          </w:tcPr>
          <w:p w14:paraId="065978AA" w14:textId="77777777" w:rsidR="005C3386" w:rsidRPr="00C30F59" w:rsidRDefault="005C3386" w:rsidP="005C3386">
            <w:pPr>
              <w:tabs>
                <w:tab w:val="left" w:pos="2880"/>
              </w:tabs>
              <w:ind w:left="-112" w:right="-108"/>
              <w:rPr>
                <w:rFonts w:ascii="Arial" w:hAnsi="Arial" w:cs="Arial"/>
                <w:sz w:val="14"/>
                <w:szCs w:val="14"/>
              </w:rPr>
            </w:pPr>
            <w:r w:rsidRPr="00C30F59">
              <w:rPr>
                <w:rFonts w:ascii="Arial" w:hAnsi="Arial" w:cs="Arial"/>
                <w:spacing w:val="-4"/>
                <w:sz w:val="14"/>
                <w:szCs w:val="14"/>
              </w:rPr>
              <w:t>Vega Twenty Company Limited</w:t>
            </w:r>
          </w:p>
        </w:tc>
        <w:tc>
          <w:tcPr>
            <w:tcW w:w="1417" w:type="dxa"/>
          </w:tcPr>
          <w:p w14:paraId="3176C8E8" w14:textId="77777777" w:rsidR="005C3386" w:rsidRPr="00C30F59" w:rsidRDefault="005C3386" w:rsidP="005C3386">
            <w:pPr>
              <w:tabs>
                <w:tab w:val="left" w:pos="2880"/>
              </w:tabs>
              <w:ind w:left="-29" w:right="-72"/>
              <w:jc w:val="center"/>
              <w:rPr>
                <w:rFonts w:ascii="Arial" w:hAnsi="Arial" w:cs="Arial"/>
                <w:sz w:val="14"/>
                <w:szCs w:val="14"/>
                <w:cs/>
              </w:rPr>
            </w:pPr>
            <w:r w:rsidRPr="00C30F59">
              <w:rPr>
                <w:rFonts w:ascii="Arial" w:hAnsi="Arial" w:cs="Arial"/>
                <w:noProof/>
                <w:snapToGrid w:val="0"/>
                <w:sz w:val="14"/>
                <w:szCs w:val="14"/>
              </w:rPr>
              <w:t>Thailand</w:t>
            </w:r>
          </w:p>
        </w:tc>
        <w:tc>
          <w:tcPr>
            <w:tcW w:w="2835" w:type="dxa"/>
          </w:tcPr>
          <w:p w14:paraId="35063A22" w14:textId="77777777" w:rsidR="005C3386" w:rsidRPr="00C30F59" w:rsidRDefault="005C3386" w:rsidP="005C3386">
            <w:pPr>
              <w:jc w:val="center"/>
              <w:rPr>
                <w:rFonts w:ascii="Arial" w:hAnsi="Arial" w:cs="Arial"/>
                <w:sz w:val="14"/>
                <w:szCs w:val="14"/>
              </w:rPr>
            </w:pPr>
            <w:r w:rsidRPr="00C30F59">
              <w:rPr>
                <w:rFonts w:ascii="Arial" w:hAnsi="Arial" w:cs="Arial"/>
                <w:sz w:val="14"/>
                <w:szCs w:val="14"/>
              </w:rPr>
              <w:t>Retail sale of fuel oil and related products</w:t>
            </w:r>
          </w:p>
        </w:tc>
        <w:tc>
          <w:tcPr>
            <w:tcW w:w="1001" w:type="dxa"/>
            <w:shd w:val="clear" w:color="auto" w:fill="FAFAFA"/>
          </w:tcPr>
          <w:p w14:paraId="4AF0F9A0" w14:textId="07257C74" w:rsidR="005C3386" w:rsidRPr="00C30F59" w:rsidRDefault="005C3386" w:rsidP="00B60229">
            <w:pPr>
              <w:tabs>
                <w:tab w:val="decimal" w:pos="99"/>
              </w:tabs>
              <w:ind w:left="-29" w:right="-72"/>
              <w:jc w:val="right"/>
              <w:rPr>
                <w:rFonts w:ascii="Arial" w:hAnsi="Arial" w:cs="Arial"/>
                <w:sz w:val="14"/>
                <w:szCs w:val="14"/>
              </w:rPr>
            </w:pPr>
            <w:r w:rsidRPr="00C30F59">
              <w:rPr>
                <w:rFonts w:ascii="Arial" w:hAnsi="Arial" w:cs="Arial"/>
                <w:sz w:val="14"/>
                <w:szCs w:val="14"/>
              </w:rPr>
              <w:t>99.99</w:t>
            </w:r>
          </w:p>
        </w:tc>
        <w:tc>
          <w:tcPr>
            <w:tcW w:w="1001" w:type="dxa"/>
            <w:gridSpan w:val="2"/>
          </w:tcPr>
          <w:p w14:paraId="19A54FB6" w14:textId="77777777" w:rsidR="005C3386" w:rsidRPr="00C30F59" w:rsidRDefault="005C3386" w:rsidP="00B60229">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shd w:val="clear" w:color="auto" w:fill="FAFAFA"/>
          </w:tcPr>
          <w:p w14:paraId="75EFB1C3" w14:textId="09EF38EB"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999,800</w:t>
            </w:r>
          </w:p>
        </w:tc>
        <w:tc>
          <w:tcPr>
            <w:tcW w:w="1001" w:type="dxa"/>
            <w:shd w:val="clear" w:color="auto" w:fill="FAFAFA"/>
          </w:tcPr>
          <w:p w14:paraId="07836BF9" w14:textId="12F6176B"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shd w:val="clear" w:color="auto" w:fill="FAFAFA"/>
          </w:tcPr>
          <w:p w14:paraId="68BD0B8A" w14:textId="3245731B"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999,800</w:t>
            </w:r>
          </w:p>
        </w:tc>
        <w:tc>
          <w:tcPr>
            <w:tcW w:w="1001" w:type="dxa"/>
          </w:tcPr>
          <w:p w14:paraId="7A535643" w14:textId="45E87536"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cs/>
              </w:rPr>
              <w:t>-</w:t>
            </w:r>
          </w:p>
        </w:tc>
        <w:tc>
          <w:tcPr>
            <w:tcW w:w="1001" w:type="dxa"/>
          </w:tcPr>
          <w:p w14:paraId="35930EC3" w14:textId="01E58112"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tcPr>
          <w:p w14:paraId="12A17329" w14:textId="5C954AF5"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cs/>
              </w:rPr>
              <w:t>-</w:t>
            </w:r>
          </w:p>
        </w:tc>
      </w:tr>
      <w:tr w:rsidR="005C3386" w:rsidRPr="00C30F59" w14:paraId="0B85909C" w14:textId="56CBB1BA" w:rsidTr="007E2C83">
        <w:trPr>
          <w:trHeight w:val="91"/>
        </w:trPr>
        <w:tc>
          <w:tcPr>
            <w:tcW w:w="2579" w:type="dxa"/>
          </w:tcPr>
          <w:p w14:paraId="278ED86F" w14:textId="77777777" w:rsidR="005C3386" w:rsidRPr="00C30F59" w:rsidRDefault="005C3386" w:rsidP="005C3386">
            <w:pPr>
              <w:tabs>
                <w:tab w:val="left" w:pos="2880"/>
              </w:tabs>
              <w:ind w:left="-112" w:right="-108"/>
              <w:rPr>
                <w:rFonts w:ascii="Arial" w:hAnsi="Arial" w:cs="Arial"/>
                <w:sz w:val="14"/>
                <w:szCs w:val="14"/>
              </w:rPr>
            </w:pPr>
            <w:r w:rsidRPr="00C30F59">
              <w:rPr>
                <w:rFonts w:ascii="Arial" w:hAnsi="Arial" w:cs="Arial"/>
                <w:spacing w:val="-4"/>
                <w:sz w:val="14"/>
                <w:szCs w:val="14"/>
              </w:rPr>
              <w:t>Orion Twenty Company Limited</w:t>
            </w:r>
          </w:p>
        </w:tc>
        <w:tc>
          <w:tcPr>
            <w:tcW w:w="1417" w:type="dxa"/>
          </w:tcPr>
          <w:p w14:paraId="2E11D525" w14:textId="77777777" w:rsidR="005C3386" w:rsidRPr="00C30F59" w:rsidRDefault="005C3386" w:rsidP="005C3386">
            <w:pPr>
              <w:tabs>
                <w:tab w:val="left" w:pos="2880"/>
              </w:tabs>
              <w:ind w:left="-29" w:right="-72"/>
              <w:jc w:val="center"/>
              <w:rPr>
                <w:rFonts w:ascii="Arial" w:hAnsi="Arial" w:cs="Arial"/>
                <w:sz w:val="14"/>
                <w:szCs w:val="14"/>
                <w:cs/>
              </w:rPr>
            </w:pPr>
            <w:r w:rsidRPr="00C30F59">
              <w:rPr>
                <w:rFonts w:ascii="Arial" w:hAnsi="Arial" w:cs="Arial"/>
                <w:noProof/>
                <w:snapToGrid w:val="0"/>
                <w:sz w:val="14"/>
                <w:szCs w:val="14"/>
              </w:rPr>
              <w:t>Thailand</w:t>
            </w:r>
          </w:p>
        </w:tc>
        <w:tc>
          <w:tcPr>
            <w:tcW w:w="2835" w:type="dxa"/>
          </w:tcPr>
          <w:p w14:paraId="7D2AB678" w14:textId="77777777" w:rsidR="005C3386" w:rsidRPr="00C30F59" w:rsidRDefault="005C3386" w:rsidP="005C3386">
            <w:pPr>
              <w:jc w:val="center"/>
              <w:rPr>
                <w:rFonts w:ascii="Arial" w:hAnsi="Arial" w:cs="Arial"/>
                <w:sz w:val="14"/>
                <w:szCs w:val="14"/>
              </w:rPr>
            </w:pPr>
            <w:r w:rsidRPr="00C30F59">
              <w:rPr>
                <w:rFonts w:ascii="Arial" w:hAnsi="Arial" w:cs="Arial"/>
                <w:sz w:val="14"/>
                <w:szCs w:val="14"/>
              </w:rPr>
              <w:t>Retail sale of fuel oil and related products</w:t>
            </w:r>
          </w:p>
        </w:tc>
        <w:tc>
          <w:tcPr>
            <w:tcW w:w="1001" w:type="dxa"/>
            <w:shd w:val="clear" w:color="auto" w:fill="FAFAFA"/>
          </w:tcPr>
          <w:p w14:paraId="6AA7051D" w14:textId="442427FC" w:rsidR="005C3386" w:rsidRPr="00C30F59" w:rsidRDefault="005C3386" w:rsidP="00B60229">
            <w:pPr>
              <w:tabs>
                <w:tab w:val="decimal" w:pos="99"/>
              </w:tabs>
              <w:ind w:left="-29" w:right="-72"/>
              <w:jc w:val="right"/>
              <w:rPr>
                <w:rFonts w:ascii="Arial" w:hAnsi="Arial" w:cs="Arial"/>
                <w:sz w:val="14"/>
                <w:szCs w:val="14"/>
              </w:rPr>
            </w:pPr>
            <w:r w:rsidRPr="00C30F59">
              <w:rPr>
                <w:rFonts w:ascii="Arial" w:hAnsi="Arial" w:cs="Arial"/>
                <w:sz w:val="14"/>
                <w:szCs w:val="14"/>
              </w:rPr>
              <w:t>99.99</w:t>
            </w:r>
          </w:p>
        </w:tc>
        <w:tc>
          <w:tcPr>
            <w:tcW w:w="1001" w:type="dxa"/>
            <w:gridSpan w:val="2"/>
          </w:tcPr>
          <w:p w14:paraId="247C1C8D" w14:textId="77777777" w:rsidR="005C3386" w:rsidRPr="00C30F59" w:rsidRDefault="005C3386" w:rsidP="00B60229">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shd w:val="clear" w:color="auto" w:fill="FAFAFA"/>
          </w:tcPr>
          <w:p w14:paraId="48602018" w14:textId="3967409A"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999,800</w:t>
            </w:r>
          </w:p>
        </w:tc>
        <w:tc>
          <w:tcPr>
            <w:tcW w:w="1001" w:type="dxa"/>
            <w:shd w:val="clear" w:color="auto" w:fill="FAFAFA"/>
          </w:tcPr>
          <w:p w14:paraId="2ABC0E83" w14:textId="773799E0"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shd w:val="clear" w:color="auto" w:fill="FAFAFA"/>
          </w:tcPr>
          <w:p w14:paraId="74164332" w14:textId="2D5DA36F"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999,800</w:t>
            </w:r>
          </w:p>
        </w:tc>
        <w:tc>
          <w:tcPr>
            <w:tcW w:w="1001" w:type="dxa"/>
          </w:tcPr>
          <w:p w14:paraId="1975D36B" w14:textId="6669746B"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cs/>
              </w:rPr>
              <w:t>-</w:t>
            </w:r>
          </w:p>
        </w:tc>
        <w:tc>
          <w:tcPr>
            <w:tcW w:w="1001" w:type="dxa"/>
          </w:tcPr>
          <w:p w14:paraId="49ED83A5" w14:textId="76A40E6D"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tcPr>
          <w:p w14:paraId="5F6E117F" w14:textId="0ECA5879" w:rsidR="005C3386" w:rsidRPr="00C30F59" w:rsidRDefault="005C3386" w:rsidP="005C3386">
            <w:pPr>
              <w:tabs>
                <w:tab w:val="decimal" w:pos="99"/>
              </w:tabs>
              <w:ind w:left="-29" w:right="-72"/>
              <w:jc w:val="right"/>
              <w:rPr>
                <w:rFonts w:ascii="Arial" w:hAnsi="Arial" w:cs="Arial"/>
                <w:sz w:val="14"/>
                <w:szCs w:val="14"/>
              </w:rPr>
            </w:pPr>
            <w:r w:rsidRPr="00C30F59">
              <w:rPr>
                <w:rFonts w:ascii="Arial" w:hAnsi="Arial" w:cs="Arial"/>
                <w:sz w:val="14"/>
                <w:szCs w:val="14"/>
                <w:cs/>
              </w:rPr>
              <w:t>-</w:t>
            </w:r>
          </w:p>
        </w:tc>
      </w:tr>
      <w:tr w:rsidR="005C3386" w:rsidRPr="00C30F59" w14:paraId="35002AD4" w14:textId="1CA228AE" w:rsidTr="00F90234">
        <w:trPr>
          <w:trHeight w:val="91"/>
        </w:trPr>
        <w:tc>
          <w:tcPr>
            <w:tcW w:w="2579" w:type="dxa"/>
          </w:tcPr>
          <w:p w14:paraId="1E095C0F" w14:textId="77777777" w:rsidR="005C3386" w:rsidRPr="00C30F59" w:rsidRDefault="005C3386" w:rsidP="005C3386">
            <w:pPr>
              <w:tabs>
                <w:tab w:val="left" w:pos="2880"/>
              </w:tabs>
              <w:ind w:left="-112" w:right="-108"/>
              <w:rPr>
                <w:rFonts w:ascii="Arial" w:hAnsi="Arial" w:cs="Arial"/>
                <w:sz w:val="14"/>
                <w:szCs w:val="14"/>
              </w:rPr>
            </w:pPr>
          </w:p>
        </w:tc>
        <w:tc>
          <w:tcPr>
            <w:tcW w:w="1417" w:type="dxa"/>
          </w:tcPr>
          <w:p w14:paraId="681D6571" w14:textId="77777777" w:rsidR="005C3386" w:rsidRPr="00C30F59" w:rsidRDefault="005C3386" w:rsidP="005C3386">
            <w:pPr>
              <w:tabs>
                <w:tab w:val="left" w:pos="2880"/>
              </w:tabs>
              <w:ind w:left="-29" w:right="-72"/>
              <w:jc w:val="center"/>
              <w:rPr>
                <w:rFonts w:ascii="Arial" w:hAnsi="Arial" w:cs="Arial"/>
                <w:noProof/>
                <w:snapToGrid w:val="0"/>
                <w:sz w:val="14"/>
                <w:szCs w:val="14"/>
              </w:rPr>
            </w:pPr>
          </w:p>
        </w:tc>
        <w:tc>
          <w:tcPr>
            <w:tcW w:w="2835" w:type="dxa"/>
          </w:tcPr>
          <w:p w14:paraId="4AC99085" w14:textId="77777777" w:rsidR="005C3386" w:rsidRPr="00C30F59" w:rsidRDefault="005C3386" w:rsidP="005C3386">
            <w:pPr>
              <w:ind w:right="-72"/>
              <w:jc w:val="center"/>
              <w:rPr>
                <w:rFonts w:ascii="Arial" w:hAnsi="Arial" w:cs="Arial"/>
                <w:noProof/>
                <w:snapToGrid w:val="0"/>
                <w:spacing w:val="-6"/>
                <w:sz w:val="14"/>
                <w:szCs w:val="14"/>
              </w:rPr>
            </w:pPr>
          </w:p>
        </w:tc>
        <w:tc>
          <w:tcPr>
            <w:tcW w:w="1001" w:type="dxa"/>
            <w:shd w:val="clear" w:color="auto" w:fill="FAFAFA"/>
          </w:tcPr>
          <w:p w14:paraId="31BA0A72" w14:textId="77777777" w:rsidR="005C3386" w:rsidRPr="00C30F59" w:rsidRDefault="005C3386" w:rsidP="005C3386">
            <w:pPr>
              <w:tabs>
                <w:tab w:val="decimal" w:pos="99"/>
              </w:tabs>
              <w:ind w:left="-29" w:right="-72"/>
              <w:jc w:val="distribute"/>
              <w:rPr>
                <w:rFonts w:ascii="Arial" w:hAnsi="Arial" w:cs="Arial"/>
                <w:sz w:val="14"/>
                <w:szCs w:val="14"/>
              </w:rPr>
            </w:pPr>
          </w:p>
        </w:tc>
        <w:tc>
          <w:tcPr>
            <w:tcW w:w="1001" w:type="dxa"/>
            <w:gridSpan w:val="2"/>
          </w:tcPr>
          <w:p w14:paraId="492F7FDF" w14:textId="77777777" w:rsidR="005C3386" w:rsidRPr="00C30F59" w:rsidRDefault="005C3386" w:rsidP="005C3386">
            <w:pPr>
              <w:tabs>
                <w:tab w:val="decimal" w:pos="99"/>
              </w:tabs>
              <w:ind w:left="-29" w:right="-72"/>
              <w:jc w:val="distribute"/>
              <w:rPr>
                <w:rFonts w:ascii="Arial" w:hAnsi="Arial" w:cs="Arial"/>
                <w:sz w:val="14"/>
                <w:szCs w:val="14"/>
              </w:rPr>
            </w:pPr>
          </w:p>
        </w:tc>
        <w:tc>
          <w:tcPr>
            <w:tcW w:w="1001" w:type="dxa"/>
            <w:tcBorders>
              <w:bottom w:val="single" w:sz="4" w:space="0" w:color="auto"/>
            </w:tcBorders>
            <w:shd w:val="clear" w:color="auto" w:fill="FAFAFA"/>
          </w:tcPr>
          <w:p w14:paraId="3E495A4A" w14:textId="77777777" w:rsidR="005C3386" w:rsidRPr="00C30F59" w:rsidRDefault="005C3386" w:rsidP="005C3386">
            <w:pPr>
              <w:tabs>
                <w:tab w:val="decimal" w:pos="99"/>
              </w:tabs>
              <w:ind w:left="-29" w:right="-72"/>
              <w:jc w:val="right"/>
              <w:rPr>
                <w:rFonts w:ascii="Arial" w:hAnsi="Arial" w:cs="Arial"/>
                <w:sz w:val="14"/>
                <w:szCs w:val="14"/>
              </w:rPr>
            </w:pPr>
          </w:p>
        </w:tc>
        <w:tc>
          <w:tcPr>
            <w:tcW w:w="1001" w:type="dxa"/>
            <w:tcBorders>
              <w:bottom w:val="single" w:sz="4" w:space="0" w:color="auto"/>
            </w:tcBorders>
            <w:shd w:val="clear" w:color="auto" w:fill="FAFAFA"/>
          </w:tcPr>
          <w:p w14:paraId="1F199F47" w14:textId="77777777" w:rsidR="005C3386" w:rsidRPr="00C30F59" w:rsidRDefault="005C3386" w:rsidP="005C3386">
            <w:pPr>
              <w:tabs>
                <w:tab w:val="decimal" w:pos="99"/>
              </w:tabs>
              <w:ind w:left="-29" w:right="-72"/>
              <w:jc w:val="right"/>
              <w:rPr>
                <w:rFonts w:ascii="Arial" w:hAnsi="Arial" w:cs="Arial"/>
                <w:sz w:val="14"/>
                <w:szCs w:val="14"/>
              </w:rPr>
            </w:pPr>
          </w:p>
        </w:tc>
        <w:tc>
          <w:tcPr>
            <w:tcW w:w="1001" w:type="dxa"/>
            <w:gridSpan w:val="2"/>
            <w:tcBorders>
              <w:bottom w:val="single" w:sz="4" w:space="0" w:color="auto"/>
            </w:tcBorders>
            <w:shd w:val="clear" w:color="auto" w:fill="FAFAFA"/>
          </w:tcPr>
          <w:p w14:paraId="09DCBAD2" w14:textId="77777777" w:rsidR="005C3386" w:rsidRPr="00C30F59" w:rsidRDefault="005C3386" w:rsidP="005C3386">
            <w:pPr>
              <w:ind w:right="-72"/>
              <w:jc w:val="right"/>
              <w:rPr>
                <w:rFonts w:ascii="Arial" w:hAnsi="Arial" w:cs="Arial"/>
                <w:snapToGrid w:val="0"/>
                <w:sz w:val="14"/>
                <w:szCs w:val="14"/>
                <w:lang w:val="en-GB"/>
              </w:rPr>
            </w:pPr>
          </w:p>
        </w:tc>
        <w:tc>
          <w:tcPr>
            <w:tcW w:w="1001" w:type="dxa"/>
            <w:tcBorders>
              <w:bottom w:val="single" w:sz="4" w:space="0" w:color="auto"/>
            </w:tcBorders>
          </w:tcPr>
          <w:p w14:paraId="226B2019" w14:textId="77777777" w:rsidR="005C3386" w:rsidRPr="00C30F59" w:rsidRDefault="005C3386" w:rsidP="005C3386">
            <w:pPr>
              <w:ind w:right="-72"/>
              <w:jc w:val="right"/>
              <w:rPr>
                <w:rFonts w:ascii="Arial" w:hAnsi="Arial" w:cs="Arial"/>
                <w:snapToGrid w:val="0"/>
                <w:sz w:val="14"/>
                <w:szCs w:val="14"/>
                <w:lang w:val="en-GB"/>
              </w:rPr>
            </w:pPr>
          </w:p>
        </w:tc>
        <w:tc>
          <w:tcPr>
            <w:tcW w:w="1001" w:type="dxa"/>
            <w:tcBorders>
              <w:bottom w:val="single" w:sz="4" w:space="0" w:color="auto"/>
            </w:tcBorders>
          </w:tcPr>
          <w:p w14:paraId="2D3AD350" w14:textId="583C7541" w:rsidR="005C3386" w:rsidRPr="00C30F59" w:rsidRDefault="005C3386" w:rsidP="005C3386">
            <w:pPr>
              <w:ind w:right="-72"/>
              <w:jc w:val="right"/>
              <w:rPr>
                <w:rFonts w:ascii="Arial" w:hAnsi="Arial" w:cs="Arial"/>
                <w:snapToGrid w:val="0"/>
                <w:sz w:val="14"/>
                <w:szCs w:val="14"/>
                <w:lang w:val="en-GB"/>
              </w:rPr>
            </w:pPr>
          </w:p>
        </w:tc>
        <w:tc>
          <w:tcPr>
            <w:tcW w:w="1001" w:type="dxa"/>
            <w:tcBorders>
              <w:bottom w:val="single" w:sz="4" w:space="0" w:color="auto"/>
            </w:tcBorders>
          </w:tcPr>
          <w:p w14:paraId="13FF5223" w14:textId="77777777" w:rsidR="005C3386" w:rsidRPr="00C30F59" w:rsidRDefault="005C3386" w:rsidP="005C3386">
            <w:pPr>
              <w:ind w:right="-72"/>
              <w:jc w:val="right"/>
              <w:rPr>
                <w:rFonts w:ascii="Arial" w:hAnsi="Arial" w:cs="Arial"/>
                <w:snapToGrid w:val="0"/>
                <w:sz w:val="14"/>
                <w:szCs w:val="14"/>
                <w:lang w:val="en-GB"/>
              </w:rPr>
            </w:pPr>
          </w:p>
        </w:tc>
      </w:tr>
      <w:tr w:rsidR="00F90234" w:rsidRPr="00C30F59" w14:paraId="5E74E323" w14:textId="44FEC1A9" w:rsidTr="00F90234">
        <w:trPr>
          <w:trHeight w:val="91"/>
        </w:trPr>
        <w:tc>
          <w:tcPr>
            <w:tcW w:w="2579" w:type="dxa"/>
          </w:tcPr>
          <w:p w14:paraId="6277DE28" w14:textId="7F075A05" w:rsidR="00F90234" w:rsidRPr="00C30F59" w:rsidRDefault="00F90234" w:rsidP="00F90234">
            <w:pPr>
              <w:tabs>
                <w:tab w:val="left" w:pos="2880"/>
              </w:tabs>
              <w:ind w:left="-112" w:right="-108"/>
              <w:rPr>
                <w:rFonts w:ascii="Arial" w:hAnsi="Arial" w:cs="Arial"/>
                <w:sz w:val="14"/>
                <w:szCs w:val="14"/>
              </w:rPr>
            </w:pPr>
          </w:p>
        </w:tc>
        <w:tc>
          <w:tcPr>
            <w:tcW w:w="1417" w:type="dxa"/>
          </w:tcPr>
          <w:p w14:paraId="2B9287E3" w14:textId="77777777" w:rsidR="00F90234" w:rsidRPr="00C30F59" w:rsidRDefault="00F90234" w:rsidP="00F90234">
            <w:pPr>
              <w:tabs>
                <w:tab w:val="left" w:pos="2880"/>
              </w:tabs>
              <w:ind w:left="-29" w:right="-72"/>
              <w:jc w:val="center"/>
              <w:rPr>
                <w:rFonts w:ascii="Arial" w:hAnsi="Arial" w:cs="Arial"/>
                <w:noProof/>
                <w:snapToGrid w:val="0"/>
                <w:sz w:val="14"/>
                <w:szCs w:val="14"/>
              </w:rPr>
            </w:pPr>
          </w:p>
        </w:tc>
        <w:tc>
          <w:tcPr>
            <w:tcW w:w="2835" w:type="dxa"/>
          </w:tcPr>
          <w:p w14:paraId="2F73E3C3" w14:textId="77777777" w:rsidR="00F90234" w:rsidRPr="00C30F59" w:rsidRDefault="00F90234" w:rsidP="00F90234">
            <w:pPr>
              <w:ind w:right="-72"/>
              <w:jc w:val="center"/>
              <w:rPr>
                <w:rFonts w:ascii="Arial" w:hAnsi="Arial" w:cs="Arial"/>
                <w:noProof/>
                <w:snapToGrid w:val="0"/>
                <w:spacing w:val="-6"/>
                <w:sz w:val="14"/>
                <w:szCs w:val="14"/>
              </w:rPr>
            </w:pPr>
          </w:p>
        </w:tc>
        <w:tc>
          <w:tcPr>
            <w:tcW w:w="1001" w:type="dxa"/>
            <w:shd w:val="clear" w:color="auto" w:fill="FAFAFA"/>
          </w:tcPr>
          <w:p w14:paraId="0BF57095" w14:textId="77777777" w:rsidR="00F90234" w:rsidRPr="00C30F59" w:rsidRDefault="00F90234" w:rsidP="00F90234">
            <w:pPr>
              <w:tabs>
                <w:tab w:val="decimal" w:pos="99"/>
              </w:tabs>
              <w:ind w:left="-29" w:right="-72"/>
              <w:jc w:val="distribute"/>
              <w:rPr>
                <w:rFonts w:ascii="Arial" w:hAnsi="Arial" w:cs="Arial"/>
                <w:sz w:val="14"/>
                <w:szCs w:val="14"/>
              </w:rPr>
            </w:pPr>
          </w:p>
        </w:tc>
        <w:tc>
          <w:tcPr>
            <w:tcW w:w="1001" w:type="dxa"/>
            <w:gridSpan w:val="2"/>
          </w:tcPr>
          <w:p w14:paraId="61ECB535" w14:textId="77777777" w:rsidR="00F90234" w:rsidRPr="00C30F59" w:rsidRDefault="00F90234" w:rsidP="00F90234">
            <w:pPr>
              <w:tabs>
                <w:tab w:val="decimal" w:pos="99"/>
              </w:tabs>
              <w:ind w:left="-29" w:right="-72"/>
              <w:jc w:val="distribute"/>
              <w:rPr>
                <w:rFonts w:ascii="Arial" w:hAnsi="Arial" w:cs="Arial"/>
                <w:sz w:val="14"/>
                <w:szCs w:val="14"/>
              </w:rPr>
            </w:pPr>
          </w:p>
        </w:tc>
        <w:tc>
          <w:tcPr>
            <w:tcW w:w="1001" w:type="dxa"/>
            <w:tcBorders>
              <w:top w:val="single" w:sz="4" w:space="0" w:color="auto"/>
              <w:bottom w:val="single" w:sz="4" w:space="0" w:color="auto"/>
            </w:tcBorders>
            <w:shd w:val="clear" w:color="auto" w:fill="FAFAFA"/>
          </w:tcPr>
          <w:p w14:paraId="50F08B1E" w14:textId="5D7363CE" w:rsidR="00F90234" w:rsidRPr="00C30F59" w:rsidRDefault="00F90234" w:rsidP="00F90234">
            <w:pPr>
              <w:tabs>
                <w:tab w:val="decimal" w:pos="99"/>
              </w:tabs>
              <w:ind w:left="-29" w:right="-72"/>
              <w:jc w:val="right"/>
              <w:rPr>
                <w:rFonts w:ascii="Arial" w:hAnsi="Arial" w:cs="Arial"/>
                <w:sz w:val="14"/>
                <w:szCs w:val="14"/>
              </w:rPr>
            </w:pPr>
            <w:r w:rsidRPr="00C30F59">
              <w:rPr>
                <w:rFonts w:ascii="Arial" w:hAnsi="Arial" w:cs="Arial"/>
                <w:sz w:val="14"/>
                <w:szCs w:val="14"/>
              </w:rPr>
              <w:t>561,136,457</w:t>
            </w:r>
          </w:p>
        </w:tc>
        <w:tc>
          <w:tcPr>
            <w:tcW w:w="1001" w:type="dxa"/>
            <w:tcBorders>
              <w:top w:val="single" w:sz="4" w:space="0" w:color="auto"/>
              <w:bottom w:val="single" w:sz="4" w:space="0" w:color="auto"/>
            </w:tcBorders>
            <w:shd w:val="clear" w:color="auto" w:fill="FAFAFA"/>
          </w:tcPr>
          <w:p w14:paraId="3715E813" w14:textId="2EC8B5BF" w:rsidR="00F90234" w:rsidRPr="00C30F59" w:rsidRDefault="00F90234" w:rsidP="00F90234">
            <w:pPr>
              <w:tabs>
                <w:tab w:val="decimal" w:pos="99"/>
              </w:tabs>
              <w:ind w:left="-29" w:right="-72"/>
              <w:jc w:val="right"/>
              <w:rPr>
                <w:rFonts w:ascii="Arial" w:hAnsi="Arial" w:cs="Arial"/>
                <w:sz w:val="14"/>
                <w:szCs w:val="14"/>
              </w:rPr>
            </w:pPr>
            <w:r w:rsidRPr="00C30F59">
              <w:rPr>
                <w:rFonts w:ascii="Arial" w:hAnsi="Arial" w:cs="Arial"/>
                <w:sz w:val="14"/>
                <w:szCs w:val="14"/>
              </w:rPr>
              <w:t>(252,383,367)</w:t>
            </w:r>
          </w:p>
        </w:tc>
        <w:tc>
          <w:tcPr>
            <w:tcW w:w="1001" w:type="dxa"/>
            <w:gridSpan w:val="2"/>
            <w:tcBorders>
              <w:top w:val="single" w:sz="4" w:space="0" w:color="auto"/>
              <w:bottom w:val="single" w:sz="4" w:space="0" w:color="auto"/>
            </w:tcBorders>
            <w:shd w:val="clear" w:color="auto" w:fill="FAFAFA"/>
          </w:tcPr>
          <w:p w14:paraId="001E5210" w14:textId="64F13282" w:rsidR="00F90234" w:rsidRPr="00C30F59" w:rsidRDefault="00F90234" w:rsidP="00F90234">
            <w:pPr>
              <w:ind w:right="-72"/>
              <w:jc w:val="right"/>
              <w:rPr>
                <w:rFonts w:ascii="Arial" w:hAnsi="Arial" w:cs="Arial"/>
                <w:snapToGrid w:val="0"/>
                <w:sz w:val="14"/>
                <w:szCs w:val="14"/>
                <w:lang w:val="en-GB"/>
              </w:rPr>
            </w:pPr>
            <w:r w:rsidRPr="00C30F59">
              <w:rPr>
                <w:rFonts w:ascii="Arial" w:hAnsi="Arial" w:cs="Arial"/>
                <w:sz w:val="14"/>
                <w:szCs w:val="14"/>
              </w:rPr>
              <w:t>308,753,090</w:t>
            </w:r>
          </w:p>
        </w:tc>
        <w:tc>
          <w:tcPr>
            <w:tcW w:w="1001" w:type="dxa"/>
            <w:tcBorders>
              <w:top w:val="single" w:sz="4" w:space="0" w:color="auto"/>
              <w:bottom w:val="single" w:sz="4" w:space="0" w:color="auto"/>
            </w:tcBorders>
          </w:tcPr>
          <w:p w14:paraId="5F9294CC" w14:textId="142B8211" w:rsidR="00F90234" w:rsidRPr="00C30F59" w:rsidRDefault="00F90234" w:rsidP="00F90234">
            <w:pPr>
              <w:ind w:right="-72"/>
              <w:jc w:val="right"/>
              <w:rPr>
                <w:rFonts w:ascii="Arial" w:hAnsi="Arial" w:cs="Arial"/>
                <w:snapToGrid w:val="0"/>
                <w:sz w:val="14"/>
                <w:szCs w:val="14"/>
                <w:lang w:val="en-GB"/>
              </w:rPr>
            </w:pPr>
            <w:r w:rsidRPr="00C30F59">
              <w:rPr>
                <w:rFonts w:ascii="Arial" w:hAnsi="Arial" w:cs="Arial"/>
                <w:sz w:val="14"/>
                <w:szCs w:val="14"/>
              </w:rPr>
              <w:t>558,137,057</w:t>
            </w:r>
          </w:p>
        </w:tc>
        <w:tc>
          <w:tcPr>
            <w:tcW w:w="1001" w:type="dxa"/>
            <w:tcBorders>
              <w:top w:val="single" w:sz="4" w:space="0" w:color="auto"/>
              <w:bottom w:val="single" w:sz="4" w:space="0" w:color="auto"/>
            </w:tcBorders>
          </w:tcPr>
          <w:p w14:paraId="7FB9668E" w14:textId="64297BAC" w:rsidR="00F90234" w:rsidRPr="00C30F59" w:rsidRDefault="00F90234" w:rsidP="00F90234">
            <w:pPr>
              <w:ind w:right="-72"/>
              <w:jc w:val="right"/>
              <w:rPr>
                <w:rFonts w:ascii="Arial" w:hAnsi="Arial" w:cs="Arial"/>
                <w:snapToGrid w:val="0"/>
                <w:sz w:val="14"/>
                <w:szCs w:val="14"/>
                <w:lang w:val="en-GB"/>
              </w:rPr>
            </w:pPr>
            <w:r w:rsidRPr="00C30F59">
              <w:rPr>
                <w:rFonts w:ascii="Arial" w:hAnsi="Arial" w:cs="Arial"/>
                <w:sz w:val="14"/>
                <w:szCs w:val="14"/>
              </w:rPr>
              <w:t>-</w:t>
            </w:r>
          </w:p>
        </w:tc>
        <w:tc>
          <w:tcPr>
            <w:tcW w:w="1001" w:type="dxa"/>
            <w:tcBorders>
              <w:top w:val="single" w:sz="4" w:space="0" w:color="auto"/>
              <w:bottom w:val="single" w:sz="4" w:space="0" w:color="auto"/>
            </w:tcBorders>
          </w:tcPr>
          <w:p w14:paraId="7C584C07" w14:textId="267A69DA" w:rsidR="00F90234" w:rsidRPr="00C30F59" w:rsidRDefault="00F90234" w:rsidP="00F90234">
            <w:pPr>
              <w:ind w:right="-72"/>
              <w:jc w:val="right"/>
              <w:rPr>
                <w:rFonts w:ascii="Arial" w:hAnsi="Arial" w:cs="Arial"/>
                <w:snapToGrid w:val="0"/>
                <w:sz w:val="14"/>
                <w:szCs w:val="14"/>
                <w:lang w:val="en-GB"/>
              </w:rPr>
            </w:pPr>
            <w:r w:rsidRPr="00C30F59">
              <w:rPr>
                <w:rFonts w:ascii="Arial" w:hAnsi="Arial" w:cs="Arial"/>
                <w:sz w:val="14"/>
                <w:szCs w:val="14"/>
              </w:rPr>
              <w:t>558,137,057</w:t>
            </w:r>
          </w:p>
        </w:tc>
      </w:tr>
      <w:tr w:rsidR="00F90234" w:rsidRPr="00C30F59" w14:paraId="438CDAF8" w14:textId="6269AE5D" w:rsidTr="00F90234">
        <w:trPr>
          <w:trHeight w:val="91"/>
        </w:trPr>
        <w:tc>
          <w:tcPr>
            <w:tcW w:w="2579" w:type="dxa"/>
          </w:tcPr>
          <w:p w14:paraId="453AA56F" w14:textId="0836E8D8" w:rsidR="00F90234" w:rsidRPr="00C30F59" w:rsidRDefault="00F90234" w:rsidP="00F90234">
            <w:pPr>
              <w:tabs>
                <w:tab w:val="left" w:pos="2880"/>
              </w:tabs>
              <w:ind w:left="-112" w:right="-108"/>
              <w:rPr>
                <w:rFonts w:ascii="Arial" w:hAnsi="Arial" w:cs="Arial"/>
                <w:sz w:val="14"/>
                <w:szCs w:val="14"/>
              </w:rPr>
            </w:pPr>
          </w:p>
        </w:tc>
        <w:tc>
          <w:tcPr>
            <w:tcW w:w="1417" w:type="dxa"/>
          </w:tcPr>
          <w:p w14:paraId="75E9667E" w14:textId="43394C74" w:rsidR="00F90234" w:rsidRPr="00C30F59" w:rsidRDefault="00F90234" w:rsidP="00F90234">
            <w:pPr>
              <w:tabs>
                <w:tab w:val="left" w:pos="2880"/>
              </w:tabs>
              <w:ind w:left="-29" w:right="-72"/>
              <w:jc w:val="center"/>
              <w:rPr>
                <w:rFonts w:ascii="Arial" w:hAnsi="Arial" w:cs="Arial"/>
                <w:noProof/>
                <w:snapToGrid w:val="0"/>
                <w:sz w:val="14"/>
                <w:szCs w:val="14"/>
              </w:rPr>
            </w:pPr>
          </w:p>
        </w:tc>
        <w:tc>
          <w:tcPr>
            <w:tcW w:w="2835" w:type="dxa"/>
          </w:tcPr>
          <w:p w14:paraId="160DE171" w14:textId="5530910C" w:rsidR="00F90234" w:rsidRPr="00C30F59" w:rsidRDefault="00F90234" w:rsidP="00F90234">
            <w:pPr>
              <w:jc w:val="center"/>
              <w:rPr>
                <w:rFonts w:ascii="Arial" w:hAnsi="Arial" w:cs="Arial"/>
                <w:sz w:val="14"/>
                <w:szCs w:val="14"/>
              </w:rPr>
            </w:pPr>
          </w:p>
        </w:tc>
        <w:tc>
          <w:tcPr>
            <w:tcW w:w="1001" w:type="dxa"/>
            <w:shd w:val="clear" w:color="auto" w:fill="FAFAFA"/>
          </w:tcPr>
          <w:p w14:paraId="2D8E74A8" w14:textId="4A08F876" w:rsidR="00F90234" w:rsidRPr="00C30F59" w:rsidRDefault="00F90234" w:rsidP="00F90234">
            <w:pPr>
              <w:tabs>
                <w:tab w:val="decimal" w:pos="99"/>
              </w:tabs>
              <w:ind w:left="-29" w:right="-72"/>
              <w:jc w:val="distribute"/>
              <w:rPr>
                <w:rFonts w:ascii="Arial" w:hAnsi="Arial" w:cs="Arial"/>
                <w:sz w:val="14"/>
                <w:szCs w:val="14"/>
              </w:rPr>
            </w:pPr>
          </w:p>
        </w:tc>
        <w:tc>
          <w:tcPr>
            <w:tcW w:w="1001" w:type="dxa"/>
            <w:gridSpan w:val="2"/>
          </w:tcPr>
          <w:p w14:paraId="4D1E2B3F" w14:textId="581573D1" w:rsidR="00F90234" w:rsidRPr="00C30F59" w:rsidRDefault="00F90234" w:rsidP="00F90234">
            <w:pPr>
              <w:tabs>
                <w:tab w:val="decimal" w:pos="99"/>
              </w:tabs>
              <w:ind w:left="-29" w:right="-72"/>
              <w:jc w:val="distribute"/>
              <w:rPr>
                <w:rFonts w:ascii="Arial" w:hAnsi="Arial" w:cs="Arial"/>
                <w:sz w:val="14"/>
                <w:szCs w:val="14"/>
              </w:rPr>
            </w:pPr>
          </w:p>
        </w:tc>
        <w:tc>
          <w:tcPr>
            <w:tcW w:w="1001" w:type="dxa"/>
            <w:tcBorders>
              <w:top w:val="single" w:sz="4" w:space="0" w:color="auto"/>
            </w:tcBorders>
            <w:shd w:val="clear" w:color="auto" w:fill="FAFAFA"/>
          </w:tcPr>
          <w:p w14:paraId="196DDE0A" w14:textId="788F2386" w:rsidR="00F90234" w:rsidRPr="00C30F59" w:rsidRDefault="00F90234" w:rsidP="00F90234">
            <w:pPr>
              <w:tabs>
                <w:tab w:val="decimal" w:pos="99"/>
              </w:tabs>
              <w:ind w:left="-29" w:right="-72"/>
              <w:jc w:val="right"/>
              <w:rPr>
                <w:rFonts w:ascii="Arial" w:hAnsi="Arial" w:cs="Arial"/>
                <w:sz w:val="14"/>
                <w:szCs w:val="14"/>
              </w:rPr>
            </w:pPr>
          </w:p>
        </w:tc>
        <w:tc>
          <w:tcPr>
            <w:tcW w:w="1001" w:type="dxa"/>
            <w:tcBorders>
              <w:top w:val="single" w:sz="4" w:space="0" w:color="auto"/>
            </w:tcBorders>
            <w:shd w:val="clear" w:color="auto" w:fill="FAFAFA"/>
          </w:tcPr>
          <w:p w14:paraId="26EBEA6B" w14:textId="26A73B00" w:rsidR="00F90234" w:rsidRPr="00C30F59" w:rsidRDefault="00F90234" w:rsidP="00F90234">
            <w:pPr>
              <w:tabs>
                <w:tab w:val="decimal" w:pos="99"/>
              </w:tabs>
              <w:ind w:left="-29" w:right="-72"/>
              <w:jc w:val="right"/>
              <w:rPr>
                <w:rFonts w:ascii="Arial" w:hAnsi="Arial" w:cs="Arial"/>
                <w:sz w:val="14"/>
                <w:szCs w:val="14"/>
              </w:rPr>
            </w:pPr>
          </w:p>
        </w:tc>
        <w:tc>
          <w:tcPr>
            <w:tcW w:w="1001" w:type="dxa"/>
            <w:gridSpan w:val="2"/>
            <w:tcBorders>
              <w:top w:val="single" w:sz="4" w:space="0" w:color="auto"/>
            </w:tcBorders>
            <w:shd w:val="clear" w:color="auto" w:fill="FAFAFA"/>
          </w:tcPr>
          <w:p w14:paraId="56155A62" w14:textId="7EC3552A" w:rsidR="00F90234" w:rsidRPr="00C30F59" w:rsidRDefault="00F90234" w:rsidP="00F90234">
            <w:pPr>
              <w:ind w:right="-72"/>
              <w:jc w:val="right"/>
              <w:rPr>
                <w:rFonts w:ascii="Arial" w:hAnsi="Arial" w:cs="Arial"/>
                <w:snapToGrid w:val="0"/>
                <w:sz w:val="14"/>
                <w:szCs w:val="14"/>
                <w:lang w:val="en-GB"/>
              </w:rPr>
            </w:pPr>
          </w:p>
        </w:tc>
        <w:tc>
          <w:tcPr>
            <w:tcW w:w="1001" w:type="dxa"/>
            <w:tcBorders>
              <w:top w:val="single" w:sz="4" w:space="0" w:color="auto"/>
            </w:tcBorders>
          </w:tcPr>
          <w:p w14:paraId="1D2FD80B" w14:textId="3593B63F" w:rsidR="00F90234" w:rsidRPr="00C30F59" w:rsidRDefault="00F90234" w:rsidP="00F90234">
            <w:pPr>
              <w:ind w:right="-72"/>
              <w:jc w:val="right"/>
              <w:rPr>
                <w:rFonts w:ascii="Arial" w:hAnsi="Arial" w:cs="Arial"/>
                <w:snapToGrid w:val="0"/>
                <w:sz w:val="14"/>
                <w:szCs w:val="14"/>
                <w:lang w:val="en-GB"/>
              </w:rPr>
            </w:pPr>
          </w:p>
        </w:tc>
        <w:tc>
          <w:tcPr>
            <w:tcW w:w="1001" w:type="dxa"/>
            <w:tcBorders>
              <w:top w:val="single" w:sz="4" w:space="0" w:color="auto"/>
            </w:tcBorders>
          </w:tcPr>
          <w:p w14:paraId="4DAC534A" w14:textId="5DD7A9A3" w:rsidR="00F90234" w:rsidRPr="00C30F59" w:rsidRDefault="00F90234" w:rsidP="00F90234">
            <w:pPr>
              <w:ind w:right="-72"/>
              <w:jc w:val="right"/>
              <w:rPr>
                <w:rFonts w:ascii="Arial" w:hAnsi="Arial" w:cs="Arial"/>
                <w:snapToGrid w:val="0"/>
                <w:sz w:val="14"/>
                <w:szCs w:val="14"/>
                <w:lang w:val="en-GB"/>
              </w:rPr>
            </w:pPr>
          </w:p>
        </w:tc>
        <w:tc>
          <w:tcPr>
            <w:tcW w:w="1001" w:type="dxa"/>
            <w:tcBorders>
              <w:top w:val="single" w:sz="4" w:space="0" w:color="auto"/>
            </w:tcBorders>
          </w:tcPr>
          <w:p w14:paraId="0B530F83" w14:textId="6EEB8EF1" w:rsidR="00F90234" w:rsidRPr="00C30F59" w:rsidRDefault="00F90234" w:rsidP="00F90234">
            <w:pPr>
              <w:ind w:right="-72"/>
              <w:jc w:val="right"/>
              <w:rPr>
                <w:rFonts w:ascii="Arial" w:hAnsi="Arial" w:cs="Arial"/>
                <w:snapToGrid w:val="0"/>
                <w:sz w:val="14"/>
                <w:szCs w:val="14"/>
                <w:lang w:val="en-GB"/>
              </w:rPr>
            </w:pPr>
          </w:p>
        </w:tc>
      </w:tr>
    </w:tbl>
    <w:p w14:paraId="325F51B6" w14:textId="4CD5DED0" w:rsidR="00DB4861" w:rsidRPr="00C30F59" w:rsidRDefault="00DB4861" w:rsidP="007237C4">
      <w:pPr>
        <w:tabs>
          <w:tab w:val="center" w:pos="4680"/>
          <w:tab w:val="right" w:pos="9360"/>
        </w:tabs>
        <w:overflowPunct/>
        <w:autoSpaceDE/>
        <w:adjustRightInd/>
        <w:ind w:left="720" w:hanging="180"/>
        <w:jc w:val="thaiDistribute"/>
        <w:rPr>
          <w:rFonts w:ascii="Arial" w:eastAsia="Cordia New" w:hAnsi="Arial" w:cs="Arial"/>
          <w:sz w:val="14"/>
          <w:szCs w:val="14"/>
        </w:rPr>
      </w:pPr>
    </w:p>
    <w:p w14:paraId="1179F03A" w14:textId="77777777" w:rsidR="001049E6" w:rsidRPr="00C30F59" w:rsidRDefault="001049E6" w:rsidP="001049E6">
      <w:pPr>
        <w:tabs>
          <w:tab w:val="left" w:pos="693"/>
          <w:tab w:val="center" w:pos="4680"/>
          <w:tab w:val="right" w:pos="9360"/>
        </w:tabs>
        <w:overflowPunct/>
        <w:autoSpaceDE/>
        <w:adjustRightInd/>
        <w:ind w:left="720" w:hanging="180"/>
        <w:jc w:val="thaiDistribute"/>
        <w:rPr>
          <w:rFonts w:ascii="Arial" w:eastAsia="Cordia New" w:hAnsi="Arial" w:cs="Arial"/>
          <w:sz w:val="16"/>
          <w:szCs w:val="16"/>
        </w:rPr>
      </w:pPr>
      <w:r w:rsidRPr="00C30F59">
        <w:rPr>
          <w:rFonts w:ascii="Arial" w:eastAsia="Cordia New" w:hAnsi="Arial" w:cs="Arial"/>
          <w:spacing w:val="-2"/>
          <w:sz w:val="16"/>
          <w:szCs w:val="16"/>
          <w:vertAlign w:val="superscript"/>
        </w:rPr>
        <w:t>1</w:t>
      </w:r>
      <w:r w:rsidRPr="00C30F59">
        <w:rPr>
          <w:rFonts w:ascii="Arial" w:eastAsia="Cordia New" w:hAnsi="Arial" w:cs="Arial"/>
          <w:spacing w:val="-2"/>
          <w:sz w:val="16"/>
          <w:szCs w:val="16"/>
        </w:rPr>
        <w:t xml:space="preserve"> </w:t>
      </w:r>
      <w:r w:rsidRPr="00C30F59">
        <w:rPr>
          <w:rFonts w:ascii="Arial" w:eastAsia="Cordia New" w:hAnsi="Arial" w:cs="Arial"/>
          <w:spacing w:val="-2"/>
          <w:sz w:val="16"/>
          <w:szCs w:val="16"/>
        </w:rPr>
        <w:tab/>
        <w:t>The Company invests in Sea Oil Petroleum Pte. Ltd., by holding 0.75 million ordinary shares at USD 1 per share and 4.40 million preference shares at USD 1 per share, combining to the total holding interest at 95.37%. The</w:t>
      </w:r>
      <w:r w:rsidRPr="00C30F59">
        <w:rPr>
          <w:rFonts w:ascii="Arial" w:eastAsia="Cordia New" w:hAnsi="Arial" w:cs="Arial"/>
          <w:sz w:val="16"/>
          <w:szCs w:val="16"/>
        </w:rPr>
        <w:t xml:space="preserve"> preference shares are non-voting rights, therefore, the voting rights of the Company in this subsidiary is 75%.</w:t>
      </w:r>
    </w:p>
    <w:p w14:paraId="0E018A49" w14:textId="77777777" w:rsidR="001049E6" w:rsidRPr="00C30F59" w:rsidRDefault="001049E6" w:rsidP="001049E6">
      <w:pPr>
        <w:tabs>
          <w:tab w:val="center" w:pos="4680"/>
          <w:tab w:val="right" w:pos="9360"/>
        </w:tabs>
        <w:overflowPunct/>
        <w:autoSpaceDE/>
        <w:adjustRightInd/>
        <w:ind w:left="720" w:hanging="180"/>
        <w:jc w:val="thaiDistribute"/>
        <w:rPr>
          <w:rFonts w:ascii="Arial" w:eastAsia="Cordia New" w:hAnsi="Arial" w:cs="Arial"/>
          <w:sz w:val="16"/>
          <w:szCs w:val="16"/>
        </w:rPr>
      </w:pPr>
    </w:p>
    <w:p w14:paraId="6C22C23F" w14:textId="77777777" w:rsidR="001049E6" w:rsidRPr="00C30F59" w:rsidRDefault="001049E6" w:rsidP="001049E6">
      <w:pPr>
        <w:tabs>
          <w:tab w:val="left" w:pos="720"/>
          <w:tab w:val="center" w:pos="4680"/>
          <w:tab w:val="right" w:pos="9360"/>
        </w:tabs>
        <w:overflowPunct/>
        <w:autoSpaceDE/>
        <w:adjustRightInd/>
        <w:ind w:left="720" w:hanging="180"/>
        <w:rPr>
          <w:rFonts w:ascii="Arial" w:eastAsia="Cordia New" w:hAnsi="Arial" w:cs="Arial"/>
          <w:sz w:val="16"/>
          <w:szCs w:val="16"/>
        </w:rPr>
      </w:pPr>
      <w:r w:rsidRPr="00C30F59">
        <w:rPr>
          <w:rFonts w:ascii="Arial" w:eastAsia="Cordia New" w:hAnsi="Arial" w:cs="Arial"/>
          <w:sz w:val="16"/>
          <w:szCs w:val="16"/>
          <w:vertAlign w:val="superscript"/>
        </w:rPr>
        <w:t>2</w:t>
      </w:r>
      <w:r w:rsidRPr="00C30F59">
        <w:rPr>
          <w:rFonts w:ascii="Arial" w:eastAsia="Cordia New" w:hAnsi="Arial" w:cs="Arial"/>
          <w:sz w:val="16"/>
          <w:szCs w:val="16"/>
        </w:rPr>
        <w:t xml:space="preserve"> </w:t>
      </w:r>
      <w:r w:rsidRPr="00C30F59">
        <w:rPr>
          <w:rFonts w:ascii="Arial" w:eastAsia="Cordia New" w:hAnsi="Arial" w:cs="Arial"/>
          <w:sz w:val="16"/>
          <w:szCs w:val="16"/>
        </w:rPr>
        <w:tab/>
      </w:r>
      <w:r w:rsidRPr="00C30F59">
        <w:rPr>
          <w:rFonts w:ascii="Arial" w:hAnsi="Arial" w:cs="Arial"/>
          <w:spacing w:val="-2"/>
          <w:sz w:val="16"/>
          <w:szCs w:val="16"/>
        </w:rPr>
        <w:t>Sea Oil Offshore Limited has stopped the business operation since 30 November 2019. The Company is in the process of returning the license to the authority.</w:t>
      </w:r>
      <w:r w:rsidRPr="00C30F59">
        <w:rPr>
          <w:rFonts w:ascii="Arial" w:eastAsia="Cordia New" w:hAnsi="Arial" w:cs="Arial"/>
          <w:sz w:val="16"/>
          <w:szCs w:val="16"/>
        </w:rPr>
        <w:t xml:space="preserve"> Sea Oil Petroleum Pte. Ltd. is the distributor of fuel oil to existing customers of Sea Oil Offshore Ltd.</w:t>
      </w:r>
    </w:p>
    <w:p w14:paraId="0C82DFC7" w14:textId="77777777" w:rsidR="001049E6" w:rsidRPr="00C30F59" w:rsidRDefault="001049E6" w:rsidP="001049E6">
      <w:pPr>
        <w:tabs>
          <w:tab w:val="left" w:pos="2160"/>
          <w:tab w:val="right" w:pos="7200"/>
          <w:tab w:val="right" w:pos="8540"/>
        </w:tabs>
        <w:ind w:left="540"/>
        <w:rPr>
          <w:rFonts w:ascii="Arial" w:eastAsia="Cordia New" w:hAnsi="Arial" w:cs="Arial"/>
          <w:sz w:val="16"/>
          <w:szCs w:val="16"/>
        </w:rPr>
      </w:pPr>
    </w:p>
    <w:p w14:paraId="13CF968F" w14:textId="77777777" w:rsidR="001049E6" w:rsidRPr="00C30F59" w:rsidRDefault="001049E6" w:rsidP="001049E6">
      <w:pPr>
        <w:tabs>
          <w:tab w:val="left" w:pos="720"/>
          <w:tab w:val="center" w:pos="4680"/>
          <w:tab w:val="right" w:pos="9360"/>
        </w:tabs>
        <w:overflowPunct/>
        <w:autoSpaceDE/>
        <w:adjustRightInd/>
        <w:ind w:left="720" w:hanging="180"/>
        <w:jc w:val="both"/>
        <w:rPr>
          <w:rFonts w:ascii="Arial" w:hAnsi="Arial" w:cs="Arial"/>
          <w:spacing w:val="-2"/>
          <w:sz w:val="16"/>
          <w:szCs w:val="16"/>
        </w:rPr>
      </w:pPr>
      <w:r w:rsidRPr="00C30F59">
        <w:rPr>
          <w:rFonts w:ascii="Arial" w:eastAsia="Cordia New" w:hAnsi="Arial" w:cs="Arial"/>
          <w:sz w:val="16"/>
          <w:szCs w:val="16"/>
          <w:vertAlign w:val="superscript"/>
        </w:rPr>
        <w:t>3</w:t>
      </w:r>
      <w:r w:rsidRPr="00C30F59">
        <w:rPr>
          <w:rFonts w:ascii="Arial" w:eastAsia="Cordia New" w:hAnsi="Arial" w:cs="Arial"/>
          <w:sz w:val="16"/>
          <w:szCs w:val="16"/>
        </w:rPr>
        <w:t xml:space="preserve"> </w:t>
      </w:r>
      <w:r w:rsidRPr="00C30F59">
        <w:rPr>
          <w:rFonts w:ascii="Arial" w:eastAsia="Cordia New" w:hAnsi="Arial" w:cs="Arial"/>
          <w:sz w:val="16"/>
          <w:szCs w:val="16"/>
        </w:rPr>
        <w:tab/>
      </w:r>
      <w:r w:rsidRPr="00C30F59">
        <w:rPr>
          <w:rFonts w:ascii="Arial" w:hAnsi="Arial" w:cs="Arial"/>
          <w:spacing w:val="-2"/>
          <w:sz w:val="16"/>
          <w:szCs w:val="16"/>
        </w:rPr>
        <w:t>Living Energy Company Limited registered for dissolution on 28 October 2020</w:t>
      </w:r>
      <w:r w:rsidRPr="00C30F59">
        <w:rPr>
          <w:rFonts w:ascii="Arial" w:hAnsi="Arial" w:cs="Arial"/>
          <w:spacing w:val="-2"/>
          <w:sz w:val="16"/>
          <w:szCs w:val="20"/>
          <w:lang w:val="en-GB"/>
        </w:rPr>
        <w:t>.</w:t>
      </w:r>
      <w:r w:rsidRPr="00C30F59">
        <w:rPr>
          <w:rFonts w:ascii="Arial" w:hAnsi="Arial" w:cs="Arial"/>
          <w:spacing w:val="-2"/>
          <w:sz w:val="16"/>
          <w:szCs w:val="20"/>
          <w:cs/>
          <w:lang w:val="en-GB"/>
        </w:rPr>
        <w:t xml:space="preserve"> </w:t>
      </w:r>
      <w:r w:rsidRPr="00C30F59">
        <w:rPr>
          <w:rFonts w:ascii="Arial" w:hAnsi="Arial" w:cs="Arial"/>
          <w:spacing w:val="-2"/>
          <w:sz w:val="16"/>
          <w:szCs w:val="20"/>
          <w:lang w:val="en-GB"/>
        </w:rPr>
        <w:t>The subsidiary is in the process of liquidation.</w:t>
      </w:r>
    </w:p>
    <w:p w14:paraId="331436BA" w14:textId="77777777" w:rsidR="0084587A" w:rsidRDefault="0084587A">
      <w:pPr>
        <w:overflowPunct/>
        <w:autoSpaceDE/>
        <w:autoSpaceDN/>
        <w:adjustRightInd/>
        <w:textAlignment w:val="auto"/>
        <w:rPr>
          <w:rFonts w:ascii="Arial" w:eastAsia="Cordia New" w:hAnsi="Arial" w:cs="Arial"/>
          <w:sz w:val="14"/>
          <w:szCs w:val="14"/>
        </w:rPr>
      </w:pPr>
      <w:r>
        <w:rPr>
          <w:rFonts w:ascii="Arial" w:eastAsia="Cordia New" w:hAnsi="Arial" w:cs="Arial"/>
          <w:sz w:val="14"/>
          <w:szCs w:val="14"/>
        </w:rPr>
        <w:br w:type="page"/>
      </w:r>
    </w:p>
    <w:p w14:paraId="5E221AA8" w14:textId="13DA26EE" w:rsidR="00DB4861" w:rsidRDefault="00B60229" w:rsidP="00FF14A1">
      <w:pPr>
        <w:tabs>
          <w:tab w:val="center" w:pos="4680"/>
          <w:tab w:val="right" w:pos="9360"/>
        </w:tabs>
        <w:overflowPunct/>
        <w:autoSpaceDE/>
        <w:autoSpaceDN/>
        <w:adjustRightInd/>
        <w:ind w:left="540"/>
        <w:jc w:val="thaiDistribute"/>
        <w:textAlignment w:val="auto"/>
        <w:rPr>
          <w:rFonts w:ascii="Arial" w:eastAsia="Cordia New" w:hAnsi="Arial" w:cs="Arial"/>
          <w:sz w:val="14"/>
          <w:szCs w:val="14"/>
        </w:rPr>
      </w:pPr>
      <w:r w:rsidRPr="00FF14A1">
        <w:rPr>
          <w:rFonts w:ascii="Arial" w:eastAsia="Cordia New" w:hAnsi="Arial" w:cs="Arial"/>
          <w:sz w:val="18"/>
          <w:szCs w:val="18"/>
        </w:rPr>
        <w:lastRenderedPageBreak/>
        <w:t>The indirect subsidiaries of the Group are as follows:</w:t>
      </w:r>
    </w:p>
    <w:p w14:paraId="1CA7D432" w14:textId="77777777" w:rsidR="00B60229" w:rsidRPr="00C30F59" w:rsidRDefault="00B60229" w:rsidP="007237C4">
      <w:pPr>
        <w:tabs>
          <w:tab w:val="center" w:pos="4680"/>
          <w:tab w:val="right" w:pos="9360"/>
        </w:tabs>
        <w:overflowPunct/>
        <w:autoSpaceDE/>
        <w:adjustRightInd/>
        <w:ind w:left="720" w:hanging="180"/>
        <w:jc w:val="thaiDistribute"/>
        <w:rPr>
          <w:rFonts w:ascii="Arial" w:eastAsia="Cordia New" w:hAnsi="Arial" w:cs="Arial"/>
          <w:sz w:val="14"/>
          <w:szCs w:val="14"/>
        </w:rPr>
      </w:pPr>
    </w:p>
    <w:tbl>
      <w:tblPr>
        <w:tblW w:w="14839" w:type="dxa"/>
        <w:tblInd w:w="648" w:type="dxa"/>
        <w:tblLayout w:type="fixed"/>
        <w:tblLook w:val="01E0" w:firstRow="1" w:lastRow="1" w:firstColumn="1" w:lastColumn="1" w:noHBand="0" w:noVBand="0"/>
      </w:tblPr>
      <w:tblGrid>
        <w:gridCol w:w="2579"/>
        <w:gridCol w:w="1417"/>
        <w:gridCol w:w="2835"/>
        <w:gridCol w:w="1001"/>
        <w:gridCol w:w="984"/>
        <w:gridCol w:w="17"/>
        <w:gridCol w:w="1001"/>
        <w:gridCol w:w="1001"/>
        <w:gridCol w:w="958"/>
        <w:gridCol w:w="43"/>
        <w:gridCol w:w="1001"/>
        <w:gridCol w:w="1001"/>
        <w:gridCol w:w="1001"/>
      </w:tblGrid>
      <w:tr w:rsidR="00DB4861" w:rsidRPr="00C30F59" w14:paraId="2A360901" w14:textId="77777777" w:rsidTr="00B60229">
        <w:tc>
          <w:tcPr>
            <w:tcW w:w="2579" w:type="dxa"/>
            <w:tcBorders>
              <w:top w:val="single" w:sz="4" w:space="0" w:color="auto"/>
            </w:tcBorders>
            <w:vAlign w:val="bottom"/>
          </w:tcPr>
          <w:p w14:paraId="0C932BDD" w14:textId="77777777" w:rsidR="00DB4861" w:rsidRPr="00C30F59" w:rsidRDefault="00DB4861" w:rsidP="00993E9A">
            <w:pPr>
              <w:ind w:left="-112" w:right="-43"/>
              <w:rPr>
                <w:rFonts w:ascii="Arial" w:hAnsi="Arial" w:cs="Arial"/>
                <w:b/>
                <w:bCs/>
                <w:sz w:val="14"/>
                <w:szCs w:val="14"/>
              </w:rPr>
            </w:pPr>
          </w:p>
        </w:tc>
        <w:tc>
          <w:tcPr>
            <w:tcW w:w="1417" w:type="dxa"/>
            <w:tcBorders>
              <w:top w:val="single" w:sz="4" w:space="0" w:color="auto"/>
            </w:tcBorders>
            <w:vAlign w:val="bottom"/>
          </w:tcPr>
          <w:p w14:paraId="050679AE" w14:textId="77777777" w:rsidR="00DB4861" w:rsidRPr="00C30F59" w:rsidRDefault="00DB4861" w:rsidP="00993E9A">
            <w:pPr>
              <w:tabs>
                <w:tab w:val="left" w:pos="2880"/>
              </w:tabs>
              <w:ind w:left="-29" w:right="-72"/>
              <w:jc w:val="center"/>
              <w:rPr>
                <w:rFonts w:ascii="Arial" w:hAnsi="Arial" w:cs="Arial"/>
                <w:b/>
                <w:bCs/>
                <w:sz w:val="14"/>
                <w:szCs w:val="14"/>
                <w:cs/>
              </w:rPr>
            </w:pPr>
          </w:p>
        </w:tc>
        <w:tc>
          <w:tcPr>
            <w:tcW w:w="2835" w:type="dxa"/>
            <w:tcBorders>
              <w:top w:val="single" w:sz="4" w:space="0" w:color="auto"/>
            </w:tcBorders>
            <w:vAlign w:val="bottom"/>
          </w:tcPr>
          <w:p w14:paraId="6476CB1F" w14:textId="77777777" w:rsidR="00DB4861" w:rsidRPr="00C30F59" w:rsidRDefault="00DB4861" w:rsidP="00993E9A">
            <w:pPr>
              <w:tabs>
                <w:tab w:val="left" w:pos="2880"/>
              </w:tabs>
              <w:ind w:left="-29" w:right="-72"/>
              <w:jc w:val="center"/>
              <w:rPr>
                <w:rFonts w:ascii="Arial" w:hAnsi="Arial" w:cs="Arial"/>
                <w:b/>
                <w:bCs/>
                <w:sz w:val="14"/>
                <w:szCs w:val="14"/>
              </w:rPr>
            </w:pPr>
          </w:p>
        </w:tc>
        <w:tc>
          <w:tcPr>
            <w:tcW w:w="1985" w:type="dxa"/>
            <w:gridSpan w:val="2"/>
            <w:tcBorders>
              <w:top w:val="single" w:sz="4" w:space="0" w:color="auto"/>
              <w:bottom w:val="single" w:sz="4" w:space="0" w:color="auto"/>
            </w:tcBorders>
          </w:tcPr>
          <w:p w14:paraId="3C5B45F8" w14:textId="77777777" w:rsidR="00DB4861" w:rsidRPr="00C30F59" w:rsidRDefault="00DB4861" w:rsidP="00993E9A">
            <w:pPr>
              <w:ind w:left="-29" w:right="-72"/>
              <w:jc w:val="center"/>
              <w:rPr>
                <w:rFonts w:ascii="Arial" w:hAnsi="Arial" w:cs="Arial"/>
                <w:b/>
                <w:bCs/>
                <w:sz w:val="14"/>
                <w:szCs w:val="14"/>
              </w:rPr>
            </w:pPr>
            <w:r w:rsidRPr="00C30F59">
              <w:rPr>
                <w:rFonts w:ascii="Arial" w:hAnsi="Arial" w:cs="Arial"/>
                <w:b/>
                <w:bCs/>
                <w:sz w:val="14"/>
                <w:szCs w:val="14"/>
              </w:rPr>
              <w:t>Holding interest</w:t>
            </w:r>
          </w:p>
          <w:p w14:paraId="14980F8A" w14:textId="77777777" w:rsidR="00DB4861" w:rsidRPr="00C30F59" w:rsidRDefault="00DB4861" w:rsidP="00993E9A">
            <w:pPr>
              <w:ind w:left="-29" w:right="-72"/>
              <w:jc w:val="center"/>
              <w:rPr>
                <w:rFonts w:ascii="Arial" w:hAnsi="Arial" w:cs="Arial"/>
                <w:b/>
                <w:bCs/>
                <w:sz w:val="14"/>
                <w:szCs w:val="14"/>
                <w:lang w:val="en-GB"/>
              </w:rPr>
            </w:pPr>
            <w:r w:rsidRPr="00C30F59">
              <w:rPr>
                <w:rFonts w:ascii="Arial" w:hAnsi="Arial" w:cs="Arial"/>
                <w:b/>
                <w:bCs/>
                <w:sz w:val="14"/>
                <w:szCs w:val="14"/>
              </w:rPr>
              <w:t>in ordinary share (%)</w:t>
            </w:r>
          </w:p>
        </w:tc>
        <w:tc>
          <w:tcPr>
            <w:tcW w:w="2977" w:type="dxa"/>
            <w:gridSpan w:val="4"/>
            <w:tcBorders>
              <w:top w:val="single" w:sz="4" w:space="0" w:color="auto"/>
              <w:bottom w:val="single" w:sz="4" w:space="0" w:color="auto"/>
            </w:tcBorders>
          </w:tcPr>
          <w:p w14:paraId="2898EFCF" w14:textId="77777777" w:rsidR="00DB4861" w:rsidRPr="00C30F59" w:rsidRDefault="00DB4861" w:rsidP="00993E9A">
            <w:pPr>
              <w:ind w:left="-29" w:right="-72"/>
              <w:jc w:val="center"/>
              <w:rPr>
                <w:rFonts w:ascii="Arial" w:eastAsia="Arial Unicode MS" w:hAnsi="Arial" w:cs="Arial"/>
                <w:b/>
                <w:bCs/>
                <w:sz w:val="14"/>
                <w:szCs w:val="14"/>
              </w:rPr>
            </w:pPr>
          </w:p>
          <w:p w14:paraId="0E34A767" w14:textId="77777777" w:rsidR="00DB4861" w:rsidRPr="00C30F59" w:rsidRDefault="00DB4861" w:rsidP="00993E9A">
            <w:pPr>
              <w:ind w:left="-29" w:right="-72"/>
              <w:jc w:val="center"/>
              <w:rPr>
                <w:rFonts w:ascii="Arial" w:eastAsia="Arial Unicode MS" w:hAnsi="Arial" w:cs="Arial"/>
                <w:b/>
                <w:bCs/>
                <w:sz w:val="14"/>
                <w:szCs w:val="14"/>
              </w:rPr>
            </w:pPr>
            <w:r w:rsidRPr="00C30F59">
              <w:rPr>
                <w:rFonts w:ascii="Arial" w:eastAsia="Arial Unicode MS" w:hAnsi="Arial" w:cs="Arial"/>
                <w:b/>
                <w:bCs/>
                <w:sz w:val="14"/>
                <w:szCs w:val="14"/>
              </w:rPr>
              <w:t>2020</w:t>
            </w:r>
          </w:p>
        </w:tc>
        <w:tc>
          <w:tcPr>
            <w:tcW w:w="3046" w:type="dxa"/>
            <w:gridSpan w:val="4"/>
            <w:tcBorders>
              <w:top w:val="single" w:sz="4" w:space="0" w:color="auto"/>
              <w:bottom w:val="single" w:sz="4" w:space="0" w:color="auto"/>
            </w:tcBorders>
          </w:tcPr>
          <w:p w14:paraId="1506CDAC" w14:textId="77777777" w:rsidR="00DB4861" w:rsidRPr="00C30F59" w:rsidRDefault="00DB4861" w:rsidP="00993E9A">
            <w:pPr>
              <w:ind w:left="-29" w:right="-72"/>
              <w:jc w:val="center"/>
              <w:rPr>
                <w:rFonts w:ascii="Arial" w:eastAsia="Arial Unicode MS" w:hAnsi="Arial" w:cs="Arial"/>
                <w:b/>
                <w:bCs/>
                <w:sz w:val="14"/>
                <w:szCs w:val="14"/>
              </w:rPr>
            </w:pPr>
          </w:p>
          <w:p w14:paraId="410CFC40" w14:textId="77777777" w:rsidR="00DB4861" w:rsidRPr="00C30F59" w:rsidRDefault="00DB4861" w:rsidP="00993E9A">
            <w:pPr>
              <w:ind w:left="-29" w:right="-72"/>
              <w:jc w:val="center"/>
              <w:rPr>
                <w:rFonts w:ascii="Arial" w:eastAsia="Arial Unicode MS" w:hAnsi="Arial" w:cs="Arial"/>
                <w:b/>
                <w:bCs/>
                <w:sz w:val="14"/>
                <w:szCs w:val="14"/>
              </w:rPr>
            </w:pPr>
            <w:r w:rsidRPr="00C30F59">
              <w:rPr>
                <w:rFonts w:ascii="Arial" w:eastAsia="Arial Unicode MS" w:hAnsi="Arial" w:cs="Arial"/>
                <w:b/>
                <w:bCs/>
                <w:sz w:val="14"/>
                <w:szCs w:val="14"/>
              </w:rPr>
              <w:t>2019</w:t>
            </w:r>
          </w:p>
        </w:tc>
      </w:tr>
      <w:tr w:rsidR="00DB4861" w:rsidRPr="00C30F59" w14:paraId="291E7AF4" w14:textId="77777777" w:rsidTr="00993E9A">
        <w:tc>
          <w:tcPr>
            <w:tcW w:w="2579" w:type="dxa"/>
            <w:vAlign w:val="bottom"/>
          </w:tcPr>
          <w:p w14:paraId="76043876" w14:textId="77777777" w:rsidR="00DB4861" w:rsidRPr="00C30F59" w:rsidRDefault="00DB4861" w:rsidP="00993E9A">
            <w:pPr>
              <w:ind w:left="-112" w:right="-43"/>
              <w:jc w:val="center"/>
              <w:rPr>
                <w:rFonts w:ascii="Arial" w:hAnsi="Arial" w:cs="Arial"/>
                <w:b/>
                <w:bCs/>
                <w:sz w:val="14"/>
                <w:szCs w:val="14"/>
              </w:rPr>
            </w:pPr>
          </w:p>
        </w:tc>
        <w:tc>
          <w:tcPr>
            <w:tcW w:w="1417" w:type="dxa"/>
            <w:vAlign w:val="bottom"/>
          </w:tcPr>
          <w:p w14:paraId="1AF7038D" w14:textId="77777777" w:rsidR="00DB4861" w:rsidRPr="00C30F59" w:rsidRDefault="00DB4861" w:rsidP="00993E9A">
            <w:pPr>
              <w:tabs>
                <w:tab w:val="left" w:pos="2880"/>
              </w:tabs>
              <w:ind w:left="-29" w:right="-72"/>
              <w:jc w:val="center"/>
              <w:rPr>
                <w:rFonts w:ascii="Arial" w:hAnsi="Arial" w:cs="Arial"/>
                <w:b/>
                <w:bCs/>
                <w:sz w:val="14"/>
                <w:szCs w:val="14"/>
              </w:rPr>
            </w:pPr>
          </w:p>
        </w:tc>
        <w:tc>
          <w:tcPr>
            <w:tcW w:w="2835" w:type="dxa"/>
            <w:vAlign w:val="bottom"/>
          </w:tcPr>
          <w:p w14:paraId="114FF54B" w14:textId="77777777" w:rsidR="00DB4861" w:rsidRPr="00C30F59" w:rsidRDefault="00DB4861" w:rsidP="00993E9A">
            <w:pPr>
              <w:tabs>
                <w:tab w:val="left" w:pos="2880"/>
              </w:tabs>
              <w:ind w:left="-29" w:right="-72"/>
              <w:jc w:val="center"/>
              <w:rPr>
                <w:rFonts w:ascii="Arial" w:hAnsi="Arial" w:cs="Arial"/>
                <w:b/>
                <w:bCs/>
                <w:sz w:val="14"/>
                <w:szCs w:val="14"/>
              </w:rPr>
            </w:pPr>
          </w:p>
        </w:tc>
        <w:tc>
          <w:tcPr>
            <w:tcW w:w="1001" w:type="dxa"/>
            <w:vAlign w:val="bottom"/>
          </w:tcPr>
          <w:p w14:paraId="4381F325" w14:textId="77777777" w:rsidR="00DB4861" w:rsidRPr="00C30F59" w:rsidRDefault="00DB4861" w:rsidP="00993E9A">
            <w:pPr>
              <w:ind w:right="-72"/>
              <w:jc w:val="right"/>
              <w:rPr>
                <w:rFonts w:ascii="Arial" w:eastAsia="Arial Unicode MS" w:hAnsi="Arial" w:cs="Arial"/>
                <w:b/>
                <w:bCs/>
                <w:sz w:val="14"/>
                <w:szCs w:val="14"/>
              </w:rPr>
            </w:pPr>
          </w:p>
        </w:tc>
        <w:tc>
          <w:tcPr>
            <w:tcW w:w="1001" w:type="dxa"/>
            <w:gridSpan w:val="2"/>
            <w:vAlign w:val="bottom"/>
          </w:tcPr>
          <w:p w14:paraId="6B59B56B" w14:textId="77777777" w:rsidR="00DB4861" w:rsidRPr="00C30F59" w:rsidRDefault="00DB4861" w:rsidP="00993E9A">
            <w:pPr>
              <w:ind w:right="-72"/>
              <w:jc w:val="right"/>
              <w:rPr>
                <w:rFonts w:ascii="Arial" w:hAnsi="Arial" w:cs="Arial"/>
                <w:b/>
                <w:bCs/>
                <w:sz w:val="14"/>
                <w:szCs w:val="14"/>
              </w:rPr>
            </w:pPr>
          </w:p>
        </w:tc>
        <w:tc>
          <w:tcPr>
            <w:tcW w:w="1001" w:type="dxa"/>
          </w:tcPr>
          <w:p w14:paraId="6B91C80C" w14:textId="77777777" w:rsidR="00DB4861" w:rsidRPr="00C30F59" w:rsidRDefault="00DB4861" w:rsidP="00993E9A">
            <w:pPr>
              <w:ind w:right="-72"/>
              <w:jc w:val="right"/>
              <w:rPr>
                <w:rFonts w:ascii="Arial" w:hAnsi="Arial" w:cs="Arial"/>
                <w:b/>
                <w:bCs/>
                <w:sz w:val="14"/>
                <w:szCs w:val="14"/>
              </w:rPr>
            </w:pPr>
          </w:p>
        </w:tc>
        <w:tc>
          <w:tcPr>
            <w:tcW w:w="1001" w:type="dxa"/>
          </w:tcPr>
          <w:p w14:paraId="52B47011" w14:textId="77777777" w:rsidR="00DB4861" w:rsidRPr="00C30F59" w:rsidRDefault="00DB4861" w:rsidP="00993E9A">
            <w:pPr>
              <w:ind w:right="-72"/>
              <w:jc w:val="right"/>
              <w:rPr>
                <w:rFonts w:ascii="Arial" w:eastAsia="Arial Unicode MS" w:hAnsi="Arial" w:cs="Arial"/>
                <w:b/>
                <w:bCs/>
                <w:sz w:val="14"/>
                <w:szCs w:val="14"/>
              </w:rPr>
            </w:pPr>
            <w:r w:rsidRPr="00C30F59">
              <w:rPr>
                <w:rFonts w:ascii="Arial" w:eastAsia="Arial Unicode MS" w:hAnsi="Arial" w:cs="Arial"/>
                <w:b/>
                <w:bCs/>
                <w:sz w:val="14"/>
                <w:szCs w:val="14"/>
              </w:rPr>
              <w:t>Allowance</w:t>
            </w:r>
          </w:p>
        </w:tc>
        <w:tc>
          <w:tcPr>
            <w:tcW w:w="1001" w:type="dxa"/>
            <w:gridSpan w:val="2"/>
          </w:tcPr>
          <w:p w14:paraId="6F3C11D1" w14:textId="77777777" w:rsidR="00DB4861" w:rsidRPr="00C30F59" w:rsidRDefault="00DB4861" w:rsidP="00993E9A">
            <w:pPr>
              <w:ind w:right="-72"/>
              <w:jc w:val="right"/>
              <w:rPr>
                <w:rFonts w:ascii="Arial" w:eastAsia="Arial Unicode MS" w:hAnsi="Arial" w:cs="Arial"/>
                <w:b/>
                <w:bCs/>
                <w:sz w:val="14"/>
                <w:szCs w:val="14"/>
              </w:rPr>
            </w:pPr>
          </w:p>
        </w:tc>
        <w:tc>
          <w:tcPr>
            <w:tcW w:w="1001" w:type="dxa"/>
          </w:tcPr>
          <w:p w14:paraId="6E84705D" w14:textId="77777777" w:rsidR="00DB4861" w:rsidRPr="00C30F59" w:rsidRDefault="00DB4861" w:rsidP="00993E9A">
            <w:pPr>
              <w:ind w:right="-72"/>
              <w:jc w:val="right"/>
              <w:rPr>
                <w:rFonts w:ascii="Arial" w:eastAsia="Arial Unicode MS" w:hAnsi="Arial" w:cs="Arial"/>
                <w:b/>
                <w:bCs/>
                <w:sz w:val="14"/>
                <w:szCs w:val="14"/>
              </w:rPr>
            </w:pPr>
          </w:p>
        </w:tc>
        <w:tc>
          <w:tcPr>
            <w:tcW w:w="1001" w:type="dxa"/>
          </w:tcPr>
          <w:p w14:paraId="69D7A049" w14:textId="77777777" w:rsidR="00DB4861" w:rsidRPr="00C30F59" w:rsidRDefault="00DB4861" w:rsidP="00993E9A">
            <w:pPr>
              <w:ind w:right="-72"/>
              <w:jc w:val="right"/>
              <w:rPr>
                <w:rFonts w:ascii="Arial" w:eastAsia="Arial Unicode MS" w:hAnsi="Arial" w:cs="Arial"/>
                <w:b/>
                <w:bCs/>
                <w:sz w:val="14"/>
                <w:szCs w:val="14"/>
              </w:rPr>
            </w:pPr>
            <w:r w:rsidRPr="00C30F59">
              <w:rPr>
                <w:rFonts w:ascii="Arial" w:eastAsia="Arial Unicode MS" w:hAnsi="Arial" w:cs="Arial"/>
                <w:b/>
                <w:bCs/>
                <w:sz w:val="14"/>
                <w:szCs w:val="14"/>
              </w:rPr>
              <w:t>Allowance</w:t>
            </w:r>
          </w:p>
        </w:tc>
        <w:tc>
          <w:tcPr>
            <w:tcW w:w="1001" w:type="dxa"/>
          </w:tcPr>
          <w:p w14:paraId="102CFE25" w14:textId="77777777" w:rsidR="00DB4861" w:rsidRPr="00C30F59" w:rsidRDefault="00DB4861" w:rsidP="00993E9A">
            <w:pPr>
              <w:ind w:right="-72"/>
              <w:jc w:val="right"/>
              <w:rPr>
                <w:rFonts w:ascii="Arial" w:eastAsia="Arial Unicode MS" w:hAnsi="Arial" w:cs="Arial"/>
                <w:b/>
                <w:bCs/>
                <w:sz w:val="14"/>
                <w:szCs w:val="14"/>
              </w:rPr>
            </w:pPr>
          </w:p>
        </w:tc>
      </w:tr>
      <w:tr w:rsidR="00DB4861" w:rsidRPr="00C30F59" w14:paraId="449AA7D9" w14:textId="77777777" w:rsidTr="00993E9A">
        <w:tc>
          <w:tcPr>
            <w:tcW w:w="2579" w:type="dxa"/>
            <w:vAlign w:val="bottom"/>
          </w:tcPr>
          <w:p w14:paraId="115FAE3F" w14:textId="77777777" w:rsidR="00DB4861" w:rsidRPr="00C30F59" w:rsidRDefault="00DB4861" w:rsidP="00993E9A">
            <w:pPr>
              <w:ind w:left="-112" w:right="-43"/>
              <w:jc w:val="center"/>
              <w:rPr>
                <w:rFonts w:ascii="Arial" w:hAnsi="Arial" w:cs="Arial"/>
                <w:b/>
                <w:bCs/>
                <w:sz w:val="14"/>
                <w:szCs w:val="14"/>
              </w:rPr>
            </w:pPr>
          </w:p>
        </w:tc>
        <w:tc>
          <w:tcPr>
            <w:tcW w:w="1417" w:type="dxa"/>
            <w:vAlign w:val="bottom"/>
          </w:tcPr>
          <w:p w14:paraId="1EAC64EE" w14:textId="77777777" w:rsidR="00DB4861" w:rsidRPr="00C30F59" w:rsidRDefault="00DB4861" w:rsidP="00993E9A">
            <w:pPr>
              <w:tabs>
                <w:tab w:val="left" w:pos="2880"/>
              </w:tabs>
              <w:ind w:left="-29" w:right="-72"/>
              <w:jc w:val="center"/>
              <w:rPr>
                <w:rFonts w:ascii="Arial" w:hAnsi="Arial" w:cs="Arial"/>
                <w:b/>
                <w:bCs/>
                <w:sz w:val="14"/>
                <w:szCs w:val="14"/>
              </w:rPr>
            </w:pPr>
          </w:p>
        </w:tc>
        <w:tc>
          <w:tcPr>
            <w:tcW w:w="2835" w:type="dxa"/>
            <w:vAlign w:val="bottom"/>
          </w:tcPr>
          <w:p w14:paraId="56A8C139" w14:textId="77777777" w:rsidR="00DB4861" w:rsidRPr="00C30F59" w:rsidRDefault="00DB4861" w:rsidP="00993E9A">
            <w:pPr>
              <w:tabs>
                <w:tab w:val="left" w:pos="2880"/>
              </w:tabs>
              <w:ind w:left="-29" w:right="-72"/>
              <w:jc w:val="center"/>
              <w:rPr>
                <w:rFonts w:ascii="Arial" w:hAnsi="Arial" w:cs="Arial"/>
                <w:b/>
                <w:bCs/>
                <w:sz w:val="14"/>
                <w:szCs w:val="14"/>
              </w:rPr>
            </w:pPr>
          </w:p>
        </w:tc>
        <w:tc>
          <w:tcPr>
            <w:tcW w:w="1001" w:type="dxa"/>
            <w:vAlign w:val="bottom"/>
          </w:tcPr>
          <w:p w14:paraId="23097B7B" w14:textId="77777777" w:rsidR="00DB4861" w:rsidRPr="00C30F59" w:rsidRDefault="00DB4861" w:rsidP="00993E9A">
            <w:pPr>
              <w:ind w:right="-72"/>
              <w:jc w:val="right"/>
              <w:rPr>
                <w:rFonts w:ascii="Arial" w:eastAsia="Arial Unicode MS" w:hAnsi="Arial" w:cs="Arial"/>
                <w:b/>
                <w:bCs/>
                <w:sz w:val="14"/>
                <w:szCs w:val="14"/>
              </w:rPr>
            </w:pPr>
          </w:p>
        </w:tc>
        <w:tc>
          <w:tcPr>
            <w:tcW w:w="1001" w:type="dxa"/>
            <w:gridSpan w:val="2"/>
            <w:vAlign w:val="bottom"/>
          </w:tcPr>
          <w:p w14:paraId="3DD2D402" w14:textId="77777777" w:rsidR="00DB4861" w:rsidRPr="00C30F59" w:rsidRDefault="00DB4861" w:rsidP="00993E9A">
            <w:pPr>
              <w:ind w:right="-72"/>
              <w:jc w:val="right"/>
              <w:rPr>
                <w:rFonts w:ascii="Arial" w:hAnsi="Arial" w:cs="Arial"/>
                <w:b/>
                <w:bCs/>
                <w:sz w:val="14"/>
                <w:szCs w:val="14"/>
              </w:rPr>
            </w:pPr>
          </w:p>
        </w:tc>
        <w:tc>
          <w:tcPr>
            <w:tcW w:w="1001" w:type="dxa"/>
          </w:tcPr>
          <w:p w14:paraId="5C1C1EA7" w14:textId="77777777" w:rsidR="00DB4861" w:rsidRPr="00C30F59" w:rsidRDefault="00DB4861" w:rsidP="00993E9A">
            <w:pPr>
              <w:ind w:right="-72"/>
              <w:jc w:val="right"/>
              <w:rPr>
                <w:rFonts w:ascii="Arial" w:hAnsi="Arial" w:cs="Arial"/>
                <w:b/>
                <w:bCs/>
                <w:sz w:val="14"/>
                <w:szCs w:val="14"/>
              </w:rPr>
            </w:pPr>
          </w:p>
        </w:tc>
        <w:tc>
          <w:tcPr>
            <w:tcW w:w="1001" w:type="dxa"/>
          </w:tcPr>
          <w:p w14:paraId="3DD0C2E9" w14:textId="77777777" w:rsidR="00DB4861" w:rsidRPr="00C30F59" w:rsidRDefault="00DB4861" w:rsidP="00993E9A">
            <w:pPr>
              <w:ind w:right="-72"/>
              <w:jc w:val="right"/>
              <w:rPr>
                <w:rFonts w:ascii="Arial" w:eastAsia="Arial Unicode MS" w:hAnsi="Arial" w:cs="Arial"/>
                <w:b/>
                <w:bCs/>
                <w:sz w:val="14"/>
                <w:szCs w:val="14"/>
              </w:rPr>
            </w:pPr>
            <w:r w:rsidRPr="00C30F59">
              <w:rPr>
                <w:rFonts w:ascii="Arial" w:eastAsia="Arial Unicode MS" w:hAnsi="Arial" w:cs="Arial"/>
                <w:b/>
                <w:bCs/>
                <w:sz w:val="14"/>
                <w:szCs w:val="14"/>
              </w:rPr>
              <w:t>for</w:t>
            </w:r>
          </w:p>
        </w:tc>
        <w:tc>
          <w:tcPr>
            <w:tcW w:w="1001" w:type="dxa"/>
            <w:gridSpan w:val="2"/>
          </w:tcPr>
          <w:p w14:paraId="0CD2411C" w14:textId="77777777" w:rsidR="00DB4861" w:rsidRPr="00C30F59" w:rsidRDefault="00DB4861" w:rsidP="00993E9A">
            <w:pPr>
              <w:ind w:right="-72"/>
              <w:jc w:val="right"/>
              <w:rPr>
                <w:rFonts w:ascii="Arial" w:eastAsia="Arial Unicode MS" w:hAnsi="Arial" w:cs="Arial"/>
                <w:b/>
                <w:bCs/>
                <w:sz w:val="14"/>
                <w:szCs w:val="14"/>
              </w:rPr>
            </w:pPr>
            <w:r w:rsidRPr="00C30F59">
              <w:rPr>
                <w:rFonts w:ascii="Arial" w:eastAsia="Arial Unicode MS" w:hAnsi="Arial" w:cs="Arial"/>
                <w:b/>
                <w:bCs/>
                <w:sz w:val="14"/>
                <w:szCs w:val="14"/>
              </w:rPr>
              <w:t>Net book</w:t>
            </w:r>
          </w:p>
        </w:tc>
        <w:tc>
          <w:tcPr>
            <w:tcW w:w="1001" w:type="dxa"/>
          </w:tcPr>
          <w:p w14:paraId="79188830" w14:textId="77777777" w:rsidR="00DB4861" w:rsidRPr="00C30F59" w:rsidRDefault="00DB4861" w:rsidP="00993E9A">
            <w:pPr>
              <w:ind w:right="-72"/>
              <w:jc w:val="right"/>
              <w:rPr>
                <w:rFonts w:ascii="Arial" w:eastAsia="Arial Unicode MS" w:hAnsi="Arial" w:cs="Arial"/>
                <w:b/>
                <w:bCs/>
                <w:sz w:val="14"/>
                <w:szCs w:val="14"/>
              </w:rPr>
            </w:pPr>
          </w:p>
        </w:tc>
        <w:tc>
          <w:tcPr>
            <w:tcW w:w="1001" w:type="dxa"/>
          </w:tcPr>
          <w:p w14:paraId="3D2DA268" w14:textId="77777777" w:rsidR="00DB4861" w:rsidRPr="00C30F59" w:rsidRDefault="00DB4861" w:rsidP="00993E9A">
            <w:pPr>
              <w:ind w:right="-72"/>
              <w:jc w:val="right"/>
              <w:rPr>
                <w:rFonts w:ascii="Arial" w:eastAsia="Arial Unicode MS" w:hAnsi="Arial" w:cs="Arial"/>
                <w:b/>
                <w:bCs/>
                <w:sz w:val="14"/>
                <w:szCs w:val="14"/>
              </w:rPr>
            </w:pPr>
            <w:r w:rsidRPr="00C30F59">
              <w:rPr>
                <w:rFonts w:ascii="Arial" w:eastAsia="Arial Unicode MS" w:hAnsi="Arial" w:cs="Arial"/>
                <w:b/>
                <w:bCs/>
                <w:sz w:val="14"/>
                <w:szCs w:val="14"/>
              </w:rPr>
              <w:t>for</w:t>
            </w:r>
          </w:p>
        </w:tc>
        <w:tc>
          <w:tcPr>
            <w:tcW w:w="1001" w:type="dxa"/>
          </w:tcPr>
          <w:p w14:paraId="1ABC4B1F" w14:textId="77777777" w:rsidR="00DB4861" w:rsidRPr="00C30F59" w:rsidRDefault="00DB4861" w:rsidP="00993E9A">
            <w:pPr>
              <w:ind w:right="-72"/>
              <w:jc w:val="right"/>
              <w:rPr>
                <w:rFonts w:ascii="Arial" w:eastAsia="Arial Unicode MS" w:hAnsi="Arial" w:cs="Arial"/>
                <w:b/>
                <w:bCs/>
                <w:sz w:val="14"/>
                <w:szCs w:val="14"/>
              </w:rPr>
            </w:pPr>
            <w:r w:rsidRPr="00C30F59">
              <w:rPr>
                <w:rFonts w:ascii="Arial" w:eastAsia="Arial Unicode MS" w:hAnsi="Arial" w:cs="Arial"/>
                <w:b/>
                <w:bCs/>
                <w:sz w:val="14"/>
                <w:szCs w:val="14"/>
              </w:rPr>
              <w:t>Net book</w:t>
            </w:r>
          </w:p>
        </w:tc>
      </w:tr>
      <w:tr w:rsidR="00DB4861" w:rsidRPr="00C30F59" w14:paraId="60CB7CD0" w14:textId="77777777" w:rsidTr="00993E9A">
        <w:tc>
          <w:tcPr>
            <w:tcW w:w="2579" w:type="dxa"/>
            <w:vAlign w:val="bottom"/>
          </w:tcPr>
          <w:p w14:paraId="7C260386" w14:textId="77777777" w:rsidR="00DB4861" w:rsidRPr="00C30F59" w:rsidRDefault="00DB4861" w:rsidP="00993E9A">
            <w:pPr>
              <w:ind w:left="-112" w:right="-43"/>
              <w:jc w:val="center"/>
              <w:rPr>
                <w:rFonts w:ascii="Arial" w:hAnsi="Arial" w:cs="Arial"/>
                <w:b/>
                <w:bCs/>
                <w:sz w:val="14"/>
                <w:szCs w:val="14"/>
              </w:rPr>
            </w:pPr>
          </w:p>
        </w:tc>
        <w:tc>
          <w:tcPr>
            <w:tcW w:w="1417" w:type="dxa"/>
            <w:vAlign w:val="bottom"/>
          </w:tcPr>
          <w:p w14:paraId="596227C2" w14:textId="77777777" w:rsidR="00DB4861" w:rsidRPr="00C30F59" w:rsidRDefault="00DB4861" w:rsidP="00993E9A">
            <w:pPr>
              <w:tabs>
                <w:tab w:val="left" w:pos="2880"/>
              </w:tabs>
              <w:ind w:left="-29" w:right="-72"/>
              <w:jc w:val="center"/>
              <w:rPr>
                <w:rFonts w:ascii="Arial" w:hAnsi="Arial" w:cs="Arial"/>
                <w:b/>
                <w:bCs/>
                <w:sz w:val="14"/>
                <w:szCs w:val="14"/>
              </w:rPr>
            </w:pPr>
          </w:p>
        </w:tc>
        <w:tc>
          <w:tcPr>
            <w:tcW w:w="2835" w:type="dxa"/>
            <w:vAlign w:val="bottom"/>
          </w:tcPr>
          <w:p w14:paraId="259C35E3" w14:textId="77777777" w:rsidR="00DB4861" w:rsidRPr="00C30F59" w:rsidRDefault="00DB4861" w:rsidP="00993E9A">
            <w:pPr>
              <w:tabs>
                <w:tab w:val="left" w:pos="2880"/>
              </w:tabs>
              <w:ind w:left="-29" w:right="-72"/>
              <w:jc w:val="center"/>
              <w:rPr>
                <w:rFonts w:ascii="Arial" w:hAnsi="Arial" w:cs="Arial"/>
                <w:b/>
                <w:bCs/>
                <w:sz w:val="14"/>
                <w:szCs w:val="14"/>
              </w:rPr>
            </w:pPr>
          </w:p>
        </w:tc>
        <w:tc>
          <w:tcPr>
            <w:tcW w:w="1001" w:type="dxa"/>
            <w:vAlign w:val="bottom"/>
          </w:tcPr>
          <w:p w14:paraId="74CC1B54" w14:textId="77777777" w:rsidR="00DB4861" w:rsidRPr="00C30F59" w:rsidRDefault="00DB4861" w:rsidP="00993E9A">
            <w:pPr>
              <w:ind w:right="-72"/>
              <w:jc w:val="right"/>
              <w:rPr>
                <w:rFonts w:ascii="Arial" w:eastAsia="Arial Unicode MS" w:hAnsi="Arial" w:cs="Arial"/>
                <w:b/>
                <w:bCs/>
                <w:sz w:val="14"/>
                <w:szCs w:val="14"/>
              </w:rPr>
            </w:pPr>
            <w:r w:rsidRPr="00C30F59">
              <w:rPr>
                <w:rFonts w:ascii="Arial" w:eastAsia="Arial Unicode MS" w:hAnsi="Arial" w:cs="Arial"/>
                <w:b/>
                <w:bCs/>
                <w:sz w:val="14"/>
                <w:szCs w:val="14"/>
              </w:rPr>
              <w:t>2020</w:t>
            </w:r>
          </w:p>
        </w:tc>
        <w:tc>
          <w:tcPr>
            <w:tcW w:w="1001" w:type="dxa"/>
            <w:gridSpan w:val="2"/>
            <w:vAlign w:val="bottom"/>
          </w:tcPr>
          <w:p w14:paraId="55416BDC" w14:textId="77777777" w:rsidR="00DB4861" w:rsidRPr="00C30F59" w:rsidRDefault="00DB4861" w:rsidP="00993E9A">
            <w:pPr>
              <w:ind w:right="-72"/>
              <w:jc w:val="right"/>
              <w:rPr>
                <w:rFonts w:ascii="Arial" w:hAnsi="Arial" w:cs="Arial"/>
                <w:b/>
                <w:bCs/>
                <w:sz w:val="14"/>
                <w:szCs w:val="14"/>
              </w:rPr>
            </w:pPr>
            <w:r w:rsidRPr="00C30F59">
              <w:rPr>
                <w:rFonts w:ascii="Arial" w:hAnsi="Arial" w:cs="Arial"/>
                <w:b/>
                <w:bCs/>
                <w:sz w:val="14"/>
                <w:szCs w:val="14"/>
              </w:rPr>
              <w:t>2019</w:t>
            </w:r>
          </w:p>
        </w:tc>
        <w:tc>
          <w:tcPr>
            <w:tcW w:w="1001" w:type="dxa"/>
          </w:tcPr>
          <w:p w14:paraId="49D3CAFC" w14:textId="77777777" w:rsidR="00DB4861" w:rsidRPr="00C30F59" w:rsidRDefault="00DB4861" w:rsidP="00993E9A">
            <w:pPr>
              <w:ind w:right="-72"/>
              <w:jc w:val="right"/>
              <w:rPr>
                <w:rFonts w:ascii="Arial" w:hAnsi="Arial" w:cs="Arial"/>
                <w:b/>
                <w:bCs/>
                <w:sz w:val="14"/>
                <w:szCs w:val="14"/>
              </w:rPr>
            </w:pPr>
            <w:r w:rsidRPr="00C30F59">
              <w:rPr>
                <w:rFonts w:ascii="Arial" w:hAnsi="Arial" w:cs="Arial"/>
                <w:b/>
                <w:bCs/>
                <w:sz w:val="14"/>
                <w:szCs w:val="14"/>
              </w:rPr>
              <w:t>Cost</w:t>
            </w:r>
          </w:p>
        </w:tc>
        <w:tc>
          <w:tcPr>
            <w:tcW w:w="1001" w:type="dxa"/>
          </w:tcPr>
          <w:p w14:paraId="5D1F0D3F" w14:textId="77777777" w:rsidR="00DB4861" w:rsidRPr="00C30F59" w:rsidRDefault="00DB4861" w:rsidP="00993E9A">
            <w:pPr>
              <w:ind w:right="-72"/>
              <w:jc w:val="right"/>
              <w:rPr>
                <w:rFonts w:ascii="Arial" w:eastAsia="Arial Unicode MS" w:hAnsi="Arial" w:cs="Arial"/>
                <w:b/>
                <w:bCs/>
                <w:sz w:val="14"/>
                <w:szCs w:val="14"/>
              </w:rPr>
            </w:pPr>
            <w:r w:rsidRPr="00C30F59">
              <w:rPr>
                <w:rFonts w:ascii="Arial" w:eastAsia="Arial Unicode MS" w:hAnsi="Arial" w:cs="Arial"/>
                <w:b/>
                <w:bCs/>
                <w:sz w:val="14"/>
                <w:szCs w:val="14"/>
              </w:rPr>
              <w:t>Impairment</w:t>
            </w:r>
          </w:p>
        </w:tc>
        <w:tc>
          <w:tcPr>
            <w:tcW w:w="1001" w:type="dxa"/>
            <w:gridSpan w:val="2"/>
          </w:tcPr>
          <w:p w14:paraId="0B4C12B7" w14:textId="77777777" w:rsidR="00DB4861" w:rsidRPr="00C30F59" w:rsidRDefault="00DB4861" w:rsidP="00993E9A">
            <w:pPr>
              <w:ind w:right="-72"/>
              <w:jc w:val="right"/>
              <w:rPr>
                <w:rFonts w:ascii="Arial" w:eastAsia="Arial Unicode MS" w:hAnsi="Arial" w:cs="Arial"/>
                <w:b/>
                <w:bCs/>
                <w:sz w:val="14"/>
                <w:szCs w:val="14"/>
              </w:rPr>
            </w:pPr>
            <w:r w:rsidRPr="00C30F59">
              <w:rPr>
                <w:rFonts w:ascii="Arial" w:eastAsia="Arial Unicode MS" w:hAnsi="Arial" w:cs="Arial"/>
                <w:b/>
                <w:bCs/>
                <w:sz w:val="14"/>
                <w:szCs w:val="14"/>
              </w:rPr>
              <w:t>value</w:t>
            </w:r>
          </w:p>
        </w:tc>
        <w:tc>
          <w:tcPr>
            <w:tcW w:w="1001" w:type="dxa"/>
          </w:tcPr>
          <w:p w14:paraId="0076AE62" w14:textId="77777777" w:rsidR="00DB4861" w:rsidRPr="00C30F59" w:rsidRDefault="00DB4861" w:rsidP="00993E9A">
            <w:pPr>
              <w:ind w:right="-72"/>
              <w:jc w:val="right"/>
              <w:rPr>
                <w:rFonts w:ascii="Arial" w:eastAsia="Arial Unicode MS" w:hAnsi="Arial" w:cs="Arial"/>
                <w:b/>
                <w:bCs/>
                <w:sz w:val="14"/>
                <w:szCs w:val="14"/>
              </w:rPr>
            </w:pPr>
            <w:r w:rsidRPr="00C30F59">
              <w:rPr>
                <w:rFonts w:ascii="Arial" w:hAnsi="Arial" w:cs="Arial"/>
                <w:b/>
                <w:bCs/>
                <w:sz w:val="14"/>
                <w:szCs w:val="14"/>
              </w:rPr>
              <w:t>Cost</w:t>
            </w:r>
          </w:p>
        </w:tc>
        <w:tc>
          <w:tcPr>
            <w:tcW w:w="1001" w:type="dxa"/>
          </w:tcPr>
          <w:p w14:paraId="640C860B" w14:textId="77777777" w:rsidR="00DB4861" w:rsidRPr="00C30F59" w:rsidRDefault="00DB4861" w:rsidP="00993E9A">
            <w:pPr>
              <w:ind w:right="-72"/>
              <w:jc w:val="right"/>
              <w:rPr>
                <w:rFonts w:ascii="Arial" w:eastAsia="Arial Unicode MS" w:hAnsi="Arial" w:cs="Arial"/>
                <w:b/>
                <w:bCs/>
                <w:sz w:val="14"/>
                <w:szCs w:val="14"/>
              </w:rPr>
            </w:pPr>
            <w:r w:rsidRPr="00C30F59">
              <w:rPr>
                <w:rFonts w:ascii="Arial" w:eastAsia="Arial Unicode MS" w:hAnsi="Arial" w:cs="Arial"/>
                <w:b/>
                <w:bCs/>
                <w:sz w:val="14"/>
                <w:szCs w:val="14"/>
              </w:rPr>
              <w:t>Impairment</w:t>
            </w:r>
          </w:p>
        </w:tc>
        <w:tc>
          <w:tcPr>
            <w:tcW w:w="1001" w:type="dxa"/>
          </w:tcPr>
          <w:p w14:paraId="4F7F46C9" w14:textId="77777777" w:rsidR="00DB4861" w:rsidRPr="00C30F59" w:rsidRDefault="00DB4861" w:rsidP="00993E9A">
            <w:pPr>
              <w:ind w:right="-72"/>
              <w:jc w:val="right"/>
              <w:rPr>
                <w:rFonts w:ascii="Arial" w:eastAsia="Arial Unicode MS" w:hAnsi="Arial" w:cs="Arial"/>
                <w:b/>
                <w:bCs/>
                <w:sz w:val="14"/>
                <w:szCs w:val="14"/>
              </w:rPr>
            </w:pPr>
            <w:r w:rsidRPr="00C30F59">
              <w:rPr>
                <w:rFonts w:ascii="Arial" w:eastAsia="Arial Unicode MS" w:hAnsi="Arial" w:cs="Arial"/>
                <w:b/>
                <w:bCs/>
                <w:sz w:val="14"/>
                <w:szCs w:val="14"/>
              </w:rPr>
              <w:t>value</w:t>
            </w:r>
          </w:p>
        </w:tc>
      </w:tr>
      <w:tr w:rsidR="00DB4861" w:rsidRPr="00C30F59" w14:paraId="38A24845" w14:textId="77777777" w:rsidTr="00993E9A">
        <w:tc>
          <w:tcPr>
            <w:tcW w:w="2579" w:type="dxa"/>
            <w:tcBorders>
              <w:bottom w:val="single" w:sz="4" w:space="0" w:color="auto"/>
            </w:tcBorders>
            <w:vAlign w:val="bottom"/>
          </w:tcPr>
          <w:p w14:paraId="798011B3" w14:textId="77777777" w:rsidR="00DB4861" w:rsidRPr="00C30F59" w:rsidRDefault="00DB4861" w:rsidP="00993E9A">
            <w:pPr>
              <w:ind w:left="-112" w:right="-43"/>
              <w:jc w:val="center"/>
              <w:rPr>
                <w:rFonts w:ascii="Arial" w:hAnsi="Arial" w:cs="Arial"/>
                <w:b/>
                <w:bCs/>
                <w:sz w:val="14"/>
                <w:szCs w:val="14"/>
              </w:rPr>
            </w:pPr>
            <w:r w:rsidRPr="00C30F59">
              <w:rPr>
                <w:rFonts w:ascii="Arial" w:hAnsi="Arial" w:cs="Arial"/>
                <w:b/>
                <w:bCs/>
                <w:sz w:val="14"/>
                <w:szCs w:val="14"/>
              </w:rPr>
              <w:t>Company</w:t>
            </w:r>
          </w:p>
        </w:tc>
        <w:tc>
          <w:tcPr>
            <w:tcW w:w="1417" w:type="dxa"/>
            <w:tcBorders>
              <w:bottom w:val="single" w:sz="4" w:space="0" w:color="auto"/>
            </w:tcBorders>
            <w:vAlign w:val="bottom"/>
          </w:tcPr>
          <w:p w14:paraId="4133ED93" w14:textId="56098B27" w:rsidR="00DB4861" w:rsidRPr="00C30F59" w:rsidRDefault="00FF14A1" w:rsidP="00993E9A">
            <w:pPr>
              <w:tabs>
                <w:tab w:val="left" w:pos="2880"/>
              </w:tabs>
              <w:ind w:left="-29" w:right="-72"/>
              <w:jc w:val="center"/>
              <w:rPr>
                <w:rFonts w:ascii="Arial" w:hAnsi="Arial" w:cs="Arial"/>
                <w:b/>
                <w:bCs/>
                <w:sz w:val="14"/>
                <w:szCs w:val="14"/>
                <w:cs/>
              </w:rPr>
            </w:pPr>
            <w:r>
              <w:rPr>
                <w:rFonts w:ascii="Arial" w:hAnsi="Arial" w:cs="Arial"/>
                <w:b/>
                <w:bCs/>
                <w:sz w:val="14"/>
                <w:szCs w:val="14"/>
              </w:rPr>
              <w:t>C</w:t>
            </w:r>
            <w:r w:rsidR="00DB4861" w:rsidRPr="00C30F59">
              <w:rPr>
                <w:rFonts w:ascii="Arial" w:hAnsi="Arial" w:cs="Arial"/>
                <w:b/>
                <w:bCs/>
                <w:sz w:val="14"/>
                <w:szCs w:val="14"/>
              </w:rPr>
              <w:t>ountry</w:t>
            </w:r>
          </w:p>
        </w:tc>
        <w:tc>
          <w:tcPr>
            <w:tcW w:w="2835" w:type="dxa"/>
            <w:tcBorders>
              <w:bottom w:val="single" w:sz="4" w:space="0" w:color="auto"/>
            </w:tcBorders>
            <w:vAlign w:val="bottom"/>
          </w:tcPr>
          <w:p w14:paraId="002DE976" w14:textId="77777777" w:rsidR="00DB4861" w:rsidRPr="00C30F59" w:rsidRDefault="00DB4861" w:rsidP="00993E9A">
            <w:pPr>
              <w:tabs>
                <w:tab w:val="left" w:pos="2880"/>
              </w:tabs>
              <w:ind w:left="-29" w:right="-72"/>
              <w:jc w:val="center"/>
              <w:rPr>
                <w:rFonts w:ascii="Arial" w:hAnsi="Arial" w:cs="Arial"/>
                <w:b/>
                <w:bCs/>
                <w:sz w:val="14"/>
                <w:szCs w:val="14"/>
              </w:rPr>
            </w:pPr>
            <w:r w:rsidRPr="00C30F59">
              <w:rPr>
                <w:rFonts w:ascii="Arial" w:hAnsi="Arial" w:cs="Arial"/>
                <w:b/>
                <w:bCs/>
                <w:sz w:val="14"/>
                <w:szCs w:val="14"/>
              </w:rPr>
              <w:t>Nature of business</w:t>
            </w:r>
          </w:p>
        </w:tc>
        <w:tc>
          <w:tcPr>
            <w:tcW w:w="1001" w:type="dxa"/>
            <w:tcBorders>
              <w:bottom w:val="single" w:sz="4" w:space="0" w:color="auto"/>
            </w:tcBorders>
            <w:vAlign w:val="bottom"/>
          </w:tcPr>
          <w:p w14:paraId="7C620B29" w14:textId="77777777" w:rsidR="00DB4861" w:rsidRPr="00C30F59" w:rsidRDefault="00DB4861" w:rsidP="00993E9A">
            <w:pPr>
              <w:ind w:right="-72"/>
              <w:jc w:val="right"/>
              <w:rPr>
                <w:rFonts w:ascii="Arial" w:eastAsia="Arial Unicode MS" w:hAnsi="Arial" w:cs="Arial"/>
                <w:b/>
                <w:bCs/>
                <w:sz w:val="14"/>
                <w:szCs w:val="14"/>
              </w:rPr>
            </w:pPr>
            <w:r w:rsidRPr="00C30F59">
              <w:rPr>
                <w:rFonts w:ascii="Arial" w:eastAsia="Arial Unicode MS" w:hAnsi="Arial" w:cs="Arial"/>
                <w:b/>
                <w:bCs/>
                <w:sz w:val="14"/>
                <w:szCs w:val="14"/>
              </w:rPr>
              <w:t xml:space="preserve"> </w:t>
            </w:r>
            <w:r w:rsidRPr="00C30F59">
              <w:rPr>
                <w:rFonts w:ascii="Arial" w:hAnsi="Arial" w:cs="Arial"/>
                <w:b/>
                <w:bCs/>
                <w:sz w:val="14"/>
                <w:szCs w:val="14"/>
              </w:rPr>
              <w:t>(%)</w:t>
            </w:r>
          </w:p>
        </w:tc>
        <w:tc>
          <w:tcPr>
            <w:tcW w:w="1001" w:type="dxa"/>
            <w:gridSpan w:val="2"/>
            <w:tcBorders>
              <w:bottom w:val="single" w:sz="4" w:space="0" w:color="auto"/>
            </w:tcBorders>
            <w:vAlign w:val="bottom"/>
          </w:tcPr>
          <w:p w14:paraId="5853260C" w14:textId="77777777" w:rsidR="00DB4861" w:rsidRPr="00C30F59" w:rsidRDefault="00DB4861" w:rsidP="00993E9A">
            <w:pPr>
              <w:ind w:right="-72"/>
              <w:jc w:val="right"/>
              <w:rPr>
                <w:rFonts w:ascii="Arial" w:eastAsia="Arial Unicode MS" w:hAnsi="Arial" w:cs="Arial"/>
                <w:b/>
                <w:bCs/>
                <w:sz w:val="14"/>
                <w:szCs w:val="14"/>
              </w:rPr>
            </w:pPr>
            <w:r w:rsidRPr="00C30F59">
              <w:rPr>
                <w:rFonts w:ascii="Arial" w:hAnsi="Arial" w:cs="Arial"/>
                <w:b/>
                <w:bCs/>
                <w:sz w:val="14"/>
                <w:szCs w:val="14"/>
              </w:rPr>
              <w:t>(%)</w:t>
            </w:r>
          </w:p>
        </w:tc>
        <w:tc>
          <w:tcPr>
            <w:tcW w:w="1001" w:type="dxa"/>
            <w:tcBorders>
              <w:bottom w:val="single" w:sz="4" w:space="0" w:color="auto"/>
            </w:tcBorders>
          </w:tcPr>
          <w:p w14:paraId="08E76FDB" w14:textId="77777777" w:rsidR="00DB4861" w:rsidRPr="00C30F59" w:rsidRDefault="00DB4861" w:rsidP="00993E9A">
            <w:pPr>
              <w:ind w:right="-72"/>
              <w:jc w:val="right"/>
              <w:rPr>
                <w:rFonts w:ascii="Arial" w:eastAsia="Arial Unicode MS" w:hAnsi="Arial" w:cs="Arial"/>
                <w:b/>
                <w:bCs/>
                <w:sz w:val="14"/>
                <w:szCs w:val="14"/>
              </w:rPr>
            </w:pPr>
            <w:r w:rsidRPr="00C30F59">
              <w:rPr>
                <w:rFonts w:ascii="Arial" w:hAnsi="Arial" w:cs="Arial"/>
                <w:b/>
                <w:bCs/>
                <w:sz w:val="14"/>
                <w:szCs w:val="14"/>
              </w:rPr>
              <w:t>Baht</w:t>
            </w:r>
          </w:p>
        </w:tc>
        <w:tc>
          <w:tcPr>
            <w:tcW w:w="1001" w:type="dxa"/>
            <w:tcBorders>
              <w:bottom w:val="single" w:sz="4" w:space="0" w:color="auto"/>
            </w:tcBorders>
          </w:tcPr>
          <w:p w14:paraId="31BAE1B4" w14:textId="77777777" w:rsidR="00DB4861" w:rsidRPr="00C30F59" w:rsidRDefault="00DB4861" w:rsidP="00993E9A">
            <w:pPr>
              <w:ind w:right="-72"/>
              <w:jc w:val="right"/>
              <w:rPr>
                <w:rFonts w:ascii="Arial" w:eastAsia="Arial Unicode MS" w:hAnsi="Arial" w:cs="Arial"/>
                <w:b/>
                <w:bCs/>
                <w:sz w:val="14"/>
                <w:szCs w:val="14"/>
              </w:rPr>
            </w:pPr>
            <w:r w:rsidRPr="00C30F59">
              <w:rPr>
                <w:rFonts w:ascii="Arial" w:hAnsi="Arial" w:cs="Arial"/>
                <w:b/>
                <w:bCs/>
                <w:sz w:val="14"/>
                <w:szCs w:val="14"/>
              </w:rPr>
              <w:t>Baht</w:t>
            </w:r>
          </w:p>
        </w:tc>
        <w:tc>
          <w:tcPr>
            <w:tcW w:w="1001" w:type="dxa"/>
            <w:gridSpan w:val="2"/>
            <w:tcBorders>
              <w:bottom w:val="single" w:sz="4" w:space="0" w:color="auto"/>
            </w:tcBorders>
          </w:tcPr>
          <w:p w14:paraId="69717242" w14:textId="77777777" w:rsidR="00DB4861" w:rsidRPr="00C30F59" w:rsidRDefault="00DB4861" w:rsidP="00993E9A">
            <w:pPr>
              <w:ind w:right="-72"/>
              <w:jc w:val="right"/>
              <w:rPr>
                <w:rFonts w:ascii="Arial" w:eastAsia="Arial Unicode MS" w:hAnsi="Arial" w:cs="Arial"/>
                <w:b/>
                <w:bCs/>
                <w:sz w:val="14"/>
                <w:szCs w:val="14"/>
              </w:rPr>
            </w:pPr>
            <w:r w:rsidRPr="00C30F59">
              <w:rPr>
                <w:rFonts w:ascii="Arial" w:hAnsi="Arial" w:cs="Arial"/>
                <w:b/>
                <w:bCs/>
                <w:sz w:val="14"/>
                <w:szCs w:val="14"/>
              </w:rPr>
              <w:t>Baht</w:t>
            </w:r>
          </w:p>
        </w:tc>
        <w:tc>
          <w:tcPr>
            <w:tcW w:w="1001" w:type="dxa"/>
            <w:tcBorders>
              <w:bottom w:val="single" w:sz="4" w:space="0" w:color="auto"/>
            </w:tcBorders>
          </w:tcPr>
          <w:p w14:paraId="40392CD6" w14:textId="77777777" w:rsidR="00DB4861" w:rsidRPr="00C30F59" w:rsidRDefault="00DB4861" w:rsidP="00993E9A">
            <w:pPr>
              <w:ind w:right="-72"/>
              <w:jc w:val="right"/>
              <w:rPr>
                <w:rFonts w:ascii="Arial" w:eastAsia="Arial Unicode MS" w:hAnsi="Arial" w:cs="Arial"/>
                <w:b/>
                <w:bCs/>
                <w:sz w:val="14"/>
                <w:szCs w:val="14"/>
              </w:rPr>
            </w:pPr>
            <w:r w:rsidRPr="00C30F59">
              <w:rPr>
                <w:rFonts w:ascii="Arial" w:hAnsi="Arial" w:cs="Arial"/>
                <w:b/>
                <w:bCs/>
                <w:sz w:val="14"/>
                <w:szCs w:val="14"/>
              </w:rPr>
              <w:t>Baht</w:t>
            </w:r>
          </w:p>
        </w:tc>
        <w:tc>
          <w:tcPr>
            <w:tcW w:w="1001" w:type="dxa"/>
            <w:tcBorders>
              <w:bottom w:val="single" w:sz="4" w:space="0" w:color="auto"/>
            </w:tcBorders>
          </w:tcPr>
          <w:p w14:paraId="6C79E5EE" w14:textId="77777777" w:rsidR="00DB4861" w:rsidRPr="00C30F59" w:rsidRDefault="00DB4861" w:rsidP="00993E9A">
            <w:pPr>
              <w:ind w:right="-72"/>
              <w:jc w:val="right"/>
              <w:rPr>
                <w:rFonts w:ascii="Arial" w:eastAsia="Arial Unicode MS" w:hAnsi="Arial" w:cs="Arial"/>
                <w:b/>
                <w:bCs/>
                <w:sz w:val="14"/>
                <w:szCs w:val="14"/>
              </w:rPr>
            </w:pPr>
            <w:r w:rsidRPr="00C30F59">
              <w:rPr>
                <w:rFonts w:ascii="Arial" w:hAnsi="Arial" w:cs="Arial"/>
                <w:b/>
                <w:bCs/>
                <w:sz w:val="14"/>
                <w:szCs w:val="14"/>
              </w:rPr>
              <w:t>Baht</w:t>
            </w:r>
          </w:p>
        </w:tc>
        <w:tc>
          <w:tcPr>
            <w:tcW w:w="1001" w:type="dxa"/>
            <w:tcBorders>
              <w:bottom w:val="single" w:sz="4" w:space="0" w:color="auto"/>
            </w:tcBorders>
          </w:tcPr>
          <w:p w14:paraId="1B76D3A6" w14:textId="77777777" w:rsidR="00DB4861" w:rsidRPr="00C30F59" w:rsidRDefault="00DB4861" w:rsidP="00993E9A">
            <w:pPr>
              <w:ind w:right="-72"/>
              <w:jc w:val="right"/>
              <w:rPr>
                <w:rFonts w:ascii="Arial" w:eastAsia="Arial Unicode MS" w:hAnsi="Arial" w:cs="Arial"/>
                <w:b/>
                <w:bCs/>
                <w:sz w:val="14"/>
                <w:szCs w:val="14"/>
              </w:rPr>
            </w:pPr>
            <w:r w:rsidRPr="00C30F59">
              <w:rPr>
                <w:rFonts w:ascii="Arial" w:hAnsi="Arial" w:cs="Arial"/>
                <w:b/>
                <w:bCs/>
                <w:sz w:val="14"/>
                <w:szCs w:val="14"/>
              </w:rPr>
              <w:t>Baht</w:t>
            </w:r>
          </w:p>
        </w:tc>
      </w:tr>
      <w:tr w:rsidR="00DB4861" w:rsidRPr="00C30F59" w14:paraId="408DF7CE" w14:textId="77777777" w:rsidTr="00993E9A">
        <w:tc>
          <w:tcPr>
            <w:tcW w:w="2579" w:type="dxa"/>
            <w:tcBorders>
              <w:top w:val="single" w:sz="4" w:space="0" w:color="auto"/>
            </w:tcBorders>
          </w:tcPr>
          <w:p w14:paraId="44BB450D" w14:textId="77777777" w:rsidR="00DB4861" w:rsidRPr="00C30F59" w:rsidRDefault="00DB4861" w:rsidP="00993E9A">
            <w:pPr>
              <w:tabs>
                <w:tab w:val="left" w:pos="2880"/>
              </w:tabs>
              <w:ind w:left="-112" w:right="-115"/>
              <w:rPr>
                <w:rFonts w:ascii="Arial" w:hAnsi="Arial" w:cs="Arial"/>
                <w:sz w:val="14"/>
                <w:szCs w:val="14"/>
                <w:cs/>
              </w:rPr>
            </w:pPr>
          </w:p>
        </w:tc>
        <w:tc>
          <w:tcPr>
            <w:tcW w:w="1417" w:type="dxa"/>
            <w:tcBorders>
              <w:top w:val="single" w:sz="4" w:space="0" w:color="auto"/>
            </w:tcBorders>
          </w:tcPr>
          <w:p w14:paraId="5F54D039" w14:textId="77777777" w:rsidR="00DB4861" w:rsidRPr="00C30F59" w:rsidRDefault="00DB4861" w:rsidP="00993E9A">
            <w:pPr>
              <w:tabs>
                <w:tab w:val="left" w:pos="2880"/>
              </w:tabs>
              <w:ind w:left="-29" w:right="-72" w:hanging="84"/>
              <w:jc w:val="center"/>
              <w:rPr>
                <w:rFonts w:ascii="Arial" w:hAnsi="Arial" w:cs="Arial"/>
                <w:sz w:val="14"/>
                <w:szCs w:val="14"/>
                <w:cs/>
              </w:rPr>
            </w:pPr>
          </w:p>
        </w:tc>
        <w:tc>
          <w:tcPr>
            <w:tcW w:w="2835" w:type="dxa"/>
            <w:tcBorders>
              <w:top w:val="single" w:sz="4" w:space="0" w:color="auto"/>
            </w:tcBorders>
          </w:tcPr>
          <w:p w14:paraId="53C50601" w14:textId="77777777" w:rsidR="00DB4861" w:rsidRPr="00C30F59" w:rsidRDefault="00DB4861" w:rsidP="00993E9A">
            <w:pPr>
              <w:ind w:left="-29" w:right="-72"/>
              <w:rPr>
                <w:rFonts w:ascii="Arial" w:hAnsi="Arial" w:cs="Arial"/>
                <w:sz w:val="14"/>
                <w:szCs w:val="14"/>
                <w:cs/>
              </w:rPr>
            </w:pPr>
          </w:p>
        </w:tc>
        <w:tc>
          <w:tcPr>
            <w:tcW w:w="1001" w:type="dxa"/>
            <w:tcBorders>
              <w:top w:val="single" w:sz="4" w:space="0" w:color="auto"/>
            </w:tcBorders>
            <w:shd w:val="clear" w:color="auto" w:fill="FAFAFA"/>
          </w:tcPr>
          <w:p w14:paraId="48843266" w14:textId="77777777" w:rsidR="00DB4861" w:rsidRPr="00C30F59" w:rsidRDefault="00DB4861" w:rsidP="00993E9A">
            <w:pPr>
              <w:tabs>
                <w:tab w:val="decimal" w:pos="99"/>
              </w:tabs>
              <w:ind w:left="-29" w:right="-72"/>
              <w:jc w:val="distribute"/>
              <w:rPr>
                <w:rFonts w:ascii="Arial" w:hAnsi="Arial" w:cs="Arial"/>
                <w:sz w:val="14"/>
                <w:szCs w:val="14"/>
              </w:rPr>
            </w:pPr>
          </w:p>
        </w:tc>
        <w:tc>
          <w:tcPr>
            <w:tcW w:w="1001" w:type="dxa"/>
            <w:gridSpan w:val="2"/>
            <w:tcBorders>
              <w:top w:val="single" w:sz="4" w:space="0" w:color="auto"/>
            </w:tcBorders>
          </w:tcPr>
          <w:p w14:paraId="128E4B53" w14:textId="77777777" w:rsidR="00DB4861" w:rsidRPr="00C30F59" w:rsidRDefault="00DB4861" w:rsidP="00993E9A">
            <w:pPr>
              <w:tabs>
                <w:tab w:val="decimal" w:pos="99"/>
              </w:tabs>
              <w:ind w:left="-29" w:right="-72"/>
              <w:jc w:val="distribute"/>
              <w:rPr>
                <w:rFonts w:ascii="Arial" w:hAnsi="Arial" w:cs="Arial"/>
                <w:sz w:val="14"/>
                <w:szCs w:val="14"/>
              </w:rPr>
            </w:pPr>
          </w:p>
        </w:tc>
        <w:tc>
          <w:tcPr>
            <w:tcW w:w="1001" w:type="dxa"/>
            <w:tcBorders>
              <w:top w:val="single" w:sz="4" w:space="0" w:color="auto"/>
            </w:tcBorders>
            <w:shd w:val="clear" w:color="auto" w:fill="FAFAFA"/>
          </w:tcPr>
          <w:p w14:paraId="77EC6193" w14:textId="77777777" w:rsidR="00DB4861" w:rsidRPr="00C30F59" w:rsidRDefault="00DB4861" w:rsidP="00993E9A">
            <w:pPr>
              <w:ind w:right="-72"/>
              <w:jc w:val="right"/>
              <w:rPr>
                <w:rFonts w:ascii="Arial" w:hAnsi="Arial" w:cs="Arial"/>
                <w:snapToGrid w:val="0"/>
                <w:sz w:val="14"/>
                <w:szCs w:val="14"/>
                <w:lang w:val="en-GB"/>
              </w:rPr>
            </w:pPr>
          </w:p>
        </w:tc>
        <w:tc>
          <w:tcPr>
            <w:tcW w:w="1001" w:type="dxa"/>
            <w:tcBorders>
              <w:top w:val="single" w:sz="4" w:space="0" w:color="auto"/>
            </w:tcBorders>
            <w:shd w:val="clear" w:color="auto" w:fill="FAFAFA"/>
          </w:tcPr>
          <w:p w14:paraId="42684DF9" w14:textId="77777777" w:rsidR="00DB4861" w:rsidRPr="00C30F59" w:rsidRDefault="00DB4861" w:rsidP="00993E9A">
            <w:pPr>
              <w:ind w:right="-72"/>
              <w:jc w:val="right"/>
              <w:rPr>
                <w:rFonts w:ascii="Arial" w:hAnsi="Arial" w:cs="Arial"/>
                <w:snapToGrid w:val="0"/>
                <w:sz w:val="14"/>
                <w:szCs w:val="14"/>
                <w:lang w:val="en-GB"/>
              </w:rPr>
            </w:pPr>
          </w:p>
        </w:tc>
        <w:tc>
          <w:tcPr>
            <w:tcW w:w="1001" w:type="dxa"/>
            <w:gridSpan w:val="2"/>
            <w:tcBorders>
              <w:top w:val="single" w:sz="4" w:space="0" w:color="auto"/>
            </w:tcBorders>
            <w:shd w:val="clear" w:color="auto" w:fill="FAFAFA"/>
          </w:tcPr>
          <w:p w14:paraId="36840FD1" w14:textId="77777777" w:rsidR="00DB4861" w:rsidRPr="00C30F59" w:rsidRDefault="00DB4861" w:rsidP="00993E9A">
            <w:pPr>
              <w:ind w:right="-72"/>
              <w:jc w:val="right"/>
              <w:rPr>
                <w:rFonts w:ascii="Arial" w:hAnsi="Arial" w:cs="Arial"/>
                <w:snapToGrid w:val="0"/>
                <w:sz w:val="14"/>
                <w:szCs w:val="14"/>
                <w:lang w:val="en-GB"/>
              </w:rPr>
            </w:pPr>
          </w:p>
        </w:tc>
        <w:tc>
          <w:tcPr>
            <w:tcW w:w="1001" w:type="dxa"/>
            <w:tcBorders>
              <w:top w:val="single" w:sz="4" w:space="0" w:color="auto"/>
            </w:tcBorders>
          </w:tcPr>
          <w:p w14:paraId="035F8DE9" w14:textId="77777777" w:rsidR="00DB4861" w:rsidRPr="00C30F59" w:rsidRDefault="00DB4861" w:rsidP="00993E9A">
            <w:pPr>
              <w:ind w:right="-72"/>
              <w:jc w:val="right"/>
              <w:rPr>
                <w:rFonts w:ascii="Arial" w:hAnsi="Arial" w:cs="Arial"/>
                <w:snapToGrid w:val="0"/>
                <w:sz w:val="14"/>
                <w:szCs w:val="14"/>
                <w:lang w:val="en-GB"/>
              </w:rPr>
            </w:pPr>
          </w:p>
        </w:tc>
        <w:tc>
          <w:tcPr>
            <w:tcW w:w="1001" w:type="dxa"/>
            <w:tcBorders>
              <w:top w:val="single" w:sz="4" w:space="0" w:color="auto"/>
            </w:tcBorders>
          </w:tcPr>
          <w:p w14:paraId="03D3D3FA" w14:textId="77777777" w:rsidR="00DB4861" w:rsidRPr="00C30F59" w:rsidRDefault="00DB4861" w:rsidP="00993E9A">
            <w:pPr>
              <w:ind w:right="-72"/>
              <w:jc w:val="right"/>
              <w:rPr>
                <w:rFonts w:ascii="Arial" w:hAnsi="Arial" w:cs="Arial"/>
                <w:snapToGrid w:val="0"/>
                <w:sz w:val="14"/>
                <w:szCs w:val="14"/>
                <w:lang w:val="en-GB"/>
              </w:rPr>
            </w:pPr>
          </w:p>
        </w:tc>
        <w:tc>
          <w:tcPr>
            <w:tcW w:w="1001" w:type="dxa"/>
            <w:tcBorders>
              <w:top w:val="single" w:sz="4" w:space="0" w:color="auto"/>
            </w:tcBorders>
          </w:tcPr>
          <w:p w14:paraId="7077D75D" w14:textId="77777777" w:rsidR="00DB4861" w:rsidRPr="00C30F59" w:rsidRDefault="00DB4861" w:rsidP="00993E9A">
            <w:pPr>
              <w:ind w:right="-72"/>
              <w:jc w:val="right"/>
              <w:rPr>
                <w:rFonts w:ascii="Arial" w:hAnsi="Arial" w:cs="Arial"/>
                <w:snapToGrid w:val="0"/>
                <w:sz w:val="14"/>
                <w:szCs w:val="14"/>
                <w:lang w:val="en-GB"/>
              </w:rPr>
            </w:pPr>
          </w:p>
        </w:tc>
      </w:tr>
      <w:tr w:rsidR="00DB4861" w:rsidRPr="00C30F59" w14:paraId="14655578" w14:textId="77777777" w:rsidTr="00993E9A">
        <w:tc>
          <w:tcPr>
            <w:tcW w:w="2579" w:type="dxa"/>
          </w:tcPr>
          <w:p w14:paraId="21687EC4" w14:textId="1F5525B0" w:rsidR="00DB4861" w:rsidRPr="00C30F59" w:rsidRDefault="00DB4861" w:rsidP="00DB4861">
            <w:pPr>
              <w:tabs>
                <w:tab w:val="left" w:pos="2880"/>
              </w:tabs>
              <w:ind w:left="-112" w:right="-115"/>
              <w:rPr>
                <w:rFonts w:ascii="Arial" w:hAnsi="Arial" w:cs="Arial"/>
                <w:b/>
                <w:bCs/>
                <w:sz w:val="14"/>
                <w:szCs w:val="14"/>
                <w:cs/>
              </w:rPr>
            </w:pPr>
            <w:r w:rsidRPr="00C30F59">
              <w:rPr>
                <w:rFonts w:ascii="Arial" w:hAnsi="Arial" w:cs="Arial"/>
                <w:b/>
                <w:bCs/>
                <w:sz w:val="14"/>
                <w:szCs w:val="14"/>
              </w:rPr>
              <w:t>Indirect subsidiar</w:t>
            </w:r>
            <w:r w:rsidR="00FF14A1">
              <w:rPr>
                <w:rFonts w:ascii="Arial" w:hAnsi="Arial" w:cs="Arial"/>
                <w:b/>
                <w:bCs/>
                <w:sz w:val="14"/>
                <w:szCs w:val="14"/>
              </w:rPr>
              <w:t>ies</w:t>
            </w:r>
          </w:p>
        </w:tc>
        <w:tc>
          <w:tcPr>
            <w:tcW w:w="1417" w:type="dxa"/>
          </w:tcPr>
          <w:p w14:paraId="40D3F261" w14:textId="77777777" w:rsidR="00DB4861" w:rsidRPr="00C30F59" w:rsidRDefault="00DB4861" w:rsidP="00DB4861">
            <w:pPr>
              <w:tabs>
                <w:tab w:val="left" w:pos="2880"/>
              </w:tabs>
              <w:ind w:left="-29" w:right="-72"/>
              <w:jc w:val="center"/>
              <w:rPr>
                <w:rFonts w:ascii="Arial" w:hAnsi="Arial" w:cs="Arial"/>
                <w:sz w:val="14"/>
                <w:szCs w:val="14"/>
                <w:cs/>
              </w:rPr>
            </w:pPr>
          </w:p>
        </w:tc>
        <w:tc>
          <w:tcPr>
            <w:tcW w:w="2835" w:type="dxa"/>
          </w:tcPr>
          <w:p w14:paraId="1E065087" w14:textId="77777777" w:rsidR="00DB4861" w:rsidRPr="00C30F59" w:rsidRDefault="00DB4861" w:rsidP="00DB4861">
            <w:pPr>
              <w:ind w:left="-29" w:right="-72"/>
              <w:rPr>
                <w:rFonts w:ascii="Arial" w:hAnsi="Arial" w:cs="Arial"/>
                <w:sz w:val="14"/>
                <w:szCs w:val="14"/>
                <w:cs/>
              </w:rPr>
            </w:pPr>
          </w:p>
        </w:tc>
        <w:tc>
          <w:tcPr>
            <w:tcW w:w="1001" w:type="dxa"/>
            <w:shd w:val="clear" w:color="auto" w:fill="FAFAFA"/>
          </w:tcPr>
          <w:p w14:paraId="734C03FC" w14:textId="77777777" w:rsidR="00DB4861" w:rsidRPr="00C30F59" w:rsidRDefault="00DB4861" w:rsidP="00DB4861">
            <w:pPr>
              <w:tabs>
                <w:tab w:val="decimal" w:pos="99"/>
              </w:tabs>
              <w:ind w:left="-29" w:right="-72"/>
              <w:jc w:val="distribute"/>
              <w:rPr>
                <w:rFonts w:ascii="Arial" w:hAnsi="Arial" w:cs="Arial"/>
                <w:sz w:val="14"/>
                <w:szCs w:val="14"/>
              </w:rPr>
            </w:pPr>
          </w:p>
        </w:tc>
        <w:tc>
          <w:tcPr>
            <w:tcW w:w="1001" w:type="dxa"/>
            <w:gridSpan w:val="2"/>
          </w:tcPr>
          <w:p w14:paraId="4641DC8C" w14:textId="77777777" w:rsidR="00DB4861" w:rsidRPr="00C30F59" w:rsidRDefault="00DB4861" w:rsidP="00DB4861">
            <w:pPr>
              <w:tabs>
                <w:tab w:val="decimal" w:pos="99"/>
              </w:tabs>
              <w:ind w:left="-29" w:right="-72"/>
              <w:jc w:val="distribute"/>
              <w:rPr>
                <w:rFonts w:ascii="Arial" w:hAnsi="Arial" w:cs="Arial"/>
                <w:sz w:val="14"/>
                <w:szCs w:val="14"/>
              </w:rPr>
            </w:pPr>
          </w:p>
        </w:tc>
        <w:tc>
          <w:tcPr>
            <w:tcW w:w="1001" w:type="dxa"/>
            <w:shd w:val="clear" w:color="auto" w:fill="FAFAFA"/>
          </w:tcPr>
          <w:p w14:paraId="67B6C664" w14:textId="77777777" w:rsidR="00DB4861" w:rsidRPr="00C30F59" w:rsidRDefault="00DB4861" w:rsidP="00DB4861">
            <w:pPr>
              <w:ind w:right="-72"/>
              <w:jc w:val="right"/>
              <w:rPr>
                <w:rFonts w:ascii="Arial" w:hAnsi="Arial" w:cs="Arial"/>
                <w:snapToGrid w:val="0"/>
                <w:sz w:val="14"/>
                <w:szCs w:val="14"/>
                <w:lang w:val="en-GB"/>
              </w:rPr>
            </w:pPr>
          </w:p>
        </w:tc>
        <w:tc>
          <w:tcPr>
            <w:tcW w:w="1001" w:type="dxa"/>
            <w:shd w:val="clear" w:color="auto" w:fill="FAFAFA"/>
          </w:tcPr>
          <w:p w14:paraId="69E5DADE" w14:textId="77777777" w:rsidR="00DB4861" w:rsidRPr="00C30F59" w:rsidRDefault="00DB4861" w:rsidP="00DB4861">
            <w:pPr>
              <w:ind w:right="-72"/>
              <w:jc w:val="right"/>
              <w:rPr>
                <w:rFonts w:ascii="Arial" w:hAnsi="Arial" w:cs="Arial"/>
                <w:snapToGrid w:val="0"/>
                <w:sz w:val="14"/>
                <w:szCs w:val="14"/>
                <w:lang w:val="en-GB"/>
              </w:rPr>
            </w:pPr>
          </w:p>
        </w:tc>
        <w:tc>
          <w:tcPr>
            <w:tcW w:w="1001" w:type="dxa"/>
            <w:gridSpan w:val="2"/>
            <w:shd w:val="clear" w:color="auto" w:fill="FAFAFA"/>
          </w:tcPr>
          <w:p w14:paraId="320A701C" w14:textId="77777777" w:rsidR="00DB4861" w:rsidRPr="00C30F59" w:rsidRDefault="00DB4861" w:rsidP="00DB4861">
            <w:pPr>
              <w:ind w:right="-72"/>
              <w:jc w:val="right"/>
              <w:rPr>
                <w:rFonts w:ascii="Arial" w:hAnsi="Arial" w:cs="Arial"/>
                <w:snapToGrid w:val="0"/>
                <w:sz w:val="14"/>
                <w:szCs w:val="14"/>
                <w:lang w:val="en-GB"/>
              </w:rPr>
            </w:pPr>
          </w:p>
        </w:tc>
        <w:tc>
          <w:tcPr>
            <w:tcW w:w="1001" w:type="dxa"/>
          </w:tcPr>
          <w:p w14:paraId="557BA681" w14:textId="77777777" w:rsidR="00DB4861" w:rsidRPr="00C30F59" w:rsidRDefault="00DB4861" w:rsidP="00DB4861">
            <w:pPr>
              <w:ind w:right="-72"/>
              <w:jc w:val="right"/>
              <w:rPr>
                <w:rFonts w:ascii="Arial" w:hAnsi="Arial" w:cs="Arial"/>
                <w:snapToGrid w:val="0"/>
                <w:sz w:val="14"/>
                <w:szCs w:val="14"/>
                <w:lang w:val="en-GB"/>
              </w:rPr>
            </w:pPr>
          </w:p>
        </w:tc>
        <w:tc>
          <w:tcPr>
            <w:tcW w:w="1001" w:type="dxa"/>
          </w:tcPr>
          <w:p w14:paraId="03AF95E2" w14:textId="77777777" w:rsidR="00DB4861" w:rsidRPr="00C30F59" w:rsidRDefault="00DB4861" w:rsidP="00DB4861">
            <w:pPr>
              <w:ind w:right="-72"/>
              <w:jc w:val="right"/>
              <w:rPr>
                <w:rFonts w:ascii="Arial" w:hAnsi="Arial" w:cs="Arial"/>
                <w:snapToGrid w:val="0"/>
                <w:sz w:val="14"/>
                <w:szCs w:val="14"/>
                <w:lang w:val="en-GB"/>
              </w:rPr>
            </w:pPr>
          </w:p>
        </w:tc>
        <w:tc>
          <w:tcPr>
            <w:tcW w:w="1001" w:type="dxa"/>
          </w:tcPr>
          <w:p w14:paraId="0215AB9D" w14:textId="77777777" w:rsidR="00DB4861" w:rsidRPr="00C30F59" w:rsidRDefault="00DB4861" w:rsidP="00DB4861">
            <w:pPr>
              <w:ind w:right="-72"/>
              <w:jc w:val="right"/>
              <w:rPr>
                <w:rFonts w:ascii="Arial" w:hAnsi="Arial" w:cs="Arial"/>
                <w:snapToGrid w:val="0"/>
                <w:sz w:val="14"/>
                <w:szCs w:val="14"/>
                <w:lang w:val="en-GB"/>
              </w:rPr>
            </w:pPr>
          </w:p>
        </w:tc>
      </w:tr>
      <w:tr w:rsidR="001049E6" w:rsidRPr="00C30F59" w14:paraId="0FDCB784" w14:textId="77777777" w:rsidTr="00993E9A">
        <w:tc>
          <w:tcPr>
            <w:tcW w:w="2579" w:type="dxa"/>
          </w:tcPr>
          <w:p w14:paraId="165A59FC" w14:textId="77777777" w:rsidR="001049E6" w:rsidRPr="00C30F59" w:rsidRDefault="001049E6" w:rsidP="001049E6">
            <w:pPr>
              <w:tabs>
                <w:tab w:val="left" w:pos="2880"/>
              </w:tabs>
              <w:ind w:left="-112" w:right="-115"/>
              <w:rPr>
                <w:rFonts w:ascii="Arial" w:hAnsi="Arial" w:cs="Arial"/>
                <w:sz w:val="14"/>
                <w:szCs w:val="14"/>
              </w:rPr>
            </w:pPr>
          </w:p>
        </w:tc>
        <w:tc>
          <w:tcPr>
            <w:tcW w:w="1417" w:type="dxa"/>
          </w:tcPr>
          <w:p w14:paraId="233AE653" w14:textId="77777777" w:rsidR="001049E6" w:rsidRPr="00C30F59" w:rsidRDefault="001049E6" w:rsidP="001049E6">
            <w:pPr>
              <w:tabs>
                <w:tab w:val="left" w:pos="2880"/>
              </w:tabs>
              <w:ind w:left="-29" w:right="-72"/>
              <w:jc w:val="center"/>
              <w:rPr>
                <w:rFonts w:ascii="Arial" w:hAnsi="Arial" w:cs="Arial"/>
                <w:noProof/>
                <w:snapToGrid w:val="0"/>
                <w:sz w:val="14"/>
                <w:szCs w:val="14"/>
              </w:rPr>
            </w:pPr>
          </w:p>
        </w:tc>
        <w:tc>
          <w:tcPr>
            <w:tcW w:w="2835" w:type="dxa"/>
          </w:tcPr>
          <w:p w14:paraId="25A2C676" w14:textId="77777777" w:rsidR="001049E6" w:rsidRPr="00C30F59" w:rsidRDefault="001049E6" w:rsidP="001049E6">
            <w:pPr>
              <w:ind w:left="-29" w:right="-72"/>
              <w:rPr>
                <w:rFonts w:ascii="Arial" w:hAnsi="Arial" w:cs="Arial"/>
                <w:sz w:val="14"/>
                <w:szCs w:val="14"/>
              </w:rPr>
            </w:pPr>
          </w:p>
        </w:tc>
        <w:tc>
          <w:tcPr>
            <w:tcW w:w="1001" w:type="dxa"/>
            <w:shd w:val="clear" w:color="auto" w:fill="FAFAFA"/>
          </w:tcPr>
          <w:p w14:paraId="70A45B34" w14:textId="77777777" w:rsidR="001049E6" w:rsidRPr="00C30F59" w:rsidRDefault="001049E6" w:rsidP="001049E6">
            <w:pPr>
              <w:tabs>
                <w:tab w:val="decimal" w:pos="99"/>
              </w:tabs>
              <w:ind w:left="-29" w:right="-72"/>
              <w:jc w:val="distribute"/>
              <w:rPr>
                <w:rFonts w:ascii="Arial" w:hAnsi="Arial" w:cs="Arial"/>
                <w:sz w:val="14"/>
                <w:szCs w:val="14"/>
              </w:rPr>
            </w:pPr>
          </w:p>
        </w:tc>
        <w:tc>
          <w:tcPr>
            <w:tcW w:w="1001" w:type="dxa"/>
            <w:gridSpan w:val="2"/>
          </w:tcPr>
          <w:p w14:paraId="6C4BDEE3" w14:textId="77777777" w:rsidR="001049E6" w:rsidRPr="00C30F59" w:rsidRDefault="001049E6" w:rsidP="001049E6">
            <w:pPr>
              <w:tabs>
                <w:tab w:val="decimal" w:pos="99"/>
              </w:tabs>
              <w:ind w:left="-29" w:right="-72"/>
              <w:jc w:val="distribute"/>
              <w:rPr>
                <w:rFonts w:ascii="Arial" w:hAnsi="Arial" w:cs="Arial"/>
                <w:sz w:val="14"/>
                <w:szCs w:val="14"/>
              </w:rPr>
            </w:pPr>
          </w:p>
        </w:tc>
        <w:tc>
          <w:tcPr>
            <w:tcW w:w="1001" w:type="dxa"/>
            <w:shd w:val="clear" w:color="auto" w:fill="FAFAFA"/>
          </w:tcPr>
          <w:p w14:paraId="35B29431" w14:textId="77777777" w:rsidR="001049E6" w:rsidRPr="00C30F59" w:rsidRDefault="001049E6" w:rsidP="001049E6">
            <w:pPr>
              <w:ind w:right="-72"/>
              <w:jc w:val="right"/>
              <w:rPr>
                <w:rFonts w:ascii="Arial" w:hAnsi="Arial" w:cs="Arial"/>
                <w:sz w:val="14"/>
                <w:szCs w:val="14"/>
              </w:rPr>
            </w:pPr>
          </w:p>
        </w:tc>
        <w:tc>
          <w:tcPr>
            <w:tcW w:w="1001" w:type="dxa"/>
            <w:shd w:val="clear" w:color="auto" w:fill="FAFAFA"/>
          </w:tcPr>
          <w:p w14:paraId="1EEBDAAB" w14:textId="77777777" w:rsidR="001049E6" w:rsidRPr="00C30F59" w:rsidRDefault="001049E6" w:rsidP="001049E6">
            <w:pPr>
              <w:ind w:right="-72"/>
              <w:jc w:val="right"/>
              <w:rPr>
                <w:rFonts w:ascii="Arial" w:hAnsi="Arial" w:cs="Arial"/>
                <w:sz w:val="14"/>
                <w:szCs w:val="14"/>
              </w:rPr>
            </w:pPr>
          </w:p>
        </w:tc>
        <w:tc>
          <w:tcPr>
            <w:tcW w:w="1001" w:type="dxa"/>
            <w:gridSpan w:val="2"/>
            <w:shd w:val="clear" w:color="auto" w:fill="FAFAFA"/>
          </w:tcPr>
          <w:p w14:paraId="593094CE" w14:textId="77777777" w:rsidR="001049E6" w:rsidRPr="00C30F59" w:rsidRDefault="001049E6" w:rsidP="001049E6">
            <w:pPr>
              <w:ind w:right="-72"/>
              <w:jc w:val="right"/>
              <w:rPr>
                <w:rFonts w:ascii="Arial" w:hAnsi="Arial" w:cs="Arial"/>
                <w:snapToGrid w:val="0"/>
                <w:sz w:val="14"/>
                <w:szCs w:val="14"/>
                <w:lang w:val="en-GB"/>
              </w:rPr>
            </w:pPr>
          </w:p>
        </w:tc>
        <w:tc>
          <w:tcPr>
            <w:tcW w:w="1001" w:type="dxa"/>
          </w:tcPr>
          <w:p w14:paraId="37C99600" w14:textId="77777777" w:rsidR="001049E6" w:rsidRPr="00C30F59" w:rsidRDefault="001049E6" w:rsidP="001049E6">
            <w:pPr>
              <w:ind w:right="-72"/>
              <w:jc w:val="right"/>
              <w:rPr>
                <w:rFonts w:ascii="Arial" w:hAnsi="Arial" w:cs="Arial"/>
                <w:snapToGrid w:val="0"/>
                <w:sz w:val="14"/>
                <w:szCs w:val="14"/>
                <w:lang w:val="en-GB"/>
              </w:rPr>
            </w:pPr>
          </w:p>
        </w:tc>
        <w:tc>
          <w:tcPr>
            <w:tcW w:w="1001" w:type="dxa"/>
          </w:tcPr>
          <w:p w14:paraId="4B8C5ECF" w14:textId="77777777" w:rsidR="001049E6" w:rsidRPr="00C30F59" w:rsidRDefault="001049E6" w:rsidP="001049E6">
            <w:pPr>
              <w:ind w:right="-72"/>
              <w:jc w:val="right"/>
              <w:rPr>
                <w:rFonts w:ascii="Arial" w:hAnsi="Arial" w:cs="Arial"/>
                <w:snapToGrid w:val="0"/>
                <w:sz w:val="14"/>
                <w:szCs w:val="14"/>
                <w:lang w:val="en-GB"/>
              </w:rPr>
            </w:pPr>
          </w:p>
        </w:tc>
        <w:tc>
          <w:tcPr>
            <w:tcW w:w="1001" w:type="dxa"/>
          </w:tcPr>
          <w:p w14:paraId="631DF8C0" w14:textId="77777777" w:rsidR="001049E6" w:rsidRPr="00C30F59" w:rsidRDefault="001049E6" w:rsidP="001049E6">
            <w:pPr>
              <w:ind w:right="-72"/>
              <w:jc w:val="right"/>
              <w:rPr>
                <w:rFonts w:ascii="Arial" w:hAnsi="Arial" w:cs="Arial"/>
                <w:snapToGrid w:val="0"/>
                <w:sz w:val="14"/>
                <w:szCs w:val="14"/>
                <w:lang w:val="en-GB"/>
              </w:rPr>
            </w:pPr>
          </w:p>
        </w:tc>
      </w:tr>
      <w:tr w:rsidR="001049E6" w:rsidRPr="00C30F59" w14:paraId="1DC4F9AE" w14:textId="77777777" w:rsidTr="00993E9A">
        <w:tc>
          <w:tcPr>
            <w:tcW w:w="2579" w:type="dxa"/>
          </w:tcPr>
          <w:p w14:paraId="58B50502" w14:textId="04232BE8" w:rsidR="001049E6" w:rsidRPr="00C30F59" w:rsidRDefault="001049E6" w:rsidP="001049E6">
            <w:pPr>
              <w:tabs>
                <w:tab w:val="left" w:pos="2880"/>
              </w:tabs>
              <w:ind w:left="-112" w:right="-115"/>
              <w:rPr>
                <w:rFonts w:ascii="Arial" w:hAnsi="Arial" w:cs="Arial"/>
                <w:b/>
                <w:bCs/>
                <w:sz w:val="14"/>
                <w:szCs w:val="14"/>
              </w:rPr>
            </w:pPr>
            <w:r w:rsidRPr="00C30F59">
              <w:rPr>
                <w:rFonts w:ascii="Arial" w:hAnsi="Arial" w:cs="Arial"/>
                <w:sz w:val="14"/>
                <w:szCs w:val="14"/>
              </w:rPr>
              <w:t xml:space="preserve">Sea Oil Petroleum AS (held by Sea Oil </w:t>
            </w:r>
          </w:p>
        </w:tc>
        <w:tc>
          <w:tcPr>
            <w:tcW w:w="1417" w:type="dxa"/>
          </w:tcPr>
          <w:p w14:paraId="338E044E" w14:textId="54580A18" w:rsidR="001049E6" w:rsidRPr="00C30F59" w:rsidRDefault="001049E6" w:rsidP="001049E6">
            <w:pPr>
              <w:tabs>
                <w:tab w:val="left" w:pos="2880"/>
              </w:tabs>
              <w:ind w:left="-29" w:right="-72"/>
              <w:jc w:val="center"/>
              <w:rPr>
                <w:rFonts w:ascii="Arial" w:hAnsi="Arial" w:cs="Arial"/>
                <w:sz w:val="14"/>
                <w:szCs w:val="14"/>
                <w:cs/>
              </w:rPr>
            </w:pPr>
            <w:r w:rsidRPr="00C30F59">
              <w:rPr>
                <w:rFonts w:ascii="Arial" w:hAnsi="Arial" w:cs="Arial"/>
                <w:noProof/>
                <w:snapToGrid w:val="0"/>
                <w:sz w:val="14"/>
                <w:szCs w:val="14"/>
              </w:rPr>
              <w:t>Norway</w:t>
            </w:r>
          </w:p>
        </w:tc>
        <w:tc>
          <w:tcPr>
            <w:tcW w:w="2835" w:type="dxa"/>
          </w:tcPr>
          <w:p w14:paraId="6A47F15C" w14:textId="50881801" w:rsidR="001049E6" w:rsidRPr="00C30F59" w:rsidRDefault="001049E6" w:rsidP="001049E6">
            <w:pPr>
              <w:ind w:left="-29" w:right="-72"/>
              <w:rPr>
                <w:rFonts w:ascii="Arial" w:hAnsi="Arial" w:cs="Arial"/>
                <w:sz w:val="14"/>
                <w:szCs w:val="14"/>
                <w:cs/>
              </w:rPr>
            </w:pPr>
            <w:r w:rsidRPr="00C30F59">
              <w:rPr>
                <w:rFonts w:ascii="Arial" w:hAnsi="Arial" w:cs="Arial"/>
                <w:sz w:val="14"/>
                <w:szCs w:val="14"/>
              </w:rPr>
              <w:t>Retail sale of fuel oil and related products</w:t>
            </w:r>
          </w:p>
        </w:tc>
        <w:tc>
          <w:tcPr>
            <w:tcW w:w="1001" w:type="dxa"/>
            <w:shd w:val="clear" w:color="auto" w:fill="FAFAFA"/>
          </w:tcPr>
          <w:p w14:paraId="65034C22" w14:textId="100DBDAD" w:rsidR="001049E6" w:rsidRPr="00C30F59" w:rsidRDefault="001049E6" w:rsidP="00FF14A1">
            <w:pPr>
              <w:tabs>
                <w:tab w:val="decimal" w:pos="99"/>
              </w:tabs>
              <w:ind w:left="-29" w:right="-72"/>
              <w:jc w:val="right"/>
              <w:rPr>
                <w:rFonts w:ascii="Arial" w:hAnsi="Arial" w:cs="Arial"/>
                <w:sz w:val="14"/>
                <w:szCs w:val="14"/>
              </w:rPr>
            </w:pPr>
            <w:r w:rsidRPr="00C30F59">
              <w:rPr>
                <w:rFonts w:ascii="Arial" w:hAnsi="Arial" w:cs="Arial"/>
                <w:sz w:val="14"/>
                <w:szCs w:val="14"/>
              </w:rPr>
              <w:t>75.00</w:t>
            </w:r>
          </w:p>
        </w:tc>
        <w:tc>
          <w:tcPr>
            <w:tcW w:w="1001" w:type="dxa"/>
            <w:gridSpan w:val="2"/>
          </w:tcPr>
          <w:p w14:paraId="4A8C9BE7" w14:textId="7A324B1E" w:rsidR="001049E6" w:rsidRPr="00C30F59" w:rsidRDefault="001049E6" w:rsidP="00FF14A1">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shd w:val="clear" w:color="auto" w:fill="FAFAFA"/>
          </w:tcPr>
          <w:p w14:paraId="0F45C7CF" w14:textId="7678C3B8" w:rsidR="001049E6" w:rsidRPr="00C30F59" w:rsidRDefault="001049E6" w:rsidP="001049E6">
            <w:pPr>
              <w:ind w:right="-72"/>
              <w:jc w:val="right"/>
              <w:rPr>
                <w:rFonts w:ascii="Arial" w:hAnsi="Arial" w:cs="Arial"/>
                <w:snapToGrid w:val="0"/>
                <w:sz w:val="14"/>
                <w:szCs w:val="14"/>
                <w:lang w:val="en-GB"/>
              </w:rPr>
            </w:pPr>
            <w:r w:rsidRPr="00C30F59">
              <w:rPr>
                <w:rFonts w:ascii="Arial" w:hAnsi="Arial" w:cs="Arial"/>
                <w:sz w:val="14"/>
                <w:szCs w:val="14"/>
              </w:rPr>
              <w:t>103,191</w:t>
            </w:r>
          </w:p>
        </w:tc>
        <w:tc>
          <w:tcPr>
            <w:tcW w:w="1001" w:type="dxa"/>
            <w:shd w:val="clear" w:color="auto" w:fill="FAFAFA"/>
          </w:tcPr>
          <w:p w14:paraId="030F1058" w14:textId="11F95392" w:rsidR="001049E6" w:rsidRPr="00C30F59" w:rsidRDefault="001049E6" w:rsidP="001049E6">
            <w:pPr>
              <w:ind w:right="-72"/>
              <w:jc w:val="right"/>
              <w:rPr>
                <w:rFonts w:ascii="Arial" w:hAnsi="Arial" w:cs="Arial"/>
                <w:snapToGrid w:val="0"/>
                <w:sz w:val="14"/>
                <w:szCs w:val="14"/>
                <w:lang w:val="en-GB"/>
              </w:rPr>
            </w:pPr>
            <w:r w:rsidRPr="00C30F59">
              <w:rPr>
                <w:rFonts w:ascii="Arial" w:hAnsi="Arial" w:cs="Arial"/>
                <w:sz w:val="14"/>
                <w:szCs w:val="14"/>
              </w:rPr>
              <w:t>-</w:t>
            </w:r>
          </w:p>
        </w:tc>
        <w:tc>
          <w:tcPr>
            <w:tcW w:w="1001" w:type="dxa"/>
            <w:gridSpan w:val="2"/>
            <w:shd w:val="clear" w:color="auto" w:fill="FAFAFA"/>
          </w:tcPr>
          <w:p w14:paraId="73F29FA9" w14:textId="2507C6E8" w:rsidR="001049E6" w:rsidRPr="00C30F59" w:rsidRDefault="001049E6" w:rsidP="001049E6">
            <w:pPr>
              <w:ind w:right="-72"/>
              <w:jc w:val="right"/>
              <w:rPr>
                <w:rFonts w:ascii="Arial" w:hAnsi="Arial" w:cs="Arial"/>
                <w:snapToGrid w:val="0"/>
                <w:sz w:val="14"/>
                <w:szCs w:val="14"/>
                <w:lang w:val="en-GB"/>
              </w:rPr>
            </w:pPr>
            <w:r w:rsidRPr="00C30F59">
              <w:rPr>
                <w:rFonts w:ascii="Arial" w:hAnsi="Arial" w:cs="Arial"/>
                <w:snapToGrid w:val="0"/>
                <w:sz w:val="14"/>
                <w:szCs w:val="14"/>
                <w:lang w:val="en-GB"/>
              </w:rPr>
              <w:t>103,191</w:t>
            </w:r>
          </w:p>
        </w:tc>
        <w:tc>
          <w:tcPr>
            <w:tcW w:w="1001" w:type="dxa"/>
          </w:tcPr>
          <w:p w14:paraId="3DE4103B" w14:textId="366674F8" w:rsidR="001049E6" w:rsidRPr="00C30F59" w:rsidRDefault="001049E6" w:rsidP="001049E6">
            <w:pPr>
              <w:ind w:right="-72"/>
              <w:jc w:val="right"/>
              <w:rPr>
                <w:rFonts w:ascii="Arial" w:hAnsi="Arial" w:cs="Arial"/>
                <w:snapToGrid w:val="0"/>
                <w:sz w:val="14"/>
                <w:szCs w:val="14"/>
                <w:lang w:val="en-GB"/>
              </w:rPr>
            </w:pPr>
            <w:r w:rsidRPr="00C30F59">
              <w:rPr>
                <w:rFonts w:ascii="Arial" w:hAnsi="Arial" w:cs="Arial"/>
                <w:snapToGrid w:val="0"/>
                <w:sz w:val="14"/>
                <w:szCs w:val="14"/>
                <w:lang w:val="en-GB"/>
              </w:rPr>
              <w:t>-</w:t>
            </w:r>
          </w:p>
        </w:tc>
        <w:tc>
          <w:tcPr>
            <w:tcW w:w="1001" w:type="dxa"/>
          </w:tcPr>
          <w:p w14:paraId="714F7F52" w14:textId="13A21AE6" w:rsidR="001049E6" w:rsidRPr="00C30F59" w:rsidRDefault="001049E6" w:rsidP="001049E6">
            <w:pPr>
              <w:ind w:right="-72"/>
              <w:jc w:val="right"/>
              <w:rPr>
                <w:rFonts w:ascii="Arial" w:hAnsi="Arial" w:cs="Arial"/>
                <w:snapToGrid w:val="0"/>
                <w:sz w:val="14"/>
                <w:szCs w:val="14"/>
                <w:lang w:val="en-GB"/>
              </w:rPr>
            </w:pPr>
            <w:r w:rsidRPr="00C30F59">
              <w:rPr>
                <w:rFonts w:ascii="Arial" w:hAnsi="Arial" w:cs="Arial"/>
                <w:snapToGrid w:val="0"/>
                <w:sz w:val="14"/>
                <w:szCs w:val="14"/>
                <w:lang w:val="en-GB"/>
              </w:rPr>
              <w:t>-</w:t>
            </w:r>
          </w:p>
        </w:tc>
        <w:tc>
          <w:tcPr>
            <w:tcW w:w="1001" w:type="dxa"/>
          </w:tcPr>
          <w:p w14:paraId="11D46F78" w14:textId="4CEEA400" w:rsidR="001049E6" w:rsidRPr="00C30F59" w:rsidRDefault="001049E6" w:rsidP="001049E6">
            <w:pPr>
              <w:ind w:right="-72"/>
              <w:jc w:val="right"/>
              <w:rPr>
                <w:rFonts w:ascii="Arial" w:hAnsi="Arial" w:cs="Arial"/>
                <w:snapToGrid w:val="0"/>
                <w:sz w:val="14"/>
                <w:szCs w:val="14"/>
                <w:lang w:val="en-GB"/>
              </w:rPr>
            </w:pPr>
            <w:r w:rsidRPr="00C30F59">
              <w:rPr>
                <w:rFonts w:ascii="Arial" w:hAnsi="Arial" w:cs="Arial"/>
                <w:snapToGrid w:val="0"/>
                <w:sz w:val="14"/>
                <w:szCs w:val="14"/>
                <w:lang w:val="en-GB"/>
              </w:rPr>
              <w:t>-</w:t>
            </w:r>
          </w:p>
        </w:tc>
      </w:tr>
      <w:tr w:rsidR="001049E6" w:rsidRPr="00C30F59" w14:paraId="7C549031" w14:textId="77777777" w:rsidTr="00993E9A">
        <w:tc>
          <w:tcPr>
            <w:tcW w:w="2579" w:type="dxa"/>
          </w:tcPr>
          <w:p w14:paraId="1496BF96" w14:textId="7A16618C" w:rsidR="001049E6" w:rsidRPr="00C30F59" w:rsidRDefault="001049E6" w:rsidP="001049E6">
            <w:pPr>
              <w:tabs>
                <w:tab w:val="left" w:pos="2880"/>
              </w:tabs>
              <w:ind w:left="-112" w:right="-115"/>
              <w:rPr>
                <w:rFonts w:ascii="Arial" w:hAnsi="Arial" w:cs="Arial"/>
                <w:b/>
                <w:bCs/>
                <w:sz w:val="14"/>
                <w:szCs w:val="14"/>
              </w:rPr>
            </w:pPr>
            <w:r w:rsidRPr="00C30F59">
              <w:rPr>
                <w:rFonts w:ascii="Arial" w:hAnsi="Arial" w:cs="Arial"/>
                <w:sz w:val="14"/>
                <w:szCs w:val="14"/>
              </w:rPr>
              <w:t xml:space="preserve">   Petroleum Pte. Ltd.)</w:t>
            </w:r>
          </w:p>
        </w:tc>
        <w:tc>
          <w:tcPr>
            <w:tcW w:w="1417" w:type="dxa"/>
          </w:tcPr>
          <w:p w14:paraId="76409310" w14:textId="77777777" w:rsidR="001049E6" w:rsidRPr="00C30F59" w:rsidRDefault="001049E6" w:rsidP="001049E6">
            <w:pPr>
              <w:tabs>
                <w:tab w:val="left" w:pos="2880"/>
              </w:tabs>
              <w:ind w:left="-29" w:right="-72"/>
              <w:jc w:val="center"/>
              <w:rPr>
                <w:rFonts w:ascii="Arial" w:hAnsi="Arial" w:cs="Arial"/>
                <w:sz w:val="14"/>
                <w:szCs w:val="14"/>
                <w:cs/>
              </w:rPr>
            </w:pPr>
          </w:p>
        </w:tc>
        <w:tc>
          <w:tcPr>
            <w:tcW w:w="2835" w:type="dxa"/>
          </w:tcPr>
          <w:p w14:paraId="2656C825" w14:textId="77777777" w:rsidR="001049E6" w:rsidRPr="00C30F59" w:rsidRDefault="001049E6" w:rsidP="001049E6">
            <w:pPr>
              <w:ind w:left="-29" w:right="-72"/>
              <w:rPr>
                <w:rFonts w:ascii="Arial" w:hAnsi="Arial" w:cs="Arial"/>
                <w:sz w:val="14"/>
                <w:szCs w:val="14"/>
                <w:cs/>
              </w:rPr>
            </w:pPr>
          </w:p>
        </w:tc>
        <w:tc>
          <w:tcPr>
            <w:tcW w:w="1001" w:type="dxa"/>
            <w:shd w:val="clear" w:color="auto" w:fill="FAFAFA"/>
          </w:tcPr>
          <w:p w14:paraId="6A490CAE" w14:textId="77777777" w:rsidR="001049E6" w:rsidRPr="00C30F59" w:rsidRDefault="001049E6" w:rsidP="00FF14A1">
            <w:pPr>
              <w:tabs>
                <w:tab w:val="decimal" w:pos="99"/>
              </w:tabs>
              <w:ind w:left="-29" w:right="-72"/>
              <w:jc w:val="right"/>
              <w:rPr>
                <w:rFonts w:ascii="Arial" w:hAnsi="Arial" w:cs="Arial"/>
                <w:sz w:val="14"/>
                <w:szCs w:val="14"/>
              </w:rPr>
            </w:pPr>
          </w:p>
        </w:tc>
        <w:tc>
          <w:tcPr>
            <w:tcW w:w="1001" w:type="dxa"/>
            <w:gridSpan w:val="2"/>
          </w:tcPr>
          <w:p w14:paraId="0F7855DE" w14:textId="77777777" w:rsidR="001049E6" w:rsidRPr="00C30F59" w:rsidRDefault="001049E6" w:rsidP="00FF14A1">
            <w:pPr>
              <w:tabs>
                <w:tab w:val="decimal" w:pos="99"/>
              </w:tabs>
              <w:ind w:left="-29" w:right="-72"/>
              <w:jc w:val="right"/>
              <w:rPr>
                <w:rFonts w:ascii="Arial" w:hAnsi="Arial" w:cs="Arial"/>
                <w:sz w:val="14"/>
                <w:szCs w:val="14"/>
              </w:rPr>
            </w:pPr>
          </w:p>
        </w:tc>
        <w:tc>
          <w:tcPr>
            <w:tcW w:w="1001" w:type="dxa"/>
            <w:shd w:val="clear" w:color="auto" w:fill="FAFAFA"/>
          </w:tcPr>
          <w:p w14:paraId="1682D348" w14:textId="77777777" w:rsidR="001049E6" w:rsidRPr="00C30F59" w:rsidRDefault="001049E6" w:rsidP="001049E6">
            <w:pPr>
              <w:ind w:right="-72"/>
              <w:jc w:val="right"/>
              <w:rPr>
                <w:rFonts w:ascii="Arial" w:hAnsi="Arial" w:cs="Arial"/>
                <w:snapToGrid w:val="0"/>
                <w:sz w:val="14"/>
                <w:szCs w:val="14"/>
                <w:lang w:val="en-GB"/>
              </w:rPr>
            </w:pPr>
          </w:p>
        </w:tc>
        <w:tc>
          <w:tcPr>
            <w:tcW w:w="1001" w:type="dxa"/>
            <w:shd w:val="clear" w:color="auto" w:fill="FAFAFA"/>
          </w:tcPr>
          <w:p w14:paraId="33F03C63" w14:textId="77777777" w:rsidR="001049E6" w:rsidRPr="00C30F59" w:rsidRDefault="001049E6" w:rsidP="001049E6">
            <w:pPr>
              <w:ind w:right="-72"/>
              <w:jc w:val="right"/>
              <w:rPr>
                <w:rFonts w:ascii="Arial" w:hAnsi="Arial" w:cs="Arial"/>
                <w:snapToGrid w:val="0"/>
                <w:sz w:val="14"/>
                <w:szCs w:val="14"/>
                <w:lang w:val="en-GB"/>
              </w:rPr>
            </w:pPr>
          </w:p>
        </w:tc>
        <w:tc>
          <w:tcPr>
            <w:tcW w:w="1001" w:type="dxa"/>
            <w:gridSpan w:val="2"/>
            <w:shd w:val="clear" w:color="auto" w:fill="FAFAFA"/>
          </w:tcPr>
          <w:p w14:paraId="22496387" w14:textId="77777777" w:rsidR="001049E6" w:rsidRPr="00C30F59" w:rsidRDefault="001049E6" w:rsidP="001049E6">
            <w:pPr>
              <w:ind w:right="-72"/>
              <w:jc w:val="right"/>
              <w:rPr>
                <w:rFonts w:ascii="Arial" w:hAnsi="Arial" w:cs="Arial"/>
                <w:snapToGrid w:val="0"/>
                <w:sz w:val="14"/>
                <w:szCs w:val="14"/>
                <w:lang w:val="en-GB"/>
              </w:rPr>
            </w:pPr>
          </w:p>
        </w:tc>
        <w:tc>
          <w:tcPr>
            <w:tcW w:w="1001" w:type="dxa"/>
          </w:tcPr>
          <w:p w14:paraId="747C0968" w14:textId="77777777" w:rsidR="001049E6" w:rsidRPr="00C30F59" w:rsidRDefault="001049E6" w:rsidP="001049E6">
            <w:pPr>
              <w:ind w:right="-72"/>
              <w:jc w:val="right"/>
              <w:rPr>
                <w:rFonts w:ascii="Arial" w:hAnsi="Arial" w:cs="Arial"/>
                <w:snapToGrid w:val="0"/>
                <w:sz w:val="14"/>
                <w:szCs w:val="14"/>
                <w:lang w:val="en-GB"/>
              </w:rPr>
            </w:pPr>
          </w:p>
        </w:tc>
        <w:tc>
          <w:tcPr>
            <w:tcW w:w="1001" w:type="dxa"/>
          </w:tcPr>
          <w:p w14:paraId="5581D30A" w14:textId="77777777" w:rsidR="001049E6" w:rsidRPr="00C30F59" w:rsidRDefault="001049E6" w:rsidP="001049E6">
            <w:pPr>
              <w:ind w:right="-72"/>
              <w:jc w:val="right"/>
              <w:rPr>
                <w:rFonts w:ascii="Arial" w:hAnsi="Arial" w:cs="Arial"/>
                <w:snapToGrid w:val="0"/>
                <w:sz w:val="14"/>
                <w:szCs w:val="14"/>
                <w:lang w:val="en-GB"/>
              </w:rPr>
            </w:pPr>
          </w:p>
        </w:tc>
        <w:tc>
          <w:tcPr>
            <w:tcW w:w="1001" w:type="dxa"/>
          </w:tcPr>
          <w:p w14:paraId="708A1500" w14:textId="77777777" w:rsidR="001049E6" w:rsidRPr="00C30F59" w:rsidRDefault="001049E6" w:rsidP="001049E6">
            <w:pPr>
              <w:ind w:right="-72"/>
              <w:jc w:val="right"/>
              <w:rPr>
                <w:rFonts w:ascii="Arial" w:hAnsi="Arial" w:cs="Arial"/>
                <w:snapToGrid w:val="0"/>
                <w:sz w:val="14"/>
                <w:szCs w:val="14"/>
                <w:lang w:val="en-GB"/>
              </w:rPr>
            </w:pPr>
          </w:p>
        </w:tc>
      </w:tr>
      <w:tr w:rsidR="001049E6" w:rsidRPr="00C30F59" w14:paraId="3E726895" w14:textId="77777777" w:rsidTr="00993E9A">
        <w:tc>
          <w:tcPr>
            <w:tcW w:w="2579" w:type="dxa"/>
          </w:tcPr>
          <w:p w14:paraId="21048246" w14:textId="77777777" w:rsidR="001049E6" w:rsidRPr="00C30F59" w:rsidRDefault="001049E6" w:rsidP="001049E6">
            <w:pPr>
              <w:tabs>
                <w:tab w:val="left" w:pos="2880"/>
              </w:tabs>
              <w:ind w:left="-112" w:right="-115"/>
              <w:rPr>
                <w:rFonts w:ascii="Arial" w:hAnsi="Arial" w:cs="Arial"/>
                <w:b/>
                <w:bCs/>
                <w:sz w:val="14"/>
                <w:szCs w:val="14"/>
              </w:rPr>
            </w:pPr>
          </w:p>
        </w:tc>
        <w:tc>
          <w:tcPr>
            <w:tcW w:w="1417" w:type="dxa"/>
          </w:tcPr>
          <w:p w14:paraId="45067E50" w14:textId="77777777" w:rsidR="001049E6" w:rsidRPr="00C30F59" w:rsidRDefault="001049E6" w:rsidP="001049E6">
            <w:pPr>
              <w:tabs>
                <w:tab w:val="left" w:pos="2880"/>
              </w:tabs>
              <w:ind w:left="-29" w:right="-72"/>
              <w:jc w:val="center"/>
              <w:rPr>
                <w:rFonts w:ascii="Arial" w:hAnsi="Arial" w:cs="Arial"/>
                <w:sz w:val="14"/>
                <w:szCs w:val="14"/>
                <w:cs/>
              </w:rPr>
            </w:pPr>
          </w:p>
        </w:tc>
        <w:tc>
          <w:tcPr>
            <w:tcW w:w="2835" w:type="dxa"/>
          </w:tcPr>
          <w:p w14:paraId="25289676" w14:textId="77777777" w:rsidR="001049E6" w:rsidRPr="00C30F59" w:rsidRDefault="001049E6" w:rsidP="001049E6">
            <w:pPr>
              <w:ind w:left="-29" w:right="-72"/>
              <w:rPr>
                <w:rFonts w:ascii="Arial" w:hAnsi="Arial" w:cs="Arial"/>
                <w:sz w:val="14"/>
                <w:szCs w:val="14"/>
                <w:cs/>
              </w:rPr>
            </w:pPr>
          </w:p>
        </w:tc>
        <w:tc>
          <w:tcPr>
            <w:tcW w:w="1001" w:type="dxa"/>
            <w:shd w:val="clear" w:color="auto" w:fill="FAFAFA"/>
          </w:tcPr>
          <w:p w14:paraId="2120E6B7" w14:textId="77777777" w:rsidR="001049E6" w:rsidRPr="00C30F59" w:rsidRDefault="001049E6" w:rsidP="00FF14A1">
            <w:pPr>
              <w:tabs>
                <w:tab w:val="decimal" w:pos="99"/>
              </w:tabs>
              <w:ind w:left="-29" w:right="-72"/>
              <w:jc w:val="right"/>
              <w:rPr>
                <w:rFonts w:ascii="Arial" w:hAnsi="Arial" w:cs="Arial"/>
                <w:sz w:val="14"/>
                <w:szCs w:val="14"/>
              </w:rPr>
            </w:pPr>
          </w:p>
        </w:tc>
        <w:tc>
          <w:tcPr>
            <w:tcW w:w="1001" w:type="dxa"/>
            <w:gridSpan w:val="2"/>
          </w:tcPr>
          <w:p w14:paraId="063FB6A7" w14:textId="77777777" w:rsidR="001049E6" w:rsidRPr="00C30F59" w:rsidRDefault="001049E6" w:rsidP="00FF14A1">
            <w:pPr>
              <w:tabs>
                <w:tab w:val="decimal" w:pos="99"/>
              </w:tabs>
              <w:ind w:left="-29" w:right="-72"/>
              <w:jc w:val="right"/>
              <w:rPr>
                <w:rFonts w:ascii="Arial" w:hAnsi="Arial" w:cs="Arial"/>
                <w:sz w:val="14"/>
                <w:szCs w:val="14"/>
              </w:rPr>
            </w:pPr>
          </w:p>
        </w:tc>
        <w:tc>
          <w:tcPr>
            <w:tcW w:w="1001" w:type="dxa"/>
            <w:shd w:val="clear" w:color="auto" w:fill="FAFAFA"/>
          </w:tcPr>
          <w:p w14:paraId="554ED2AC" w14:textId="77777777" w:rsidR="001049E6" w:rsidRPr="00C30F59" w:rsidRDefault="001049E6" w:rsidP="001049E6">
            <w:pPr>
              <w:ind w:right="-72"/>
              <w:jc w:val="right"/>
              <w:rPr>
                <w:rFonts w:ascii="Arial" w:hAnsi="Arial" w:cs="Arial"/>
                <w:snapToGrid w:val="0"/>
                <w:sz w:val="14"/>
                <w:szCs w:val="14"/>
                <w:lang w:val="en-GB"/>
              </w:rPr>
            </w:pPr>
          </w:p>
        </w:tc>
        <w:tc>
          <w:tcPr>
            <w:tcW w:w="1001" w:type="dxa"/>
            <w:shd w:val="clear" w:color="auto" w:fill="FAFAFA"/>
          </w:tcPr>
          <w:p w14:paraId="4BF4FE8E" w14:textId="77777777" w:rsidR="001049E6" w:rsidRPr="00C30F59" w:rsidRDefault="001049E6" w:rsidP="001049E6">
            <w:pPr>
              <w:ind w:right="-72"/>
              <w:jc w:val="right"/>
              <w:rPr>
                <w:rFonts w:ascii="Arial" w:hAnsi="Arial" w:cs="Arial"/>
                <w:snapToGrid w:val="0"/>
                <w:sz w:val="14"/>
                <w:szCs w:val="14"/>
                <w:lang w:val="en-GB"/>
              </w:rPr>
            </w:pPr>
          </w:p>
        </w:tc>
        <w:tc>
          <w:tcPr>
            <w:tcW w:w="1001" w:type="dxa"/>
            <w:gridSpan w:val="2"/>
            <w:shd w:val="clear" w:color="auto" w:fill="FAFAFA"/>
          </w:tcPr>
          <w:p w14:paraId="10D660E9" w14:textId="77777777" w:rsidR="001049E6" w:rsidRPr="00C30F59" w:rsidRDefault="001049E6" w:rsidP="001049E6">
            <w:pPr>
              <w:ind w:right="-72"/>
              <w:jc w:val="right"/>
              <w:rPr>
                <w:rFonts w:ascii="Arial" w:hAnsi="Arial" w:cs="Arial"/>
                <w:snapToGrid w:val="0"/>
                <w:sz w:val="14"/>
                <w:szCs w:val="14"/>
                <w:lang w:val="en-GB"/>
              </w:rPr>
            </w:pPr>
          </w:p>
        </w:tc>
        <w:tc>
          <w:tcPr>
            <w:tcW w:w="1001" w:type="dxa"/>
          </w:tcPr>
          <w:p w14:paraId="0B507D86" w14:textId="77777777" w:rsidR="001049E6" w:rsidRPr="00C30F59" w:rsidRDefault="001049E6" w:rsidP="001049E6">
            <w:pPr>
              <w:ind w:right="-72"/>
              <w:jc w:val="right"/>
              <w:rPr>
                <w:rFonts w:ascii="Arial" w:hAnsi="Arial" w:cs="Arial"/>
                <w:snapToGrid w:val="0"/>
                <w:sz w:val="14"/>
                <w:szCs w:val="14"/>
                <w:lang w:val="en-GB"/>
              </w:rPr>
            </w:pPr>
          </w:p>
        </w:tc>
        <w:tc>
          <w:tcPr>
            <w:tcW w:w="1001" w:type="dxa"/>
          </w:tcPr>
          <w:p w14:paraId="29EC3DF8" w14:textId="77777777" w:rsidR="001049E6" w:rsidRPr="00C30F59" w:rsidRDefault="001049E6" w:rsidP="001049E6">
            <w:pPr>
              <w:ind w:right="-72"/>
              <w:jc w:val="right"/>
              <w:rPr>
                <w:rFonts w:ascii="Arial" w:hAnsi="Arial" w:cs="Arial"/>
                <w:snapToGrid w:val="0"/>
                <w:sz w:val="14"/>
                <w:szCs w:val="14"/>
                <w:lang w:val="en-GB"/>
              </w:rPr>
            </w:pPr>
          </w:p>
        </w:tc>
        <w:tc>
          <w:tcPr>
            <w:tcW w:w="1001" w:type="dxa"/>
          </w:tcPr>
          <w:p w14:paraId="67122716" w14:textId="77777777" w:rsidR="001049E6" w:rsidRPr="00C30F59" w:rsidRDefault="001049E6" w:rsidP="001049E6">
            <w:pPr>
              <w:ind w:right="-72"/>
              <w:jc w:val="right"/>
              <w:rPr>
                <w:rFonts w:ascii="Arial" w:hAnsi="Arial" w:cs="Arial"/>
                <w:snapToGrid w:val="0"/>
                <w:sz w:val="14"/>
                <w:szCs w:val="14"/>
                <w:lang w:val="en-GB"/>
              </w:rPr>
            </w:pPr>
          </w:p>
        </w:tc>
      </w:tr>
      <w:tr w:rsidR="001049E6" w:rsidRPr="00C30F59" w14:paraId="2DDAE029" w14:textId="77777777" w:rsidTr="00993E9A">
        <w:trPr>
          <w:trHeight w:val="74"/>
        </w:trPr>
        <w:tc>
          <w:tcPr>
            <w:tcW w:w="2579" w:type="dxa"/>
          </w:tcPr>
          <w:p w14:paraId="0E8C8F40" w14:textId="5B094205" w:rsidR="001049E6" w:rsidRPr="00C30F59" w:rsidRDefault="001049E6" w:rsidP="001049E6">
            <w:pPr>
              <w:tabs>
                <w:tab w:val="left" w:pos="2880"/>
              </w:tabs>
              <w:ind w:left="-112" w:right="-108"/>
              <w:rPr>
                <w:rFonts w:ascii="Arial" w:hAnsi="Arial" w:cs="Arial"/>
                <w:spacing w:val="-4"/>
                <w:sz w:val="14"/>
                <w:szCs w:val="14"/>
              </w:rPr>
            </w:pPr>
            <w:r w:rsidRPr="00C30F59">
              <w:rPr>
                <w:rFonts w:ascii="Arial" w:hAnsi="Arial" w:cs="Arial"/>
                <w:spacing w:val="-4"/>
                <w:sz w:val="14"/>
                <w:szCs w:val="14"/>
              </w:rPr>
              <w:t xml:space="preserve">   (held by Living Energy Company Limited)</w:t>
            </w:r>
          </w:p>
        </w:tc>
        <w:tc>
          <w:tcPr>
            <w:tcW w:w="1417" w:type="dxa"/>
          </w:tcPr>
          <w:p w14:paraId="41604CA3" w14:textId="41961DFE" w:rsidR="001049E6" w:rsidRPr="00C30F59" w:rsidRDefault="001049E6" w:rsidP="001049E6">
            <w:pPr>
              <w:tabs>
                <w:tab w:val="left" w:pos="2880"/>
              </w:tabs>
              <w:ind w:left="-29" w:right="-72"/>
              <w:jc w:val="center"/>
              <w:rPr>
                <w:rFonts w:ascii="Arial" w:hAnsi="Arial" w:cs="Arial"/>
                <w:sz w:val="14"/>
                <w:szCs w:val="14"/>
                <w:cs/>
              </w:rPr>
            </w:pPr>
          </w:p>
        </w:tc>
        <w:tc>
          <w:tcPr>
            <w:tcW w:w="2835" w:type="dxa"/>
          </w:tcPr>
          <w:p w14:paraId="2668E082" w14:textId="26270276" w:rsidR="001049E6" w:rsidRPr="00C30F59" w:rsidRDefault="001049E6" w:rsidP="001049E6">
            <w:pPr>
              <w:ind w:left="-29" w:right="-72"/>
              <w:jc w:val="center"/>
              <w:rPr>
                <w:rFonts w:ascii="Arial" w:hAnsi="Arial" w:cs="Arial"/>
                <w:sz w:val="14"/>
                <w:szCs w:val="14"/>
              </w:rPr>
            </w:pPr>
          </w:p>
        </w:tc>
        <w:tc>
          <w:tcPr>
            <w:tcW w:w="1001" w:type="dxa"/>
            <w:shd w:val="clear" w:color="auto" w:fill="FAFAFA"/>
          </w:tcPr>
          <w:p w14:paraId="2079A628" w14:textId="206D8F81" w:rsidR="001049E6" w:rsidRPr="00C30F59" w:rsidRDefault="001049E6" w:rsidP="00FF14A1">
            <w:pPr>
              <w:tabs>
                <w:tab w:val="decimal" w:pos="99"/>
              </w:tabs>
              <w:ind w:left="-29" w:right="-72"/>
              <w:jc w:val="right"/>
              <w:rPr>
                <w:rFonts w:ascii="Arial" w:hAnsi="Arial" w:cs="Arial"/>
                <w:sz w:val="14"/>
                <w:szCs w:val="14"/>
              </w:rPr>
            </w:pPr>
          </w:p>
        </w:tc>
        <w:tc>
          <w:tcPr>
            <w:tcW w:w="1001" w:type="dxa"/>
            <w:gridSpan w:val="2"/>
          </w:tcPr>
          <w:p w14:paraId="75E81895" w14:textId="1C55BE2D" w:rsidR="001049E6" w:rsidRPr="00C30F59" w:rsidRDefault="001049E6" w:rsidP="00FF14A1">
            <w:pPr>
              <w:tabs>
                <w:tab w:val="decimal" w:pos="99"/>
              </w:tabs>
              <w:ind w:left="-29" w:right="-72"/>
              <w:jc w:val="right"/>
              <w:rPr>
                <w:rFonts w:ascii="Arial" w:hAnsi="Arial" w:cs="Arial"/>
                <w:sz w:val="14"/>
                <w:szCs w:val="14"/>
              </w:rPr>
            </w:pPr>
          </w:p>
        </w:tc>
        <w:tc>
          <w:tcPr>
            <w:tcW w:w="1001" w:type="dxa"/>
            <w:shd w:val="clear" w:color="auto" w:fill="FAFAFA"/>
          </w:tcPr>
          <w:p w14:paraId="6403F3FA" w14:textId="7FE20138" w:rsidR="001049E6" w:rsidRPr="00C30F59" w:rsidRDefault="001049E6" w:rsidP="001049E6">
            <w:pPr>
              <w:tabs>
                <w:tab w:val="decimal" w:pos="99"/>
              </w:tabs>
              <w:ind w:left="-29" w:right="-72"/>
              <w:jc w:val="right"/>
              <w:rPr>
                <w:rFonts w:ascii="Arial" w:hAnsi="Arial" w:cs="Arial"/>
                <w:sz w:val="14"/>
                <w:szCs w:val="14"/>
              </w:rPr>
            </w:pPr>
          </w:p>
        </w:tc>
        <w:tc>
          <w:tcPr>
            <w:tcW w:w="1001" w:type="dxa"/>
            <w:shd w:val="clear" w:color="auto" w:fill="FAFAFA"/>
          </w:tcPr>
          <w:p w14:paraId="06B3B4BC" w14:textId="309C8689" w:rsidR="001049E6" w:rsidRPr="00C30F59" w:rsidRDefault="001049E6" w:rsidP="001049E6">
            <w:pPr>
              <w:tabs>
                <w:tab w:val="decimal" w:pos="99"/>
              </w:tabs>
              <w:ind w:left="-29" w:right="-72"/>
              <w:jc w:val="right"/>
              <w:rPr>
                <w:rFonts w:ascii="Arial" w:hAnsi="Arial" w:cs="Arial"/>
                <w:sz w:val="14"/>
                <w:szCs w:val="14"/>
              </w:rPr>
            </w:pPr>
          </w:p>
        </w:tc>
        <w:tc>
          <w:tcPr>
            <w:tcW w:w="1001" w:type="dxa"/>
            <w:gridSpan w:val="2"/>
            <w:shd w:val="clear" w:color="auto" w:fill="FAFAFA"/>
          </w:tcPr>
          <w:p w14:paraId="37294DE4" w14:textId="7C1AF100" w:rsidR="001049E6" w:rsidRPr="00C30F59" w:rsidRDefault="001049E6" w:rsidP="001049E6">
            <w:pPr>
              <w:tabs>
                <w:tab w:val="decimal" w:pos="99"/>
              </w:tabs>
              <w:ind w:left="-29" w:right="-72"/>
              <w:jc w:val="right"/>
              <w:rPr>
                <w:rFonts w:ascii="Arial" w:hAnsi="Arial" w:cs="Arial"/>
                <w:sz w:val="14"/>
                <w:szCs w:val="14"/>
              </w:rPr>
            </w:pPr>
          </w:p>
        </w:tc>
        <w:tc>
          <w:tcPr>
            <w:tcW w:w="1001" w:type="dxa"/>
          </w:tcPr>
          <w:p w14:paraId="469DE324" w14:textId="45AC3FDE" w:rsidR="001049E6" w:rsidRPr="00C30F59" w:rsidRDefault="001049E6" w:rsidP="001049E6">
            <w:pPr>
              <w:tabs>
                <w:tab w:val="decimal" w:pos="99"/>
              </w:tabs>
              <w:ind w:left="-29" w:right="-72"/>
              <w:jc w:val="right"/>
              <w:rPr>
                <w:rFonts w:ascii="Arial" w:hAnsi="Arial" w:cs="Arial"/>
                <w:sz w:val="14"/>
                <w:szCs w:val="14"/>
              </w:rPr>
            </w:pPr>
          </w:p>
        </w:tc>
        <w:tc>
          <w:tcPr>
            <w:tcW w:w="1001" w:type="dxa"/>
          </w:tcPr>
          <w:p w14:paraId="321FC893" w14:textId="17983815" w:rsidR="001049E6" w:rsidRPr="00C30F59" w:rsidRDefault="001049E6" w:rsidP="001049E6">
            <w:pPr>
              <w:ind w:right="-72"/>
              <w:jc w:val="right"/>
              <w:rPr>
                <w:rFonts w:ascii="Arial" w:hAnsi="Arial" w:cs="Arial"/>
                <w:sz w:val="14"/>
                <w:szCs w:val="14"/>
              </w:rPr>
            </w:pPr>
          </w:p>
        </w:tc>
        <w:tc>
          <w:tcPr>
            <w:tcW w:w="1001" w:type="dxa"/>
          </w:tcPr>
          <w:p w14:paraId="085E89D8" w14:textId="247AD709" w:rsidR="001049E6" w:rsidRPr="00C30F59" w:rsidRDefault="001049E6" w:rsidP="001049E6">
            <w:pPr>
              <w:ind w:right="-72"/>
              <w:jc w:val="right"/>
              <w:rPr>
                <w:rFonts w:ascii="Arial" w:hAnsi="Arial" w:cs="Arial"/>
                <w:sz w:val="14"/>
                <w:szCs w:val="14"/>
              </w:rPr>
            </w:pPr>
          </w:p>
        </w:tc>
      </w:tr>
      <w:tr w:rsidR="001049E6" w:rsidRPr="00C30F59" w14:paraId="35136577" w14:textId="77777777" w:rsidTr="00993E9A">
        <w:trPr>
          <w:trHeight w:val="74"/>
        </w:trPr>
        <w:tc>
          <w:tcPr>
            <w:tcW w:w="2579" w:type="dxa"/>
          </w:tcPr>
          <w:p w14:paraId="40D663AE" w14:textId="42577C6F" w:rsidR="001049E6" w:rsidRPr="00C30F59" w:rsidRDefault="001049E6" w:rsidP="001049E6">
            <w:pPr>
              <w:tabs>
                <w:tab w:val="left" w:pos="2880"/>
              </w:tabs>
              <w:ind w:left="-112" w:right="-108"/>
              <w:rPr>
                <w:rFonts w:ascii="Arial" w:hAnsi="Arial" w:cs="Arial"/>
                <w:spacing w:val="-4"/>
                <w:sz w:val="14"/>
                <w:szCs w:val="14"/>
              </w:rPr>
            </w:pPr>
            <w:r w:rsidRPr="00C30F59">
              <w:rPr>
                <w:rFonts w:ascii="Arial" w:hAnsi="Arial" w:cs="Arial"/>
                <w:spacing w:val="-4"/>
                <w:sz w:val="14"/>
                <w:szCs w:val="14"/>
              </w:rPr>
              <w:t>NW Solar Company Limited</w:t>
            </w:r>
            <w:r w:rsidRPr="00C30F59">
              <w:rPr>
                <w:rFonts w:ascii="Arial" w:hAnsi="Arial" w:cs="Arial"/>
                <w:snapToGrid w:val="0"/>
                <w:sz w:val="14"/>
                <w:szCs w:val="14"/>
                <w:vertAlign w:val="superscript"/>
                <w:lang w:eastAsia="th-TH"/>
              </w:rPr>
              <w:t>1</w:t>
            </w:r>
          </w:p>
        </w:tc>
        <w:tc>
          <w:tcPr>
            <w:tcW w:w="1417" w:type="dxa"/>
          </w:tcPr>
          <w:p w14:paraId="7BBADB6E" w14:textId="654AE522" w:rsidR="001049E6" w:rsidRPr="00C30F59" w:rsidRDefault="001049E6" w:rsidP="001049E6">
            <w:pPr>
              <w:jc w:val="center"/>
              <w:rPr>
                <w:rFonts w:ascii="Arial" w:hAnsi="Arial" w:cs="Arial"/>
                <w:sz w:val="14"/>
                <w:szCs w:val="14"/>
              </w:rPr>
            </w:pPr>
            <w:r w:rsidRPr="00C30F59">
              <w:rPr>
                <w:rFonts w:ascii="Arial" w:hAnsi="Arial" w:cs="Arial"/>
                <w:sz w:val="14"/>
                <w:szCs w:val="14"/>
              </w:rPr>
              <w:t>Thailand</w:t>
            </w:r>
          </w:p>
        </w:tc>
        <w:tc>
          <w:tcPr>
            <w:tcW w:w="2835" w:type="dxa"/>
          </w:tcPr>
          <w:p w14:paraId="4A810744" w14:textId="05453B9F" w:rsidR="001049E6" w:rsidRPr="00C30F59" w:rsidRDefault="001049E6" w:rsidP="001049E6">
            <w:pPr>
              <w:jc w:val="center"/>
              <w:rPr>
                <w:rFonts w:ascii="Arial" w:hAnsi="Arial" w:cs="Arial"/>
                <w:sz w:val="14"/>
                <w:szCs w:val="14"/>
              </w:rPr>
            </w:pPr>
            <w:r w:rsidRPr="00C30F59">
              <w:rPr>
                <w:rFonts w:ascii="Arial" w:hAnsi="Arial" w:cs="Arial"/>
                <w:sz w:val="14"/>
                <w:szCs w:val="14"/>
              </w:rPr>
              <w:t>Solar power plant</w:t>
            </w:r>
          </w:p>
        </w:tc>
        <w:tc>
          <w:tcPr>
            <w:tcW w:w="1001" w:type="dxa"/>
            <w:shd w:val="clear" w:color="auto" w:fill="FAFAFA"/>
          </w:tcPr>
          <w:p w14:paraId="5300A2BB" w14:textId="501F1F3C" w:rsidR="001049E6" w:rsidRPr="00C30F59" w:rsidRDefault="001049E6" w:rsidP="00FF14A1">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tcPr>
          <w:p w14:paraId="5A6FB068" w14:textId="24F086DD" w:rsidR="001049E6" w:rsidRPr="00C30F59" w:rsidRDefault="001049E6" w:rsidP="00FF14A1">
            <w:pPr>
              <w:jc w:val="right"/>
              <w:rPr>
                <w:rFonts w:ascii="Arial" w:hAnsi="Arial" w:cs="Arial"/>
                <w:sz w:val="14"/>
                <w:szCs w:val="14"/>
              </w:rPr>
            </w:pPr>
            <w:r w:rsidRPr="00C30F59">
              <w:rPr>
                <w:rFonts w:ascii="Arial" w:hAnsi="Arial" w:cs="Arial"/>
                <w:sz w:val="14"/>
                <w:szCs w:val="14"/>
              </w:rPr>
              <w:t>99.99</w:t>
            </w:r>
          </w:p>
        </w:tc>
        <w:tc>
          <w:tcPr>
            <w:tcW w:w="1001" w:type="dxa"/>
            <w:shd w:val="clear" w:color="auto" w:fill="FAFAFA"/>
          </w:tcPr>
          <w:p w14:paraId="09CF62C5" w14:textId="56C39DDD"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shd w:val="clear" w:color="auto" w:fill="FAFAFA"/>
          </w:tcPr>
          <w:p w14:paraId="740CE300" w14:textId="17A1181E"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shd w:val="clear" w:color="auto" w:fill="FAFAFA"/>
          </w:tcPr>
          <w:p w14:paraId="2D6D631F" w14:textId="1AFCD13C"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tcPr>
          <w:p w14:paraId="58807A4C" w14:textId="449191DE"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7,399,800</w:t>
            </w:r>
          </w:p>
        </w:tc>
        <w:tc>
          <w:tcPr>
            <w:tcW w:w="1001" w:type="dxa"/>
          </w:tcPr>
          <w:p w14:paraId="53E08DE0" w14:textId="234CB8F7" w:rsidR="001049E6" w:rsidRPr="00C30F59" w:rsidRDefault="001049E6" w:rsidP="001049E6">
            <w:pPr>
              <w:ind w:right="-72"/>
              <w:jc w:val="right"/>
              <w:rPr>
                <w:rFonts w:ascii="Arial" w:hAnsi="Arial" w:cs="Arial"/>
                <w:sz w:val="14"/>
                <w:szCs w:val="14"/>
                <w:cs/>
              </w:rPr>
            </w:pPr>
            <w:r w:rsidRPr="00C30F59">
              <w:rPr>
                <w:rFonts w:ascii="Arial" w:hAnsi="Arial" w:cs="Arial"/>
                <w:sz w:val="14"/>
                <w:szCs w:val="14"/>
              </w:rPr>
              <w:t>-</w:t>
            </w:r>
          </w:p>
        </w:tc>
        <w:tc>
          <w:tcPr>
            <w:tcW w:w="1001" w:type="dxa"/>
          </w:tcPr>
          <w:p w14:paraId="68AFA32A" w14:textId="770DC921" w:rsidR="001049E6" w:rsidRPr="00C30F59" w:rsidRDefault="001049E6" w:rsidP="001049E6">
            <w:pPr>
              <w:ind w:right="-72"/>
              <w:jc w:val="right"/>
              <w:rPr>
                <w:rFonts w:ascii="Arial" w:hAnsi="Arial" w:cs="Arial"/>
                <w:sz w:val="14"/>
                <w:szCs w:val="14"/>
              </w:rPr>
            </w:pPr>
            <w:r w:rsidRPr="00C30F59">
              <w:rPr>
                <w:rFonts w:ascii="Arial" w:hAnsi="Arial" w:cs="Arial"/>
                <w:sz w:val="14"/>
                <w:szCs w:val="14"/>
              </w:rPr>
              <w:t>7,399,800</w:t>
            </w:r>
          </w:p>
        </w:tc>
      </w:tr>
      <w:tr w:rsidR="001049E6" w:rsidRPr="00C30F59" w14:paraId="008E2CD6" w14:textId="77777777" w:rsidTr="00993E9A">
        <w:tc>
          <w:tcPr>
            <w:tcW w:w="2579" w:type="dxa"/>
          </w:tcPr>
          <w:p w14:paraId="44284C97" w14:textId="314D74C2" w:rsidR="001049E6" w:rsidRPr="00C30F59" w:rsidRDefault="001049E6" w:rsidP="001049E6">
            <w:pPr>
              <w:tabs>
                <w:tab w:val="left" w:pos="2880"/>
              </w:tabs>
              <w:ind w:left="-112" w:right="-108"/>
              <w:rPr>
                <w:rFonts w:ascii="Arial" w:hAnsi="Arial" w:cs="Arial"/>
                <w:spacing w:val="-4"/>
                <w:sz w:val="14"/>
                <w:szCs w:val="14"/>
              </w:rPr>
            </w:pPr>
            <w:r w:rsidRPr="00C30F59">
              <w:rPr>
                <w:rFonts w:ascii="Arial" w:hAnsi="Arial" w:cs="Arial"/>
                <w:spacing w:val="-4"/>
                <w:sz w:val="14"/>
                <w:szCs w:val="14"/>
              </w:rPr>
              <w:t>NW Green Power Company Limited</w:t>
            </w:r>
            <w:r w:rsidRPr="00C30F59">
              <w:rPr>
                <w:rFonts w:ascii="Arial" w:hAnsi="Arial" w:cs="Arial"/>
                <w:snapToGrid w:val="0"/>
                <w:sz w:val="14"/>
                <w:szCs w:val="14"/>
                <w:vertAlign w:val="superscript"/>
                <w:lang w:eastAsia="th-TH"/>
              </w:rPr>
              <w:t>1</w:t>
            </w:r>
          </w:p>
        </w:tc>
        <w:tc>
          <w:tcPr>
            <w:tcW w:w="1417" w:type="dxa"/>
          </w:tcPr>
          <w:p w14:paraId="590F05D6" w14:textId="4C0CF650" w:rsidR="001049E6" w:rsidRPr="00C30F59" w:rsidRDefault="001049E6" w:rsidP="001049E6">
            <w:pPr>
              <w:jc w:val="center"/>
              <w:rPr>
                <w:rFonts w:ascii="Arial" w:hAnsi="Arial" w:cs="Arial"/>
                <w:sz w:val="14"/>
                <w:szCs w:val="14"/>
                <w:cs/>
              </w:rPr>
            </w:pPr>
            <w:r w:rsidRPr="00C30F59">
              <w:rPr>
                <w:rFonts w:ascii="Arial" w:hAnsi="Arial" w:cs="Arial"/>
                <w:sz w:val="14"/>
                <w:szCs w:val="14"/>
              </w:rPr>
              <w:t>Thailand</w:t>
            </w:r>
          </w:p>
        </w:tc>
        <w:tc>
          <w:tcPr>
            <w:tcW w:w="2835" w:type="dxa"/>
          </w:tcPr>
          <w:p w14:paraId="305FB96F" w14:textId="285233B4" w:rsidR="001049E6" w:rsidRPr="00C30F59" w:rsidRDefault="001049E6" w:rsidP="001049E6">
            <w:pPr>
              <w:jc w:val="center"/>
              <w:rPr>
                <w:rFonts w:ascii="Arial" w:hAnsi="Arial" w:cs="Arial"/>
                <w:sz w:val="14"/>
                <w:szCs w:val="14"/>
              </w:rPr>
            </w:pPr>
            <w:r w:rsidRPr="00C30F59">
              <w:rPr>
                <w:rFonts w:ascii="Arial" w:hAnsi="Arial" w:cs="Arial"/>
                <w:sz w:val="14"/>
                <w:szCs w:val="14"/>
              </w:rPr>
              <w:t>Solar power plant</w:t>
            </w:r>
          </w:p>
        </w:tc>
        <w:tc>
          <w:tcPr>
            <w:tcW w:w="1001" w:type="dxa"/>
            <w:shd w:val="clear" w:color="auto" w:fill="FAFAFA"/>
          </w:tcPr>
          <w:p w14:paraId="6359B73B" w14:textId="54FE33BC" w:rsidR="001049E6" w:rsidRPr="00C30F59" w:rsidRDefault="001049E6" w:rsidP="00FF14A1">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tcPr>
          <w:p w14:paraId="03D73F75" w14:textId="3A72A18E" w:rsidR="001049E6" w:rsidRPr="00C30F59" w:rsidRDefault="001049E6" w:rsidP="00FF14A1">
            <w:pPr>
              <w:jc w:val="right"/>
              <w:rPr>
                <w:rFonts w:ascii="Arial" w:hAnsi="Arial" w:cs="Arial"/>
                <w:sz w:val="14"/>
                <w:szCs w:val="14"/>
              </w:rPr>
            </w:pPr>
            <w:r w:rsidRPr="00C30F59">
              <w:rPr>
                <w:rFonts w:ascii="Arial" w:hAnsi="Arial" w:cs="Arial"/>
                <w:sz w:val="14"/>
                <w:szCs w:val="14"/>
              </w:rPr>
              <w:t>99.99</w:t>
            </w:r>
          </w:p>
        </w:tc>
        <w:tc>
          <w:tcPr>
            <w:tcW w:w="1001" w:type="dxa"/>
            <w:shd w:val="clear" w:color="auto" w:fill="FAFAFA"/>
          </w:tcPr>
          <w:p w14:paraId="73AA29FE" w14:textId="298C1488"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shd w:val="clear" w:color="auto" w:fill="FAFAFA"/>
          </w:tcPr>
          <w:p w14:paraId="6219E1D8" w14:textId="1A26F731"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shd w:val="clear" w:color="auto" w:fill="FAFAFA"/>
          </w:tcPr>
          <w:p w14:paraId="15F9FCF4" w14:textId="6FF3AF21"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tcPr>
          <w:p w14:paraId="3269DC2E" w14:textId="575A8D6E"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17,999,800</w:t>
            </w:r>
          </w:p>
        </w:tc>
        <w:tc>
          <w:tcPr>
            <w:tcW w:w="1001" w:type="dxa"/>
          </w:tcPr>
          <w:p w14:paraId="2230ABC0" w14:textId="51609C3E" w:rsidR="001049E6" w:rsidRPr="00C30F59" w:rsidRDefault="001049E6" w:rsidP="001049E6">
            <w:pPr>
              <w:ind w:right="-72"/>
              <w:jc w:val="right"/>
              <w:rPr>
                <w:rFonts w:ascii="Arial" w:hAnsi="Arial" w:cs="Arial"/>
                <w:sz w:val="14"/>
                <w:szCs w:val="14"/>
              </w:rPr>
            </w:pPr>
            <w:r w:rsidRPr="00C30F59">
              <w:rPr>
                <w:rFonts w:ascii="Arial" w:hAnsi="Arial" w:cs="Arial"/>
                <w:sz w:val="14"/>
                <w:szCs w:val="14"/>
              </w:rPr>
              <w:t>-</w:t>
            </w:r>
          </w:p>
        </w:tc>
        <w:tc>
          <w:tcPr>
            <w:tcW w:w="1001" w:type="dxa"/>
          </w:tcPr>
          <w:p w14:paraId="4039B2D3" w14:textId="66E9F2C5" w:rsidR="001049E6" w:rsidRPr="00C30F59" w:rsidRDefault="001049E6" w:rsidP="001049E6">
            <w:pPr>
              <w:ind w:right="-72"/>
              <w:jc w:val="right"/>
              <w:rPr>
                <w:rFonts w:ascii="Arial" w:hAnsi="Arial" w:cs="Arial"/>
                <w:sz w:val="14"/>
                <w:szCs w:val="14"/>
              </w:rPr>
            </w:pPr>
            <w:r w:rsidRPr="00C30F59">
              <w:rPr>
                <w:rFonts w:ascii="Arial" w:hAnsi="Arial" w:cs="Arial"/>
                <w:sz w:val="14"/>
                <w:szCs w:val="14"/>
              </w:rPr>
              <w:t>17,999,800</w:t>
            </w:r>
          </w:p>
        </w:tc>
      </w:tr>
      <w:tr w:rsidR="001049E6" w:rsidRPr="00C30F59" w14:paraId="0C39C5CB" w14:textId="77777777" w:rsidTr="00993E9A">
        <w:tc>
          <w:tcPr>
            <w:tcW w:w="2579" w:type="dxa"/>
          </w:tcPr>
          <w:p w14:paraId="695ABB99" w14:textId="0385066E" w:rsidR="001049E6" w:rsidRPr="00C30F59" w:rsidRDefault="001049E6" w:rsidP="001049E6">
            <w:pPr>
              <w:tabs>
                <w:tab w:val="left" w:pos="2880"/>
              </w:tabs>
              <w:ind w:left="-112" w:right="-108"/>
              <w:rPr>
                <w:rFonts w:ascii="Arial" w:hAnsi="Arial" w:cs="Arial"/>
                <w:spacing w:val="-4"/>
                <w:sz w:val="14"/>
                <w:szCs w:val="14"/>
              </w:rPr>
            </w:pPr>
            <w:r w:rsidRPr="00C30F59">
              <w:rPr>
                <w:rFonts w:ascii="Arial" w:hAnsi="Arial" w:cs="Arial"/>
                <w:spacing w:val="-4"/>
                <w:sz w:val="14"/>
                <w:szCs w:val="14"/>
              </w:rPr>
              <w:t>NW Energy Company Limited</w:t>
            </w:r>
            <w:r w:rsidRPr="00C30F59">
              <w:rPr>
                <w:rFonts w:ascii="Arial" w:hAnsi="Arial" w:cs="Arial"/>
                <w:snapToGrid w:val="0"/>
                <w:sz w:val="14"/>
                <w:szCs w:val="14"/>
                <w:vertAlign w:val="superscript"/>
                <w:lang w:eastAsia="th-TH"/>
              </w:rPr>
              <w:t>1</w:t>
            </w:r>
          </w:p>
        </w:tc>
        <w:tc>
          <w:tcPr>
            <w:tcW w:w="1417" w:type="dxa"/>
          </w:tcPr>
          <w:p w14:paraId="58DBBCB7" w14:textId="749655A8" w:rsidR="001049E6" w:rsidRPr="00C30F59" w:rsidRDefault="001049E6" w:rsidP="001049E6">
            <w:pPr>
              <w:jc w:val="center"/>
              <w:rPr>
                <w:rFonts w:ascii="Arial" w:hAnsi="Arial" w:cs="Arial"/>
                <w:sz w:val="14"/>
                <w:szCs w:val="14"/>
                <w:cs/>
              </w:rPr>
            </w:pPr>
            <w:r w:rsidRPr="00C30F59">
              <w:rPr>
                <w:rFonts w:ascii="Arial" w:hAnsi="Arial" w:cs="Arial"/>
                <w:sz w:val="14"/>
                <w:szCs w:val="14"/>
              </w:rPr>
              <w:t>Thailand</w:t>
            </w:r>
          </w:p>
        </w:tc>
        <w:tc>
          <w:tcPr>
            <w:tcW w:w="2835" w:type="dxa"/>
          </w:tcPr>
          <w:p w14:paraId="376B0EB3" w14:textId="466102FF" w:rsidR="001049E6" w:rsidRPr="00C30F59" w:rsidRDefault="001049E6" w:rsidP="001049E6">
            <w:pPr>
              <w:jc w:val="center"/>
              <w:rPr>
                <w:rFonts w:ascii="Arial" w:hAnsi="Arial" w:cs="Arial"/>
                <w:sz w:val="14"/>
                <w:szCs w:val="14"/>
              </w:rPr>
            </w:pPr>
            <w:r w:rsidRPr="00C30F59">
              <w:rPr>
                <w:rFonts w:ascii="Arial" w:hAnsi="Arial" w:cs="Arial"/>
                <w:sz w:val="14"/>
                <w:szCs w:val="14"/>
              </w:rPr>
              <w:t>Solar power plant</w:t>
            </w:r>
          </w:p>
        </w:tc>
        <w:tc>
          <w:tcPr>
            <w:tcW w:w="1001" w:type="dxa"/>
            <w:shd w:val="clear" w:color="auto" w:fill="FAFAFA"/>
          </w:tcPr>
          <w:p w14:paraId="211FC604" w14:textId="3713A590" w:rsidR="001049E6" w:rsidRPr="00C30F59" w:rsidRDefault="001049E6" w:rsidP="00FF14A1">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tcPr>
          <w:p w14:paraId="5AFC565A" w14:textId="5AAC932F" w:rsidR="001049E6" w:rsidRPr="00C30F59" w:rsidRDefault="001049E6" w:rsidP="00FF14A1">
            <w:pPr>
              <w:jc w:val="right"/>
              <w:rPr>
                <w:rFonts w:ascii="Arial" w:hAnsi="Arial" w:cs="Arial"/>
                <w:sz w:val="14"/>
                <w:szCs w:val="14"/>
              </w:rPr>
            </w:pPr>
            <w:r w:rsidRPr="00C30F59">
              <w:rPr>
                <w:rFonts w:ascii="Arial" w:hAnsi="Arial" w:cs="Arial"/>
                <w:sz w:val="14"/>
                <w:szCs w:val="14"/>
              </w:rPr>
              <w:t>99.99</w:t>
            </w:r>
          </w:p>
        </w:tc>
        <w:tc>
          <w:tcPr>
            <w:tcW w:w="1001" w:type="dxa"/>
            <w:shd w:val="clear" w:color="auto" w:fill="FAFAFA"/>
          </w:tcPr>
          <w:p w14:paraId="1D899ECD" w14:textId="7DFC78CC"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shd w:val="clear" w:color="auto" w:fill="FAFAFA"/>
          </w:tcPr>
          <w:p w14:paraId="439DEBB9" w14:textId="63E5C06E"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shd w:val="clear" w:color="auto" w:fill="FAFAFA"/>
          </w:tcPr>
          <w:p w14:paraId="1C68FC77" w14:textId="72927800"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tcPr>
          <w:p w14:paraId="02AA160F" w14:textId="789C430B"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8,999,800</w:t>
            </w:r>
          </w:p>
        </w:tc>
        <w:tc>
          <w:tcPr>
            <w:tcW w:w="1001" w:type="dxa"/>
          </w:tcPr>
          <w:p w14:paraId="521CF319" w14:textId="0256DF6D" w:rsidR="001049E6" w:rsidRPr="00C30F59" w:rsidRDefault="001049E6" w:rsidP="001049E6">
            <w:pPr>
              <w:ind w:right="-72"/>
              <w:jc w:val="right"/>
              <w:rPr>
                <w:rFonts w:ascii="Arial" w:hAnsi="Arial" w:cs="Arial"/>
                <w:sz w:val="14"/>
                <w:szCs w:val="14"/>
              </w:rPr>
            </w:pPr>
            <w:r w:rsidRPr="00C30F59">
              <w:rPr>
                <w:rFonts w:ascii="Arial" w:hAnsi="Arial" w:cs="Arial"/>
                <w:sz w:val="14"/>
                <w:szCs w:val="14"/>
              </w:rPr>
              <w:t>-</w:t>
            </w:r>
          </w:p>
        </w:tc>
        <w:tc>
          <w:tcPr>
            <w:tcW w:w="1001" w:type="dxa"/>
          </w:tcPr>
          <w:p w14:paraId="3BA6E206" w14:textId="38134C1B" w:rsidR="001049E6" w:rsidRPr="00C30F59" w:rsidRDefault="001049E6" w:rsidP="001049E6">
            <w:pPr>
              <w:ind w:right="-72"/>
              <w:jc w:val="right"/>
              <w:rPr>
                <w:rFonts w:ascii="Arial" w:hAnsi="Arial" w:cs="Arial"/>
                <w:sz w:val="14"/>
                <w:szCs w:val="14"/>
              </w:rPr>
            </w:pPr>
            <w:r w:rsidRPr="00C30F59">
              <w:rPr>
                <w:rFonts w:ascii="Arial" w:hAnsi="Arial" w:cs="Arial"/>
                <w:sz w:val="14"/>
                <w:szCs w:val="14"/>
              </w:rPr>
              <w:t>8,999,800</w:t>
            </w:r>
          </w:p>
        </w:tc>
      </w:tr>
      <w:tr w:rsidR="001049E6" w:rsidRPr="00C30F59" w14:paraId="727E9A2D" w14:textId="77777777" w:rsidTr="00993E9A">
        <w:trPr>
          <w:trHeight w:val="91"/>
        </w:trPr>
        <w:tc>
          <w:tcPr>
            <w:tcW w:w="2579" w:type="dxa"/>
          </w:tcPr>
          <w:p w14:paraId="1F65A669" w14:textId="2154562C" w:rsidR="001049E6" w:rsidRPr="00C30F59" w:rsidRDefault="001049E6" w:rsidP="001049E6">
            <w:pPr>
              <w:tabs>
                <w:tab w:val="left" w:pos="2880"/>
              </w:tabs>
              <w:ind w:left="-112" w:right="-108"/>
              <w:rPr>
                <w:rFonts w:ascii="Arial" w:hAnsi="Arial" w:cs="Arial"/>
                <w:spacing w:val="-4"/>
                <w:sz w:val="14"/>
                <w:szCs w:val="14"/>
              </w:rPr>
            </w:pPr>
            <w:r w:rsidRPr="00C30F59">
              <w:rPr>
                <w:rFonts w:ascii="Arial" w:hAnsi="Arial" w:cs="Arial"/>
                <w:spacing w:val="-4"/>
                <w:sz w:val="14"/>
                <w:szCs w:val="14"/>
              </w:rPr>
              <w:t>Sky Solar Roof Company Limited</w:t>
            </w:r>
            <w:r w:rsidRPr="00C30F59">
              <w:rPr>
                <w:rFonts w:ascii="Arial" w:hAnsi="Arial" w:cs="Arial"/>
                <w:snapToGrid w:val="0"/>
                <w:sz w:val="14"/>
                <w:szCs w:val="14"/>
                <w:vertAlign w:val="superscript"/>
                <w:lang w:eastAsia="th-TH"/>
              </w:rPr>
              <w:t>1</w:t>
            </w:r>
          </w:p>
        </w:tc>
        <w:tc>
          <w:tcPr>
            <w:tcW w:w="1417" w:type="dxa"/>
          </w:tcPr>
          <w:p w14:paraId="19ADBD53" w14:textId="12BCB8F2" w:rsidR="001049E6" w:rsidRPr="00C30F59" w:rsidRDefault="001049E6" w:rsidP="001049E6">
            <w:pPr>
              <w:jc w:val="center"/>
              <w:rPr>
                <w:rFonts w:ascii="Arial" w:hAnsi="Arial" w:cs="Arial"/>
                <w:sz w:val="14"/>
                <w:szCs w:val="14"/>
                <w:cs/>
              </w:rPr>
            </w:pPr>
            <w:r w:rsidRPr="00C30F59">
              <w:rPr>
                <w:rFonts w:ascii="Arial" w:hAnsi="Arial" w:cs="Arial"/>
                <w:sz w:val="14"/>
                <w:szCs w:val="14"/>
              </w:rPr>
              <w:t>Thailand</w:t>
            </w:r>
          </w:p>
        </w:tc>
        <w:tc>
          <w:tcPr>
            <w:tcW w:w="2835" w:type="dxa"/>
          </w:tcPr>
          <w:p w14:paraId="3944CEF4" w14:textId="6D0FDA41" w:rsidR="001049E6" w:rsidRPr="00C30F59" w:rsidRDefault="001049E6" w:rsidP="001049E6">
            <w:pPr>
              <w:jc w:val="center"/>
              <w:rPr>
                <w:rFonts w:ascii="Arial" w:hAnsi="Arial" w:cs="Arial"/>
                <w:sz w:val="14"/>
                <w:szCs w:val="14"/>
              </w:rPr>
            </w:pPr>
            <w:r w:rsidRPr="00C30F59">
              <w:rPr>
                <w:rFonts w:ascii="Arial" w:hAnsi="Arial" w:cs="Arial"/>
                <w:sz w:val="14"/>
                <w:szCs w:val="14"/>
              </w:rPr>
              <w:t>Solar power plant</w:t>
            </w:r>
          </w:p>
        </w:tc>
        <w:tc>
          <w:tcPr>
            <w:tcW w:w="1001" w:type="dxa"/>
            <w:shd w:val="clear" w:color="auto" w:fill="FAFAFA"/>
          </w:tcPr>
          <w:p w14:paraId="1FC42A27" w14:textId="07C35F3B" w:rsidR="001049E6" w:rsidRPr="00C30F59" w:rsidRDefault="001049E6" w:rsidP="00FF14A1">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tcPr>
          <w:p w14:paraId="4391E6E5" w14:textId="299760AC" w:rsidR="001049E6" w:rsidRPr="00C30F59" w:rsidRDefault="001049E6" w:rsidP="00FF14A1">
            <w:pPr>
              <w:jc w:val="right"/>
              <w:rPr>
                <w:rFonts w:ascii="Arial" w:hAnsi="Arial" w:cs="Arial"/>
                <w:sz w:val="14"/>
                <w:szCs w:val="14"/>
              </w:rPr>
            </w:pPr>
            <w:r w:rsidRPr="00C30F59">
              <w:rPr>
                <w:rFonts w:ascii="Arial" w:hAnsi="Arial" w:cs="Arial"/>
                <w:sz w:val="14"/>
                <w:szCs w:val="14"/>
              </w:rPr>
              <w:t>99.99</w:t>
            </w:r>
          </w:p>
        </w:tc>
        <w:tc>
          <w:tcPr>
            <w:tcW w:w="1001" w:type="dxa"/>
            <w:shd w:val="clear" w:color="auto" w:fill="FAFAFA"/>
          </w:tcPr>
          <w:p w14:paraId="4F53B908" w14:textId="59B330AE"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shd w:val="clear" w:color="auto" w:fill="FAFAFA"/>
          </w:tcPr>
          <w:p w14:paraId="59EE3994" w14:textId="00142D8E"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shd w:val="clear" w:color="auto" w:fill="FAFAFA"/>
          </w:tcPr>
          <w:p w14:paraId="2323BC28" w14:textId="7812914E"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tcPr>
          <w:p w14:paraId="2CF618C2" w14:textId="23C357A1"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8,999,800</w:t>
            </w:r>
          </w:p>
        </w:tc>
        <w:tc>
          <w:tcPr>
            <w:tcW w:w="1001" w:type="dxa"/>
          </w:tcPr>
          <w:p w14:paraId="7820963A" w14:textId="59C61776" w:rsidR="001049E6" w:rsidRPr="00C30F59" w:rsidRDefault="001049E6" w:rsidP="001049E6">
            <w:pPr>
              <w:ind w:right="-72"/>
              <w:jc w:val="right"/>
              <w:rPr>
                <w:rFonts w:ascii="Arial" w:hAnsi="Arial" w:cs="Arial"/>
                <w:sz w:val="14"/>
                <w:szCs w:val="14"/>
              </w:rPr>
            </w:pPr>
            <w:r w:rsidRPr="00C30F59">
              <w:rPr>
                <w:rFonts w:ascii="Arial" w:hAnsi="Arial" w:cs="Arial"/>
                <w:sz w:val="14"/>
                <w:szCs w:val="14"/>
              </w:rPr>
              <w:t>-</w:t>
            </w:r>
          </w:p>
        </w:tc>
        <w:tc>
          <w:tcPr>
            <w:tcW w:w="1001" w:type="dxa"/>
          </w:tcPr>
          <w:p w14:paraId="1530216A" w14:textId="575B67CC" w:rsidR="001049E6" w:rsidRPr="00C30F59" w:rsidRDefault="001049E6" w:rsidP="001049E6">
            <w:pPr>
              <w:ind w:right="-72"/>
              <w:jc w:val="right"/>
              <w:rPr>
                <w:rFonts w:ascii="Arial" w:hAnsi="Arial" w:cs="Arial"/>
                <w:sz w:val="14"/>
                <w:szCs w:val="14"/>
              </w:rPr>
            </w:pPr>
            <w:r w:rsidRPr="00C30F59">
              <w:rPr>
                <w:rFonts w:ascii="Arial" w:hAnsi="Arial" w:cs="Arial"/>
                <w:sz w:val="14"/>
                <w:szCs w:val="14"/>
              </w:rPr>
              <w:t>8,999,800</w:t>
            </w:r>
          </w:p>
        </w:tc>
      </w:tr>
      <w:tr w:rsidR="001049E6" w:rsidRPr="00C30F59" w14:paraId="5A992243" w14:textId="77777777" w:rsidTr="00993E9A">
        <w:trPr>
          <w:trHeight w:val="91"/>
        </w:trPr>
        <w:tc>
          <w:tcPr>
            <w:tcW w:w="2579" w:type="dxa"/>
          </w:tcPr>
          <w:p w14:paraId="7DED92CD" w14:textId="3B7A8FE8" w:rsidR="001049E6" w:rsidRPr="00C30F59" w:rsidRDefault="001049E6" w:rsidP="001049E6">
            <w:pPr>
              <w:tabs>
                <w:tab w:val="left" w:pos="2880"/>
              </w:tabs>
              <w:ind w:left="-112" w:right="-108"/>
              <w:rPr>
                <w:rFonts w:ascii="Arial" w:hAnsi="Arial" w:cs="Arial"/>
                <w:spacing w:val="-4"/>
                <w:sz w:val="14"/>
                <w:szCs w:val="14"/>
              </w:rPr>
            </w:pPr>
            <w:r w:rsidRPr="00C30F59">
              <w:rPr>
                <w:rFonts w:ascii="Arial" w:hAnsi="Arial" w:cs="Arial"/>
                <w:spacing w:val="-4"/>
                <w:sz w:val="14"/>
                <w:szCs w:val="14"/>
              </w:rPr>
              <w:t>Sky Solar Power Company Limited</w:t>
            </w:r>
            <w:r w:rsidRPr="00C30F59">
              <w:rPr>
                <w:rFonts w:ascii="Arial" w:hAnsi="Arial" w:cs="Arial"/>
                <w:snapToGrid w:val="0"/>
                <w:sz w:val="14"/>
                <w:szCs w:val="14"/>
                <w:vertAlign w:val="superscript"/>
                <w:lang w:eastAsia="th-TH"/>
              </w:rPr>
              <w:t>1</w:t>
            </w:r>
          </w:p>
        </w:tc>
        <w:tc>
          <w:tcPr>
            <w:tcW w:w="1417" w:type="dxa"/>
          </w:tcPr>
          <w:p w14:paraId="1E25B664" w14:textId="1434CE40" w:rsidR="001049E6" w:rsidRPr="00C30F59" w:rsidRDefault="001049E6" w:rsidP="001049E6">
            <w:pPr>
              <w:jc w:val="center"/>
              <w:rPr>
                <w:rFonts w:ascii="Arial" w:hAnsi="Arial" w:cs="Arial"/>
                <w:sz w:val="14"/>
                <w:szCs w:val="14"/>
              </w:rPr>
            </w:pPr>
            <w:r w:rsidRPr="00C30F59">
              <w:rPr>
                <w:rFonts w:ascii="Arial" w:hAnsi="Arial" w:cs="Arial"/>
                <w:sz w:val="14"/>
                <w:szCs w:val="14"/>
              </w:rPr>
              <w:t>Thailand</w:t>
            </w:r>
          </w:p>
        </w:tc>
        <w:tc>
          <w:tcPr>
            <w:tcW w:w="2835" w:type="dxa"/>
          </w:tcPr>
          <w:p w14:paraId="27D2CDCE" w14:textId="48D9309C" w:rsidR="001049E6" w:rsidRPr="00C30F59" w:rsidRDefault="001049E6" w:rsidP="001049E6">
            <w:pPr>
              <w:jc w:val="center"/>
              <w:rPr>
                <w:rFonts w:ascii="Arial" w:hAnsi="Arial" w:cs="Arial"/>
                <w:sz w:val="14"/>
                <w:szCs w:val="14"/>
              </w:rPr>
            </w:pPr>
            <w:r w:rsidRPr="00C30F59">
              <w:rPr>
                <w:rFonts w:ascii="Arial" w:hAnsi="Arial" w:cs="Arial"/>
                <w:sz w:val="14"/>
                <w:szCs w:val="14"/>
              </w:rPr>
              <w:t>Solar power plant</w:t>
            </w:r>
          </w:p>
        </w:tc>
        <w:tc>
          <w:tcPr>
            <w:tcW w:w="1001" w:type="dxa"/>
            <w:shd w:val="clear" w:color="auto" w:fill="FAFAFA"/>
          </w:tcPr>
          <w:p w14:paraId="5D2E2982" w14:textId="6D290CB5" w:rsidR="001049E6" w:rsidRPr="00C30F59" w:rsidRDefault="001049E6" w:rsidP="00FF14A1">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tcPr>
          <w:p w14:paraId="4EFB399E" w14:textId="2F645DDC" w:rsidR="001049E6" w:rsidRPr="00C30F59" w:rsidRDefault="001049E6" w:rsidP="00FF14A1">
            <w:pPr>
              <w:jc w:val="right"/>
              <w:rPr>
                <w:rFonts w:ascii="Arial" w:hAnsi="Arial" w:cs="Arial"/>
                <w:sz w:val="14"/>
                <w:szCs w:val="14"/>
              </w:rPr>
            </w:pPr>
            <w:r w:rsidRPr="00C30F59">
              <w:rPr>
                <w:rFonts w:ascii="Arial" w:hAnsi="Arial" w:cs="Arial"/>
                <w:sz w:val="14"/>
                <w:szCs w:val="14"/>
              </w:rPr>
              <w:t>99.99</w:t>
            </w:r>
          </w:p>
        </w:tc>
        <w:tc>
          <w:tcPr>
            <w:tcW w:w="1001" w:type="dxa"/>
            <w:shd w:val="clear" w:color="auto" w:fill="FAFAFA"/>
          </w:tcPr>
          <w:p w14:paraId="16DE30A0" w14:textId="4A5F65BE"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shd w:val="clear" w:color="auto" w:fill="FAFAFA"/>
          </w:tcPr>
          <w:p w14:paraId="64FC35E0" w14:textId="21246227"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shd w:val="clear" w:color="auto" w:fill="FAFAFA"/>
          </w:tcPr>
          <w:p w14:paraId="3AABC4B7" w14:textId="7B5D6088"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tcPr>
          <w:p w14:paraId="6AA6815C" w14:textId="17F40FF7"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9,999,800</w:t>
            </w:r>
          </w:p>
        </w:tc>
        <w:tc>
          <w:tcPr>
            <w:tcW w:w="1001" w:type="dxa"/>
          </w:tcPr>
          <w:p w14:paraId="10BDA14F" w14:textId="1F7EF2EC"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tcPr>
          <w:p w14:paraId="55E202FA" w14:textId="68A9DB97"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9,999,800</w:t>
            </w:r>
          </w:p>
        </w:tc>
      </w:tr>
      <w:tr w:rsidR="001049E6" w:rsidRPr="00C30F59" w14:paraId="6368D67A" w14:textId="77777777" w:rsidTr="00993E9A">
        <w:trPr>
          <w:trHeight w:val="91"/>
        </w:trPr>
        <w:tc>
          <w:tcPr>
            <w:tcW w:w="2579" w:type="dxa"/>
          </w:tcPr>
          <w:p w14:paraId="3FC43E54" w14:textId="67EF7A6A" w:rsidR="001049E6" w:rsidRPr="00C30F59" w:rsidRDefault="001049E6" w:rsidP="001049E6">
            <w:pPr>
              <w:tabs>
                <w:tab w:val="left" w:pos="2880"/>
              </w:tabs>
              <w:ind w:left="-112" w:right="-108"/>
              <w:rPr>
                <w:rFonts w:ascii="Arial" w:hAnsi="Arial" w:cs="Arial"/>
                <w:spacing w:val="-4"/>
                <w:sz w:val="14"/>
                <w:szCs w:val="14"/>
              </w:rPr>
            </w:pPr>
            <w:r w:rsidRPr="00C30F59">
              <w:rPr>
                <w:rFonts w:ascii="Arial" w:hAnsi="Arial" w:cs="Arial"/>
                <w:spacing w:val="-4"/>
                <w:sz w:val="14"/>
                <w:szCs w:val="14"/>
              </w:rPr>
              <w:t>Solar Town Company Limited</w:t>
            </w:r>
            <w:r w:rsidRPr="00C30F59">
              <w:rPr>
                <w:rFonts w:ascii="Arial" w:hAnsi="Arial" w:cs="Arial"/>
                <w:snapToGrid w:val="0"/>
                <w:sz w:val="14"/>
                <w:szCs w:val="14"/>
                <w:vertAlign w:val="superscript"/>
                <w:lang w:eastAsia="th-TH"/>
              </w:rPr>
              <w:t>1</w:t>
            </w:r>
          </w:p>
        </w:tc>
        <w:tc>
          <w:tcPr>
            <w:tcW w:w="1417" w:type="dxa"/>
          </w:tcPr>
          <w:p w14:paraId="6697FC1F" w14:textId="4F2AB5D3" w:rsidR="001049E6" w:rsidRPr="00C30F59" w:rsidRDefault="001049E6" w:rsidP="001049E6">
            <w:pPr>
              <w:jc w:val="center"/>
              <w:rPr>
                <w:rFonts w:ascii="Arial" w:hAnsi="Arial" w:cs="Arial"/>
                <w:sz w:val="14"/>
                <w:szCs w:val="14"/>
                <w:cs/>
              </w:rPr>
            </w:pPr>
            <w:r w:rsidRPr="00C30F59">
              <w:rPr>
                <w:rFonts w:ascii="Arial" w:hAnsi="Arial" w:cs="Arial"/>
                <w:sz w:val="14"/>
                <w:szCs w:val="14"/>
              </w:rPr>
              <w:t>Thailand</w:t>
            </w:r>
          </w:p>
        </w:tc>
        <w:tc>
          <w:tcPr>
            <w:tcW w:w="2835" w:type="dxa"/>
          </w:tcPr>
          <w:p w14:paraId="6FB028C5" w14:textId="348E41BC" w:rsidR="001049E6" w:rsidRPr="00C30F59" w:rsidRDefault="001049E6" w:rsidP="001049E6">
            <w:pPr>
              <w:jc w:val="center"/>
              <w:rPr>
                <w:rFonts w:ascii="Arial" w:hAnsi="Arial" w:cs="Arial"/>
                <w:sz w:val="14"/>
                <w:szCs w:val="14"/>
              </w:rPr>
            </w:pPr>
            <w:r w:rsidRPr="00C30F59">
              <w:rPr>
                <w:rFonts w:ascii="Arial" w:hAnsi="Arial" w:cs="Arial"/>
                <w:sz w:val="14"/>
                <w:szCs w:val="14"/>
              </w:rPr>
              <w:t>Solar power plant</w:t>
            </w:r>
          </w:p>
        </w:tc>
        <w:tc>
          <w:tcPr>
            <w:tcW w:w="1001" w:type="dxa"/>
            <w:shd w:val="clear" w:color="auto" w:fill="FAFAFA"/>
          </w:tcPr>
          <w:p w14:paraId="541902E7" w14:textId="5AD97762" w:rsidR="001049E6" w:rsidRPr="00C30F59" w:rsidRDefault="001049E6" w:rsidP="00FF14A1">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tcPr>
          <w:p w14:paraId="5E914324" w14:textId="38717D51" w:rsidR="001049E6" w:rsidRPr="00C30F59" w:rsidRDefault="001049E6" w:rsidP="00FF14A1">
            <w:pPr>
              <w:jc w:val="right"/>
              <w:rPr>
                <w:rFonts w:ascii="Arial" w:hAnsi="Arial" w:cs="Arial"/>
                <w:sz w:val="14"/>
                <w:szCs w:val="14"/>
              </w:rPr>
            </w:pPr>
            <w:r w:rsidRPr="00C30F59">
              <w:rPr>
                <w:rFonts w:ascii="Arial" w:hAnsi="Arial" w:cs="Arial"/>
                <w:sz w:val="14"/>
                <w:szCs w:val="14"/>
              </w:rPr>
              <w:t>99.99</w:t>
            </w:r>
          </w:p>
        </w:tc>
        <w:tc>
          <w:tcPr>
            <w:tcW w:w="1001" w:type="dxa"/>
            <w:shd w:val="clear" w:color="auto" w:fill="FAFAFA"/>
          </w:tcPr>
          <w:p w14:paraId="05C99326" w14:textId="48CEFE64"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shd w:val="clear" w:color="auto" w:fill="FAFAFA"/>
          </w:tcPr>
          <w:p w14:paraId="211ECED5" w14:textId="0BD6232D"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shd w:val="clear" w:color="auto" w:fill="FAFAFA"/>
          </w:tcPr>
          <w:p w14:paraId="35F1736F" w14:textId="484D43B5"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tcPr>
          <w:p w14:paraId="0AE629B1" w14:textId="0B7CCAE1"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8,999,800</w:t>
            </w:r>
          </w:p>
        </w:tc>
        <w:tc>
          <w:tcPr>
            <w:tcW w:w="1001" w:type="dxa"/>
          </w:tcPr>
          <w:p w14:paraId="3ADA1FE7" w14:textId="643A052C"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tcPr>
          <w:p w14:paraId="5D06A806" w14:textId="575A31EE"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8,999,800</w:t>
            </w:r>
          </w:p>
        </w:tc>
      </w:tr>
      <w:tr w:rsidR="001049E6" w:rsidRPr="00C30F59" w14:paraId="348FAD7F" w14:textId="77777777" w:rsidTr="00993E9A">
        <w:trPr>
          <w:trHeight w:val="91"/>
        </w:trPr>
        <w:tc>
          <w:tcPr>
            <w:tcW w:w="2579" w:type="dxa"/>
          </w:tcPr>
          <w:p w14:paraId="47F90087" w14:textId="69382B1E" w:rsidR="001049E6" w:rsidRPr="00C30F59" w:rsidRDefault="001049E6" w:rsidP="001049E6">
            <w:pPr>
              <w:tabs>
                <w:tab w:val="left" w:pos="2880"/>
              </w:tabs>
              <w:ind w:left="-112" w:right="-108"/>
              <w:rPr>
                <w:rFonts w:ascii="Arial" w:hAnsi="Arial" w:cs="Arial"/>
                <w:spacing w:val="-4"/>
                <w:sz w:val="14"/>
                <w:szCs w:val="14"/>
              </w:rPr>
            </w:pPr>
            <w:r w:rsidRPr="00C30F59">
              <w:rPr>
                <w:rFonts w:ascii="Arial" w:hAnsi="Arial" w:cs="Arial"/>
                <w:spacing w:val="-4"/>
                <w:sz w:val="14"/>
                <w:szCs w:val="14"/>
              </w:rPr>
              <w:t>Sunny Solar Company Limited</w:t>
            </w:r>
            <w:r w:rsidRPr="00C30F59">
              <w:rPr>
                <w:rFonts w:ascii="Arial" w:hAnsi="Arial" w:cs="Arial"/>
                <w:snapToGrid w:val="0"/>
                <w:sz w:val="14"/>
                <w:szCs w:val="14"/>
                <w:vertAlign w:val="superscript"/>
                <w:lang w:eastAsia="th-TH"/>
              </w:rPr>
              <w:t>1</w:t>
            </w:r>
          </w:p>
        </w:tc>
        <w:tc>
          <w:tcPr>
            <w:tcW w:w="1417" w:type="dxa"/>
          </w:tcPr>
          <w:p w14:paraId="36961EB3" w14:textId="507C9A38" w:rsidR="001049E6" w:rsidRPr="00C30F59" w:rsidRDefault="001049E6" w:rsidP="001049E6">
            <w:pPr>
              <w:jc w:val="center"/>
              <w:rPr>
                <w:rFonts w:ascii="Arial" w:hAnsi="Arial" w:cs="Arial"/>
                <w:sz w:val="14"/>
                <w:szCs w:val="14"/>
                <w:cs/>
              </w:rPr>
            </w:pPr>
            <w:r w:rsidRPr="00C30F59">
              <w:rPr>
                <w:rFonts w:ascii="Arial" w:hAnsi="Arial" w:cs="Arial"/>
                <w:sz w:val="14"/>
                <w:szCs w:val="14"/>
              </w:rPr>
              <w:t>Thailand</w:t>
            </w:r>
          </w:p>
        </w:tc>
        <w:tc>
          <w:tcPr>
            <w:tcW w:w="2835" w:type="dxa"/>
          </w:tcPr>
          <w:p w14:paraId="382482D5" w14:textId="573536C6" w:rsidR="001049E6" w:rsidRPr="00C30F59" w:rsidRDefault="001049E6" w:rsidP="001049E6">
            <w:pPr>
              <w:jc w:val="center"/>
              <w:rPr>
                <w:rFonts w:ascii="Arial" w:hAnsi="Arial" w:cs="Arial"/>
                <w:sz w:val="14"/>
                <w:szCs w:val="14"/>
              </w:rPr>
            </w:pPr>
            <w:r w:rsidRPr="00C30F59">
              <w:rPr>
                <w:rFonts w:ascii="Arial" w:hAnsi="Arial" w:cs="Arial"/>
                <w:sz w:val="14"/>
                <w:szCs w:val="14"/>
              </w:rPr>
              <w:t>Solar power plant</w:t>
            </w:r>
          </w:p>
        </w:tc>
        <w:tc>
          <w:tcPr>
            <w:tcW w:w="1001" w:type="dxa"/>
            <w:shd w:val="clear" w:color="auto" w:fill="FAFAFA"/>
          </w:tcPr>
          <w:p w14:paraId="6BBBFBFE" w14:textId="63C5DFB6" w:rsidR="001049E6" w:rsidRPr="00C30F59" w:rsidRDefault="001049E6" w:rsidP="00FF14A1">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tcPr>
          <w:p w14:paraId="25BF3E94" w14:textId="74E14F55" w:rsidR="001049E6" w:rsidRPr="00C30F59" w:rsidRDefault="001049E6" w:rsidP="00FF14A1">
            <w:pPr>
              <w:jc w:val="right"/>
              <w:rPr>
                <w:rFonts w:ascii="Arial" w:hAnsi="Arial" w:cs="Arial"/>
                <w:sz w:val="14"/>
                <w:szCs w:val="14"/>
              </w:rPr>
            </w:pPr>
            <w:r w:rsidRPr="00C30F59">
              <w:rPr>
                <w:rFonts w:ascii="Arial" w:hAnsi="Arial" w:cs="Arial"/>
                <w:sz w:val="14"/>
                <w:szCs w:val="14"/>
              </w:rPr>
              <w:t>99.99</w:t>
            </w:r>
          </w:p>
        </w:tc>
        <w:tc>
          <w:tcPr>
            <w:tcW w:w="1001" w:type="dxa"/>
            <w:shd w:val="clear" w:color="auto" w:fill="FAFAFA"/>
          </w:tcPr>
          <w:p w14:paraId="34D07E9F" w14:textId="48023066"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shd w:val="clear" w:color="auto" w:fill="FAFAFA"/>
          </w:tcPr>
          <w:p w14:paraId="3D965ED9" w14:textId="31102E85"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shd w:val="clear" w:color="auto" w:fill="FAFAFA"/>
          </w:tcPr>
          <w:p w14:paraId="4CC17071" w14:textId="572B4BCC"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tcPr>
          <w:p w14:paraId="34036F13" w14:textId="17EC3B7F"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7.399,800</w:t>
            </w:r>
          </w:p>
        </w:tc>
        <w:tc>
          <w:tcPr>
            <w:tcW w:w="1001" w:type="dxa"/>
          </w:tcPr>
          <w:p w14:paraId="02C90572" w14:textId="20E56717"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tcPr>
          <w:p w14:paraId="74E29C36" w14:textId="3A3A5DE3"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7.399,800</w:t>
            </w:r>
          </w:p>
        </w:tc>
      </w:tr>
      <w:tr w:rsidR="001049E6" w:rsidRPr="00C30F59" w14:paraId="34D87CD0" w14:textId="77777777" w:rsidTr="00993E9A">
        <w:trPr>
          <w:trHeight w:val="91"/>
        </w:trPr>
        <w:tc>
          <w:tcPr>
            <w:tcW w:w="2579" w:type="dxa"/>
          </w:tcPr>
          <w:p w14:paraId="06FF9E82" w14:textId="2ADB0C58" w:rsidR="001049E6" w:rsidRPr="00C30F59" w:rsidRDefault="001049E6" w:rsidP="001049E6">
            <w:pPr>
              <w:tabs>
                <w:tab w:val="left" w:pos="2880"/>
              </w:tabs>
              <w:ind w:left="-112" w:right="-108"/>
              <w:rPr>
                <w:rFonts w:ascii="Arial" w:hAnsi="Arial" w:cs="Arial"/>
                <w:spacing w:val="-4"/>
                <w:sz w:val="14"/>
                <w:szCs w:val="14"/>
              </w:rPr>
            </w:pPr>
            <w:r w:rsidRPr="00C30F59">
              <w:rPr>
                <w:rFonts w:ascii="Arial" w:hAnsi="Arial" w:cs="Arial"/>
                <w:spacing w:val="-4"/>
                <w:sz w:val="14"/>
                <w:szCs w:val="14"/>
              </w:rPr>
              <w:t>Sun Link Power Company Limited</w:t>
            </w:r>
            <w:r w:rsidRPr="00C30F59">
              <w:rPr>
                <w:rFonts w:ascii="Arial" w:hAnsi="Arial" w:cs="Arial"/>
                <w:snapToGrid w:val="0"/>
                <w:sz w:val="14"/>
                <w:szCs w:val="14"/>
                <w:vertAlign w:val="superscript"/>
                <w:lang w:eastAsia="th-TH"/>
              </w:rPr>
              <w:t>1</w:t>
            </w:r>
          </w:p>
        </w:tc>
        <w:tc>
          <w:tcPr>
            <w:tcW w:w="1417" w:type="dxa"/>
          </w:tcPr>
          <w:p w14:paraId="17708BA4" w14:textId="2F83415E" w:rsidR="001049E6" w:rsidRPr="00C30F59" w:rsidRDefault="001049E6" w:rsidP="001049E6">
            <w:pPr>
              <w:jc w:val="center"/>
              <w:rPr>
                <w:rFonts w:ascii="Arial" w:hAnsi="Arial" w:cs="Arial"/>
                <w:sz w:val="14"/>
                <w:szCs w:val="14"/>
                <w:cs/>
              </w:rPr>
            </w:pPr>
            <w:r w:rsidRPr="00C30F59">
              <w:rPr>
                <w:rFonts w:ascii="Arial" w:hAnsi="Arial" w:cs="Arial"/>
                <w:sz w:val="14"/>
                <w:szCs w:val="14"/>
              </w:rPr>
              <w:t>Thailand</w:t>
            </w:r>
          </w:p>
        </w:tc>
        <w:tc>
          <w:tcPr>
            <w:tcW w:w="2835" w:type="dxa"/>
          </w:tcPr>
          <w:p w14:paraId="53A9BEB6" w14:textId="596F7B27" w:rsidR="001049E6" w:rsidRPr="00C30F59" w:rsidRDefault="001049E6" w:rsidP="001049E6">
            <w:pPr>
              <w:jc w:val="center"/>
              <w:rPr>
                <w:rFonts w:ascii="Arial" w:hAnsi="Arial" w:cs="Arial"/>
                <w:sz w:val="14"/>
                <w:szCs w:val="14"/>
              </w:rPr>
            </w:pPr>
            <w:r w:rsidRPr="00C30F59">
              <w:rPr>
                <w:rFonts w:ascii="Arial" w:hAnsi="Arial" w:cs="Arial"/>
                <w:sz w:val="14"/>
                <w:szCs w:val="14"/>
              </w:rPr>
              <w:t>Solar power plant</w:t>
            </w:r>
          </w:p>
        </w:tc>
        <w:tc>
          <w:tcPr>
            <w:tcW w:w="1001" w:type="dxa"/>
            <w:shd w:val="clear" w:color="auto" w:fill="FAFAFA"/>
          </w:tcPr>
          <w:p w14:paraId="3206256F" w14:textId="392445A6" w:rsidR="001049E6" w:rsidRPr="00C30F59" w:rsidRDefault="001049E6" w:rsidP="00FF14A1">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tcPr>
          <w:p w14:paraId="30D6DA95" w14:textId="02AD77F4" w:rsidR="001049E6" w:rsidRPr="00C30F59" w:rsidRDefault="001049E6" w:rsidP="00FF14A1">
            <w:pPr>
              <w:jc w:val="right"/>
              <w:rPr>
                <w:rFonts w:ascii="Arial" w:hAnsi="Arial" w:cs="Arial"/>
                <w:sz w:val="14"/>
                <w:szCs w:val="14"/>
              </w:rPr>
            </w:pPr>
            <w:r w:rsidRPr="00C30F59">
              <w:rPr>
                <w:rFonts w:ascii="Arial" w:hAnsi="Arial" w:cs="Arial"/>
                <w:sz w:val="14"/>
                <w:szCs w:val="14"/>
              </w:rPr>
              <w:t>99.99</w:t>
            </w:r>
          </w:p>
        </w:tc>
        <w:tc>
          <w:tcPr>
            <w:tcW w:w="1001" w:type="dxa"/>
            <w:shd w:val="clear" w:color="auto" w:fill="FAFAFA"/>
          </w:tcPr>
          <w:p w14:paraId="3D8C5601" w14:textId="17078C61"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shd w:val="clear" w:color="auto" w:fill="FAFAFA"/>
          </w:tcPr>
          <w:p w14:paraId="4BCC2FF7" w14:textId="54D56E7F"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gridSpan w:val="2"/>
            <w:shd w:val="clear" w:color="auto" w:fill="FAFAFA"/>
          </w:tcPr>
          <w:p w14:paraId="7358FB22" w14:textId="3307B12B"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tcPr>
          <w:p w14:paraId="37A7307A" w14:textId="6188F117"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3,399,800</w:t>
            </w:r>
          </w:p>
        </w:tc>
        <w:tc>
          <w:tcPr>
            <w:tcW w:w="1001" w:type="dxa"/>
          </w:tcPr>
          <w:p w14:paraId="23FB8C2B" w14:textId="1BB0ABBC"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1001" w:type="dxa"/>
          </w:tcPr>
          <w:p w14:paraId="043D0AEB" w14:textId="6C30B2EA" w:rsidR="001049E6" w:rsidRPr="00C30F59" w:rsidRDefault="001049E6" w:rsidP="001049E6">
            <w:pPr>
              <w:tabs>
                <w:tab w:val="decimal" w:pos="99"/>
              </w:tabs>
              <w:ind w:left="-29" w:right="-72"/>
              <w:jc w:val="right"/>
              <w:rPr>
                <w:rFonts w:ascii="Arial" w:hAnsi="Arial" w:cs="Arial"/>
                <w:sz w:val="14"/>
                <w:szCs w:val="14"/>
              </w:rPr>
            </w:pPr>
            <w:r w:rsidRPr="00C30F59">
              <w:rPr>
                <w:rFonts w:ascii="Arial" w:hAnsi="Arial" w:cs="Arial"/>
                <w:sz w:val="14"/>
                <w:szCs w:val="14"/>
              </w:rPr>
              <w:t>3,399,800</w:t>
            </w:r>
          </w:p>
        </w:tc>
      </w:tr>
      <w:tr w:rsidR="001049E6" w:rsidRPr="00C30F59" w14:paraId="700A9560" w14:textId="77777777" w:rsidTr="00DB4861">
        <w:trPr>
          <w:trHeight w:val="91"/>
        </w:trPr>
        <w:tc>
          <w:tcPr>
            <w:tcW w:w="2579" w:type="dxa"/>
          </w:tcPr>
          <w:p w14:paraId="70390E2D" w14:textId="3A6C8638" w:rsidR="001049E6" w:rsidRPr="00C30F59" w:rsidRDefault="001049E6" w:rsidP="001049E6">
            <w:pPr>
              <w:tabs>
                <w:tab w:val="left" w:pos="2880"/>
              </w:tabs>
              <w:ind w:left="-112" w:right="-108"/>
              <w:rPr>
                <w:rFonts w:ascii="Arial" w:hAnsi="Arial" w:cs="Arial"/>
                <w:spacing w:val="-4"/>
                <w:sz w:val="14"/>
                <w:szCs w:val="14"/>
              </w:rPr>
            </w:pPr>
            <w:r w:rsidRPr="00C30F59">
              <w:rPr>
                <w:rFonts w:ascii="Arial" w:hAnsi="Arial" w:cs="Arial"/>
                <w:spacing w:val="-4"/>
                <w:sz w:val="14"/>
                <w:szCs w:val="14"/>
              </w:rPr>
              <w:t xml:space="preserve">   </w:t>
            </w:r>
          </w:p>
        </w:tc>
        <w:tc>
          <w:tcPr>
            <w:tcW w:w="1417" w:type="dxa"/>
          </w:tcPr>
          <w:p w14:paraId="57E1D3A6" w14:textId="77777777" w:rsidR="001049E6" w:rsidRPr="00C30F59" w:rsidRDefault="001049E6" w:rsidP="001049E6">
            <w:pPr>
              <w:tabs>
                <w:tab w:val="left" w:pos="2880"/>
              </w:tabs>
              <w:ind w:left="-29" w:right="-72"/>
              <w:jc w:val="center"/>
              <w:rPr>
                <w:rFonts w:ascii="Arial" w:hAnsi="Arial" w:cs="Arial"/>
                <w:noProof/>
                <w:snapToGrid w:val="0"/>
                <w:sz w:val="14"/>
                <w:szCs w:val="14"/>
              </w:rPr>
            </w:pPr>
          </w:p>
        </w:tc>
        <w:tc>
          <w:tcPr>
            <w:tcW w:w="2835" w:type="dxa"/>
          </w:tcPr>
          <w:p w14:paraId="0D817886" w14:textId="77777777" w:rsidR="001049E6" w:rsidRPr="00C30F59" w:rsidRDefault="001049E6" w:rsidP="001049E6">
            <w:pPr>
              <w:ind w:right="-72"/>
              <w:jc w:val="center"/>
              <w:rPr>
                <w:rFonts w:ascii="Arial" w:hAnsi="Arial" w:cs="Arial"/>
                <w:noProof/>
                <w:snapToGrid w:val="0"/>
                <w:spacing w:val="-6"/>
                <w:sz w:val="14"/>
                <w:szCs w:val="14"/>
              </w:rPr>
            </w:pPr>
          </w:p>
        </w:tc>
        <w:tc>
          <w:tcPr>
            <w:tcW w:w="1001" w:type="dxa"/>
            <w:shd w:val="clear" w:color="auto" w:fill="FAFAFA"/>
          </w:tcPr>
          <w:p w14:paraId="3AF971C4" w14:textId="77777777" w:rsidR="001049E6" w:rsidRPr="00C30F59" w:rsidRDefault="001049E6" w:rsidP="001049E6">
            <w:pPr>
              <w:tabs>
                <w:tab w:val="decimal" w:pos="99"/>
              </w:tabs>
              <w:ind w:left="-29" w:right="-72"/>
              <w:jc w:val="distribute"/>
              <w:rPr>
                <w:rFonts w:ascii="Arial" w:hAnsi="Arial" w:cs="Arial"/>
                <w:sz w:val="14"/>
                <w:szCs w:val="14"/>
              </w:rPr>
            </w:pPr>
          </w:p>
        </w:tc>
        <w:tc>
          <w:tcPr>
            <w:tcW w:w="1001" w:type="dxa"/>
            <w:gridSpan w:val="2"/>
          </w:tcPr>
          <w:p w14:paraId="0E8E31D1" w14:textId="77777777" w:rsidR="001049E6" w:rsidRPr="00C30F59" w:rsidRDefault="001049E6" w:rsidP="001049E6">
            <w:pPr>
              <w:tabs>
                <w:tab w:val="decimal" w:pos="99"/>
              </w:tabs>
              <w:ind w:left="-29" w:right="-72"/>
              <w:jc w:val="distribute"/>
              <w:rPr>
                <w:rFonts w:ascii="Arial" w:hAnsi="Arial" w:cs="Arial"/>
                <w:sz w:val="14"/>
                <w:szCs w:val="14"/>
              </w:rPr>
            </w:pPr>
          </w:p>
        </w:tc>
        <w:tc>
          <w:tcPr>
            <w:tcW w:w="1001" w:type="dxa"/>
            <w:shd w:val="clear" w:color="auto" w:fill="FAFAFA"/>
          </w:tcPr>
          <w:p w14:paraId="0019C897" w14:textId="77777777" w:rsidR="001049E6" w:rsidRPr="00C30F59" w:rsidRDefault="001049E6" w:rsidP="001049E6">
            <w:pPr>
              <w:tabs>
                <w:tab w:val="decimal" w:pos="99"/>
              </w:tabs>
              <w:ind w:left="-29" w:right="-72"/>
              <w:jc w:val="right"/>
              <w:rPr>
                <w:rFonts w:ascii="Arial" w:hAnsi="Arial" w:cs="Arial"/>
                <w:sz w:val="14"/>
                <w:szCs w:val="14"/>
              </w:rPr>
            </w:pPr>
          </w:p>
        </w:tc>
        <w:tc>
          <w:tcPr>
            <w:tcW w:w="1001" w:type="dxa"/>
            <w:shd w:val="clear" w:color="auto" w:fill="FAFAFA"/>
          </w:tcPr>
          <w:p w14:paraId="7830FC07" w14:textId="77777777" w:rsidR="001049E6" w:rsidRPr="00C30F59" w:rsidRDefault="001049E6" w:rsidP="001049E6">
            <w:pPr>
              <w:tabs>
                <w:tab w:val="decimal" w:pos="99"/>
              </w:tabs>
              <w:ind w:left="-29" w:right="-72"/>
              <w:jc w:val="right"/>
              <w:rPr>
                <w:rFonts w:ascii="Arial" w:hAnsi="Arial" w:cs="Arial"/>
                <w:sz w:val="14"/>
                <w:szCs w:val="14"/>
              </w:rPr>
            </w:pPr>
          </w:p>
        </w:tc>
        <w:tc>
          <w:tcPr>
            <w:tcW w:w="1001" w:type="dxa"/>
            <w:gridSpan w:val="2"/>
            <w:shd w:val="clear" w:color="auto" w:fill="FAFAFA"/>
          </w:tcPr>
          <w:p w14:paraId="0A419B13" w14:textId="77777777" w:rsidR="001049E6" w:rsidRPr="00C30F59" w:rsidRDefault="001049E6" w:rsidP="001049E6">
            <w:pPr>
              <w:ind w:right="-72"/>
              <w:jc w:val="right"/>
              <w:rPr>
                <w:rFonts w:ascii="Arial" w:hAnsi="Arial" w:cs="Arial"/>
                <w:snapToGrid w:val="0"/>
                <w:sz w:val="14"/>
                <w:szCs w:val="14"/>
                <w:lang w:val="en-GB"/>
              </w:rPr>
            </w:pPr>
          </w:p>
        </w:tc>
        <w:tc>
          <w:tcPr>
            <w:tcW w:w="1001" w:type="dxa"/>
          </w:tcPr>
          <w:p w14:paraId="11E6D2D7" w14:textId="77777777" w:rsidR="001049E6" w:rsidRPr="00C30F59" w:rsidRDefault="001049E6" w:rsidP="001049E6">
            <w:pPr>
              <w:ind w:right="-72"/>
              <w:jc w:val="right"/>
              <w:rPr>
                <w:rFonts w:ascii="Arial" w:hAnsi="Arial" w:cs="Arial"/>
                <w:snapToGrid w:val="0"/>
                <w:sz w:val="14"/>
                <w:szCs w:val="14"/>
                <w:lang w:val="en-GB"/>
              </w:rPr>
            </w:pPr>
          </w:p>
        </w:tc>
        <w:tc>
          <w:tcPr>
            <w:tcW w:w="1001" w:type="dxa"/>
          </w:tcPr>
          <w:p w14:paraId="5F3338A7" w14:textId="77777777" w:rsidR="001049E6" w:rsidRPr="00C30F59" w:rsidRDefault="001049E6" w:rsidP="001049E6">
            <w:pPr>
              <w:ind w:right="-72"/>
              <w:jc w:val="right"/>
              <w:rPr>
                <w:rFonts w:ascii="Arial" w:hAnsi="Arial" w:cs="Arial"/>
                <w:snapToGrid w:val="0"/>
                <w:sz w:val="14"/>
                <w:szCs w:val="14"/>
                <w:lang w:val="en-GB"/>
              </w:rPr>
            </w:pPr>
          </w:p>
        </w:tc>
        <w:tc>
          <w:tcPr>
            <w:tcW w:w="1001" w:type="dxa"/>
          </w:tcPr>
          <w:p w14:paraId="4B11417F" w14:textId="77777777" w:rsidR="001049E6" w:rsidRPr="00C30F59" w:rsidRDefault="001049E6" w:rsidP="001049E6">
            <w:pPr>
              <w:ind w:right="-72"/>
              <w:jc w:val="right"/>
              <w:rPr>
                <w:rFonts w:ascii="Arial" w:hAnsi="Arial" w:cs="Arial"/>
                <w:snapToGrid w:val="0"/>
                <w:sz w:val="14"/>
                <w:szCs w:val="14"/>
                <w:lang w:val="en-GB"/>
              </w:rPr>
            </w:pPr>
          </w:p>
        </w:tc>
      </w:tr>
    </w:tbl>
    <w:p w14:paraId="38CE19AD" w14:textId="77777777" w:rsidR="00DB4861" w:rsidRPr="00C30F59" w:rsidRDefault="00DB4861" w:rsidP="007237C4">
      <w:pPr>
        <w:tabs>
          <w:tab w:val="center" w:pos="4680"/>
          <w:tab w:val="right" w:pos="9360"/>
        </w:tabs>
        <w:overflowPunct/>
        <w:autoSpaceDE/>
        <w:adjustRightInd/>
        <w:ind w:left="720" w:hanging="180"/>
        <w:jc w:val="thaiDistribute"/>
        <w:rPr>
          <w:rFonts w:ascii="Arial" w:eastAsia="Cordia New" w:hAnsi="Arial" w:cs="Arial"/>
          <w:sz w:val="14"/>
          <w:szCs w:val="14"/>
        </w:rPr>
      </w:pPr>
    </w:p>
    <w:p w14:paraId="57636968" w14:textId="55CA75A6" w:rsidR="00A47213" w:rsidRPr="00C30F59" w:rsidRDefault="0027483D" w:rsidP="00234ACF">
      <w:pPr>
        <w:tabs>
          <w:tab w:val="left" w:pos="720"/>
          <w:tab w:val="center" w:pos="4680"/>
          <w:tab w:val="right" w:pos="9360"/>
        </w:tabs>
        <w:overflowPunct/>
        <w:autoSpaceDE/>
        <w:adjustRightInd/>
        <w:ind w:left="720" w:hanging="180"/>
        <w:rPr>
          <w:rFonts w:ascii="Arial" w:eastAsia="Cordia New" w:hAnsi="Arial" w:cs="Arial"/>
          <w:sz w:val="16"/>
          <w:szCs w:val="16"/>
        </w:rPr>
      </w:pPr>
      <w:r w:rsidRPr="00C30F59">
        <w:rPr>
          <w:rFonts w:ascii="Arial" w:eastAsia="Cordia New" w:hAnsi="Arial" w:cs="Arial"/>
          <w:sz w:val="16"/>
          <w:szCs w:val="16"/>
          <w:vertAlign w:val="superscript"/>
        </w:rPr>
        <w:t xml:space="preserve">1 </w:t>
      </w:r>
      <w:r w:rsidR="006F6A64" w:rsidRPr="00C30F59">
        <w:rPr>
          <w:rFonts w:ascii="Arial" w:eastAsia="Cordia New" w:hAnsi="Arial" w:cs="Arial"/>
          <w:sz w:val="16"/>
          <w:szCs w:val="16"/>
          <w:vertAlign w:val="superscript"/>
        </w:rPr>
        <w:tab/>
      </w:r>
      <w:r w:rsidR="00874AB4" w:rsidRPr="00C30F59">
        <w:rPr>
          <w:rFonts w:ascii="Arial" w:eastAsia="Cordia New" w:hAnsi="Arial" w:cs="Arial"/>
          <w:sz w:val="16"/>
          <w:szCs w:val="16"/>
        </w:rPr>
        <w:t xml:space="preserve">On 24 July 2020, Living Energy Company Limited disposed </w:t>
      </w:r>
      <w:proofErr w:type="gramStart"/>
      <w:r w:rsidR="00874AB4" w:rsidRPr="00C30F59">
        <w:rPr>
          <w:rFonts w:ascii="Arial" w:eastAsia="Cordia New" w:hAnsi="Arial" w:cs="Arial"/>
          <w:sz w:val="16"/>
          <w:szCs w:val="16"/>
        </w:rPr>
        <w:t>all of</w:t>
      </w:r>
      <w:proofErr w:type="gramEnd"/>
      <w:r w:rsidR="00874AB4" w:rsidRPr="00C30F59">
        <w:rPr>
          <w:rFonts w:ascii="Arial" w:eastAsia="Cordia New" w:hAnsi="Arial" w:cs="Arial"/>
          <w:sz w:val="16"/>
          <w:szCs w:val="16"/>
        </w:rPr>
        <w:t xml:space="preserve"> its investment in subsidiaries (Note 16)</w:t>
      </w:r>
      <w:r w:rsidR="00324A3A">
        <w:rPr>
          <w:rFonts w:ascii="Arial" w:eastAsia="Cordia New" w:hAnsi="Arial" w:cs="Arial"/>
          <w:sz w:val="16"/>
          <w:szCs w:val="16"/>
        </w:rPr>
        <w:t>.</w:t>
      </w:r>
    </w:p>
    <w:p w14:paraId="11681FD7" w14:textId="2984553D" w:rsidR="00F533F7" w:rsidRPr="00C30F59" w:rsidRDefault="00F533F7" w:rsidP="00F533F7">
      <w:pPr>
        <w:tabs>
          <w:tab w:val="center" w:pos="7697"/>
        </w:tabs>
        <w:rPr>
          <w:rFonts w:ascii="Arial" w:eastAsia="Cordia New" w:hAnsi="Arial" w:cs="Arial"/>
          <w:sz w:val="16"/>
          <w:szCs w:val="16"/>
        </w:rPr>
        <w:sectPr w:rsidR="00F533F7" w:rsidRPr="00C30F59" w:rsidSect="00A47213">
          <w:pgSz w:w="16834" w:h="11909" w:orient="landscape" w:code="9"/>
          <w:pgMar w:top="1728" w:right="720" w:bottom="720" w:left="720" w:header="706" w:footer="706" w:gutter="0"/>
          <w:cols w:space="720"/>
          <w:docGrid w:linePitch="360"/>
        </w:sectPr>
      </w:pPr>
    </w:p>
    <w:p w14:paraId="629A3F70" w14:textId="77777777" w:rsidR="006A40A9" w:rsidRPr="00C30F59" w:rsidRDefault="006A40A9" w:rsidP="007237C4">
      <w:pPr>
        <w:tabs>
          <w:tab w:val="center" w:pos="4680"/>
          <w:tab w:val="right" w:pos="9360"/>
        </w:tabs>
        <w:overflowPunct/>
        <w:autoSpaceDE/>
        <w:autoSpaceDN/>
        <w:adjustRightInd/>
        <w:ind w:left="540"/>
        <w:jc w:val="thaiDistribute"/>
        <w:textAlignment w:val="auto"/>
        <w:rPr>
          <w:rFonts w:ascii="Arial" w:eastAsia="Cordia New" w:hAnsi="Arial" w:cs="Arial"/>
          <w:sz w:val="18"/>
          <w:szCs w:val="18"/>
        </w:rPr>
      </w:pPr>
      <w:r w:rsidRPr="00C30F59">
        <w:rPr>
          <w:rFonts w:ascii="Arial" w:eastAsia="Cordia New" w:hAnsi="Arial" w:cs="Arial"/>
          <w:sz w:val="18"/>
          <w:szCs w:val="18"/>
        </w:rPr>
        <w:lastRenderedPageBreak/>
        <w:t>Movement in the investment in subsidiaries is as follows:</w:t>
      </w:r>
    </w:p>
    <w:tbl>
      <w:tblPr>
        <w:tblW w:w="9014" w:type="dxa"/>
        <w:tblInd w:w="558" w:type="dxa"/>
        <w:tblLayout w:type="fixed"/>
        <w:tblLook w:val="0000" w:firstRow="0" w:lastRow="0" w:firstColumn="0" w:lastColumn="0" w:noHBand="0" w:noVBand="0"/>
      </w:tblPr>
      <w:tblGrid>
        <w:gridCol w:w="6213"/>
        <w:gridCol w:w="1400"/>
        <w:gridCol w:w="1401"/>
      </w:tblGrid>
      <w:tr w:rsidR="006A40A9" w:rsidRPr="00C30F59" w14:paraId="7E760A21" w14:textId="77777777" w:rsidTr="007237C4">
        <w:tc>
          <w:tcPr>
            <w:tcW w:w="6213" w:type="dxa"/>
          </w:tcPr>
          <w:p w14:paraId="52809EB4" w14:textId="77777777" w:rsidR="006A40A9" w:rsidRPr="00C30F59" w:rsidRDefault="006A40A9" w:rsidP="007237C4">
            <w:pPr>
              <w:ind w:left="-17" w:right="-36"/>
              <w:jc w:val="both"/>
              <w:rPr>
                <w:rFonts w:ascii="Arial" w:hAnsi="Arial" w:cs="Arial"/>
                <w:b/>
                <w:bCs/>
                <w:sz w:val="18"/>
                <w:szCs w:val="18"/>
                <w:lang w:val="en-GB"/>
              </w:rPr>
            </w:pPr>
          </w:p>
        </w:tc>
        <w:tc>
          <w:tcPr>
            <w:tcW w:w="2801" w:type="dxa"/>
            <w:gridSpan w:val="2"/>
            <w:tcBorders>
              <w:top w:val="single" w:sz="4" w:space="0" w:color="auto"/>
              <w:bottom w:val="single" w:sz="4" w:space="0" w:color="auto"/>
            </w:tcBorders>
          </w:tcPr>
          <w:p w14:paraId="2B553243" w14:textId="77777777" w:rsidR="006A40A9" w:rsidRPr="00C30F59" w:rsidRDefault="006A40A9" w:rsidP="007237C4">
            <w:pPr>
              <w:ind w:right="-72"/>
              <w:jc w:val="center"/>
              <w:rPr>
                <w:rFonts w:ascii="Arial" w:eastAsia="Arial Unicode MS" w:hAnsi="Arial" w:cs="Arial"/>
                <w:b/>
                <w:bCs/>
                <w:sz w:val="18"/>
                <w:szCs w:val="18"/>
                <w:lang w:val="en-GB"/>
              </w:rPr>
            </w:pPr>
            <w:r w:rsidRPr="00C30F59">
              <w:rPr>
                <w:rFonts w:ascii="Arial" w:hAnsi="Arial" w:cs="Arial"/>
                <w:b/>
                <w:bCs/>
                <w:sz w:val="18"/>
                <w:szCs w:val="18"/>
                <w:lang w:val="en-GB"/>
              </w:rPr>
              <w:t>Separate financial statements</w:t>
            </w:r>
          </w:p>
        </w:tc>
      </w:tr>
      <w:tr w:rsidR="009E4DA4" w:rsidRPr="00C30F59" w14:paraId="021E7E8D" w14:textId="77777777" w:rsidTr="00BA19F9">
        <w:trPr>
          <w:trHeight w:val="58"/>
        </w:trPr>
        <w:tc>
          <w:tcPr>
            <w:tcW w:w="6213" w:type="dxa"/>
          </w:tcPr>
          <w:p w14:paraId="116F935F" w14:textId="77777777" w:rsidR="009E4DA4" w:rsidRPr="00C30F59" w:rsidRDefault="009E4DA4" w:rsidP="007237C4">
            <w:pPr>
              <w:ind w:left="-17" w:right="-36"/>
              <w:jc w:val="both"/>
              <w:rPr>
                <w:rFonts w:ascii="Arial" w:hAnsi="Arial" w:cs="Arial"/>
                <w:b/>
                <w:bCs/>
                <w:sz w:val="18"/>
                <w:szCs w:val="18"/>
                <w:lang w:val="en-GB"/>
              </w:rPr>
            </w:pPr>
          </w:p>
        </w:tc>
        <w:tc>
          <w:tcPr>
            <w:tcW w:w="1400" w:type="dxa"/>
            <w:tcBorders>
              <w:top w:val="single" w:sz="4" w:space="0" w:color="auto"/>
              <w:bottom w:val="single" w:sz="4" w:space="0" w:color="auto"/>
            </w:tcBorders>
            <w:vAlign w:val="bottom"/>
          </w:tcPr>
          <w:p w14:paraId="00754EE6" w14:textId="77777777" w:rsidR="009E4DA4" w:rsidRPr="00C30F59" w:rsidRDefault="009C44BB" w:rsidP="007237C4">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2F60878D" w14:textId="77777777" w:rsidR="009E4DA4" w:rsidRPr="00C30F59" w:rsidRDefault="009E4DA4" w:rsidP="007237C4">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401" w:type="dxa"/>
            <w:tcBorders>
              <w:top w:val="single" w:sz="4" w:space="0" w:color="auto"/>
              <w:bottom w:val="single" w:sz="4" w:space="0" w:color="auto"/>
            </w:tcBorders>
            <w:vAlign w:val="bottom"/>
          </w:tcPr>
          <w:p w14:paraId="253CF654" w14:textId="77777777" w:rsidR="009E4DA4" w:rsidRPr="00C30F59" w:rsidRDefault="009C44BB" w:rsidP="007237C4">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2EC2CC25" w14:textId="77777777" w:rsidR="009E4DA4" w:rsidRPr="00C30F59" w:rsidRDefault="009E4DA4" w:rsidP="007237C4">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6A40A9" w:rsidRPr="00C30F59" w14:paraId="3FC225DF" w14:textId="77777777" w:rsidTr="007237C4">
        <w:tc>
          <w:tcPr>
            <w:tcW w:w="6213" w:type="dxa"/>
          </w:tcPr>
          <w:p w14:paraId="66E98D8C" w14:textId="77777777" w:rsidR="006A40A9" w:rsidRPr="00C30F59" w:rsidRDefault="006A40A9" w:rsidP="007237C4">
            <w:pPr>
              <w:ind w:left="-17" w:right="-36"/>
              <w:rPr>
                <w:rFonts w:ascii="Arial" w:hAnsi="Arial" w:cs="Arial"/>
                <w:sz w:val="18"/>
                <w:szCs w:val="18"/>
                <w:u w:val="single"/>
                <w:lang w:val="en-GB"/>
              </w:rPr>
            </w:pPr>
          </w:p>
        </w:tc>
        <w:tc>
          <w:tcPr>
            <w:tcW w:w="1400" w:type="dxa"/>
            <w:tcBorders>
              <w:top w:val="single" w:sz="4" w:space="0" w:color="auto"/>
            </w:tcBorders>
            <w:shd w:val="clear" w:color="auto" w:fill="FAFAFA"/>
          </w:tcPr>
          <w:p w14:paraId="28E81D66" w14:textId="77777777" w:rsidR="006A40A9" w:rsidRPr="00C30F59" w:rsidRDefault="006A40A9" w:rsidP="007237C4">
            <w:pPr>
              <w:ind w:right="-72"/>
              <w:jc w:val="right"/>
              <w:rPr>
                <w:rFonts w:ascii="Arial" w:hAnsi="Arial" w:cs="Arial"/>
                <w:sz w:val="18"/>
                <w:szCs w:val="18"/>
                <w:lang w:val="en-GB"/>
              </w:rPr>
            </w:pPr>
          </w:p>
        </w:tc>
        <w:tc>
          <w:tcPr>
            <w:tcW w:w="1401" w:type="dxa"/>
            <w:tcBorders>
              <w:top w:val="single" w:sz="4" w:space="0" w:color="auto"/>
            </w:tcBorders>
          </w:tcPr>
          <w:p w14:paraId="6BBCA992" w14:textId="77777777" w:rsidR="006A40A9" w:rsidRPr="00C30F59" w:rsidRDefault="006A40A9" w:rsidP="007237C4">
            <w:pPr>
              <w:ind w:right="-72"/>
              <w:jc w:val="right"/>
              <w:rPr>
                <w:rFonts w:ascii="Arial" w:hAnsi="Arial" w:cs="Arial"/>
                <w:sz w:val="18"/>
                <w:szCs w:val="18"/>
                <w:lang w:val="en-GB"/>
              </w:rPr>
            </w:pPr>
          </w:p>
        </w:tc>
      </w:tr>
      <w:tr w:rsidR="007836D9" w:rsidRPr="00C30F59" w14:paraId="62D37A1C" w14:textId="77777777" w:rsidTr="007836D9">
        <w:tc>
          <w:tcPr>
            <w:tcW w:w="6213" w:type="dxa"/>
            <w:vAlign w:val="bottom"/>
          </w:tcPr>
          <w:p w14:paraId="1633C224" w14:textId="77777777" w:rsidR="007836D9" w:rsidRPr="00C30F59" w:rsidRDefault="007836D9" w:rsidP="007836D9">
            <w:pPr>
              <w:tabs>
                <w:tab w:val="left" w:pos="2160"/>
              </w:tabs>
              <w:ind w:left="-17" w:right="-43"/>
              <w:jc w:val="thaiDistribute"/>
              <w:rPr>
                <w:rFonts w:ascii="Arial" w:eastAsia="Arial Unicode MS" w:hAnsi="Arial" w:cs="Arial"/>
                <w:sz w:val="18"/>
                <w:szCs w:val="18"/>
                <w:lang w:val="en-GB"/>
              </w:rPr>
            </w:pPr>
            <w:r w:rsidRPr="00C30F59">
              <w:rPr>
                <w:rFonts w:ascii="Arial" w:hAnsi="Arial" w:cs="Arial"/>
                <w:snapToGrid w:val="0"/>
                <w:sz w:val="18"/>
                <w:szCs w:val="18"/>
                <w:lang w:eastAsia="th-TH"/>
              </w:rPr>
              <w:t>As at 1 January</w:t>
            </w:r>
          </w:p>
        </w:tc>
        <w:tc>
          <w:tcPr>
            <w:tcW w:w="1400" w:type="dxa"/>
            <w:shd w:val="clear" w:color="auto" w:fill="FAFAFA"/>
            <w:vAlign w:val="bottom"/>
          </w:tcPr>
          <w:p w14:paraId="5AABA8A8" w14:textId="120EFA2B" w:rsidR="007836D9" w:rsidRPr="00C30F59" w:rsidRDefault="007836D9" w:rsidP="007836D9">
            <w:pPr>
              <w:spacing w:before="10" w:after="10"/>
              <w:ind w:right="-72"/>
              <w:jc w:val="right"/>
              <w:rPr>
                <w:rFonts w:ascii="Arial" w:eastAsia="SimSun" w:hAnsi="Arial" w:cs="Arial"/>
                <w:sz w:val="18"/>
                <w:szCs w:val="18"/>
                <w:cs/>
                <w:lang w:val="en-GB" w:eastAsia="zh-CN"/>
              </w:rPr>
            </w:pPr>
            <w:r w:rsidRPr="00C30F59">
              <w:rPr>
                <w:rFonts w:ascii="Arial" w:eastAsia="SimSun" w:hAnsi="Arial" w:cs="Arial"/>
                <w:sz w:val="18"/>
                <w:szCs w:val="18"/>
                <w:lang w:val="en-GB" w:eastAsia="zh-CN"/>
              </w:rPr>
              <w:t>558,137,057</w:t>
            </w:r>
          </w:p>
        </w:tc>
        <w:tc>
          <w:tcPr>
            <w:tcW w:w="1401" w:type="dxa"/>
            <w:vAlign w:val="bottom"/>
          </w:tcPr>
          <w:p w14:paraId="06721D1C" w14:textId="77777777" w:rsidR="007836D9" w:rsidRPr="00C30F59" w:rsidRDefault="007836D9" w:rsidP="007836D9">
            <w:pPr>
              <w:spacing w:before="10" w:after="10"/>
              <w:ind w:right="-72"/>
              <w:jc w:val="right"/>
              <w:rPr>
                <w:rFonts w:ascii="Arial" w:eastAsia="SimSun" w:hAnsi="Arial" w:cs="Arial"/>
                <w:sz w:val="18"/>
                <w:szCs w:val="18"/>
                <w:cs/>
                <w:lang w:eastAsia="zh-CN"/>
              </w:rPr>
            </w:pPr>
            <w:r w:rsidRPr="00C30F59">
              <w:rPr>
                <w:rFonts w:ascii="Arial" w:eastAsia="SimSun" w:hAnsi="Arial" w:cs="Arial"/>
                <w:sz w:val="18"/>
                <w:szCs w:val="18"/>
                <w:lang w:val="en-GB" w:eastAsia="zh-CN"/>
              </w:rPr>
              <w:t>558</w:t>
            </w:r>
            <w:r w:rsidRPr="00C30F59">
              <w:rPr>
                <w:rFonts w:ascii="Arial" w:eastAsia="SimSun" w:hAnsi="Arial" w:cs="Arial"/>
                <w:sz w:val="18"/>
                <w:szCs w:val="18"/>
                <w:lang w:eastAsia="zh-CN"/>
              </w:rPr>
              <w:t>,</w:t>
            </w:r>
            <w:r w:rsidRPr="00C30F59">
              <w:rPr>
                <w:rFonts w:ascii="Arial" w:eastAsia="SimSun" w:hAnsi="Arial" w:cs="Arial"/>
                <w:sz w:val="18"/>
                <w:szCs w:val="18"/>
                <w:lang w:val="en-GB" w:eastAsia="zh-CN"/>
              </w:rPr>
              <w:t>106</w:t>
            </w:r>
            <w:r w:rsidRPr="00C30F59">
              <w:rPr>
                <w:rFonts w:ascii="Arial" w:eastAsia="SimSun" w:hAnsi="Arial" w:cs="Arial"/>
                <w:sz w:val="18"/>
                <w:szCs w:val="18"/>
                <w:lang w:eastAsia="zh-CN"/>
              </w:rPr>
              <w:t>,</w:t>
            </w:r>
            <w:r w:rsidRPr="00C30F59">
              <w:rPr>
                <w:rFonts w:ascii="Arial" w:eastAsia="SimSun" w:hAnsi="Arial" w:cs="Arial"/>
                <w:sz w:val="18"/>
                <w:szCs w:val="18"/>
                <w:lang w:val="en-GB" w:eastAsia="zh-CN"/>
              </w:rPr>
              <w:t>650</w:t>
            </w:r>
          </w:p>
        </w:tc>
      </w:tr>
      <w:tr w:rsidR="007836D9" w:rsidRPr="00C30F59" w14:paraId="0E5725AE" w14:textId="77777777" w:rsidTr="007836D9">
        <w:tc>
          <w:tcPr>
            <w:tcW w:w="6213" w:type="dxa"/>
            <w:vAlign w:val="bottom"/>
          </w:tcPr>
          <w:p w14:paraId="66007430" w14:textId="77777777" w:rsidR="007836D9" w:rsidRPr="00C30F59" w:rsidRDefault="007836D9" w:rsidP="007836D9">
            <w:pPr>
              <w:tabs>
                <w:tab w:val="left" w:pos="2160"/>
              </w:tabs>
              <w:ind w:left="-17" w:right="-43"/>
              <w:jc w:val="thaiDistribute"/>
              <w:rPr>
                <w:rFonts w:ascii="Arial" w:eastAsia="Arial Unicode MS" w:hAnsi="Arial" w:cs="Arial"/>
                <w:sz w:val="18"/>
                <w:szCs w:val="18"/>
                <w:lang w:val="en-GB"/>
              </w:rPr>
            </w:pPr>
            <w:r w:rsidRPr="00C30F59">
              <w:rPr>
                <w:rFonts w:ascii="Arial" w:eastAsia="Arial Unicode MS" w:hAnsi="Arial" w:cs="Arial"/>
                <w:sz w:val="18"/>
                <w:szCs w:val="18"/>
                <w:lang w:val="en-GB"/>
              </w:rPr>
              <w:t>Addition</w:t>
            </w:r>
          </w:p>
        </w:tc>
        <w:tc>
          <w:tcPr>
            <w:tcW w:w="1400" w:type="dxa"/>
            <w:shd w:val="clear" w:color="auto" w:fill="FAFAFA"/>
            <w:vAlign w:val="bottom"/>
          </w:tcPr>
          <w:p w14:paraId="3A76447B" w14:textId="639FF0F3" w:rsidR="007836D9" w:rsidRPr="00C30F59" w:rsidRDefault="007836D9" w:rsidP="007836D9">
            <w:pPr>
              <w:spacing w:before="10" w:after="10"/>
              <w:ind w:right="-72"/>
              <w:jc w:val="right"/>
              <w:rPr>
                <w:rFonts w:ascii="Arial" w:eastAsia="SimSun" w:hAnsi="Arial" w:cs="Arial"/>
                <w:sz w:val="18"/>
                <w:szCs w:val="18"/>
                <w:cs/>
                <w:lang w:val="en-GB" w:eastAsia="zh-CN"/>
              </w:rPr>
            </w:pPr>
            <w:r w:rsidRPr="00C30F59">
              <w:rPr>
                <w:rFonts w:ascii="Arial" w:eastAsia="SimSun" w:hAnsi="Arial" w:cs="Arial"/>
                <w:sz w:val="18"/>
                <w:szCs w:val="18"/>
                <w:lang w:val="en-GB" w:eastAsia="zh-CN"/>
              </w:rPr>
              <w:t>2,999,400</w:t>
            </w:r>
          </w:p>
        </w:tc>
        <w:tc>
          <w:tcPr>
            <w:tcW w:w="1401" w:type="dxa"/>
            <w:vAlign w:val="bottom"/>
          </w:tcPr>
          <w:p w14:paraId="662E03DD" w14:textId="77777777" w:rsidR="007836D9" w:rsidRPr="00C30F59" w:rsidRDefault="007836D9" w:rsidP="007836D9">
            <w:pPr>
              <w:spacing w:before="10" w:after="10"/>
              <w:ind w:right="-72"/>
              <w:jc w:val="right"/>
              <w:rPr>
                <w:rFonts w:ascii="Arial" w:eastAsia="SimSun" w:hAnsi="Arial" w:cs="Arial"/>
                <w:sz w:val="18"/>
                <w:szCs w:val="18"/>
                <w:cs/>
                <w:lang w:eastAsia="zh-CN"/>
              </w:rPr>
            </w:pPr>
            <w:r w:rsidRPr="00C30F59">
              <w:rPr>
                <w:rFonts w:ascii="Arial" w:eastAsia="SimSun" w:hAnsi="Arial" w:cs="Arial"/>
                <w:sz w:val="18"/>
                <w:szCs w:val="18"/>
                <w:lang w:val="en-GB" w:eastAsia="zh-CN"/>
              </w:rPr>
              <w:t>30</w:t>
            </w:r>
            <w:r w:rsidRPr="00C30F59">
              <w:rPr>
                <w:rFonts w:ascii="Arial" w:eastAsia="SimSun" w:hAnsi="Arial" w:cs="Arial"/>
                <w:sz w:val="18"/>
                <w:szCs w:val="18"/>
                <w:lang w:eastAsia="zh-CN"/>
              </w:rPr>
              <w:t>,</w:t>
            </w:r>
            <w:r w:rsidRPr="00C30F59">
              <w:rPr>
                <w:rFonts w:ascii="Arial" w:eastAsia="SimSun" w:hAnsi="Arial" w:cs="Arial"/>
                <w:sz w:val="18"/>
                <w:szCs w:val="18"/>
                <w:lang w:val="en-GB" w:eastAsia="zh-CN"/>
              </w:rPr>
              <w:t>407</w:t>
            </w:r>
          </w:p>
        </w:tc>
      </w:tr>
      <w:tr w:rsidR="007836D9" w:rsidRPr="00C30F59" w14:paraId="3C461D35" w14:textId="77777777" w:rsidTr="007836D9">
        <w:tc>
          <w:tcPr>
            <w:tcW w:w="6213" w:type="dxa"/>
            <w:vAlign w:val="bottom"/>
          </w:tcPr>
          <w:p w14:paraId="27BC3880" w14:textId="66A0B744" w:rsidR="007836D9" w:rsidRPr="00C30F59" w:rsidRDefault="007836D9" w:rsidP="007836D9">
            <w:pPr>
              <w:tabs>
                <w:tab w:val="left" w:pos="2160"/>
              </w:tabs>
              <w:ind w:left="-17" w:right="-43"/>
              <w:jc w:val="thaiDistribute"/>
              <w:rPr>
                <w:rFonts w:ascii="Arial" w:eastAsia="Arial Unicode MS" w:hAnsi="Arial" w:cs="Arial"/>
                <w:sz w:val="18"/>
                <w:szCs w:val="18"/>
                <w:lang w:val="en-GB"/>
              </w:rPr>
            </w:pPr>
            <w:r w:rsidRPr="00C30F59">
              <w:rPr>
                <w:rFonts w:ascii="Arial" w:eastAsia="Arial Unicode MS" w:hAnsi="Arial" w:cs="Arial"/>
                <w:sz w:val="18"/>
                <w:szCs w:val="18"/>
                <w:lang w:val="en-GB"/>
              </w:rPr>
              <w:t>Impairment of investment</w:t>
            </w:r>
          </w:p>
        </w:tc>
        <w:tc>
          <w:tcPr>
            <w:tcW w:w="1400" w:type="dxa"/>
            <w:tcBorders>
              <w:bottom w:val="single" w:sz="4" w:space="0" w:color="auto"/>
            </w:tcBorders>
            <w:shd w:val="clear" w:color="auto" w:fill="FAFAFA"/>
            <w:vAlign w:val="bottom"/>
          </w:tcPr>
          <w:p w14:paraId="7AD05FBD" w14:textId="0A9A301F" w:rsidR="007836D9" w:rsidRPr="00C30F59" w:rsidRDefault="00BA19F9" w:rsidP="007836D9">
            <w:pPr>
              <w:spacing w:before="10" w:after="10"/>
              <w:ind w:right="-72"/>
              <w:jc w:val="right"/>
              <w:rPr>
                <w:rFonts w:ascii="Arial" w:eastAsia="SimSun" w:hAnsi="Arial" w:cs="Arial"/>
                <w:sz w:val="18"/>
                <w:szCs w:val="18"/>
                <w:cs/>
                <w:lang w:val="en-GB" w:eastAsia="zh-CN"/>
              </w:rPr>
            </w:pPr>
            <w:r w:rsidRPr="00C30F59">
              <w:rPr>
                <w:rFonts w:ascii="Arial" w:eastAsia="SimSun" w:hAnsi="Arial" w:cs="Arial"/>
                <w:sz w:val="18"/>
                <w:szCs w:val="18"/>
                <w:lang w:val="en-GB" w:eastAsia="zh-CN"/>
              </w:rPr>
              <w:t>(252,383,367)</w:t>
            </w:r>
          </w:p>
        </w:tc>
        <w:tc>
          <w:tcPr>
            <w:tcW w:w="1401" w:type="dxa"/>
            <w:tcBorders>
              <w:bottom w:val="single" w:sz="4" w:space="0" w:color="auto"/>
            </w:tcBorders>
            <w:vAlign w:val="bottom"/>
          </w:tcPr>
          <w:p w14:paraId="26F5BC50" w14:textId="65108933" w:rsidR="007836D9" w:rsidRPr="00C30F59" w:rsidRDefault="007836D9" w:rsidP="007836D9">
            <w:pPr>
              <w:spacing w:before="10" w:after="10"/>
              <w:ind w:right="-72"/>
              <w:jc w:val="right"/>
              <w:rPr>
                <w:rFonts w:ascii="Arial" w:eastAsia="SimSun" w:hAnsi="Arial" w:cs="Arial"/>
                <w:sz w:val="18"/>
                <w:szCs w:val="18"/>
                <w:lang w:val="en-GB" w:eastAsia="zh-CN"/>
              </w:rPr>
            </w:pPr>
            <w:r w:rsidRPr="00C30F59">
              <w:rPr>
                <w:rFonts w:ascii="Arial" w:eastAsia="SimSun" w:hAnsi="Arial" w:cs="Arial"/>
                <w:sz w:val="18"/>
                <w:szCs w:val="18"/>
                <w:lang w:val="en-GB" w:eastAsia="zh-CN"/>
              </w:rPr>
              <w:t>-</w:t>
            </w:r>
          </w:p>
        </w:tc>
      </w:tr>
      <w:tr w:rsidR="007836D9" w:rsidRPr="00C30F59" w14:paraId="1B9AC1F8" w14:textId="77777777" w:rsidTr="0042380A">
        <w:tc>
          <w:tcPr>
            <w:tcW w:w="6213" w:type="dxa"/>
          </w:tcPr>
          <w:p w14:paraId="404D495F" w14:textId="77777777" w:rsidR="007836D9" w:rsidRPr="00C30F59" w:rsidRDefault="007836D9" w:rsidP="007836D9">
            <w:pPr>
              <w:ind w:left="-17" w:right="-36"/>
              <w:rPr>
                <w:rFonts w:ascii="Arial" w:hAnsi="Arial" w:cs="Arial"/>
                <w:sz w:val="18"/>
                <w:szCs w:val="18"/>
                <w:u w:val="single"/>
                <w:lang w:val="en-GB"/>
              </w:rPr>
            </w:pPr>
          </w:p>
        </w:tc>
        <w:tc>
          <w:tcPr>
            <w:tcW w:w="1400" w:type="dxa"/>
            <w:tcBorders>
              <w:top w:val="single" w:sz="4" w:space="0" w:color="auto"/>
            </w:tcBorders>
            <w:shd w:val="clear" w:color="auto" w:fill="FAFAFA"/>
          </w:tcPr>
          <w:p w14:paraId="70048E16" w14:textId="77777777" w:rsidR="007836D9" w:rsidRPr="00C30F59" w:rsidRDefault="007836D9" w:rsidP="007836D9">
            <w:pPr>
              <w:ind w:right="-72"/>
              <w:jc w:val="right"/>
              <w:rPr>
                <w:rFonts w:ascii="Arial" w:hAnsi="Arial" w:cs="Arial"/>
                <w:sz w:val="18"/>
                <w:szCs w:val="18"/>
                <w:lang w:val="en-GB"/>
              </w:rPr>
            </w:pPr>
          </w:p>
        </w:tc>
        <w:tc>
          <w:tcPr>
            <w:tcW w:w="1401" w:type="dxa"/>
            <w:tcBorders>
              <w:top w:val="single" w:sz="4" w:space="0" w:color="auto"/>
            </w:tcBorders>
          </w:tcPr>
          <w:p w14:paraId="79CBD441" w14:textId="77777777" w:rsidR="007836D9" w:rsidRPr="00C30F59" w:rsidRDefault="007836D9" w:rsidP="007836D9">
            <w:pPr>
              <w:ind w:right="-72"/>
              <w:jc w:val="right"/>
              <w:rPr>
                <w:rFonts w:ascii="Arial" w:hAnsi="Arial" w:cs="Arial"/>
                <w:sz w:val="18"/>
                <w:szCs w:val="18"/>
                <w:lang w:val="en-GB"/>
              </w:rPr>
            </w:pPr>
          </w:p>
        </w:tc>
      </w:tr>
      <w:tr w:rsidR="007836D9" w:rsidRPr="00C30F59" w14:paraId="38D5A045" w14:textId="77777777" w:rsidTr="007237C4">
        <w:tc>
          <w:tcPr>
            <w:tcW w:w="6213" w:type="dxa"/>
            <w:vAlign w:val="bottom"/>
          </w:tcPr>
          <w:p w14:paraId="1B10006B" w14:textId="77777777" w:rsidR="007836D9" w:rsidRPr="00C30F59" w:rsidRDefault="007836D9" w:rsidP="007836D9">
            <w:pPr>
              <w:tabs>
                <w:tab w:val="left" w:pos="2160"/>
              </w:tabs>
              <w:ind w:left="-17" w:right="-43"/>
              <w:jc w:val="thaiDistribute"/>
              <w:rPr>
                <w:rFonts w:ascii="Arial" w:eastAsia="Arial Unicode MS" w:hAnsi="Arial" w:cs="Arial"/>
                <w:sz w:val="18"/>
                <w:szCs w:val="18"/>
                <w:lang w:val="en-GB"/>
              </w:rPr>
            </w:pPr>
            <w:r w:rsidRPr="00C30F59">
              <w:rPr>
                <w:rFonts w:ascii="Arial" w:hAnsi="Arial" w:cs="Arial"/>
                <w:snapToGrid w:val="0"/>
                <w:sz w:val="18"/>
                <w:szCs w:val="18"/>
                <w:lang w:eastAsia="th-TH"/>
              </w:rPr>
              <w:t>As at 31 December</w:t>
            </w:r>
          </w:p>
        </w:tc>
        <w:tc>
          <w:tcPr>
            <w:tcW w:w="1400" w:type="dxa"/>
            <w:tcBorders>
              <w:bottom w:val="single" w:sz="4" w:space="0" w:color="auto"/>
            </w:tcBorders>
            <w:shd w:val="clear" w:color="auto" w:fill="FAFAFA"/>
            <w:vAlign w:val="bottom"/>
          </w:tcPr>
          <w:p w14:paraId="4FECBA9F" w14:textId="4CF9B226" w:rsidR="007836D9" w:rsidRPr="00C30F59" w:rsidRDefault="00BA19F9" w:rsidP="007836D9">
            <w:pPr>
              <w:spacing w:before="10" w:after="10"/>
              <w:ind w:right="-72"/>
              <w:jc w:val="right"/>
              <w:rPr>
                <w:rFonts w:ascii="Arial" w:eastAsia="SimSun" w:hAnsi="Arial" w:cs="Arial"/>
                <w:sz w:val="18"/>
                <w:szCs w:val="18"/>
                <w:cs/>
                <w:lang w:eastAsia="zh-CN"/>
              </w:rPr>
            </w:pPr>
            <w:r w:rsidRPr="00C30F59">
              <w:rPr>
                <w:rFonts w:ascii="Arial" w:eastAsia="SimSun" w:hAnsi="Arial" w:cs="Arial"/>
                <w:sz w:val="18"/>
                <w:szCs w:val="18"/>
                <w:lang w:eastAsia="zh-CN"/>
              </w:rPr>
              <w:t>308,753,090</w:t>
            </w:r>
          </w:p>
        </w:tc>
        <w:tc>
          <w:tcPr>
            <w:tcW w:w="1401" w:type="dxa"/>
            <w:tcBorders>
              <w:bottom w:val="single" w:sz="4" w:space="0" w:color="auto"/>
            </w:tcBorders>
            <w:vAlign w:val="bottom"/>
          </w:tcPr>
          <w:p w14:paraId="47C056FA" w14:textId="77777777" w:rsidR="007836D9" w:rsidRPr="00C30F59" w:rsidRDefault="007836D9" w:rsidP="007836D9">
            <w:pPr>
              <w:spacing w:before="10" w:after="10"/>
              <w:ind w:right="-72"/>
              <w:jc w:val="right"/>
              <w:rPr>
                <w:rFonts w:ascii="Arial" w:eastAsia="SimSun" w:hAnsi="Arial" w:cs="Arial"/>
                <w:sz w:val="18"/>
                <w:szCs w:val="18"/>
                <w:cs/>
                <w:lang w:eastAsia="zh-CN"/>
              </w:rPr>
            </w:pPr>
            <w:r w:rsidRPr="00C30F59">
              <w:rPr>
                <w:rFonts w:ascii="Arial" w:eastAsia="SimSun" w:hAnsi="Arial" w:cs="Arial"/>
                <w:sz w:val="18"/>
                <w:szCs w:val="18"/>
                <w:lang w:val="en-GB" w:eastAsia="zh-CN"/>
              </w:rPr>
              <w:t>558</w:t>
            </w:r>
            <w:r w:rsidRPr="00C30F59">
              <w:rPr>
                <w:rFonts w:ascii="Arial" w:eastAsia="SimSun" w:hAnsi="Arial" w:cs="Arial"/>
                <w:sz w:val="18"/>
                <w:szCs w:val="18"/>
                <w:lang w:eastAsia="zh-CN"/>
              </w:rPr>
              <w:t>,</w:t>
            </w:r>
            <w:r w:rsidRPr="00C30F59">
              <w:rPr>
                <w:rFonts w:ascii="Arial" w:eastAsia="SimSun" w:hAnsi="Arial" w:cs="Arial"/>
                <w:sz w:val="18"/>
                <w:szCs w:val="18"/>
                <w:lang w:val="en-GB" w:eastAsia="zh-CN"/>
              </w:rPr>
              <w:t>137</w:t>
            </w:r>
            <w:r w:rsidRPr="00C30F59">
              <w:rPr>
                <w:rFonts w:ascii="Arial" w:eastAsia="SimSun" w:hAnsi="Arial" w:cs="Arial"/>
                <w:sz w:val="18"/>
                <w:szCs w:val="18"/>
                <w:lang w:eastAsia="zh-CN"/>
              </w:rPr>
              <w:t>,</w:t>
            </w:r>
            <w:r w:rsidRPr="00C30F59">
              <w:rPr>
                <w:rFonts w:ascii="Arial" w:eastAsia="SimSun" w:hAnsi="Arial" w:cs="Arial"/>
                <w:sz w:val="18"/>
                <w:szCs w:val="18"/>
                <w:lang w:val="en-GB" w:eastAsia="zh-CN"/>
              </w:rPr>
              <w:t>057</w:t>
            </w:r>
          </w:p>
        </w:tc>
      </w:tr>
    </w:tbl>
    <w:p w14:paraId="76723CAC" w14:textId="22344AA0" w:rsidR="006A40A9" w:rsidRPr="00C30F59" w:rsidRDefault="006A40A9" w:rsidP="00A71E71">
      <w:pPr>
        <w:tabs>
          <w:tab w:val="center" w:pos="4680"/>
          <w:tab w:val="right" w:pos="9360"/>
        </w:tabs>
        <w:overflowPunct/>
        <w:autoSpaceDE/>
        <w:autoSpaceDN/>
        <w:adjustRightInd/>
        <w:ind w:left="540"/>
        <w:jc w:val="both"/>
        <w:textAlignment w:val="auto"/>
        <w:rPr>
          <w:rFonts w:ascii="Arial" w:eastAsia="Cordia New" w:hAnsi="Arial" w:cs="Arial"/>
          <w:b/>
          <w:bCs/>
          <w:sz w:val="18"/>
          <w:szCs w:val="18"/>
        </w:rPr>
      </w:pPr>
    </w:p>
    <w:p w14:paraId="4B1FA867" w14:textId="1D6BA16A" w:rsidR="00BA19F9" w:rsidRPr="00C30F59" w:rsidRDefault="00BA19F9" w:rsidP="00A71E71">
      <w:pPr>
        <w:tabs>
          <w:tab w:val="center" w:pos="4680"/>
          <w:tab w:val="right" w:pos="9360"/>
        </w:tabs>
        <w:overflowPunct/>
        <w:autoSpaceDE/>
        <w:autoSpaceDN/>
        <w:adjustRightInd/>
        <w:ind w:left="540"/>
        <w:jc w:val="both"/>
        <w:textAlignment w:val="auto"/>
        <w:rPr>
          <w:rFonts w:ascii="Arial" w:eastAsia="Arial Unicode MS" w:hAnsi="Arial" w:cs="Arial"/>
          <w:b/>
          <w:bCs/>
          <w:sz w:val="18"/>
          <w:szCs w:val="18"/>
          <w:shd w:val="clear" w:color="auto" w:fill="FFFF00"/>
          <w:lang w:val="en-GB"/>
        </w:rPr>
      </w:pPr>
      <w:r w:rsidRPr="00C30F59">
        <w:rPr>
          <w:rFonts w:ascii="Arial" w:eastAsia="Arial Unicode MS" w:hAnsi="Arial" w:cs="Arial"/>
          <w:b/>
          <w:bCs/>
          <w:sz w:val="18"/>
          <w:szCs w:val="18"/>
          <w:lang w:val="en-GB"/>
        </w:rPr>
        <w:t>Addition</w:t>
      </w:r>
    </w:p>
    <w:p w14:paraId="451C1096" w14:textId="60B5235B" w:rsidR="00BA19F9" w:rsidRPr="00C30F59" w:rsidRDefault="00BA19F9" w:rsidP="00A71E71">
      <w:pPr>
        <w:tabs>
          <w:tab w:val="center" w:pos="4680"/>
          <w:tab w:val="right" w:pos="9360"/>
        </w:tabs>
        <w:overflowPunct/>
        <w:autoSpaceDE/>
        <w:autoSpaceDN/>
        <w:adjustRightInd/>
        <w:ind w:left="540"/>
        <w:jc w:val="both"/>
        <w:textAlignment w:val="auto"/>
        <w:rPr>
          <w:rFonts w:ascii="Arial" w:eastAsia="Arial Unicode MS" w:hAnsi="Arial" w:cs="Arial"/>
          <w:b/>
          <w:bCs/>
          <w:sz w:val="18"/>
          <w:szCs w:val="18"/>
          <w:shd w:val="clear" w:color="auto" w:fill="FFFF00"/>
          <w:lang w:val="en-GB"/>
        </w:rPr>
      </w:pPr>
    </w:p>
    <w:p w14:paraId="201A443C" w14:textId="648FF0A0" w:rsidR="00BA19F9" w:rsidRPr="00C30F59" w:rsidRDefault="00BA19F9" w:rsidP="00A71E71">
      <w:pPr>
        <w:pStyle w:val="Header"/>
        <w:ind w:left="540"/>
        <w:jc w:val="both"/>
        <w:rPr>
          <w:rFonts w:ascii="Arial" w:hAnsi="Arial" w:cs="Arial"/>
          <w:sz w:val="18"/>
          <w:szCs w:val="18"/>
        </w:rPr>
      </w:pPr>
      <w:r w:rsidRPr="00C30F59">
        <w:rPr>
          <w:rFonts w:ascii="Arial" w:hAnsi="Arial" w:cs="Arial"/>
          <w:sz w:val="18"/>
          <w:szCs w:val="18"/>
        </w:rPr>
        <w:t xml:space="preserve">On 29 November 2019, the Company invested 1,000 shares at USD 1 in ordinary shares of a newly registered company, </w:t>
      </w:r>
      <w:proofErr w:type="spellStart"/>
      <w:r w:rsidRPr="00C30F59">
        <w:rPr>
          <w:rFonts w:ascii="Arial" w:hAnsi="Arial" w:cs="Arial"/>
          <w:sz w:val="18"/>
          <w:szCs w:val="18"/>
        </w:rPr>
        <w:t>Energon</w:t>
      </w:r>
      <w:proofErr w:type="spellEnd"/>
      <w:r w:rsidRPr="00C30F59">
        <w:rPr>
          <w:rFonts w:ascii="Arial" w:hAnsi="Arial" w:cs="Arial"/>
          <w:sz w:val="18"/>
          <w:szCs w:val="18"/>
        </w:rPr>
        <w:t xml:space="preserve"> </w:t>
      </w:r>
      <w:proofErr w:type="spellStart"/>
      <w:r w:rsidRPr="00C30F59">
        <w:rPr>
          <w:rFonts w:ascii="Arial" w:hAnsi="Arial" w:cs="Arial"/>
          <w:sz w:val="18"/>
          <w:szCs w:val="18"/>
        </w:rPr>
        <w:t>Pte.</w:t>
      </w:r>
      <w:proofErr w:type="spellEnd"/>
      <w:r w:rsidRPr="00C30F59">
        <w:rPr>
          <w:rFonts w:ascii="Arial" w:hAnsi="Arial" w:cs="Arial"/>
          <w:sz w:val="18"/>
          <w:szCs w:val="18"/>
        </w:rPr>
        <w:t xml:space="preserve"> Ltd., totalling USD 1,000 or equivalent to Baht 30,407. The amount of share invested is 100% of issued share capital.</w:t>
      </w:r>
    </w:p>
    <w:p w14:paraId="010F0B3D" w14:textId="392ED6DD" w:rsidR="00BA19F9" w:rsidRPr="00C30F59" w:rsidRDefault="00BA19F9" w:rsidP="00A71E71">
      <w:pPr>
        <w:pStyle w:val="Header"/>
        <w:ind w:left="540"/>
        <w:jc w:val="both"/>
        <w:rPr>
          <w:rFonts w:ascii="Arial" w:hAnsi="Arial" w:cs="Arial"/>
          <w:sz w:val="18"/>
          <w:szCs w:val="18"/>
        </w:rPr>
      </w:pPr>
    </w:p>
    <w:p w14:paraId="2CC64A04" w14:textId="7170EC16" w:rsidR="00BA19F9" w:rsidRPr="00C30F59" w:rsidRDefault="00BA19F9" w:rsidP="00A71E71">
      <w:pPr>
        <w:pStyle w:val="Header"/>
        <w:ind w:left="540"/>
        <w:jc w:val="both"/>
        <w:rPr>
          <w:rFonts w:ascii="Arial" w:hAnsi="Arial" w:cs="Arial"/>
          <w:sz w:val="18"/>
          <w:szCs w:val="18"/>
        </w:rPr>
      </w:pPr>
      <w:r w:rsidRPr="00C30F59">
        <w:rPr>
          <w:rFonts w:ascii="Arial" w:hAnsi="Arial" w:cs="Arial"/>
          <w:spacing w:val="-4"/>
          <w:sz w:val="18"/>
          <w:szCs w:val="18"/>
        </w:rPr>
        <w:t xml:space="preserve">On 1 October 2020, the Company invested 10,000 shares at Baht 100 in ordinary shares of newly registered company, Titan Twenty Company Limited, totalling Baht 1.00 million. </w:t>
      </w:r>
      <w:r w:rsidRPr="00C30F59">
        <w:rPr>
          <w:rFonts w:ascii="Arial" w:hAnsi="Arial" w:cs="Arial"/>
          <w:sz w:val="18"/>
          <w:szCs w:val="18"/>
        </w:rPr>
        <w:t>The amount of share invested is 99.99% of issued share capital.</w:t>
      </w:r>
    </w:p>
    <w:p w14:paraId="5991E899" w14:textId="5DDA072B" w:rsidR="00BA19F9" w:rsidRPr="00C30F59" w:rsidRDefault="00BA19F9" w:rsidP="00A71E71">
      <w:pPr>
        <w:tabs>
          <w:tab w:val="center" w:pos="4680"/>
          <w:tab w:val="right" w:pos="9360"/>
        </w:tabs>
        <w:overflowPunct/>
        <w:autoSpaceDE/>
        <w:autoSpaceDN/>
        <w:adjustRightInd/>
        <w:ind w:left="540"/>
        <w:jc w:val="both"/>
        <w:textAlignment w:val="auto"/>
        <w:rPr>
          <w:rFonts w:ascii="Arial" w:eastAsia="Cordia New" w:hAnsi="Arial" w:cs="Arial"/>
          <w:b/>
          <w:bCs/>
          <w:sz w:val="18"/>
          <w:szCs w:val="18"/>
        </w:rPr>
      </w:pPr>
    </w:p>
    <w:p w14:paraId="3379E68B" w14:textId="39C0F625" w:rsidR="00BA19F9" w:rsidRPr="00C30F59" w:rsidRDefault="00BA19F9" w:rsidP="00A71E71">
      <w:pPr>
        <w:pStyle w:val="Header"/>
        <w:ind w:left="540"/>
        <w:jc w:val="both"/>
        <w:rPr>
          <w:rFonts w:ascii="Arial" w:hAnsi="Arial" w:cs="Arial"/>
          <w:sz w:val="18"/>
          <w:szCs w:val="18"/>
        </w:rPr>
      </w:pPr>
      <w:r w:rsidRPr="00C30F59">
        <w:rPr>
          <w:rFonts w:ascii="Arial" w:hAnsi="Arial" w:cs="Arial"/>
          <w:spacing w:val="-4"/>
          <w:sz w:val="18"/>
          <w:szCs w:val="18"/>
        </w:rPr>
        <w:t xml:space="preserve">On 2 October 2020, the Company invested 10,000 shares at Baht 100 in ordinary shares of newly registered company, Vega Twenty Company Limited, totalling Baht 1.00 million. </w:t>
      </w:r>
      <w:r w:rsidRPr="00C30F59">
        <w:rPr>
          <w:rFonts w:ascii="Arial" w:hAnsi="Arial" w:cs="Arial"/>
          <w:sz w:val="18"/>
          <w:szCs w:val="18"/>
        </w:rPr>
        <w:t>The amount of share invested is 99.99% of issued share capital.</w:t>
      </w:r>
    </w:p>
    <w:p w14:paraId="3AAFCEE5" w14:textId="05A0FEC9" w:rsidR="00BA19F9" w:rsidRPr="00C30F59" w:rsidRDefault="00BA19F9" w:rsidP="00A71E71">
      <w:pPr>
        <w:pStyle w:val="Header"/>
        <w:ind w:left="540"/>
        <w:jc w:val="both"/>
        <w:rPr>
          <w:rFonts w:ascii="Arial" w:hAnsi="Arial" w:cs="Arial"/>
          <w:sz w:val="18"/>
          <w:szCs w:val="18"/>
        </w:rPr>
      </w:pPr>
    </w:p>
    <w:p w14:paraId="1FB8DB70" w14:textId="3F300D46" w:rsidR="00BA19F9" w:rsidRPr="00C30F59" w:rsidRDefault="00BA19F9" w:rsidP="00A71E71">
      <w:pPr>
        <w:pStyle w:val="Header"/>
        <w:ind w:left="540"/>
        <w:jc w:val="both"/>
        <w:rPr>
          <w:rFonts w:ascii="Arial" w:hAnsi="Arial" w:cs="Arial"/>
          <w:sz w:val="18"/>
          <w:szCs w:val="18"/>
        </w:rPr>
      </w:pPr>
      <w:r w:rsidRPr="00C30F59">
        <w:rPr>
          <w:rFonts w:ascii="Arial" w:hAnsi="Arial" w:cs="Arial"/>
          <w:spacing w:val="-4"/>
          <w:sz w:val="18"/>
          <w:szCs w:val="18"/>
        </w:rPr>
        <w:t xml:space="preserve">On 2 October 2020, the Company invested 10,000 shares at Baht 100 in ordinary shares of newly registered company, Orion Twenty Company Limited, totalling Baht 1.00 million. </w:t>
      </w:r>
      <w:r w:rsidRPr="00C30F59">
        <w:rPr>
          <w:rFonts w:ascii="Arial" w:hAnsi="Arial" w:cs="Arial"/>
          <w:sz w:val="18"/>
          <w:szCs w:val="18"/>
        </w:rPr>
        <w:t>The amount of share invested is 99.99% of issued share capital.</w:t>
      </w:r>
    </w:p>
    <w:p w14:paraId="317A0C99" w14:textId="32421F14" w:rsidR="008C696E" w:rsidRPr="00C30F59" w:rsidRDefault="008C696E" w:rsidP="00A71E71">
      <w:pPr>
        <w:pStyle w:val="Header"/>
        <w:ind w:left="540"/>
        <w:jc w:val="both"/>
        <w:rPr>
          <w:rFonts w:ascii="Arial" w:hAnsi="Arial" w:cs="Arial"/>
          <w:sz w:val="18"/>
          <w:szCs w:val="18"/>
        </w:rPr>
      </w:pPr>
    </w:p>
    <w:p w14:paraId="2D891B04" w14:textId="1B2A715F" w:rsidR="008C696E" w:rsidRPr="00C30F59" w:rsidRDefault="008C696E" w:rsidP="00A71E71">
      <w:pPr>
        <w:pStyle w:val="Header"/>
        <w:ind w:left="540"/>
        <w:jc w:val="both"/>
        <w:rPr>
          <w:rFonts w:ascii="Arial" w:hAnsi="Arial" w:cs="Arial"/>
          <w:sz w:val="18"/>
          <w:szCs w:val="18"/>
        </w:rPr>
      </w:pPr>
      <w:r w:rsidRPr="00C30F59">
        <w:rPr>
          <w:rFonts w:ascii="Arial" w:hAnsi="Arial" w:cs="Arial"/>
          <w:sz w:val="18"/>
          <w:szCs w:val="18"/>
        </w:rPr>
        <w:t xml:space="preserve">On 31 December 2020, Sea Oil Petroleum </w:t>
      </w:r>
      <w:proofErr w:type="spellStart"/>
      <w:r w:rsidRPr="00C30F59">
        <w:rPr>
          <w:rFonts w:ascii="Arial" w:hAnsi="Arial" w:cs="Arial"/>
          <w:sz w:val="18"/>
          <w:szCs w:val="18"/>
        </w:rPr>
        <w:t>Pte.</w:t>
      </w:r>
      <w:proofErr w:type="spellEnd"/>
      <w:r w:rsidRPr="00C30F59">
        <w:rPr>
          <w:rFonts w:ascii="Arial" w:hAnsi="Arial" w:cs="Arial"/>
          <w:sz w:val="18"/>
          <w:szCs w:val="18"/>
        </w:rPr>
        <w:t xml:space="preserve"> Ltd. invested 30,000 shares at NOK 1</w:t>
      </w:r>
      <w:r w:rsidRPr="00C30F59">
        <w:rPr>
          <w:rFonts w:ascii="Arial" w:hAnsi="Arial" w:cs="Arial"/>
          <w:sz w:val="18"/>
          <w:szCs w:val="18"/>
        </w:rPr>
        <w:tab/>
        <w:t xml:space="preserve"> in ordinary shares of a newly registered company, Sea Oil Petroleum AS, totalling NOK 30,000 or equivalent to Baht 103,191. The amount of share invested is 100% of issued share capital.</w:t>
      </w:r>
    </w:p>
    <w:p w14:paraId="2DAEFF69" w14:textId="77777777" w:rsidR="008C696E" w:rsidRPr="00C30F59" w:rsidRDefault="008C696E" w:rsidP="00A71E71">
      <w:pPr>
        <w:pStyle w:val="Header"/>
        <w:ind w:left="540"/>
        <w:jc w:val="both"/>
        <w:rPr>
          <w:rFonts w:ascii="Arial" w:hAnsi="Arial" w:cs="Arial"/>
          <w:sz w:val="18"/>
          <w:szCs w:val="18"/>
        </w:rPr>
      </w:pPr>
    </w:p>
    <w:p w14:paraId="1051F6E8" w14:textId="77777777" w:rsidR="00BA19F9" w:rsidRPr="00C30F59" w:rsidRDefault="00BA19F9" w:rsidP="00A71E71">
      <w:pPr>
        <w:tabs>
          <w:tab w:val="center" w:pos="4680"/>
          <w:tab w:val="right" w:pos="9360"/>
        </w:tabs>
        <w:overflowPunct/>
        <w:autoSpaceDE/>
        <w:autoSpaceDN/>
        <w:adjustRightInd/>
        <w:ind w:left="540"/>
        <w:jc w:val="both"/>
        <w:textAlignment w:val="auto"/>
        <w:rPr>
          <w:rFonts w:ascii="Arial" w:eastAsia="Cordia New" w:hAnsi="Arial" w:cs="Arial"/>
          <w:b/>
          <w:bCs/>
          <w:sz w:val="18"/>
          <w:szCs w:val="18"/>
          <w:lang w:val="en-GB"/>
        </w:rPr>
      </w:pPr>
    </w:p>
    <w:p w14:paraId="178E88E0" w14:textId="6FC92C85" w:rsidR="000F6B7C" w:rsidRPr="00C30F59" w:rsidRDefault="009D2576" w:rsidP="00A71E71">
      <w:pPr>
        <w:pStyle w:val="Header"/>
        <w:ind w:left="540"/>
        <w:jc w:val="both"/>
        <w:rPr>
          <w:rFonts w:ascii="Arial" w:hAnsi="Arial" w:cs="Arial"/>
          <w:b/>
          <w:bCs/>
          <w:sz w:val="18"/>
          <w:szCs w:val="18"/>
        </w:rPr>
      </w:pPr>
      <w:r w:rsidRPr="00C30F59">
        <w:rPr>
          <w:rFonts w:ascii="Arial" w:hAnsi="Arial" w:cs="Arial"/>
          <w:b/>
          <w:bCs/>
          <w:sz w:val="18"/>
          <w:szCs w:val="18"/>
        </w:rPr>
        <w:t xml:space="preserve">Dividend received from </w:t>
      </w:r>
      <w:r w:rsidR="000F6B7C" w:rsidRPr="00C30F59">
        <w:rPr>
          <w:rFonts w:ascii="Arial" w:hAnsi="Arial" w:cs="Arial"/>
          <w:b/>
          <w:bCs/>
          <w:sz w:val="18"/>
          <w:szCs w:val="18"/>
        </w:rPr>
        <w:t>Sea Oil Offshore Limited</w:t>
      </w:r>
    </w:p>
    <w:p w14:paraId="5225AC8D" w14:textId="77777777" w:rsidR="000F6B7C" w:rsidRPr="00C30F59" w:rsidRDefault="000F6B7C" w:rsidP="00A71E71">
      <w:pPr>
        <w:pStyle w:val="Header"/>
        <w:ind w:left="540"/>
        <w:jc w:val="both"/>
        <w:rPr>
          <w:rFonts w:ascii="Arial" w:hAnsi="Arial" w:cs="Arial"/>
          <w:sz w:val="18"/>
          <w:szCs w:val="18"/>
        </w:rPr>
      </w:pPr>
    </w:p>
    <w:p w14:paraId="0A597963" w14:textId="77777777" w:rsidR="000F6B7C" w:rsidRPr="00C30F59" w:rsidRDefault="000F6B7C" w:rsidP="00A71E71">
      <w:pPr>
        <w:pStyle w:val="Header"/>
        <w:ind w:left="540"/>
        <w:jc w:val="both"/>
        <w:rPr>
          <w:rFonts w:ascii="Arial" w:hAnsi="Arial" w:cs="Arial"/>
          <w:sz w:val="18"/>
          <w:szCs w:val="18"/>
        </w:rPr>
      </w:pPr>
      <w:r w:rsidRPr="00C30F59">
        <w:rPr>
          <w:rFonts w:ascii="Arial" w:hAnsi="Arial" w:cs="Arial"/>
          <w:sz w:val="18"/>
          <w:szCs w:val="18"/>
        </w:rPr>
        <w:t xml:space="preserve">On 6 November 2019, Sea Oil Offshore Limited declared dividend payment for ordinary shares in an amount of USD 0.85 million or equivalent to Baht 25.54 million. On 24 December 2019, the Company already received cash for this dividend. </w:t>
      </w:r>
    </w:p>
    <w:p w14:paraId="25928E7A" w14:textId="77777777" w:rsidR="000F6B7C" w:rsidRPr="00C30F59" w:rsidRDefault="000F6B7C" w:rsidP="00A71E71">
      <w:pPr>
        <w:ind w:left="540"/>
        <w:jc w:val="both"/>
        <w:rPr>
          <w:rFonts w:ascii="Arial" w:hAnsi="Arial" w:cs="Arial"/>
          <w:b/>
          <w:bCs/>
          <w:sz w:val="18"/>
          <w:szCs w:val="18"/>
        </w:rPr>
      </w:pPr>
    </w:p>
    <w:p w14:paraId="0270AB0D" w14:textId="6E53D5BD" w:rsidR="00146D5F" w:rsidRPr="00C30F59" w:rsidRDefault="00205FC8" w:rsidP="00A71E71">
      <w:pPr>
        <w:ind w:left="540"/>
        <w:jc w:val="both"/>
        <w:rPr>
          <w:rFonts w:ascii="Arial" w:hAnsi="Arial" w:cs="Arial"/>
          <w:b/>
          <w:bCs/>
          <w:sz w:val="18"/>
          <w:szCs w:val="18"/>
        </w:rPr>
      </w:pPr>
      <w:r w:rsidRPr="00C30F59">
        <w:rPr>
          <w:rFonts w:ascii="Arial" w:hAnsi="Arial" w:cs="Arial"/>
          <w:b/>
          <w:bCs/>
          <w:sz w:val="18"/>
          <w:szCs w:val="18"/>
        </w:rPr>
        <w:t xml:space="preserve">Dividend received from </w:t>
      </w:r>
      <w:r w:rsidR="00146D5F" w:rsidRPr="00C30F59">
        <w:rPr>
          <w:rFonts w:ascii="Arial" w:hAnsi="Arial" w:cs="Arial"/>
          <w:b/>
          <w:bCs/>
          <w:sz w:val="18"/>
          <w:szCs w:val="18"/>
        </w:rPr>
        <w:t>Sea Oil Petroleum Pte. Ltd.</w:t>
      </w:r>
    </w:p>
    <w:p w14:paraId="375EC533" w14:textId="77777777" w:rsidR="00146D5F" w:rsidRPr="00C30F59" w:rsidRDefault="00146D5F" w:rsidP="00A71E71">
      <w:pPr>
        <w:pStyle w:val="Header"/>
        <w:ind w:left="540"/>
        <w:jc w:val="both"/>
        <w:rPr>
          <w:rFonts w:ascii="Arial" w:hAnsi="Arial" w:cs="Arial"/>
          <w:sz w:val="18"/>
          <w:szCs w:val="18"/>
        </w:rPr>
      </w:pPr>
    </w:p>
    <w:p w14:paraId="49C00734" w14:textId="77777777" w:rsidR="00E2772E" w:rsidRPr="00C30F59" w:rsidRDefault="00625366" w:rsidP="00A71E71">
      <w:pPr>
        <w:pStyle w:val="Header"/>
        <w:ind w:left="540"/>
        <w:jc w:val="both"/>
        <w:rPr>
          <w:rFonts w:ascii="Arial" w:hAnsi="Arial" w:cs="Arial"/>
          <w:sz w:val="18"/>
          <w:szCs w:val="18"/>
        </w:rPr>
      </w:pPr>
      <w:r w:rsidRPr="00C30F59">
        <w:rPr>
          <w:rFonts w:ascii="Arial" w:hAnsi="Arial" w:cs="Arial"/>
          <w:sz w:val="18"/>
          <w:szCs w:val="18"/>
        </w:rPr>
        <w:t xml:space="preserve">During </w:t>
      </w:r>
      <w:r w:rsidR="00442229" w:rsidRPr="00C30F59">
        <w:rPr>
          <w:rFonts w:ascii="Arial" w:hAnsi="Arial" w:cs="Arial"/>
          <w:sz w:val="18"/>
          <w:szCs w:val="18"/>
        </w:rPr>
        <w:t>the first and fourth quarter of 2019</w:t>
      </w:r>
      <w:r w:rsidRPr="00C30F59">
        <w:rPr>
          <w:rFonts w:ascii="Arial" w:hAnsi="Arial" w:cs="Arial"/>
          <w:sz w:val="18"/>
          <w:szCs w:val="18"/>
        </w:rPr>
        <w:t xml:space="preserve">, Sea Oil Petroleum </w:t>
      </w:r>
      <w:proofErr w:type="spellStart"/>
      <w:r w:rsidRPr="00C30F59">
        <w:rPr>
          <w:rFonts w:ascii="Arial" w:hAnsi="Arial" w:cs="Arial"/>
          <w:sz w:val="18"/>
          <w:szCs w:val="18"/>
        </w:rPr>
        <w:t>Pte.</w:t>
      </w:r>
      <w:proofErr w:type="spellEnd"/>
      <w:r w:rsidRPr="00C30F59">
        <w:rPr>
          <w:rFonts w:ascii="Arial" w:hAnsi="Arial" w:cs="Arial"/>
          <w:sz w:val="18"/>
          <w:szCs w:val="18"/>
        </w:rPr>
        <w:t xml:space="preserve"> Ltd. declared dividend payment for preference shares in an amount of USD 0.07 and 0.25 million or equivalent to Baht 2.24 and 7.45 million respectively.</w:t>
      </w:r>
      <w:r w:rsidR="00442229" w:rsidRPr="00C30F59">
        <w:rPr>
          <w:rFonts w:ascii="Arial" w:hAnsi="Arial" w:cs="Arial"/>
          <w:sz w:val="18"/>
          <w:szCs w:val="18"/>
        </w:rPr>
        <w:t xml:space="preserve"> T</w:t>
      </w:r>
      <w:r w:rsidRPr="00C30F59">
        <w:rPr>
          <w:rFonts w:ascii="Arial" w:hAnsi="Arial" w:cs="Arial"/>
          <w:sz w:val="18"/>
          <w:szCs w:val="18"/>
        </w:rPr>
        <w:t>he Company already received cash for dividend</w:t>
      </w:r>
      <w:r w:rsidR="00037A45" w:rsidRPr="00C30F59">
        <w:rPr>
          <w:rFonts w:ascii="Arial" w:hAnsi="Arial" w:cs="Arial"/>
          <w:sz w:val="18"/>
          <w:szCs w:val="18"/>
        </w:rPr>
        <w:t xml:space="preserve"> income</w:t>
      </w:r>
      <w:r w:rsidR="00442229" w:rsidRPr="00C30F59">
        <w:rPr>
          <w:rFonts w:ascii="Arial" w:hAnsi="Arial" w:cs="Arial"/>
          <w:sz w:val="18"/>
          <w:szCs w:val="18"/>
        </w:rPr>
        <w:t xml:space="preserve"> on 18 March 2019 and 13 January 2020 respectively.</w:t>
      </w:r>
    </w:p>
    <w:p w14:paraId="66E11FEB" w14:textId="77777777" w:rsidR="000F6B7C" w:rsidRPr="00C30F59" w:rsidRDefault="000F6B7C" w:rsidP="00A71E71">
      <w:pPr>
        <w:pStyle w:val="Header"/>
        <w:ind w:left="540"/>
        <w:jc w:val="both"/>
        <w:rPr>
          <w:rFonts w:ascii="Arial" w:hAnsi="Arial" w:cs="Arial"/>
          <w:sz w:val="18"/>
          <w:szCs w:val="18"/>
        </w:rPr>
      </w:pPr>
    </w:p>
    <w:p w14:paraId="659265E4" w14:textId="27BDD3E4" w:rsidR="000F6B7C" w:rsidRPr="00C30F59" w:rsidRDefault="000F6B7C" w:rsidP="00A71E71">
      <w:pPr>
        <w:pStyle w:val="Header"/>
        <w:ind w:left="540"/>
        <w:jc w:val="both"/>
        <w:rPr>
          <w:rFonts w:ascii="Arial" w:hAnsi="Arial" w:cs="Arial"/>
          <w:sz w:val="18"/>
          <w:szCs w:val="18"/>
        </w:rPr>
      </w:pPr>
      <w:r w:rsidRPr="00C30F59">
        <w:rPr>
          <w:rFonts w:ascii="Arial" w:hAnsi="Arial" w:cs="Arial"/>
          <w:sz w:val="18"/>
          <w:szCs w:val="18"/>
        </w:rPr>
        <w:t xml:space="preserve">On 23 September 2020, Sea Oil Petroleum </w:t>
      </w:r>
      <w:proofErr w:type="spellStart"/>
      <w:r w:rsidRPr="00C30F59">
        <w:rPr>
          <w:rFonts w:ascii="Arial" w:hAnsi="Arial" w:cs="Arial"/>
          <w:sz w:val="18"/>
          <w:szCs w:val="18"/>
        </w:rPr>
        <w:t>Pte.</w:t>
      </w:r>
      <w:proofErr w:type="spellEnd"/>
      <w:r w:rsidRPr="00C30F59">
        <w:rPr>
          <w:rFonts w:ascii="Arial" w:hAnsi="Arial" w:cs="Arial"/>
          <w:sz w:val="18"/>
          <w:szCs w:val="18"/>
        </w:rPr>
        <w:t xml:space="preserve"> Ltd. declared dividend payment for preference shares in an amount of USD 0.25 million or equivalent to Baht 7.78 million for the Company</w:t>
      </w:r>
      <w:r w:rsidR="00205FC8" w:rsidRPr="00C30F59">
        <w:rPr>
          <w:rFonts w:ascii="Arial" w:hAnsi="Arial" w:cs="Arial"/>
          <w:sz w:val="18"/>
          <w:szCs w:val="18"/>
        </w:rPr>
        <w:t xml:space="preserve"> </w:t>
      </w:r>
      <w:r w:rsidRPr="00C30F59">
        <w:rPr>
          <w:rFonts w:ascii="Arial" w:hAnsi="Arial" w:cs="Arial"/>
          <w:sz w:val="18"/>
          <w:szCs w:val="18"/>
        </w:rPr>
        <w:t>and declared dividend payment for ordinary shares in an amount of USD 1.50 million or equivalent to Baht 46.93 million. The declared dividend payment for ordinary shares is for the Company in an amount of USD 1.13 million or equivalent to Baht 35.20 million and for non-controlling interests in an amount of USD 0.37 million or equivalent to Baht 11.73 million. The Company received dividends on 29 September 2020.</w:t>
      </w:r>
    </w:p>
    <w:p w14:paraId="38EC2DA7" w14:textId="0B7F9A82" w:rsidR="009062D7" w:rsidRPr="00C30F59" w:rsidRDefault="009062D7" w:rsidP="00A71E71">
      <w:pPr>
        <w:pStyle w:val="Header"/>
        <w:ind w:left="540"/>
        <w:jc w:val="both"/>
        <w:rPr>
          <w:rFonts w:ascii="Arial" w:hAnsi="Arial" w:cs="Arial"/>
          <w:sz w:val="18"/>
          <w:szCs w:val="18"/>
        </w:rPr>
      </w:pPr>
    </w:p>
    <w:p w14:paraId="03C05843" w14:textId="3D7B8600" w:rsidR="00D770B4" w:rsidRPr="00C30F59" w:rsidRDefault="00D770B4" w:rsidP="00D770B4">
      <w:pPr>
        <w:ind w:left="540"/>
        <w:jc w:val="both"/>
        <w:rPr>
          <w:rFonts w:ascii="Arial" w:hAnsi="Arial" w:cs="Arial"/>
          <w:b/>
          <w:bCs/>
          <w:sz w:val="18"/>
          <w:szCs w:val="18"/>
        </w:rPr>
      </w:pPr>
      <w:r w:rsidRPr="00C30F59">
        <w:rPr>
          <w:rFonts w:ascii="Arial" w:hAnsi="Arial" w:cs="Arial"/>
          <w:b/>
          <w:bCs/>
          <w:sz w:val="18"/>
          <w:szCs w:val="18"/>
        </w:rPr>
        <w:t>Dividend received from Sea Oil Energy Limited</w:t>
      </w:r>
    </w:p>
    <w:p w14:paraId="46D0890A" w14:textId="492612B5" w:rsidR="00D770B4" w:rsidRPr="00C30F59" w:rsidRDefault="00D770B4" w:rsidP="00D770B4">
      <w:pPr>
        <w:ind w:left="540"/>
        <w:jc w:val="both"/>
        <w:rPr>
          <w:rFonts w:ascii="Arial" w:hAnsi="Arial" w:cs="Arial"/>
          <w:b/>
          <w:bCs/>
          <w:sz w:val="18"/>
          <w:szCs w:val="18"/>
        </w:rPr>
      </w:pPr>
    </w:p>
    <w:p w14:paraId="6159DE0B" w14:textId="1994D4A2" w:rsidR="00D770B4" w:rsidRPr="00C30F59" w:rsidRDefault="00D770B4" w:rsidP="00D770B4">
      <w:pPr>
        <w:pStyle w:val="Header"/>
        <w:ind w:left="540"/>
        <w:jc w:val="both"/>
        <w:rPr>
          <w:rFonts w:ascii="Arial" w:hAnsi="Arial" w:cs="Arial"/>
          <w:sz w:val="18"/>
          <w:szCs w:val="18"/>
        </w:rPr>
      </w:pPr>
      <w:r w:rsidRPr="00C30F59">
        <w:rPr>
          <w:rFonts w:ascii="Arial" w:hAnsi="Arial" w:cs="Arial"/>
          <w:sz w:val="18"/>
          <w:szCs w:val="18"/>
        </w:rPr>
        <w:t>On 1 December 2020, Sea Oil Energy Limited declared dividend payment for ordinary shares in an amount of Baht 13.00 million</w:t>
      </w:r>
      <w:r w:rsidR="00827C4A">
        <w:rPr>
          <w:rFonts w:ascii="Arial" w:hAnsi="Arial" w:cs="Arial"/>
          <w:sz w:val="18"/>
          <w:szCs w:val="18"/>
        </w:rPr>
        <w:t>.</w:t>
      </w:r>
    </w:p>
    <w:p w14:paraId="3C5BCEC5" w14:textId="77B67F00" w:rsidR="000F6B7C" w:rsidRPr="00C30F59" w:rsidRDefault="000F6B7C" w:rsidP="00A71E71">
      <w:pPr>
        <w:ind w:left="540"/>
        <w:jc w:val="thaiDistribute"/>
        <w:rPr>
          <w:rFonts w:ascii="Arial" w:hAnsi="Arial" w:cs="Arial"/>
          <w:sz w:val="18"/>
          <w:szCs w:val="18"/>
          <w:lang w:val="en-GB"/>
        </w:rPr>
      </w:pPr>
    </w:p>
    <w:p w14:paraId="29182778" w14:textId="486D644A" w:rsidR="000F6B7C" w:rsidRPr="00C30F59" w:rsidRDefault="00F76C68" w:rsidP="00F76C68">
      <w:pPr>
        <w:ind w:left="540"/>
        <w:jc w:val="thaiDistribute"/>
        <w:rPr>
          <w:rFonts w:ascii="Arial" w:hAnsi="Arial" w:cs="Arial"/>
          <w:b/>
          <w:bCs/>
          <w:sz w:val="18"/>
          <w:szCs w:val="18"/>
        </w:rPr>
      </w:pPr>
      <w:r w:rsidRPr="00C30F59">
        <w:rPr>
          <w:rFonts w:ascii="Arial" w:hAnsi="Arial" w:cs="Arial"/>
          <w:sz w:val="18"/>
          <w:szCs w:val="18"/>
          <w:lang w:val="en-GB"/>
        </w:rPr>
        <w:br w:type="page"/>
      </w:r>
      <w:r w:rsidR="00482146" w:rsidRPr="00C30F59">
        <w:rPr>
          <w:rFonts w:ascii="Arial" w:hAnsi="Arial" w:cs="Arial"/>
          <w:b/>
          <w:bCs/>
          <w:sz w:val="18"/>
          <w:szCs w:val="18"/>
        </w:rPr>
        <w:lastRenderedPageBreak/>
        <w:t xml:space="preserve">Impairment of investment in </w:t>
      </w:r>
      <w:r w:rsidR="000F6B7C" w:rsidRPr="00C30F59">
        <w:rPr>
          <w:rFonts w:ascii="Arial" w:hAnsi="Arial" w:cs="Arial"/>
          <w:b/>
          <w:bCs/>
          <w:sz w:val="18"/>
          <w:szCs w:val="18"/>
        </w:rPr>
        <w:t>Sea Oil Petrochemical Company Limited</w:t>
      </w:r>
    </w:p>
    <w:p w14:paraId="1EAF0083" w14:textId="77777777" w:rsidR="000F6B7C" w:rsidRPr="00C30F59" w:rsidRDefault="000F6B7C" w:rsidP="00F76C68">
      <w:pPr>
        <w:pStyle w:val="Header"/>
        <w:ind w:left="547"/>
        <w:jc w:val="both"/>
        <w:rPr>
          <w:rFonts w:ascii="Arial" w:hAnsi="Arial" w:cs="Arial"/>
          <w:b/>
          <w:bCs/>
          <w:snapToGrid w:val="0"/>
          <w:spacing w:val="-4"/>
          <w:sz w:val="12"/>
          <w:szCs w:val="12"/>
          <w:lang w:eastAsia="th-TH"/>
        </w:rPr>
      </w:pPr>
    </w:p>
    <w:p w14:paraId="5CF88EB6" w14:textId="5E2C936E" w:rsidR="00482146" w:rsidRPr="00C30F59" w:rsidRDefault="00482146" w:rsidP="00A71E71">
      <w:pPr>
        <w:pStyle w:val="Header"/>
        <w:ind w:left="540"/>
        <w:jc w:val="both"/>
        <w:rPr>
          <w:rFonts w:ascii="Arial" w:hAnsi="Arial" w:cs="Arial"/>
          <w:sz w:val="18"/>
          <w:szCs w:val="18"/>
        </w:rPr>
      </w:pPr>
      <w:r w:rsidRPr="00C30F59">
        <w:rPr>
          <w:rFonts w:ascii="Arial" w:hAnsi="Arial" w:cs="Arial"/>
          <w:sz w:val="18"/>
          <w:szCs w:val="18"/>
        </w:rPr>
        <w:t xml:space="preserve">Investment in Sea Oil Petrochemical Company Limited has the recoverable amount lower than </w:t>
      </w:r>
      <w:proofErr w:type="gramStart"/>
      <w:r w:rsidRPr="00C30F59">
        <w:rPr>
          <w:rFonts w:ascii="Arial" w:hAnsi="Arial" w:cs="Arial"/>
          <w:sz w:val="18"/>
          <w:szCs w:val="18"/>
        </w:rPr>
        <w:t>its</w:t>
      </w:r>
      <w:proofErr w:type="gramEnd"/>
      <w:r w:rsidRPr="00C30F59">
        <w:rPr>
          <w:rFonts w:ascii="Arial" w:hAnsi="Arial" w:cs="Arial"/>
          <w:sz w:val="18"/>
          <w:szCs w:val="18"/>
        </w:rPr>
        <w:t xml:space="preserve"> carrying amount </w:t>
      </w:r>
      <w:r w:rsidRPr="00C30F59">
        <w:rPr>
          <w:rFonts w:ascii="Arial" w:hAnsi="Arial" w:cs="Arial"/>
          <w:sz w:val="18"/>
          <w:szCs w:val="18"/>
        </w:rPr>
        <w:tab/>
        <w:t>resulting from the decrease in subsidiary’s operating</w:t>
      </w:r>
      <w:r w:rsidRPr="00C30F59">
        <w:rPr>
          <w:rFonts w:ascii="Arial" w:hAnsi="Arial" w:cs="Arial"/>
          <w:sz w:val="18"/>
          <w:szCs w:val="18"/>
          <w:cs/>
        </w:rPr>
        <w:t xml:space="preserve"> </w:t>
      </w:r>
      <w:r w:rsidRPr="00C30F59">
        <w:rPr>
          <w:rFonts w:ascii="Arial" w:hAnsi="Arial" w:cs="Arial"/>
          <w:sz w:val="18"/>
          <w:szCs w:val="18"/>
        </w:rPr>
        <w:t>results</w:t>
      </w:r>
      <w:r w:rsidR="00DA2A79" w:rsidRPr="00C30F59">
        <w:rPr>
          <w:rFonts w:ascii="Arial" w:hAnsi="Arial" w:cs="Arial"/>
          <w:sz w:val="18"/>
          <w:szCs w:val="18"/>
        </w:rPr>
        <w:t>.</w:t>
      </w:r>
      <w:r w:rsidRPr="00C30F59">
        <w:rPr>
          <w:rFonts w:ascii="Arial" w:hAnsi="Arial" w:cs="Arial"/>
          <w:sz w:val="18"/>
          <w:szCs w:val="18"/>
        </w:rPr>
        <w:t xml:space="preserve"> The </w:t>
      </w:r>
      <w:r w:rsidR="00DA2A79" w:rsidRPr="00C30F59">
        <w:rPr>
          <w:rFonts w:ascii="Arial" w:hAnsi="Arial" w:cs="Arial"/>
          <w:sz w:val="18"/>
          <w:szCs w:val="18"/>
        </w:rPr>
        <w:t>Company</w:t>
      </w:r>
      <w:r w:rsidRPr="00C30F59">
        <w:rPr>
          <w:rFonts w:ascii="Arial" w:hAnsi="Arial" w:cs="Arial"/>
          <w:sz w:val="18"/>
          <w:szCs w:val="18"/>
        </w:rPr>
        <w:t xml:space="preserve"> considered the recoverable amount</w:t>
      </w:r>
      <w:r w:rsidR="00827C4A">
        <w:rPr>
          <w:rFonts w:ascii="Arial" w:hAnsi="Arial" w:cs="Arial"/>
          <w:sz w:val="18"/>
          <w:szCs w:val="18"/>
        </w:rPr>
        <w:t xml:space="preserve"> by</w:t>
      </w:r>
      <w:r w:rsidRPr="00C30F59">
        <w:rPr>
          <w:rFonts w:ascii="Arial" w:hAnsi="Arial" w:cs="Arial"/>
          <w:sz w:val="18"/>
          <w:szCs w:val="18"/>
        </w:rPr>
        <w:t xml:space="preserve"> </w:t>
      </w:r>
      <w:r w:rsidR="000A407D" w:rsidRPr="00C30F59">
        <w:rPr>
          <w:rFonts w:ascii="Arial" w:hAnsi="Arial" w:cs="Arial"/>
          <w:sz w:val="18"/>
          <w:szCs w:val="18"/>
        </w:rPr>
        <w:t>using</w:t>
      </w:r>
      <w:r w:rsidRPr="00C30F59">
        <w:rPr>
          <w:rFonts w:ascii="Arial" w:hAnsi="Arial" w:cs="Arial"/>
          <w:sz w:val="18"/>
          <w:szCs w:val="18"/>
        </w:rPr>
        <w:t xml:space="preserve"> fair value less cost</w:t>
      </w:r>
      <w:r w:rsidR="00DA2A79" w:rsidRPr="00C30F59">
        <w:rPr>
          <w:rFonts w:ascii="Arial" w:hAnsi="Arial" w:cs="Arial"/>
          <w:sz w:val="18"/>
          <w:szCs w:val="18"/>
        </w:rPr>
        <w:t>s</w:t>
      </w:r>
      <w:r w:rsidRPr="00C30F59">
        <w:rPr>
          <w:rFonts w:ascii="Arial" w:hAnsi="Arial" w:cs="Arial"/>
          <w:sz w:val="18"/>
          <w:szCs w:val="18"/>
        </w:rPr>
        <w:t xml:space="preserve"> </w:t>
      </w:r>
      <w:r w:rsidR="00E6410E">
        <w:rPr>
          <w:rFonts w:ascii="Arial" w:hAnsi="Arial" w:cs="Arial"/>
          <w:sz w:val="18"/>
          <w:szCs w:val="18"/>
        </w:rPr>
        <w:t>of disposal based on the</w:t>
      </w:r>
      <w:r w:rsidR="00DA2A79" w:rsidRPr="00C30F59">
        <w:rPr>
          <w:rFonts w:ascii="Arial" w:hAnsi="Arial" w:cs="Arial"/>
          <w:sz w:val="18"/>
          <w:szCs w:val="18"/>
        </w:rPr>
        <w:t xml:space="preserve"> book value adjusted </w:t>
      </w:r>
      <w:r w:rsidR="00E6410E">
        <w:rPr>
          <w:rFonts w:ascii="Arial" w:hAnsi="Arial" w:cs="Arial"/>
          <w:sz w:val="18"/>
          <w:szCs w:val="18"/>
        </w:rPr>
        <w:t>by the</w:t>
      </w:r>
      <w:r w:rsidR="00DA2A79" w:rsidRPr="00C30F59">
        <w:rPr>
          <w:rFonts w:ascii="Arial" w:hAnsi="Arial" w:cs="Arial"/>
          <w:sz w:val="18"/>
          <w:szCs w:val="18"/>
        </w:rPr>
        <w:t xml:space="preserve"> fair value of property, plant and equipment</w:t>
      </w:r>
      <w:r w:rsidRPr="00C30F59">
        <w:rPr>
          <w:rFonts w:ascii="Arial" w:hAnsi="Arial" w:cs="Arial"/>
          <w:sz w:val="18"/>
          <w:szCs w:val="18"/>
        </w:rPr>
        <w:t>. The fair value less cost</w:t>
      </w:r>
      <w:r w:rsidR="00DA2A79" w:rsidRPr="00C30F59">
        <w:rPr>
          <w:rFonts w:ascii="Arial" w:hAnsi="Arial" w:cs="Arial"/>
          <w:sz w:val="18"/>
          <w:szCs w:val="18"/>
        </w:rPr>
        <w:t xml:space="preserve">s </w:t>
      </w:r>
      <w:r w:rsidR="00E6410E">
        <w:rPr>
          <w:rFonts w:ascii="Arial" w:hAnsi="Arial" w:cs="Arial"/>
          <w:sz w:val="18"/>
          <w:szCs w:val="18"/>
        </w:rPr>
        <w:t>of disposal</w:t>
      </w:r>
      <w:r w:rsidRPr="00C30F59">
        <w:rPr>
          <w:rFonts w:ascii="Arial" w:hAnsi="Arial" w:cs="Arial"/>
          <w:sz w:val="18"/>
          <w:szCs w:val="18"/>
        </w:rPr>
        <w:t xml:space="preserve"> is Baht 48.52 million. Therefore, the Group recognised impairment loss</w:t>
      </w:r>
      <w:r w:rsidR="000A407D" w:rsidRPr="00C30F59">
        <w:rPr>
          <w:rFonts w:ascii="Arial" w:hAnsi="Arial" w:cs="Arial"/>
          <w:sz w:val="18"/>
          <w:szCs w:val="18"/>
        </w:rPr>
        <w:t xml:space="preserve"> of investment in the subsidiary </w:t>
      </w:r>
      <w:r w:rsidR="00DA2A79" w:rsidRPr="00C30F59">
        <w:rPr>
          <w:rFonts w:ascii="Arial" w:hAnsi="Arial" w:cs="Arial"/>
          <w:sz w:val="18"/>
          <w:szCs w:val="18"/>
        </w:rPr>
        <w:t>in an amount of</w:t>
      </w:r>
      <w:r w:rsidR="000A407D" w:rsidRPr="00C30F59">
        <w:rPr>
          <w:rFonts w:ascii="Arial" w:hAnsi="Arial" w:cs="Arial"/>
          <w:sz w:val="18"/>
          <w:szCs w:val="18"/>
        </w:rPr>
        <w:t xml:space="preserve"> Baht 141.31 million i</w:t>
      </w:r>
      <w:r w:rsidRPr="00C30F59">
        <w:rPr>
          <w:rFonts w:ascii="Arial" w:hAnsi="Arial" w:cs="Arial"/>
          <w:sz w:val="18"/>
          <w:szCs w:val="18"/>
        </w:rPr>
        <w:t xml:space="preserve">n </w:t>
      </w:r>
      <w:r w:rsidR="000A407D" w:rsidRPr="00C30F59">
        <w:rPr>
          <w:rFonts w:ascii="Arial" w:hAnsi="Arial" w:cs="Arial"/>
          <w:sz w:val="18"/>
          <w:szCs w:val="18"/>
        </w:rPr>
        <w:t>the separate</w:t>
      </w:r>
      <w:r w:rsidRPr="00C30F59">
        <w:rPr>
          <w:rFonts w:ascii="Arial" w:hAnsi="Arial" w:cs="Arial"/>
          <w:sz w:val="18"/>
          <w:szCs w:val="18"/>
        </w:rPr>
        <w:t xml:space="preserve"> financial </w:t>
      </w:r>
      <w:r w:rsidR="000A407D" w:rsidRPr="00C30F59">
        <w:rPr>
          <w:rFonts w:ascii="Arial" w:hAnsi="Arial" w:cs="Arial"/>
          <w:sz w:val="18"/>
          <w:szCs w:val="18"/>
        </w:rPr>
        <w:t>statements.</w:t>
      </w:r>
    </w:p>
    <w:p w14:paraId="3EADADCF" w14:textId="77777777" w:rsidR="00F76C68" w:rsidRPr="00C30F59" w:rsidRDefault="00F76C68" w:rsidP="00F76C68">
      <w:pPr>
        <w:pStyle w:val="Header"/>
        <w:ind w:left="547"/>
        <w:jc w:val="both"/>
        <w:rPr>
          <w:rFonts w:ascii="Arial" w:hAnsi="Arial" w:cs="Arial"/>
          <w:b/>
          <w:bCs/>
          <w:snapToGrid w:val="0"/>
          <w:spacing w:val="-4"/>
          <w:sz w:val="12"/>
          <w:szCs w:val="12"/>
          <w:lang w:eastAsia="th-TH"/>
        </w:rPr>
      </w:pPr>
    </w:p>
    <w:p w14:paraId="3AB845F9" w14:textId="3F49FFF9" w:rsidR="00E03FBB" w:rsidRPr="00C30F59" w:rsidRDefault="00205FC8" w:rsidP="00A71E71">
      <w:pPr>
        <w:pStyle w:val="Header"/>
        <w:ind w:left="547"/>
        <w:jc w:val="both"/>
        <w:rPr>
          <w:rFonts w:ascii="Arial" w:hAnsi="Arial" w:cs="Arial"/>
          <w:b/>
          <w:bCs/>
          <w:snapToGrid w:val="0"/>
          <w:spacing w:val="-4"/>
          <w:sz w:val="18"/>
          <w:szCs w:val="18"/>
          <w:lang w:eastAsia="th-TH"/>
        </w:rPr>
      </w:pPr>
      <w:r w:rsidRPr="00C30F59">
        <w:rPr>
          <w:rFonts w:ascii="Arial" w:hAnsi="Arial" w:cs="Arial"/>
          <w:b/>
          <w:bCs/>
          <w:snapToGrid w:val="0"/>
          <w:spacing w:val="-4"/>
          <w:sz w:val="18"/>
          <w:szCs w:val="18"/>
          <w:lang w:eastAsia="th-TH"/>
        </w:rPr>
        <w:t xml:space="preserve">Dividend received and impairment of investment in Living Energy Company Limited (LIV) - discontinued operations </w:t>
      </w:r>
    </w:p>
    <w:p w14:paraId="4A6129B0" w14:textId="77777777" w:rsidR="000F6B7C" w:rsidRPr="00C30F59" w:rsidRDefault="000F6B7C" w:rsidP="00A71E71">
      <w:pPr>
        <w:pStyle w:val="Header"/>
        <w:ind w:left="547"/>
        <w:jc w:val="both"/>
        <w:rPr>
          <w:rFonts w:ascii="Arial" w:hAnsi="Arial" w:cs="Arial"/>
          <w:b/>
          <w:bCs/>
          <w:snapToGrid w:val="0"/>
          <w:spacing w:val="-4"/>
          <w:sz w:val="12"/>
          <w:szCs w:val="12"/>
          <w:lang w:eastAsia="th-TH"/>
        </w:rPr>
      </w:pPr>
    </w:p>
    <w:p w14:paraId="0C8922AD" w14:textId="74F60F13" w:rsidR="000F6B7C" w:rsidRPr="00C30F59" w:rsidRDefault="000F6B7C" w:rsidP="00A71E71">
      <w:pPr>
        <w:pStyle w:val="Header"/>
        <w:ind w:left="547"/>
        <w:jc w:val="both"/>
        <w:rPr>
          <w:rFonts w:ascii="Arial" w:hAnsi="Arial" w:cs="Arial"/>
          <w:sz w:val="18"/>
          <w:szCs w:val="18"/>
        </w:rPr>
      </w:pPr>
      <w:r w:rsidRPr="00C30F59">
        <w:rPr>
          <w:rFonts w:ascii="Arial" w:hAnsi="Arial" w:cs="Arial"/>
          <w:sz w:val="18"/>
          <w:szCs w:val="18"/>
        </w:rPr>
        <w:tab/>
        <w:t xml:space="preserve">On 24 July 2020, the Board of Directors of LIV declared dividend payment to shareholders in an amount of </w:t>
      </w:r>
      <w:r w:rsidRPr="00C30F59">
        <w:rPr>
          <w:rFonts w:ascii="Arial" w:hAnsi="Arial" w:cs="Arial"/>
          <w:sz w:val="18"/>
          <w:szCs w:val="18"/>
        </w:rPr>
        <w:tab/>
        <w:t xml:space="preserve">Baht 137.35 million. The declared dividend is for the Company in an amount of Baht 137.35 million and for </w:t>
      </w:r>
      <w:r w:rsidRPr="00C30F59">
        <w:rPr>
          <w:rFonts w:ascii="Arial" w:hAnsi="Arial" w:cs="Arial"/>
          <w:sz w:val="18"/>
          <w:szCs w:val="18"/>
        </w:rPr>
        <w:tab/>
        <w:t>non-controlling interests in an amount of Baht 365.</w:t>
      </w:r>
      <w:r w:rsidR="00205FC8" w:rsidRPr="00C30F59">
        <w:rPr>
          <w:rFonts w:ascii="Arial" w:hAnsi="Arial" w:cs="Arial"/>
          <w:sz w:val="18"/>
          <w:szCs w:val="18"/>
        </w:rPr>
        <w:t>00.</w:t>
      </w:r>
      <w:r w:rsidRPr="00C30F59">
        <w:rPr>
          <w:rFonts w:ascii="Arial" w:hAnsi="Arial" w:cs="Arial"/>
          <w:sz w:val="18"/>
          <w:szCs w:val="18"/>
        </w:rPr>
        <w:t xml:space="preserve"> The Company received dividend on 30 July 2020.</w:t>
      </w:r>
    </w:p>
    <w:p w14:paraId="0404033E" w14:textId="77777777" w:rsidR="000F6B7C" w:rsidRPr="00C30F59" w:rsidRDefault="000F6B7C" w:rsidP="00A71E71">
      <w:pPr>
        <w:ind w:left="547"/>
        <w:jc w:val="thaiDistribute"/>
        <w:rPr>
          <w:rFonts w:ascii="Arial" w:hAnsi="Arial" w:cs="Arial"/>
          <w:sz w:val="12"/>
          <w:szCs w:val="12"/>
        </w:rPr>
      </w:pPr>
    </w:p>
    <w:p w14:paraId="28FD2470" w14:textId="5EBE0693" w:rsidR="000F6B7C" w:rsidRPr="00C30F59" w:rsidRDefault="000F6B7C" w:rsidP="00A71E71">
      <w:pPr>
        <w:pStyle w:val="Header"/>
        <w:ind w:left="547"/>
        <w:jc w:val="both"/>
        <w:rPr>
          <w:rFonts w:ascii="Arial" w:hAnsi="Arial" w:cs="Arial"/>
          <w:sz w:val="18"/>
          <w:szCs w:val="18"/>
        </w:rPr>
      </w:pPr>
      <w:r w:rsidRPr="00C30F59">
        <w:rPr>
          <w:rFonts w:ascii="Arial" w:hAnsi="Arial" w:cs="Arial"/>
          <w:sz w:val="18"/>
          <w:szCs w:val="18"/>
        </w:rPr>
        <w:tab/>
        <w:t>On 24 July 2020, LIV has disposed the Solar Group which is LIV’s all subsidiaries and has ceased operation since then.</w:t>
      </w:r>
      <w:r w:rsidR="00AE0F97">
        <w:rPr>
          <w:rFonts w:ascii="Arial" w:hAnsi="Arial" w:cs="Arial"/>
          <w:sz w:val="18"/>
          <w:szCs w:val="18"/>
        </w:rPr>
        <w:t xml:space="preserve"> A</w:t>
      </w:r>
      <w:r w:rsidRPr="00C30F59">
        <w:rPr>
          <w:rFonts w:ascii="Arial" w:hAnsi="Arial" w:cs="Arial"/>
          <w:sz w:val="18"/>
          <w:szCs w:val="18"/>
        </w:rPr>
        <w:t xml:space="preserve">fter dividend is received, the cost of investment of the Company in LIV </w:t>
      </w:r>
      <w:r w:rsidRPr="00C30F59">
        <w:rPr>
          <w:rFonts w:ascii="Arial" w:hAnsi="Arial" w:cs="Arial"/>
          <w:sz w:val="18"/>
          <w:szCs w:val="18"/>
        </w:rPr>
        <w:tab/>
        <w:t xml:space="preserve">is higher than net asset of LIV. Therefore, the Company recognised the impairment loss of investment in LIV </w:t>
      </w:r>
      <w:r w:rsidR="00AE0F97">
        <w:rPr>
          <w:rFonts w:ascii="Arial" w:hAnsi="Arial" w:cs="Arial"/>
          <w:sz w:val="18"/>
          <w:szCs w:val="18"/>
        </w:rPr>
        <w:t>since</w:t>
      </w:r>
      <w:r w:rsidRPr="00C30F59">
        <w:rPr>
          <w:rFonts w:ascii="Arial" w:hAnsi="Arial" w:cs="Arial"/>
          <w:sz w:val="18"/>
          <w:szCs w:val="18"/>
        </w:rPr>
        <w:t xml:space="preserve"> the third quarter</w:t>
      </w:r>
      <w:r w:rsidR="00E2253A">
        <w:rPr>
          <w:rFonts w:ascii="Arial" w:hAnsi="Arial" w:cs="Arial"/>
          <w:sz w:val="18"/>
          <w:szCs w:val="18"/>
        </w:rPr>
        <w:t xml:space="preserve"> of 2020</w:t>
      </w:r>
      <w:r w:rsidRPr="00C30F59">
        <w:rPr>
          <w:rFonts w:ascii="Arial" w:hAnsi="Arial" w:cs="Arial"/>
          <w:sz w:val="18"/>
          <w:szCs w:val="18"/>
        </w:rPr>
        <w:t xml:space="preserve"> in the separate </w:t>
      </w:r>
      <w:r w:rsidR="000D400B" w:rsidRPr="00C30F59">
        <w:rPr>
          <w:rFonts w:ascii="Arial" w:hAnsi="Arial" w:cs="Arial"/>
          <w:sz w:val="18"/>
          <w:szCs w:val="18"/>
        </w:rPr>
        <w:t>financial statements</w:t>
      </w:r>
      <w:r w:rsidRPr="00C30F59">
        <w:rPr>
          <w:rFonts w:ascii="Arial" w:hAnsi="Arial" w:cs="Arial"/>
          <w:sz w:val="18"/>
          <w:szCs w:val="18"/>
        </w:rPr>
        <w:t xml:space="preserve"> for Baht 111.08 million.</w:t>
      </w:r>
    </w:p>
    <w:p w14:paraId="126B9809" w14:textId="77777777" w:rsidR="000F6B7C" w:rsidRPr="00C30F59" w:rsidRDefault="000F6B7C" w:rsidP="00A71E71">
      <w:pPr>
        <w:ind w:left="547"/>
        <w:jc w:val="thaiDistribute"/>
        <w:rPr>
          <w:rFonts w:ascii="Arial" w:hAnsi="Arial" w:cs="Arial"/>
          <w:sz w:val="12"/>
          <w:szCs w:val="12"/>
        </w:rPr>
      </w:pPr>
    </w:p>
    <w:p w14:paraId="44B43F5A" w14:textId="0F0F4BDD" w:rsidR="000F6B7C" w:rsidRPr="00C30F59" w:rsidRDefault="000F6B7C" w:rsidP="00A71E71">
      <w:pPr>
        <w:pStyle w:val="Header"/>
        <w:ind w:left="547"/>
        <w:jc w:val="both"/>
        <w:rPr>
          <w:rFonts w:ascii="Arial" w:hAnsi="Arial" w:cs="Arial"/>
          <w:sz w:val="18"/>
          <w:szCs w:val="18"/>
        </w:rPr>
      </w:pPr>
      <w:r w:rsidRPr="00C30F59">
        <w:rPr>
          <w:rFonts w:ascii="Arial" w:hAnsi="Arial" w:cs="Arial"/>
          <w:sz w:val="18"/>
          <w:szCs w:val="18"/>
        </w:rPr>
        <w:tab/>
        <w:t xml:space="preserve">Dividend received from LIV amount of Baht 137.35 million is presented as dividend income in the separate </w:t>
      </w:r>
      <w:r w:rsidRPr="00C30F59">
        <w:rPr>
          <w:rFonts w:ascii="Arial" w:hAnsi="Arial" w:cs="Arial"/>
          <w:sz w:val="18"/>
          <w:szCs w:val="18"/>
        </w:rPr>
        <w:tab/>
      </w:r>
      <w:r w:rsidR="000D400B" w:rsidRPr="00C30F59">
        <w:rPr>
          <w:rFonts w:ascii="Arial" w:hAnsi="Arial" w:cs="Arial"/>
          <w:spacing w:val="-4"/>
          <w:sz w:val="18"/>
          <w:szCs w:val="18"/>
        </w:rPr>
        <w:t>financial statements</w:t>
      </w:r>
      <w:r w:rsidRPr="00C30F59">
        <w:rPr>
          <w:rFonts w:ascii="Arial" w:hAnsi="Arial" w:cs="Arial"/>
          <w:spacing w:val="-4"/>
          <w:sz w:val="18"/>
          <w:szCs w:val="18"/>
        </w:rPr>
        <w:t xml:space="preserve">. Impairment loss of investment in LIV amount of Baht 111.08 million is presented as </w:t>
      </w:r>
      <w:r w:rsidR="00AE47CD" w:rsidRPr="00C30F59">
        <w:rPr>
          <w:rFonts w:ascii="Arial" w:hAnsi="Arial" w:cs="Arial"/>
          <w:spacing w:val="-4"/>
          <w:sz w:val="18"/>
          <w:szCs w:val="18"/>
        </w:rPr>
        <w:t>e</w:t>
      </w:r>
      <w:r w:rsidRPr="00C30F59">
        <w:rPr>
          <w:rFonts w:ascii="Arial" w:hAnsi="Arial" w:cs="Arial"/>
          <w:spacing w:val="-4"/>
          <w:sz w:val="18"/>
          <w:szCs w:val="18"/>
        </w:rPr>
        <w:t>xpense</w:t>
      </w:r>
      <w:r w:rsidRPr="00C30F59">
        <w:rPr>
          <w:rFonts w:ascii="Arial" w:hAnsi="Arial" w:cs="Arial"/>
          <w:sz w:val="18"/>
          <w:szCs w:val="18"/>
        </w:rPr>
        <w:t xml:space="preserve"> in the separate </w:t>
      </w:r>
      <w:r w:rsidR="000D400B" w:rsidRPr="00C30F59">
        <w:rPr>
          <w:rFonts w:ascii="Arial" w:hAnsi="Arial" w:cs="Arial"/>
          <w:sz w:val="18"/>
          <w:szCs w:val="18"/>
        </w:rPr>
        <w:t>financial statements</w:t>
      </w:r>
      <w:r w:rsidRPr="00C30F59">
        <w:rPr>
          <w:rFonts w:ascii="Arial" w:hAnsi="Arial" w:cs="Arial"/>
          <w:sz w:val="18"/>
          <w:szCs w:val="18"/>
        </w:rPr>
        <w:t>.</w:t>
      </w:r>
    </w:p>
    <w:p w14:paraId="3798CBC9" w14:textId="58DE04B2" w:rsidR="000F6B7C" w:rsidRPr="00C30F59" w:rsidRDefault="000F6B7C" w:rsidP="00A71E71">
      <w:pPr>
        <w:pStyle w:val="Header"/>
        <w:ind w:left="547"/>
        <w:jc w:val="both"/>
        <w:rPr>
          <w:rFonts w:ascii="Arial" w:hAnsi="Arial" w:cs="Arial"/>
          <w:sz w:val="12"/>
          <w:szCs w:val="12"/>
          <w:lang w:val="en-US"/>
        </w:rPr>
      </w:pPr>
    </w:p>
    <w:p w14:paraId="7BCEA19A" w14:textId="77777777" w:rsidR="001709DA" w:rsidRPr="00C30F59" w:rsidRDefault="001709DA" w:rsidP="00A71E71">
      <w:pPr>
        <w:pStyle w:val="Header"/>
        <w:ind w:left="547"/>
        <w:jc w:val="both"/>
        <w:rPr>
          <w:rFonts w:ascii="Arial" w:hAnsi="Arial" w:cs="Arial"/>
          <w:sz w:val="12"/>
          <w:szCs w:val="12"/>
        </w:rPr>
      </w:pPr>
    </w:p>
    <w:p w14:paraId="411A8B01" w14:textId="4D402EC0" w:rsidR="006A40A9" w:rsidRPr="00C30F59" w:rsidRDefault="006A40A9" w:rsidP="006F6A64">
      <w:pPr>
        <w:tabs>
          <w:tab w:val="center" w:pos="4680"/>
          <w:tab w:val="right" w:pos="9360"/>
        </w:tabs>
        <w:overflowPunct/>
        <w:autoSpaceDE/>
        <w:autoSpaceDN/>
        <w:adjustRightInd/>
        <w:ind w:left="540" w:hanging="540"/>
        <w:jc w:val="thaiDistribute"/>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1</w:t>
      </w:r>
      <w:r w:rsidR="00D46967" w:rsidRPr="00C30F59">
        <w:rPr>
          <w:rFonts w:ascii="Arial" w:eastAsia="Cordia New" w:hAnsi="Arial" w:cs="Arial"/>
          <w:b/>
          <w:bCs/>
          <w:color w:val="CF4A02"/>
          <w:sz w:val="18"/>
          <w:szCs w:val="18"/>
        </w:rPr>
        <w:t>7</w:t>
      </w:r>
      <w:r w:rsidRPr="00C30F59">
        <w:rPr>
          <w:rFonts w:ascii="Arial" w:eastAsia="Cordia New" w:hAnsi="Arial" w:cs="Arial"/>
          <w:b/>
          <w:bCs/>
          <w:color w:val="CF4A02"/>
          <w:sz w:val="18"/>
          <w:szCs w:val="18"/>
        </w:rPr>
        <w:t>.2</w:t>
      </w:r>
      <w:r w:rsidRPr="00C30F59">
        <w:rPr>
          <w:rFonts w:ascii="Arial" w:eastAsia="Cordia New" w:hAnsi="Arial" w:cs="Arial"/>
          <w:b/>
          <w:bCs/>
          <w:color w:val="CF4A02"/>
          <w:sz w:val="18"/>
          <w:szCs w:val="18"/>
        </w:rPr>
        <w:tab/>
        <w:t>Investment in a joint venture</w:t>
      </w:r>
    </w:p>
    <w:p w14:paraId="32537B28" w14:textId="77777777" w:rsidR="006A40A9" w:rsidRPr="00C30F59" w:rsidRDefault="006A40A9" w:rsidP="007237C4">
      <w:pPr>
        <w:tabs>
          <w:tab w:val="center" w:pos="4680"/>
          <w:tab w:val="right" w:pos="9360"/>
        </w:tabs>
        <w:overflowPunct/>
        <w:autoSpaceDE/>
        <w:autoSpaceDN/>
        <w:adjustRightInd/>
        <w:ind w:left="540"/>
        <w:jc w:val="thaiDistribute"/>
        <w:textAlignment w:val="auto"/>
        <w:rPr>
          <w:rFonts w:ascii="Arial" w:hAnsi="Arial" w:cs="Arial"/>
          <w:sz w:val="12"/>
          <w:szCs w:val="12"/>
        </w:rPr>
      </w:pPr>
    </w:p>
    <w:p w14:paraId="47A8868C" w14:textId="77777777" w:rsidR="006A40A9" w:rsidRPr="00C30F59" w:rsidRDefault="006A40A9" w:rsidP="007237C4">
      <w:pPr>
        <w:tabs>
          <w:tab w:val="center" w:pos="4680"/>
          <w:tab w:val="right" w:pos="9360"/>
        </w:tabs>
        <w:overflowPunct/>
        <w:autoSpaceDE/>
        <w:autoSpaceDN/>
        <w:adjustRightInd/>
        <w:ind w:left="540"/>
        <w:jc w:val="thaiDistribute"/>
        <w:textAlignment w:val="auto"/>
        <w:rPr>
          <w:rFonts w:ascii="Arial" w:hAnsi="Arial" w:cs="Arial"/>
          <w:sz w:val="18"/>
          <w:szCs w:val="18"/>
        </w:rPr>
      </w:pPr>
      <w:r w:rsidRPr="00C30F59">
        <w:rPr>
          <w:rFonts w:ascii="Arial" w:hAnsi="Arial" w:cs="Arial"/>
          <w:sz w:val="18"/>
          <w:szCs w:val="18"/>
        </w:rPr>
        <w:t>Investment in a joint venture is as follows;</w:t>
      </w:r>
    </w:p>
    <w:p w14:paraId="273E7A9C" w14:textId="77777777" w:rsidR="006A40A9" w:rsidRPr="00C30F59" w:rsidRDefault="006A40A9" w:rsidP="007237C4">
      <w:pPr>
        <w:tabs>
          <w:tab w:val="center" w:pos="4680"/>
          <w:tab w:val="right" w:pos="9360"/>
        </w:tabs>
        <w:overflowPunct/>
        <w:autoSpaceDE/>
        <w:autoSpaceDN/>
        <w:adjustRightInd/>
        <w:ind w:left="540"/>
        <w:jc w:val="thaiDistribute"/>
        <w:textAlignment w:val="auto"/>
        <w:rPr>
          <w:rFonts w:ascii="Arial" w:hAnsi="Arial" w:cs="Arial"/>
          <w:sz w:val="12"/>
          <w:szCs w:val="12"/>
        </w:rPr>
      </w:pPr>
    </w:p>
    <w:tbl>
      <w:tblPr>
        <w:tblW w:w="8958" w:type="dxa"/>
        <w:tblInd w:w="648" w:type="dxa"/>
        <w:tblLayout w:type="fixed"/>
        <w:tblLook w:val="0000" w:firstRow="0" w:lastRow="0" w:firstColumn="0" w:lastColumn="0" w:noHBand="0" w:noVBand="0"/>
      </w:tblPr>
      <w:tblGrid>
        <w:gridCol w:w="1445"/>
        <w:gridCol w:w="1134"/>
        <w:gridCol w:w="1701"/>
        <w:gridCol w:w="992"/>
        <w:gridCol w:w="1134"/>
        <w:gridCol w:w="1276"/>
        <w:gridCol w:w="1276"/>
      </w:tblGrid>
      <w:tr w:rsidR="00D92DD4" w:rsidRPr="00C30F59" w14:paraId="364EEF23" w14:textId="77777777" w:rsidTr="00D92DD4">
        <w:tc>
          <w:tcPr>
            <w:tcW w:w="1445" w:type="dxa"/>
            <w:vAlign w:val="bottom"/>
          </w:tcPr>
          <w:p w14:paraId="22F26CAB" w14:textId="77777777" w:rsidR="00D92DD4" w:rsidRPr="00C30F59" w:rsidRDefault="00D92DD4" w:rsidP="00D92DD4">
            <w:pPr>
              <w:overflowPunct/>
              <w:autoSpaceDE/>
              <w:autoSpaceDN/>
              <w:adjustRightInd/>
              <w:ind w:left="-112" w:right="-72"/>
              <w:textAlignment w:val="auto"/>
              <w:rPr>
                <w:rFonts w:ascii="Arial" w:eastAsia="Cordia New" w:hAnsi="Arial" w:cs="Arial"/>
                <w:noProof/>
                <w:snapToGrid w:val="0"/>
                <w:sz w:val="16"/>
                <w:szCs w:val="16"/>
                <w:cs/>
                <w:lang w:val="en-GB"/>
              </w:rPr>
            </w:pPr>
          </w:p>
        </w:tc>
        <w:tc>
          <w:tcPr>
            <w:tcW w:w="1134" w:type="dxa"/>
          </w:tcPr>
          <w:p w14:paraId="493FA63A" w14:textId="77777777" w:rsidR="00D92DD4" w:rsidRPr="00C30F59" w:rsidRDefault="00D92DD4" w:rsidP="00D92DD4">
            <w:pPr>
              <w:overflowPunct/>
              <w:autoSpaceDE/>
              <w:autoSpaceDN/>
              <w:adjustRightInd/>
              <w:ind w:right="-72"/>
              <w:jc w:val="center"/>
              <w:textAlignment w:val="auto"/>
              <w:rPr>
                <w:rFonts w:ascii="Arial" w:eastAsia="Cordia New" w:hAnsi="Arial" w:cs="Arial"/>
                <w:b/>
                <w:bCs/>
                <w:snapToGrid w:val="0"/>
                <w:sz w:val="16"/>
                <w:szCs w:val="16"/>
                <w:lang w:val="en-GB"/>
              </w:rPr>
            </w:pPr>
          </w:p>
        </w:tc>
        <w:tc>
          <w:tcPr>
            <w:tcW w:w="1701" w:type="dxa"/>
          </w:tcPr>
          <w:p w14:paraId="29D8CB33" w14:textId="77777777" w:rsidR="00D92DD4" w:rsidRPr="00C30F59" w:rsidRDefault="00D92DD4" w:rsidP="00D92DD4">
            <w:pPr>
              <w:overflowPunct/>
              <w:autoSpaceDE/>
              <w:autoSpaceDN/>
              <w:adjustRightInd/>
              <w:ind w:right="-72"/>
              <w:jc w:val="center"/>
              <w:textAlignment w:val="auto"/>
              <w:rPr>
                <w:rFonts w:ascii="Arial" w:eastAsia="Cordia New" w:hAnsi="Arial" w:cs="Arial"/>
                <w:b/>
                <w:bCs/>
                <w:snapToGrid w:val="0"/>
                <w:sz w:val="16"/>
                <w:szCs w:val="16"/>
                <w:lang w:val="en-GB"/>
              </w:rPr>
            </w:pPr>
          </w:p>
        </w:tc>
        <w:tc>
          <w:tcPr>
            <w:tcW w:w="2126" w:type="dxa"/>
            <w:gridSpan w:val="2"/>
            <w:tcBorders>
              <w:top w:val="single" w:sz="4" w:space="0" w:color="auto"/>
              <w:bottom w:val="single" w:sz="4" w:space="0" w:color="auto"/>
            </w:tcBorders>
          </w:tcPr>
          <w:p w14:paraId="7CF82BFB" w14:textId="77777777" w:rsidR="00D92DD4" w:rsidRPr="00C30F59" w:rsidRDefault="00D92DD4" w:rsidP="00D92DD4">
            <w:pPr>
              <w:overflowPunct/>
              <w:autoSpaceDE/>
              <w:autoSpaceDN/>
              <w:adjustRightInd/>
              <w:ind w:right="-72"/>
              <w:jc w:val="center"/>
              <w:textAlignment w:val="auto"/>
              <w:rPr>
                <w:rFonts w:ascii="Arial" w:eastAsia="Cordia New" w:hAnsi="Arial" w:cs="Arial"/>
                <w:b/>
                <w:bCs/>
                <w:snapToGrid w:val="0"/>
                <w:sz w:val="16"/>
                <w:szCs w:val="16"/>
                <w:cs/>
                <w:lang w:val="en-GB"/>
              </w:rPr>
            </w:pPr>
            <w:r w:rsidRPr="00C30F59">
              <w:rPr>
                <w:rFonts w:ascii="Arial" w:eastAsia="Cordia New" w:hAnsi="Arial" w:cs="Arial"/>
                <w:b/>
                <w:bCs/>
                <w:snapToGrid w:val="0"/>
                <w:sz w:val="16"/>
                <w:szCs w:val="16"/>
                <w:lang w:val="en-GB"/>
              </w:rPr>
              <w:t>Ownership of interest</w:t>
            </w:r>
          </w:p>
        </w:tc>
        <w:tc>
          <w:tcPr>
            <w:tcW w:w="2552" w:type="dxa"/>
            <w:gridSpan w:val="2"/>
            <w:tcBorders>
              <w:top w:val="single" w:sz="4" w:space="0" w:color="auto"/>
              <w:bottom w:val="single" w:sz="4" w:space="0" w:color="auto"/>
            </w:tcBorders>
            <w:vAlign w:val="bottom"/>
          </w:tcPr>
          <w:p w14:paraId="57BC2ED3" w14:textId="77777777" w:rsidR="00D92DD4" w:rsidRPr="00C30F59" w:rsidRDefault="00D92DD4" w:rsidP="00D92DD4">
            <w:pPr>
              <w:overflowPunct/>
              <w:autoSpaceDE/>
              <w:autoSpaceDN/>
              <w:adjustRightInd/>
              <w:ind w:right="-72"/>
              <w:jc w:val="center"/>
              <w:textAlignment w:val="auto"/>
              <w:rPr>
                <w:rFonts w:ascii="Arial" w:eastAsia="Cordia New" w:hAnsi="Arial" w:cs="Arial"/>
                <w:b/>
                <w:bCs/>
                <w:snapToGrid w:val="0"/>
                <w:sz w:val="16"/>
                <w:szCs w:val="16"/>
                <w:lang w:val="en-GB"/>
              </w:rPr>
            </w:pPr>
            <w:r w:rsidRPr="00C30F59">
              <w:rPr>
                <w:rFonts w:ascii="Arial" w:eastAsia="Cordia New" w:hAnsi="Arial" w:cs="Arial"/>
                <w:b/>
                <w:bCs/>
                <w:snapToGrid w:val="0"/>
                <w:sz w:val="16"/>
                <w:szCs w:val="16"/>
                <w:lang w:val="en-GB"/>
              </w:rPr>
              <w:t xml:space="preserve">Consolidated </w:t>
            </w:r>
          </w:p>
          <w:p w14:paraId="695D2B31" w14:textId="77777777" w:rsidR="00D92DD4" w:rsidRPr="00C30F59" w:rsidRDefault="00D92DD4" w:rsidP="00D92DD4">
            <w:pPr>
              <w:overflowPunct/>
              <w:autoSpaceDE/>
              <w:autoSpaceDN/>
              <w:adjustRightInd/>
              <w:ind w:right="-72"/>
              <w:jc w:val="center"/>
              <w:textAlignment w:val="auto"/>
              <w:rPr>
                <w:rFonts w:ascii="Arial" w:eastAsia="Cordia New" w:hAnsi="Arial" w:cs="Arial"/>
                <w:b/>
                <w:bCs/>
                <w:snapToGrid w:val="0"/>
                <w:sz w:val="16"/>
                <w:szCs w:val="16"/>
                <w:lang w:val="en-GB"/>
              </w:rPr>
            </w:pPr>
            <w:r w:rsidRPr="00C30F59">
              <w:rPr>
                <w:rFonts w:ascii="Arial" w:eastAsia="Cordia New" w:hAnsi="Arial" w:cs="Arial"/>
                <w:b/>
                <w:bCs/>
                <w:snapToGrid w:val="0"/>
                <w:sz w:val="16"/>
                <w:szCs w:val="16"/>
                <w:lang w:val="en-GB"/>
              </w:rPr>
              <w:t>financial statements</w:t>
            </w:r>
          </w:p>
        </w:tc>
      </w:tr>
      <w:tr w:rsidR="00D92DD4" w:rsidRPr="00C30F59" w14:paraId="24A21D2D" w14:textId="77777777" w:rsidTr="00D92DD4">
        <w:trPr>
          <w:trHeight w:val="64"/>
        </w:trPr>
        <w:tc>
          <w:tcPr>
            <w:tcW w:w="1445" w:type="dxa"/>
            <w:vAlign w:val="bottom"/>
          </w:tcPr>
          <w:p w14:paraId="0D38E09E" w14:textId="77777777" w:rsidR="00D92DD4" w:rsidRPr="00C30F59" w:rsidRDefault="00D92DD4" w:rsidP="00D92DD4">
            <w:pPr>
              <w:overflowPunct/>
              <w:autoSpaceDE/>
              <w:autoSpaceDN/>
              <w:adjustRightInd/>
              <w:ind w:left="-112" w:right="-72"/>
              <w:textAlignment w:val="auto"/>
              <w:rPr>
                <w:rFonts w:ascii="Arial" w:eastAsia="Cordia New" w:hAnsi="Arial" w:cs="Arial"/>
                <w:b/>
                <w:bCs/>
                <w:noProof/>
                <w:snapToGrid w:val="0"/>
                <w:sz w:val="16"/>
                <w:szCs w:val="16"/>
                <w:cs/>
                <w:lang w:val="en-GB"/>
              </w:rPr>
            </w:pPr>
          </w:p>
        </w:tc>
        <w:tc>
          <w:tcPr>
            <w:tcW w:w="1134" w:type="dxa"/>
          </w:tcPr>
          <w:p w14:paraId="5A0DCB23" w14:textId="77777777" w:rsidR="00D92DD4" w:rsidRPr="00C30F59" w:rsidRDefault="00D92DD4" w:rsidP="00D92DD4">
            <w:pPr>
              <w:overflowPunct/>
              <w:autoSpaceDE/>
              <w:autoSpaceDN/>
              <w:adjustRightInd/>
              <w:ind w:right="-72"/>
              <w:jc w:val="center"/>
              <w:textAlignment w:val="auto"/>
              <w:rPr>
                <w:rFonts w:ascii="Arial" w:eastAsia="Cordia New" w:hAnsi="Arial" w:cs="Arial"/>
                <w:b/>
                <w:bCs/>
                <w:snapToGrid w:val="0"/>
                <w:sz w:val="16"/>
                <w:szCs w:val="16"/>
                <w:cs/>
                <w:lang w:val="en-GB"/>
              </w:rPr>
            </w:pPr>
            <w:r w:rsidRPr="00C30F59">
              <w:rPr>
                <w:rFonts w:ascii="Arial" w:eastAsia="Cordia New" w:hAnsi="Arial" w:cs="Arial"/>
                <w:b/>
                <w:bCs/>
                <w:snapToGrid w:val="0"/>
                <w:sz w:val="16"/>
                <w:szCs w:val="16"/>
              </w:rPr>
              <w:t>Incorporated</w:t>
            </w:r>
          </w:p>
        </w:tc>
        <w:tc>
          <w:tcPr>
            <w:tcW w:w="1701" w:type="dxa"/>
          </w:tcPr>
          <w:p w14:paraId="5E36F154" w14:textId="77777777" w:rsidR="00D92DD4" w:rsidRPr="00C30F59" w:rsidRDefault="00D92DD4" w:rsidP="00D92DD4">
            <w:pPr>
              <w:ind w:right="-72"/>
              <w:jc w:val="right"/>
              <w:rPr>
                <w:rFonts w:ascii="Arial" w:eastAsia="Cordia New" w:hAnsi="Arial" w:cs="Arial"/>
                <w:b/>
                <w:bCs/>
                <w:snapToGrid w:val="0"/>
                <w:sz w:val="16"/>
                <w:szCs w:val="16"/>
              </w:rPr>
            </w:pPr>
          </w:p>
        </w:tc>
        <w:tc>
          <w:tcPr>
            <w:tcW w:w="992" w:type="dxa"/>
            <w:tcBorders>
              <w:top w:val="single" w:sz="4" w:space="0" w:color="auto"/>
            </w:tcBorders>
          </w:tcPr>
          <w:p w14:paraId="7CD507C4" w14:textId="77777777" w:rsidR="00D92DD4" w:rsidRPr="00C30F59" w:rsidRDefault="009C44BB" w:rsidP="00D92DD4">
            <w:pPr>
              <w:ind w:right="-72"/>
              <w:jc w:val="right"/>
              <w:rPr>
                <w:rFonts w:ascii="Arial" w:hAnsi="Arial" w:cs="Arial"/>
                <w:sz w:val="16"/>
                <w:szCs w:val="16"/>
              </w:rPr>
            </w:pPr>
            <w:r w:rsidRPr="00C30F59">
              <w:rPr>
                <w:rFonts w:ascii="Arial" w:eastAsia="Cordia New" w:hAnsi="Arial" w:cs="Arial"/>
                <w:b/>
                <w:bCs/>
                <w:snapToGrid w:val="0"/>
                <w:sz w:val="16"/>
                <w:szCs w:val="16"/>
              </w:rPr>
              <w:t>2020</w:t>
            </w:r>
          </w:p>
        </w:tc>
        <w:tc>
          <w:tcPr>
            <w:tcW w:w="1134" w:type="dxa"/>
            <w:tcBorders>
              <w:top w:val="single" w:sz="4" w:space="0" w:color="auto"/>
            </w:tcBorders>
          </w:tcPr>
          <w:p w14:paraId="1397EBC2" w14:textId="77777777" w:rsidR="00D92DD4" w:rsidRPr="00C30F59" w:rsidRDefault="009C44BB" w:rsidP="00D92DD4">
            <w:pPr>
              <w:ind w:right="-72"/>
              <w:jc w:val="right"/>
              <w:rPr>
                <w:rFonts w:ascii="Arial" w:hAnsi="Arial" w:cs="Arial"/>
                <w:sz w:val="16"/>
                <w:szCs w:val="16"/>
              </w:rPr>
            </w:pPr>
            <w:r w:rsidRPr="00C30F59">
              <w:rPr>
                <w:rFonts w:ascii="Arial" w:eastAsia="Cordia New" w:hAnsi="Arial" w:cs="Arial"/>
                <w:b/>
                <w:bCs/>
                <w:snapToGrid w:val="0"/>
                <w:sz w:val="16"/>
                <w:szCs w:val="16"/>
              </w:rPr>
              <w:t>2019</w:t>
            </w:r>
          </w:p>
        </w:tc>
        <w:tc>
          <w:tcPr>
            <w:tcW w:w="1276" w:type="dxa"/>
            <w:tcBorders>
              <w:top w:val="single" w:sz="4" w:space="0" w:color="auto"/>
            </w:tcBorders>
          </w:tcPr>
          <w:p w14:paraId="463C2733" w14:textId="77777777" w:rsidR="00D92DD4" w:rsidRPr="00C30F59" w:rsidRDefault="009C44BB" w:rsidP="00D92DD4">
            <w:pPr>
              <w:ind w:right="-72"/>
              <w:jc w:val="right"/>
              <w:rPr>
                <w:rFonts w:ascii="Arial" w:hAnsi="Arial" w:cs="Arial"/>
                <w:sz w:val="16"/>
                <w:szCs w:val="16"/>
              </w:rPr>
            </w:pPr>
            <w:r w:rsidRPr="00C30F59">
              <w:rPr>
                <w:rFonts w:ascii="Arial" w:eastAsia="Cordia New" w:hAnsi="Arial" w:cs="Arial"/>
                <w:b/>
                <w:bCs/>
                <w:snapToGrid w:val="0"/>
                <w:sz w:val="16"/>
                <w:szCs w:val="16"/>
              </w:rPr>
              <w:t>2020</w:t>
            </w:r>
          </w:p>
        </w:tc>
        <w:tc>
          <w:tcPr>
            <w:tcW w:w="1276" w:type="dxa"/>
            <w:tcBorders>
              <w:top w:val="single" w:sz="4" w:space="0" w:color="auto"/>
            </w:tcBorders>
          </w:tcPr>
          <w:p w14:paraId="0CB8B270" w14:textId="77777777" w:rsidR="00D92DD4" w:rsidRPr="00C30F59" w:rsidRDefault="009C44BB" w:rsidP="00D92DD4">
            <w:pPr>
              <w:ind w:right="-72"/>
              <w:jc w:val="right"/>
              <w:rPr>
                <w:rFonts w:ascii="Arial" w:hAnsi="Arial" w:cs="Arial"/>
                <w:sz w:val="16"/>
                <w:szCs w:val="16"/>
              </w:rPr>
            </w:pPr>
            <w:r w:rsidRPr="00C30F59">
              <w:rPr>
                <w:rFonts w:ascii="Arial" w:eastAsia="Cordia New" w:hAnsi="Arial" w:cs="Arial"/>
                <w:b/>
                <w:bCs/>
                <w:snapToGrid w:val="0"/>
                <w:sz w:val="16"/>
                <w:szCs w:val="16"/>
              </w:rPr>
              <w:t>2019</w:t>
            </w:r>
          </w:p>
        </w:tc>
      </w:tr>
      <w:tr w:rsidR="00D92DD4" w:rsidRPr="00C30F59" w14:paraId="6DF609C4" w14:textId="77777777" w:rsidTr="00D92DD4">
        <w:tc>
          <w:tcPr>
            <w:tcW w:w="1445" w:type="dxa"/>
            <w:tcBorders>
              <w:bottom w:val="single" w:sz="4" w:space="0" w:color="auto"/>
            </w:tcBorders>
            <w:vAlign w:val="bottom"/>
          </w:tcPr>
          <w:p w14:paraId="7A45FA72" w14:textId="77777777" w:rsidR="00D92DD4" w:rsidRPr="00C30F59" w:rsidRDefault="00D92DD4" w:rsidP="00D92DD4">
            <w:pPr>
              <w:overflowPunct/>
              <w:autoSpaceDE/>
              <w:autoSpaceDN/>
              <w:adjustRightInd/>
              <w:ind w:left="-112" w:right="54"/>
              <w:jc w:val="center"/>
              <w:textAlignment w:val="auto"/>
              <w:rPr>
                <w:rFonts w:ascii="Arial" w:eastAsia="Cordia New" w:hAnsi="Arial" w:cs="Arial"/>
                <w:b/>
                <w:bCs/>
                <w:noProof/>
                <w:snapToGrid w:val="0"/>
                <w:sz w:val="16"/>
                <w:szCs w:val="16"/>
                <w:cs/>
                <w:lang w:val="en-GB"/>
              </w:rPr>
            </w:pPr>
            <w:r w:rsidRPr="00C30F59">
              <w:rPr>
                <w:rFonts w:ascii="Arial" w:eastAsia="Cordia New" w:hAnsi="Arial" w:cs="Arial"/>
                <w:b/>
                <w:bCs/>
                <w:noProof/>
                <w:snapToGrid w:val="0"/>
                <w:sz w:val="16"/>
                <w:szCs w:val="16"/>
              </w:rPr>
              <w:t>Company</w:t>
            </w:r>
          </w:p>
        </w:tc>
        <w:tc>
          <w:tcPr>
            <w:tcW w:w="1134" w:type="dxa"/>
            <w:tcBorders>
              <w:bottom w:val="single" w:sz="4" w:space="0" w:color="auto"/>
            </w:tcBorders>
          </w:tcPr>
          <w:p w14:paraId="69A5E2F8" w14:textId="77777777" w:rsidR="00D92DD4" w:rsidRPr="00C30F59" w:rsidRDefault="00D92DD4" w:rsidP="00D92DD4">
            <w:pPr>
              <w:overflowPunct/>
              <w:autoSpaceDE/>
              <w:autoSpaceDN/>
              <w:adjustRightInd/>
              <w:ind w:right="-72"/>
              <w:jc w:val="center"/>
              <w:textAlignment w:val="auto"/>
              <w:rPr>
                <w:rFonts w:ascii="Arial" w:eastAsia="Cordia New" w:hAnsi="Arial" w:cs="Arial"/>
                <w:b/>
                <w:bCs/>
                <w:snapToGrid w:val="0"/>
                <w:sz w:val="16"/>
                <w:szCs w:val="16"/>
                <w:cs/>
                <w:lang w:val="en-GB"/>
              </w:rPr>
            </w:pPr>
            <w:r w:rsidRPr="00C30F59">
              <w:rPr>
                <w:rFonts w:ascii="Arial" w:eastAsia="Cordia New" w:hAnsi="Arial" w:cs="Arial"/>
                <w:b/>
                <w:bCs/>
                <w:snapToGrid w:val="0"/>
                <w:sz w:val="16"/>
                <w:szCs w:val="16"/>
                <w:lang w:val="en-GB"/>
              </w:rPr>
              <w:t>country</w:t>
            </w:r>
          </w:p>
        </w:tc>
        <w:tc>
          <w:tcPr>
            <w:tcW w:w="1701" w:type="dxa"/>
            <w:tcBorders>
              <w:bottom w:val="single" w:sz="4" w:space="0" w:color="auto"/>
            </w:tcBorders>
          </w:tcPr>
          <w:p w14:paraId="1C01322A" w14:textId="77777777" w:rsidR="00D92DD4" w:rsidRPr="00C30F59" w:rsidRDefault="00D92DD4" w:rsidP="00D92DD4">
            <w:pPr>
              <w:overflowPunct/>
              <w:autoSpaceDE/>
              <w:autoSpaceDN/>
              <w:adjustRightInd/>
              <w:ind w:right="-72"/>
              <w:jc w:val="right"/>
              <w:textAlignment w:val="auto"/>
              <w:rPr>
                <w:rFonts w:ascii="Arial" w:eastAsia="Cordia New" w:hAnsi="Arial" w:cs="Arial"/>
                <w:b/>
                <w:bCs/>
                <w:snapToGrid w:val="0"/>
                <w:sz w:val="16"/>
                <w:szCs w:val="16"/>
                <w:lang w:val="en-GB"/>
              </w:rPr>
            </w:pPr>
            <w:r w:rsidRPr="00C30F59">
              <w:rPr>
                <w:rFonts w:ascii="Arial" w:eastAsia="Cordia New" w:hAnsi="Arial" w:cs="Arial"/>
                <w:b/>
                <w:bCs/>
                <w:snapToGrid w:val="0"/>
                <w:sz w:val="16"/>
                <w:szCs w:val="16"/>
                <w:lang w:val="en-GB"/>
              </w:rPr>
              <w:t>Nature of Business</w:t>
            </w:r>
          </w:p>
        </w:tc>
        <w:tc>
          <w:tcPr>
            <w:tcW w:w="992" w:type="dxa"/>
            <w:tcBorders>
              <w:bottom w:val="single" w:sz="4" w:space="0" w:color="auto"/>
            </w:tcBorders>
          </w:tcPr>
          <w:p w14:paraId="74EE4893" w14:textId="77777777" w:rsidR="00D92DD4" w:rsidRPr="00C30F59" w:rsidRDefault="00D92DD4" w:rsidP="00D92DD4">
            <w:pPr>
              <w:overflowPunct/>
              <w:autoSpaceDE/>
              <w:autoSpaceDN/>
              <w:adjustRightInd/>
              <w:ind w:right="-72"/>
              <w:jc w:val="right"/>
              <w:textAlignment w:val="auto"/>
              <w:rPr>
                <w:rFonts w:ascii="Arial" w:eastAsia="Cordia New" w:hAnsi="Arial" w:cs="Arial"/>
                <w:b/>
                <w:bCs/>
                <w:snapToGrid w:val="0"/>
                <w:sz w:val="16"/>
                <w:szCs w:val="16"/>
                <w:cs/>
                <w:lang w:val="en-GB"/>
              </w:rPr>
            </w:pPr>
            <w:r w:rsidRPr="00C30F59">
              <w:rPr>
                <w:rFonts w:ascii="Arial" w:eastAsia="Cordia New" w:hAnsi="Arial" w:cs="Arial"/>
                <w:b/>
                <w:bCs/>
                <w:snapToGrid w:val="0"/>
                <w:sz w:val="16"/>
                <w:szCs w:val="16"/>
                <w:lang w:val="en-GB"/>
              </w:rPr>
              <w:t>(%)</w:t>
            </w:r>
          </w:p>
        </w:tc>
        <w:tc>
          <w:tcPr>
            <w:tcW w:w="1134" w:type="dxa"/>
            <w:tcBorders>
              <w:bottom w:val="single" w:sz="4" w:space="0" w:color="auto"/>
            </w:tcBorders>
          </w:tcPr>
          <w:p w14:paraId="74632F01" w14:textId="77777777" w:rsidR="00D92DD4" w:rsidRPr="00C30F59" w:rsidRDefault="00D92DD4" w:rsidP="00D92DD4">
            <w:pPr>
              <w:overflowPunct/>
              <w:autoSpaceDE/>
              <w:autoSpaceDN/>
              <w:adjustRightInd/>
              <w:ind w:right="-72"/>
              <w:jc w:val="right"/>
              <w:textAlignment w:val="auto"/>
              <w:rPr>
                <w:rFonts w:ascii="Arial" w:eastAsia="Cordia New" w:hAnsi="Arial" w:cs="Arial"/>
                <w:b/>
                <w:bCs/>
                <w:snapToGrid w:val="0"/>
                <w:sz w:val="16"/>
                <w:szCs w:val="16"/>
                <w:cs/>
                <w:lang w:val="en-GB"/>
              </w:rPr>
            </w:pPr>
            <w:r w:rsidRPr="00C30F59">
              <w:rPr>
                <w:rFonts w:ascii="Arial" w:eastAsia="Cordia New" w:hAnsi="Arial" w:cs="Arial"/>
                <w:b/>
                <w:bCs/>
                <w:snapToGrid w:val="0"/>
                <w:sz w:val="16"/>
                <w:szCs w:val="16"/>
                <w:lang w:val="en-GB"/>
              </w:rPr>
              <w:t>(%)</w:t>
            </w:r>
          </w:p>
        </w:tc>
        <w:tc>
          <w:tcPr>
            <w:tcW w:w="1276" w:type="dxa"/>
            <w:tcBorders>
              <w:bottom w:val="single" w:sz="4" w:space="0" w:color="auto"/>
            </w:tcBorders>
          </w:tcPr>
          <w:p w14:paraId="1C0F2018" w14:textId="77777777" w:rsidR="00D92DD4" w:rsidRPr="00C30F59" w:rsidRDefault="00D92DD4" w:rsidP="00D92DD4">
            <w:pPr>
              <w:overflowPunct/>
              <w:autoSpaceDE/>
              <w:autoSpaceDN/>
              <w:adjustRightInd/>
              <w:ind w:right="-72"/>
              <w:jc w:val="right"/>
              <w:textAlignment w:val="auto"/>
              <w:rPr>
                <w:rFonts w:ascii="Arial" w:eastAsia="Cordia New" w:hAnsi="Arial" w:cs="Arial"/>
                <w:b/>
                <w:bCs/>
                <w:snapToGrid w:val="0"/>
                <w:sz w:val="16"/>
                <w:szCs w:val="16"/>
                <w:cs/>
                <w:lang w:val="en-GB"/>
              </w:rPr>
            </w:pPr>
            <w:r w:rsidRPr="00C30F59">
              <w:rPr>
                <w:rFonts w:ascii="Arial" w:eastAsia="Cordia New" w:hAnsi="Arial" w:cs="Arial"/>
                <w:b/>
                <w:bCs/>
                <w:snapToGrid w:val="0"/>
                <w:sz w:val="16"/>
                <w:szCs w:val="16"/>
                <w:lang w:val="en-GB"/>
              </w:rPr>
              <w:t>Baht</w:t>
            </w:r>
          </w:p>
        </w:tc>
        <w:tc>
          <w:tcPr>
            <w:tcW w:w="1276" w:type="dxa"/>
            <w:tcBorders>
              <w:bottom w:val="single" w:sz="4" w:space="0" w:color="auto"/>
            </w:tcBorders>
          </w:tcPr>
          <w:p w14:paraId="0B4EED66" w14:textId="77777777" w:rsidR="00D92DD4" w:rsidRPr="00C30F59" w:rsidRDefault="00D92DD4" w:rsidP="00D92DD4">
            <w:pPr>
              <w:overflowPunct/>
              <w:autoSpaceDE/>
              <w:autoSpaceDN/>
              <w:adjustRightInd/>
              <w:ind w:right="-72"/>
              <w:jc w:val="right"/>
              <w:textAlignment w:val="auto"/>
              <w:rPr>
                <w:rFonts w:ascii="Arial" w:eastAsia="Cordia New" w:hAnsi="Arial" w:cs="Arial"/>
                <w:b/>
                <w:bCs/>
                <w:snapToGrid w:val="0"/>
                <w:sz w:val="16"/>
                <w:szCs w:val="16"/>
                <w:cs/>
                <w:lang w:val="en-GB"/>
              </w:rPr>
            </w:pPr>
            <w:r w:rsidRPr="00C30F59">
              <w:rPr>
                <w:rFonts w:ascii="Arial" w:eastAsia="Cordia New" w:hAnsi="Arial" w:cs="Arial"/>
                <w:b/>
                <w:bCs/>
                <w:snapToGrid w:val="0"/>
                <w:sz w:val="16"/>
                <w:szCs w:val="16"/>
                <w:lang w:val="en-GB"/>
              </w:rPr>
              <w:t>Baht</w:t>
            </w:r>
          </w:p>
        </w:tc>
      </w:tr>
      <w:tr w:rsidR="00D92DD4" w:rsidRPr="00C30F59" w14:paraId="12E9B4C9" w14:textId="77777777" w:rsidTr="00445830">
        <w:tc>
          <w:tcPr>
            <w:tcW w:w="1445" w:type="dxa"/>
            <w:tcBorders>
              <w:top w:val="single" w:sz="4" w:space="0" w:color="auto"/>
            </w:tcBorders>
            <w:vAlign w:val="bottom"/>
          </w:tcPr>
          <w:p w14:paraId="12E18863" w14:textId="77777777" w:rsidR="00D92DD4" w:rsidRPr="00C30F59" w:rsidRDefault="00D92DD4" w:rsidP="00D92DD4">
            <w:pPr>
              <w:overflowPunct/>
              <w:autoSpaceDE/>
              <w:autoSpaceDN/>
              <w:adjustRightInd/>
              <w:ind w:left="-112" w:right="-72"/>
              <w:textAlignment w:val="auto"/>
              <w:rPr>
                <w:rFonts w:ascii="Arial" w:eastAsia="Cordia New" w:hAnsi="Arial" w:cs="Arial"/>
                <w:b/>
                <w:bCs/>
                <w:noProof/>
                <w:snapToGrid w:val="0"/>
                <w:sz w:val="8"/>
                <w:szCs w:val="8"/>
                <w:cs/>
                <w:lang w:val="en-GB"/>
              </w:rPr>
            </w:pPr>
          </w:p>
        </w:tc>
        <w:tc>
          <w:tcPr>
            <w:tcW w:w="1134" w:type="dxa"/>
            <w:tcBorders>
              <w:top w:val="single" w:sz="4" w:space="0" w:color="auto"/>
            </w:tcBorders>
          </w:tcPr>
          <w:p w14:paraId="7139EBE5" w14:textId="77777777" w:rsidR="00D92DD4" w:rsidRPr="00C30F59" w:rsidRDefault="00D92DD4" w:rsidP="00D92DD4">
            <w:pPr>
              <w:overflowPunct/>
              <w:autoSpaceDE/>
              <w:autoSpaceDN/>
              <w:adjustRightInd/>
              <w:ind w:right="-72"/>
              <w:jc w:val="center"/>
              <w:textAlignment w:val="auto"/>
              <w:rPr>
                <w:rFonts w:ascii="Arial" w:eastAsia="Cordia New" w:hAnsi="Arial" w:cs="Arial"/>
                <w:b/>
                <w:bCs/>
                <w:snapToGrid w:val="0"/>
                <w:sz w:val="8"/>
                <w:szCs w:val="8"/>
                <w:cs/>
                <w:lang w:val="en-GB"/>
              </w:rPr>
            </w:pPr>
          </w:p>
        </w:tc>
        <w:tc>
          <w:tcPr>
            <w:tcW w:w="1701" w:type="dxa"/>
            <w:tcBorders>
              <w:top w:val="single" w:sz="4" w:space="0" w:color="auto"/>
            </w:tcBorders>
          </w:tcPr>
          <w:p w14:paraId="561B974B" w14:textId="77777777" w:rsidR="00D92DD4" w:rsidRPr="00C30F59" w:rsidRDefault="00D92DD4" w:rsidP="00D92DD4">
            <w:pPr>
              <w:overflowPunct/>
              <w:autoSpaceDE/>
              <w:autoSpaceDN/>
              <w:adjustRightInd/>
              <w:ind w:right="-72"/>
              <w:jc w:val="right"/>
              <w:textAlignment w:val="auto"/>
              <w:rPr>
                <w:rFonts w:ascii="Arial" w:eastAsia="Cordia New" w:hAnsi="Arial" w:cs="Arial"/>
                <w:b/>
                <w:bCs/>
                <w:snapToGrid w:val="0"/>
                <w:sz w:val="8"/>
                <w:szCs w:val="8"/>
                <w:lang w:val="en-GB"/>
              </w:rPr>
            </w:pPr>
          </w:p>
        </w:tc>
        <w:tc>
          <w:tcPr>
            <w:tcW w:w="992" w:type="dxa"/>
            <w:tcBorders>
              <w:top w:val="single" w:sz="4" w:space="0" w:color="auto"/>
            </w:tcBorders>
            <w:shd w:val="clear" w:color="auto" w:fill="FAFAFA"/>
          </w:tcPr>
          <w:p w14:paraId="7B87EFAF" w14:textId="77777777" w:rsidR="00D92DD4" w:rsidRPr="00C30F59" w:rsidRDefault="00D92DD4" w:rsidP="00D92DD4">
            <w:pPr>
              <w:overflowPunct/>
              <w:autoSpaceDE/>
              <w:autoSpaceDN/>
              <w:adjustRightInd/>
              <w:ind w:right="-72"/>
              <w:jc w:val="right"/>
              <w:textAlignment w:val="auto"/>
              <w:rPr>
                <w:rFonts w:ascii="Arial" w:eastAsia="Cordia New" w:hAnsi="Arial" w:cs="Arial"/>
                <w:b/>
                <w:bCs/>
                <w:snapToGrid w:val="0"/>
                <w:sz w:val="8"/>
                <w:szCs w:val="8"/>
                <w:lang w:val="en-GB"/>
              </w:rPr>
            </w:pPr>
          </w:p>
        </w:tc>
        <w:tc>
          <w:tcPr>
            <w:tcW w:w="1134" w:type="dxa"/>
            <w:tcBorders>
              <w:top w:val="single" w:sz="4" w:space="0" w:color="auto"/>
            </w:tcBorders>
          </w:tcPr>
          <w:p w14:paraId="29030BCE" w14:textId="77777777" w:rsidR="00D92DD4" w:rsidRPr="00C30F59" w:rsidRDefault="00D92DD4" w:rsidP="00D92DD4">
            <w:pPr>
              <w:overflowPunct/>
              <w:autoSpaceDE/>
              <w:autoSpaceDN/>
              <w:adjustRightInd/>
              <w:ind w:right="-72"/>
              <w:jc w:val="right"/>
              <w:textAlignment w:val="auto"/>
              <w:rPr>
                <w:rFonts w:ascii="Arial" w:eastAsia="Cordia New" w:hAnsi="Arial" w:cs="Arial"/>
                <w:b/>
                <w:bCs/>
                <w:snapToGrid w:val="0"/>
                <w:sz w:val="8"/>
                <w:szCs w:val="8"/>
                <w:lang w:val="en-GB"/>
              </w:rPr>
            </w:pPr>
          </w:p>
        </w:tc>
        <w:tc>
          <w:tcPr>
            <w:tcW w:w="1276" w:type="dxa"/>
            <w:tcBorders>
              <w:top w:val="single" w:sz="4" w:space="0" w:color="auto"/>
            </w:tcBorders>
            <w:shd w:val="clear" w:color="auto" w:fill="FAFAFA"/>
          </w:tcPr>
          <w:p w14:paraId="74E8A1CB" w14:textId="77777777" w:rsidR="00D92DD4" w:rsidRPr="00C30F59" w:rsidRDefault="00D92DD4" w:rsidP="00D92DD4">
            <w:pPr>
              <w:overflowPunct/>
              <w:autoSpaceDE/>
              <w:autoSpaceDN/>
              <w:adjustRightInd/>
              <w:ind w:right="-72"/>
              <w:jc w:val="right"/>
              <w:textAlignment w:val="auto"/>
              <w:rPr>
                <w:rFonts w:ascii="Arial" w:eastAsia="Cordia New" w:hAnsi="Arial" w:cs="Arial"/>
                <w:b/>
                <w:bCs/>
                <w:snapToGrid w:val="0"/>
                <w:sz w:val="8"/>
                <w:szCs w:val="8"/>
                <w:lang w:val="en-GB"/>
              </w:rPr>
            </w:pPr>
          </w:p>
        </w:tc>
        <w:tc>
          <w:tcPr>
            <w:tcW w:w="1276" w:type="dxa"/>
            <w:tcBorders>
              <w:top w:val="single" w:sz="4" w:space="0" w:color="auto"/>
            </w:tcBorders>
          </w:tcPr>
          <w:p w14:paraId="1B93DF49" w14:textId="77777777" w:rsidR="00D92DD4" w:rsidRPr="00C30F59" w:rsidRDefault="00D92DD4" w:rsidP="00D92DD4">
            <w:pPr>
              <w:overflowPunct/>
              <w:autoSpaceDE/>
              <w:autoSpaceDN/>
              <w:adjustRightInd/>
              <w:ind w:right="-72"/>
              <w:jc w:val="right"/>
              <w:textAlignment w:val="auto"/>
              <w:rPr>
                <w:rFonts w:ascii="Arial" w:eastAsia="Cordia New" w:hAnsi="Arial" w:cs="Arial"/>
                <w:b/>
                <w:bCs/>
                <w:snapToGrid w:val="0"/>
                <w:sz w:val="8"/>
                <w:szCs w:val="8"/>
                <w:lang w:val="en-GB"/>
              </w:rPr>
            </w:pPr>
          </w:p>
        </w:tc>
      </w:tr>
      <w:tr w:rsidR="00D92DD4" w:rsidRPr="00C30F59" w14:paraId="1E8C3EAA" w14:textId="77777777" w:rsidTr="00A26A32">
        <w:tc>
          <w:tcPr>
            <w:tcW w:w="1445" w:type="dxa"/>
            <w:vAlign w:val="bottom"/>
          </w:tcPr>
          <w:p w14:paraId="2AC93E84" w14:textId="77777777" w:rsidR="00F65CBE" w:rsidRPr="00C30F59" w:rsidRDefault="00D92DD4" w:rsidP="00D92DD4">
            <w:pPr>
              <w:overflowPunct/>
              <w:autoSpaceDE/>
              <w:autoSpaceDN/>
              <w:adjustRightInd/>
              <w:ind w:left="-112" w:right="-72"/>
              <w:jc w:val="thaiDistribute"/>
              <w:textAlignment w:val="auto"/>
              <w:rPr>
                <w:rFonts w:ascii="Arial" w:eastAsia="Cordia New" w:hAnsi="Arial" w:cs="Arial"/>
                <w:snapToGrid w:val="0"/>
                <w:spacing w:val="-4"/>
                <w:sz w:val="16"/>
                <w:szCs w:val="16"/>
                <w:lang w:eastAsia="th-TH"/>
              </w:rPr>
            </w:pPr>
            <w:r w:rsidRPr="00C30F59">
              <w:rPr>
                <w:rFonts w:ascii="Arial" w:eastAsia="Cordia New" w:hAnsi="Arial" w:cs="Arial"/>
                <w:snapToGrid w:val="0"/>
                <w:spacing w:val="-4"/>
                <w:sz w:val="16"/>
                <w:szCs w:val="16"/>
                <w:lang w:eastAsia="th-TH"/>
              </w:rPr>
              <w:t xml:space="preserve">Pan Orient Energy </w:t>
            </w:r>
          </w:p>
          <w:p w14:paraId="057009F9" w14:textId="77777777" w:rsidR="00D92DD4" w:rsidRPr="00C30F59" w:rsidRDefault="00F65CBE" w:rsidP="00D92DD4">
            <w:pPr>
              <w:overflowPunct/>
              <w:autoSpaceDE/>
              <w:autoSpaceDN/>
              <w:adjustRightInd/>
              <w:ind w:left="-112" w:right="-72"/>
              <w:jc w:val="thaiDistribute"/>
              <w:textAlignment w:val="auto"/>
              <w:rPr>
                <w:rFonts w:ascii="Arial" w:eastAsia="Cordia New" w:hAnsi="Arial" w:cs="Arial"/>
                <w:snapToGrid w:val="0"/>
                <w:sz w:val="16"/>
                <w:szCs w:val="16"/>
                <w:lang w:eastAsia="th-TH"/>
              </w:rPr>
            </w:pPr>
            <w:r w:rsidRPr="00C30F59">
              <w:rPr>
                <w:rFonts w:ascii="Arial" w:eastAsia="Cordia New" w:hAnsi="Arial" w:cs="Arial"/>
                <w:snapToGrid w:val="0"/>
                <w:spacing w:val="-4"/>
                <w:sz w:val="16"/>
                <w:szCs w:val="16"/>
                <w:lang w:eastAsia="th-TH"/>
              </w:rPr>
              <w:t xml:space="preserve">   </w:t>
            </w:r>
            <w:r w:rsidR="00D92DD4" w:rsidRPr="00C30F59">
              <w:rPr>
                <w:rFonts w:ascii="Arial" w:eastAsia="Cordia New" w:hAnsi="Arial" w:cs="Arial"/>
                <w:snapToGrid w:val="0"/>
                <w:spacing w:val="-4"/>
                <w:sz w:val="16"/>
                <w:szCs w:val="16"/>
                <w:lang w:eastAsia="th-TH"/>
              </w:rPr>
              <w:t>(Siam) Ltd.</w:t>
            </w:r>
          </w:p>
        </w:tc>
        <w:tc>
          <w:tcPr>
            <w:tcW w:w="1134" w:type="dxa"/>
          </w:tcPr>
          <w:p w14:paraId="363B5BE4" w14:textId="77777777" w:rsidR="00D92DD4" w:rsidRPr="00C30F59" w:rsidRDefault="00D92DD4" w:rsidP="00D92DD4">
            <w:pPr>
              <w:overflowPunct/>
              <w:autoSpaceDE/>
              <w:autoSpaceDN/>
              <w:adjustRightInd/>
              <w:ind w:right="-72"/>
              <w:jc w:val="center"/>
              <w:textAlignment w:val="auto"/>
              <w:rPr>
                <w:rFonts w:ascii="Arial" w:eastAsia="Cordia New" w:hAnsi="Arial" w:cs="Arial"/>
                <w:noProof/>
                <w:snapToGrid w:val="0"/>
                <w:sz w:val="16"/>
                <w:szCs w:val="16"/>
                <w:cs/>
                <w:lang w:val="en-GB"/>
              </w:rPr>
            </w:pPr>
            <w:r w:rsidRPr="00C30F59">
              <w:rPr>
                <w:rFonts w:ascii="Arial" w:eastAsia="Cordia New" w:hAnsi="Arial" w:cs="Arial"/>
                <w:noProof/>
                <w:snapToGrid w:val="0"/>
                <w:sz w:val="16"/>
                <w:szCs w:val="16"/>
              </w:rPr>
              <w:t>Islands of</w:t>
            </w:r>
            <w:r w:rsidR="0064230A" w:rsidRPr="00C30F59">
              <w:rPr>
                <w:rFonts w:ascii="Arial" w:eastAsia="Cordia New" w:hAnsi="Arial" w:cs="Arial"/>
                <w:noProof/>
                <w:snapToGrid w:val="0"/>
                <w:sz w:val="16"/>
                <w:szCs w:val="16"/>
              </w:rPr>
              <w:t xml:space="preserve"> Bermuda</w:t>
            </w:r>
            <w:r w:rsidRPr="00C30F59">
              <w:rPr>
                <w:rFonts w:ascii="Arial" w:eastAsia="Cordia New" w:hAnsi="Arial" w:cs="Arial"/>
                <w:noProof/>
                <w:snapToGrid w:val="0"/>
                <w:sz w:val="16"/>
                <w:szCs w:val="16"/>
              </w:rPr>
              <w:t xml:space="preserve"> </w:t>
            </w:r>
          </w:p>
        </w:tc>
        <w:tc>
          <w:tcPr>
            <w:tcW w:w="1701" w:type="dxa"/>
          </w:tcPr>
          <w:p w14:paraId="1E4109C7" w14:textId="77777777" w:rsidR="00D92DD4" w:rsidRPr="00C30F59" w:rsidRDefault="00D92DD4" w:rsidP="00D92DD4">
            <w:pPr>
              <w:overflowPunct/>
              <w:autoSpaceDE/>
              <w:autoSpaceDN/>
              <w:adjustRightInd/>
              <w:ind w:right="-72"/>
              <w:jc w:val="right"/>
              <w:textAlignment w:val="auto"/>
              <w:rPr>
                <w:rFonts w:ascii="Arial" w:eastAsia="Cordia New" w:hAnsi="Arial" w:cs="Arial"/>
                <w:snapToGrid w:val="0"/>
                <w:sz w:val="16"/>
                <w:szCs w:val="16"/>
              </w:rPr>
            </w:pPr>
            <w:r w:rsidRPr="00C30F59">
              <w:rPr>
                <w:rFonts w:ascii="Arial" w:eastAsia="Cordia New" w:hAnsi="Arial" w:cs="Arial"/>
                <w:snapToGrid w:val="0"/>
                <w:sz w:val="16"/>
                <w:szCs w:val="16"/>
              </w:rPr>
              <w:t xml:space="preserve">Exploration, development </w:t>
            </w:r>
          </w:p>
        </w:tc>
        <w:tc>
          <w:tcPr>
            <w:tcW w:w="992" w:type="dxa"/>
            <w:shd w:val="clear" w:color="auto" w:fill="FAFAFA"/>
          </w:tcPr>
          <w:p w14:paraId="4020E9DD" w14:textId="6BAC00EB" w:rsidR="00D92DD4" w:rsidRPr="00C30F59" w:rsidRDefault="00D46967" w:rsidP="00D92DD4">
            <w:pPr>
              <w:overflowPunct/>
              <w:autoSpaceDE/>
              <w:autoSpaceDN/>
              <w:adjustRightInd/>
              <w:ind w:right="-72"/>
              <w:jc w:val="right"/>
              <w:textAlignment w:val="auto"/>
              <w:rPr>
                <w:rFonts w:ascii="Arial" w:eastAsia="Cordia New" w:hAnsi="Arial" w:cs="Arial"/>
                <w:snapToGrid w:val="0"/>
                <w:sz w:val="16"/>
                <w:szCs w:val="16"/>
              </w:rPr>
            </w:pPr>
            <w:r w:rsidRPr="00C30F59">
              <w:rPr>
                <w:rFonts w:ascii="Arial" w:eastAsia="Cordia New" w:hAnsi="Arial" w:cs="Arial"/>
                <w:snapToGrid w:val="0"/>
                <w:sz w:val="16"/>
                <w:szCs w:val="16"/>
              </w:rPr>
              <w:t>49.99</w:t>
            </w:r>
          </w:p>
        </w:tc>
        <w:tc>
          <w:tcPr>
            <w:tcW w:w="1134" w:type="dxa"/>
          </w:tcPr>
          <w:p w14:paraId="49B8A391" w14:textId="77777777" w:rsidR="00D92DD4" w:rsidRPr="00C30F59" w:rsidRDefault="00D92DD4" w:rsidP="00D92DD4">
            <w:pPr>
              <w:overflowPunct/>
              <w:autoSpaceDE/>
              <w:autoSpaceDN/>
              <w:adjustRightInd/>
              <w:ind w:right="-72"/>
              <w:jc w:val="right"/>
              <w:textAlignment w:val="auto"/>
              <w:rPr>
                <w:rFonts w:ascii="Arial" w:eastAsia="Cordia New" w:hAnsi="Arial" w:cs="Arial"/>
                <w:snapToGrid w:val="0"/>
                <w:sz w:val="16"/>
                <w:szCs w:val="16"/>
              </w:rPr>
            </w:pPr>
            <w:r w:rsidRPr="00C30F59">
              <w:rPr>
                <w:rFonts w:ascii="Arial" w:eastAsia="Cordia New" w:hAnsi="Arial" w:cs="Arial"/>
                <w:snapToGrid w:val="0"/>
                <w:sz w:val="16"/>
                <w:szCs w:val="16"/>
                <w:lang w:val="en-GB"/>
              </w:rPr>
              <w:t>49</w:t>
            </w:r>
            <w:r w:rsidRPr="00C30F59">
              <w:rPr>
                <w:rFonts w:ascii="Arial" w:eastAsia="Cordia New" w:hAnsi="Arial" w:cs="Arial"/>
                <w:snapToGrid w:val="0"/>
                <w:sz w:val="16"/>
                <w:szCs w:val="16"/>
              </w:rPr>
              <w:t>.</w:t>
            </w:r>
            <w:r w:rsidRPr="00C30F59">
              <w:rPr>
                <w:rFonts w:ascii="Arial" w:eastAsia="Cordia New" w:hAnsi="Arial" w:cs="Arial"/>
                <w:snapToGrid w:val="0"/>
                <w:sz w:val="16"/>
                <w:szCs w:val="16"/>
                <w:lang w:val="en-GB"/>
              </w:rPr>
              <w:t>99</w:t>
            </w:r>
          </w:p>
        </w:tc>
        <w:tc>
          <w:tcPr>
            <w:tcW w:w="1276" w:type="dxa"/>
            <w:shd w:val="clear" w:color="auto" w:fill="FAFAFA"/>
          </w:tcPr>
          <w:p w14:paraId="4B67DB2D" w14:textId="34BE37B4" w:rsidR="00D92DD4" w:rsidRPr="0017622E" w:rsidRDefault="00D46967" w:rsidP="00D92DD4">
            <w:pPr>
              <w:overflowPunct/>
              <w:autoSpaceDE/>
              <w:autoSpaceDN/>
              <w:adjustRightInd/>
              <w:ind w:right="-72"/>
              <w:jc w:val="right"/>
              <w:textAlignment w:val="auto"/>
              <w:rPr>
                <w:rFonts w:ascii="Arial" w:eastAsia="Cordia New" w:hAnsi="Arial" w:cs="Browallia New"/>
                <w:snapToGrid w:val="0"/>
                <w:sz w:val="16"/>
                <w:szCs w:val="20"/>
                <w:lang w:val="en-GB"/>
              </w:rPr>
            </w:pPr>
            <w:r w:rsidRPr="00C30F59">
              <w:rPr>
                <w:rFonts w:ascii="Arial" w:eastAsia="Cordia New" w:hAnsi="Arial" w:cs="Arial"/>
                <w:snapToGrid w:val="0"/>
                <w:sz w:val="16"/>
                <w:szCs w:val="16"/>
                <w:lang w:val="en-GB"/>
              </w:rPr>
              <w:t>1,103,808,31</w:t>
            </w:r>
            <w:r w:rsidR="0017622E">
              <w:rPr>
                <w:rFonts w:ascii="Arial" w:eastAsia="Cordia New" w:hAnsi="Arial" w:cs="Browallia New"/>
                <w:snapToGrid w:val="0"/>
                <w:sz w:val="16"/>
                <w:szCs w:val="20"/>
                <w:lang w:val="en-GB"/>
              </w:rPr>
              <w:t>1</w:t>
            </w:r>
          </w:p>
        </w:tc>
        <w:tc>
          <w:tcPr>
            <w:tcW w:w="1276" w:type="dxa"/>
          </w:tcPr>
          <w:p w14:paraId="6A501D98" w14:textId="77777777" w:rsidR="00D92DD4" w:rsidRPr="00C30F59" w:rsidRDefault="00963187" w:rsidP="00D92DD4">
            <w:pPr>
              <w:overflowPunct/>
              <w:autoSpaceDE/>
              <w:autoSpaceDN/>
              <w:adjustRightInd/>
              <w:ind w:right="-72"/>
              <w:jc w:val="right"/>
              <w:textAlignment w:val="auto"/>
              <w:rPr>
                <w:rFonts w:ascii="Arial" w:eastAsia="Cordia New" w:hAnsi="Arial" w:cs="Arial"/>
                <w:snapToGrid w:val="0"/>
                <w:sz w:val="16"/>
                <w:szCs w:val="16"/>
                <w:lang w:val="en-GB"/>
              </w:rPr>
            </w:pPr>
            <w:r w:rsidRPr="00C30F59">
              <w:rPr>
                <w:rFonts w:ascii="Arial" w:eastAsia="Cordia New" w:hAnsi="Arial" w:cs="Arial"/>
                <w:snapToGrid w:val="0"/>
                <w:sz w:val="16"/>
                <w:szCs w:val="16"/>
                <w:lang w:val="en-GB"/>
              </w:rPr>
              <w:t>1,227,160,236</w:t>
            </w:r>
          </w:p>
        </w:tc>
      </w:tr>
      <w:tr w:rsidR="00D92DD4" w:rsidRPr="00C30F59" w14:paraId="0A5091A2" w14:textId="77777777" w:rsidTr="00A26A32">
        <w:tc>
          <w:tcPr>
            <w:tcW w:w="1445" w:type="dxa"/>
            <w:vAlign w:val="bottom"/>
          </w:tcPr>
          <w:p w14:paraId="054CCF8F" w14:textId="77777777" w:rsidR="00D92DD4" w:rsidRPr="00C30F59" w:rsidRDefault="00D92DD4" w:rsidP="00D92DD4">
            <w:pPr>
              <w:overflowPunct/>
              <w:autoSpaceDE/>
              <w:autoSpaceDN/>
              <w:adjustRightInd/>
              <w:ind w:left="-112" w:right="-72"/>
              <w:jc w:val="thaiDistribute"/>
              <w:textAlignment w:val="auto"/>
              <w:rPr>
                <w:rFonts w:ascii="Arial" w:eastAsia="Cordia New" w:hAnsi="Arial" w:cs="Arial"/>
                <w:snapToGrid w:val="0"/>
                <w:spacing w:val="-4"/>
                <w:sz w:val="16"/>
                <w:szCs w:val="16"/>
                <w:lang w:eastAsia="th-TH"/>
              </w:rPr>
            </w:pPr>
          </w:p>
        </w:tc>
        <w:tc>
          <w:tcPr>
            <w:tcW w:w="1134" w:type="dxa"/>
          </w:tcPr>
          <w:p w14:paraId="6EC36595" w14:textId="77777777" w:rsidR="00D92DD4" w:rsidRPr="00C30F59" w:rsidRDefault="00D92DD4" w:rsidP="00D92DD4">
            <w:pPr>
              <w:overflowPunct/>
              <w:autoSpaceDE/>
              <w:autoSpaceDN/>
              <w:adjustRightInd/>
              <w:ind w:right="-72"/>
              <w:jc w:val="center"/>
              <w:textAlignment w:val="auto"/>
              <w:rPr>
                <w:rFonts w:ascii="Arial" w:eastAsia="Cordia New" w:hAnsi="Arial" w:cs="Arial"/>
                <w:noProof/>
                <w:snapToGrid w:val="0"/>
                <w:sz w:val="16"/>
                <w:szCs w:val="16"/>
              </w:rPr>
            </w:pPr>
          </w:p>
        </w:tc>
        <w:tc>
          <w:tcPr>
            <w:tcW w:w="1701" w:type="dxa"/>
          </w:tcPr>
          <w:p w14:paraId="591CEDA7" w14:textId="77777777" w:rsidR="00D92DD4" w:rsidRPr="00C30F59" w:rsidRDefault="00D92DD4" w:rsidP="00D92DD4">
            <w:pPr>
              <w:overflowPunct/>
              <w:autoSpaceDE/>
              <w:autoSpaceDN/>
              <w:adjustRightInd/>
              <w:ind w:right="-72"/>
              <w:jc w:val="right"/>
              <w:textAlignment w:val="auto"/>
              <w:rPr>
                <w:rFonts w:ascii="Arial" w:eastAsia="Cordia New" w:hAnsi="Arial" w:cs="Arial"/>
                <w:snapToGrid w:val="0"/>
                <w:sz w:val="16"/>
                <w:szCs w:val="16"/>
              </w:rPr>
            </w:pPr>
            <w:r w:rsidRPr="00C30F59">
              <w:rPr>
                <w:rFonts w:ascii="Arial" w:eastAsia="Cordia New" w:hAnsi="Arial" w:cs="Arial"/>
                <w:snapToGrid w:val="0"/>
                <w:sz w:val="16"/>
                <w:szCs w:val="16"/>
              </w:rPr>
              <w:t>and production of petroleum</w:t>
            </w:r>
          </w:p>
        </w:tc>
        <w:tc>
          <w:tcPr>
            <w:tcW w:w="992" w:type="dxa"/>
            <w:shd w:val="clear" w:color="auto" w:fill="FAFAFA"/>
          </w:tcPr>
          <w:p w14:paraId="45D6087E" w14:textId="77777777" w:rsidR="00D92DD4" w:rsidRPr="00C30F59" w:rsidRDefault="00D92DD4" w:rsidP="00D92DD4">
            <w:pPr>
              <w:overflowPunct/>
              <w:autoSpaceDE/>
              <w:autoSpaceDN/>
              <w:adjustRightInd/>
              <w:ind w:right="-72"/>
              <w:jc w:val="right"/>
              <w:textAlignment w:val="auto"/>
              <w:rPr>
                <w:rFonts w:ascii="Arial" w:eastAsia="Cordia New" w:hAnsi="Arial" w:cs="Arial"/>
                <w:snapToGrid w:val="0"/>
                <w:sz w:val="16"/>
                <w:szCs w:val="16"/>
              </w:rPr>
            </w:pPr>
          </w:p>
        </w:tc>
        <w:tc>
          <w:tcPr>
            <w:tcW w:w="1134" w:type="dxa"/>
          </w:tcPr>
          <w:p w14:paraId="3F10A809" w14:textId="77777777" w:rsidR="00D92DD4" w:rsidRPr="00C30F59" w:rsidRDefault="00D92DD4" w:rsidP="00D92DD4">
            <w:pPr>
              <w:overflowPunct/>
              <w:autoSpaceDE/>
              <w:autoSpaceDN/>
              <w:adjustRightInd/>
              <w:ind w:right="-72"/>
              <w:jc w:val="right"/>
              <w:textAlignment w:val="auto"/>
              <w:rPr>
                <w:rFonts w:ascii="Arial" w:eastAsia="Cordia New" w:hAnsi="Arial" w:cs="Arial"/>
                <w:snapToGrid w:val="0"/>
                <w:sz w:val="16"/>
                <w:szCs w:val="16"/>
                <w:lang w:val="en-GB"/>
              </w:rPr>
            </w:pPr>
          </w:p>
        </w:tc>
        <w:tc>
          <w:tcPr>
            <w:tcW w:w="1276" w:type="dxa"/>
            <w:shd w:val="clear" w:color="auto" w:fill="FAFAFA"/>
          </w:tcPr>
          <w:p w14:paraId="7D0B2813" w14:textId="77777777" w:rsidR="00D92DD4" w:rsidRPr="00C30F59" w:rsidRDefault="00D92DD4" w:rsidP="00D92DD4">
            <w:pPr>
              <w:overflowPunct/>
              <w:autoSpaceDE/>
              <w:autoSpaceDN/>
              <w:adjustRightInd/>
              <w:ind w:right="-72"/>
              <w:jc w:val="right"/>
              <w:textAlignment w:val="auto"/>
              <w:rPr>
                <w:rFonts w:ascii="Arial" w:eastAsia="Cordia New" w:hAnsi="Arial" w:cs="Arial"/>
                <w:snapToGrid w:val="0"/>
                <w:sz w:val="16"/>
                <w:szCs w:val="16"/>
                <w:lang w:val="en-GB"/>
              </w:rPr>
            </w:pPr>
          </w:p>
        </w:tc>
        <w:tc>
          <w:tcPr>
            <w:tcW w:w="1276" w:type="dxa"/>
          </w:tcPr>
          <w:p w14:paraId="300D53B2" w14:textId="77777777" w:rsidR="00D92DD4" w:rsidRPr="00C30F59" w:rsidRDefault="00D92DD4" w:rsidP="00D92DD4">
            <w:pPr>
              <w:overflowPunct/>
              <w:autoSpaceDE/>
              <w:autoSpaceDN/>
              <w:adjustRightInd/>
              <w:ind w:right="-72"/>
              <w:jc w:val="right"/>
              <w:textAlignment w:val="auto"/>
              <w:rPr>
                <w:rFonts w:ascii="Arial" w:eastAsia="Cordia New" w:hAnsi="Arial" w:cs="Arial"/>
                <w:snapToGrid w:val="0"/>
                <w:sz w:val="16"/>
                <w:szCs w:val="16"/>
                <w:lang w:val="en-GB"/>
              </w:rPr>
            </w:pPr>
          </w:p>
        </w:tc>
      </w:tr>
      <w:tr w:rsidR="00D92DD4" w:rsidRPr="00C30F59" w14:paraId="0707CDC4" w14:textId="77777777" w:rsidTr="00445830">
        <w:tc>
          <w:tcPr>
            <w:tcW w:w="1445" w:type="dxa"/>
            <w:vAlign w:val="bottom"/>
          </w:tcPr>
          <w:p w14:paraId="4FEFAFA5" w14:textId="77777777" w:rsidR="00D92DD4" w:rsidRPr="00C30F59" w:rsidRDefault="00D92DD4" w:rsidP="00D92DD4">
            <w:pPr>
              <w:overflowPunct/>
              <w:autoSpaceDE/>
              <w:autoSpaceDN/>
              <w:adjustRightInd/>
              <w:ind w:left="-112" w:right="-72"/>
              <w:jc w:val="thaiDistribute"/>
              <w:textAlignment w:val="auto"/>
              <w:rPr>
                <w:rFonts w:ascii="Arial" w:eastAsia="Cordia New" w:hAnsi="Arial" w:cs="Arial"/>
                <w:snapToGrid w:val="0"/>
                <w:spacing w:val="-4"/>
                <w:sz w:val="16"/>
                <w:szCs w:val="16"/>
                <w:lang w:eastAsia="th-TH"/>
              </w:rPr>
            </w:pPr>
          </w:p>
        </w:tc>
        <w:tc>
          <w:tcPr>
            <w:tcW w:w="1134" w:type="dxa"/>
            <w:vAlign w:val="bottom"/>
          </w:tcPr>
          <w:p w14:paraId="393224D5" w14:textId="77777777" w:rsidR="00D92DD4" w:rsidRPr="00C30F59" w:rsidRDefault="00D92DD4" w:rsidP="00D92DD4">
            <w:pPr>
              <w:overflowPunct/>
              <w:autoSpaceDE/>
              <w:autoSpaceDN/>
              <w:adjustRightInd/>
              <w:ind w:right="-72"/>
              <w:jc w:val="center"/>
              <w:textAlignment w:val="auto"/>
              <w:rPr>
                <w:rFonts w:ascii="Arial" w:eastAsia="Cordia New" w:hAnsi="Arial" w:cs="Arial"/>
                <w:noProof/>
                <w:snapToGrid w:val="0"/>
                <w:sz w:val="16"/>
                <w:szCs w:val="16"/>
              </w:rPr>
            </w:pPr>
          </w:p>
        </w:tc>
        <w:tc>
          <w:tcPr>
            <w:tcW w:w="1701" w:type="dxa"/>
          </w:tcPr>
          <w:p w14:paraId="53BBDBB1" w14:textId="77777777" w:rsidR="00D92DD4" w:rsidRPr="00C30F59" w:rsidRDefault="00D92DD4" w:rsidP="00D92DD4">
            <w:pPr>
              <w:overflowPunct/>
              <w:autoSpaceDE/>
              <w:autoSpaceDN/>
              <w:adjustRightInd/>
              <w:ind w:right="-72"/>
              <w:jc w:val="right"/>
              <w:textAlignment w:val="auto"/>
              <w:rPr>
                <w:rFonts w:ascii="Arial" w:eastAsia="Cordia New" w:hAnsi="Arial" w:cs="Arial"/>
                <w:snapToGrid w:val="0"/>
                <w:sz w:val="16"/>
                <w:szCs w:val="16"/>
              </w:rPr>
            </w:pPr>
            <w:r w:rsidRPr="00C30F59">
              <w:rPr>
                <w:rFonts w:ascii="Arial" w:eastAsia="Cordia New" w:hAnsi="Arial" w:cs="Arial"/>
                <w:snapToGrid w:val="0"/>
                <w:sz w:val="16"/>
                <w:szCs w:val="16"/>
              </w:rPr>
              <w:t>and natural gas</w:t>
            </w:r>
          </w:p>
        </w:tc>
        <w:tc>
          <w:tcPr>
            <w:tcW w:w="992" w:type="dxa"/>
            <w:shd w:val="clear" w:color="auto" w:fill="FAFAFA"/>
            <w:vAlign w:val="bottom"/>
          </w:tcPr>
          <w:p w14:paraId="68E7E6BF" w14:textId="77777777" w:rsidR="00D92DD4" w:rsidRPr="00C30F59" w:rsidRDefault="00D92DD4" w:rsidP="00D92DD4">
            <w:pPr>
              <w:overflowPunct/>
              <w:autoSpaceDE/>
              <w:autoSpaceDN/>
              <w:adjustRightInd/>
              <w:ind w:right="-72"/>
              <w:jc w:val="right"/>
              <w:textAlignment w:val="auto"/>
              <w:rPr>
                <w:rFonts w:ascii="Arial" w:eastAsia="Cordia New" w:hAnsi="Arial" w:cs="Arial"/>
                <w:snapToGrid w:val="0"/>
                <w:sz w:val="16"/>
                <w:szCs w:val="16"/>
              </w:rPr>
            </w:pPr>
          </w:p>
        </w:tc>
        <w:tc>
          <w:tcPr>
            <w:tcW w:w="1134" w:type="dxa"/>
            <w:vAlign w:val="bottom"/>
          </w:tcPr>
          <w:p w14:paraId="238C183D" w14:textId="77777777" w:rsidR="00D92DD4" w:rsidRPr="00C30F59" w:rsidRDefault="00D92DD4" w:rsidP="00D92DD4">
            <w:pPr>
              <w:overflowPunct/>
              <w:autoSpaceDE/>
              <w:autoSpaceDN/>
              <w:adjustRightInd/>
              <w:ind w:right="-72"/>
              <w:jc w:val="right"/>
              <w:textAlignment w:val="auto"/>
              <w:rPr>
                <w:rFonts w:ascii="Arial" w:eastAsia="Cordia New" w:hAnsi="Arial" w:cs="Arial"/>
                <w:snapToGrid w:val="0"/>
                <w:sz w:val="16"/>
                <w:szCs w:val="16"/>
                <w:lang w:val="en-GB"/>
              </w:rPr>
            </w:pPr>
          </w:p>
        </w:tc>
        <w:tc>
          <w:tcPr>
            <w:tcW w:w="1276" w:type="dxa"/>
            <w:shd w:val="clear" w:color="auto" w:fill="FAFAFA"/>
          </w:tcPr>
          <w:p w14:paraId="508A9062" w14:textId="77777777" w:rsidR="00D92DD4" w:rsidRPr="00C30F59" w:rsidRDefault="00D92DD4" w:rsidP="00D92DD4">
            <w:pPr>
              <w:overflowPunct/>
              <w:autoSpaceDE/>
              <w:autoSpaceDN/>
              <w:adjustRightInd/>
              <w:ind w:right="-72"/>
              <w:jc w:val="right"/>
              <w:textAlignment w:val="auto"/>
              <w:rPr>
                <w:rFonts w:ascii="Arial" w:eastAsia="Cordia New" w:hAnsi="Arial" w:cs="Arial"/>
                <w:snapToGrid w:val="0"/>
                <w:sz w:val="16"/>
                <w:szCs w:val="16"/>
                <w:lang w:val="en-GB"/>
              </w:rPr>
            </w:pPr>
          </w:p>
        </w:tc>
        <w:tc>
          <w:tcPr>
            <w:tcW w:w="1276" w:type="dxa"/>
          </w:tcPr>
          <w:p w14:paraId="6ED1F097" w14:textId="77777777" w:rsidR="00D92DD4" w:rsidRPr="00C30F59" w:rsidRDefault="00D92DD4" w:rsidP="00D92DD4">
            <w:pPr>
              <w:overflowPunct/>
              <w:autoSpaceDE/>
              <w:autoSpaceDN/>
              <w:adjustRightInd/>
              <w:ind w:right="-72"/>
              <w:jc w:val="right"/>
              <w:textAlignment w:val="auto"/>
              <w:rPr>
                <w:rFonts w:ascii="Arial" w:eastAsia="Cordia New" w:hAnsi="Arial" w:cs="Arial"/>
                <w:snapToGrid w:val="0"/>
                <w:sz w:val="16"/>
                <w:szCs w:val="16"/>
                <w:lang w:val="en-GB"/>
              </w:rPr>
            </w:pPr>
          </w:p>
        </w:tc>
      </w:tr>
    </w:tbl>
    <w:p w14:paraId="516D83E3" w14:textId="77777777" w:rsidR="006A40A9" w:rsidRPr="00C30F59" w:rsidRDefault="006A40A9" w:rsidP="009917F3">
      <w:pPr>
        <w:tabs>
          <w:tab w:val="center" w:pos="4680"/>
          <w:tab w:val="right" w:pos="9360"/>
        </w:tabs>
        <w:overflowPunct/>
        <w:autoSpaceDE/>
        <w:autoSpaceDN/>
        <w:adjustRightInd/>
        <w:ind w:left="540"/>
        <w:jc w:val="thaiDistribute"/>
        <w:textAlignment w:val="auto"/>
        <w:rPr>
          <w:rFonts w:ascii="Arial" w:hAnsi="Arial" w:cs="Arial"/>
          <w:sz w:val="12"/>
          <w:szCs w:val="12"/>
        </w:rPr>
      </w:pPr>
    </w:p>
    <w:p w14:paraId="71697154" w14:textId="77777777" w:rsidR="00DF227F" w:rsidRPr="00C30F59" w:rsidRDefault="00DF227F" w:rsidP="009917F3">
      <w:pPr>
        <w:tabs>
          <w:tab w:val="center" w:pos="4680"/>
          <w:tab w:val="right" w:pos="9360"/>
        </w:tabs>
        <w:overflowPunct/>
        <w:autoSpaceDE/>
        <w:autoSpaceDN/>
        <w:adjustRightInd/>
        <w:ind w:left="540"/>
        <w:jc w:val="thaiDistribute"/>
        <w:textAlignment w:val="auto"/>
        <w:rPr>
          <w:rFonts w:ascii="Arial" w:hAnsi="Arial" w:cs="Arial"/>
          <w:sz w:val="18"/>
          <w:szCs w:val="18"/>
        </w:rPr>
      </w:pPr>
      <w:r w:rsidRPr="00C30F59">
        <w:rPr>
          <w:rFonts w:ascii="Arial" w:hAnsi="Arial" w:cs="Arial"/>
          <w:sz w:val="18"/>
          <w:szCs w:val="18"/>
        </w:rPr>
        <w:t>Pan Orient Energy (Siam) Ltd.</w:t>
      </w:r>
      <w:r w:rsidR="00F26D8D" w:rsidRPr="00C30F59">
        <w:rPr>
          <w:rFonts w:ascii="Arial" w:hAnsi="Arial" w:cs="Arial"/>
          <w:sz w:val="18"/>
          <w:szCs w:val="18"/>
        </w:rPr>
        <w:t xml:space="preserve"> (POES)</w:t>
      </w:r>
      <w:r w:rsidRPr="00C30F59">
        <w:rPr>
          <w:rFonts w:ascii="Arial" w:hAnsi="Arial" w:cs="Arial"/>
          <w:sz w:val="18"/>
          <w:szCs w:val="18"/>
        </w:rPr>
        <w:t xml:space="preserve"> is held by Sea Oil Energy Limited 49.99% and Pan Orient Petroleum Pte. 50.01%. The Group classifie</w:t>
      </w:r>
      <w:r w:rsidR="0083192B" w:rsidRPr="00C30F59">
        <w:rPr>
          <w:rFonts w:ascii="Arial" w:hAnsi="Arial" w:cs="Arial"/>
          <w:sz w:val="18"/>
          <w:szCs w:val="18"/>
        </w:rPr>
        <w:t>s</w:t>
      </w:r>
      <w:r w:rsidRPr="00C30F59">
        <w:rPr>
          <w:rFonts w:ascii="Arial" w:hAnsi="Arial" w:cs="Arial"/>
          <w:sz w:val="18"/>
          <w:szCs w:val="18"/>
        </w:rPr>
        <w:t xml:space="preserve"> the investment in</w:t>
      </w:r>
      <w:r w:rsidR="00F26D8D" w:rsidRPr="00C30F59">
        <w:rPr>
          <w:rFonts w:ascii="Arial" w:hAnsi="Arial" w:cs="Arial"/>
          <w:sz w:val="18"/>
          <w:szCs w:val="18"/>
        </w:rPr>
        <w:t xml:space="preserve"> POES</w:t>
      </w:r>
      <w:r w:rsidRPr="00C30F59">
        <w:rPr>
          <w:rFonts w:ascii="Arial" w:hAnsi="Arial" w:cs="Arial"/>
          <w:sz w:val="18"/>
          <w:szCs w:val="18"/>
        </w:rPr>
        <w:t xml:space="preserve"> as a joint venture as the significant decisions on the investee’s operations require unanimous vote by all shareholders.</w:t>
      </w:r>
    </w:p>
    <w:p w14:paraId="752DA9DC" w14:textId="77777777" w:rsidR="00CB1FB8" w:rsidRPr="00C30F59" w:rsidRDefault="00CB1FB8" w:rsidP="009917F3">
      <w:pPr>
        <w:tabs>
          <w:tab w:val="center" w:pos="4680"/>
          <w:tab w:val="right" w:pos="9360"/>
        </w:tabs>
        <w:overflowPunct/>
        <w:autoSpaceDE/>
        <w:autoSpaceDN/>
        <w:adjustRightInd/>
        <w:ind w:left="540"/>
        <w:jc w:val="thaiDistribute"/>
        <w:textAlignment w:val="auto"/>
        <w:rPr>
          <w:rFonts w:ascii="Arial" w:hAnsi="Arial" w:cs="Arial"/>
          <w:sz w:val="12"/>
          <w:szCs w:val="12"/>
        </w:rPr>
      </w:pPr>
    </w:p>
    <w:p w14:paraId="73DA50FC" w14:textId="77777777" w:rsidR="006A40A9" w:rsidRPr="00C30F59" w:rsidRDefault="00F26D8D" w:rsidP="009917F3">
      <w:pPr>
        <w:tabs>
          <w:tab w:val="center" w:pos="4680"/>
          <w:tab w:val="right" w:pos="9360"/>
        </w:tabs>
        <w:overflowPunct/>
        <w:autoSpaceDE/>
        <w:autoSpaceDN/>
        <w:adjustRightInd/>
        <w:ind w:left="540"/>
        <w:jc w:val="thaiDistribute"/>
        <w:textAlignment w:val="auto"/>
        <w:rPr>
          <w:rFonts w:ascii="Arial" w:hAnsi="Arial" w:cs="Arial"/>
          <w:sz w:val="18"/>
          <w:szCs w:val="18"/>
        </w:rPr>
      </w:pPr>
      <w:r w:rsidRPr="00C30F59">
        <w:rPr>
          <w:rFonts w:ascii="Arial" w:hAnsi="Arial" w:cs="Arial"/>
          <w:spacing w:val="-6"/>
          <w:sz w:val="18"/>
          <w:szCs w:val="18"/>
        </w:rPr>
        <w:t>POES</w:t>
      </w:r>
      <w:r w:rsidR="006A40A9" w:rsidRPr="00C30F59">
        <w:rPr>
          <w:rFonts w:ascii="Arial" w:hAnsi="Arial" w:cs="Arial"/>
          <w:spacing w:val="-6"/>
          <w:sz w:val="18"/>
          <w:szCs w:val="18"/>
        </w:rPr>
        <w:t xml:space="preserve"> currently operates a petroleum concession Block L53/48 at Kamphaeng </w:t>
      </w:r>
      <w:proofErr w:type="spellStart"/>
      <w:r w:rsidR="006A40A9" w:rsidRPr="00C30F59">
        <w:rPr>
          <w:rFonts w:ascii="Arial" w:hAnsi="Arial" w:cs="Arial"/>
          <w:spacing w:val="-6"/>
          <w:sz w:val="18"/>
          <w:szCs w:val="18"/>
        </w:rPr>
        <w:t>Saen</w:t>
      </w:r>
      <w:proofErr w:type="spellEnd"/>
      <w:r w:rsidR="006A40A9" w:rsidRPr="00C30F59">
        <w:rPr>
          <w:rFonts w:ascii="Arial" w:hAnsi="Arial" w:cs="Arial"/>
          <w:spacing w:val="-6"/>
          <w:sz w:val="18"/>
          <w:szCs w:val="18"/>
        </w:rPr>
        <w:t xml:space="preserve"> District, </w:t>
      </w:r>
      <w:proofErr w:type="spellStart"/>
      <w:r w:rsidR="006A40A9" w:rsidRPr="00C30F59">
        <w:rPr>
          <w:rFonts w:ascii="Arial" w:hAnsi="Arial" w:cs="Arial"/>
          <w:spacing w:val="-6"/>
          <w:sz w:val="18"/>
          <w:szCs w:val="18"/>
        </w:rPr>
        <w:t>Nakorn</w:t>
      </w:r>
      <w:proofErr w:type="spellEnd"/>
      <w:r w:rsidR="006A40A9" w:rsidRPr="00C30F59">
        <w:rPr>
          <w:rFonts w:ascii="Arial" w:hAnsi="Arial" w:cs="Arial"/>
          <w:spacing w:val="-6"/>
          <w:sz w:val="18"/>
          <w:szCs w:val="18"/>
        </w:rPr>
        <w:t xml:space="preserve"> </w:t>
      </w:r>
      <w:proofErr w:type="spellStart"/>
      <w:r w:rsidR="006A40A9" w:rsidRPr="00C30F59">
        <w:rPr>
          <w:rFonts w:ascii="Arial" w:hAnsi="Arial" w:cs="Arial"/>
          <w:spacing w:val="-6"/>
          <w:sz w:val="18"/>
          <w:szCs w:val="18"/>
        </w:rPr>
        <w:t>Pathorm</w:t>
      </w:r>
      <w:proofErr w:type="spellEnd"/>
      <w:r w:rsidR="006A40A9" w:rsidRPr="00C30F59">
        <w:rPr>
          <w:rFonts w:ascii="Arial" w:hAnsi="Arial" w:cs="Arial"/>
          <w:spacing w:val="-6"/>
          <w:sz w:val="18"/>
          <w:szCs w:val="18"/>
        </w:rPr>
        <w:t xml:space="preserve"> Province</w:t>
      </w:r>
      <w:r w:rsidR="006A40A9" w:rsidRPr="00C30F59">
        <w:rPr>
          <w:rFonts w:ascii="Arial" w:hAnsi="Arial" w:cs="Arial"/>
          <w:sz w:val="18"/>
          <w:szCs w:val="18"/>
        </w:rPr>
        <w:t>.</w:t>
      </w:r>
    </w:p>
    <w:p w14:paraId="1961BB53" w14:textId="77777777" w:rsidR="001709DA" w:rsidRPr="00C30F59" w:rsidRDefault="001709DA" w:rsidP="00495AC0">
      <w:pPr>
        <w:tabs>
          <w:tab w:val="center" w:pos="4680"/>
          <w:tab w:val="right" w:pos="9360"/>
        </w:tabs>
        <w:overflowPunct/>
        <w:autoSpaceDE/>
        <w:autoSpaceDN/>
        <w:adjustRightInd/>
        <w:ind w:left="540"/>
        <w:jc w:val="thaiDistribute"/>
        <w:textAlignment w:val="auto"/>
        <w:rPr>
          <w:rFonts w:ascii="Arial" w:eastAsia="Arial Unicode MS" w:hAnsi="Arial" w:cs="Arial"/>
          <w:sz w:val="12"/>
          <w:szCs w:val="12"/>
          <w:lang w:val="en-GB"/>
        </w:rPr>
      </w:pPr>
    </w:p>
    <w:p w14:paraId="555C28A8" w14:textId="77777777" w:rsidR="00495AC0" w:rsidRPr="00C30F59" w:rsidRDefault="00495AC0" w:rsidP="00495AC0">
      <w:pPr>
        <w:tabs>
          <w:tab w:val="center" w:pos="4680"/>
          <w:tab w:val="right" w:pos="9360"/>
        </w:tabs>
        <w:overflowPunct/>
        <w:autoSpaceDE/>
        <w:autoSpaceDN/>
        <w:adjustRightInd/>
        <w:ind w:left="540"/>
        <w:jc w:val="thaiDistribute"/>
        <w:textAlignment w:val="auto"/>
        <w:rPr>
          <w:rFonts w:ascii="Arial" w:eastAsia="Arial Unicode MS" w:hAnsi="Arial" w:cs="Arial"/>
          <w:sz w:val="18"/>
          <w:szCs w:val="18"/>
          <w:lang w:val="en-GB"/>
        </w:rPr>
      </w:pPr>
      <w:r w:rsidRPr="00C30F59">
        <w:rPr>
          <w:rFonts w:ascii="Arial" w:eastAsia="Arial Unicode MS" w:hAnsi="Arial" w:cs="Arial"/>
          <w:sz w:val="18"/>
          <w:szCs w:val="18"/>
          <w:lang w:val="en-GB"/>
        </w:rPr>
        <w:t>Movement in the investment in a joint venture is as follows:</w:t>
      </w:r>
    </w:p>
    <w:tbl>
      <w:tblPr>
        <w:tblW w:w="8991" w:type="dxa"/>
        <w:tblInd w:w="588" w:type="dxa"/>
        <w:tblLook w:val="01E0" w:firstRow="1" w:lastRow="1" w:firstColumn="1" w:lastColumn="1" w:noHBand="0" w:noVBand="0"/>
      </w:tblPr>
      <w:tblGrid>
        <w:gridCol w:w="5899"/>
        <w:gridCol w:w="1546"/>
        <w:gridCol w:w="1546"/>
      </w:tblGrid>
      <w:tr w:rsidR="00495AC0" w:rsidRPr="00C30F59" w14:paraId="1FDE7C5C" w14:textId="77777777" w:rsidTr="00466290">
        <w:tc>
          <w:tcPr>
            <w:tcW w:w="5899" w:type="dxa"/>
            <w:vAlign w:val="bottom"/>
          </w:tcPr>
          <w:p w14:paraId="4B909623" w14:textId="77777777" w:rsidR="00495AC0" w:rsidRPr="00C30F59" w:rsidRDefault="00495AC0" w:rsidP="00466290">
            <w:pPr>
              <w:ind w:right="-43"/>
              <w:jc w:val="thaiDistribute"/>
              <w:rPr>
                <w:rFonts w:ascii="Arial" w:eastAsia="Arial Unicode MS" w:hAnsi="Arial" w:cs="Arial"/>
                <w:b/>
                <w:bCs/>
                <w:sz w:val="18"/>
                <w:szCs w:val="18"/>
                <w:lang w:val="en-GB"/>
              </w:rPr>
            </w:pPr>
          </w:p>
        </w:tc>
        <w:tc>
          <w:tcPr>
            <w:tcW w:w="3092" w:type="dxa"/>
            <w:gridSpan w:val="2"/>
            <w:tcBorders>
              <w:top w:val="single" w:sz="4" w:space="0" w:color="auto"/>
              <w:bottom w:val="single" w:sz="4" w:space="0" w:color="auto"/>
            </w:tcBorders>
            <w:vAlign w:val="bottom"/>
          </w:tcPr>
          <w:p w14:paraId="04DCA625" w14:textId="77777777" w:rsidR="00495AC0" w:rsidRPr="00C30F59" w:rsidRDefault="00495AC0" w:rsidP="00466290">
            <w:pPr>
              <w:ind w:right="-72"/>
              <w:jc w:val="center"/>
              <w:rPr>
                <w:rFonts w:ascii="Arial" w:hAnsi="Arial" w:cs="Arial"/>
                <w:b/>
                <w:bCs/>
                <w:sz w:val="18"/>
                <w:szCs w:val="18"/>
                <w:lang w:val="en-GB"/>
              </w:rPr>
            </w:pPr>
            <w:r w:rsidRPr="00C30F59">
              <w:rPr>
                <w:rFonts w:ascii="Arial" w:hAnsi="Arial" w:cs="Arial"/>
                <w:b/>
                <w:bCs/>
                <w:sz w:val="18"/>
                <w:szCs w:val="18"/>
                <w:lang w:val="en-GB"/>
              </w:rPr>
              <w:t>Consolidated financial statements</w:t>
            </w:r>
          </w:p>
        </w:tc>
      </w:tr>
      <w:tr w:rsidR="00495AC0" w:rsidRPr="00C30F59" w14:paraId="543AD90F" w14:textId="77777777" w:rsidTr="00466290">
        <w:tc>
          <w:tcPr>
            <w:tcW w:w="5899" w:type="dxa"/>
            <w:vAlign w:val="bottom"/>
          </w:tcPr>
          <w:p w14:paraId="3555A1A0" w14:textId="77777777" w:rsidR="00495AC0" w:rsidRPr="00C30F59" w:rsidRDefault="00495AC0" w:rsidP="00466290">
            <w:pPr>
              <w:ind w:right="-43"/>
              <w:jc w:val="thaiDistribute"/>
              <w:rPr>
                <w:rFonts w:ascii="Arial" w:eastAsia="Arial Unicode MS" w:hAnsi="Arial" w:cs="Arial"/>
                <w:sz w:val="18"/>
                <w:szCs w:val="18"/>
                <w:lang w:val="en-GB"/>
              </w:rPr>
            </w:pPr>
          </w:p>
        </w:tc>
        <w:tc>
          <w:tcPr>
            <w:tcW w:w="1546" w:type="dxa"/>
            <w:tcBorders>
              <w:top w:val="single" w:sz="4" w:space="0" w:color="auto"/>
              <w:bottom w:val="single" w:sz="4" w:space="0" w:color="auto"/>
            </w:tcBorders>
            <w:vAlign w:val="bottom"/>
          </w:tcPr>
          <w:p w14:paraId="3126468D" w14:textId="77777777" w:rsidR="00495AC0" w:rsidRPr="00C30F59" w:rsidRDefault="009C44BB" w:rsidP="00466290">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246D5761" w14:textId="77777777" w:rsidR="00495AC0" w:rsidRPr="00C30F59" w:rsidRDefault="00495AC0" w:rsidP="00466290">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546" w:type="dxa"/>
            <w:tcBorders>
              <w:top w:val="single" w:sz="4" w:space="0" w:color="auto"/>
              <w:bottom w:val="single" w:sz="4" w:space="0" w:color="auto"/>
            </w:tcBorders>
            <w:vAlign w:val="bottom"/>
          </w:tcPr>
          <w:p w14:paraId="11BDFB02" w14:textId="77777777" w:rsidR="00495AC0" w:rsidRPr="00C30F59" w:rsidRDefault="009C44BB" w:rsidP="00466290">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40533C3D" w14:textId="77777777" w:rsidR="00495AC0" w:rsidRPr="00C30F59" w:rsidRDefault="00495AC0" w:rsidP="00466290">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495AC0" w:rsidRPr="00C30F59" w14:paraId="7FE8119B" w14:textId="77777777" w:rsidTr="00466290">
        <w:tc>
          <w:tcPr>
            <w:tcW w:w="5899" w:type="dxa"/>
          </w:tcPr>
          <w:p w14:paraId="70A5F9AD" w14:textId="77777777" w:rsidR="00495AC0" w:rsidRPr="00C30F59" w:rsidRDefault="00495AC0" w:rsidP="00466290">
            <w:pPr>
              <w:rPr>
                <w:rFonts w:ascii="Arial" w:hAnsi="Arial" w:cs="Arial"/>
                <w:b/>
                <w:bCs/>
                <w:sz w:val="12"/>
                <w:szCs w:val="12"/>
                <w:lang w:val="en-GB"/>
              </w:rPr>
            </w:pPr>
          </w:p>
        </w:tc>
        <w:tc>
          <w:tcPr>
            <w:tcW w:w="1546" w:type="dxa"/>
            <w:tcBorders>
              <w:top w:val="single" w:sz="4" w:space="0" w:color="auto"/>
            </w:tcBorders>
            <w:shd w:val="clear" w:color="auto" w:fill="FAFAFA"/>
            <w:vAlign w:val="bottom"/>
          </w:tcPr>
          <w:p w14:paraId="2A684AE6" w14:textId="77777777" w:rsidR="00495AC0" w:rsidRPr="00C30F59" w:rsidRDefault="00495AC0" w:rsidP="00466290">
            <w:pPr>
              <w:ind w:right="-72"/>
              <w:jc w:val="right"/>
              <w:rPr>
                <w:rFonts w:ascii="Arial" w:hAnsi="Arial" w:cs="Arial"/>
                <w:sz w:val="12"/>
                <w:szCs w:val="12"/>
                <w:lang w:val="en-GB"/>
              </w:rPr>
            </w:pPr>
          </w:p>
        </w:tc>
        <w:tc>
          <w:tcPr>
            <w:tcW w:w="1546" w:type="dxa"/>
            <w:tcBorders>
              <w:top w:val="single" w:sz="4" w:space="0" w:color="auto"/>
            </w:tcBorders>
            <w:vAlign w:val="bottom"/>
          </w:tcPr>
          <w:p w14:paraId="7E0E2681" w14:textId="77777777" w:rsidR="00495AC0" w:rsidRPr="00C30F59" w:rsidRDefault="00495AC0" w:rsidP="00466290">
            <w:pPr>
              <w:ind w:right="-72"/>
              <w:jc w:val="right"/>
              <w:rPr>
                <w:rFonts w:ascii="Arial" w:hAnsi="Arial" w:cs="Arial"/>
                <w:sz w:val="12"/>
                <w:szCs w:val="12"/>
                <w:lang w:val="en-GB"/>
              </w:rPr>
            </w:pPr>
          </w:p>
        </w:tc>
      </w:tr>
      <w:tr w:rsidR="00FE51B6" w:rsidRPr="00C30F59" w14:paraId="620FCBE5" w14:textId="77777777" w:rsidTr="0027437C">
        <w:tc>
          <w:tcPr>
            <w:tcW w:w="5899" w:type="dxa"/>
          </w:tcPr>
          <w:p w14:paraId="04F85322" w14:textId="77777777" w:rsidR="00FE51B6" w:rsidRPr="00C30F59" w:rsidRDefault="00FE51B6" w:rsidP="00FE51B6">
            <w:pPr>
              <w:rPr>
                <w:rFonts w:ascii="Arial" w:hAnsi="Arial" w:cs="Arial"/>
                <w:sz w:val="18"/>
                <w:szCs w:val="18"/>
                <w:lang w:val="en-GB"/>
              </w:rPr>
            </w:pPr>
            <w:r w:rsidRPr="00C30F59">
              <w:rPr>
                <w:rFonts w:ascii="Arial" w:hAnsi="Arial" w:cs="Arial"/>
                <w:sz w:val="18"/>
                <w:szCs w:val="18"/>
                <w:lang w:val="en-GB"/>
              </w:rPr>
              <w:t>As at 1 January</w:t>
            </w:r>
          </w:p>
        </w:tc>
        <w:tc>
          <w:tcPr>
            <w:tcW w:w="1546" w:type="dxa"/>
            <w:shd w:val="clear" w:color="auto" w:fill="FAFAFA"/>
          </w:tcPr>
          <w:p w14:paraId="459A0183" w14:textId="7ED8CC11" w:rsidR="00FE51B6" w:rsidRPr="00C30F59" w:rsidRDefault="00FE51B6" w:rsidP="00FE51B6">
            <w:pPr>
              <w:spacing w:before="10" w:after="10"/>
              <w:ind w:right="-72"/>
              <w:jc w:val="right"/>
              <w:rPr>
                <w:rFonts w:ascii="Arial" w:hAnsi="Arial" w:cs="Arial"/>
                <w:snapToGrid w:val="0"/>
                <w:sz w:val="18"/>
                <w:szCs w:val="18"/>
                <w:lang w:val="en-GB"/>
              </w:rPr>
            </w:pPr>
            <w:r w:rsidRPr="00C30F59">
              <w:rPr>
                <w:rFonts w:ascii="Arial" w:hAnsi="Arial" w:cs="Arial"/>
                <w:snapToGrid w:val="0"/>
                <w:sz w:val="18"/>
                <w:szCs w:val="18"/>
                <w:lang w:val="en-GB"/>
              </w:rPr>
              <w:t>1,227,160,236</w:t>
            </w:r>
          </w:p>
        </w:tc>
        <w:tc>
          <w:tcPr>
            <w:tcW w:w="1546" w:type="dxa"/>
          </w:tcPr>
          <w:p w14:paraId="4038E757" w14:textId="77777777" w:rsidR="00FE51B6" w:rsidRPr="00C30F59" w:rsidRDefault="00FE51B6" w:rsidP="00FE51B6">
            <w:pPr>
              <w:spacing w:before="10" w:after="10"/>
              <w:ind w:right="-72"/>
              <w:jc w:val="right"/>
              <w:rPr>
                <w:rFonts w:ascii="Arial" w:hAnsi="Arial" w:cs="Arial"/>
                <w:snapToGrid w:val="0"/>
                <w:sz w:val="18"/>
                <w:szCs w:val="18"/>
              </w:rPr>
            </w:pPr>
            <w:r w:rsidRPr="00C30F59">
              <w:rPr>
                <w:rFonts w:ascii="Arial" w:hAnsi="Arial" w:cs="Arial"/>
                <w:snapToGrid w:val="0"/>
                <w:sz w:val="18"/>
                <w:szCs w:val="18"/>
                <w:lang w:val="en-GB"/>
              </w:rPr>
              <w:t>1</w:t>
            </w:r>
            <w:r w:rsidRPr="00C30F59">
              <w:rPr>
                <w:rFonts w:ascii="Arial" w:hAnsi="Arial" w:cs="Arial"/>
                <w:snapToGrid w:val="0"/>
                <w:sz w:val="18"/>
                <w:szCs w:val="18"/>
              </w:rPr>
              <w:t>,</w:t>
            </w:r>
            <w:r w:rsidRPr="00C30F59">
              <w:rPr>
                <w:rFonts w:ascii="Arial" w:hAnsi="Arial" w:cs="Arial"/>
                <w:snapToGrid w:val="0"/>
                <w:sz w:val="18"/>
                <w:szCs w:val="18"/>
                <w:lang w:val="en-GB"/>
              </w:rPr>
              <w:t>268</w:t>
            </w:r>
            <w:r w:rsidRPr="00C30F59">
              <w:rPr>
                <w:rFonts w:ascii="Arial" w:hAnsi="Arial" w:cs="Arial"/>
                <w:snapToGrid w:val="0"/>
                <w:sz w:val="18"/>
                <w:szCs w:val="18"/>
              </w:rPr>
              <w:t>,</w:t>
            </w:r>
            <w:r w:rsidRPr="00C30F59">
              <w:rPr>
                <w:rFonts w:ascii="Arial" w:hAnsi="Arial" w:cs="Arial"/>
                <w:snapToGrid w:val="0"/>
                <w:sz w:val="18"/>
                <w:szCs w:val="18"/>
                <w:lang w:val="en-GB"/>
              </w:rPr>
              <w:t>396</w:t>
            </w:r>
            <w:r w:rsidRPr="00C30F59">
              <w:rPr>
                <w:rFonts w:ascii="Arial" w:hAnsi="Arial" w:cs="Arial"/>
                <w:snapToGrid w:val="0"/>
                <w:sz w:val="18"/>
                <w:szCs w:val="18"/>
              </w:rPr>
              <w:t>,</w:t>
            </w:r>
            <w:r w:rsidRPr="00C30F59">
              <w:rPr>
                <w:rFonts w:ascii="Arial" w:hAnsi="Arial" w:cs="Arial"/>
                <w:snapToGrid w:val="0"/>
                <w:sz w:val="18"/>
                <w:szCs w:val="18"/>
                <w:lang w:val="en-GB"/>
              </w:rPr>
              <w:t>862</w:t>
            </w:r>
          </w:p>
        </w:tc>
      </w:tr>
      <w:tr w:rsidR="00FE51B6" w:rsidRPr="00C30F59" w14:paraId="612F1D38" w14:textId="77777777" w:rsidTr="0027437C">
        <w:tc>
          <w:tcPr>
            <w:tcW w:w="5899" w:type="dxa"/>
          </w:tcPr>
          <w:p w14:paraId="130E017C" w14:textId="77777777" w:rsidR="00FE51B6" w:rsidRPr="00C30F59" w:rsidRDefault="00FE51B6" w:rsidP="00FE51B6">
            <w:pPr>
              <w:rPr>
                <w:rFonts w:ascii="Arial" w:hAnsi="Arial" w:cs="Arial"/>
                <w:sz w:val="18"/>
                <w:szCs w:val="18"/>
                <w:cs/>
                <w:lang w:val="en-GB"/>
              </w:rPr>
            </w:pPr>
            <w:r w:rsidRPr="00C30F59">
              <w:rPr>
                <w:rFonts w:ascii="Arial" w:hAnsi="Arial" w:cs="Arial"/>
                <w:sz w:val="18"/>
                <w:szCs w:val="18"/>
                <w:lang w:val="en-GB"/>
              </w:rPr>
              <w:t xml:space="preserve">Share of profit </w:t>
            </w:r>
          </w:p>
        </w:tc>
        <w:tc>
          <w:tcPr>
            <w:tcW w:w="1546" w:type="dxa"/>
            <w:shd w:val="clear" w:color="auto" w:fill="FAFAFA"/>
          </w:tcPr>
          <w:p w14:paraId="1B5BBE1A" w14:textId="5E199618" w:rsidR="00FE51B6" w:rsidRPr="00C30F59" w:rsidRDefault="00FE51B6" w:rsidP="00FE51B6">
            <w:pPr>
              <w:spacing w:before="10" w:after="10"/>
              <w:ind w:right="-72"/>
              <w:jc w:val="right"/>
              <w:rPr>
                <w:rFonts w:ascii="Arial" w:hAnsi="Arial" w:cs="Arial"/>
                <w:snapToGrid w:val="0"/>
                <w:sz w:val="18"/>
                <w:szCs w:val="18"/>
                <w:lang w:val="en-GB"/>
              </w:rPr>
            </w:pPr>
            <w:r w:rsidRPr="00C30F59">
              <w:rPr>
                <w:rFonts w:ascii="Arial" w:hAnsi="Arial" w:cs="Arial"/>
                <w:snapToGrid w:val="0"/>
                <w:sz w:val="18"/>
                <w:szCs w:val="18"/>
                <w:lang w:val="en-GB"/>
              </w:rPr>
              <w:t>40,685,648</w:t>
            </w:r>
          </w:p>
        </w:tc>
        <w:tc>
          <w:tcPr>
            <w:tcW w:w="1546" w:type="dxa"/>
          </w:tcPr>
          <w:p w14:paraId="2998ACEF" w14:textId="77777777" w:rsidR="00FE51B6" w:rsidRPr="00C30F59" w:rsidRDefault="00FE51B6" w:rsidP="00FE51B6">
            <w:pPr>
              <w:spacing w:before="10" w:after="10"/>
              <w:ind w:right="-72"/>
              <w:jc w:val="right"/>
              <w:rPr>
                <w:rFonts w:ascii="Arial" w:hAnsi="Arial" w:cs="Arial"/>
                <w:snapToGrid w:val="0"/>
                <w:sz w:val="18"/>
                <w:szCs w:val="18"/>
              </w:rPr>
            </w:pPr>
            <w:r w:rsidRPr="00C30F59">
              <w:rPr>
                <w:rFonts w:ascii="Arial" w:hAnsi="Arial" w:cs="Arial"/>
                <w:snapToGrid w:val="0"/>
                <w:sz w:val="18"/>
                <w:szCs w:val="18"/>
                <w:lang w:val="en-GB"/>
              </w:rPr>
              <w:t>111,739</w:t>
            </w:r>
            <w:r w:rsidRPr="00C30F59">
              <w:rPr>
                <w:rFonts w:ascii="Arial" w:hAnsi="Arial" w:cs="Arial"/>
                <w:snapToGrid w:val="0"/>
                <w:sz w:val="18"/>
                <w:szCs w:val="18"/>
              </w:rPr>
              <w:t>,77</w:t>
            </w:r>
            <w:r w:rsidRPr="00C30F59">
              <w:rPr>
                <w:rFonts w:ascii="Arial" w:hAnsi="Arial" w:cs="Arial"/>
                <w:snapToGrid w:val="0"/>
                <w:sz w:val="18"/>
                <w:szCs w:val="18"/>
                <w:lang w:val="en-GB"/>
              </w:rPr>
              <w:t>5</w:t>
            </w:r>
          </w:p>
        </w:tc>
      </w:tr>
      <w:tr w:rsidR="00FE51B6" w:rsidRPr="00C30F59" w14:paraId="477744FE" w14:textId="77777777" w:rsidTr="0027437C">
        <w:tc>
          <w:tcPr>
            <w:tcW w:w="5899" w:type="dxa"/>
          </w:tcPr>
          <w:p w14:paraId="6780E9B9" w14:textId="77777777" w:rsidR="00FE51B6" w:rsidRPr="00C30F59" w:rsidRDefault="00FE51B6" w:rsidP="00FE51B6">
            <w:pPr>
              <w:rPr>
                <w:rFonts w:ascii="Arial" w:hAnsi="Arial" w:cs="Arial"/>
                <w:sz w:val="18"/>
                <w:szCs w:val="18"/>
                <w:lang w:val="en-GB"/>
              </w:rPr>
            </w:pPr>
            <w:r w:rsidRPr="00C30F59">
              <w:rPr>
                <w:rFonts w:ascii="Arial" w:hAnsi="Arial" w:cs="Arial"/>
                <w:sz w:val="18"/>
                <w:szCs w:val="18"/>
                <w:lang w:val="en-GB"/>
              </w:rPr>
              <w:t>Dividend received</w:t>
            </w:r>
          </w:p>
        </w:tc>
        <w:tc>
          <w:tcPr>
            <w:tcW w:w="1546" w:type="dxa"/>
            <w:tcBorders>
              <w:bottom w:val="single" w:sz="4" w:space="0" w:color="auto"/>
            </w:tcBorders>
            <w:shd w:val="clear" w:color="auto" w:fill="FAFAFA"/>
          </w:tcPr>
          <w:p w14:paraId="57934C20" w14:textId="16A0028B" w:rsidR="00FE51B6" w:rsidRPr="00C30F59" w:rsidRDefault="00FE51B6" w:rsidP="00FE51B6">
            <w:pPr>
              <w:spacing w:before="10" w:after="10"/>
              <w:ind w:right="-72"/>
              <w:jc w:val="right"/>
              <w:rPr>
                <w:rFonts w:ascii="Arial" w:hAnsi="Arial" w:cs="Arial"/>
                <w:snapToGrid w:val="0"/>
                <w:sz w:val="18"/>
                <w:szCs w:val="18"/>
                <w:lang w:val="en-GB"/>
              </w:rPr>
            </w:pPr>
            <w:r w:rsidRPr="00C30F59">
              <w:rPr>
                <w:rFonts w:ascii="Arial" w:hAnsi="Arial" w:cs="Arial"/>
                <w:snapToGrid w:val="0"/>
                <w:sz w:val="18"/>
                <w:szCs w:val="18"/>
                <w:lang w:val="en-GB"/>
              </w:rPr>
              <w:t>(164,037,573)</w:t>
            </w:r>
          </w:p>
        </w:tc>
        <w:tc>
          <w:tcPr>
            <w:tcW w:w="1546" w:type="dxa"/>
            <w:tcBorders>
              <w:bottom w:val="single" w:sz="4" w:space="0" w:color="auto"/>
            </w:tcBorders>
          </w:tcPr>
          <w:p w14:paraId="48DC535F" w14:textId="77777777" w:rsidR="00FE51B6" w:rsidRPr="00C30F59" w:rsidRDefault="00FE51B6" w:rsidP="00FE51B6">
            <w:pPr>
              <w:spacing w:before="10" w:after="10"/>
              <w:ind w:right="-72"/>
              <w:jc w:val="right"/>
              <w:rPr>
                <w:rFonts w:ascii="Arial" w:hAnsi="Arial" w:cs="Arial"/>
                <w:snapToGrid w:val="0"/>
                <w:sz w:val="18"/>
                <w:szCs w:val="18"/>
              </w:rPr>
            </w:pPr>
            <w:r w:rsidRPr="00C30F59">
              <w:rPr>
                <w:rFonts w:ascii="Arial" w:hAnsi="Arial" w:cs="Arial"/>
                <w:snapToGrid w:val="0"/>
                <w:sz w:val="18"/>
                <w:szCs w:val="18"/>
              </w:rPr>
              <w:t>(</w:t>
            </w:r>
            <w:r w:rsidRPr="00C30F59">
              <w:rPr>
                <w:rFonts w:ascii="Arial" w:hAnsi="Arial" w:cs="Arial"/>
                <w:snapToGrid w:val="0"/>
                <w:sz w:val="18"/>
                <w:szCs w:val="18"/>
                <w:lang w:val="en-GB"/>
              </w:rPr>
              <w:t>152</w:t>
            </w:r>
            <w:r w:rsidRPr="00C30F59">
              <w:rPr>
                <w:rFonts w:ascii="Arial" w:hAnsi="Arial" w:cs="Arial"/>
                <w:snapToGrid w:val="0"/>
                <w:sz w:val="18"/>
                <w:szCs w:val="18"/>
              </w:rPr>
              <w:t>,</w:t>
            </w:r>
            <w:r w:rsidRPr="00C30F59">
              <w:rPr>
                <w:rFonts w:ascii="Arial" w:hAnsi="Arial" w:cs="Arial"/>
                <w:snapToGrid w:val="0"/>
                <w:sz w:val="18"/>
                <w:szCs w:val="18"/>
                <w:lang w:val="en-GB"/>
              </w:rPr>
              <w:t>976</w:t>
            </w:r>
            <w:r w:rsidRPr="00C30F59">
              <w:rPr>
                <w:rFonts w:ascii="Arial" w:hAnsi="Arial" w:cs="Arial"/>
                <w:snapToGrid w:val="0"/>
                <w:sz w:val="18"/>
                <w:szCs w:val="18"/>
              </w:rPr>
              <w:t>,</w:t>
            </w:r>
            <w:r w:rsidRPr="00C30F59">
              <w:rPr>
                <w:rFonts w:ascii="Arial" w:hAnsi="Arial" w:cs="Arial"/>
                <w:snapToGrid w:val="0"/>
                <w:sz w:val="18"/>
                <w:szCs w:val="18"/>
                <w:lang w:val="en-GB"/>
              </w:rPr>
              <w:t>401</w:t>
            </w:r>
            <w:r w:rsidRPr="00C30F59">
              <w:rPr>
                <w:rFonts w:ascii="Arial" w:hAnsi="Arial" w:cs="Arial"/>
                <w:snapToGrid w:val="0"/>
                <w:sz w:val="18"/>
                <w:szCs w:val="18"/>
              </w:rPr>
              <w:t>)</w:t>
            </w:r>
          </w:p>
        </w:tc>
      </w:tr>
      <w:tr w:rsidR="00963187" w:rsidRPr="00C30F59" w14:paraId="5EB26AF6" w14:textId="77777777" w:rsidTr="00466290">
        <w:trPr>
          <w:trHeight w:val="63"/>
        </w:trPr>
        <w:tc>
          <w:tcPr>
            <w:tcW w:w="5899" w:type="dxa"/>
          </w:tcPr>
          <w:p w14:paraId="459EAA2D" w14:textId="77777777" w:rsidR="00963187" w:rsidRPr="00C30F59" w:rsidRDefault="00963187" w:rsidP="00963187">
            <w:pPr>
              <w:ind w:right="-43"/>
              <w:rPr>
                <w:rFonts w:ascii="Arial" w:eastAsia="Arial Unicode MS" w:hAnsi="Arial" w:cs="Arial"/>
                <w:sz w:val="12"/>
                <w:szCs w:val="12"/>
                <w:cs/>
                <w:lang w:val="en-GB"/>
              </w:rPr>
            </w:pPr>
          </w:p>
        </w:tc>
        <w:tc>
          <w:tcPr>
            <w:tcW w:w="1546" w:type="dxa"/>
            <w:tcBorders>
              <w:top w:val="single" w:sz="4" w:space="0" w:color="auto"/>
            </w:tcBorders>
            <w:shd w:val="clear" w:color="auto" w:fill="FAFAFA"/>
            <w:vAlign w:val="bottom"/>
          </w:tcPr>
          <w:p w14:paraId="72F35B62" w14:textId="77777777" w:rsidR="00963187" w:rsidRPr="00C30F59" w:rsidRDefault="00963187" w:rsidP="00963187">
            <w:pPr>
              <w:tabs>
                <w:tab w:val="left" w:pos="2160"/>
              </w:tabs>
              <w:ind w:left="12" w:right="-43"/>
              <w:jc w:val="right"/>
              <w:rPr>
                <w:rFonts w:ascii="Arial" w:eastAsia="Arial Unicode MS" w:hAnsi="Arial" w:cs="Arial"/>
                <w:sz w:val="12"/>
                <w:szCs w:val="12"/>
                <w:lang w:val="en-GB"/>
              </w:rPr>
            </w:pPr>
          </w:p>
        </w:tc>
        <w:tc>
          <w:tcPr>
            <w:tcW w:w="1546" w:type="dxa"/>
            <w:tcBorders>
              <w:top w:val="single" w:sz="4" w:space="0" w:color="auto"/>
            </w:tcBorders>
            <w:vAlign w:val="bottom"/>
          </w:tcPr>
          <w:p w14:paraId="7D05B309" w14:textId="77777777" w:rsidR="00963187" w:rsidRPr="00C30F59" w:rsidRDefault="00963187" w:rsidP="00963187">
            <w:pPr>
              <w:tabs>
                <w:tab w:val="left" w:pos="2160"/>
              </w:tabs>
              <w:ind w:left="12" w:right="-43"/>
              <w:jc w:val="right"/>
              <w:rPr>
                <w:rFonts w:ascii="Arial" w:eastAsia="Arial Unicode MS" w:hAnsi="Arial" w:cs="Arial"/>
                <w:sz w:val="12"/>
                <w:szCs w:val="12"/>
                <w:lang w:val="en-GB"/>
              </w:rPr>
            </w:pPr>
          </w:p>
        </w:tc>
      </w:tr>
      <w:tr w:rsidR="00963187" w:rsidRPr="00C30F59" w14:paraId="7BAD9815" w14:textId="77777777" w:rsidTr="00466290">
        <w:tc>
          <w:tcPr>
            <w:tcW w:w="5899" w:type="dxa"/>
          </w:tcPr>
          <w:p w14:paraId="7DBE4198" w14:textId="77777777" w:rsidR="00963187" w:rsidRPr="00C30F59" w:rsidRDefault="00963187" w:rsidP="00963187">
            <w:pPr>
              <w:rPr>
                <w:rFonts w:ascii="Arial" w:hAnsi="Arial" w:cs="Arial"/>
                <w:sz w:val="18"/>
                <w:szCs w:val="18"/>
                <w:lang w:val="en-GB"/>
              </w:rPr>
            </w:pPr>
            <w:r w:rsidRPr="00C30F59">
              <w:rPr>
                <w:rFonts w:ascii="Arial" w:hAnsi="Arial" w:cs="Arial"/>
                <w:sz w:val="18"/>
                <w:szCs w:val="18"/>
                <w:lang w:val="en-GB"/>
              </w:rPr>
              <w:t xml:space="preserve">As at 31 December </w:t>
            </w:r>
          </w:p>
        </w:tc>
        <w:tc>
          <w:tcPr>
            <w:tcW w:w="1546" w:type="dxa"/>
            <w:tcBorders>
              <w:bottom w:val="single" w:sz="4" w:space="0" w:color="auto"/>
            </w:tcBorders>
            <w:shd w:val="clear" w:color="auto" w:fill="FAFAFA"/>
            <w:vAlign w:val="bottom"/>
          </w:tcPr>
          <w:p w14:paraId="06E76972" w14:textId="08FDDE59" w:rsidR="00963187" w:rsidRPr="00C30F59" w:rsidRDefault="00FE51B6" w:rsidP="00963187">
            <w:pPr>
              <w:ind w:right="-72"/>
              <w:jc w:val="right"/>
              <w:rPr>
                <w:rFonts w:ascii="Arial" w:hAnsi="Arial" w:cs="Arial"/>
                <w:sz w:val="18"/>
                <w:szCs w:val="18"/>
                <w:lang w:val="en-GB"/>
              </w:rPr>
            </w:pPr>
            <w:r w:rsidRPr="00C30F59">
              <w:rPr>
                <w:rFonts w:ascii="Arial" w:hAnsi="Arial" w:cs="Arial"/>
                <w:sz w:val="18"/>
                <w:szCs w:val="18"/>
                <w:lang w:val="en-GB"/>
              </w:rPr>
              <w:t>1,103,808,311</w:t>
            </w:r>
          </w:p>
        </w:tc>
        <w:tc>
          <w:tcPr>
            <w:tcW w:w="1546" w:type="dxa"/>
            <w:tcBorders>
              <w:bottom w:val="single" w:sz="4" w:space="0" w:color="auto"/>
            </w:tcBorders>
            <w:vAlign w:val="bottom"/>
          </w:tcPr>
          <w:p w14:paraId="76C4EC63" w14:textId="77777777" w:rsidR="00963187" w:rsidRPr="00C30F59" w:rsidRDefault="00963187" w:rsidP="00963187">
            <w:pPr>
              <w:ind w:right="-72"/>
              <w:jc w:val="right"/>
              <w:rPr>
                <w:rFonts w:ascii="Arial" w:hAnsi="Arial" w:cs="Arial"/>
                <w:sz w:val="18"/>
                <w:szCs w:val="18"/>
                <w:lang w:val="en-GB"/>
              </w:rPr>
            </w:pPr>
            <w:r w:rsidRPr="00C30F59">
              <w:rPr>
                <w:rFonts w:ascii="Arial" w:eastAsia="SimSun" w:hAnsi="Arial" w:cs="Arial"/>
                <w:sz w:val="18"/>
                <w:szCs w:val="18"/>
                <w:lang w:val="en-GB" w:eastAsia="zh-CN"/>
              </w:rPr>
              <w:t>1</w:t>
            </w:r>
            <w:r w:rsidRPr="00C30F59">
              <w:rPr>
                <w:rFonts w:ascii="Arial" w:eastAsia="SimSun" w:hAnsi="Arial" w:cs="Arial"/>
                <w:sz w:val="18"/>
                <w:szCs w:val="18"/>
                <w:lang w:eastAsia="zh-CN"/>
              </w:rPr>
              <w:t>,</w:t>
            </w:r>
            <w:r w:rsidRPr="00C30F59">
              <w:rPr>
                <w:rFonts w:ascii="Arial" w:eastAsia="SimSun" w:hAnsi="Arial" w:cs="Arial"/>
                <w:sz w:val="18"/>
                <w:szCs w:val="18"/>
                <w:lang w:val="en-GB" w:eastAsia="zh-CN"/>
              </w:rPr>
              <w:t>227</w:t>
            </w:r>
            <w:r w:rsidRPr="00C30F59">
              <w:rPr>
                <w:rFonts w:ascii="Arial" w:eastAsia="SimSun" w:hAnsi="Arial" w:cs="Arial"/>
                <w:sz w:val="18"/>
                <w:szCs w:val="18"/>
                <w:lang w:eastAsia="zh-CN"/>
              </w:rPr>
              <w:t>,160,23</w:t>
            </w:r>
            <w:r w:rsidRPr="00C30F59">
              <w:rPr>
                <w:rFonts w:ascii="Arial" w:eastAsia="SimSun" w:hAnsi="Arial" w:cs="Arial"/>
                <w:sz w:val="18"/>
                <w:szCs w:val="18"/>
                <w:lang w:val="en-GB" w:eastAsia="zh-CN"/>
              </w:rPr>
              <w:t>6</w:t>
            </w:r>
          </w:p>
        </w:tc>
      </w:tr>
    </w:tbl>
    <w:p w14:paraId="4DB0633A" w14:textId="77777777" w:rsidR="000F6B7C" w:rsidRPr="00C30F59" w:rsidRDefault="000F6B7C" w:rsidP="00A71E71">
      <w:pPr>
        <w:tabs>
          <w:tab w:val="center" w:pos="4680"/>
          <w:tab w:val="right" w:pos="9360"/>
        </w:tabs>
        <w:overflowPunct/>
        <w:autoSpaceDE/>
        <w:autoSpaceDN/>
        <w:adjustRightInd/>
        <w:ind w:left="540"/>
        <w:jc w:val="thaiDistribute"/>
        <w:textAlignment w:val="auto"/>
        <w:rPr>
          <w:rFonts w:ascii="Arial" w:eastAsia="Arial Unicode MS" w:hAnsi="Arial" w:cs="Arial"/>
          <w:sz w:val="16"/>
          <w:szCs w:val="16"/>
          <w:lang w:val="en-GB"/>
        </w:rPr>
      </w:pPr>
    </w:p>
    <w:p w14:paraId="02DB7CD1" w14:textId="77777777" w:rsidR="008842E9" w:rsidRPr="00C30F59" w:rsidRDefault="00F3715E" w:rsidP="00A71E71">
      <w:pPr>
        <w:tabs>
          <w:tab w:val="center" w:pos="4680"/>
          <w:tab w:val="right" w:pos="9360"/>
        </w:tabs>
        <w:overflowPunct/>
        <w:autoSpaceDE/>
        <w:autoSpaceDN/>
        <w:adjustRightInd/>
        <w:ind w:left="540"/>
        <w:jc w:val="thaiDistribute"/>
        <w:textAlignment w:val="auto"/>
        <w:rPr>
          <w:rFonts w:ascii="Arial" w:hAnsi="Arial" w:cs="Arial"/>
          <w:sz w:val="18"/>
          <w:szCs w:val="18"/>
        </w:rPr>
      </w:pPr>
      <w:r w:rsidRPr="00C30F59">
        <w:rPr>
          <w:rFonts w:ascii="Arial" w:hAnsi="Arial" w:cs="Arial"/>
          <w:sz w:val="18"/>
          <w:szCs w:val="18"/>
        </w:rPr>
        <w:t>On 31 July 2019,</w:t>
      </w:r>
      <w:r w:rsidR="008842E9" w:rsidRPr="00C30F59">
        <w:rPr>
          <w:rFonts w:ascii="Arial" w:hAnsi="Arial" w:cs="Arial"/>
          <w:sz w:val="18"/>
          <w:szCs w:val="18"/>
        </w:rPr>
        <w:t xml:space="preserve"> Pan Orient Energy (Siam) Ltd. declared dividend payment to shareholders</w:t>
      </w:r>
      <w:r w:rsidR="00960BF8" w:rsidRPr="00C30F59">
        <w:rPr>
          <w:rFonts w:ascii="Arial" w:hAnsi="Arial" w:cs="Arial"/>
          <w:sz w:val="18"/>
          <w:szCs w:val="18"/>
        </w:rPr>
        <w:t xml:space="preserve"> </w:t>
      </w:r>
      <w:r w:rsidR="008842E9" w:rsidRPr="00C30F59">
        <w:rPr>
          <w:rFonts w:ascii="Arial" w:hAnsi="Arial" w:cs="Arial"/>
          <w:sz w:val="18"/>
          <w:szCs w:val="18"/>
        </w:rPr>
        <w:t>in an amount of CAD 13.25 million or equivalent to Baht 30</w:t>
      </w:r>
      <w:r w:rsidR="002517C6" w:rsidRPr="00C30F59">
        <w:rPr>
          <w:rFonts w:ascii="Arial" w:hAnsi="Arial" w:cs="Arial"/>
          <w:sz w:val="18"/>
          <w:szCs w:val="18"/>
        </w:rPr>
        <w:t>6</w:t>
      </w:r>
      <w:r w:rsidR="008842E9" w:rsidRPr="00C30F59">
        <w:rPr>
          <w:rFonts w:ascii="Arial" w:hAnsi="Arial" w:cs="Arial"/>
          <w:sz w:val="18"/>
          <w:szCs w:val="18"/>
        </w:rPr>
        <w:t>.0</w:t>
      </w:r>
      <w:r w:rsidR="003441BD" w:rsidRPr="00C30F59">
        <w:rPr>
          <w:rFonts w:ascii="Arial" w:hAnsi="Arial" w:cs="Arial"/>
          <w:sz w:val="18"/>
          <w:szCs w:val="18"/>
        </w:rPr>
        <w:t>0</w:t>
      </w:r>
      <w:r w:rsidR="008842E9" w:rsidRPr="00C30F59">
        <w:rPr>
          <w:rFonts w:ascii="Arial" w:hAnsi="Arial" w:cs="Arial"/>
          <w:sz w:val="18"/>
          <w:szCs w:val="18"/>
        </w:rPr>
        <w:t xml:space="preserve"> million. The declared dividend is for</w:t>
      </w:r>
      <w:r w:rsidR="006F6A64" w:rsidRPr="00C30F59">
        <w:rPr>
          <w:rFonts w:ascii="Arial" w:hAnsi="Arial" w:cs="Arial"/>
          <w:sz w:val="18"/>
          <w:szCs w:val="18"/>
        </w:rPr>
        <w:t xml:space="preserve"> </w:t>
      </w:r>
      <w:r w:rsidR="008842E9" w:rsidRPr="00C30F59">
        <w:rPr>
          <w:rFonts w:ascii="Arial" w:hAnsi="Arial" w:cs="Arial"/>
          <w:sz w:val="18"/>
          <w:szCs w:val="18"/>
        </w:rPr>
        <w:t>Sea Oil Energy Limited in an amount of CAD 6.62 million or equivalent to Baht 152.98 million. Sea Oil</w:t>
      </w:r>
      <w:r w:rsidR="00960BF8" w:rsidRPr="00C30F59">
        <w:rPr>
          <w:rFonts w:ascii="Arial" w:hAnsi="Arial" w:cs="Arial"/>
          <w:sz w:val="18"/>
          <w:szCs w:val="18"/>
        </w:rPr>
        <w:t xml:space="preserve"> </w:t>
      </w:r>
      <w:r w:rsidR="008842E9" w:rsidRPr="00C30F59">
        <w:rPr>
          <w:rFonts w:ascii="Arial" w:hAnsi="Arial" w:cs="Arial"/>
          <w:sz w:val="18"/>
          <w:szCs w:val="18"/>
        </w:rPr>
        <w:t>Energy Limited received this dividend on 8 August 2019.</w:t>
      </w:r>
    </w:p>
    <w:p w14:paraId="3950221C" w14:textId="77777777" w:rsidR="000F6B7C" w:rsidRPr="00C30F59" w:rsidRDefault="000F6B7C" w:rsidP="00A71E71">
      <w:pPr>
        <w:tabs>
          <w:tab w:val="center" w:pos="4680"/>
          <w:tab w:val="right" w:pos="9360"/>
        </w:tabs>
        <w:overflowPunct/>
        <w:autoSpaceDE/>
        <w:autoSpaceDN/>
        <w:adjustRightInd/>
        <w:ind w:left="540"/>
        <w:jc w:val="thaiDistribute"/>
        <w:textAlignment w:val="auto"/>
        <w:rPr>
          <w:rFonts w:ascii="Arial" w:eastAsia="Arial Unicode MS" w:hAnsi="Arial" w:cs="Arial"/>
          <w:spacing w:val="-2"/>
          <w:sz w:val="16"/>
          <w:szCs w:val="16"/>
          <w:lang w:val="en-GB"/>
        </w:rPr>
      </w:pPr>
    </w:p>
    <w:p w14:paraId="52397140" w14:textId="167A99BF" w:rsidR="000F6B7C" w:rsidRPr="00C30F59" w:rsidRDefault="000F6B7C" w:rsidP="00A71E71">
      <w:pPr>
        <w:tabs>
          <w:tab w:val="center" w:pos="4680"/>
          <w:tab w:val="right" w:pos="9360"/>
        </w:tabs>
        <w:overflowPunct/>
        <w:autoSpaceDE/>
        <w:autoSpaceDN/>
        <w:adjustRightInd/>
        <w:ind w:left="540"/>
        <w:jc w:val="thaiDistribute"/>
        <w:textAlignment w:val="auto"/>
        <w:rPr>
          <w:rFonts w:ascii="Arial" w:hAnsi="Arial" w:cs="Arial"/>
          <w:sz w:val="18"/>
          <w:szCs w:val="18"/>
        </w:rPr>
      </w:pPr>
      <w:r w:rsidRPr="00C30F59">
        <w:rPr>
          <w:rFonts w:ascii="Arial" w:hAnsi="Arial" w:cs="Arial"/>
          <w:sz w:val="18"/>
          <w:szCs w:val="18"/>
        </w:rPr>
        <w:tab/>
        <w:t xml:space="preserve">On 17 January 2020, Pan Orient Energy (Siam) Ltd. declared dividend payment to shareholders in an amount of </w:t>
      </w:r>
      <w:r w:rsidRPr="00C30F59">
        <w:rPr>
          <w:rFonts w:ascii="Arial" w:hAnsi="Arial" w:cs="Arial"/>
          <w:sz w:val="18"/>
          <w:szCs w:val="18"/>
        </w:rPr>
        <w:tab/>
        <w:t xml:space="preserve">CAD 8.60 million or equivalent to Baht 198.62 million. The declared dividend is for Sea Oil Energy Limited in an </w:t>
      </w:r>
      <w:r w:rsidRPr="00C30F59">
        <w:rPr>
          <w:rFonts w:ascii="Arial" w:hAnsi="Arial" w:cs="Arial"/>
          <w:sz w:val="18"/>
          <w:szCs w:val="18"/>
        </w:rPr>
        <w:tab/>
        <w:t>amount of CAD 4.30 million or equivalent to Baht 99.30 million. Sea Oil Energy Limited received this dividend on 23 January 2020.</w:t>
      </w:r>
    </w:p>
    <w:p w14:paraId="00BA965F" w14:textId="77777777" w:rsidR="000F6B7C" w:rsidRPr="00C30F59" w:rsidRDefault="000F6B7C" w:rsidP="00A71E71">
      <w:pPr>
        <w:ind w:left="540"/>
        <w:jc w:val="thaiDistribute"/>
        <w:rPr>
          <w:rFonts w:ascii="Arial" w:eastAsia="Arial Unicode MS" w:hAnsi="Arial" w:cs="Arial"/>
          <w:spacing w:val="-2"/>
          <w:sz w:val="12"/>
          <w:szCs w:val="12"/>
          <w:lang w:val="en-GB"/>
        </w:rPr>
      </w:pPr>
    </w:p>
    <w:p w14:paraId="11276021" w14:textId="4A341967" w:rsidR="000F6B7C" w:rsidRPr="00C30F59" w:rsidRDefault="000F6B7C" w:rsidP="00A71E71">
      <w:pPr>
        <w:tabs>
          <w:tab w:val="center" w:pos="4680"/>
          <w:tab w:val="right" w:pos="9360"/>
        </w:tabs>
        <w:overflowPunct/>
        <w:autoSpaceDE/>
        <w:autoSpaceDN/>
        <w:adjustRightInd/>
        <w:ind w:left="540"/>
        <w:jc w:val="thaiDistribute"/>
        <w:textAlignment w:val="auto"/>
        <w:rPr>
          <w:rFonts w:ascii="Arial" w:hAnsi="Arial" w:cs="Arial"/>
          <w:sz w:val="18"/>
          <w:szCs w:val="18"/>
        </w:rPr>
      </w:pPr>
      <w:r w:rsidRPr="00C30F59">
        <w:rPr>
          <w:rFonts w:ascii="Arial" w:hAnsi="Arial" w:cs="Arial"/>
          <w:sz w:val="18"/>
          <w:szCs w:val="18"/>
        </w:rPr>
        <w:tab/>
        <w:t xml:space="preserve">On 10 August 2020, Pan Orient Energy (Siam) Ltd. declared dividend payment to shareholders in an amount of </w:t>
      </w:r>
      <w:r w:rsidRPr="00C30F59">
        <w:rPr>
          <w:rFonts w:ascii="Arial" w:hAnsi="Arial" w:cs="Arial"/>
          <w:sz w:val="18"/>
          <w:szCs w:val="18"/>
        </w:rPr>
        <w:tab/>
        <w:t>CAD 5.62 million or equivalent to Baht 129.48 million. The declared dividend is for Sea Oil Energy Limited in an amount of CAD 2.81 million or equivalent to Baht 64.74 million. Sea Oil Energy Limited received this dividend on 14 August 2020.</w:t>
      </w:r>
    </w:p>
    <w:p w14:paraId="1CFA502E" w14:textId="1B5D8C12" w:rsidR="00A71E71" w:rsidRPr="00C30F59" w:rsidRDefault="00A71E71" w:rsidP="00A71E71">
      <w:pPr>
        <w:tabs>
          <w:tab w:val="center" w:pos="4680"/>
          <w:tab w:val="right" w:pos="9360"/>
        </w:tabs>
        <w:overflowPunct/>
        <w:autoSpaceDE/>
        <w:autoSpaceDN/>
        <w:adjustRightInd/>
        <w:ind w:left="540"/>
        <w:jc w:val="thaiDistribute"/>
        <w:textAlignment w:val="auto"/>
        <w:rPr>
          <w:rFonts w:ascii="Arial" w:hAnsi="Arial" w:cs="Arial"/>
          <w:sz w:val="18"/>
          <w:szCs w:val="18"/>
        </w:rPr>
      </w:pPr>
      <w:r w:rsidRPr="00C30F59">
        <w:rPr>
          <w:rFonts w:ascii="Arial" w:eastAsia="Arial Unicode MS" w:hAnsi="Arial" w:cs="Arial"/>
          <w:sz w:val="16"/>
          <w:szCs w:val="16"/>
          <w:lang w:val="en-GB"/>
        </w:rPr>
        <w:br w:type="page"/>
      </w:r>
      <w:r w:rsidR="00495AC0" w:rsidRPr="00C30F59">
        <w:rPr>
          <w:rFonts w:ascii="Arial" w:hAnsi="Arial" w:cs="Arial"/>
          <w:sz w:val="18"/>
          <w:szCs w:val="18"/>
        </w:rPr>
        <w:lastRenderedPageBreak/>
        <w:t xml:space="preserve">The following table provides a summary of </w:t>
      </w:r>
      <w:r w:rsidR="000D400B" w:rsidRPr="00C30F59">
        <w:rPr>
          <w:rFonts w:ascii="Arial" w:hAnsi="Arial" w:cs="Arial"/>
          <w:sz w:val="18"/>
          <w:szCs w:val="18"/>
        </w:rPr>
        <w:t>financial statements</w:t>
      </w:r>
      <w:r w:rsidR="00495AC0" w:rsidRPr="00C30F59">
        <w:rPr>
          <w:rFonts w:ascii="Arial" w:hAnsi="Arial" w:cs="Arial"/>
          <w:sz w:val="18"/>
          <w:szCs w:val="18"/>
        </w:rPr>
        <w:t xml:space="preserve"> for a joint venture. The information as disclosed </w:t>
      </w:r>
      <w:r w:rsidR="00495AC0" w:rsidRPr="00C30F59">
        <w:rPr>
          <w:rFonts w:ascii="Arial" w:hAnsi="Arial" w:cs="Arial"/>
          <w:sz w:val="18"/>
          <w:szCs w:val="18"/>
        </w:rPr>
        <w:br/>
        <w:t>is the amounts shown in the financial statements of the joint venture (which is not just the share of the Group in the joint venture</w:t>
      </w:r>
      <w:r w:rsidR="00960BF8" w:rsidRPr="00C30F59">
        <w:rPr>
          <w:rFonts w:ascii="Arial" w:hAnsi="Arial" w:cs="Arial"/>
          <w:sz w:val="18"/>
          <w:szCs w:val="18"/>
        </w:rPr>
        <w:t>) and</w:t>
      </w:r>
      <w:r w:rsidR="00495AC0" w:rsidRPr="00C30F59">
        <w:rPr>
          <w:rFonts w:ascii="Arial" w:hAnsi="Arial" w:cs="Arial"/>
          <w:sz w:val="18"/>
          <w:szCs w:val="18"/>
        </w:rPr>
        <w:t xml:space="preserve"> adjusted by items required to comply with the equity method. These include adjustments to fair values at the date of acquisition and the differences in accounting policies between the Group and the joint venture.</w:t>
      </w:r>
    </w:p>
    <w:p w14:paraId="6ED341F0" w14:textId="77777777" w:rsidR="00A71E71" w:rsidRPr="00C30F59" w:rsidRDefault="00A71E71" w:rsidP="00A71E71">
      <w:pPr>
        <w:tabs>
          <w:tab w:val="center" w:pos="4680"/>
          <w:tab w:val="right" w:pos="9360"/>
        </w:tabs>
        <w:overflowPunct/>
        <w:autoSpaceDE/>
        <w:autoSpaceDN/>
        <w:adjustRightInd/>
        <w:ind w:left="540"/>
        <w:jc w:val="thaiDistribute"/>
        <w:textAlignment w:val="auto"/>
        <w:rPr>
          <w:rFonts w:ascii="Arial" w:hAnsi="Arial" w:cs="Arial"/>
          <w:sz w:val="18"/>
          <w:szCs w:val="18"/>
        </w:rPr>
      </w:pPr>
    </w:p>
    <w:tbl>
      <w:tblPr>
        <w:tblW w:w="9468" w:type="dxa"/>
        <w:tblInd w:w="108" w:type="dxa"/>
        <w:tblLayout w:type="fixed"/>
        <w:tblLook w:val="0000" w:firstRow="0" w:lastRow="0" w:firstColumn="0" w:lastColumn="0" w:noHBand="0" w:noVBand="0"/>
      </w:tblPr>
      <w:tblGrid>
        <w:gridCol w:w="6588"/>
        <w:gridCol w:w="1440"/>
        <w:gridCol w:w="1440"/>
      </w:tblGrid>
      <w:tr w:rsidR="006A40A9" w:rsidRPr="00C30F59" w14:paraId="78AB3B36" w14:textId="77777777" w:rsidTr="00F66ED4">
        <w:tc>
          <w:tcPr>
            <w:tcW w:w="6588" w:type="dxa"/>
            <w:vAlign w:val="bottom"/>
          </w:tcPr>
          <w:p w14:paraId="1AF5C199" w14:textId="166EF479" w:rsidR="006A40A9" w:rsidRPr="00C30F59" w:rsidRDefault="00A71E71" w:rsidP="00ED43A7">
            <w:pPr>
              <w:overflowPunct/>
              <w:autoSpaceDE/>
              <w:autoSpaceDN/>
              <w:adjustRightInd/>
              <w:ind w:left="431" w:right="-72"/>
              <w:textAlignment w:val="auto"/>
              <w:rPr>
                <w:rFonts w:ascii="Arial" w:hAnsi="Arial" w:cs="Arial"/>
                <w:sz w:val="18"/>
                <w:szCs w:val="18"/>
                <w:lang w:val="en-GB"/>
              </w:rPr>
            </w:pPr>
            <w:r w:rsidRPr="00C30F59">
              <w:rPr>
                <w:rFonts w:ascii="Arial" w:hAnsi="Arial" w:cs="Arial"/>
                <w:sz w:val="18"/>
                <w:szCs w:val="18"/>
              </w:rPr>
              <w:br w:type="page"/>
            </w:r>
            <w:r w:rsidR="004B1227" w:rsidRPr="00C30F59">
              <w:rPr>
                <w:rFonts w:ascii="Arial" w:eastAsia="Arial Unicode MS" w:hAnsi="Arial" w:cs="Arial"/>
                <w:sz w:val="18"/>
                <w:szCs w:val="18"/>
                <w:lang w:val="en-GB"/>
              </w:rPr>
              <w:br w:type="page"/>
            </w:r>
            <w:r w:rsidR="00495AC0" w:rsidRPr="00C30F59">
              <w:rPr>
                <w:rFonts w:ascii="Arial" w:eastAsia="Arial Unicode MS" w:hAnsi="Arial" w:cs="Arial"/>
                <w:sz w:val="18"/>
                <w:szCs w:val="18"/>
                <w:lang w:val="en-GB"/>
              </w:rPr>
              <w:br w:type="page"/>
            </w:r>
            <w:r w:rsidR="00495AC0" w:rsidRPr="00C30F59">
              <w:rPr>
                <w:rFonts w:ascii="Arial" w:eastAsia="Arial Unicode MS" w:hAnsi="Arial" w:cs="Arial"/>
                <w:sz w:val="18"/>
                <w:szCs w:val="18"/>
                <w:lang w:val="en-GB"/>
              </w:rPr>
              <w:br w:type="page"/>
            </w:r>
          </w:p>
        </w:tc>
        <w:tc>
          <w:tcPr>
            <w:tcW w:w="1440" w:type="dxa"/>
            <w:tcBorders>
              <w:top w:val="single" w:sz="4" w:space="0" w:color="auto"/>
              <w:bottom w:val="single" w:sz="4" w:space="0" w:color="auto"/>
            </w:tcBorders>
            <w:shd w:val="clear" w:color="auto" w:fill="auto"/>
            <w:vAlign w:val="bottom"/>
          </w:tcPr>
          <w:p w14:paraId="5D4095A0" w14:textId="77777777" w:rsidR="006A40A9" w:rsidRPr="00C30F59" w:rsidRDefault="009C44BB" w:rsidP="00ED43A7">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11B8FB56" w14:textId="6D92BCE8" w:rsidR="006A40A9" w:rsidRPr="00C30F59" w:rsidRDefault="002215F2" w:rsidP="00ED43A7">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r w:rsidR="00B64CBC" w:rsidRPr="00C30F59">
              <w:rPr>
                <w:rFonts w:ascii="Arial" w:eastAsia="Arial Unicode MS" w:hAnsi="Arial" w:cs="Arial"/>
                <w:b/>
                <w:bCs/>
                <w:sz w:val="18"/>
                <w:szCs w:val="18"/>
              </w:rPr>
              <w:t>’000</w:t>
            </w:r>
          </w:p>
        </w:tc>
        <w:tc>
          <w:tcPr>
            <w:tcW w:w="1440" w:type="dxa"/>
            <w:tcBorders>
              <w:top w:val="single" w:sz="4" w:space="0" w:color="auto"/>
              <w:bottom w:val="single" w:sz="4" w:space="0" w:color="auto"/>
            </w:tcBorders>
            <w:vAlign w:val="bottom"/>
          </w:tcPr>
          <w:p w14:paraId="01916685" w14:textId="77777777" w:rsidR="006A40A9" w:rsidRPr="00C30F59" w:rsidRDefault="009C44BB" w:rsidP="00ED43A7">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42169DA9" w14:textId="4EF63F9C" w:rsidR="006A40A9" w:rsidRPr="00C30F59" w:rsidRDefault="002215F2" w:rsidP="00ED43A7">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r w:rsidR="00B64CBC" w:rsidRPr="00C30F59">
              <w:rPr>
                <w:rFonts w:ascii="Arial" w:eastAsia="Arial Unicode MS" w:hAnsi="Arial" w:cs="Arial"/>
                <w:b/>
                <w:bCs/>
                <w:sz w:val="18"/>
                <w:szCs w:val="18"/>
              </w:rPr>
              <w:t>’000</w:t>
            </w:r>
          </w:p>
        </w:tc>
      </w:tr>
      <w:tr w:rsidR="006A40A9" w:rsidRPr="00C30F59" w14:paraId="1257A593" w14:textId="77777777" w:rsidTr="00F66ED4">
        <w:tc>
          <w:tcPr>
            <w:tcW w:w="6588" w:type="dxa"/>
            <w:vAlign w:val="bottom"/>
          </w:tcPr>
          <w:p w14:paraId="5C0B7DE7" w14:textId="77777777" w:rsidR="006A40A9" w:rsidRPr="00C30F59" w:rsidRDefault="006A40A9" w:rsidP="00ED43A7">
            <w:pPr>
              <w:overflowPunct/>
              <w:autoSpaceDE/>
              <w:autoSpaceDN/>
              <w:adjustRightInd/>
              <w:ind w:left="431" w:right="-72"/>
              <w:textAlignment w:val="auto"/>
              <w:rPr>
                <w:rFonts w:ascii="Arial" w:hAnsi="Arial" w:cs="Arial"/>
                <w:b/>
                <w:bCs/>
                <w:sz w:val="18"/>
                <w:szCs w:val="18"/>
                <w:lang w:val="en-GB"/>
              </w:rPr>
            </w:pPr>
            <w:r w:rsidRPr="00C30F59">
              <w:rPr>
                <w:rFonts w:ascii="Arial" w:hAnsi="Arial" w:cs="Arial"/>
                <w:b/>
                <w:bCs/>
                <w:sz w:val="18"/>
                <w:szCs w:val="18"/>
                <w:lang w:val="en-GB"/>
              </w:rPr>
              <w:t>Statement of financial position as at 31 December</w:t>
            </w:r>
          </w:p>
        </w:tc>
        <w:tc>
          <w:tcPr>
            <w:tcW w:w="1440" w:type="dxa"/>
            <w:tcBorders>
              <w:top w:val="single" w:sz="4" w:space="0" w:color="auto"/>
            </w:tcBorders>
            <w:shd w:val="clear" w:color="auto" w:fill="FAFAFA"/>
            <w:vAlign w:val="bottom"/>
          </w:tcPr>
          <w:p w14:paraId="3FE9E75A" w14:textId="77777777" w:rsidR="006A40A9" w:rsidRPr="00C30F59" w:rsidRDefault="006A40A9" w:rsidP="00ED43A7">
            <w:pPr>
              <w:overflowPunct/>
              <w:autoSpaceDE/>
              <w:autoSpaceDN/>
              <w:adjustRightInd/>
              <w:ind w:right="-72"/>
              <w:jc w:val="right"/>
              <w:textAlignment w:val="auto"/>
              <w:rPr>
                <w:rFonts w:ascii="Arial" w:hAnsi="Arial" w:cs="Arial"/>
                <w:b/>
                <w:bCs/>
                <w:sz w:val="18"/>
                <w:szCs w:val="18"/>
                <w:lang w:val="en-GB"/>
              </w:rPr>
            </w:pPr>
          </w:p>
        </w:tc>
        <w:tc>
          <w:tcPr>
            <w:tcW w:w="1440" w:type="dxa"/>
            <w:tcBorders>
              <w:top w:val="single" w:sz="4" w:space="0" w:color="auto"/>
            </w:tcBorders>
            <w:vAlign w:val="bottom"/>
          </w:tcPr>
          <w:p w14:paraId="0B5D38C5" w14:textId="77777777" w:rsidR="006A40A9" w:rsidRPr="00C30F59" w:rsidRDefault="006A40A9" w:rsidP="00ED43A7">
            <w:pPr>
              <w:overflowPunct/>
              <w:autoSpaceDE/>
              <w:autoSpaceDN/>
              <w:adjustRightInd/>
              <w:ind w:right="-72"/>
              <w:jc w:val="right"/>
              <w:textAlignment w:val="auto"/>
              <w:rPr>
                <w:rFonts w:ascii="Arial" w:hAnsi="Arial" w:cs="Arial"/>
                <w:b/>
                <w:bCs/>
                <w:sz w:val="18"/>
                <w:szCs w:val="18"/>
                <w:lang w:val="en-GB"/>
              </w:rPr>
            </w:pPr>
          </w:p>
        </w:tc>
      </w:tr>
      <w:tr w:rsidR="006A40A9" w:rsidRPr="00C30F59" w14:paraId="1C33A8C9" w14:textId="77777777" w:rsidTr="00F66ED4">
        <w:tc>
          <w:tcPr>
            <w:tcW w:w="6588" w:type="dxa"/>
            <w:vAlign w:val="bottom"/>
          </w:tcPr>
          <w:p w14:paraId="4777C13C" w14:textId="77777777" w:rsidR="006A40A9" w:rsidRPr="00C30F59" w:rsidRDefault="006A40A9" w:rsidP="00ED43A7">
            <w:pPr>
              <w:overflowPunct/>
              <w:autoSpaceDE/>
              <w:autoSpaceDN/>
              <w:adjustRightInd/>
              <w:ind w:left="431" w:right="-72"/>
              <w:textAlignment w:val="auto"/>
              <w:rPr>
                <w:rFonts w:ascii="Arial" w:hAnsi="Arial" w:cs="Arial"/>
                <w:sz w:val="12"/>
                <w:szCs w:val="12"/>
              </w:rPr>
            </w:pPr>
          </w:p>
        </w:tc>
        <w:tc>
          <w:tcPr>
            <w:tcW w:w="1440" w:type="dxa"/>
            <w:shd w:val="clear" w:color="auto" w:fill="FAFAFA"/>
            <w:vAlign w:val="bottom"/>
          </w:tcPr>
          <w:p w14:paraId="583CE38D" w14:textId="77777777" w:rsidR="006A40A9" w:rsidRPr="00C30F59" w:rsidRDefault="006A40A9" w:rsidP="00ED43A7">
            <w:pPr>
              <w:overflowPunct/>
              <w:autoSpaceDE/>
              <w:autoSpaceDN/>
              <w:adjustRightInd/>
              <w:ind w:right="-72"/>
              <w:jc w:val="right"/>
              <w:textAlignment w:val="auto"/>
              <w:rPr>
                <w:rFonts w:ascii="Arial" w:hAnsi="Arial" w:cs="Arial"/>
                <w:sz w:val="12"/>
                <w:szCs w:val="12"/>
                <w:lang w:val="en-GB"/>
              </w:rPr>
            </w:pPr>
          </w:p>
        </w:tc>
        <w:tc>
          <w:tcPr>
            <w:tcW w:w="1440" w:type="dxa"/>
            <w:vAlign w:val="bottom"/>
          </w:tcPr>
          <w:p w14:paraId="32F28060" w14:textId="77777777" w:rsidR="006A40A9" w:rsidRPr="00C30F59" w:rsidRDefault="006A40A9" w:rsidP="00ED43A7">
            <w:pPr>
              <w:overflowPunct/>
              <w:autoSpaceDE/>
              <w:autoSpaceDN/>
              <w:adjustRightInd/>
              <w:ind w:right="-72"/>
              <w:jc w:val="right"/>
              <w:textAlignment w:val="auto"/>
              <w:rPr>
                <w:rFonts w:ascii="Arial" w:hAnsi="Arial" w:cs="Arial"/>
                <w:sz w:val="12"/>
                <w:szCs w:val="12"/>
                <w:lang w:val="en-GB"/>
              </w:rPr>
            </w:pPr>
          </w:p>
        </w:tc>
      </w:tr>
      <w:tr w:rsidR="006A40A9" w:rsidRPr="00C30F59" w14:paraId="2EBF3919" w14:textId="77777777" w:rsidTr="00F66ED4">
        <w:tc>
          <w:tcPr>
            <w:tcW w:w="6588" w:type="dxa"/>
            <w:vAlign w:val="bottom"/>
          </w:tcPr>
          <w:p w14:paraId="04DEEC8F" w14:textId="77777777" w:rsidR="006A40A9" w:rsidRPr="00C30F59" w:rsidRDefault="006A40A9" w:rsidP="00ED43A7">
            <w:pPr>
              <w:overflowPunct/>
              <w:autoSpaceDE/>
              <w:autoSpaceDN/>
              <w:adjustRightInd/>
              <w:ind w:left="431" w:right="-72"/>
              <w:textAlignment w:val="auto"/>
              <w:rPr>
                <w:rFonts w:ascii="Arial" w:hAnsi="Arial" w:cs="Arial"/>
                <w:b/>
                <w:bCs/>
                <w:sz w:val="18"/>
                <w:szCs w:val="18"/>
              </w:rPr>
            </w:pPr>
            <w:r w:rsidRPr="00C30F59">
              <w:rPr>
                <w:rFonts w:ascii="Arial" w:hAnsi="Arial" w:cs="Arial"/>
                <w:b/>
                <w:bCs/>
                <w:sz w:val="18"/>
                <w:szCs w:val="18"/>
              </w:rPr>
              <w:t>Assets</w:t>
            </w:r>
          </w:p>
        </w:tc>
        <w:tc>
          <w:tcPr>
            <w:tcW w:w="1440" w:type="dxa"/>
            <w:shd w:val="clear" w:color="auto" w:fill="FAFAFA"/>
            <w:vAlign w:val="bottom"/>
          </w:tcPr>
          <w:p w14:paraId="7725CCA3" w14:textId="77777777" w:rsidR="006A40A9" w:rsidRPr="00C30F59" w:rsidRDefault="006A40A9" w:rsidP="00ED43A7">
            <w:pPr>
              <w:overflowPunct/>
              <w:autoSpaceDE/>
              <w:autoSpaceDN/>
              <w:adjustRightInd/>
              <w:ind w:right="-72"/>
              <w:jc w:val="right"/>
              <w:textAlignment w:val="auto"/>
              <w:rPr>
                <w:rFonts w:ascii="Arial" w:hAnsi="Arial" w:cs="Arial"/>
                <w:sz w:val="18"/>
                <w:szCs w:val="18"/>
                <w:lang w:val="en-GB"/>
              </w:rPr>
            </w:pPr>
          </w:p>
        </w:tc>
        <w:tc>
          <w:tcPr>
            <w:tcW w:w="1440" w:type="dxa"/>
            <w:vAlign w:val="bottom"/>
          </w:tcPr>
          <w:p w14:paraId="00288D3E" w14:textId="77777777" w:rsidR="006A40A9" w:rsidRPr="00C30F59" w:rsidRDefault="006A40A9" w:rsidP="00ED43A7">
            <w:pPr>
              <w:overflowPunct/>
              <w:autoSpaceDE/>
              <w:autoSpaceDN/>
              <w:adjustRightInd/>
              <w:ind w:right="-72"/>
              <w:jc w:val="right"/>
              <w:textAlignment w:val="auto"/>
              <w:rPr>
                <w:rFonts w:ascii="Arial" w:hAnsi="Arial" w:cs="Arial"/>
                <w:sz w:val="18"/>
                <w:szCs w:val="18"/>
                <w:lang w:val="en-GB"/>
              </w:rPr>
            </w:pPr>
          </w:p>
        </w:tc>
      </w:tr>
      <w:tr w:rsidR="00B64CBC" w:rsidRPr="00C30F59" w14:paraId="07FB0EE9" w14:textId="77777777" w:rsidTr="00465655">
        <w:tc>
          <w:tcPr>
            <w:tcW w:w="6588" w:type="dxa"/>
            <w:vAlign w:val="bottom"/>
          </w:tcPr>
          <w:p w14:paraId="78FE490D" w14:textId="77777777" w:rsidR="00B64CBC" w:rsidRPr="00C30F59" w:rsidRDefault="00B64CBC" w:rsidP="00B64CBC">
            <w:pPr>
              <w:overflowPunct/>
              <w:autoSpaceDE/>
              <w:autoSpaceDN/>
              <w:adjustRightInd/>
              <w:ind w:left="431" w:right="-72"/>
              <w:textAlignment w:val="auto"/>
              <w:rPr>
                <w:rFonts w:ascii="Arial" w:hAnsi="Arial" w:cs="Arial"/>
                <w:sz w:val="18"/>
                <w:szCs w:val="18"/>
                <w:lang w:val="en-GB"/>
              </w:rPr>
            </w:pPr>
            <w:r w:rsidRPr="00C30F59">
              <w:rPr>
                <w:rFonts w:ascii="Arial" w:hAnsi="Arial" w:cs="Arial"/>
                <w:sz w:val="18"/>
                <w:szCs w:val="18"/>
              </w:rPr>
              <w:t xml:space="preserve">   Cash and cash equivalents</w:t>
            </w:r>
          </w:p>
        </w:tc>
        <w:tc>
          <w:tcPr>
            <w:tcW w:w="1440" w:type="dxa"/>
            <w:shd w:val="clear" w:color="auto" w:fill="FAFAFA"/>
          </w:tcPr>
          <w:p w14:paraId="4E455F33" w14:textId="7102C520" w:rsidR="00B64CBC" w:rsidRPr="00C30F59" w:rsidRDefault="00B64CBC" w:rsidP="00B64CBC">
            <w:pPr>
              <w:overflowPunct/>
              <w:autoSpaceDE/>
              <w:autoSpaceDN/>
              <w:adjustRightInd/>
              <w:ind w:right="-72"/>
              <w:jc w:val="right"/>
              <w:textAlignment w:val="auto"/>
              <w:rPr>
                <w:rFonts w:ascii="Arial" w:hAnsi="Arial" w:cs="Arial"/>
                <w:sz w:val="18"/>
                <w:szCs w:val="18"/>
              </w:rPr>
            </w:pPr>
            <w:r w:rsidRPr="00C30F59">
              <w:rPr>
                <w:rFonts w:ascii="Arial" w:hAnsi="Arial" w:cs="Arial"/>
                <w:sz w:val="18"/>
                <w:szCs w:val="18"/>
              </w:rPr>
              <w:t>235,939</w:t>
            </w:r>
          </w:p>
        </w:tc>
        <w:tc>
          <w:tcPr>
            <w:tcW w:w="1440" w:type="dxa"/>
            <w:vAlign w:val="bottom"/>
          </w:tcPr>
          <w:p w14:paraId="5661FB85" w14:textId="77777777" w:rsidR="00B64CBC" w:rsidRPr="00C30F59" w:rsidRDefault="00B64CBC" w:rsidP="00B64CB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rPr>
              <w:t>436,139</w:t>
            </w:r>
          </w:p>
        </w:tc>
      </w:tr>
      <w:tr w:rsidR="00B64CBC" w:rsidRPr="00C30F59" w14:paraId="0BD3DE54" w14:textId="77777777" w:rsidTr="00465655">
        <w:tc>
          <w:tcPr>
            <w:tcW w:w="6588" w:type="dxa"/>
            <w:vAlign w:val="bottom"/>
          </w:tcPr>
          <w:p w14:paraId="4577C235" w14:textId="77777777" w:rsidR="00B64CBC" w:rsidRPr="00C30F59" w:rsidRDefault="00B64CBC" w:rsidP="00B64CBC">
            <w:pPr>
              <w:overflowPunct/>
              <w:autoSpaceDE/>
              <w:autoSpaceDN/>
              <w:adjustRightInd/>
              <w:ind w:left="431" w:right="-72"/>
              <w:textAlignment w:val="auto"/>
              <w:rPr>
                <w:rFonts w:ascii="Arial" w:hAnsi="Arial" w:cs="Arial"/>
                <w:sz w:val="18"/>
                <w:szCs w:val="18"/>
                <w:lang w:val="en-GB"/>
              </w:rPr>
            </w:pPr>
            <w:r w:rsidRPr="00C30F59">
              <w:rPr>
                <w:rFonts w:ascii="Arial" w:hAnsi="Arial" w:cs="Arial"/>
                <w:sz w:val="18"/>
                <w:szCs w:val="18"/>
              </w:rPr>
              <w:t xml:space="preserve">   Other current assets</w:t>
            </w:r>
          </w:p>
        </w:tc>
        <w:tc>
          <w:tcPr>
            <w:tcW w:w="1440" w:type="dxa"/>
            <w:shd w:val="clear" w:color="auto" w:fill="FAFAFA"/>
          </w:tcPr>
          <w:p w14:paraId="1E62429F" w14:textId="125145C1" w:rsidR="00B64CBC" w:rsidRPr="00C30F59" w:rsidRDefault="00B64CBC" w:rsidP="00B64CBC">
            <w:pPr>
              <w:overflowPunct/>
              <w:autoSpaceDE/>
              <w:autoSpaceDN/>
              <w:adjustRightInd/>
              <w:ind w:right="-72"/>
              <w:jc w:val="right"/>
              <w:textAlignment w:val="auto"/>
              <w:rPr>
                <w:rFonts w:ascii="Arial" w:hAnsi="Arial" w:cs="Arial"/>
                <w:sz w:val="18"/>
                <w:szCs w:val="18"/>
              </w:rPr>
            </w:pPr>
            <w:r w:rsidRPr="00C30F59">
              <w:rPr>
                <w:rFonts w:ascii="Arial" w:hAnsi="Arial" w:cs="Arial"/>
                <w:sz w:val="18"/>
                <w:szCs w:val="18"/>
              </w:rPr>
              <w:t>197,819</w:t>
            </w:r>
          </w:p>
        </w:tc>
        <w:tc>
          <w:tcPr>
            <w:tcW w:w="1440" w:type="dxa"/>
            <w:vAlign w:val="bottom"/>
          </w:tcPr>
          <w:p w14:paraId="3AA29FA9" w14:textId="77777777" w:rsidR="00B64CBC" w:rsidRPr="00C30F59" w:rsidRDefault="00B64CBC" w:rsidP="00B64CB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rPr>
              <w:t>459,044</w:t>
            </w:r>
          </w:p>
        </w:tc>
      </w:tr>
      <w:tr w:rsidR="00B64CBC" w:rsidRPr="00C30F59" w14:paraId="235A827F" w14:textId="77777777" w:rsidTr="00465655">
        <w:tc>
          <w:tcPr>
            <w:tcW w:w="6588" w:type="dxa"/>
            <w:vAlign w:val="bottom"/>
          </w:tcPr>
          <w:p w14:paraId="5A04FE60" w14:textId="77777777" w:rsidR="00B64CBC" w:rsidRPr="00C30F59" w:rsidRDefault="00B64CBC" w:rsidP="00B64CBC">
            <w:pPr>
              <w:overflowPunct/>
              <w:autoSpaceDE/>
              <w:autoSpaceDN/>
              <w:adjustRightInd/>
              <w:ind w:left="431" w:right="-72"/>
              <w:textAlignment w:val="auto"/>
              <w:rPr>
                <w:rFonts w:ascii="Arial" w:hAnsi="Arial" w:cs="Arial"/>
                <w:sz w:val="18"/>
                <w:szCs w:val="18"/>
              </w:rPr>
            </w:pPr>
            <w:r w:rsidRPr="00C30F59">
              <w:rPr>
                <w:rFonts w:ascii="Arial" w:hAnsi="Arial" w:cs="Arial"/>
                <w:sz w:val="18"/>
                <w:szCs w:val="18"/>
              </w:rPr>
              <w:t xml:space="preserve">   Non-current assets</w:t>
            </w:r>
          </w:p>
        </w:tc>
        <w:tc>
          <w:tcPr>
            <w:tcW w:w="1440" w:type="dxa"/>
            <w:tcBorders>
              <w:bottom w:val="single" w:sz="4" w:space="0" w:color="auto"/>
            </w:tcBorders>
            <w:shd w:val="clear" w:color="auto" w:fill="FAFAFA"/>
          </w:tcPr>
          <w:p w14:paraId="0C9F9C1E" w14:textId="52EDAA98" w:rsidR="00B64CBC" w:rsidRPr="00C30F59" w:rsidRDefault="00B64CBC" w:rsidP="00B64CBC">
            <w:pPr>
              <w:overflowPunct/>
              <w:autoSpaceDE/>
              <w:autoSpaceDN/>
              <w:adjustRightInd/>
              <w:ind w:right="-72"/>
              <w:jc w:val="right"/>
              <w:textAlignment w:val="auto"/>
              <w:rPr>
                <w:rFonts w:ascii="Arial" w:hAnsi="Arial" w:cs="Arial"/>
                <w:sz w:val="18"/>
                <w:szCs w:val="18"/>
              </w:rPr>
            </w:pPr>
            <w:r w:rsidRPr="00C30F59">
              <w:rPr>
                <w:rFonts w:ascii="Arial" w:hAnsi="Arial" w:cs="Arial"/>
                <w:sz w:val="18"/>
                <w:szCs w:val="18"/>
              </w:rPr>
              <w:t>3,783,956</w:t>
            </w:r>
          </w:p>
        </w:tc>
        <w:tc>
          <w:tcPr>
            <w:tcW w:w="1440" w:type="dxa"/>
            <w:tcBorders>
              <w:bottom w:val="single" w:sz="4" w:space="0" w:color="auto"/>
            </w:tcBorders>
            <w:vAlign w:val="bottom"/>
          </w:tcPr>
          <w:p w14:paraId="6234EC4F" w14:textId="77777777" w:rsidR="00B64CBC" w:rsidRPr="00C30F59" w:rsidRDefault="00B64CBC" w:rsidP="00B64CB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rPr>
              <w:t>3,511,031</w:t>
            </w:r>
          </w:p>
        </w:tc>
      </w:tr>
      <w:tr w:rsidR="00963187" w:rsidRPr="00C30F59" w14:paraId="3B28F07A" w14:textId="77777777" w:rsidTr="00F66ED4">
        <w:tc>
          <w:tcPr>
            <w:tcW w:w="6588" w:type="dxa"/>
            <w:vAlign w:val="bottom"/>
          </w:tcPr>
          <w:p w14:paraId="624CF5E9" w14:textId="77777777" w:rsidR="00963187" w:rsidRPr="00C30F59" w:rsidRDefault="00963187" w:rsidP="00963187">
            <w:pPr>
              <w:overflowPunct/>
              <w:autoSpaceDE/>
              <w:autoSpaceDN/>
              <w:adjustRightInd/>
              <w:ind w:left="431" w:right="-72"/>
              <w:textAlignment w:val="auto"/>
              <w:rPr>
                <w:rFonts w:ascii="Arial" w:hAnsi="Arial" w:cs="Arial"/>
                <w:sz w:val="12"/>
                <w:szCs w:val="12"/>
              </w:rPr>
            </w:pPr>
          </w:p>
        </w:tc>
        <w:tc>
          <w:tcPr>
            <w:tcW w:w="1440" w:type="dxa"/>
            <w:tcBorders>
              <w:top w:val="single" w:sz="4" w:space="0" w:color="auto"/>
            </w:tcBorders>
            <w:shd w:val="clear" w:color="auto" w:fill="FAFAFA"/>
            <w:vAlign w:val="bottom"/>
          </w:tcPr>
          <w:p w14:paraId="3D82D931" w14:textId="77777777" w:rsidR="00963187" w:rsidRPr="00C30F59" w:rsidRDefault="00963187" w:rsidP="00963187">
            <w:pPr>
              <w:overflowPunct/>
              <w:autoSpaceDE/>
              <w:autoSpaceDN/>
              <w:adjustRightInd/>
              <w:ind w:right="-72"/>
              <w:jc w:val="right"/>
              <w:textAlignment w:val="auto"/>
              <w:rPr>
                <w:rFonts w:ascii="Arial" w:hAnsi="Arial" w:cs="Arial"/>
                <w:sz w:val="12"/>
                <w:szCs w:val="12"/>
                <w:lang w:val="en-GB"/>
              </w:rPr>
            </w:pPr>
          </w:p>
        </w:tc>
        <w:tc>
          <w:tcPr>
            <w:tcW w:w="1440" w:type="dxa"/>
            <w:tcBorders>
              <w:top w:val="single" w:sz="4" w:space="0" w:color="auto"/>
            </w:tcBorders>
            <w:vAlign w:val="bottom"/>
          </w:tcPr>
          <w:p w14:paraId="5FD2F5B4" w14:textId="77777777" w:rsidR="00963187" w:rsidRPr="00C30F59" w:rsidRDefault="00963187" w:rsidP="00963187">
            <w:pPr>
              <w:overflowPunct/>
              <w:autoSpaceDE/>
              <w:autoSpaceDN/>
              <w:adjustRightInd/>
              <w:ind w:right="-72"/>
              <w:jc w:val="right"/>
              <w:textAlignment w:val="auto"/>
              <w:rPr>
                <w:rFonts w:ascii="Arial" w:hAnsi="Arial" w:cs="Arial"/>
                <w:sz w:val="12"/>
                <w:szCs w:val="12"/>
                <w:lang w:val="en-GB"/>
              </w:rPr>
            </w:pPr>
          </w:p>
        </w:tc>
      </w:tr>
      <w:tr w:rsidR="00963187" w:rsidRPr="00C30F59" w14:paraId="49CA79FA" w14:textId="77777777" w:rsidTr="00F66ED4">
        <w:tc>
          <w:tcPr>
            <w:tcW w:w="6588" w:type="dxa"/>
            <w:vAlign w:val="bottom"/>
          </w:tcPr>
          <w:p w14:paraId="2C9E5C5A" w14:textId="77777777" w:rsidR="00963187" w:rsidRPr="00C30F59" w:rsidRDefault="00963187" w:rsidP="00963187">
            <w:pPr>
              <w:overflowPunct/>
              <w:autoSpaceDE/>
              <w:autoSpaceDN/>
              <w:adjustRightInd/>
              <w:ind w:left="431" w:right="-72"/>
              <w:textAlignment w:val="auto"/>
              <w:rPr>
                <w:rFonts w:ascii="Arial" w:hAnsi="Arial" w:cs="Arial"/>
                <w:sz w:val="18"/>
                <w:szCs w:val="18"/>
              </w:rPr>
            </w:pPr>
            <w:r w:rsidRPr="00C30F59">
              <w:rPr>
                <w:rFonts w:ascii="Arial" w:hAnsi="Arial" w:cs="Arial"/>
                <w:sz w:val="18"/>
                <w:szCs w:val="18"/>
              </w:rPr>
              <w:t>Total assets</w:t>
            </w:r>
          </w:p>
        </w:tc>
        <w:tc>
          <w:tcPr>
            <w:tcW w:w="1440" w:type="dxa"/>
            <w:tcBorders>
              <w:bottom w:val="single" w:sz="4" w:space="0" w:color="auto"/>
            </w:tcBorders>
            <w:shd w:val="clear" w:color="auto" w:fill="FAFAFA"/>
            <w:vAlign w:val="bottom"/>
          </w:tcPr>
          <w:p w14:paraId="5249AEFA" w14:textId="1300E7F8" w:rsidR="00963187" w:rsidRPr="00C30F59" w:rsidRDefault="00B64CBC" w:rsidP="00963187">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4,217,714</w:t>
            </w:r>
          </w:p>
        </w:tc>
        <w:tc>
          <w:tcPr>
            <w:tcW w:w="1440" w:type="dxa"/>
            <w:tcBorders>
              <w:bottom w:val="single" w:sz="4" w:space="0" w:color="auto"/>
            </w:tcBorders>
            <w:vAlign w:val="bottom"/>
          </w:tcPr>
          <w:p w14:paraId="6FCA9531" w14:textId="77777777" w:rsidR="00963187" w:rsidRPr="00C30F59" w:rsidRDefault="00963187" w:rsidP="00963187">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rPr>
              <w:t>4,406,214</w:t>
            </w:r>
          </w:p>
        </w:tc>
      </w:tr>
      <w:tr w:rsidR="00963187" w:rsidRPr="00C30F59" w14:paraId="64212F0D" w14:textId="77777777" w:rsidTr="00F66ED4">
        <w:tc>
          <w:tcPr>
            <w:tcW w:w="6588" w:type="dxa"/>
            <w:vAlign w:val="bottom"/>
          </w:tcPr>
          <w:p w14:paraId="77B64B5A" w14:textId="77777777" w:rsidR="00963187" w:rsidRPr="00C30F59" w:rsidRDefault="00963187" w:rsidP="00963187">
            <w:pPr>
              <w:overflowPunct/>
              <w:autoSpaceDE/>
              <w:autoSpaceDN/>
              <w:adjustRightInd/>
              <w:ind w:left="431" w:right="-72"/>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2775AC3D" w14:textId="77777777" w:rsidR="00963187" w:rsidRPr="00C30F59" w:rsidRDefault="00963187" w:rsidP="00963187">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vAlign w:val="bottom"/>
          </w:tcPr>
          <w:p w14:paraId="685D7367" w14:textId="77777777" w:rsidR="00963187" w:rsidRPr="00C30F59" w:rsidRDefault="00963187" w:rsidP="00963187">
            <w:pPr>
              <w:overflowPunct/>
              <w:autoSpaceDE/>
              <w:autoSpaceDN/>
              <w:adjustRightInd/>
              <w:ind w:right="-72"/>
              <w:jc w:val="right"/>
              <w:textAlignment w:val="auto"/>
              <w:rPr>
                <w:rFonts w:ascii="Arial" w:hAnsi="Arial" w:cs="Arial"/>
                <w:sz w:val="18"/>
                <w:szCs w:val="18"/>
                <w:lang w:val="en-GB"/>
              </w:rPr>
            </w:pPr>
          </w:p>
        </w:tc>
      </w:tr>
      <w:tr w:rsidR="00963187" w:rsidRPr="00C30F59" w14:paraId="2A56E73D" w14:textId="77777777" w:rsidTr="00F66ED4">
        <w:tc>
          <w:tcPr>
            <w:tcW w:w="6588" w:type="dxa"/>
            <w:vAlign w:val="bottom"/>
          </w:tcPr>
          <w:p w14:paraId="6816F07E" w14:textId="77777777" w:rsidR="00963187" w:rsidRPr="00C30F59" w:rsidRDefault="00963187" w:rsidP="00963187">
            <w:pPr>
              <w:overflowPunct/>
              <w:autoSpaceDE/>
              <w:autoSpaceDN/>
              <w:adjustRightInd/>
              <w:ind w:left="431" w:right="-72"/>
              <w:textAlignment w:val="auto"/>
              <w:rPr>
                <w:rFonts w:ascii="Arial" w:hAnsi="Arial" w:cs="Arial"/>
                <w:b/>
                <w:bCs/>
                <w:sz w:val="18"/>
                <w:szCs w:val="18"/>
              </w:rPr>
            </w:pPr>
            <w:r w:rsidRPr="00C30F59">
              <w:rPr>
                <w:rFonts w:ascii="Arial" w:hAnsi="Arial" w:cs="Arial"/>
                <w:b/>
                <w:bCs/>
                <w:sz w:val="18"/>
                <w:szCs w:val="18"/>
              </w:rPr>
              <w:t>Liabilities</w:t>
            </w:r>
          </w:p>
        </w:tc>
        <w:tc>
          <w:tcPr>
            <w:tcW w:w="1440" w:type="dxa"/>
            <w:shd w:val="clear" w:color="auto" w:fill="FAFAFA"/>
            <w:vAlign w:val="bottom"/>
          </w:tcPr>
          <w:p w14:paraId="53150BC1" w14:textId="77777777" w:rsidR="00963187" w:rsidRPr="00C30F59" w:rsidRDefault="00963187" w:rsidP="00963187">
            <w:pPr>
              <w:overflowPunct/>
              <w:autoSpaceDE/>
              <w:autoSpaceDN/>
              <w:adjustRightInd/>
              <w:ind w:right="-72"/>
              <w:jc w:val="right"/>
              <w:textAlignment w:val="auto"/>
              <w:rPr>
                <w:rFonts w:ascii="Arial" w:hAnsi="Arial" w:cs="Arial"/>
                <w:sz w:val="18"/>
                <w:szCs w:val="18"/>
                <w:lang w:val="en-GB"/>
              </w:rPr>
            </w:pPr>
          </w:p>
        </w:tc>
        <w:tc>
          <w:tcPr>
            <w:tcW w:w="1440" w:type="dxa"/>
            <w:vAlign w:val="bottom"/>
          </w:tcPr>
          <w:p w14:paraId="6970E039" w14:textId="77777777" w:rsidR="00963187" w:rsidRPr="00C30F59" w:rsidRDefault="00963187" w:rsidP="00963187">
            <w:pPr>
              <w:overflowPunct/>
              <w:autoSpaceDE/>
              <w:autoSpaceDN/>
              <w:adjustRightInd/>
              <w:ind w:right="-72"/>
              <w:jc w:val="right"/>
              <w:textAlignment w:val="auto"/>
              <w:rPr>
                <w:rFonts w:ascii="Arial" w:hAnsi="Arial" w:cs="Arial"/>
                <w:sz w:val="18"/>
                <w:szCs w:val="18"/>
                <w:lang w:val="en-GB"/>
              </w:rPr>
            </w:pPr>
          </w:p>
        </w:tc>
      </w:tr>
      <w:tr w:rsidR="00B64CBC" w:rsidRPr="00C30F59" w14:paraId="0EA49CEB" w14:textId="77777777" w:rsidTr="00B64CBC">
        <w:tc>
          <w:tcPr>
            <w:tcW w:w="6588" w:type="dxa"/>
            <w:vAlign w:val="bottom"/>
          </w:tcPr>
          <w:p w14:paraId="62F1E4A7" w14:textId="77777777" w:rsidR="00B64CBC" w:rsidRPr="00C30F59" w:rsidRDefault="00B64CBC" w:rsidP="00B64CBC">
            <w:pPr>
              <w:overflowPunct/>
              <w:autoSpaceDE/>
              <w:autoSpaceDN/>
              <w:adjustRightInd/>
              <w:spacing w:line="240" w:lineRule="atLeast"/>
              <w:ind w:left="431" w:right="-72"/>
              <w:textAlignment w:val="auto"/>
              <w:rPr>
                <w:rFonts w:ascii="Arial" w:hAnsi="Arial" w:cs="Arial"/>
                <w:sz w:val="18"/>
                <w:szCs w:val="18"/>
                <w:lang w:val="en-GB"/>
              </w:rPr>
            </w:pPr>
            <w:r w:rsidRPr="00C30F59">
              <w:rPr>
                <w:rFonts w:ascii="Arial" w:hAnsi="Arial" w:cs="Arial"/>
                <w:sz w:val="18"/>
                <w:szCs w:val="18"/>
              </w:rPr>
              <w:t xml:space="preserve">   Current liabilities</w:t>
            </w:r>
          </w:p>
        </w:tc>
        <w:tc>
          <w:tcPr>
            <w:tcW w:w="1440" w:type="dxa"/>
            <w:shd w:val="clear" w:color="auto" w:fill="FAFAFA"/>
            <w:vAlign w:val="bottom"/>
          </w:tcPr>
          <w:p w14:paraId="74DDBE2B" w14:textId="16217E26" w:rsidR="00B64CBC" w:rsidRPr="00C30F59" w:rsidRDefault="00B64CBC" w:rsidP="00B64CBC">
            <w:pPr>
              <w:overflowPunct/>
              <w:autoSpaceDE/>
              <w:autoSpaceDN/>
              <w:adjustRightInd/>
              <w:ind w:right="-72"/>
              <w:jc w:val="right"/>
              <w:textAlignment w:val="auto"/>
              <w:rPr>
                <w:rFonts w:ascii="Arial" w:hAnsi="Arial" w:cs="Arial"/>
                <w:sz w:val="18"/>
                <w:szCs w:val="18"/>
              </w:rPr>
            </w:pPr>
            <w:r w:rsidRPr="00C30F59">
              <w:rPr>
                <w:rFonts w:ascii="Arial" w:hAnsi="Arial" w:cs="Arial"/>
                <w:sz w:val="18"/>
                <w:szCs w:val="18"/>
              </w:rPr>
              <w:t>228,411</w:t>
            </w:r>
          </w:p>
        </w:tc>
        <w:tc>
          <w:tcPr>
            <w:tcW w:w="1440" w:type="dxa"/>
            <w:vAlign w:val="bottom"/>
          </w:tcPr>
          <w:p w14:paraId="79D58036" w14:textId="77777777" w:rsidR="00B64CBC" w:rsidRPr="00C30F59" w:rsidRDefault="00B64CBC" w:rsidP="00B64CB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rPr>
              <w:t>139,688</w:t>
            </w:r>
          </w:p>
        </w:tc>
      </w:tr>
      <w:tr w:rsidR="00B64CBC" w:rsidRPr="00C30F59" w14:paraId="270F4470" w14:textId="77777777" w:rsidTr="00444426">
        <w:tc>
          <w:tcPr>
            <w:tcW w:w="6588" w:type="dxa"/>
            <w:vAlign w:val="bottom"/>
          </w:tcPr>
          <w:p w14:paraId="5C249C3E" w14:textId="77777777" w:rsidR="00B64CBC" w:rsidRPr="00C30F59" w:rsidRDefault="00B64CBC" w:rsidP="00B64CBC">
            <w:pPr>
              <w:overflowPunct/>
              <w:autoSpaceDE/>
              <w:autoSpaceDN/>
              <w:adjustRightInd/>
              <w:ind w:left="431" w:right="-72"/>
              <w:textAlignment w:val="auto"/>
              <w:rPr>
                <w:rFonts w:ascii="Arial" w:hAnsi="Arial" w:cs="Arial"/>
                <w:sz w:val="18"/>
                <w:szCs w:val="18"/>
                <w:lang w:val="en-GB"/>
              </w:rPr>
            </w:pPr>
            <w:r w:rsidRPr="00C30F59">
              <w:rPr>
                <w:rFonts w:ascii="Arial" w:hAnsi="Arial" w:cs="Arial"/>
                <w:sz w:val="18"/>
                <w:szCs w:val="18"/>
              </w:rPr>
              <w:t xml:space="preserve">   Non-current liabilities</w:t>
            </w:r>
          </w:p>
        </w:tc>
        <w:tc>
          <w:tcPr>
            <w:tcW w:w="1440" w:type="dxa"/>
            <w:tcBorders>
              <w:bottom w:val="single" w:sz="4" w:space="0" w:color="auto"/>
            </w:tcBorders>
            <w:shd w:val="clear" w:color="auto" w:fill="FAFAFA"/>
            <w:vAlign w:val="bottom"/>
          </w:tcPr>
          <w:p w14:paraId="038ACB32" w14:textId="1DF13147" w:rsidR="00B64CBC" w:rsidRPr="00C30F59" w:rsidRDefault="00B64CBC" w:rsidP="00B64CBC">
            <w:pPr>
              <w:overflowPunct/>
              <w:autoSpaceDE/>
              <w:autoSpaceDN/>
              <w:adjustRightInd/>
              <w:ind w:right="-72"/>
              <w:jc w:val="right"/>
              <w:textAlignment w:val="auto"/>
              <w:rPr>
                <w:rFonts w:ascii="Arial" w:hAnsi="Arial" w:cs="Arial"/>
                <w:sz w:val="18"/>
                <w:szCs w:val="18"/>
              </w:rPr>
            </w:pPr>
            <w:r w:rsidRPr="00C30F59">
              <w:rPr>
                <w:rFonts w:ascii="Arial" w:hAnsi="Arial" w:cs="Arial"/>
                <w:sz w:val="18"/>
                <w:szCs w:val="18"/>
              </w:rPr>
              <w:t>1,781,465</w:t>
            </w:r>
          </w:p>
        </w:tc>
        <w:tc>
          <w:tcPr>
            <w:tcW w:w="1440" w:type="dxa"/>
            <w:tcBorders>
              <w:bottom w:val="single" w:sz="4" w:space="0" w:color="auto"/>
            </w:tcBorders>
            <w:vAlign w:val="bottom"/>
          </w:tcPr>
          <w:p w14:paraId="7EA1FA61" w14:textId="77777777" w:rsidR="00B64CBC" w:rsidRPr="00C30F59" w:rsidRDefault="00B64CBC" w:rsidP="00B64CB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rPr>
              <w:t>1,811,960</w:t>
            </w:r>
          </w:p>
        </w:tc>
      </w:tr>
      <w:tr w:rsidR="00444426" w:rsidRPr="00C30F59" w14:paraId="05399B7F" w14:textId="77777777" w:rsidTr="00444426">
        <w:tc>
          <w:tcPr>
            <w:tcW w:w="6588" w:type="dxa"/>
            <w:vAlign w:val="bottom"/>
          </w:tcPr>
          <w:p w14:paraId="581EBA23" w14:textId="77777777" w:rsidR="00444426" w:rsidRPr="00C30F59" w:rsidRDefault="00444426" w:rsidP="00B64CBC">
            <w:pPr>
              <w:overflowPunct/>
              <w:autoSpaceDE/>
              <w:autoSpaceDN/>
              <w:adjustRightInd/>
              <w:ind w:left="431" w:right="-72"/>
              <w:textAlignment w:val="auto"/>
              <w:rPr>
                <w:rFonts w:ascii="Arial" w:hAnsi="Arial" w:cs="Arial"/>
                <w:sz w:val="12"/>
                <w:szCs w:val="12"/>
              </w:rPr>
            </w:pPr>
          </w:p>
        </w:tc>
        <w:tc>
          <w:tcPr>
            <w:tcW w:w="1440" w:type="dxa"/>
            <w:tcBorders>
              <w:top w:val="single" w:sz="4" w:space="0" w:color="auto"/>
            </w:tcBorders>
            <w:shd w:val="clear" w:color="auto" w:fill="FAFAFA"/>
            <w:vAlign w:val="bottom"/>
          </w:tcPr>
          <w:p w14:paraId="2DD7AB28" w14:textId="77777777" w:rsidR="00444426" w:rsidRPr="00C30F59" w:rsidRDefault="00444426" w:rsidP="00B64CBC">
            <w:pPr>
              <w:overflowPunct/>
              <w:autoSpaceDE/>
              <w:autoSpaceDN/>
              <w:adjustRightInd/>
              <w:ind w:right="-72"/>
              <w:jc w:val="right"/>
              <w:textAlignment w:val="auto"/>
              <w:rPr>
                <w:rFonts w:ascii="Arial" w:hAnsi="Arial" w:cs="Arial"/>
                <w:sz w:val="12"/>
                <w:szCs w:val="12"/>
              </w:rPr>
            </w:pPr>
          </w:p>
        </w:tc>
        <w:tc>
          <w:tcPr>
            <w:tcW w:w="1440" w:type="dxa"/>
            <w:tcBorders>
              <w:top w:val="single" w:sz="4" w:space="0" w:color="auto"/>
            </w:tcBorders>
            <w:vAlign w:val="bottom"/>
          </w:tcPr>
          <w:p w14:paraId="45CDDA39" w14:textId="77777777" w:rsidR="00444426" w:rsidRPr="00C30F59" w:rsidRDefault="00444426" w:rsidP="00B64CBC">
            <w:pPr>
              <w:overflowPunct/>
              <w:autoSpaceDE/>
              <w:autoSpaceDN/>
              <w:adjustRightInd/>
              <w:ind w:right="-72"/>
              <w:jc w:val="right"/>
              <w:textAlignment w:val="auto"/>
              <w:rPr>
                <w:rFonts w:ascii="Arial" w:hAnsi="Arial" w:cs="Arial"/>
                <w:sz w:val="12"/>
                <w:szCs w:val="12"/>
              </w:rPr>
            </w:pPr>
          </w:p>
        </w:tc>
      </w:tr>
      <w:tr w:rsidR="00B64CBC" w:rsidRPr="00C30F59" w14:paraId="7D6626AB" w14:textId="77777777" w:rsidTr="00444426">
        <w:tc>
          <w:tcPr>
            <w:tcW w:w="6588" w:type="dxa"/>
            <w:vAlign w:val="bottom"/>
          </w:tcPr>
          <w:p w14:paraId="0FC1576E" w14:textId="77777777" w:rsidR="00B64CBC" w:rsidRPr="00C30F59" w:rsidRDefault="00B64CBC" w:rsidP="00B64CBC">
            <w:pPr>
              <w:overflowPunct/>
              <w:autoSpaceDE/>
              <w:autoSpaceDN/>
              <w:adjustRightInd/>
              <w:ind w:left="431" w:right="-72"/>
              <w:textAlignment w:val="auto"/>
              <w:rPr>
                <w:rFonts w:ascii="Arial" w:hAnsi="Arial" w:cs="Arial"/>
                <w:sz w:val="18"/>
                <w:szCs w:val="18"/>
                <w:lang w:val="en-GB"/>
              </w:rPr>
            </w:pPr>
            <w:r w:rsidRPr="00C30F59">
              <w:rPr>
                <w:rFonts w:ascii="Arial" w:hAnsi="Arial" w:cs="Arial"/>
                <w:sz w:val="18"/>
                <w:szCs w:val="18"/>
              </w:rPr>
              <w:t>Total liabilities</w:t>
            </w:r>
          </w:p>
        </w:tc>
        <w:tc>
          <w:tcPr>
            <w:tcW w:w="1440" w:type="dxa"/>
            <w:tcBorders>
              <w:bottom w:val="single" w:sz="4" w:space="0" w:color="auto"/>
            </w:tcBorders>
            <w:shd w:val="clear" w:color="auto" w:fill="FAFAFA"/>
            <w:vAlign w:val="bottom"/>
          </w:tcPr>
          <w:p w14:paraId="0743C92B" w14:textId="48FC307B" w:rsidR="00B64CBC" w:rsidRPr="00C30F59" w:rsidRDefault="00B64CBC" w:rsidP="00B64CBC">
            <w:pPr>
              <w:overflowPunct/>
              <w:autoSpaceDE/>
              <w:autoSpaceDN/>
              <w:adjustRightInd/>
              <w:ind w:right="-72"/>
              <w:jc w:val="right"/>
              <w:textAlignment w:val="auto"/>
              <w:rPr>
                <w:rFonts w:ascii="Arial" w:hAnsi="Arial" w:cs="Arial"/>
                <w:sz w:val="18"/>
                <w:szCs w:val="18"/>
              </w:rPr>
            </w:pPr>
            <w:r w:rsidRPr="00C30F59">
              <w:rPr>
                <w:rFonts w:ascii="Arial" w:hAnsi="Arial" w:cs="Arial"/>
                <w:sz w:val="18"/>
                <w:szCs w:val="18"/>
              </w:rPr>
              <w:t>2,009,876</w:t>
            </w:r>
          </w:p>
        </w:tc>
        <w:tc>
          <w:tcPr>
            <w:tcW w:w="1440" w:type="dxa"/>
            <w:tcBorders>
              <w:bottom w:val="single" w:sz="4" w:space="0" w:color="auto"/>
            </w:tcBorders>
            <w:vAlign w:val="bottom"/>
          </w:tcPr>
          <w:p w14:paraId="4E891E8F" w14:textId="77777777" w:rsidR="00B64CBC" w:rsidRPr="00C30F59" w:rsidRDefault="00B64CBC" w:rsidP="00B64CB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rPr>
              <w:t>1,951,648</w:t>
            </w:r>
          </w:p>
        </w:tc>
      </w:tr>
      <w:tr w:rsidR="00963187" w:rsidRPr="00C30F59" w14:paraId="24027473" w14:textId="77777777" w:rsidTr="00F66ED4">
        <w:trPr>
          <w:trHeight w:val="80"/>
        </w:trPr>
        <w:tc>
          <w:tcPr>
            <w:tcW w:w="6588" w:type="dxa"/>
            <w:vAlign w:val="bottom"/>
          </w:tcPr>
          <w:p w14:paraId="52E65C57" w14:textId="77777777" w:rsidR="00963187" w:rsidRPr="00C30F59" w:rsidRDefault="00963187" w:rsidP="00963187">
            <w:pPr>
              <w:overflowPunct/>
              <w:autoSpaceDE/>
              <w:autoSpaceDN/>
              <w:adjustRightInd/>
              <w:ind w:left="431" w:right="-72"/>
              <w:textAlignment w:val="auto"/>
              <w:rPr>
                <w:rFonts w:ascii="Arial" w:hAnsi="Arial" w:cs="Arial"/>
                <w:sz w:val="12"/>
                <w:szCs w:val="12"/>
              </w:rPr>
            </w:pPr>
          </w:p>
        </w:tc>
        <w:tc>
          <w:tcPr>
            <w:tcW w:w="1440" w:type="dxa"/>
            <w:tcBorders>
              <w:top w:val="single" w:sz="4" w:space="0" w:color="auto"/>
            </w:tcBorders>
            <w:shd w:val="clear" w:color="auto" w:fill="FAFAFA"/>
            <w:vAlign w:val="bottom"/>
          </w:tcPr>
          <w:p w14:paraId="6A7156EF" w14:textId="77777777" w:rsidR="00963187" w:rsidRPr="00C30F59" w:rsidRDefault="00963187" w:rsidP="00963187">
            <w:pPr>
              <w:overflowPunct/>
              <w:autoSpaceDE/>
              <w:autoSpaceDN/>
              <w:adjustRightInd/>
              <w:ind w:right="-72"/>
              <w:jc w:val="right"/>
              <w:textAlignment w:val="auto"/>
              <w:rPr>
                <w:rFonts w:ascii="Arial" w:hAnsi="Arial" w:cs="Arial"/>
                <w:sz w:val="12"/>
                <w:szCs w:val="12"/>
                <w:lang w:val="en-GB"/>
              </w:rPr>
            </w:pPr>
          </w:p>
        </w:tc>
        <w:tc>
          <w:tcPr>
            <w:tcW w:w="1440" w:type="dxa"/>
            <w:tcBorders>
              <w:top w:val="single" w:sz="4" w:space="0" w:color="auto"/>
            </w:tcBorders>
            <w:vAlign w:val="bottom"/>
          </w:tcPr>
          <w:p w14:paraId="19210D28" w14:textId="77777777" w:rsidR="00963187" w:rsidRPr="00C30F59" w:rsidRDefault="00963187" w:rsidP="00963187">
            <w:pPr>
              <w:overflowPunct/>
              <w:autoSpaceDE/>
              <w:autoSpaceDN/>
              <w:adjustRightInd/>
              <w:ind w:right="-72"/>
              <w:jc w:val="right"/>
              <w:textAlignment w:val="auto"/>
              <w:rPr>
                <w:rFonts w:ascii="Arial" w:hAnsi="Arial" w:cs="Arial"/>
                <w:sz w:val="12"/>
                <w:szCs w:val="12"/>
                <w:lang w:val="en-GB"/>
              </w:rPr>
            </w:pPr>
          </w:p>
        </w:tc>
      </w:tr>
      <w:tr w:rsidR="00963187" w:rsidRPr="00C30F59" w14:paraId="53C579D3" w14:textId="77777777" w:rsidTr="00F66ED4">
        <w:tc>
          <w:tcPr>
            <w:tcW w:w="6588" w:type="dxa"/>
            <w:vAlign w:val="bottom"/>
          </w:tcPr>
          <w:p w14:paraId="0D3A2D1B" w14:textId="77777777" w:rsidR="00963187" w:rsidRPr="00C30F59" w:rsidRDefault="00963187" w:rsidP="00963187">
            <w:pPr>
              <w:overflowPunct/>
              <w:autoSpaceDE/>
              <w:autoSpaceDN/>
              <w:adjustRightInd/>
              <w:ind w:left="431" w:right="-72"/>
              <w:textAlignment w:val="auto"/>
              <w:rPr>
                <w:rFonts w:ascii="Arial" w:hAnsi="Arial" w:cs="Arial"/>
                <w:b/>
                <w:bCs/>
                <w:sz w:val="18"/>
                <w:szCs w:val="18"/>
                <w:lang w:val="en-GB"/>
              </w:rPr>
            </w:pPr>
            <w:r w:rsidRPr="00C30F59">
              <w:rPr>
                <w:rFonts w:ascii="Arial" w:hAnsi="Arial" w:cs="Arial"/>
                <w:b/>
                <w:bCs/>
                <w:sz w:val="18"/>
                <w:szCs w:val="18"/>
              </w:rPr>
              <w:t>Net assets</w:t>
            </w:r>
          </w:p>
        </w:tc>
        <w:tc>
          <w:tcPr>
            <w:tcW w:w="1440" w:type="dxa"/>
            <w:tcBorders>
              <w:bottom w:val="single" w:sz="4" w:space="0" w:color="auto"/>
            </w:tcBorders>
            <w:shd w:val="clear" w:color="auto" w:fill="FAFAFA"/>
            <w:vAlign w:val="bottom"/>
          </w:tcPr>
          <w:p w14:paraId="0BE129AC" w14:textId="57B777E9" w:rsidR="00963187" w:rsidRPr="00C30F59" w:rsidRDefault="00B64CBC" w:rsidP="00963187">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2,207,838</w:t>
            </w:r>
          </w:p>
        </w:tc>
        <w:tc>
          <w:tcPr>
            <w:tcW w:w="1440" w:type="dxa"/>
            <w:tcBorders>
              <w:bottom w:val="single" w:sz="4" w:space="0" w:color="auto"/>
            </w:tcBorders>
            <w:vAlign w:val="bottom"/>
          </w:tcPr>
          <w:p w14:paraId="58085C30" w14:textId="77777777" w:rsidR="00963187" w:rsidRPr="00C30F59" w:rsidRDefault="00963187" w:rsidP="00963187">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rPr>
              <w:t>2,454,566</w:t>
            </w:r>
          </w:p>
        </w:tc>
      </w:tr>
    </w:tbl>
    <w:p w14:paraId="59DF6C11" w14:textId="77777777" w:rsidR="00F66ED4" w:rsidRPr="00C30F59" w:rsidRDefault="00F66ED4" w:rsidP="00F66ED4">
      <w:pPr>
        <w:tabs>
          <w:tab w:val="center" w:pos="4680"/>
          <w:tab w:val="right" w:pos="9360"/>
        </w:tabs>
        <w:overflowPunct/>
        <w:autoSpaceDE/>
        <w:autoSpaceDN/>
        <w:adjustRightInd/>
        <w:ind w:left="540"/>
        <w:jc w:val="thaiDistribute"/>
        <w:textAlignment w:val="auto"/>
        <w:rPr>
          <w:rFonts w:ascii="Arial" w:eastAsia="Arial Unicode MS" w:hAnsi="Arial" w:cs="Arial"/>
          <w:sz w:val="18"/>
          <w:szCs w:val="18"/>
          <w:lang w:val="en-GB"/>
        </w:rPr>
      </w:pPr>
    </w:p>
    <w:tbl>
      <w:tblPr>
        <w:tblW w:w="9557" w:type="dxa"/>
        <w:tblLayout w:type="fixed"/>
        <w:tblLook w:val="0000" w:firstRow="0" w:lastRow="0" w:firstColumn="0" w:lastColumn="0" w:noHBand="0" w:noVBand="0"/>
      </w:tblPr>
      <w:tblGrid>
        <w:gridCol w:w="6678"/>
        <w:gridCol w:w="1440"/>
        <w:gridCol w:w="1439"/>
      </w:tblGrid>
      <w:tr w:rsidR="006A40A9" w:rsidRPr="00C30F59" w14:paraId="25A0284C" w14:textId="77777777" w:rsidTr="00F66ED4">
        <w:tc>
          <w:tcPr>
            <w:tcW w:w="6678" w:type="dxa"/>
          </w:tcPr>
          <w:p w14:paraId="6B41AEE6" w14:textId="77777777" w:rsidR="006A40A9" w:rsidRPr="00C30F59" w:rsidRDefault="006F6A64" w:rsidP="00ED43A7">
            <w:pPr>
              <w:overflowPunct/>
              <w:autoSpaceDE/>
              <w:autoSpaceDN/>
              <w:adjustRightInd/>
              <w:ind w:left="540" w:right="42"/>
              <w:textAlignment w:val="auto"/>
              <w:rPr>
                <w:rFonts w:ascii="Arial" w:hAnsi="Arial" w:cs="Arial"/>
                <w:b/>
                <w:bCs/>
                <w:spacing w:val="-6"/>
                <w:sz w:val="18"/>
                <w:szCs w:val="18"/>
                <w:lang w:val="en-GB"/>
              </w:rPr>
            </w:pPr>
            <w:r w:rsidRPr="00C30F59">
              <w:rPr>
                <w:rFonts w:ascii="Arial" w:hAnsi="Arial" w:cs="Arial"/>
                <w:sz w:val="18"/>
                <w:szCs w:val="18"/>
                <w:shd w:val="clear" w:color="auto" w:fill="FFFFFF"/>
                <w:lang w:val="en-GB"/>
              </w:rPr>
              <w:br w:type="page"/>
            </w:r>
            <w:r w:rsidR="00ED43A7" w:rsidRPr="00C30F59">
              <w:rPr>
                <w:rFonts w:ascii="Arial" w:hAnsi="Arial" w:cs="Arial"/>
                <w:b/>
                <w:bCs/>
                <w:spacing w:val="-6"/>
                <w:sz w:val="18"/>
                <w:szCs w:val="18"/>
                <w:lang w:val="en-GB"/>
              </w:rPr>
              <w:t>Statement of comprehensive income for the year ended</w:t>
            </w:r>
            <w:r w:rsidR="00D93F28" w:rsidRPr="00C30F59">
              <w:rPr>
                <w:rFonts w:ascii="Arial" w:hAnsi="Arial" w:cs="Arial"/>
                <w:b/>
                <w:bCs/>
                <w:spacing w:val="-6"/>
                <w:sz w:val="18"/>
                <w:szCs w:val="18"/>
                <w:lang w:val="en-GB"/>
              </w:rPr>
              <w:t xml:space="preserve"> </w:t>
            </w:r>
            <w:r w:rsidR="006A40A9" w:rsidRPr="00C30F59">
              <w:rPr>
                <w:rFonts w:ascii="Arial" w:hAnsi="Arial" w:cs="Arial"/>
                <w:b/>
                <w:bCs/>
                <w:spacing w:val="-6"/>
                <w:sz w:val="18"/>
                <w:szCs w:val="18"/>
                <w:lang w:val="en-GB"/>
              </w:rPr>
              <w:t>31 December</w:t>
            </w:r>
          </w:p>
        </w:tc>
        <w:tc>
          <w:tcPr>
            <w:tcW w:w="1440" w:type="dxa"/>
            <w:tcBorders>
              <w:top w:val="single" w:sz="4" w:space="0" w:color="auto"/>
            </w:tcBorders>
            <w:vAlign w:val="bottom"/>
          </w:tcPr>
          <w:p w14:paraId="51DFAEE1" w14:textId="77777777" w:rsidR="006A40A9" w:rsidRPr="00C30F59" w:rsidRDefault="009C44BB" w:rsidP="00ED43A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rPr>
              <w:t>2020</w:t>
            </w:r>
          </w:p>
        </w:tc>
        <w:tc>
          <w:tcPr>
            <w:tcW w:w="1439" w:type="dxa"/>
            <w:tcBorders>
              <w:top w:val="single" w:sz="4" w:space="0" w:color="auto"/>
            </w:tcBorders>
            <w:vAlign w:val="bottom"/>
          </w:tcPr>
          <w:p w14:paraId="0D44DB5D" w14:textId="77777777" w:rsidR="006A40A9" w:rsidRPr="00C30F59" w:rsidRDefault="009C44BB" w:rsidP="00ED43A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rPr>
              <w:t>2019</w:t>
            </w:r>
          </w:p>
        </w:tc>
      </w:tr>
      <w:tr w:rsidR="006A40A9" w:rsidRPr="00C30F59" w14:paraId="0CA66853" w14:textId="77777777" w:rsidTr="00F66ED4">
        <w:tc>
          <w:tcPr>
            <w:tcW w:w="6678" w:type="dxa"/>
          </w:tcPr>
          <w:p w14:paraId="0C36B737" w14:textId="77777777" w:rsidR="006A40A9" w:rsidRPr="00C30F59" w:rsidRDefault="006A40A9" w:rsidP="00ED43A7">
            <w:pPr>
              <w:overflowPunct/>
              <w:autoSpaceDE/>
              <w:autoSpaceDN/>
              <w:adjustRightInd/>
              <w:ind w:left="540" w:right="-86"/>
              <w:textAlignment w:val="auto"/>
              <w:rPr>
                <w:rFonts w:ascii="Arial" w:hAnsi="Arial" w:cs="Arial"/>
                <w:sz w:val="18"/>
                <w:szCs w:val="18"/>
              </w:rPr>
            </w:pPr>
          </w:p>
        </w:tc>
        <w:tc>
          <w:tcPr>
            <w:tcW w:w="1440" w:type="dxa"/>
            <w:tcBorders>
              <w:bottom w:val="single" w:sz="4" w:space="0" w:color="auto"/>
            </w:tcBorders>
            <w:vAlign w:val="bottom"/>
          </w:tcPr>
          <w:p w14:paraId="2A1F7706" w14:textId="33E45269" w:rsidR="006A40A9" w:rsidRPr="00C30F59" w:rsidRDefault="002215F2" w:rsidP="00ED43A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r w:rsidR="00A451E1" w:rsidRPr="00C30F59">
              <w:rPr>
                <w:rFonts w:ascii="Arial" w:hAnsi="Arial" w:cs="Arial"/>
                <w:b/>
                <w:bCs/>
                <w:sz w:val="18"/>
                <w:szCs w:val="18"/>
                <w:lang w:val="en-GB"/>
              </w:rPr>
              <w:t>’000</w:t>
            </w:r>
          </w:p>
        </w:tc>
        <w:tc>
          <w:tcPr>
            <w:tcW w:w="1439" w:type="dxa"/>
            <w:tcBorders>
              <w:bottom w:val="single" w:sz="4" w:space="0" w:color="auto"/>
            </w:tcBorders>
            <w:vAlign w:val="bottom"/>
          </w:tcPr>
          <w:p w14:paraId="1425E3F2" w14:textId="581E03F2" w:rsidR="006A40A9" w:rsidRPr="00C30F59" w:rsidRDefault="002215F2" w:rsidP="00ED43A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r w:rsidR="00A451E1" w:rsidRPr="00C30F59">
              <w:rPr>
                <w:rFonts w:ascii="Arial" w:hAnsi="Arial" w:cs="Arial"/>
                <w:b/>
                <w:bCs/>
                <w:sz w:val="18"/>
                <w:szCs w:val="18"/>
                <w:lang w:val="en-GB"/>
              </w:rPr>
              <w:t>’000</w:t>
            </w:r>
          </w:p>
        </w:tc>
      </w:tr>
      <w:tr w:rsidR="006A40A9" w:rsidRPr="00C30F59" w14:paraId="303A8573" w14:textId="77777777" w:rsidTr="00F66ED4">
        <w:tc>
          <w:tcPr>
            <w:tcW w:w="6678" w:type="dxa"/>
          </w:tcPr>
          <w:p w14:paraId="66FCEE79" w14:textId="77777777" w:rsidR="006A40A9" w:rsidRPr="00C30F59" w:rsidRDefault="006A40A9" w:rsidP="00ED43A7">
            <w:pPr>
              <w:overflowPunct/>
              <w:autoSpaceDE/>
              <w:autoSpaceDN/>
              <w:adjustRightInd/>
              <w:ind w:left="540" w:right="-86"/>
              <w:textAlignment w:val="auto"/>
              <w:rPr>
                <w:rFonts w:ascii="Arial" w:hAnsi="Arial" w:cs="Arial"/>
                <w:b/>
                <w:bCs/>
                <w:sz w:val="18"/>
                <w:szCs w:val="18"/>
                <w:lang w:val="en-GB"/>
              </w:rPr>
            </w:pPr>
          </w:p>
        </w:tc>
        <w:tc>
          <w:tcPr>
            <w:tcW w:w="1440" w:type="dxa"/>
            <w:tcBorders>
              <w:top w:val="single" w:sz="4" w:space="0" w:color="auto"/>
            </w:tcBorders>
            <w:shd w:val="clear" w:color="auto" w:fill="FAFAFA"/>
          </w:tcPr>
          <w:p w14:paraId="10558C40" w14:textId="77777777" w:rsidR="006A40A9" w:rsidRPr="00C30F59" w:rsidRDefault="006A40A9" w:rsidP="00ED43A7">
            <w:pPr>
              <w:overflowPunct/>
              <w:autoSpaceDE/>
              <w:autoSpaceDN/>
              <w:adjustRightInd/>
              <w:ind w:right="-86"/>
              <w:jc w:val="center"/>
              <w:textAlignment w:val="auto"/>
              <w:rPr>
                <w:rFonts w:ascii="Arial" w:hAnsi="Arial" w:cs="Arial"/>
                <w:sz w:val="18"/>
                <w:szCs w:val="18"/>
                <w:lang w:val="en-GB"/>
              </w:rPr>
            </w:pPr>
          </w:p>
        </w:tc>
        <w:tc>
          <w:tcPr>
            <w:tcW w:w="1439" w:type="dxa"/>
            <w:tcBorders>
              <w:top w:val="single" w:sz="4" w:space="0" w:color="auto"/>
            </w:tcBorders>
          </w:tcPr>
          <w:p w14:paraId="3CF22321" w14:textId="77777777" w:rsidR="006A40A9" w:rsidRPr="00C30F59" w:rsidRDefault="006A40A9" w:rsidP="00ED43A7">
            <w:pPr>
              <w:overflowPunct/>
              <w:autoSpaceDE/>
              <w:autoSpaceDN/>
              <w:adjustRightInd/>
              <w:ind w:right="-86"/>
              <w:jc w:val="center"/>
              <w:textAlignment w:val="auto"/>
              <w:rPr>
                <w:rFonts w:ascii="Arial" w:hAnsi="Arial" w:cs="Arial"/>
                <w:sz w:val="18"/>
                <w:szCs w:val="18"/>
                <w:lang w:val="en-GB"/>
              </w:rPr>
            </w:pPr>
          </w:p>
        </w:tc>
      </w:tr>
      <w:tr w:rsidR="005E4594" w:rsidRPr="00C30F59" w14:paraId="1739DBB2" w14:textId="77777777" w:rsidTr="00F66ED4">
        <w:tc>
          <w:tcPr>
            <w:tcW w:w="6678" w:type="dxa"/>
          </w:tcPr>
          <w:p w14:paraId="501E6C29" w14:textId="77777777" w:rsidR="005E4594" w:rsidRPr="00C30F59" w:rsidRDefault="005E4594" w:rsidP="005E4594">
            <w:pPr>
              <w:overflowPunct/>
              <w:autoSpaceDE/>
              <w:autoSpaceDN/>
              <w:adjustRightInd/>
              <w:ind w:left="540" w:right="-86"/>
              <w:textAlignment w:val="auto"/>
              <w:rPr>
                <w:rFonts w:ascii="Arial" w:hAnsi="Arial" w:cs="Arial"/>
                <w:sz w:val="18"/>
                <w:szCs w:val="18"/>
              </w:rPr>
            </w:pPr>
            <w:r w:rsidRPr="00C30F59">
              <w:rPr>
                <w:rFonts w:ascii="Arial" w:hAnsi="Arial" w:cs="Arial"/>
                <w:sz w:val="18"/>
                <w:szCs w:val="18"/>
              </w:rPr>
              <w:t>Revenue</w:t>
            </w:r>
          </w:p>
        </w:tc>
        <w:tc>
          <w:tcPr>
            <w:tcW w:w="1440" w:type="dxa"/>
            <w:shd w:val="clear" w:color="auto" w:fill="FAFAFA"/>
          </w:tcPr>
          <w:p w14:paraId="3A284380" w14:textId="6F1C524C" w:rsidR="005E4594" w:rsidRPr="00C30F59" w:rsidRDefault="005E4594" w:rsidP="005E4594">
            <w:pPr>
              <w:overflowPunct/>
              <w:autoSpaceDE/>
              <w:autoSpaceDN/>
              <w:adjustRightInd/>
              <w:ind w:right="-86"/>
              <w:jc w:val="right"/>
              <w:textAlignment w:val="auto"/>
              <w:rPr>
                <w:rFonts w:ascii="Arial" w:hAnsi="Arial" w:cs="Arial"/>
                <w:sz w:val="18"/>
                <w:szCs w:val="18"/>
                <w:lang w:val="en-GB"/>
              </w:rPr>
            </w:pPr>
            <w:r w:rsidRPr="00C30F59">
              <w:rPr>
                <w:rFonts w:ascii="Arial" w:hAnsi="Arial" w:cs="Arial"/>
                <w:sz w:val="18"/>
                <w:szCs w:val="18"/>
                <w:lang w:val="en-GB"/>
              </w:rPr>
              <w:t>1,111,509</w:t>
            </w:r>
          </w:p>
        </w:tc>
        <w:tc>
          <w:tcPr>
            <w:tcW w:w="1439" w:type="dxa"/>
          </w:tcPr>
          <w:p w14:paraId="35B260D7" w14:textId="77777777" w:rsidR="005E4594" w:rsidRPr="00C30F59" w:rsidRDefault="005E4594" w:rsidP="005E4594">
            <w:pPr>
              <w:overflowPunct/>
              <w:autoSpaceDE/>
              <w:autoSpaceDN/>
              <w:adjustRightInd/>
              <w:ind w:right="-86"/>
              <w:jc w:val="right"/>
              <w:textAlignment w:val="auto"/>
              <w:rPr>
                <w:rFonts w:ascii="Arial" w:hAnsi="Arial" w:cs="Arial"/>
                <w:sz w:val="18"/>
                <w:szCs w:val="18"/>
                <w:lang w:val="en-GB"/>
              </w:rPr>
            </w:pPr>
            <w:r w:rsidRPr="00C30F59">
              <w:rPr>
                <w:rFonts w:ascii="Arial" w:hAnsi="Arial" w:cs="Arial"/>
                <w:sz w:val="18"/>
                <w:szCs w:val="18"/>
                <w:lang w:val="en-GB"/>
              </w:rPr>
              <w:t>1,332,891</w:t>
            </w:r>
          </w:p>
        </w:tc>
      </w:tr>
      <w:tr w:rsidR="005E4594" w:rsidRPr="00C30F59" w14:paraId="1DA156AE" w14:textId="77777777" w:rsidTr="00F66ED4">
        <w:tc>
          <w:tcPr>
            <w:tcW w:w="6678" w:type="dxa"/>
          </w:tcPr>
          <w:p w14:paraId="21ADE8FF" w14:textId="77777777" w:rsidR="005E4594" w:rsidRPr="00C30F59" w:rsidRDefault="005E4594" w:rsidP="005E4594">
            <w:pPr>
              <w:overflowPunct/>
              <w:autoSpaceDE/>
              <w:autoSpaceDN/>
              <w:adjustRightInd/>
              <w:ind w:left="540" w:right="-86"/>
              <w:textAlignment w:val="auto"/>
              <w:rPr>
                <w:rFonts w:ascii="Arial" w:hAnsi="Arial" w:cs="Arial"/>
                <w:sz w:val="18"/>
                <w:szCs w:val="18"/>
              </w:rPr>
            </w:pPr>
            <w:r w:rsidRPr="00C30F59">
              <w:rPr>
                <w:rFonts w:ascii="Arial" w:hAnsi="Arial" w:cs="Arial"/>
                <w:sz w:val="18"/>
                <w:szCs w:val="18"/>
              </w:rPr>
              <w:t xml:space="preserve">Depreciation and </w:t>
            </w:r>
            <w:proofErr w:type="spellStart"/>
            <w:r w:rsidRPr="00C30F59">
              <w:rPr>
                <w:rFonts w:ascii="Arial" w:hAnsi="Arial" w:cs="Arial"/>
                <w:sz w:val="18"/>
                <w:szCs w:val="18"/>
              </w:rPr>
              <w:t>amortisation</w:t>
            </w:r>
            <w:proofErr w:type="spellEnd"/>
          </w:p>
        </w:tc>
        <w:tc>
          <w:tcPr>
            <w:tcW w:w="1440" w:type="dxa"/>
            <w:shd w:val="clear" w:color="auto" w:fill="FAFAFA"/>
          </w:tcPr>
          <w:p w14:paraId="27D0545B" w14:textId="2C8E232C" w:rsidR="005E4594" w:rsidRPr="00C30F59" w:rsidRDefault="005E4594" w:rsidP="005E4594">
            <w:pPr>
              <w:overflowPunct/>
              <w:autoSpaceDE/>
              <w:autoSpaceDN/>
              <w:adjustRightInd/>
              <w:ind w:right="-86"/>
              <w:jc w:val="right"/>
              <w:textAlignment w:val="auto"/>
              <w:rPr>
                <w:rFonts w:ascii="Arial" w:hAnsi="Arial" w:cs="Arial"/>
                <w:sz w:val="18"/>
                <w:szCs w:val="18"/>
                <w:lang w:val="en-GB"/>
              </w:rPr>
            </w:pPr>
            <w:r w:rsidRPr="00C30F59">
              <w:rPr>
                <w:rFonts w:ascii="Arial" w:hAnsi="Arial" w:cs="Arial"/>
                <w:sz w:val="18"/>
                <w:szCs w:val="18"/>
                <w:lang w:val="en-GB"/>
              </w:rPr>
              <w:t>(541,303)</w:t>
            </w:r>
          </w:p>
        </w:tc>
        <w:tc>
          <w:tcPr>
            <w:tcW w:w="1439" w:type="dxa"/>
          </w:tcPr>
          <w:p w14:paraId="7E40F91A" w14:textId="77777777" w:rsidR="005E4594" w:rsidRPr="00C30F59" w:rsidRDefault="005E4594" w:rsidP="005E4594">
            <w:pPr>
              <w:overflowPunct/>
              <w:autoSpaceDE/>
              <w:autoSpaceDN/>
              <w:adjustRightInd/>
              <w:ind w:right="-86"/>
              <w:jc w:val="right"/>
              <w:textAlignment w:val="auto"/>
              <w:rPr>
                <w:rFonts w:ascii="Arial" w:hAnsi="Arial" w:cs="Arial"/>
                <w:sz w:val="18"/>
                <w:szCs w:val="18"/>
                <w:lang w:val="en-GB"/>
              </w:rPr>
            </w:pPr>
            <w:r w:rsidRPr="00C30F59">
              <w:rPr>
                <w:rFonts w:ascii="Arial" w:hAnsi="Arial" w:cs="Arial"/>
                <w:sz w:val="18"/>
                <w:szCs w:val="18"/>
              </w:rPr>
              <w:t>(521,181)</w:t>
            </w:r>
          </w:p>
        </w:tc>
      </w:tr>
      <w:tr w:rsidR="005E4594" w:rsidRPr="00C30F59" w14:paraId="1B942413" w14:textId="77777777" w:rsidTr="00F66ED4">
        <w:tc>
          <w:tcPr>
            <w:tcW w:w="6678" w:type="dxa"/>
          </w:tcPr>
          <w:p w14:paraId="51870AFB" w14:textId="77777777" w:rsidR="005E4594" w:rsidRPr="00C30F59" w:rsidRDefault="005E4594" w:rsidP="005E4594">
            <w:pPr>
              <w:overflowPunct/>
              <w:autoSpaceDE/>
              <w:autoSpaceDN/>
              <w:adjustRightInd/>
              <w:ind w:left="540" w:right="-86"/>
              <w:textAlignment w:val="auto"/>
              <w:rPr>
                <w:rFonts w:ascii="Arial" w:hAnsi="Arial" w:cs="Arial"/>
                <w:sz w:val="18"/>
                <w:szCs w:val="18"/>
                <w:lang w:val="en-GB"/>
              </w:rPr>
            </w:pPr>
            <w:r w:rsidRPr="00C30F59">
              <w:rPr>
                <w:rFonts w:ascii="Arial" w:hAnsi="Arial" w:cs="Arial"/>
                <w:sz w:val="18"/>
                <w:szCs w:val="18"/>
              </w:rPr>
              <w:t>Cost and administrative expenses</w:t>
            </w:r>
          </w:p>
        </w:tc>
        <w:tc>
          <w:tcPr>
            <w:tcW w:w="1440" w:type="dxa"/>
            <w:tcBorders>
              <w:bottom w:val="single" w:sz="4" w:space="0" w:color="auto"/>
            </w:tcBorders>
            <w:shd w:val="clear" w:color="auto" w:fill="FAFAFA"/>
          </w:tcPr>
          <w:p w14:paraId="44BD1ABF" w14:textId="63E828AC" w:rsidR="005E4594" w:rsidRPr="00C30F59" w:rsidRDefault="005E4594" w:rsidP="005E4594">
            <w:pPr>
              <w:overflowPunct/>
              <w:autoSpaceDE/>
              <w:autoSpaceDN/>
              <w:adjustRightInd/>
              <w:ind w:right="-86"/>
              <w:jc w:val="right"/>
              <w:textAlignment w:val="auto"/>
              <w:rPr>
                <w:rFonts w:ascii="Arial" w:hAnsi="Arial" w:cs="Arial"/>
                <w:sz w:val="18"/>
                <w:szCs w:val="18"/>
                <w:lang w:val="en-GB"/>
              </w:rPr>
            </w:pPr>
            <w:r w:rsidRPr="00C30F59">
              <w:rPr>
                <w:rFonts w:ascii="Arial" w:hAnsi="Arial" w:cs="Arial"/>
                <w:sz w:val="18"/>
                <w:szCs w:val="18"/>
                <w:lang w:val="en-GB"/>
              </w:rPr>
              <w:t>(311,909)</w:t>
            </w:r>
          </w:p>
        </w:tc>
        <w:tc>
          <w:tcPr>
            <w:tcW w:w="1439" w:type="dxa"/>
            <w:tcBorders>
              <w:bottom w:val="single" w:sz="4" w:space="0" w:color="auto"/>
            </w:tcBorders>
          </w:tcPr>
          <w:p w14:paraId="25B7E9E1" w14:textId="77777777" w:rsidR="005E4594" w:rsidRPr="00C30F59" w:rsidRDefault="005E4594" w:rsidP="005E4594">
            <w:pPr>
              <w:overflowPunct/>
              <w:autoSpaceDE/>
              <w:autoSpaceDN/>
              <w:adjustRightInd/>
              <w:ind w:right="-86"/>
              <w:jc w:val="right"/>
              <w:textAlignment w:val="auto"/>
              <w:rPr>
                <w:rFonts w:ascii="Arial" w:hAnsi="Arial" w:cs="Arial"/>
                <w:sz w:val="18"/>
                <w:szCs w:val="18"/>
                <w:lang w:val="en-GB"/>
              </w:rPr>
            </w:pPr>
            <w:r w:rsidRPr="00C30F59">
              <w:rPr>
                <w:rFonts w:ascii="Arial" w:hAnsi="Arial" w:cs="Arial"/>
                <w:sz w:val="18"/>
                <w:szCs w:val="18"/>
              </w:rPr>
              <w:t>(266,168)</w:t>
            </w:r>
          </w:p>
        </w:tc>
      </w:tr>
      <w:tr w:rsidR="00963187" w:rsidRPr="00C30F59" w14:paraId="5D9A9D62" w14:textId="77777777" w:rsidTr="00F66ED4">
        <w:tc>
          <w:tcPr>
            <w:tcW w:w="6678" w:type="dxa"/>
          </w:tcPr>
          <w:p w14:paraId="1D389D62" w14:textId="77777777" w:rsidR="00963187" w:rsidRPr="00C30F59" w:rsidRDefault="00963187" w:rsidP="00963187">
            <w:pPr>
              <w:overflowPunct/>
              <w:autoSpaceDE/>
              <w:autoSpaceDN/>
              <w:adjustRightInd/>
              <w:ind w:left="540" w:right="-86"/>
              <w:textAlignment w:val="auto"/>
              <w:rPr>
                <w:rFonts w:ascii="Arial" w:hAnsi="Arial" w:cs="Arial"/>
                <w:b/>
                <w:bCs/>
                <w:sz w:val="12"/>
                <w:szCs w:val="12"/>
                <w:lang w:val="en-GB"/>
              </w:rPr>
            </w:pPr>
          </w:p>
        </w:tc>
        <w:tc>
          <w:tcPr>
            <w:tcW w:w="1440" w:type="dxa"/>
            <w:tcBorders>
              <w:top w:val="single" w:sz="4" w:space="0" w:color="auto"/>
            </w:tcBorders>
            <w:shd w:val="clear" w:color="auto" w:fill="FAFAFA"/>
          </w:tcPr>
          <w:p w14:paraId="1FFA8016" w14:textId="77777777" w:rsidR="00963187" w:rsidRPr="00C30F59" w:rsidRDefault="00963187" w:rsidP="00963187">
            <w:pPr>
              <w:overflowPunct/>
              <w:autoSpaceDE/>
              <w:autoSpaceDN/>
              <w:adjustRightInd/>
              <w:ind w:right="-86"/>
              <w:jc w:val="center"/>
              <w:textAlignment w:val="auto"/>
              <w:rPr>
                <w:rFonts w:ascii="Arial" w:hAnsi="Arial" w:cs="Arial"/>
                <w:sz w:val="12"/>
                <w:szCs w:val="12"/>
                <w:lang w:val="en-GB"/>
              </w:rPr>
            </w:pPr>
          </w:p>
        </w:tc>
        <w:tc>
          <w:tcPr>
            <w:tcW w:w="1439" w:type="dxa"/>
            <w:tcBorders>
              <w:top w:val="single" w:sz="4" w:space="0" w:color="auto"/>
            </w:tcBorders>
          </w:tcPr>
          <w:p w14:paraId="68108A68" w14:textId="77777777" w:rsidR="00963187" w:rsidRPr="00C30F59" w:rsidRDefault="00963187" w:rsidP="00963187">
            <w:pPr>
              <w:overflowPunct/>
              <w:autoSpaceDE/>
              <w:autoSpaceDN/>
              <w:adjustRightInd/>
              <w:ind w:right="-86"/>
              <w:jc w:val="center"/>
              <w:textAlignment w:val="auto"/>
              <w:rPr>
                <w:rFonts w:ascii="Arial" w:hAnsi="Arial" w:cs="Arial"/>
                <w:sz w:val="12"/>
                <w:szCs w:val="12"/>
                <w:lang w:val="en-GB"/>
              </w:rPr>
            </w:pPr>
          </w:p>
        </w:tc>
      </w:tr>
      <w:tr w:rsidR="005E4594" w:rsidRPr="00C30F59" w14:paraId="38203F71" w14:textId="77777777" w:rsidTr="00F66ED4">
        <w:tc>
          <w:tcPr>
            <w:tcW w:w="6678" w:type="dxa"/>
          </w:tcPr>
          <w:p w14:paraId="0F949E22" w14:textId="77777777" w:rsidR="005E4594" w:rsidRPr="00C30F59" w:rsidRDefault="005E4594" w:rsidP="005E4594">
            <w:pPr>
              <w:overflowPunct/>
              <w:autoSpaceDE/>
              <w:autoSpaceDN/>
              <w:adjustRightInd/>
              <w:ind w:left="540" w:right="-86"/>
              <w:textAlignment w:val="auto"/>
              <w:rPr>
                <w:rFonts w:ascii="Arial" w:hAnsi="Arial" w:cs="Arial"/>
                <w:b/>
                <w:bCs/>
                <w:sz w:val="18"/>
                <w:szCs w:val="18"/>
              </w:rPr>
            </w:pPr>
            <w:r w:rsidRPr="00C30F59">
              <w:rPr>
                <w:rFonts w:ascii="Arial" w:hAnsi="Arial" w:cs="Arial"/>
                <w:b/>
                <w:bCs/>
                <w:sz w:val="18"/>
                <w:szCs w:val="18"/>
              </w:rPr>
              <w:t>Profit from operations</w:t>
            </w:r>
          </w:p>
        </w:tc>
        <w:tc>
          <w:tcPr>
            <w:tcW w:w="1440" w:type="dxa"/>
            <w:shd w:val="clear" w:color="auto" w:fill="FAFAFA"/>
          </w:tcPr>
          <w:p w14:paraId="5383368C" w14:textId="0A9A7D58" w:rsidR="005E4594" w:rsidRPr="00C30F59" w:rsidRDefault="005E4594" w:rsidP="005E4594">
            <w:pPr>
              <w:overflowPunct/>
              <w:autoSpaceDE/>
              <w:autoSpaceDN/>
              <w:adjustRightInd/>
              <w:ind w:right="-86"/>
              <w:jc w:val="right"/>
              <w:textAlignment w:val="auto"/>
              <w:rPr>
                <w:rFonts w:ascii="Arial" w:hAnsi="Arial" w:cs="Arial"/>
                <w:sz w:val="18"/>
                <w:szCs w:val="18"/>
              </w:rPr>
            </w:pPr>
            <w:r w:rsidRPr="00C30F59">
              <w:rPr>
                <w:rFonts w:ascii="Arial" w:hAnsi="Arial" w:cs="Arial"/>
                <w:sz w:val="18"/>
                <w:szCs w:val="18"/>
              </w:rPr>
              <w:t>258,297</w:t>
            </w:r>
          </w:p>
        </w:tc>
        <w:tc>
          <w:tcPr>
            <w:tcW w:w="1439" w:type="dxa"/>
          </w:tcPr>
          <w:p w14:paraId="6BD07B8A" w14:textId="77777777" w:rsidR="005E4594" w:rsidRPr="00C30F59" w:rsidRDefault="005E4594" w:rsidP="005E4594">
            <w:pPr>
              <w:overflowPunct/>
              <w:autoSpaceDE/>
              <w:autoSpaceDN/>
              <w:adjustRightInd/>
              <w:ind w:right="-86"/>
              <w:jc w:val="right"/>
              <w:textAlignment w:val="auto"/>
              <w:rPr>
                <w:rFonts w:ascii="Arial" w:hAnsi="Arial" w:cs="Arial"/>
                <w:sz w:val="18"/>
                <w:szCs w:val="18"/>
                <w:lang w:val="en-GB"/>
              </w:rPr>
            </w:pPr>
            <w:r w:rsidRPr="00C30F59">
              <w:rPr>
                <w:rFonts w:ascii="Arial" w:hAnsi="Arial" w:cs="Arial"/>
                <w:sz w:val="18"/>
                <w:szCs w:val="18"/>
              </w:rPr>
              <w:t>545,542</w:t>
            </w:r>
          </w:p>
        </w:tc>
      </w:tr>
      <w:tr w:rsidR="005E4594" w:rsidRPr="00C30F59" w14:paraId="095E6FAF" w14:textId="77777777" w:rsidTr="00F66ED4">
        <w:tc>
          <w:tcPr>
            <w:tcW w:w="6678" w:type="dxa"/>
          </w:tcPr>
          <w:p w14:paraId="482E9184" w14:textId="77777777" w:rsidR="005E4594" w:rsidRPr="00C30F59" w:rsidRDefault="005E4594" w:rsidP="005E4594">
            <w:pPr>
              <w:overflowPunct/>
              <w:autoSpaceDE/>
              <w:autoSpaceDN/>
              <w:adjustRightInd/>
              <w:ind w:left="540" w:right="-86"/>
              <w:textAlignment w:val="auto"/>
              <w:rPr>
                <w:rFonts w:ascii="Arial" w:hAnsi="Arial" w:cs="Arial"/>
                <w:sz w:val="18"/>
                <w:szCs w:val="18"/>
              </w:rPr>
            </w:pPr>
            <w:r w:rsidRPr="00C30F59">
              <w:rPr>
                <w:rFonts w:ascii="Arial" w:hAnsi="Arial" w:cs="Arial"/>
                <w:sz w:val="18"/>
                <w:szCs w:val="18"/>
              </w:rPr>
              <w:t xml:space="preserve">Income tax </w:t>
            </w:r>
          </w:p>
        </w:tc>
        <w:tc>
          <w:tcPr>
            <w:tcW w:w="1440" w:type="dxa"/>
            <w:tcBorders>
              <w:bottom w:val="single" w:sz="4" w:space="0" w:color="auto"/>
            </w:tcBorders>
            <w:shd w:val="clear" w:color="auto" w:fill="FAFAFA"/>
          </w:tcPr>
          <w:p w14:paraId="3D914906" w14:textId="63C73D15" w:rsidR="005E4594" w:rsidRPr="00C30F59" w:rsidRDefault="005E4594" w:rsidP="005E4594">
            <w:pPr>
              <w:overflowPunct/>
              <w:autoSpaceDE/>
              <w:autoSpaceDN/>
              <w:adjustRightInd/>
              <w:ind w:right="-86"/>
              <w:jc w:val="right"/>
              <w:textAlignment w:val="auto"/>
              <w:rPr>
                <w:rFonts w:ascii="Arial" w:hAnsi="Arial" w:cs="Arial"/>
                <w:sz w:val="18"/>
                <w:szCs w:val="18"/>
              </w:rPr>
            </w:pPr>
            <w:r w:rsidRPr="00C30F59">
              <w:rPr>
                <w:rFonts w:ascii="Arial" w:hAnsi="Arial" w:cs="Arial"/>
                <w:sz w:val="18"/>
                <w:szCs w:val="18"/>
              </w:rPr>
              <w:t>(176,916)</w:t>
            </w:r>
          </w:p>
        </w:tc>
        <w:tc>
          <w:tcPr>
            <w:tcW w:w="1439" w:type="dxa"/>
            <w:tcBorders>
              <w:bottom w:val="single" w:sz="4" w:space="0" w:color="auto"/>
            </w:tcBorders>
          </w:tcPr>
          <w:p w14:paraId="09AB3D61" w14:textId="77777777" w:rsidR="005E4594" w:rsidRPr="00C30F59" w:rsidRDefault="005E4594" w:rsidP="005E4594">
            <w:pPr>
              <w:overflowPunct/>
              <w:autoSpaceDE/>
              <w:autoSpaceDN/>
              <w:adjustRightInd/>
              <w:ind w:right="-86"/>
              <w:jc w:val="right"/>
              <w:textAlignment w:val="auto"/>
              <w:rPr>
                <w:rFonts w:ascii="Arial" w:hAnsi="Arial" w:cs="Arial"/>
                <w:sz w:val="18"/>
                <w:szCs w:val="18"/>
                <w:lang w:val="en-GB"/>
              </w:rPr>
            </w:pPr>
            <w:r w:rsidRPr="00C30F59">
              <w:rPr>
                <w:rFonts w:ascii="Arial" w:hAnsi="Arial" w:cs="Arial"/>
                <w:sz w:val="18"/>
                <w:szCs w:val="18"/>
              </w:rPr>
              <w:t>(322,040)</w:t>
            </w:r>
          </w:p>
        </w:tc>
      </w:tr>
      <w:tr w:rsidR="00963187" w:rsidRPr="00C30F59" w14:paraId="6D41DE2D" w14:textId="77777777" w:rsidTr="00F66ED4">
        <w:tc>
          <w:tcPr>
            <w:tcW w:w="6678" w:type="dxa"/>
          </w:tcPr>
          <w:p w14:paraId="06EF3DF5" w14:textId="77777777" w:rsidR="00963187" w:rsidRPr="00C30F59" w:rsidRDefault="00963187" w:rsidP="00963187">
            <w:pPr>
              <w:overflowPunct/>
              <w:autoSpaceDE/>
              <w:autoSpaceDN/>
              <w:adjustRightInd/>
              <w:ind w:left="540" w:right="-86"/>
              <w:textAlignment w:val="auto"/>
              <w:rPr>
                <w:rFonts w:ascii="Arial" w:hAnsi="Arial" w:cs="Arial"/>
                <w:sz w:val="12"/>
                <w:szCs w:val="12"/>
              </w:rPr>
            </w:pPr>
          </w:p>
        </w:tc>
        <w:tc>
          <w:tcPr>
            <w:tcW w:w="1440" w:type="dxa"/>
            <w:tcBorders>
              <w:top w:val="single" w:sz="4" w:space="0" w:color="auto"/>
            </w:tcBorders>
            <w:shd w:val="clear" w:color="auto" w:fill="FAFAFA"/>
          </w:tcPr>
          <w:p w14:paraId="23288805" w14:textId="77777777" w:rsidR="00963187" w:rsidRPr="00C30F59" w:rsidRDefault="00963187" w:rsidP="00963187">
            <w:pPr>
              <w:overflowPunct/>
              <w:autoSpaceDE/>
              <w:autoSpaceDN/>
              <w:adjustRightInd/>
              <w:ind w:right="-86"/>
              <w:jc w:val="right"/>
              <w:textAlignment w:val="auto"/>
              <w:rPr>
                <w:rFonts w:ascii="Arial" w:hAnsi="Arial" w:cs="Arial"/>
                <w:sz w:val="12"/>
                <w:szCs w:val="12"/>
                <w:lang w:val="en-GB"/>
              </w:rPr>
            </w:pPr>
          </w:p>
        </w:tc>
        <w:tc>
          <w:tcPr>
            <w:tcW w:w="1439" w:type="dxa"/>
            <w:tcBorders>
              <w:top w:val="single" w:sz="4" w:space="0" w:color="auto"/>
            </w:tcBorders>
          </w:tcPr>
          <w:p w14:paraId="64F6DB24" w14:textId="77777777" w:rsidR="00963187" w:rsidRPr="00C30F59" w:rsidRDefault="00963187" w:rsidP="00963187">
            <w:pPr>
              <w:overflowPunct/>
              <w:autoSpaceDE/>
              <w:autoSpaceDN/>
              <w:adjustRightInd/>
              <w:ind w:right="-86"/>
              <w:jc w:val="right"/>
              <w:textAlignment w:val="auto"/>
              <w:rPr>
                <w:rFonts w:ascii="Arial" w:hAnsi="Arial" w:cs="Arial"/>
                <w:sz w:val="12"/>
                <w:szCs w:val="12"/>
                <w:lang w:val="en-GB"/>
              </w:rPr>
            </w:pPr>
          </w:p>
        </w:tc>
      </w:tr>
      <w:tr w:rsidR="00963187" w:rsidRPr="00C30F59" w14:paraId="1463F185" w14:textId="77777777" w:rsidTr="00F66ED4">
        <w:tc>
          <w:tcPr>
            <w:tcW w:w="6678" w:type="dxa"/>
          </w:tcPr>
          <w:p w14:paraId="12F545FB" w14:textId="77777777" w:rsidR="00963187" w:rsidRPr="00C30F59" w:rsidRDefault="00963187" w:rsidP="00963187">
            <w:pPr>
              <w:overflowPunct/>
              <w:autoSpaceDE/>
              <w:autoSpaceDN/>
              <w:adjustRightInd/>
              <w:ind w:left="540" w:right="-86"/>
              <w:textAlignment w:val="auto"/>
              <w:rPr>
                <w:rFonts w:ascii="Arial" w:hAnsi="Arial" w:cs="Arial"/>
                <w:b/>
                <w:bCs/>
                <w:sz w:val="18"/>
                <w:szCs w:val="18"/>
                <w:lang w:val="en-GB"/>
              </w:rPr>
            </w:pPr>
            <w:r w:rsidRPr="00C30F59">
              <w:rPr>
                <w:rFonts w:ascii="Arial" w:hAnsi="Arial" w:cs="Arial"/>
                <w:b/>
                <w:bCs/>
                <w:sz w:val="18"/>
                <w:szCs w:val="18"/>
              </w:rPr>
              <w:t>Net profit</w:t>
            </w:r>
          </w:p>
        </w:tc>
        <w:tc>
          <w:tcPr>
            <w:tcW w:w="1440" w:type="dxa"/>
            <w:tcBorders>
              <w:bottom w:val="single" w:sz="4" w:space="0" w:color="auto"/>
            </w:tcBorders>
            <w:shd w:val="clear" w:color="auto" w:fill="FAFAFA"/>
          </w:tcPr>
          <w:p w14:paraId="668A7BBB" w14:textId="3F6B1AB2" w:rsidR="00963187" w:rsidRPr="00C30F59" w:rsidRDefault="005E4594" w:rsidP="00963187">
            <w:pPr>
              <w:overflowPunct/>
              <w:autoSpaceDE/>
              <w:autoSpaceDN/>
              <w:adjustRightInd/>
              <w:ind w:right="-86"/>
              <w:jc w:val="right"/>
              <w:textAlignment w:val="auto"/>
              <w:rPr>
                <w:rFonts w:ascii="Arial" w:hAnsi="Arial" w:cs="Arial"/>
                <w:sz w:val="18"/>
                <w:szCs w:val="18"/>
                <w:lang w:val="en-GB"/>
              </w:rPr>
            </w:pPr>
            <w:r w:rsidRPr="00C30F59">
              <w:rPr>
                <w:rFonts w:ascii="Arial" w:hAnsi="Arial" w:cs="Arial"/>
                <w:sz w:val="18"/>
                <w:szCs w:val="18"/>
                <w:lang w:val="en-GB"/>
              </w:rPr>
              <w:t>81,381</w:t>
            </w:r>
          </w:p>
        </w:tc>
        <w:tc>
          <w:tcPr>
            <w:tcW w:w="1439" w:type="dxa"/>
            <w:tcBorders>
              <w:bottom w:val="single" w:sz="4" w:space="0" w:color="auto"/>
            </w:tcBorders>
          </w:tcPr>
          <w:p w14:paraId="69B9B50F" w14:textId="77777777" w:rsidR="00963187" w:rsidRPr="00C30F59" w:rsidRDefault="00963187" w:rsidP="00963187">
            <w:pPr>
              <w:overflowPunct/>
              <w:autoSpaceDE/>
              <w:autoSpaceDN/>
              <w:adjustRightInd/>
              <w:ind w:right="-86"/>
              <w:jc w:val="right"/>
              <w:textAlignment w:val="auto"/>
              <w:rPr>
                <w:rFonts w:ascii="Arial" w:hAnsi="Arial" w:cs="Arial"/>
                <w:sz w:val="18"/>
                <w:szCs w:val="18"/>
                <w:lang w:val="en-GB"/>
              </w:rPr>
            </w:pPr>
            <w:r w:rsidRPr="00C30F59">
              <w:rPr>
                <w:rFonts w:ascii="Arial" w:hAnsi="Arial" w:cs="Arial"/>
                <w:sz w:val="18"/>
                <w:szCs w:val="18"/>
              </w:rPr>
              <w:t>223,502</w:t>
            </w:r>
          </w:p>
        </w:tc>
      </w:tr>
    </w:tbl>
    <w:p w14:paraId="59353276" w14:textId="77777777" w:rsidR="006A40A9" w:rsidRPr="00C30F59" w:rsidRDefault="006A40A9" w:rsidP="00495AC0">
      <w:pPr>
        <w:ind w:left="540"/>
        <w:contextualSpacing/>
        <w:jc w:val="both"/>
        <w:rPr>
          <w:rFonts w:ascii="Arial" w:hAnsi="Arial" w:cs="Arial"/>
          <w:sz w:val="18"/>
          <w:szCs w:val="18"/>
          <w:shd w:val="clear" w:color="auto" w:fill="FFFFFF"/>
        </w:rPr>
      </w:pPr>
    </w:p>
    <w:p w14:paraId="68DDCD14" w14:textId="77777777" w:rsidR="006A40A9" w:rsidRPr="00C30F59" w:rsidRDefault="006A40A9" w:rsidP="00495AC0">
      <w:pPr>
        <w:ind w:left="540"/>
        <w:contextualSpacing/>
        <w:jc w:val="both"/>
        <w:rPr>
          <w:rFonts w:ascii="Arial" w:hAnsi="Arial" w:cs="Arial"/>
          <w:spacing w:val="-4"/>
          <w:sz w:val="18"/>
          <w:szCs w:val="18"/>
          <w:shd w:val="clear" w:color="auto" w:fill="FFFFFF"/>
        </w:rPr>
      </w:pPr>
      <w:r w:rsidRPr="00C30F59">
        <w:rPr>
          <w:rFonts w:ascii="Arial" w:hAnsi="Arial" w:cs="Arial"/>
          <w:spacing w:val="-4"/>
          <w:sz w:val="18"/>
          <w:szCs w:val="18"/>
          <w:shd w:val="clear" w:color="auto" w:fill="FFFFFF"/>
        </w:rPr>
        <w:t xml:space="preserve">Reconciliation of the </w:t>
      </w:r>
      <w:proofErr w:type="spellStart"/>
      <w:r w:rsidRPr="00C30F59">
        <w:rPr>
          <w:rFonts w:ascii="Arial" w:hAnsi="Arial" w:cs="Arial"/>
          <w:spacing w:val="-4"/>
          <w:sz w:val="18"/>
          <w:szCs w:val="18"/>
          <w:shd w:val="clear" w:color="auto" w:fill="FFFFFF"/>
        </w:rPr>
        <w:t>summarised</w:t>
      </w:r>
      <w:proofErr w:type="spellEnd"/>
      <w:r w:rsidRPr="00C30F59">
        <w:rPr>
          <w:rFonts w:ascii="Arial" w:hAnsi="Arial" w:cs="Arial"/>
          <w:spacing w:val="-4"/>
          <w:sz w:val="18"/>
          <w:szCs w:val="18"/>
          <w:shd w:val="clear" w:color="auto" w:fill="FFFFFF"/>
        </w:rPr>
        <w:t xml:space="preserve"> </w:t>
      </w:r>
      <w:r w:rsidR="000D400B" w:rsidRPr="00C30F59">
        <w:rPr>
          <w:rFonts w:ascii="Arial" w:hAnsi="Arial" w:cs="Arial"/>
          <w:spacing w:val="-4"/>
          <w:sz w:val="18"/>
          <w:szCs w:val="18"/>
          <w:shd w:val="clear" w:color="auto" w:fill="FFFFFF"/>
        </w:rPr>
        <w:t>financial statements</w:t>
      </w:r>
      <w:r w:rsidRPr="00C30F59">
        <w:rPr>
          <w:rFonts w:ascii="Arial" w:hAnsi="Arial" w:cs="Arial"/>
          <w:spacing w:val="-4"/>
          <w:sz w:val="18"/>
          <w:szCs w:val="18"/>
          <w:shd w:val="clear" w:color="auto" w:fill="FFFFFF"/>
        </w:rPr>
        <w:t xml:space="preserve"> presented to the carrying amount of interest in </w:t>
      </w:r>
      <w:r w:rsidR="00C25052" w:rsidRPr="00C30F59">
        <w:rPr>
          <w:rFonts w:ascii="Arial" w:hAnsi="Arial" w:cs="Arial"/>
          <w:spacing w:val="-4"/>
          <w:sz w:val="18"/>
          <w:szCs w:val="18"/>
          <w:shd w:val="clear" w:color="auto" w:fill="FFFFFF"/>
        </w:rPr>
        <w:t xml:space="preserve">a </w:t>
      </w:r>
      <w:r w:rsidRPr="00C30F59">
        <w:rPr>
          <w:rFonts w:ascii="Arial" w:hAnsi="Arial" w:cs="Arial"/>
          <w:spacing w:val="-4"/>
          <w:sz w:val="18"/>
          <w:szCs w:val="18"/>
          <w:shd w:val="clear" w:color="auto" w:fill="FFFFFF"/>
        </w:rPr>
        <w:t xml:space="preserve">joint venture: </w:t>
      </w:r>
    </w:p>
    <w:p w14:paraId="20116DE8" w14:textId="77777777" w:rsidR="006A40A9" w:rsidRPr="00C30F59" w:rsidRDefault="006A40A9" w:rsidP="00495AC0">
      <w:pPr>
        <w:ind w:left="540"/>
        <w:contextualSpacing/>
        <w:jc w:val="both"/>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581"/>
        <w:gridCol w:w="1440"/>
        <w:gridCol w:w="1440"/>
      </w:tblGrid>
      <w:tr w:rsidR="006A40A9" w:rsidRPr="00C30F59" w14:paraId="3A7951A4" w14:textId="77777777" w:rsidTr="00495AC0">
        <w:tc>
          <w:tcPr>
            <w:tcW w:w="6581" w:type="dxa"/>
          </w:tcPr>
          <w:p w14:paraId="57B21780" w14:textId="77777777" w:rsidR="006A40A9" w:rsidRPr="00C30F59" w:rsidRDefault="006A40A9" w:rsidP="00495AC0">
            <w:pPr>
              <w:overflowPunct/>
              <w:autoSpaceDE/>
              <w:autoSpaceDN/>
              <w:adjustRightInd/>
              <w:ind w:left="431" w:right="-72"/>
              <w:textAlignment w:val="auto"/>
              <w:rPr>
                <w:rFonts w:ascii="Arial" w:hAnsi="Arial" w:cs="Arial"/>
                <w:sz w:val="18"/>
                <w:szCs w:val="18"/>
                <w:lang w:val="en-GB"/>
              </w:rPr>
            </w:pPr>
          </w:p>
        </w:tc>
        <w:tc>
          <w:tcPr>
            <w:tcW w:w="1440" w:type="dxa"/>
            <w:tcBorders>
              <w:top w:val="single" w:sz="4" w:space="0" w:color="auto"/>
            </w:tcBorders>
            <w:vAlign w:val="bottom"/>
          </w:tcPr>
          <w:p w14:paraId="663C6882" w14:textId="77777777" w:rsidR="006A40A9" w:rsidRPr="00C30F59" w:rsidRDefault="009C44BB" w:rsidP="00495AC0">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rPr>
              <w:t>2020</w:t>
            </w:r>
          </w:p>
        </w:tc>
        <w:tc>
          <w:tcPr>
            <w:tcW w:w="1440" w:type="dxa"/>
            <w:tcBorders>
              <w:top w:val="single" w:sz="4" w:space="0" w:color="auto"/>
            </w:tcBorders>
            <w:vAlign w:val="bottom"/>
          </w:tcPr>
          <w:p w14:paraId="3682295B" w14:textId="77777777" w:rsidR="006A40A9" w:rsidRPr="00C30F59" w:rsidRDefault="009C44BB" w:rsidP="00495AC0">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rPr>
              <w:t>2019</w:t>
            </w:r>
          </w:p>
        </w:tc>
      </w:tr>
      <w:tr w:rsidR="006A40A9" w:rsidRPr="00C30F59" w14:paraId="553A3679" w14:textId="77777777" w:rsidTr="00495AC0">
        <w:tc>
          <w:tcPr>
            <w:tcW w:w="6581" w:type="dxa"/>
          </w:tcPr>
          <w:p w14:paraId="5B3DC24A" w14:textId="77777777" w:rsidR="006A40A9" w:rsidRPr="00C30F59" w:rsidRDefault="006A40A9" w:rsidP="00495AC0">
            <w:pPr>
              <w:overflowPunct/>
              <w:autoSpaceDE/>
              <w:autoSpaceDN/>
              <w:adjustRightInd/>
              <w:ind w:left="431" w:right="-72"/>
              <w:textAlignment w:val="auto"/>
              <w:rPr>
                <w:rFonts w:ascii="Arial" w:hAnsi="Arial" w:cs="Arial"/>
                <w:sz w:val="18"/>
                <w:szCs w:val="18"/>
                <w:lang w:val="en-GB"/>
              </w:rPr>
            </w:pPr>
          </w:p>
        </w:tc>
        <w:tc>
          <w:tcPr>
            <w:tcW w:w="1440" w:type="dxa"/>
            <w:tcBorders>
              <w:bottom w:val="single" w:sz="4" w:space="0" w:color="auto"/>
            </w:tcBorders>
            <w:vAlign w:val="bottom"/>
          </w:tcPr>
          <w:p w14:paraId="6B53762F" w14:textId="7FCF6A7F" w:rsidR="006A40A9" w:rsidRPr="00C30F59" w:rsidRDefault="002215F2" w:rsidP="00495AC0">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r w:rsidR="00A451E1" w:rsidRPr="00C30F59">
              <w:rPr>
                <w:rFonts w:ascii="Arial" w:hAnsi="Arial" w:cs="Arial"/>
                <w:b/>
                <w:bCs/>
                <w:sz w:val="18"/>
                <w:szCs w:val="18"/>
                <w:lang w:val="en-GB"/>
              </w:rPr>
              <w:t>’000</w:t>
            </w:r>
          </w:p>
        </w:tc>
        <w:tc>
          <w:tcPr>
            <w:tcW w:w="1440" w:type="dxa"/>
            <w:tcBorders>
              <w:bottom w:val="single" w:sz="4" w:space="0" w:color="auto"/>
            </w:tcBorders>
            <w:vAlign w:val="bottom"/>
          </w:tcPr>
          <w:p w14:paraId="7BE9D917" w14:textId="3C52DA67" w:rsidR="006A40A9" w:rsidRPr="00C30F59" w:rsidRDefault="002215F2" w:rsidP="00495AC0">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r w:rsidR="00A451E1" w:rsidRPr="00C30F59">
              <w:rPr>
                <w:rFonts w:ascii="Arial" w:hAnsi="Arial" w:cs="Arial"/>
                <w:b/>
                <w:bCs/>
                <w:sz w:val="18"/>
                <w:szCs w:val="18"/>
                <w:lang w:val="en-GB"/>
              </w:rPr>
              <w:t>’000</w:t>
            </w:r>
          </w:p>
        </w:tc>
      </w:tr>
      <w:tr w:rsidR="006A40A9" w:rsidRPr="00C30F59" w14:paraId="651FC384" w14:textId="77777777" w:rsidTr="00495AC0">
        <w:trPr>
          <w:trHeight w:val="87"/>
        </w:trPr>
        <w:tc>
          <w:tcPr>
            <w:tcW w:w="6581" w:type="dxa"/>
          </w:tcPr>
          <w:p w14:paraId="3548A82F" w14:textId="77777777" w:rsidR="006A40A9" w:rsidRPr="00C30F59" w:rsidRDefault="006A40A9" w:rsidP="00495AC0">
            <w:pPr>
              <w:overflowPunct/>
              <w:autoSpaceDE/>
              <w:autoSpaceDN/>
              <w:adjustRightInd/>
              <w:ind w:left="431" w:right="-72"/>
              <w:textAlignment w:val="auto"/>
              <w:rPr>
                <w:rFonts w:ascii="Arial" w:hAnsi="Arial" w:cs="Arial"/>
                <w:sz w:val="12"/>
                <w:szCs w:val="12"/>
                <w:lang w:val="en-GB"/>
              </w:rPr>
            </w:pPr>
          </w:p>
        </w:tc>
        <w:tc>
          <w:tcPr>
            <w:tcW w:w="1440" w:type="dxa"/>
            <w:tcBorders>
              <w:top w:val="single" w:sz="4" w:space="0" w:color="auto"/>
            </w:tcBorders>
            <w:shd w:val="clear" w:color="auto" w:fill="FAFAFA"/>
          </w:tcPr>
          <w:p w14:paraId="3F68DFF3" w14:textId="77777777" w:rsidR="006A40A9" w:rsidRPr="00C30F59" w:rsidRDefault="006A40A9" w:rsidP="00495AC0">
            <w:pPr>
              <w:overflowPunct/>
              <w:autoSpaceDE/>
              <w:autoSpaceDN/>
              <w:adjustRightInd/>
              <w:ind w:right="-72"/>
              <w:jc w:val="right"/>
              <w:textAlignment w:val="auto"/>
              <w:rPr>
                <w:rFonts w:ascii="Arial" w:hAnsi="Arial" w:cs="Arial"/>
                <w:sz w:val="12"/>
                <w:szCs w:val="12"/>
                <w:lang w:val="en-GB"/>
              </w:rPr>
            </w:pPr>
          </w:p>
        </w:tc>
        <w:tc>
          <w:tcPr>
            <w:tcW w:w="1440" w:type="dxa"/>
            <w:tcBorders>
              <w:top w:val="single" w:sz="4" w:space="0" w:color="auto"/>
            </w:tcBorders>
          </w:tcPr>
          <w:p w14:paraId="3564550E" w14:textId="77777777" w:rsidR="006A40A9" w:rsidRPr="00C30F59" w:rsidRDefault="006A40A9" w:rsidP="00495AC0">
            <w:pPr>
              <w:overflowPunct/>
              <w:autoSpaceDE/>
              <w:autoSpaceDN/>
              <w:adjustRightInd/>
              <w:ind w:right="-72"/>
              <w:jc w:val="right"/>
              <w:textAlignment w:val="auto"/>
              <w:rPr>
                <w:rFonts w:ascii="Arial" w:hAnsi="Arial" w:cs="Arial"/>
                <w:sz w:val="12"/>
                <w:szCs w:val="12"/>
                <w:lang w:val="en-GB"/>
              </w:rPr>
            </w:pPr>
          </w:p>
        </w:tc>
      </w:tr>
      <w:tr w:rsidR="00465655" w:rsidRPr="00C30F59" w14:paraId="7E1C705F" w14:textId="77777777" w:rsidTr="00344265">
        <w:tc>
          <w:tcPr>
            <w:tcW w:w="6581" w:type="dxa"/>
          </w:tcPr>
          <w:p w14:paraId="0E9C7918" w14:textId="77777777" w:rsidR="00465655" w:rsidRPr="00C30F59" w:rsidRDefault="00465655" w:rsidP="00465655">
            <w:pPr>
              <w:overflowPunct/>
              <w:autoSpaceDE/>
              <w:autoSpaceDN/>
              <w:adjustRightInd/>
              <w:ind w:left="431" w:right="-72"/>
              <w:textAlignment w:val="auto"/>
              <w:rPr>
                <w:rFonts w:ascii="Arial" w:hAnsi="Arial" w:cs="Arial"/>
                <w:b/>
                <w:bCs/>
                <w:sz w:val="18"/>
                <w:szCs w:val="18"/>
                <w:lang w:val="en-GB"/>
              </w:rPr>
            </w:pPr>
            <w:r w:rsidRPr="00C30F59">
              <w:rPr>
                <w:rFonts w:ascii="Arial" w:hAnsi="Arial" w:cs="Arial"/>
                <w:b/>
                <w:bCs/>
                <w:sz w:val="18"/>
                <w:szCs w:val="18"/>
              </w:rPr>
              <w:t>Net assets as at 1 January</w:t>
            </w:r>
          </w:p>
        </w:tc>
        <w:tc>
          <w:tcPr>
            <w:tcW w:w="1440" w:type="dxa"/>
            <w:shd w:val="clear" w:color="auto" w:fill="FAFAFA"/>
          </w:tcPr>
          <w:p w14:paraId="23DE54E7" w14:textId="1D61AD00" w:rsidR="00465655" w:rsidRPr="00C30F59" w:rsidRDefault="00465655" w:rsidP="00465655">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2,454,566</w:t>
            </w:r>
          </w:p>
        </w:tc>
        <w:tc>
          <w:tcPr>
            <w:tcW w:w="1440" w:type="dxa"/>
          </w:tcPr>
          <w:p w14:paraId="236BEAD3" w14:textId="77777777" w:rsidR="00465655" w:rsidRPr="00C30F59" w:rsidRDefault="00465655" w:rsidP="00465655">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2</w:t>
            </w:r>
            <w:r w:rsidRPr="00C30F59">
              <w:rPr>
                <w:rFonts w:ascii="Arial" w:hAnsi="Arial" w:cs="Arial"/>
                <w:sz w:val="18"/>
                <w:szCs w:val="18"/>
              </w:rPr>
              <w:t>,</w:t>
            </w:r>
            <w:r w:rsidRPr="00C30F59">
              <w:rPr>
                <w:rFonts w:ascii="Arial" w:hAnsi="Arial" w:cs="Arial"/>
                <w:sz w:val="18"/>
                <w:szCs w:val="18"/>
                <w:lang w:val="en-GB"/>
              </w:rPr>
              <w:t>537</w:t>
            </w:r>
            <w:r w:rsidRPr="00C30F59">
              <w:rPr>
                <w:rFonts w:ascii="Arial" w:hAnsi="Arial" w:cs="Arial"/>
                <w:sz w:val="18"/>
                <w:szCs w:val="18"/>
              </w:rPr>
              <w:t>,</w:t>
            </w:r>
            <w:r w:rsidRPr="00C30F59">
              <w:rPr>
                <w:rFonts w:ascii="Arial" w:hAnsi="Arial" w:cs="Arial"/>
                <w:sz w:val="18"/>
                <w:szCs w:val="18"/>
                <w:lang w:val="en-GB"/>
              </w:rPr>
              <w:t>046</w:t>
            </w:r>
          </w:p>
        </w:tc>
      </w:tr>
      <w:tr w:rsidR="00465655" w:rsidRPr="00C30F59" w14:paraId="5911D8A4" w14:textId="77777777" w:rsidTr="00344265">
        <w:tc>
          <w:tcPr>
            <w:tcW w:w="6581" w:type="dxa"/>
          </w:tcPr>
          <w:p w14:paraId="240FF6E8" w14:textId="77777777" w:rsidR="00465655" w:rsidRPr="00C30F59" w:rsidRDefault="00465655" w:rsidP="00465655">
            <w:pPr>
              <w:overflowPunct/>
              <w:autoSpaceDE/>
              <w:autoSpaceDN/>
              <w:adjustRightInd/>
              <w:ind w:left="431" w:right="-72"/>
              <w:textAlignment w:val="auto"/>
              <w:rPr>
                <w:rFonts w:ascii="Arial" w:hAnsi="Arial" w:cs="Arial"/>
                <w:sz w:val="18"/>
                <w:szCs w:val="18"/>
                <w:lang w:val="en-GB"/>
              </w:rPr>
            </w:pPr>
            <w:r w:rsidRPr="00C30F59">
              <w:rPr>
                <w:rFonts w:ascii="Arial" w:hAnsi="Arial" w:cs="Arial"/>
                <w:sz w:val="18"/>
                <w:szCs w:val="18"/>
              </w:rPr>
              <w:t>Profit for the year</w:t>
            </w:r>
          </w:p>
        </w:tc>
        <w:tc>
          <w:tcPr>
            <w:tcW w:w="1440" w:type="dxa"/>
            <w:shd w:val="clear" w:color="auto" w:fill="FAFAFA"/>
          </w:tcPr>
          <w:p w14:paraId="137FE8A4" w14:textId="4736A773" w:rsidR="00465655" w:rsidRPr="00C30F59" w:rsidRDefault="00465655" w:rsidP="00465655">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81,381</w:t>
            </w:r>
          </w:p>
        </w:tc>
        <w:tc>
          <w:tcPr>
            <w:tcW w:w="1440" w:type="dxa"/>
          </w:tcPr>
          <w:p w14:paraId="2D0CA48F" w14:textId="77777777" w:rsidR="00465655" w:rsidRPr="00C30F59" w:rsidRDefault="00465655" w:rsidP="00465655">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rPr>
              <w:t>223,502</w:t>
            </w:r>
          </w:p>
        </w:tc>
      </w:tr>
      <w:tr w:rsidR="00465655" w:rsidRPr="00C30F59" w14:paraId="3F33AF1D" w14:textId="77777777" w:rsidTr="00344265">
        <w:tc>
          <w:tcPr>
            <w:tcW w:w="6581" w:type="dxa"/>
          </w:tcPr>
          <w:p w14:paraId="1CB0EB7D" w14:textId="77777777" w:rsidR="00465655" w:rsidRPr="00C30F59" w:rsidRDefault="00465655" w:rsidP="00465655">
            <w:pPr>
              <w:overflowPunct/>
              <w:autoSpaceDE/>
              <w:autoSpaceDN/>
              <w:adjustRightInd/>
              <w:ind w:left="431" w:right="-72"/>
              <w:textAlignment w:val="auto"/>
              <w:rPr>
                <w:rFonts w:ascii="Arial" w:hAnsi="Arial" w:cs="Arial"/>
                <w:sz w:val="18"/>
                <w:szCs w:val="18"/>
              </w:rPr>
            </w:pPr>
            <w:r w:rsidRPr="00C30F59">
              <w:rPr>
                <w:rFonts w:ascii="Arial" w:hAnsi="Arial" w:cs="Arial"/>
                <w:sz w:val="18"/>
                <w:szCs w:val="18"/>
              </w:rPr>
              <w:t>Dividend paid</w:t>
            </w:r>
          </w:p>
        </w:tc>
        <w:tc>
          <w:tcPr>
            <w:tcW w:w="1440" w:type="dxa"/>
            <w:tcBorders>
              <w:bottom w:val="single" w:sz="4" w:space="0" w:color="auto"/>
            </w:tcBorders>
            <w:shd w:val="clear" w:color="auto" w:fill="FAFAFA"/>
          </w:tcPr>
          <w:p w14:paraId="4A46E111" w14:textId="05AF6405" w:rsidR="00465655" w:rsidRPr="00C30F59" w:rsidRDefault="00465655" w:rsidP="00465655">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(328,10</w:t>
            </w:r>
            <w:r w:rsidR="001F69EB" w:rsidRPr="00C30F59">
              <w:rPr>
                <w:rFonts w:ascii="Arial" w:hAnsi="Arial" w:cs="Arial"/>
                <w:sz w:val="18"/>
                <w:szCs w:val="18"/>
                <w:lang w:val="en-GB"/>
              </w:rPr>
              <w:t>9</w:t>
            </w:r>
            <w:r w:rsidRPr="00C30F59">
              <w:rPr>
                <w:rFonts w:ascii="Arial" w:hAnsi="Arial" w:cs="Arial"/>
                <w:sz w:val="18"/>
                <w:szCs w:val="18"/>
                <w:lang w:val="en-GB"/>
              </w:rPr>
              <w:t>)</w:t>
            </w:r>
          </w:p>
        </w:tc>
        <w:tc>
          <w:tcPr>
            <w:tcW w:w="1440" w:type="dxa"/>
            <w:tcBorders>
              <w:bottom w:val="single" w:sz="4" w:space="0" w:color="auto"/>
            </w:tcBorders>
          </w:tcPr>
          <w:p w14:paraId="1C352E08" w14:textId="77777777" w:rsidR="00465655" w:rsidRPr="00C30F59" w:rsidRDefault="00465655" w:rsidP="00465655">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(305,982)</w:t>
            </w:r>
          </w:p>
        </w:tc>
      </w:tr>
      <w:tr w:rsidR="00963187" w:rsidRPr="00C30F59" w14:paraId="63B4BAF4" w14:textId="77777777" w:rsidTr="00344265">
        <w:tc>
          <w:tcPr>
            <w:tcW w:w="6581" w:type="dxa"/>
          </w:tcPr>
          <w:p w14:paraId="3CD1CCF1" w14:textId="77777777" w:rsidR="00963187" w:rsidRPr="00C30F59" w:rsidRDefault="00963187" w:rsidP="00963187">
            <w:pPr>
              <w:overflowPunct/>
              <w:autoSpaceDE/>
              <w:autoSpaceDN/>
              <w:adjustRightInd/>
              <w:ind w:left="431" w:right="-72"/>
              <w:textAlignment w:val="auto"/>
              <w:rPr>
                <w:rFonts w:ascii="Arial" w:hAnsi="Arial" w:cs="Arial"/>
                <w:sz w:val="12"/>
                <w:szCs w:val="12"/>
                <w:lang w:val="en-GB"/>
              </w:rPr>
            </w:pPr>
          </w:p>
        </w:tc>
        <w:tc>
          <w:tcPr>
            <w:tcW w:w="1440" w:type="dxa"/>
            <w:tcBorders>
              <w:top w:val="single" w:sz="4" w:space="0" w:color="auto"/>
            </w:tcBorders>
            <w:shd w:val="clear" w:color="auto" w:fill="FAFAFA"/>
          </w:tcPr>
          <w:p w14:paraId="57B0187C" w14:textId="77777777" w:rsidR="00963187" w:rsidRPr="00C30F59" w:rsidRDefault="00963187" w:rsidP="00963187">
            <w:pPr>
              <w:overflowPunct/>
              <w:autoSpaceDE/>
              <w:autoSpaceDN/>
              <w:adjustRightInd/>
              <w:ind w:right="-72"/>
              <w:jc w:val="right"/>
              <w:textAlignment w:val="auto"/>
              <w:rPr>
                <w:rFonts w:ascii="Arial" w:hAnsi="Arial" w:cs="Arial"/>
                <w:sz w:val="12"/>
                <w:szCs w:val="12"/>
                <w:lang w:val="en-GB"/>
              </w:rPr>
            </w:pPr>
          </w:p>
        </w:tc>
        <w:tc>
          <w:tcPr>
            <w:tcW w:w="1440" w:type="dxa"/>
            <w:tcBorders>
              <w:top w:val="single" w:sz="4" w:space="0" w:color="auto"/>
            </w:tcBorders>
          </w:tcPr>
          <w:p w14:paraId="19A82C35" w14:textId="77777777" w:rsidR="00963187" w:rsidRPr="00C30F59" w:rsidRDefault="00963187" w:rsidP="00963187">
            <w:pPr>
              <w:overflowPunct/>
              <w:autoSpaceDE/>
              <w:autoSpaceDN/>
              <w:adjustRightInd/>
              <w:ind w:right="-72"/>
              <w:jc w:val="right"/>
              <w:textAlignment w:val="auto"/>
              <w:rPr>
                <w:rFonts w:ascii="Arial" w:hAnsi="Arial" w:cs="Arial"/>
                <w:sz w:val="12"/>
                <w:szCs w:val="12"/>
                <w:lang w:val="en-GB"/>
              </w:rPr>
            </w:pPr>
          </w:p>
        </w:tc>
      </w:tr>
      <w:tr w:rsidR="00465655" w:rsidRPr="00C30F59" w14:paraId="403D3784" w14:textId="77777777" w:rsidTr="00344265">
        <w:tc>
          <w:tcPr>
            <w:tcW w:w="6581" w:type="dxa"/>
          </w:tcPr>
          <w:p w14:paraId="27750A58" w14:textId="77777777" w:rsidR="00465655" w:rsidRPr="00C30F59" w:rsidRDefault="00465655" w:rsidP="00465655">
            <w:pPr>
              <w:overflowPunct/>
              <w:autoSpaceDE/>
              <w:autoSpaceDN/>
              <w:adjustRightInd/>
              <w:ind w:left="431" w:right="-72"/>
              <w:textAlignment w:val="auto"/>
              <w:rPr>
                <w:rFonts w:ascii="Arial" w:hAnsi="Arial" w:cs="Arial"/>
                <w:b/>
                <w:bCs/>
                <w:sz w:val="18"/>
                <w:szCs w:val="18"/>
                <w:lang w:val="en-GB"/>
              </w:rPr>
            </w:pPr>
            <w:r w:rsidRPr="00C30F59">
              <w:rPr>
                <w:rFonts w:ascii="Arial" w:hAnsi="Arial" w:cs="Arial"/>
                <w:b/>
                <w:bCs/>
                <w:sz w:val="18"/>
                <w:szCs w:val="18"/>
              </w:rPr>
              <w:t>Net assets as at 31 December</w:t>
            </w:r>
          </w:p>
        </w:tc>
        <w:tc>
          <w:tcPr>
            <w:tcW w:w="1440" w:type="dxa"/>
            <w:shd w:val="clear" w:color="auto" w:fill="FAFAFA"/>
          </w:tcPr>
          <w:p w14:paraId="501A946E" w14:textId="7CC1A37C" w:rsidR="00465655" w:rsidRPr="00C30F59" w:rsidRDefault="00465655" w:rsidP="00465655">
            <w:pPr>
              <w:overflowPunct/>
              <w:autoSpaceDE/>
              <w:autoSpaceDN/>
              <w:adjustRightInd/>
              <w:ind w:right="-72"/>
              <w:jc w:val="right"/>
              <w:textAlignment w:val="auto"/>
              <w:rPr>
                <w:rFonts w:ascii="Arial" w:hAnsi="Arial" w:cs="Arial"/>
                <w:sz w:val="18"/>
                <w:szCs w:val="18"/>
              </w:rPr>
            </w:pPr>
            <w:r w:rsidRPr="00C30F59">
              <w:rPr>
                <w:rFonts w:ascii="Arial" w:hAnsi="Arial" w:cs="Arial"/>
                <w:sz w:val="18"/>
                <w:szCs w:val="18"/>
              </w:rPr>
              <w:t>2,207,83</w:t>
            </w:r>
            <w:r w:rsidR="001F69EB" w:rsidRPr="00C30F59">
              <w:rPr>
                <w:rFonts w:ascii="Arial" w:hAnsi="Arial" w:cs="Arial"/>
                <w:sz w:val="18"/>
                <w:szCs w:val="18"/>
              </w:rPr>
              <w:t>8</w:t>
            </w:r>
          </w:p>
        </w:tc>
        <w:tc>
          <w:tcPr>
            <w:tcW w:w="1440" w:type="dxa"/>
          </w:tcPr>
          <w:p w14:paraId="26BD1E39" w14:textId="77777777" w:rsidR="00465655" w:rsidRPr="00C30F59" w:rsidRDefault="00465655" w:rsidP="00465655">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rPr>
              <w:t>2,454,566</w:t>
            </w:r>
          </w:p>
        </w:tc>
      </w:tr>
      <w:tr w:rsidR="00465655" w:rsidRPr="00C30F59" w14:paraId="5F46CF6B" w14:textId="77777777" w:rsidTr="00495AC0">
        <w:tc>
          <w:tcPr>
            <w:tcW w:w="6581" w:type="dxa"/>
          </w:tcPr>
          <w:p w14:paraId="07878F62" w14:textId="77777777" w:rsidR="00465655" w:rsidRPr="00C30F59" w:rsidRDefault="00465655" w:rsidP="00465655">
            <w:pPr>
              <w:overflowPunct/>
              <w:autoSpaceDE/>
              <w:autoSpaceDN/>
              <w:adjustRightInd/>
              <w:ind w:left="431" w:right="-72"/>
              <w:textAlignment w:val="auto"/>
              <w:rPr>
                <w:rFonts w:ascii="Arial" w:hAnsi="Arial" w:cs="Arial"/>
                <w:sz w:val="18"/>
                <w:szCs w:val="18"/>
                <w:lang w:val="en-GB"/>
              </w:rPr>
            </w:pPr>
            <w:r w:rsidRPr="00C30F59">
              <w:rPr>
                <w:rFonts w:ascii="Arial" w:hAnsi="Arial" w:cs="Arial"/>
                <w:sz w:val="18"/>
                <w:szCs w:val="18"/>
              </w:rPr>
              <w:t>Interest in a joint venture (49.99%)</w:t>
            </w:r>
          </w:p>
        </w:tc>
        <w:tc>
          <w:tcPr>
            <w:tcW w:w="1440" w:type="dxa"/>
            <w:tcBorders>
              <w:bottom w:val="single" w:sz="4" w:space="0" w:color="auto"/>
            </w:tcBorders>
            <w:shd w:val="clear" w:color="auto" w:fill="FAFAFA"/>
          </w:tcPr>
          <w:p w14:paraId="76946090" w14:textId="1FE6315D" w:rsidR="00465655" w:rsidRPr="00C30F59" w:rsidRDefault="00465655" w:rsidP="00465655">
            <w:pPr>
              <w:overflowPunct/>
              <w:autoSpaceDE/>
              <w:autoSpaceDN/>
              <w:adjustRightInd/>
              <w:ind w:right="-72"/>
              <w:jc w:val="right"/>
              <w:textAlignment w:val="auto"/>
              <w:rPr>
                <w:rFonts w:ascii="Arial" w:hAnsi="Arial" w:cs="Arial"/>
                <w:sz w:val="18"/>
                <w:szCs w:val="18"/>
              </w:rPr>
            </w:pPr>
            <w:r w:rsidRPr="00C30F59">
              <w:rPr>
                <w:rFonts w:ascii="Arial" w:hAnsi="Arial" w:cs="Arial"/>
                <w:sz w:val="18"/>
                <w:szCs w:val="18"/>
              </w:rPr>
              <w:t>1,103,808</w:t>
            </w:r>
          </w:p>
        </w:tc>
        <w:tc>
          <w:tcPr>
            <w:tcW w:w="1440" w:type="dxa"/>
            <w:tcBorders>
              <w:bottom w:val="single" w:sz="4" w:space="0" w:color="auto"/>
            </w:tcBorders>
          </w:tcPr>
          <w:p w14:paraId="35497CD5" w14:textId="77777777" w:rsidR="00465655" w:rsidRPr="00C30F59" w:rsidRDefault="00465655" w:rsidP="00465655">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rPr>
              <w:t>1,227,160</w:t>
            </w:r>
          </w:p>
        </w:tc>
      </w:tr>
      <w:tr w:rsidR="00963187" w:rsidRPr="00C30F59" w14:paraId="4B3E748F" w14:textId="77777777" w:rsidTr="00495AC0">
        <w:tc>
          <w:tcPr>
            <w:tcW w:w="6581" w:type="dxa"/>
          </w:tcPr>
          <w:p w14:paraId="3A90261F" w14:textId="77777777" w:rsidR="00963187" w:rsidRPr="00C30F59" w:rsidRDefault="00963187" w:rsidP="00963187">
            <w:pPr>
              <w:overflowPunct/>
              <w:autoSpaceDE/>
              <w:autoSpaceDN/>
              <w:adjustRightInd/>
              <w:ind w:left="431" w:right="-72"/>
              <w:textAlignment w:val="auto"/>
              <w:rPr>
                <w:rFonts w:ascii="Arial" w:hAnsi="Arial" w:cs="Arial"/>
                <w:sz w:val="12"/>
                <w:szCs w:val="12"/>
                <w:lang w:val="en-GB"/>
              </w:rPr>
            </w:pPr>
          </w:p>
        </w:tc>
        <w:tc>
          <w:tcPr>
            <w:tcW w:w="1440" w:type="dxa"/>
            <w:tcBorders>
              <w:top w:val="single" w:sz="4" w:space="0" w:color="auto"/>
            </w:tcBorders>
            <w:shd w:val="clear" w:color="auto" w:fill="FAFAFA"/>
          </w:tcPr>
          <w:p w14:paraId="47133C77" w14:textId="77777777" w:rsidR="00963187" w:rsidRPr="00C30F59" w:rsidRDefault="00963187" w:rsidP="00963187">
            <w:pPr>
              <w:overflowPunct/>
              <w:autoSpaceDE/>
              <w:autoSpaceDN/>
              <w:adjustRightInd/>
              <w:ind w:right="-72"/>
              <w:jc w:val="right"/>
              <w:textAlignment w:val="auto"/>
              <w:rPr>
                <w:rFonts w:ascii="Arial" w:hAnsi="Arial" w:cs="Arial"/>
                <w:sz w:val="12"/>
                <w:szCs w:val="12"/>
                <w:lang w:val="en-GB"/>
              </w:rPr>
            </w:pPr>
          </w:p>
        </w:tc>
        <w:tc>
          <w:tcPr>
            <w:tcW w:w="1440" w:type="dxa"/>
            <w:tcBorders>
              <w:top w:val="single" w:sz="4" w:space="0" w:color="auto"/>
            </w:tcBorders>
          </w:tcPr>
          <w:p w14:paraId="48038CD4" w14:textId="77777777" w:rsidR="00963187" w:rsidRPr="00C30F59" w:rsidRDefault="00963187" w:rsidP="00963187">
            <w:pPr>
              <w:overflowPunct/>
              <w:autoSpaceDE/>
              <w:autoSpaceDN/>
              <w:adjustRightInd/>
              <w:ind w:right="-72"/>
              <w:jc w:val="right"/>
              <w:textAlignment w:val="auto"/>
              <w:rPr>
                <w:rFonts w:ascii="Arial" w:hAnsi="Arial" w:cs="Arial"/>
                <w:sz w:val="12"/>
                <w:szCs w:val="12"/>
                <w:lang w:val="en-GB"/>
              </w:rPr>
            </w:pPr>
          </w:p>
        </w:tc>
      </w:tr>
      <w:tr w:rsidR="00963187" w:rsidRPr="00C30F59" w14:paraId="55DE0D7F" w14:textId="77777777" w:rsidTr="00495AC0">
        <w:tc>
          <w:tcPr>
            <w:tcW w:w="6581" w:type="dxa"/>
          </w:tcPr>
          <w:p w14:paraId="360A8018" w14:textId="77777777" w:rsidR="00963187" w:rsidRPr="00C30F59" w:rsidRDefault="00963187" w:rsidP="00963187">
            <w:pPr>
              <w:overflowPunct/>
              <w:autoSpaceDE/>
              <w:autoSpaceDN/>
              <w:adjustRightInd/>
              <w:ind w:left="431" w:right="-72"/>
              <w:textAlignment w:val="auto"/>
              <w:rPr>
                <w:rFonts w:ascii="Arial" w:hAnsi="Arial" w:cs="Arial"/>
                <w:b/>
                <w:bCs/>
                <w:sz w:val="18"/>
                <w:szCs w:val="18"/>
                <w:lang w:val="en-GB"/>
              </w:rPr>
            </w:pPr>
            <w:r w:rsidRPr="00C30F59">
              <w:rPr>
                <w:rFonts w:ascii="Arial" w:hAnsi="Arial" w:cs="Arial"/>
                <w:b/>
                <w:bCs/>
                <w:sz w:val="18"/>
                <w:szCs w:val="18"/>
              </w:rPr>
              <w:t>Carrying value as at 31 December</w:t>
            </w:r>
          </w:p>
        </w:tc>
        <w:tc>
          <w:tcPr>
            <w:tcW w:w="1440" w:type="dxa"/>
            <w:tcBorders>
              <w:bottom w:val="single" w:sz="4" w:space="0" w:color="auto"/>
            </w:tcBorders>
            <w:shd w:val="clear" w:color="auto" w:fill="FAFAFA"/>
          </w:tcPr>
          <w:p w14:paraId="4BE0F302" w14:textId="7698318D" w:rsidR="00963187" w:rsidRPr="00C30F59" w:rsidRDefault="00465655" w:rsidP="00963187">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rPr>
              <w:t>1,103,808</w:t>
            </w:r>
          </w:p>
        </w:tc>
        <w:tc>
          <w:tcPr>
            <w:tcW w:w="1440" w:type="dxa"/>
            <w:tcBorders>
              <w:bottom w:val="single" w:sz="4" w:space="0" w:color="auto"/>
            </w:tcBorders>
          </w:tcPr>
          <w:p w14:paraId="0FD768D9" w14:textId="77777777" w:rsidR="00963187" w:rsidRPr="00C30F59" w:rsidRDefault="00963187" w:rsidP="00963187">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rPr>
              <w:t>1,227,160</w:t>
            </w:r>
          </w:p>
        </w:tc>
      </w:tr>
    </w:tbl>
    <w:p w14:paraId="42B8919C" w14:textId="77777777" w:rsidR="001709DA" w:rsidRPr="00C30F59" w:rsidRDefault="001709DA" w:rsidP="00495AC0">
      <w:pPr>
        <w:ind w:left="540"/>
        <w:contextualSpacing/>
        <w:jc w:val="both"/>
        <w:rPr>
          <w:rFonts w:ascii="Arial" w:hAnsi="Arial" w:cs="Arial"/>
          <w:sz w:val="18"/>
          <w:szCs w:val="18"/>
          <w:shd w:val="clear" w:color="auto" w:fill="FFFFFF"/>
          <w:lang w:val="en-GB"/>
        </w:rPr>
      </w:pPr>
    </w:p>
    <w:p w14:paraId="3DB6EAA9" w14:textId="78B1BC16" w:rsidR="00DF227F" w:rsidRPr="00C30F59" w:rsidRDefault="00DF227F" w:rsidP="00495AC0">
      <w:pPr>
        <w:ind w:left="540"/>
        <w:contextualSpacing/>
        <w:jc w:val="both"/>
        <w:rPr>
          <w:rFonts w:ascii="Arial" w:hAnsi="Arial" w:cs="Arial"/>
          <w:sz w:val="18"/>
          <w:szCs w:val="18"/>
          <w:shd w:val="clear" w:color="auto" w:fill="FFFFFF"/>
          <w:lang w:val="en-GB"/>
        </w:rPr>
      </w:pPr>
      <w:r w:rsidRPr="00C30F59">
        <w:rPr>
          <w:rFonts w:ascii="Arial" w:hAnsi="Arial" w:cs="Arial"/>
          <w:sz w:val="18"/>
          <w:szCs w:val="18"/>
          <w:shd w:val="clear" w:color="auto" w:fill="FFFFFF"/>
          <w:lang w:val="en-GB"/>
        </w:rPr>
        <w:t xml:space="preserve">The Company tests impairment of investment in a joint venture at the year end. The recoverable amount of investment in a joint venture </w:t>
      </w:r>
      <w:r w:rsidR="00E2772E" w:rsidRPr="00C30F59">
        <w:rPr>
          <w:rFonts w:ascii="Arial" w:hAnsi="Arial" w:cs="Arial"/>
          <w:sz w:val="18"/>
          <w:szCs w:val="18"/>
          <w:shd w:val="clear" w:color="auto" w:fill="FFFFFF"/>
          <w:lang w:val="en-GB"/>
        </w:rPr>
        <w:t xml:space="preserve">is </w:t>
      </w:r>
      <w:r w:rsidRPr="00C30F59">
        <w:rPr>
          <w:rFonts w:ascii="Arial" w:hAnsi="Arial" w:cs="Arial"/>
          <w:sz w:val="18"/>
          <w:szCs w:val="18"/>
          <w:shd w:val="clear" w:color="auto" w:fill="FFFFFF"/>
          <w:lang w:val="en-GB"/>
        </w:rPr>
        <w:t>determined based on value-in-use calculation. This calculation uses cash flow projection from the petroleum concession. It is base</w:t>
      </w:r>
      <w:r w:rsidR="004E1F99">
        <w:rPr>
          <w:rFonts w:ascii="Arial" w:hAnsi="Arial" w:cs="Arial"/>
          <w:sz w:val="18"/>
          <w:szCs w:val="18"/>
          <w:shd w:val="clear" w:color="auto" w:fill="FFFFFF"/>
          <w:lang w:val="en-GB"/>
        </w:rPr>
        <w:t>d</w:t>
      </w:r>
      <w:r w:rsidRPr="00C30F59">
        <w:rPr>
          <w:rFonts w:ascii="Arial" w:hAnsi="Arial" w:cs="Arial"/>
          <w:sz w:val="18"/>
          <w:szCs w:val="18"/>
          <w:shd w:val="clear" w:color="auto" w:fill="FFFFFF"/>
          <w:lang w:val="en-GB"/>
        </w:rPr>
        <w:t xml:space="preserve"> on an </w:t>
      </w:r>
      <w:r w:rsidR="00E2772E" w:rsidRPr="00C30F59">
        <w:rPr>
          <w:rFonts w:ascii="Arial" w:hAnsi="Arial" w:cs="Arial"/>
          <w:sz w:val="18"/>
          <w:szCs w:val="18"/>
          <w:shd w:val="clear" w:color="auto" w:fill="FFFFFF"/>
          <w:lang w:val="en-GB"/>
        </w:rPr>
        <w:t>estimate</w:t>
      </w:r>
      <w:r w:rsidRPr="00C30F59">
        <w:rPr>
          <w:rFonts w:ascii="Arial" w:hAnsi="Arial" w:cs="Arial"/>
          <w:sz w:val="18"/>
          <w:szCs w:val="18"/>
          <w:shd w:val="clear" w:color="auto" w:fill="FFFFFF"/>
          <w:lang w:val="en-GB"/>
        </w:rPr>
        <w:t xml:space="preserve"> of the petroleum reserves and future oil prices provided by specialist. The Group applies </w:t>
      </w:r>
      <w:r w:rsidR="00FB7396" w:rsidRPr="00C30F59">
        <w:rPr>
          <w:rFonts w:ascii="Arial" w:hAnsi="Arial" w:cs="Arial"/>
          <w:sz w:val="18"/>
          <w:szCs w:val="18"/>
          <w:shd w:val="clear" w:color="auto" w:fill="FFFFFF"/>
          <w:lang w:val="en-GB"/>
        </w:rPr>
        <w:t xml:space="preserve">future oil prices at </w:t>
      </w:r>
      <w:r w:rsidR="00A451E1" w:rsidRPr="00C30F59">
        <w:rPr>
          <w:rFonts w:ascii="Arial" w:hAnsi="Arial" w:cs="Arial"/>
          <w:sz w:val="18"/>
          <w:szCs w:val="18"/>
          <w:shd w:val="clear" w:color="auto" w:fill="FFFFFF"/>
          <w:lang w:val="en-GB"/>
        </w:rPr>
        <w:t>4</w:t>
      </w:r>
      <w:r w:rsidR="00025DC6">
        <w:rPr>
          <w:rFonts w:ascii="Arial" w:hAnsi="Arial" w:cs="Arial"/>
          <w:sz w:val="18"/>
          <w:szCs w:val="18"/>
          <w:shd w:val="clear" w:color="auto" w:fill="FFFFFF"/>
          <w:lang w:val="en-GB"/>
        </w:rPr>
        <w:t>4</w:t>
      </w:r>
      <w:r w:rsidR="00B63F0F" w:rsidRPr="00C30F59">
        <w:rPr>
          <w:rFonts w:ascii="Arial" w:hAnsi="Arial" w:cs="Arial"/>
          <w:sz w:val="18"/>
          <w:szCs w:val="18"/>
          <w:shd w:val="clear" w:color="auto" w:fill="FFFFFF"/>
          <w:lang w:val="en-GB"/>
        </w:rPr>
        <w:t>.</w:t>
      </w:r>
      <w:r w:rsidR="00025DC6">
        <w:rPr>
          <w:rFonts w:ascii="Arial" w:hAnsi="Arial" w:cs="Arial"/>
          <w:sz w:val="18"/>
          <w:szCs w:val="18"/>
          <w:shd w:val="clear" w:color="auto" w:fill="FFFFFF"/>
          <w:lang w:val="en-GB"/>
        </w:rPr>
        <w:t>82</w:t>
      </w:r>
      <w:r w:rsidR="00B63F0F" w:rsidRPr="00C30F59">
        <w:rPr>
          <w:rFonts w:ascii="Arial" w:hAnsi="Arial" w:cs="Arial"/>
          <w:sz w:val="18"/>
          <w:szCs w:val="18"/>
          <w:shd w:val="clear" w:color="auto" w:fill="FFFFFF"/>
          <w:lang w:val="en-GB"/>
        </w:rPr>
        <w:t xml:space="preserve"> USD/Barrel with growth rate at 2</w:t>
      </w:r>
      <w:r w:rsidR="00CB3C81" w:rsidRPr="00C30F59">
        <w:rPr>
          <w:rFonts w:ascii="Arial" w:hAnsi="Arial" w:cs="Arial"/>
          <w:sz w:val="18"/>
          <w:szCs w:val="18"/>
          <w:shd w:val="clear" w:color="auto" w:fill="FFFFFF"/>
          <w:lang w:val="en-GB"/>
        </w:rPr>
        <w:t>.00</w:t>
      </w:r>
      <w:r w:rsidR="00B63F0F" w:rsidRPr="00C30F59">
        <w:rPr>
          <w:rFonts w:ascii="Arial" w:hAnsi="Arial" w:cs="Arial"/>
          <w:sz w:val="18"/>
          <w:szCs w:val="18"/>
          <w:shd w:val="clear" w:color="auto" w:fill="FFFFFF"/>
          <w:lang w:val="en-GB"/>
        </w:rPr>
        <w:t xml:space="preserve">% per annum </w:t>
      </w:r>
      <w:r w:rsidR="00FB7396" w:rsidRPr="00C30F59">
        <w:rPr>
          <w:rFonts w:ascii="Arial" w:hAnsi="Arial" w:cs="Arial"/>
          <w:sz w:val="18"/>
          <w:szCs w:val="18"/>
          <w:shd w:val="clear" w:color="auto" w:fill="FFFFFF"/>
          <w:lang w:val="en-GB"/>
        </w:rPr>
        <w:t xml:space="preserve">and </w:t>
      </w:r>
      <w:r w:rsidRPr="00C30F59">
        <w:rPr>
          <w:rFonts w:ascii="Arial" w:hAnsi="Arial" w:cs="Arial"/>
          <w:sz w:val="18"/>
          <w:szCs w:val="18"/>
          <w:shd w:val="clear" w:color="auto" w:fill="FFFFFF"/>
          <w:lang w:val="en-GB"/>
        </w:rPr>
        <w:t xml:space="preserve">weighted </w:t>
      </w:r>
      <w:r w:rsidR="00B63F0F" w:rsidRPr="00C30F59">
        <w:rPr>
          <w:rFonts w:ascii="Arial" w:hAnsi="Arial" w:cs="Arial"/>
          <w:sz w:val="18"/>
          <w:szCs w:val="18"/>
          <w:shd w:val="clear" w:color="auto" w:fill="FFFFFF"/>
          <w:lang w:val="en-GB"/>
        </w:rPr>
        <w:t xml:space="preserve">average cost of capital at </w:t>
      </w:r>
      <w:r w:rsidR="00425D38" w:rsidRPr="00C30F59">
        <w:rPr>
          <w:rFonts w:ascii="Arial" w:hAnsi="Arial" w:cs="Arial"/>
          <w:sz w:val="18"/>
          <w:szCs w:val="18"/>
          <w:shd w:val="clear" w:color="auto" w:fill="FFFFFF"/>
          <w:lang w:val="en-GB"/>
        </w:rPr>
        <w:t>1</w:t>
      </w:r>
      <w:r w:rsidR="00513385" w:rsidRPr="00C30F59">
        <w:rPr>
          <w:rFonts w:ascii="Arial" w:hAnsi="Arial" w:cs="Arial"/>
          <w:sz w:val="18"/>
          <w:szCs w:val="18"/>
          <w:shd w:val="clear" w:color="auto" w:fill="FFFFFF"/>
          <w:lang w:val="en-GB"/>
        </w:rPr>
        <w:t>1</w:t>
      </w:r>
      <w:r w:rsidR="00B63F0F" w:rsidRPr="00C30F59">
        <w:rPr>
          <w:rFonts w:ascii="Arial" w:hAnsi="Arial" w:cs="Arial"/>
          <w:sz w:val="18"/>
          <w:szCs w:val="18"/>
          <w:shd w:val="clear" w:color="auto" w:fill="FFFFFF"/>
          <w:lang w:val="en-GB"/>
        </w:rPr>
        <w:t>.</w:t>
      </w:r>
      <w:r w:rsidR="00513385" w:rsidRPr="00C30F59">
        <w:rPr>
          <w:rFonts w:ascii="Arial" w:hAnsi="Arial" w:cs="Arial"/>
          <w:sz w:val="18"/>
          <w:szCs w:val="18"/>
          <w:shd w:val="clear" w:color="auto" w:fill="FFFFFF"/>
          <w:lang w:val="en-GB"/>
        </w:rPr>
        <w:t>85</w:t>
      </w:r>
      <w:r w:rsidR="00B63F0F" w:rsidRPr="00C30F59">
        <w:rPr>
          <w:rFonts w:ascii="Arial" w:hAnsi="Arial" w:cs="Arial"/>
          <w:sz w:val="18"/>
          <w:szCs w:val="18"/>
          <w:shd w:val="clear" w:color="auto" w:fill="FFFFFF"/>
          <w:lang w:val="en-GB"/>
        </w:rPr>
        <w:t>%</w:t>
      </w:r>
      <w:r w:rsidRPr="00C30F59">
        <w:rPr>
          <w:rFonts w:ascii="Arial" w:hAnsi="Arial" w:cs="Arial"/>
          <w:sz w:val="18"/>
          <w:szCs w:val="18"/>
          <w:shd w:val="clear" w:color="auto" w:fill="FFFFFF"/>
          <w:lang w:val="en-GB"/>
        </w:rPr>
        <w:t xml:space="preserve"> per annum</w:t>
      </w:r>
      <w:r w:rsidR="001F69EB" w:rsidRPr="00C30F59">
        <w:rPr>
          <w:rFonts w:ascii="Arial" w:hAnsi="Arial" w:cs="Arial"/>
          <w:sz w:val="18"/>
          <w:szCs w:val="18"/>
          <w:shd w:val="clear" w:color="auto" w:fill="FFFFFF"/>
          <w:lang w:val="en-GB"/>
        </w:rPr>
        <w:t>.</w:t>
      </w:r>
    </w:p>
    <w:p w14:paraId="2D5518D5" w14:textId="77777777" w:rsidR="00DF227F" w:rsidRPr="00C30F59" w:rsidRDefault="00DF227F" w:rsidP="00495AC0">
      <w:pPr>
        <w:ind w:left="540"/>
        <w:contextualSpacing/>
        <w:jc w:val="both"/>
        <w:rPr>
          <w:rFonts w:ascii="Arial" w:hAnsi="Arial" w:cs="Arial"/>
          <w:sz w:val="18"/>
          <w:szCs w:val="18"/>
          <w:shd w:val="clear" w:color="auto" w:fill="FFFFFF"/>
          <w:lang w:val="en-GB"/>
        </w:rPr>
      </w:pPr>
    </w:p>
    <w:p w14:paraId="34A66923" w14:textId="3730D2F3" w:rsidR="00DF227F" w:rsidRPr="00C30F59" w:rsidRDefault="00DF227F" w:rsidP="00495AC0">
      <w:pPr>
        <w:ind w:left="540"/>
        <w:contextualSpacing/>
        <w:jc w:val="both"/>
        <w:rPr>
          <w:rFonts w:ascii="Arial" w:hAnsi="Arial" w:cs="Arial"/>
          <w:sz w:val="18"/>
          <w:szCs w:val="18"/>
          <w:shd w:val="clear" w:color="auto" w:fill="FFFFFF"/>
          <w:lang w:val="en-GB"/>
        </w:rPr>
      </w:pPr>
      <w:r w:rsidRPr="00C30F59">
        <w:rPr>
          <w:rFonts w:ascii="Arial" w:hAnsi="Arial" w:cs="Arial"/>
          <w:sz w:val="18"/>
          <w:szCs w:val="18"/>
          <w:shd w:val="clear" w:color="auto" w:fill="FFFFFF"/>
          <w:lang w:val="en-GB"/>
        </w:rPr>
        <w:t>The calculation show</w:t>
      </w:r>
      <w:r w:rsidR="00FC475C">
        <w:rPr>
          <w:rFonts w:ascii="Arial" w:hAnsi="Arial" w:cs="Arial"/>
          <w:sz w:val="18"/>
          <w:szCs w:val="18"/>
          <w:shd w:val="clear" w:color="auto" w:fill="FFFFFF"/>
          <w:lang w:val="en-GB"/>
        </w:rPr>
        <w:t>s</w:t>
      </w:r>
      <w:r w:rsidRPr="00C30F59">
        <w:rPr>
          <w:rFonts w:ascii="Arial" w:hAnsi="Arial" w:cs="Arial"/>
          <w:sz w:val="18"/>
          <w:szCs w:val="18"/>
          <w:shd w:val="clear" w:color="auto" w:fill="FFFFFF"/>
          <w:lang w:val="en-GB"/>
        </w:rPr>
        <w:t xml:space="preserve"> the recoverable amount excee</w:t>
      </w:r>
      <w:r w:rsidR="00B63F0F" w:rsidRPr="00C30F59">
        <w:rPr>
          <w:rFonts w:ascii="Arial" w:hAnsi="Arial" w:cs="Arial"/>
          <w:sz w:val="18"/>
          <w:szCs w:val="18"/>
          <w:shd w:val="clear" w:color="auto" w:fill="FFFFFF"/>
          <w:lang w:val="en-GB"/>
        </w:rPr>
        <w:t xml:space="preserve">ded carrying value by Baht </w:t>
      </w:r>
      <w:r w:rsidR="00025DC6">
        <w:rPr>
          <w:rFonts w:ascii="Arial" w:hAnsi="Arial" w:cs="Arial"/>
          <w:sz w:val="18"/>
          <w:szCs w:val="18"/>
          <w:shd w:val="clear" w:color="auto" w:fill="FFFFFF"/>
          <w:lang w:val="en-GB"/>
        </w:rPr>
        <w:t>75</w:t>
      </w:r>
      <w:r w:rsidR="00A451E1" w:rsidRPr="00C30F59">
        <w:rPr>
          <w:rFonts w:ascii="Arial" w:hAnsi="Arial" w:cs="Arial"/>
          <w:sz w:val="18"/>
          <w:szCs w:val="18"/>
          <w:shd w:val="clear" w:color="auto" w:fill="FFFFFF"/>
          <w:lang w:val="en-GB"/>
        </w:rPr>
        <w:t>.</w:t>
      </w:r>
      <w:r w:rsidR="00025DC6">
        <w:rPr>
          <w:rFonts w:ascii="Arial" w:hAnsi="Arial" w:cs="Arial"/>
          <w:sz w:val="18"/>
          <w:szCs w:val="18"/>
          <w:shd w:val="clear" w:color="auto" w:fill="FFFFFF"/>
          <w:lang w:val="en-GB"/>
        </w:rPr>
        <w:t>49</w:t>
      </w:r>
      <w:r w:rsidRPr="00C30F59">
        <w:rPr>
          <w:rFonts w:ascii="Arial" w:hAnsi="Arial" w:cs="Arial"/>
          <w:sz w:val="18"/>
          <w:szCs w:val="18"/>
          <w:shd w:val="clear" w:color="auto" w:fill="FFFFFF"/>
          <w:lang w:val="en-GB"/>
        </w:rPr>
        <w:t xml:space="preserve"> million. An in</w:t>
      </w:r>
      <w:r w:rsidR="00B63F0F" w:rsidRPr="00C30F59">
        <w:rPr>
          <w:rFonts w:ascii="Arial" w:hAnsi="Arial" w:cs="Arial"/>
          <w:sz w:val="18"/>
          <w:szCs w:val="18"/>
          <w:shd w:val="clear" w:color="auto" w:fill="FFFFFF"/>
          <w:lang w:val="en-GB"/>
        </w:rPr>
        <w:t xml:space="preserve">crease in discount rate to be </w:t>
      </w:r>
      <w:r w:rsidR="001F69EB" w:rsidRPr="00C30F59">
        <w:rPr>
          <w:rFonts w:ascii="Arial" w:hAnsi="Arial" w:cs="Arial"/>
          <w:sz w:val="18"/>
          <w:szCs w:val="18"/>
          <w:shd w:val="clear" w:color="auto" w:fill="FFFFFF"/>
          <w:lang w:val="en-GB"/>
        </w:rPr>
        <w:t>14.15</w:t>
      </w:r>
      <w:r w:rsidR="00B63F0F" w:rsidRPr="00C30F59">
        <w:rPr>
          <w:rFonts w:ascii="Arial" w:hAnsi="Arial" w:cs="Arial"/>
          <w:sz w:val="18"/>
          <w:szCs w:val="18"/>
          <w:shd w:val="clear" w:color="auto" w:fill="FFFFFF"/>
          <w:lang w:val="en-GB"/>
        </w:rPr>
        <w:t xml:space="preserve">% </w:t>
      </w:r>
      <w:r w:rsidR="00E2772E" w:rsidRPr="00C30F59">
        <w:rPr>
          <w:rFonts w:ascii="Arial" w:hAnsi="Arial" w:cs="Arial"/>
          <w:sz w:val="18"/>
          <w:szCs w:val="18"/>
          <w:shd w:val="clear" w:color="auto" w:fill="FFFFFF"/>
          <w:lang w:val="en-GB"/>
        </w:rPr>
        <w:t xml:space="preserve">per annum or a reduction of </w:t>
      </w:r>
      <w:r w:rsidR="00B63F0F" w:rsidRPr="00C30F59">
        <w:rPr>
          <w:rFonts w:ascii="Arial" w:hAnsi="Arial" w:cs="Arial"/>
          <w:sz w:val="18"/>
          <w:szCs w:val="18"/>
          <w:shd w:val="clear" w:color="auto" w:fill="FFFFFF"/>
          <w:lang w:val="en-GB"/>
        </w:rPr>
        <w:t>future oil prices</w:t>
      </w:r>
      <w:r w:rsidR="006C2AF8">
        <w:rPr>
          <w:rFonts w:ascii="Arial" w:hAnsi="Arial" w:cs="Arial"/>
          <w:sz w:val="18"/>
          <w:szCs w:val="18"/>
          <w:shd w:val="clear" w:color="auto" w:fill="FFFFFF"/>
          <w:lang w:val="en-GB"/>
        </w:rPr>
        <w:t xml:space="preserve"> </w:t>
      </w:r>
      <w:r w:rsidR="006C0892">
        <w:rPr>
          <w:rFonts w:ascii="Arial" w:hAnsi="Arial" w:cs="Arial"/>
          <w:sz w:val="18"/>
          <w:szCs w:val="18"/>
          <w:shd w:val="clear" w:color="auto" w:fill="FFFFFF"/>
          <w:lang w:val="en-GB"/>
        </w:rPr>
        <w:t>to</w:t>
      </w:r>
      <w:r w:rsidR="006C2AF8">
        <w:rPr>
          <w:rFonts w:ascii="Arial" w:hAnsi="Arial" w:cs="Arial"/>
          <w:sz w:val="18"/>
          <w:szCs w:val="18"/>
          <w:shd w:val="clear" w:color="auto" w:fill="FFFFFF"/>
          <w:lang w:val="en-GB"/>
        </w:rPr>
        <w:t xml:space="preserve"> 42.56US/Barrel</w:t>
      </w:r>
      <w:r w:rsidR="00E2772E" w:rsidRPr="00C30F59">
        <w:rPr>
          <w:rFonts w:ascii="Arial" w:hAnsi="Arial" w:cs="Arial"/>
          <w:sz w:val="18"/>
          <w:szCs w:val="18"/>
          <w:shd w:val="clear" w:color="auto" w:fill="FFFFFF"/>
          <w:lang w:val="en-GB"/>
        </w:rPr>
        <w:t xml:space="preserve"> </w:t>
      </w:r>
      <w:r w:rsidRPr="00C30F59">
        <w:rPr>
          <w:rFonts w:ascii="Arial" w:hAnsi="Arial" w:cs="Arial"/>
          <w:sz w:val="18"/>
          <w:szCs w:val="18"/>
          <w:shd w:val="clear" w:color="auto" w:fill="FFFFFF"/>
          <w:lang w:val="en-GB"/>
        </w:rPr>
        <w:t>would remove the excessive amount of the recoverable amount.</w:t>
      </w:r>
    </w:p>
    <w:p w14:paraId="257C5156" w14:textId="77777777" w:rsidR="00F76C68" w:rsidRPr="00C30F59" w:rsidRDefault="00F76C68" w:rsidP="00495AC0">
      <w:pPr>
        <w:ind w:left="540"/>
        <w:contextualSpacing/>
        <w:jc w:val="both"/>
        <w:rPr>
          <w:rFonts w:ascii="Arial" w:hAnsi="Arial" w:cs="Arial"/>
          <w:sz w:val="18"/>
          <w:szCs w:val="18"/>
          <w:shd w:val="clear" w:color="auto" w:fill="FFFFFF"/>
          <w:lang w:val="en-GB"/>
        </w:rPr>
      </w:pPr>
    </w:p>
    <w:p w14:paraId="6F1C41AC" w14:textId="77777777" w:rsidR="006A40A9" w:rsidRPr="00C30F59" w:rsidRDefault="006A40A9" w:rsidP="00495AC0">
      <w:pPr>
        <w:ind w:left="540"/>
        <w:contextualSpacing/>
        <w:jc w:val="both"/>
        <w:rPr>
          <w:rFonts w:ascii="Arial" w:hAnsi="Arial" w:cs="Arial"/>
          <w:sz w:val="18"/>
          <w:szCs w:val="18"/>
          <w:shd w:val="clear" w:color="auto" w:fill="FFFFFF"/>
          <w:lang w:val="en-GB"/>
        </w:rPr>
      </w:pPr>
    </w:p>
    <w:p w14:paraId="2A105B26" w14:textId="77777777" w:rsidR="006A40A9" w:rsidRPr="00C30F59" w:rsidRDefault="006A40A9" w:rsidP="00495AC0">
      <w:pPr>
        <w:ind w:left="540"/>
        <w:contextualSpacing/>
        <w:jc w:val="both"/>
        <w:rPr>
          <w:rFonts w:ascii="Arial" w:hAnsi="Arial" w:cs="Arial"/>
          <w:sz w:val="18"/>
          <w:szCs w:val="18"/>
          <w:shd w:val="clear" w:color="auto" w:fill="FFFFFF"/>
          <w:lang w:val="en-GB"/>
        </w:rPr>
        <w:sectPr w:rsidR="006A40A9" w:rsidRPr="00C30F59" w:rsidSect="00D561B2">
          <w:pgSz w:w="11909" w:h="16834" w:code="9"/>
          <w:pgMar w:top="720" w:right="720" w:bottom="720" w:left="1728" w:header="706" w:footer="706" w:gutter="0"/>
          <w:cols w:space="720"/>
          <w:docGrid w:linePitch="360"/>
        </w:sectPr>
      </w:pPr>
    </w:p>
    <w:tbl>
      <w:tblPr>
        <w:tblW w:w="0" w:type="auto"/>
        <w:tblInd w:w="108" w:type="dxa"/>
        <w:shd w:val="clear" w:color="auto" w:fill="FFA543"/>
        <w:tblLook w:val="04A0" w:firstRow="1" w:lastRow="0" w:firstColumn="1" w:lastColumn="0" w:noHBand="0" w:noVBand="1"/>
      </w:tblPr>
      <w:tblGrid>
        <w:gridCol w:w="15390"/>
      </w:tblGrid>
      <w:tr w:rsidR="0009104D" w:rsidRPr="00C30F59" w14:paraId="2B437A66" w14:textId="77777777" w:rsidTr="00A71E71">
        <w:trPr>
          <w:trHeight w:val="386"/>
        </w:trPr>
        <w:tc>
          <w:tcPr>
            <w:tcW w:w="15390" w:type="dxa"/>
            <w:shd w:val="clear" w:color="auto" w:fill="FFA543"/>
            <w:vAlign w:val="center"/>
            <w:hideMark/>
          </w:tcPr>
          <w:p w14:paraId="5085776D" w14:textId="34CF7ECD" w:rsidR="00D81C78" w:rsidRPr="00C30F59" w:rsidRDefault="00D81C78" w:rsidP="006F6A64">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lastRenderedPageBreak/>
              <w:br w:type="page"/>
            </w:r>
            <w:r w:rsidR="0009104D" w:rsidRPr="00C30F59">
              <w:rPr>
                <w:rFonts w:ascii="Arial" w:eastAsia="Arial Unicode MS" w:hAnsi="Arial" w:cs="Arial"/>
                <w:b/>
                <w:bCs/>
                <w:color w:val="FFFFFF"/>
                <w:sz w:val="18"/>
                <w:szCs w:val="18"/>
              </w:rPr>
              <w:t>1</w:t>
            </w:r>
            <w:r w:rsidR="009E6E2C" w:rsidRPr="00C30F59">
              <w:rPr>
                <w:rFonts w:ascii="Arial" w:eastAsia="Arial Unicode MS" w:hAnsi="Arial" w:cs="Arial"/>
                <w:b/>
                <w:bCs/>
                <w:color w:val="FFFFFF"/>
                <w:sz w:val="18"/>
                <w:szCs w:val="18"/>
              </w:rPr>
              <w:t>8</w:t>
            </w:r>
            <w:r w:rsidR="0009104D" w:rsidRPr="00C30F59">
              <w:rPr>
                <w:rFonts w:ascii="Arial" w:eastAsia="Arial Unicode MS" w:hAnsi="Arial" w:cs="Arial"/>
                <w:b/>
                <w:bCs/>
                <w:color w:val="FFFFFF"/>
                <w:sz w:val="18"/>
                <w:szCs w:val="18"/>
              </w:rPr>
              <w:tab/>
              <w:t>Property, plant and equipment, net</w:t>
            </w:r>
          </w:p>
        </w:tc>
      </w:tr>
    </w:tbl>
    <w:p w14:paraId="56BB60D0" w14:textId="77777777" w:rsidR="006A40A9" w:rsidRPr="00C30F59" w:rsidRDefault="006A40A9" w:rsidP="006A40A9">
      <w:pPr>
        <w:overflowPunct/>
        <w:autoSpaceDE/>
        <w:autoSpaceDN/>
        <w:adjustRightInd/>
        <w:textAlignment w:val="auto"/>
        <w:rPr>
          <w:rFonts w:ascii="Arial" w:eastAsia="Arial Unicode MS" w:hAnsi="Arial" w:cs="Arial"/>
          <w:sz w:val="18"/>
          <w:szCs w:val="18"/>
        </w:rPr>
      </w:pPr>
    </w:p>
    <w:tbl>
      <w:tblPr>
        <w:tblW w:w="4955" w:type="pct"/>
        <w:tblLayout w:type="fixed"/>
        <w:tblLook w:val="0000" w:firstRow="0" w:lastRow="0" w:firstColumn="0" w:lastColumn="0" w:noHBand="0" w:noVBand="0"/>
      </w:tblPr>
      <w:tblGrid>
        <w:gridCol w:w="3888"/>
        <w:gridCol w:w="1501"/>
        <w:gridCol w:w="1408"/>
        <w:gridCol w:w="1408"/>
        <w:gridCol w:w="1408"/>
        <w:gridCol w:w="1408"/>
        <w:gridCol w:w="1584"/>
        <w:gridCol w:w="1426"/>
        <w:gridCol w:w="1439"/>
      </w:tblGrid>
      <w:tr w:rsidR="00963187" w:rsidRPr="00C30F59" w14:paraId="1C0475CF" w14:textId="77777777" w:rsidTr="0027437C">
        <w:tc>
          <w:tcPr>
            <w:tcW w:w="1257" w:type="pct"/>
            <w:tcBorders>
              <w:top w:val="nil"/>
              <w:left w:val="nil"/>
              <w:bottom w:val="nil"/>
              <w:right w:val="nil"/>
            </w:tcBorders>
          </w:tcPr>
          <w:p w14:paraId="6D7DE985" w14:textId="77777777" w:rsidR="00963187" w:rsidRPr="00C30F59" w:rsidRDefault="00963187" w:rsidP="0027437C">
            <w:pPr>
              <w:pStyle w:val="a"/>
              <w:tabs>
                <w:tab w:val="right" w:pos="7200"/>
                <w:tab w:val="right" w:pos="9000"/>
              </w:tabs>
              <w:ind w:right="-108"/>
              <w:jc w:val="both"/>
              <w:rPr>
                <w:rFonts w:cs="Arial"/>
                <w:color w:val="auto"/>
                <w:sz w:val="18"/>
                <w:szCs w:val="18"/>
                <w:u w:val="none"/>
              </w:rPr>
            </w:pPr>
            <w:r w:rsidRPr="00C30F59">
              <w:rPr>
                <w:rFonts w:eastAsia="Arial Unicode MS" w:cs="Arial"/>
                <w:b/>
                <w:bCs/>
                <w:sz w:val="18"/>
                <w:szCs w:val="18"/>
              </w:rPr>
              <w:br w:type="page"/>
            </w:r>
          </w:p>
        </w:tc>
        <w:tc>
          <w:tcPr>
            <w:tcW w:w="3741" w:type="pct"/>
            <w:gridSpan w:val="8"/>
            <w:tcBorders>
              <w:top w:val="single" w:sz="4" w:space="0" w:color="auto"/>
              <w:left w:val="nil"/>
              <w:bottom w:val="single" w:sz="4" w:space="0" w:color="auto"/>
            </w:tcBorders>
          </w:tcPr>
          <w:p w14:paraId="12748AFB" w14:textId="77777777" w:rsidR="00963187" w:rsidRPr="00C30F59" w:rsidRDefault="00963187" w:rsidP="0027437C">
            <w:pPr>
              <w:ind w:left="-107" w:right="-72"/>
              <w:jc w:val="center"/>
              <w:rPr>
                <w:rFonts w:ascii="Arial" w:eastAsia="Arial Unicode MS" w:hAnsi="Arial" w:cs="Arial"/>
                <w:b/>
                <w:bCs/>
                <w:spacing w:val="-4"/>
                <w:sz w:val="18"/>
                <w:szCs w:val="18"/>
              </w:rPr>
            </w:pPr>
            <w:r w:rsidRPr="00C30F59">
              <w:rPr>
                <w:rFonts w:ascii="Arial" w:hAnsi="Arial" w:cs="Arial"/>
                <w:b/>
                <w:bCs/>
                <w:sz w:val="18"/>
                <w:szCs w:val="18"/>
                <w:lang w:val="en-GB"/>
              </w:rPr>
              <w:t>Consolidated financial statements</w:t>
            </w:r>
          </w:p>
        </w:tc>
      </w:tr>
      <w:tr w:rsidR="00963187" w:rsidRPr="00C30F59" w14:paraId="1E676E3A" w14:textId="77777777" w:rsidTr="0027437C">
        <w:tc>
          <w:tcPr>
            <w:tcW w:w="1257" w:type="pct"/>
            <w:tcBorders>
              <w:top w:val="nil"/>
              <w:left w:val="nil"/>
              <w:bottom w:val="nil"/>
              <w:right w:val="nil"/>
            </w:tcBorders>
          </w:tcPr>
          <w:p w14:paraId="722849A2" w14:textId="77777777" w:rsidR="00963187" w:rsidRPr="00C30F59" w:rsidRDefault="00963187" w:rsidP="0027437C">
            <w:pPr>
              <w:pStyle w:val="a"/>
              <w:tabs>
                <w:tab w:val="right" w:pos="7200"/>
                <w:tab w:val="right" w:pos="9000"/>
              </w:tabs>
              <w:ind w:right="-108"/>
              <w:jc w:val="both"/>
              <w:rPr>
                <w:rFonts w:cs="Arial"/>
                <w:color w:val="auto"/>
                <w:sz w:val="18"/>
                <w:szCs w:val="18"/>
                <w:u w:val="none"/>
              </w:rPr>
            </w:pPr>
          </w:p>
        </w:tc>
        <w:tc>
          <w:tcPr>
            <w:tcW w:w="485" w:type="pct"/>
            <w:tcBorders>
              <w:top w:val="single" w:sz="4" w:space="0" w:color="auto"/>
              <w:left w:val="nil"/>
              <w:bottom w:val="nil"/>
              <w:right w:val="nil"/>
            </w:tcBorders>
          </w:tcPr>
          <w:p w14:paraId="0E9DB7FA" w14:textId="77777777" w:rsidR="00963187" w:rsidRPr="00C30F59" w:rsidRDefault="00963187" w:rsidP="0027437C">
            <w:pPr>
              <w:ind w:left="-107" w:right="-72"/>
              <w:jc w:val="right"/>
              <w:rPr>
                <w:rFonts w:ascii="Arial" w:eastAsia="Arial Unicode MS" w:hAnsi="Arial" w:cs="Arial"/>
                <w:b/>
                <w:bCs/>
                <w:sz w:val="18"/>
                <w:szCs w:val="18"/>
              </w:rPr>
            </w:pPr>
          </w:p>
        </w:tc>
        <w:tc>
          <w:tcPr>
            <w:tcW w:w="455" w:type="pct"/>
            <w:tcBorders>
              <w:top w:val="single" w:sz="4" w:space="0" w:color="auto"/>
              <w:left w:val="nil"/>
              <w:bottom w:val="nil"/>
              <w:right w:val="nil"/>
            </w:tcBorders>
          </w:tcPr>
          <w:p w14:paraId="53A7A97E" w14:textId="77777777" w:rsidR="00963187" w:rsidRPr="00C30F59" w:rsidRDefault="00963187" w:rsidP="0027437C">
            <w:pPr>
              <w:ind w:left="-107" w:right="-72"/>
              <w:jc w:val="right"/>
              <w:rPr>
                <w:rFonts w:ascii="Arial" w:eastAsia="Arial Unicode MS" w:hAnsi="Arial" w:cs="Arial"/>
                <w:b/>
                <w:bCs/>
                <w:sz w:val="18"/>
                <w:szCs w:val="18"/>
              </w:rPr>
            </w:pPr>
            <w:r w:rsidRPr="00C30F59">
              <w:rPr>
                <w:rFonts w:ascii="Arial" w:eastAsia="Arial Unicode MS" w:hAnsi="Arial" w:cs="Arial"/>
                <w:b/>
                <w:bCs/>
                <w:sz w:val="18"/>
                <w:szCs w:val="18"/>
              </w:rPr>
              <w:t>Building</w:t>
            </w:r>
          </w:p>
        </w:tc>
        <w:tc>
          <w:tcPr>
            <w:tcW w:w="455" w:type="pct"/>
            <w:tcBorders>
              <w:top w:val="single" w:sz="4" w:space="0" w:color="auto"/>
              <w:left w:val="nil"/>
              <w:bottom w:val="nil"/>
              <w:right w:val="nil"/>
            </w:tcBorders>
            <w:vAlign w:val="bottom"/>
          </w:tcPr>
          <w:p w14:paraId="621E1F0A" w14:textId="77777777" w:rsidR="00963187" w:rsidRPr="00C30F59" w:rsidRDefault="00963187" w:rsidP="0027437C">
            <w:pPr>
              <w:ind w:left="-107" w:right="-72"/>
              <w:jc w:val="right"/>
              <w:rPr>
                <w:rFonts w:ascii="Arial" w:eastAsia="Arial Unicode MS" w:hAnsi="Arial" w:cs="Arial"/>
                <w:b/>
                <w:bCs/>
                <w:sz w:val="18"/>
                <w:szCs w:val="18"/>
              </w:rPr>
            </w:pPr>
            <w:r w:rsidRPr="00C30F59">
              <w:rPr>
                <w:rFonts w:ascii="Arial" w:eastAsia="Arial Unicode MS" w:hAnsi="Arial" w:cs="Arial"/>
                <w:b/>
                <w:bCs/>
                <w:sz w:val="18"/>
                <w:szCs w:val="18"/>
              </w:rPr>
              <w:t>Fixtures and</w:t>
            </w:r>
          </w:p>
        </w:tc>
        <w:tc>
          <w:tcPr>
            <w:tcW w:w="455" w:type="pct"/>
            <w:tcBorders>
              <w:top w:val="single" w:sz="4" w:space="0" w:color="auto"/>
              <w:left w:val="nil"/>
              <w:bottom w:val="nil"/>
              <w:right w:val="nil"/>
            </w:tcBorders>
          </w:tcPr>
          <w:p w14:paraId="38999B6C" w14:textId="77777777" w:rsidR="00963187" w:rsidRPr="00C30F59" w:rsidRDefault="00963187" w:rsidP="0027437C">
            <w:pPr>
              <w:ind w:left="-107" w:right="-72"/>
              <w:jc w:val="right"/>
              <w:rPr>
                <w:rFonts w:ascii="Arial" w:eastAsia="Arial Unicode MS" w:hAnsi="Arial" w:cs="Arial"/>
                <w:b/>
                <w:bCs/>
                <w:sz w:val="18"/>
                <w:szCs w:val="18"/>
              </w:rPr>
            </w:pPr>
          </w:p>
        </w:tc>
        <w:tc>
          <w:tcPr>
            <w:tcW w:w="455" w:type="pct"/>
            <w:tcBorders>
              <w:top w:val="single" w:sz="4" w:space="0" w:color="auto"/>
              <w:left w:val="nil"/>
              <w:bottom w:val="nil"/>
              <w:right w:val="nil"/>
            </w:tcBorders>
            <w:vAlign w:val="bottom"/>
          </w:tcPr>
          <w:p w14:paraId="77EC6170" w14:textId="77777777" w:rsidR="00963187" w:rsidRPr="00C30F59" w:rsidRDefault="00963187" w:rsidP="0027437C">
            <w:pPr>
              <w:ind w:left="-107" w:right="-72"/>
              <w:jc w:val="right"/>
              <w:rPr>
                <w:rFonts w:ascii="Arial" w:eastAsia="Arial Unicode MS" w:hAnsi="Arial" w:cs="Arial"/>
                <w:b/>
                <w:bCs/>
                <w:sz w:val="18"/>
                <w:szCs w:val="18"/>
              </w:rPr>
            </w:pPr>
          </w:p>
        </w:tc>
        <w:tc>
          <w:tcPr>
            <w:tcW w:w="512" w:type="pct"/>
            <w:tcBorders>
              <w:top w:val="single" w:sz="4" w:space="0" w:color="auto"/>
              <w:left w:val="nil"/>
              <w:bottom w:val="nil"/>
              <w:right w:val="nil"/>
            </w:tcBorders>
          </w:tcPr>
          <w:p w14:paraId="4262F269" w14:textId="77777777" w:rsidR="00963187" w:rsidRPr="00C30F59" w:rsidRDefault="00963187" w:rsidP="0027437C">
            <w:pPr>
              <w:ind w:left="-107" w:right="-72"/>
              <w:jc w:val="right"/>
              <w:rPr>
                <w:rFonts w:ascii="Arial" w:eastAsia="Arial Unicode MS" w:hAnsi="Arial" w:cs="Arial"/>
                <w:b/>
                <w:bCs/>
                <w:sz w:val="18"/>
                <w:szCs w:val="18"/>
              </w:rPr>
            </w:pPr>
          </w:p>
        </w:tc>
        <w:tc>
          <w:tcPr>
            <w:tcW w:w="460" w:type="pct"/>
            <w:tcBorders>
              <w:top w:val="single" w:sz="4" w:space="0" w:color="auto"/>
              <w:left w:val="nil"/>
              <w:bottom w:val="nil"/>
              <w:right w:val="nil"/>
            </w:tcBorders>
            <w:vAlign w:val="bottom"/>
          </w:tcPr>
          <w:p w14:paraId="68FA6F33" w14:textId="77777777" w:rsidR="00963187" w:rsidRPr="00C30F59" w:rsidRDefault="00963187" w:rsidP="0027437C">
            <w:pPr>
              <w:ind w:left="-107" w:right="-72"/>
              <w:jc w:val="right"/>
              <w:rPr>
                <w:rFonts w:ascii="Arial" w:eastAsia="Arial Unicode MS" w:hAnsi="Arial" w:cs="Arial"/>
                <w:b/>
                <w:bCs/>
                <w:sz w:val="18"/>
                <w:szCs w:val="18"/>
              </w:rPr>
            </w:pPr>
          </w:p>
        </w:tc>
        <w:tc>
          <w:tcPr>
            <w:tcW w:w="466" w:type="pct"/>
            <w:tcBorders>
              <w:top w:val="single" w:sz="4" w:space="0" w:color="auto"/>
            </w:tcBorders>
            <w:vAlign w:val="bottom"/>
          </w:tcPr>
          <w:p w14:paraId="6A88D52F" w14:textId="77777777" w:rsidR="00963187" w:rsidRPr="00C30F59" w:rsidRDefault="00963187" w:rsidP="0027437C">
            <w:pPr>
              <w:ind w:left="-107" w:right="-72"/>
              <w:jc w:val="right"/>
              <w:rPr>
                <w:rFonts w:ascii="Arial" w:eastAsia="Arial Unicode MS" w:hAnsi="Arial" w:cs="Arial"/>
                <w:b/>
                <w:bCs/>
                <w:spacing w:val="-4"/>
                <w:sz w:val="18"/>
                <w:szCs w:val="18"/>
              </w:rPr>
            </w:pPr>
          </w:p>
        </w:tc>
      </w:tr>
      <w:tr w:rsidR="00963187" w:rsidRPr="00C30F59" w14:paraId="14FD0B1C" w14:textId="77777777" w:rsidTr="0027437C">
        <w:tc>
          <w:tcPr>
            <w:tcW w:w="1257" w:type="pct"/>
            <w:tcBorders>
              <w:top w:val="nil"/>
              <w:left w:val="nil"/>
              <w:bottom w:val="nil"/>
              <w:right w:val="nil"/>
            </w:tcBorders>
          </w:tcPr>
          <w:p w14:paraId="00FC6E1B" w14:textId="77777777" w:rsidR="00963187" w:rsidRPr="00C30F59" w:rsidRDefault="00963187" w:rsidP="0027437C">
            <w:pPr>
              <w:pStyle w:val="a"/>
              <w:tabs>
                <w:tab w:val="right" w:pos="7200"/>
                <w:tab w:val="right" w:pos="9000"/>
              </w:tabs>
              <w:ind w:right="-108"/>
              <w:jc w:val="both"/>
              <w:rPr>
                <w:rFonts w:cs="Arial"/>
                <w:color w:val="auto"/>
                <w:sz w:val="18"/>
                <w:szCs w:val="18"/>
                <w:u w:val="none"/>
              </w:rPr>
            </w:pPr>
          </w:p>
        </w:tc>
        <w:tc>
          <w:tcPr>
            <w:tcW w:w="485" w:type="pct"/>
            <w:tcBorders>
              <w:top w:val="nil"/>
              <w:left w:val="nil"/>
              <w:bottom w:val="nil"/>
              <w:right w:val="nil"/>
            </w:tcBorders>
          </w:tcPr>
          <w:p w14:paraId="6F18BCC6" w14:textId="77777777" w:rsidR="00963187" w:rsidRPr="00C30F59" w:rsidRDefault="00963187" w:rsidP="0027437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Land and land</w:t>
            </w:r>
          </w:p>
        </w:tc>
        <w:tc>
          <w:tcPr>
            <w:tcW w:w="455" w:type="pct"/>
            <w:tcBorders>
              <w:top w:val="nil"/>
              <w:left w:val="nil"/>
              <w:bottom w:val="nil"/>
              <w:right w:val="nil"/>
            </w:tcBorders>
          </w:tcPr>
          <w:p w14:paraId="230EF643" w14:textId="77777777" w:rsidR="00963187" w:rsidRPr="00C30F59" w:rsidRDefault="00963187" w:rsidP="0027437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 xml:space="preserve">and building </w:t>
            </w:r>
          </w:p>
        </w:tc>
        <w:tc>
          <w:tcPr>
            <w:tcW w:w="455" w:type="pct"/>
            <w:tcBorders>
              <w:top w:val="nil"/>
              <w:left w:val="nil"/>
              <w:bottom w:val="nil"/>
              <w:right w:val="nil"/>
            </w:tcBorders>
            <w:vAlign w:val="bottom"/>
          </w:tcPr>
          <w:p w14:paraId="100A30CC" w14:textId="77777777" w:rsidR="00963187" w:rsidRPr="00C30F59" w:rsidRDefault="00963187" w:rsidP="0027437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office</w:t>
            </w:r>
          </w:p>
        </w:tc>
        <w:tc>
          <w:tcPr>
            <w:tcW w:w="455" w:type="pct"/>
            <w:tcBorders>
              <w:top w:val="nil"/>
              <w:left w:val="nil"/>
              <w:bottom w:val="nil"/>
              <w:right w:val="nil"/>
            </w:tcBorders>
          </w:tcPr>
          <w:p w14:paraId="71FECE62" w14:textId="77777777" w:rsidR="00963187" w:rsidRPr="00C30F59" w:rsidRDefault="00963187" w:rsidP="0027437C">
            <w:pPr>
              <w:ind w:left="-248" w:right="-72"/>
              <w:jc w:val="right"/>
              <w:rPr>
                <w:rFonts w:ascii="Arial" w:eastAsia="Arial Unicode MS" w:hAnsi="Arial" w:cs="Arial"/>
                <w:b/>
                <w:bCs/>
                <w:sz w:val="18"/>
                <w:szCs w:val="18"/>
                <w:cs/>
              </w:rPr>
            </w:pPr>
            <w:r w:rsidRPr="00C30F59">
              <w:rPr>
                <w:rFonts w:ascii="Arial" w:eastAsia="Arial Unicode MS" w:hAnsi="Arial" w:cs="Arial"/>
                <w:b/>
                <w:bCs/>
                <w:sz w:val="18"/>
                <w:szCs w:val="18"/>
                <w:lang w:val="en-GB"/>
              </w:rPr>
              <w:t>Solar power</w:t>
            </w:r>
          </w:p>
        </w:tc>
        <w:tc>
          <w:tcPr>
            <w:tcW w:w="455" w:type="pct"/>
            <w:tcBorders>
              <w:top w:val="nil"/>
              <w:left w:val="nil"/>
              <w:bottom w:val="nil"/>
              <w:right w:val="nil"/>
            </w:tcBorders>
            <w:vAlign w:val="bottom"/>
          </w:tcPr>
          <w:p w14:paraId="5740825B" w14:textId="77777777" w:rsidR="00963187" w:rsidRPr="00C30F59" w:rsidRDefault="00963187" w:rsidP="0027437C">
            <w:pPr>
              <w:ind w:left="-248" w:right="-72"/>
              <w:jc w:val="right"/>
              <w:rPr>
                <w:rFonts w:ascii="Arial" w:eastAsia="Arial Unicode MS" w:hAnsi="Arial" w:cs="Arial"/>
                <w:b/>
                <w:bCs/>
                <w:sz w:val="18"/>
                <w:szCs w:val="18"/>
              </w:rPr>
            </w:pPr>
          </w:p>
        </w:tc>
        <w:tc>
          <w:tcPr>
            <w:tcW w:w="512" w:type="pct"/>
            <w:tcBorders>
              <w:top w:val="nil"/>
              <w:left w:val="nil"/>
              <w:bottom w:val="nil"/>
              <w:right w:val="nil"/>
            </w:tcBorders>
          </w:tcPr>
          <w:p w14:paraId="60D5C788" w14:textId="77777777" w:rsidR="00963187" w:rsidRPr="00C30F59" w:rsidRDefault="00963187" w:rsidP="0027437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Machinery</w:t>
            </w:r>
          </w:p>
        </w:tc>
        <w:tc>
          <w:tcPr>
            <w:tcW w:w="460" w:type="pct"/>
            <w:tcBorders>
              <w:top w:val="nil"/>
              <w:left w:val="nil"/>
              <w:bottom w:val="nil"/>
              <w:right w:val="nil"/>
            </w:tcBorders>
            <w:vAlign w:val="bottom"/>
          </w:tcPr>
          <w:p w14:paraId="04548A85" w14:textId="77777777" w:rsidR="00963187" w:rsidRPr="00C30F59" w:rsidRDefault="00963187" w:rsidP="0027437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Construction</w:t>
            </w:r>
          </w:p>
        </w:tc>
        <w:tc>
          <w:tcPr>
            <w:tcW w:w="466" w:type="pct"/>
            <w:vAlign w:val="bottom"/>
          </w:tcPr>
          <w:p w14:paraId="3A52C930" w14:textId="77777777" w:rsidR="00963187" w:rsidRPr="00C30F59" w:rsidRDefault="00963187" w:rsidP="0027437C">
            <w:pPr>
              <w:ind w:left="-248" w:right="-72"/>
              <w:jc w:val="right"/>
              <w:rPr>
                <w:rFonts w:ascii="Arial" w:eastAsia="Arial Unicode MS" w:hAnsi="Arial" w:cs="Arial"/>
                <w:b/>
                <w:bCs/>
                <w:sz w:val="18"/>
                <w:szCs w:val="18"/>
              </w:rPr>
            </w:pPr>
          </w:p>
        </w:tc>
      </w:tr>
      <w:tr w:rsidR="00963187" w:rsidRPr="00C30F59" w14:paraId="044AFF90" w14:textId="77777777" w:rsidTr="0027437C">
        <w:tc>
          <w:tcPr>
            <w:tcW w:w="1257" w:type="pct"/>
            <w:tcBorders>
              <w:top w:val="nil"/>
              <w:left w:val="nil"/>
              <w:bottom w:val="nil"/>
              <w:right w:val="nil"/>
            </w:tcBorders>
          </w:tcPr>
          <w:p w14:paraId="4A9FEE63" w14:textId="77777777" w:rsidR="00963187" w:rsidRPr="00C30F59" w:rsidRDefault="00963187" w:rsidP="0027437C">
            <w:pPr>
              <w:pStyle w:val="a"/>
              <w:tabs>
                <w:tab w:val="right" w:pos="7200"/>
                <w:tab w:val="right" w:pos="9000"/>
              </w:tabs>
              <w:ind w:right="-108"/>
              <w:jc w:val="both"/>
              <w:rPr>
                <w:rFonts w:cs="Arial"/>
                <w:color w:val="auto"/>
                <w:sz w:val="18"/>
                <w:szCs w:val="18"/>
                <w:u w:val="none"/>
              </w:rPr>
            </w:pPr>
          </w:p>
        </w:tc>
        <w:tc>
          <w:tcPr>
            <w:tcW w:w="485" w:type="pct"/>
            <w:tcBorders>
              <w:top w:val="nil"/>
              <w:left w:val="nil"/>
              <w:right w:val="nil"/>
            </w:tcBorders>
          </w:tcPr>
          <w:p w14:paraId="74893529" w14:textId="77777777" w:rsidR="00963187" w:rsidRPr="00C30F59" w:rsidRDefault="00963187" w:rsidP="0027437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improvements</w:t>
            </w:r>
          </w:p>
        </w:tc>
        <w:tc>
          <w:tcPr>
            <w:tcW w:w="455" w:type="pct"/>
            <w:tcBorders>
              <w:top w:val="nil"/>
              <w:left w:val="nil"/>
              <w:right w:val="nil"/>
            </w:tcBorders>
          </w:tcPr>
          <w:p w14:paraId="4EC966FF" w14:textId="77777777" w:rsidR="00963187" w:rsidRPr="00C30F59" w:rsidRDefault="00963187" w:rsidP="0027437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improvements</w:t>
            </w:r>
          </w:p>
        </w:tc>
        <w:tc>
          <w:tcPr>
            <w:tcW w:w="455" w:type="pct"/>
            <w:tcBorders>
              <w:top w:val="nil"/>
              <w:left w:val="nil"/>
              <w:right w:val="nil"/>
            </w:tcBorders>
            <w:vAlign w:val="bottom"/>
          </w:tcPr>
          <w:p w14:paraId="1F811D47" w14:textId="77777777" w:rsidR="00963187" w:rsidRPr="00C30F59" w:rsidRDefault="00963187" w:rsidP="0027437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equipment</w:t>
            </w:r>
          </w:p>
        </w:tc>
        <w:tc>
          <w:tcPr>
            <w:tcW w:w="455" w:type="pct"/>
            <w:tcBorders>
              <w:top w:val="nil"/>
              <w:left w:val="nil"/>
              <w:right w:val="nil"/>
            </w:tcBorders>
          </w:tcPr>
          <w:p w14:paraId="374D0210" w14:textId="77777777" w:rsidR="00963187" w:rsidRPr="00C30F59" w:rsidRDefault="00963187" w:rsidP="0027437C">
            <w:pPr>
              <w:ind w:left="-248" w:right="-72"/>
              <w:jc w:val="right"/>
              <w:rPr>
                <w:rFonts w:ascii="Arial" w:eastAsia="Arial Unicode MS" w:hAnsi="Arial" w:cs="Arial"/>
                <w:b/>
                <w:bCs/>
                <w:sz w:val="18"/>
                <w:szCs w:val="18"/>
                <w:lang w:val="en-GB"/>
              </w:rPr>
            </w:pPr>
            <w:r w:rsidRPr="00C30F59">
              <w:rPr>
                <w:rFonts w:ascii="Arial" w:eastAsia="Arial Unicode MS" w:hAnsi="Arial" w:cs="Arial"/>
                <w:b/>
                <w:bCs/>
                <w:sz w:val="18"/>
                <w:szCs w:val="18"/>
                <w:lang w:val="en-GB"/>
              </w:rPr>
              <w:t>equipment</w:t>
            </w:r>
          </w:p>
        </w:tc>
        <w:tc>
          <w:tcPr>
            <w:tcW w:w="455" w:type="pct"/>
            <w:tcBorders>
              <w:top w:val="nil"/>
              <w:left w:val="nil"/>
              <w:right w:val="nil"/>
            </w:tcBorders>
            <w:vAlign w:val="bottom"/>
          </w:tcPr>
          <w:p w14:paraId="2054EE6A" w14:textId="77777777" w:rsidR="00963187" w:rsidRPr="00C30F59" w:rsidRDefault="00963187" w:rsidP="0027437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Vehicles</w:t>
            </w:r>
          </w:p>
        </w:tc>
        <w:tc>
          <w:tcPr>
            <w:tcW w:w="512" w:type="pct"/>
            <w:tcBorders>
              <w:top w:val="nil"/>
              <w:left w:val="nil"/>
              <w:right w:val="nil"/>
            </w:tcBorders>
          </w:tcPr>
          <w:p w14:paraId="754B20BC" w14:textId="77777777" w:rsidR="00963187" w:rsidRPr="00C30F59" w:rsidRDefault="00963187" w:rsidP="0027437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 xml:space="preserve">and equipment  </w:t>
            </w:r>
          </w:p>
        </w:tc>
        <w:tc>
          <w:tcPr>
            <w:tcW w:w="460" w:type="pct"/>
            <w:tcBorders>
              <w:top w:val="nil"/>
              <w:left w:val="nil"/>
              <w:right w:val="nil"/>
            </w:tcBorders>
            <w:vAlign w:val="bottom"/>
          </w:tcPr>
          <w:p w14:paraId="5E33D065" w14:textId="77777777" w:rsidR="00963187" w:rsidRPr="00C30F59" w:rsidRDefault="00963187" w:rsidP="0027437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in progress</w:t>
            </w:r>
          </w:p>
        </w:tc>
        <w:tc>
          <w:tcPr>
            <w:tcW w:w="466" w:type="pct"/>
            <w:vAlign w:val="bottom"/>
          </w:tcPr>
          <w:p w14:paraId="04CE9587" w14:textId="77777777" w:rsidR="00963187" w:rsidRPr="00C30F59" w:rsidRDefault="00963187" w:rsidP="0027437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Total</w:t>
            </w:r>
          </w:p>
        </w:tc>
      </w:tr>
      <w:tr w:rsidR="00963187" w:rsidRPr="00C30F59" w14:paraId="120A9052" w14:textId="77777777" w:rsidTr="0027437C">
        <w:tc>
          <w:tcPr>
            <w:tcW w:w="1257" w:type="pct"/>
            <w:tcBorders>
              <w:top w:val="nil"/>
              <w:left w:val="nil"/>
              <w:bottom w:val="nil"/>
              <w:right w:val="nil"/>
            </w:tcBorders>
          </w:tcPr>
          <w:p w14:paraId="4C3AEE89" w14:textId="77777777" w:rsidR="00963187" w:rsidRPr="00C30F59" w:rsidRDefault="00963187" w:rsidP="0027437C">
            <w:pPr>
              <w:pStyle w:val="a"/>
              <w:tabs>
                <w:tab w:val="right" w:pos="7200"/>
                <w:tab w:val="right" w:pos="9000"/>
              </w:tabs>
              <w:ind w:right="-108"/>
              <w:jc w:val="both"/>
              <w:rPr>
                <w:rFonts w:cs="Arial"/>
                <w:color w:val="auto"/>
                <w:sz w:val="18"/>
                <w:szCs w:val="18"/>
                <w:u w:val="none"/>
              </w:rPr>
            </w:pPr>
          </w:p>
        </w:tc>
        <w:tc>
          <w:tcPr>
            <w:tcW w:w="485" w:type="pct"/>
            <w:tcBorders>
              <w:top w:val="nil"/>
              <w:left w:val="nil"/>
              <w:bottom w:val="single" w:sz="4" w:space="0" w:color="auto"/>
              <w:right w:val="nil"/>
            </w:tcBorders>
          </w:tcPr>
          <w:p w14:paraId="0BDDD298" w14:textId="77777777" w:rsidR="00963187" w:rsidRPr="00C30F59" w:rsidRDefault="00963187" w:rsidP="0027437C">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455" w:type="pct"/>
            <w:tcBorders>
              <w:top w:val="nil"/>
              <w:left w:val="nil"/>
              <w:bottom w:val="single" w:sz="4" w:space="0" w:color="auto"/>
              <w:right w:val="nil"/>
            </w:tcBorders>
          </w:tcPr>
          <w:p w14:paraId="57E4B602" w14:textId="77777777" w:rsidR="00963187" w:rsidRPr="00C30F59" w:rsidRDefault="00963187" w:rsidP="0027437C">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455" w:type="pct"/>
            <w:tcBorders>
              <w:top w:val="nil"/>
              <w:left w:val="nil"/>
              <w:bottom w:val="single" w:sz="4" w:space="0" w:color="auto"/>
              <w:right w:val="nil"/>
            </w:tcBorders>
            <w:vAlign w:val="bottom"/>
          </w:tcPr>
          <w:p w14:paraId="7C274BAE" w14:textId="77777777" w:rsidR="00963187" w:rsidRPr="00C30F59" w:rsidRDefault="00963187" w:rsidP="0027437C">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455" w:type="pct"/>
            <w:tcBorders>
              <w:top w:val="nil"/>
              <w:left w:val="nil"/>
              <w:bottom w:val="single" w:sz="4" w:space="0" w:color="auto"/>
              <w:right w:val="nil"/>
            </w:tcBorders>
          </w:tcPr>
          <w:p w14:paraId="0A8F5411" w14:textId="77777777" w:rsidR="00963187" w:rsidRPr="00C30F59" w:rsidRDefault="00963187" w:rsidP="0027437C">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455" w:type="pct"/>
            <w:tcBorders>
              <w:top w:val="nil"/>
              <w:left w:val="nil"/>
              <w:bottom w:val="single" w:sz="4" w:space="0" w:color="auto"/>
              <w:right w:val="nil"/>
            </w:tcBorders>
            <w:vAlign w:val="bottom"/>
          </w:tcPr>
          <w:p w14:paraId="3798BB69" w14:textId="77777777" w:rsidR="00963187" w:rsidRPr="00C30F59" w:rsidRDefault="00963187" w:rsidP="0027437C">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512" w:type="pct"/>
            <w:tcBorders>
              <w:top w:val="nil"/>
              <w:left w:val="nil"/>
              <w:bottom w:val="single" w:sz="4" w:space="0" w:color="auto"/>
              <w:right w:val="nil"/>
            </w:tcBorders>
          </w:tcPr>
          <w:p w14:paraId="795A7D90" w14:textId="77777777" w:rsidR="00963187" w:rsidRPr="00C30F59" w:rsidRDefault="00963187" w:rsidP="0027437C">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460" w:type="pct"/>
            <w:tcBorders>
              <w:top w:val="nil"/>
              <w:left w:val="nil"/>
              <w:bottom w:val="single" w:sz="4" w:space="0" w:color="auto"/>
              <w:right w:val="nil"/>
            </w:tcBorders>
            <w:vAlign w:val="bottom"/>
          </w:tcPr>
          <w:p w14:paraId="1F8FF606" w14:textId="77777777" w:rsidR="00963187" w:rsidRPr="00C30F59" w:rsidRDefault="00963187" w:rsidP="0027437C">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466" w:type="pct"/>
            <w:tcBorders>
              <w:bottom w:val="single" w:sz="4" w:space="0" w:color="auto"/>
            </w:tcBorders>
            <w:vAlign w:val="bottom"/>
          </w:tcPr>
          <w:p w14:paraId="70DE0FA1" w14:textId="77777777" w:rsidR="00963187" w:rsidRPr="00C30F59" w:rsidRDefault="00963187" w:rsidP="0027437C">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963187" w:rsidRPr="00C30F59" w14:paraId="6F8C7583" w14:textId="77777777" w:rsidTr="0027437C">
        <w:tc>
          <w:tcPr>
            <w:tcW w:w="1257" w:type="pct"/>
            <w:tcBorders>
              <w:top w:val="nil"/>
              <w:left w:val="nil"/>
              <w:bottom w:val="nil"/>
              <w:right w:val="nil"/>
            </w:tcBorders>
          </w:tcPr>
          <w:p w14:paraId="3A4F64F1" w14:textId="77777777" w:rsidR="00963187" w:rsidRPr="00C30F59" w:rsidRDefault="00963187" w:rsidP="0027437C">
            <w:pPr>
              <w:pStyle w:val="a"/>
              <w:tabs>
                <w:tab w:val="right" w:pos="7200"/>
                <w:tab w:val="right" w:pos="9000"/>
              </w:tabs>
              <w:ind w:right="-108"/>
              <w:jc w:val="both"/>
              <w:rPr>
                <w:rFonts w:cs="Arial"/>
                <w:color w:val="auto"/>
                <w:sz w:val="12"/>
                <w:szCs w:val="12"/>
                <w:u w:val="none"/>
              </w:rPr>
            </w:pPr>
          </w:p>
        </w:tc>
        <w:tc>
          <w:tcPr>
            <w:tcW w:w="485" w:type="pct"/>
            <w:tcBorders>
              <w:top w:val="nil"/>
              <w:left w:val="nil"/>
              <w:bottom w:val="nil"/>
              <w:right w:val="nil"/>
            </w:tcBorders>
            <w:shd w:val="clear" w:color="auto" w:fill="auto"/>
          </w:tcPr>
          <w:p w14:paraId="12E05283" w14:textId="77777777" w:rsidR="00963187" w:rsidRPr="00C30F59" w:rsidRDefault="00963187" w:rsidP="0027437C">
            <w:pPr>
              <w:ind w:right="-72"/>
              <w:jc w:val="right"/>
              <w:rPr>
                <w:rFonts w:ascii="Arial" w:hAnsi="Arial" w:cs="Arial"/>
                <w:sz w:val="12"/>
                <w:szCs w:val="12"/>
              </w:rPr>
            </w:pPr>
          </w:p>
        </w:tc>
        <w:tc>
          <w:tcPr>
            <w:tcW w:w="455" w:type="pct"/>
            <w:tcBorders>
              <w:top w:val="nil"/>
              <w:left w:val="nil"/>
              <w:bottom w:val="nil"/>
              <w:right w:val="nil"/>
            </w:tcBorders>
            <w:shd w:val="clear" w:color="auto" w:fill="auto"/>
          </w:tcPr>
          <w:p w14:paraId="42CA20B7" w14:textId="77777777" w:rsidR="00963187" w:rsidRPr="00C30F59" w:rsidRDefault="00963187" w:rsidP="0027437C">
            <w:pPr>
              <w:ind w:right="-72"/>
              <w:jc w:val="right"/>
              <w:rPr>
                <w:rFonts w:ascii="Arial" w:hAnsi="Arial" w:cs="Arial"/>
                <w:sz w:val="12"/>
                <w:szCs w:val="12"/>
              </w:rPr>
            </w:pPr>
          </w:p>
        </w:tc>
        <w:tc>
          <w:tcPr>
            <w:tcW w:w="455" w:type="pct"/>
            <w:tcBorders>
              <w:top w:val="nil"/>
              <w:left w:val="nil"/>
              <w:bottom w:val="nil"/>
              <w:right w:val="nil"/>
            </w:tcBorders>
            <w:shd w:val="clear" w:color="auto" w:fill="auto"/>
            <w:vAlign w:val="bottom"/>
          </w:tcPr>
          <w:p w14:paraId="5F55DE00" w14:textId="77777777" w:rsidR="00963187" w:rsidRPr="00C30F59" w:rsidRDefault="00963187" w:rsidP="0027437C">
            <w:pPr>
              <w:ind w:right="-72"/>
              <w:jc w:val="right"/>
              <w:rPr>
                <w:rFonts w:ascii="Arial" w:hAnsi="Arial" w:cs="Arial"/>
                <w:sz w:val="12"/>
                <w:szCs w:val="12"/>
              </w:rPr>
            </w:pPr>
          </w:p>
        </w:tc>
        <w:tc>
          <w:tcPr>
            <w:tcW w:w="455" w:type="pct"/>
            <w:tcBorders>
              <w:top w:val="nil"/>
              <w:left w:val="nil"/>
              <w:bottom w:val="nil"/>
              <w:right w:val="nil"/>
            </w:tcBorders>
            <w:shd w:val="clear" w:color="auto" w:fill="auto"/>
          </w:tcPr>
          <w:p w14:paraId="7C3297D0" w14:textId="77777777" w:rsidR="00963187" w:rsidRPr="00C30F59" w:rsidRDefault="00963187" w:rsidP="0027437C">
            <w:pPr>
              <w:ind w:right="-72"/>
              <w:jc w:val="right"/>
              <w:rPr>
                <w:rFonts w:ascii="Arial" w:hAnsi="Arial" w:cs="Arial"/>
                <w:sz w:val="12"/>
                <w:szCs w:val="12"/>
              </w:rPr>
            </w:pPr>
          </w:p>
        </w:tc>
        <w:tc>
          <w:tcPr>
            <w:tcW w:w="455" w:type="pct"/>
            <w:tcBorders>
              <w:top w:val="nil"/>
              <w:left w:val="nil"/>
              <w:bottom w:val="nil"/>
              <w:right w:val="nil"/>
            </w:tcBorders>
            <w:shd w:val="clear" w:color="auto" w:fill="auto"/>
            <w:vAlign w:val="bottom"/>
          </w:tcPr>
          <w:p w14:paraId="3BF70365" w14:textId="77777777" w:rsidR="00963187" w:rsidRPr="00C30F59" w:rsidRDefault="00963187" w:rsidP="0027437C">
            <w:pPr>
              <w:ind w:right="-72"/>
              <w:jc w:val="right"/>
              <w:rPr>
                <w:rFonts w:ascii="Arial" w:hAnsi="Arial" w:cs="Arial"/>
                <w:sz w:val="12"/>
                <w:szCs w:val="12"/>
              </w:rPr>
            </w:pPr>
          </w:p>
        </w:tc>
        <w:tc>
          <w:tcPr>
            <w:tcW w:w="512" w:type="pct"/>
            <w:tcBorders>
              <w:top w:val="nil"/>
              <w:left w:val="nil"/>
              <w:bottom w:val="nil"/>
              <w:right w:val="nil"/>
            </w:tcBorders>
            <w:shd w:val="clear" w:color="auto" w:fill="auto"/>
          </w:tcPr>
          <w:p w14:paraId="0E4A04D9" w14:textId="77777777" w:rsidR="00963187" w:rsidRPr="00C30F59" w:rsidRDefault="00963187" w:rsidP="0027437C">
            <w:pPr>
              <w:ind w:right="-72"/>
              <w:jc w:val="right"/>
              <w:rPr>
                <w:rFonts w:ascii="Arial" w:hAnsi="Arial" w:cs="Arial"/>
                <w:sz w:val="12"/>
                <w:szCs w:val="12"/>
              </w:rPr>
            </w:pPr>
          </w:p>
        </w:tc>
        <w:tc>
          <w:tcPr>
            <w:tcW w:w="461" w:type="pct"/>
            <w:tcBorders>
              <w:top w:val="nil"/>
              <w:left w:val="nil"/>
              <w:bottom w:val="nil"/>
              <w:right w:val="nil"/>
            </w:tcBorders>
            <w:shd w:val="clear" w:color="auto" w:fill="auto"/>
            <w:vAlign w:val="bottom"/>
          </w:tcPr>
          <w:p w14:paraId="48A8B36D" w14:textId="77777777" w:rsidR="00963187" w:rsidRPr="00C30F59" w:rsidRDefault="00963187" w:rsidP="0027437C">
            <w:pPr>
              <w:ind w:right="-72"/>
              <w:jc w:val="right"/>
              <w:rPr>
                <w:rFonts w:ascii="Arial" w:hAnsi="Arial" w:cs="Arial"/>
                <w:sz w:val="12"/>
                <w:szCs w:val="12"/>
              </w:rPr>
            </w:pPr>
          </w:p>
        </w:tc>
        <w:tc>
          <w:tcPr>
            <w:tcW w:w="467" w:type="pct"/>
            <w:tcBorders>
              <w:top w:val="nil"/>
              <w:left w:val="nil"/>
              <w:bottom w:val="nil"/>
              <w:right w:val="nil"/>
            </w:tcBorders>
            <w:shd w:val="clear" w:color="auto" w:fill="auto"/>
            <w:vAlign w:val="bottom"/>
          </w:tcPr>
          <w:p w14:paraId="0AF83817" w14:textId="77777777" w:rsidR="00963187" w:rsidRPr="00C30F59" w:rsidRDefault="00963187" w:rsidP="0027437C">
            <w:pPr>
              <w:ind w:right="-72"/>
              <w:jc w:val="right"/>
              <w:rPr>
                <w:rFonts w:ascii="Arial" w:hAnsi="Arial" w:cs="Arial"/>
                <w:sz w:val="12"/>
                <w:szCs w:val="12"/>
              </w:rPr>
            </w:pPr>
          </w:p>
        </w:tc>
      </w:tr>
      <w:tr w:rsidR="00963187" w:rsidRPr="00C30F59" w14:paraId="449B7B21" w14:textId="77777777" w:rsidTr="0027437C">
        <w:tc>
          <w:tcPr>
            <w:tcW w:w="1257" w:type="pct"/>
            <w:tcBorders>
              <w:top w:val="nil"/>
              <w:left w:val="nil"/>
              <w:bottom w:val="nil"/>
              <w:right w:val="nil"/>
            </w:tcBorders>
          </w:tcPr>
          <w:p w14:paraId="7A851467" w14:textId="77777777" w:rsidR="00963187" w:rsidRPr="00C30F59" w:rsidRDefault="00963187" w:rsidP="0027437C">
            <w:pPr>
              <w:pStyle w:val="a"/>
              <w:tabs>
                <w:tab w:val="right" w:pos="7200"/>
                <w:tab w:val="right" w:pos="9000"/>
              </w:tabs>
              <w:ind w:right="-108"/>
              <w:jc w:val="both"/>
              <w:rPr>
                <w:rFonts w:cs="Arial"/>
                <w:b/>
                <w:bCs/>
                <w:color w:val="auto"/>
                <w:sz w:val="18"/>
                <w:szCs w:val="18"/>
                <w:u w:val="none"/>
              </w:rPr>
            </w:pPr>
            <w:r w:rsidRPr="00C30F59">
              <w:rPr>
                <w:rFonts w:cs="Arial"/>
                <w:b/>
                <w:bCs/>
                <w:color w:val="auto"/>
                <w:sz w:val="18"/>
                <w:szCs w:val="18"/>
                <w:u w:val="none"/>
              </w:rPr>
              <w:t>At 1 January 2019</w:t>
            </w:r>
          </w:p>
        </w:tc>
        <w:tc>
          <w:tcPr>
            <w:tcW w:w="485" w:type="pct"/>
            <w:tcBorders>
              <w:top w:val="nil"/>
              <w:left w:val="nil"/>
              <w:bottom w:val="nil"/>
              <w:right w:val="nil"/>
            </w:tcBorders>
            <w:shd w:val="clear" w:color="auto" w:fill="auto"/>
          </w:tcPr>
          <w:p w14:paraId="5E6CB052" w14:textId="77777777" w:rsidR="00963187" w:rsidRPr="00C30F59" w:rsidRDefault="00963187" w:rsidP="0027437C">
            <w:pPr>
              <w:ind w:right="-72"/>
              <w:jc w:val="right"/>
              <w:rPr>
                <w:rFonts w:ascii="Arial" w:hAnsi="Arial" w:cs="Arial"/>
                <w:sz w:val="18"/>
                <w:szCs w:val="18"/>
              </w:rPr>
            </w:pPr>
          </w:p>
        </w:tc>
        <w:tc>
          <w:tcPr>
            <w:tcW w:w="455" w:type="pct"/>
            <w:tcBorders>
              <w:top w:val="nil"/>
              <w:left w:val="nil"/>
              <w:bottom w:val="nil"/>
              <w:right w:val="nil"/>
            </w:tcBorders>
            <w:shd w:val="clear" w:color="auto" w:fill="auto"/>
          </w:tcPr>
          <w:p w14:paraId="0AB53234" w14:textId="77777777" w:rsidR="00963187" w:rsidRPr="00C30F59" w:rsidRDefault="00963187" w:rsidP="0027437C">
            <w:pPr>
              <w:ind w:right="-72"/>
              <w:jc w:val="right"/>
              <w:rPr>
                <w:rFonts w:ascii="Arial" w:hAnsi="Arial" w:cs="Arial"/>
                <w:sz w:val="18"/>
                <w:szCs w:val="18"/>
              </w:rPr>
            </w:pPr>
          </w:p>
        </w:tc>
        <w:tc>
          <w:tcPr>
            <w:tcW w:w="455" w:type="pct"/>
            <w:tcBorders>
              <w:top w:val="nil"/>
              <w:left w:val="nil"/>
              <w:bottom w:val="nil"/>
              <w:right w:val="nil"/>
            </w:tcBorders>
            <w:shd w:val="clear" w:color="auto" w:fill="auto"/>
            <w:vAlign w:val="bottom"/>
          </w:tcPr>
          <w:p w14:paraId="6453A465" w14:textId="77777777" w:rsidR="00963187" w:rsidRPr="00C30F59" w:rsidRDefault="00963187" w:rsidP="0027437C">
            <w:pPr>
              <w:ind w:right="-72"/>
              <w:jc w:val="right"/>
              <w:rPr>
                <w:rFonts w:ascii="Arial" w:hAnsi="Arial" w:cs="Arial"/>
                <w:sz w:val="18"/>
                <w:szCs w:val="18"/>
              </w:rPr>
            </w:pPr>
          </w:p>
        </w:tc>
        <w:tc>
          <w:tcPr>
            <w:tcW w:w="455" w:type="pct"/>
            <w:tcBorders>
              <w:top w:val="nil"/>
              <w:left w:val="nil"/>
              <w:bottom w:val="nil"/>
              <w:right w:val="nil"/>
            </w:tcBorders>
            <w:shd w:val="clear" w:color="auto" w:fill="auto"/>
          </w:tcPr>
          <w:p w14:paraId="77D696AC" w14:textId="77777777" w:rsidR="00963187" w:rsidRPr="00C30F59" w:rsidRDefault="00963187" w:rsidP="0027437C">
            <w:pPr>
              <w:ind w:right="-72"/>
              <w:jc w:val="right"/>
              <w:rPr>
                <w:rFonts w:ascii="Arial" w:hAnsi="Arial" w:cs="Arial"/>
                <w:sz w:val="18"/>
                <w:szCs w:val="18"/>
              </w:rPr>
            </w:pPr>
          </w:p>
        </w:tc>
        <w:tc>
          <w:tcPr>
            <w:tcW w:w="455" w:type="pct"/>
            <w:tcBorders>
              <w:top w:val="nil"/>
              <w:left w:val="nil"/>
              <w:bottom w:val="nil"/>
              <w:right w:val="nil"/>
            </w:tcBorders>
            <w:shd w:val="clear" w:color="auto" w:fill="auto"/>
            <w:vAlign w:val="bottom"/>
          </w:tcPr>
          <w:p w14:paraId="7E5F3878" w14:textId="77777777" w:rsidR="00963187" w:rsidRPr="00C30F59" w:rsidRDefault="00963187" w:rsidP="0027437C">
            <w:pPr>
              <w:ind w:right="-72"/>
              <w:jc w:val="right"/>
              <w:rPr>
                <w:rFonts w:ascii="Arial" w:hAnsi="Arial" w:cs="Arial"/>
                <w:sz w:val="18"/>
                <w:szCs w:val="18"/>
              </w:rPr>
            </w:pPr>
          </w:p>
        </w:tc>
        <w:tc>
          <w:tcPr>
            <w:tcW w:w="512" w:type="pct"/>
            <w:tcBorders>
              <w:top w:val="nil"/>
              <w:left w:val="nil"/>
              <w:bottom w:val="nil"/>
              <w:right w:val="nil"/>
            </w:tcBorders>
            <w:shd w:val="clear" w:color="auto" w:fill="auto"/>
          </w:tcPr>
          <w:p w14:paraId="26065AB1" w14:textId="77777777" w:rsidR="00963187" w:rsidRPr="00C30F59" w:rsidRDefault="00963187" w:rsidP="0027437C">
            <w:pPr>
              <w:ind w:right="-72"/>
              <w:jc w:val="right"/>
              <w:rPr>
                <w:rFonts w:ascii="Arial" w:hAnsi="Arial" w:cs="Arial"/>
                <w:sz w:val="18"/>
                <w:szCs w:val="18"/>
              </w:rPr>
            </w:pPr>
          </w:p>
        </w:tc>
        <w:tc>
          <w:tcPr>
            <w:tcW w:w="461" w:type="pct"/>
            <w:tcBorders>
              <w:top w:val="nil"/>
              <w:left w:val="nil"/>
              <w:bottom w:val="nil"/>
              <w:right w:val="nil"/>
            </w:tcBorders>
            <w:shd w:val="clear" w:color="auto" w:fill="auto"/>
            <w:vAlign w:val="bottom"/>
          </w:tcPr>
          <w:p w14:paraId="5CD1FEF5" w14:textId="77777777" w:rsidR="00963187" w:rsidRPr="00C30F59" w:rsidRDefault="00963187" w:rsidP="0027437C">
            <w:pPr>
              <w:ind w:right="-72"/>
              <w:jc w:val="right"/>
              <w:rPr>
                <w:rFonts w:ascii="Arial" w:hAnsi="Arial" w:cs="Arial"/>
                <w:sz w:val="18"/>
                <w:szCs w:val="18"/>
              </w:rPr>
            </w:pPr>
          </w:p>
        </w:tc>
        <w:tc>
          <w:tcPr>
            <w:tcW w:w="467" w:type="pct"/>
            <w:tcBorders>
              <w:top w:val="nil"/>
              <w:left w:val="nil"/>
              <w:bottom w:val="nil"/>
              <w:right w:val="nil"/>
            </w:tcBorders>
            <w:shd w:val="clear" w:color="auto" w:fill="auto"/>
            <w:vAlign w:val="bottom"/>
          </w:tcPr>
          <w:p w14:paraId="7F2EE1DB" w14:textId="77777777" w:rsidR="00963187" w:rsidRPr="00C30F59" w:rsidRDefault="00963187" w:rsidP="0027437C">
            <w:pPr>
              <w:ind w:right="-72"/>
              <w:jc w:val="right"/>
              <w:rPr>
                <w:rFonts w:ascii="Arial" w:hAnsi="Arial" w:cs="Arial"/>
                <w:sz w:val="18"/>
                <w:szCs w:val="18"/>
              </w:rPr>
            </w:pPr>
          </w:p>
        </w:tc>
      </w:tr>
      <w:tr w:rsidR="00963187" w:rsidRPr="00C30F59" w14:paraId="29AFC2D5" w14:textId="77777777" w:rsidTr="0027437C">
        <w:tc>
          <w:tcPr>
            <w:tcW w:w="1257" w:type="pct"/>
            <w:tcBorders>
              <w:top w:val="nil"/>
              <w:left w:val="nil"/>
              <w:bottom w:val="nil"/>
              <w:right w:val="nil"/>
            </w:tcBorders>
          </w:tcPr>
          <w:p w14:paraId="1BCF8279" w14:textId="77777777" w:rsidR="00963187" w:rsidRPr="00C30F59" w:rsidRDefault="00963187" w:rsidP="0027437C">
            <w:pPr>
              <w:pStyle w:val="a"/>
              <w:tabs>
                <w:tab w:val="right" w:pos="7200"/>
                <w:tab w:val="right" w:pos="9000"/>
              </w:tabs>
              <w:ind w:right="-108"/>
              <w:jc w:val="both"/>
              <w:rPr>
                <w:rFonts w:cs="Arial"/>
                <w:color w:val="auto"/>
                <w:sz w:val="18"/>
                <w:szCs w:val="18"/>
                <w:u w:val="none"/>
              </w:rPr>
            </w:pPr>
            <w:r w:rsidRPr="00C30F59">
              <w:rPr>
                <w:rFonts w:cs="Arial"/>
                <w:color w:val="auto"/>
                <w:sz w:val="18"/>
                <w:szCs w:val="18"/>
                <w:u w:val="none"/>
              </w:rPr>
              <w:t>Cost</w:t>
            </w:r>
          </w:p>
        </w:tc>
        <w:tc>
          <w:tcPr>
            <w:tcW w:w="485" w:type="pct"/>
            <w:tcBorders>
              <w:top w:val="nil"/>
              <w:left w:val="nil"/>
              <w:right w:val="nil"/>
            </w:tcBorders>
            <w:shd w:val="clear" w:color="auto" w:fill="auto"/>
            <w:vAlign w:val="bottom"/>
          </w:tcPr>
          <w:p w14:paraId="02CD1B80" w14:textId="77777777" w:rsidR="00963187" w:rsidRPr="00C30F59" w:rsidRDefault="00963187" w:rsidP="0027437C">
            <w:pPr>
              <w:spacing w:before="10" w:after="10"/>
              <w:ind w:right="-72"/>
              <w:jc w:val="right"/>
              <w:rPr>
                <w:rFonts w:ascii="Arial" w:hAnsi="Arial" w:cs="Arial"/>
                <w:sz w:val="18"/>
                <w:szCs w:val="18"/>
              </w:rPr>
            </w:pPr>
            <w:r w:rsidRPr="00C30F59">
              <w:rPr>
                <w:rFonts w:ascii="Arial" w:hAnsi="Arial" w:cs="Arial"/>
                <w:sz w:val="18"/>
                <w:szCs w:val="18"/>
                <w:lang w:val="en-GB"/>
              </w:rPr>
              <w:t>65</w:t>
            </w:r>
            <w:r w:rsidRPr="00C30F59">
              <w:rPr>
                <w:rFonts w:ascii="Arial" w:hAnsi="Arial" w:cs="Arial"/>
                <w:sz w:val="18"/>
                <w:szCs w:val="18"/>
              </w:rPr>
              <w:t>,</w:t>
            </w:r>
            <w:r w:rsidRPr="00C30F59">
              <w:rPr>
                <w:rFonts w:ascii="Arial" w:hAnsi="Arial" w:cs="Arial"/>
                <w:sz w:val="18"/>
                <w:szCs w:val="18"/>
                <w:lang w:val="en-GB"/>
              </w:rPr>
              <w:t>397</w:t>
            </w:r>
            <w:r w:rsidRPr="00C30F59">
              <w:rPr>
                <w:rFonts w:ascii="Arial" w:hAnsi="Arial" w:cs="Arial"/>
                <w:sz w:val="18"/>
                <w:szCs w:val="18"/>
              </w:rPr>
              <w:t>,</w:t>
            </w:r>
            <w:r w:rsidRPr="00C30F59">
              <w:rPr>
                <w:rFonts w:ascii="Arial" w:hAnsi="Arial" w:cs="Arial"/>
                <w:sz w:val="18"/>
                <w:szCs w:val="18"/>
                <w:lang w:val="en-GB"/>
              </w:rPr>
              <w:t>257</w:t>
            </w:r>
          </w:p>
        </w:tc>
        <w:tc>
          <w:tcPr>
            <w:tcW w:w="455" w:type="pct"/>
            <w:tcBorders>
              <w:top w:val="nil"/>
              <w:left w:val="nil"/>
              <w:right w:val="nil"/>
            </w:tcBorders>
            <w:shd w:val="clear" w:color="auto" w:fill="auto"/>
          </w:tcPr>
          <w:p w14:paraId="11A4B22E" w14:textId="77777777" w:rsidR="00963187" w:rsidRPr="00C30F59" w:rsidRDefault="00963187" w:rsidP="0027437C">
            <w:pPr>
              <w:spacing w:before="10" w:after="10"/>
              <w:ind w:right="-72"/>
              <w:jc w:val="right"/>
              <w:rPr>
                <w:rFonts w:ascii="Arial" w:hAnsi="Arial" w:cs="Arial"/>
                <w:sz w:val="18"/>
                <w:szCs w:val="18"/>
              </w:rPr>
            </w:pPr>
            <w:r w:rsidRPr="00C30F59">
              <w:rPr>
                <w:rFonts w:ascii="Arial" w:hAnsi="Arial" w:cs="Arial"/>
                <w:sz w:val="18"/>
                <w:szCs w:val="18"/>
                <w:lang w:val="en-GB"/>
              </w:rPr>
              <w:t>14,981,073</w:t>
            </w:r>
          </w:p>
        </w:tc>
        <w:tc>
          <w:tcPr>
            <w:tcW w:w="455" w:type="pct"/>
            <w:tcBorders>
              <w:top w:val="nil"/>
              <w:left w:val="nil"/>
              <w:right w:val="nil"/>
            </w:tcBorders>
            <w:shd w:val="clear" w:color="auto" w:fill="auto"/>
            <w:vAlign w:val="bottom"/>
          </w:tcPr>
          <w:p w14:paraId="7654366C" w14:textId="77777777" w:rsidR="00963187" w:rsidRPr="00C30F59" w:rsidRDefault="00963187" w:rsidP="0027437C">
            <w:pPr>
              <w:spacing w:before="10" w:after="10"/>
              <w:ind w:right="-72"/>
              <w:jc w:val="right"/>
              <w:rPr>
                <w:rFonts w:ascii="Arial" w:hAnsi="Arial" w:cs="Arial"/>
                <w:sz w:val="18"/>
                <w:szCs w:val="18"/>
              </w:rPr>
            </w:pPr>
            <w:r w:rsidRPr="00C30F59">
              <w:rPr>
                <w:rFonts w:ascii="Arial" w:hAnsi="Arial" w:cs="Arial"/>
                <w:sz w:val="18"/>
                <w:szCs w:val="18"/>
                <w:lang w:val="en-GB"/>
              </w:rPr>
              <w:t>17,915,439</w:t>
            </w:r>
          </w:p>
        </w:tc>
        <w:tc>
          <w:tcPr>
            <w:tcW w:w="455" w:type="pct"/>
            <w:tcBorders>
              <w:top w:val="nil"/>
              <w:left w:val="nil"/>
              <w:right w:val="nil"/>
            </w:tcBorders>
            <w:shd w:val="clear" w:color="auto" w:fill="auto"/>
            <w:vAlign w:val="bottom"/>
          </w:tcPr>
          <w:p w14:paraId="17B8C86B" w14:textId="77777777" w:rsidR="00963187" w:rsidRPr="00C30F59" w:rsidRDefault="00963187" w:rsidP="0027437C">
            <w:pPr>
              <w:spacing w:before="10" w:after="10"/>
              <w:ind w:right="-72"/>
              <w:jc w:val="right"/>
              <w:rPr>
                <w:rFonts w:ascii="Arial" w:hAnsi="Arial" w:cs="Arial"/>
                <w:sz w:val="18"/>
                <w:szCs w:val="18"/>
              </w:rPr>
            </w:pPr>
            <w:r w:rsidRPr="00C30F59">
              <w:rPr>
                <w:rFonts w:ascii="Arial" w:hAnsi="Arial" w:cs="Arial"/>
                <w:sz w:val="18"/>
                <w:szCs w:val="18"/>
                <w:lang w:val="en-GB"/>
              </w:rPr>
              <w:t>409,323,220</w:t>
            </w:r>
          </w:p>
        </w:tc>
        <w:tc>
          <w:tcPr>
            <w:tcW w:w="455" w:type="pct"/>
            <w:tcBorders>
              <w:top w:val="nil"/>
              <w:left w:val="nil"/>
              <w:right w:val="nil"/>
            </w:tcBorders>
            <w:shd w:val="clear" w:color="auto" w:fill="auto"/>
            <w:vAlign w:val="bottom"/>
          </w:tcPr>
          <w:p w14:paraId="26ED7C07" w14:textId="77777777" w:rsidR="00963187" w:rsidRPr="00C30F59" w:rsidRDefault="00963187" w:rsidP="0027437C">
            <w:pPr>
              <w:spacing w:before="10" w:after="10"/>
              <w:ind w:right="-72"/>
              <w:jc w:val="right"/>
              <w:rPr>
                <w:rFonts w:ascii="Arial" w:hAnsi="Arial" w:cs="Arial"/>
                <w:sz w:val="18"/>
                <w:szCs w:val="18"/>
              </w:rPr>
            </w:pPr>
            <w:r w:rsidRPr="00C30F59">
              <w:rPr>
                <w:rFonts w:ascii="Arial" w:hAnsi="Arial" w:cs="Arial"/>
                <w:sz w:val="18"/>
                <w:szCs w:val="18"/>
                <w:lang w:val="en-GB"/>
              </w:rPr>
              <w:t>111,405</w:t>
            </w:r>
          </w:p>
        </w:tc>
        <w:tc>
          <w:tcPr>
            <w:tcW w:w="512" w:type="pct"/>
            <w:tcBorders>
              <w:top w:val="nil"/>
              <w:left w:val="nil"/>
              <w:right w:val="nil"/>
            </w:tcBorders>
            <w:shd w:val="clear" w:color="auto" w:fill="auto"/>
          </w:tcPr>
          <w:p w14:paraId="7FBBD322"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461" w:type="pct"/>
            <w:tcBorders>
              <w:top w:val="nil"/>
              <w:left w:val="nil"/>
              <w:right w:val="nil"/>
            </w:tcBorders>
            <w:shd w:val="clear" w:color="auto" w:fill="auto"/>
          </w:tcPr>
          <w:p w14:paraId="639FC133" w14:textId="77777777" w:rsidR="00963187" w:rsidRPr="00C30F59" w:rsidRDefault="00963187" w:rsidP="0027437C">
            <w:pPr>
              <w:spacing w:before="10" w:after="10"/>
              <w:ind w:right="-72"/>
              <w:jc w:val="right"/>
              <w:rPr>
                <w:rFonts w:ascii="Arial" w:hAnsi="Arial" w:cs="Arial"/>
                <w:sz w:val="18"/>
                <w:szCs w:val="18"/>
              </w:rPr>
            </w:pPr>
            <w:r w:rsidRPr="00C30F59">
              <w:rPr>
                <w:rFonts w:ascii="Arial" w:hAnsi="Arial" w:cs="Arial"/>
                <w:sz w:val="18"/>
                <w:szCs w:val="18"/>
                <w:lang w:val="en-GB"/>
              </w:rPr>
              <w:t>248,114,892</w:t>
            </w:r>
          </w:p>
        </w:tc>
        <w:tc>
          <w:tcPr>
            <w:tcW w:w="467" w:type="pct"/>
            <w:tcBorders>
              <w:top w:val="nil"/>
              <w:left w:val="nil"/>
              <w:right w:val="nil"/>
            </w:tcBorders>
            <w:shd w:val="clear" w:color="auto" w:fill="auto"/>
            <w:vAlign w:val="bottom"/>
          </w:tcPr>
          <w:p w14:paraId="02C3B97E" w14:textId="77777777" w:rsidR="00963187" w:rsidRPr="00C30F59" w:rsidRDefault="00963187" w:rsidP="0027437C">
            <w:pPr>
              <w:spacing w:before="10" w:after="10"/>
              <w:ind w:right="-72"/>
              <w:jc w:val="right"/>
              <w:rPr>
                <w:rFonts w:ascii="Arial" w:hAnsi="Arial" w:cs="Arial"/>
                <w:sz w:val="18"/>
                <w:szCs w:val="18"/>
              </w:rPr>
            </w:pPr>
            <w:r w:rsidRPr="00C30F59">
              <w:rPr>
                <w:rFonts w:ascii="Arial" w:hAnsi="Arial" w:cs="Arial"/>
                <w:sz w:val="18"/>
                <w:szCs w:val="18"/>
                <w:lang w:val="en-GB"/>
              </w:rPr>
              <w:t>755,843,286</w:t>
            </w:r>
          </w:p>
        </w:tc>
      </w:tr>
      <w:tr w:rsidR="00963187" w:rsidRPr="00C30F59" w14:paraId="62D81578" w14:textId="77777777" w:rsidTr="0027437C">
        <w:tc>
          <w:tcPr>
            <w:tcW w:w="1257" w:type="pct"/>
            <w:tcBorders>
              <w:top w:val="nil"/>
              <w:left w:val="nil"/>
              <w:bottom w:val="nil"/>
              <w:right w:val="nil"/>
            </w:tcBorders>
          </w:tcPr>
          <w:p w14:paraId="56D237BA" w14:textId="77777777" w:rsidR="00963187" w:rsidRPr="00C30F59" w:rsidRDefault="00963187" w:rsidP="0027437C">
            <w:pPr>
              <w:pStyle w:val="a"/>
              <w:tabs>
                <w:tab w:val="right" w:pos="7200"/>
                <w:tab w:val="right" w:pos="9000"/>
              </w:tabs>
              <w:ind w:right="-108"/>
              <w:jc w:val="both"/>
              <w:rPr>
                <w:rFonts w:cs="Arial"/>
                <w:color w:val="auto"/>
                <w:sz w:val="18"/>
                <w:szCs w:val="18"/>
                <w:u w:val="none"/>
              </w:rPr>
            </w:pPr>
            <w:r w:rsidRPr="00C30F59">
              <w:rPr>
                <w:rFonts w:cs="Arial"/>
                <w:color w:val="auto"/>
                <w:sz w:val="18"/>
                <w:szCs w:val="18"/>
              </w:rPr>
              <w:t>Less</w:t>
            </w:r>
            <w:r w:rsidRPr="00C30F59">
              <w:rPr>
                <w:rFonts w:cs="Arial"/>
                <w:color w:val="auto"/>
                <w:sz w:val="18"/>
                <w:szCs w:val="18"/>
                <w:u w:val="none"/>
              </w:rPr>
              <w:t xml:space="preserve"> Accumulated depreciation</w:t>
            </w:r>
          </w:p>
        </w:tc>
        <w:tc>
          <w:tcPr>
            <w:tcW w:w="485" w:type="pct"/>
            <w:tcBorders>
              <w:top w:val="nil"/>
              <w:left w:val="nil"/>
              <w:bottom w:val="single" w:sz="4" w:space="0" w:color="auto"/>
              <w:right w:val="nil"/>
            </w:tcBorders>
            <w:shd w:val="clear" w:color="auto" w:fill="auto"/>
            <w:vAlign w:val="bottom"/>
          </w:tcPr>
          <w:p w14:paraId="59B0BCF3"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bottom w:val="single" w:sz="4" w:space="0" w:color="auto"/>
              <w:right w:val="nil"/>
            </w:tcBorders>
            <w:shd w:val="clear" w:color="auto" w:fill="auto"/>
          </w:tcPr>
          <w:p w14:paraId="6C4DA312"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lang w:val="en-GB"/>
              </w:rPr>
              <w:t>(828,084)</w:t>
            </w:r>
          </w:p>
        </w:tc>
        <w:tc>
          <w:tcPr>
            <w:tcW w:w="455" w:type="pct"/>
            <w:tcBorders>
              <w:top w:val="nil"/>
              <w:left w:val="nil"/>
              <w:bottom w:val="single" w:sz="4" w:space="0" w:color="auto"/>
              <w:right w:val="nil"/>
            </w:tcBorders>
            <w:shd w:val="clear" w:color="auto" w:fill="auto"/>
            <w:vAlign w:val="bottom"/>
          </w:tcPr>
          <w:p w14:paraId="7975DFD9"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lang w:val="en-GB"/>
              </w:rPr>
              <w:t>(12,074,545)</w:t>
            </w:r>
          </w:p>
        </w:tc>
        <w:tc>
          <w:tcPr>
            <w:tcW w:w="455" w:type="pct"/>
            <w:tcBorders>
              <w:top w:val="nil"/>
              <w:left w:val="nil"/>
              <w:bottom w:val="single" w:sz="4" w:space="0" w:color="auto"/>
              <w:right w:val="nil"/>
            </w:tcBorders>
            <w:shd w:val="clear" w:color="auto" w:fill="auto"/>
            <w:vAlign w:val="bottom"/>
          </w:tcPr>
          <w:p w14:paraId="3A1980D8"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lang w:val="en-GB"/>
              </w:rPr>
              <w:t>(69,316,447)</w:t>
            </w:r>
          </w:p>
        </w:tc>
        <w:tc>
          <w:tcPr>
            <w:tcW w:w="455" w:type="pct"/>
            <w:tcBorders>
              <w:top w:val="nil"/>
              <w:left w:val="nil"/>
              <w:bottom w:val="single" w:sz="4" w:space="0" w:color="auto"/>
              <w:right w:val="nil"/>
            </w:tcBorders>
            <w:shd w:val="clear" w:color="auto" w:fill="auto"/>
            <w:vAlign w:val="bottom"/>
          </w:tcPr>
          <w:p w14:paraId="7F709F6E"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lang w:val="en-GB"/>
              </w:rPr>
              <w:t>(53,894)</w:t>
            </w:r>
          </w:p>
        </w:tc>
        <w:tc>
          <w:tcPr>
            <w:tcW w:w="512" w:type="pct"/>
            <w:tcBorders>
              <w:top w:val="nil"/>
              <w:left w:val="nil"/>
              <w:bottom w:val="single" w:sz="4" w:space="0" w:color="auto"/>
              <w:right w:val="nil"/>
            </w:tcBorders>
            <w:shd w:val="clear" w:color="auto" w:fill="auto"/>
          </w:tcPr>
          <w:p w14:paraId="1EA12B4F"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rPr>
              <w:t>-</w:t>
            </w:r>
          </w:p>
        </w:tc>
        <w:tc>
          <w:tcPr>
            <w:tcW w:w="461" w:type="pct"/>
            <w:tcBorders>
              <w:top w:val="nil"/>
              <w:left w:val="nil"/>
              <w:bottom w:val="single" w:sz="4" w:space="0" w:color="auto"/>
              <w:right w:val="nil"/>
            </w:tcBorders>
            <w:shd w:val="clear" w:color="auto" w:fill="auto"/>
          </w:tcPr>
          <w:p w14:paraId="2807425A"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lang w:val="en-GB"/>
              </w:rPr>
              <w:t>-</w:t>
            </w:r>
          </w:p>
        </w:tc>
        <w:tc>
          <w:tcPr>
            <w:tcW w:w="467" w:type="pct"/>
            <w:tcBorders>
              <w:top w:val="nil"/>
              <w:left w:val="nil"/>
              <w:bottom w:val="single" w:sz="4" w:space="0" w:color="auto"/>
              <w:right w:val="nil"/>
            </w:tcBorders>
            <w:shd w:val="clear" w:color="auto" w:fill="auto"/>
            <w:vAlign w:val="bottom"/>
          </w:tcPr>
          <w:p w14:paraId="39894991"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lang w:val="en-GB"/>
              </w:rPr>
              <w:t>(82,272,970)</w:t>
            </w:r>
          </w:p>
        </w:tc>
      </w:tr>
      <w:tr w:rsidR="00963187" w:rsidRPr="00C30F59" w14:paraId="450947A5" w14:textId="77777777" w:rsidTr="0027437C">
        <w:tc>
          <w:tcPr>
            <w:tcW w:w="1257" w:type="pct"/>
            <w:tcBorders>
              <w:top w:val="nil"/>
              <w:left w:val="nil"/>
              <w:bottom w:val="nil"/>
              <w:right w:val="nil"/>
            </w:tcBorders>
          </w:tcPr>
          <w:p w14:paraId="16BC759D" w14:textId="77777777" w:rsidR="00963187" w:rsidRPr="00C30F59" w:rsidRDefault="00963187" w:rsidP="0027437C">
            <w:pPr>
              <w:pStyle w:val="a"/>
              <w:tabs>
                <w:tab w:val="right" w:pos="7200"/>
                <w:tab w:val="right" w:pos="9000"/>
              </w:tabs>
              <w:ind w:right="-108"/>
              <w:jc w:val="both"/>
              <w:rPr>
                <w:rFonts w:cs="Arial"/>
                <w:color w:val="auto"/>
                <w:sz w:val="12"/>
                <w:szCs w:val="12"/>
                <w:u w:val="none"/>
              </w:rPr>
            </w:pPr>
          </w:p>
        </w:tc>
        <w:tc>
          <w:tcPr>
            <w:tcW w:w="485" w:type="pct"/>
            <w:tcBorders>
              <w:top w:val="single" w:sz="4" w:space="0" w:color="auto"/>
              <w:left w:val="nil"/>
              <w:right w:val="nil"/>
            </w:tcBorders>
            <w:shd w:val="clear" w:color="auto" w:fill="auto"/>
            <w:vAlign w:val="bottom"/>
          </w:tcPr>
          <w:p w14:paraId="56F8B36B" w14:textId="77777777" w:rsidR="00963187" w:rsidRPr="00C30F59" w:rsidRDefault="00963187" w:rsidP="002743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455" w:type="pct"/>
            <w:tcBorders>
              <w:top w:val="single" w:sz="4" w:space="0" w:color="auto"/>
              <w:left w:val="nil"/>
              <w:right w:val="nil"/>
            </w:tcBorders>
            <w:shd w:val="clear" w:color="auto" w:fill="auto"/>
          </w:tcPr>
          <w:p w14:paraId="1E07F03B" w14:textId="77777777" w:rsidR="00963187" w:rsidRPr="00C30F59" w:rsidRDefault="00963187" w:rsidP="002743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455" w:type="pct"/>
            <w:tcBorders>
              <w:top w:val="single" w:sz="4" w:space="0" w:color="auto"/>
              <w:left w:val="nil"/>
              <w:right w:val="nil"/>
            </w:tcBorders>
            <w:shd w:val="clear" w:color="auto" w:fill="auto"/>
            <w:vAlign w:val="bottom"/>
          </w:tcPr>
          <w:p w14:paraId="3197D18A" w14:textId="77777777" w:rsidR="00963187" w:rsidRPr="00C30F59" w:rsidRDefault="00963187" w:rsidP="002743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455" w:type="pct"/>
            <w:tcBorders>
              <w:top w:val="single" w:sz="4" w:space="0" w:color="auto"/>
              <w:left w:val="nil"/>
              <w:right w:val="nil"/>
            </w:tcBorders>
            <w:shd w:val="clear" w:color="auto" w:fill="auto"/>
            <w:vAlign w:val="bottom"/>
          </w:tcPr>
          <w:p w14:paraId="284E6743" w14:textId="77777777" w:rsidR="00963187" w:rsidRPr="00C30F59" w:rsidRDefault="00963187" w:rsidP="002743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455" w:type="pct"/>
            <w:tcBorders>
              <w:top w:val="single" w:sz="4" w:space="0" w:color="auto"/>
              <w:left w:val="nil"/>
              <w:right w:val="nil"/>
            </w:tcBorders>
            <w:shd w:val="clear" w:color="auto" w:fill="auto"/>
            <w:vAlign w:val="bottom"/>
          </w:tcPr>
          <w:p w14:paraId="62DC3DCB" w14:textId="77777777" w:rsidR="00963187" w:rsidRPr="00C30F59" w:rsidRDefault="00963187" w:rsidP="002743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12" w:type="pct"/>
            <w:tcBorders>
              <w:top w:val="single" w:sz="4" w:space="0" w:color="auto"/>
              <w:left w:val="nil"/>
              <w:right w:val="nil"/>
            </w:tcBorders>
            <w:shd w:val="clear" w:color="auto" w:fill="auto"/>
          </w:tcPr>
          <w:p w14:paraId="363B8763" w14:textId="77777777" w:rsidR="00963187" w:rsidRPr="00C30F59" w:rsidRDefault="00963187" w:rsidP="002743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c>
          <w:tcPr>
            <w:tcW w:w="461" w:type="pct"/>
            <w:tcBorders>
              <w:top w:val="single" w:sz="4" w:space="0" w:color="auto"/>
              <w:left w:val="nil"/>
              <w:right w:val="nil"/>
            </w:tcBorders>
            <w:shd w:val="clear" w:color="auto" w:fill="auto"/>
          </w:tcPr>
          <w:p w14:paraId="24C5B75C" w14:textId="77777777" w:rsidR="00963187" w:rsidRPr="00C30F59" w:rsidRDefault="00963187" w:rsidP="002743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467" w:type="pct"/>
            <w:tcBorders>
              <w:top w:val="single" w:sz="4" w:space="0" w:color="auto"/>
              <w:left w:val="nil"/>
              <w:right w:val="nil"/>
            </w:tcBorders>
            <w:shd w:val="clear" w:color="auto" w:fill="auto"/>
            <w:vAlign w:val="bottom"/>
          </w:tcPr>
          <w:p w14:paraId="50180875" w14:textId="77777777" w:rsidR="00963187" w:rsidRPr="00C30F59" w:rsidRDefault="00963187" w:rsidP="0027437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963187" w:rsidRPr="00C30F59" w14:paraId="7C8FFAF5" w14:textId="77777777" w:rsidTr="0027437C">
        <w:tc>
          <w:tcPr>
            <w:tcW w:w="1257" w:type="pct"/>
            <w:tcBorders>
              <w:top w:val="nil"/>
              <w:left w:val="nil"/>
              <w:bottom w:val="nil"/>
              <w:right w:val="nil"/>
            </w:tcBorders>
          </w:tcPr>
          <w:p w14:paraId="100E684D" w14:textId="77777777" w:rsidR="00963187" w:rsidRPr="00C30F59" w:rsidRDefault="00963187" w:rsidP="0027437C">
            <w:pPr>
              <w:pStyle w:val="a"/>
              <w:tabs>
                <w:tab w:val="right" w:pos="7200"/>
                <w:tab w:val="right" w:pos="9000"/>
              </w:tabs>
              <w:ind w:right="-108"/>
              <w:jc w:val="both"/>
              <w:rPr>
                <w:rFonts w:cs="Arial"/>
                <w:b/>
                <w:bCs/>
                <w:color w:val="auto"/>
                <w:sz w:val="18"/>
                <w:szCs w:val="18"/>
                <w:u w:val="none"/>
              </w:rPr>
            </w:pPr>
            <w:r w:rsidRPr="00C30F59">
              <w:rPr>
                <w:rFonts w:cs="Arial"/>
                <w:b/>
                <w:bCs/>
                <w:color w:val="auto"/>
                <w:sz w:val="18"/>
                <w:szCs w:val="18"/>
                <w:u w:val="none"/>
              </w:rPr>
              <w:t>Net book amount</w:t>
            </w:r>
          </w:p>
        </w:tc>
        <w:tc>
          <w:tcPr>
            <w:tcW w:w="485" w:type="pct"/>
            <w:tcBorders>
              <w:top w:val="nil"/>
              <w:left w:val="nil"/>
              <w:bottom w:val="single" w:sz="4" w:space="0" w:color="auto"/>
              <w:right w:val="nil"/>
            </w:tcBorders>
            <w:shd w:val="clear" w:color="auto" w:fill="auto"/>
            <w:vAlign w:val="bottom"/>
          </w:tcPr>
          <w:p w14:paraId="13C3FFE8"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lang w:val="en-GB"/>
              </w:rPr>
              <w:t>65</w:t>
            </w:r>
            <w:r w:rsidRPr="00C30F59">
              <w:rPr>
                <w:rFonts w:ascii="Arial" w:hAnsi="Arial" w:cs="Arial"/>
                <w:sz w:val="18"/>
                <w:szCs w:val="18"/>
              </w:rPr>
              <w:t>,</w:t>
            </w:r>
            <w:r w:rsidRPr="00C30F59">
              <w:rPr>
                <w:rFonts w:ascii="Arial" w:hAnsi="Arial" w:cs="Arial"/>
                <w:sz w:val="18"/>
                <w:szCs w:val="18"/>
                <w:lang w:val="en-GB"/>
              </w:rPr>
              <w:t>397</w:t>
            </w:r>
            <w:r w:rsidRPr="00C30F59">
              <w:rPr>
                <w:rFonts w:ascii="Arial" w:hAnsi="Arial" w:cs="Arial"/>
                <w:sz w:val="18"/>
                <w:szCs w:val="18"/>
              </w:rPr>
              <w:t>,</w:t>
            </w:r>
            <w:r w:rsidRPr="00C30F59">
              <w:rPr>
                <w:rFonts w:ascii="Arial" w:hAnsi="Arial" w:cs="Arial"/>
                <w:sz w:val="18"/>
                <w:szCs w:val="18"/>
                <w:lang w:val="en-GB"/>
              </w:rPr>
              <w:t>257</w:t>
            </w:r>
          </w:p>
        </w:tc>
        <w:tc>
          <w:tcPr>
            <w:tcW w:w="455" w:type="pct"/>
            <w:tcBorders>
              <w:top w:val="nil"/>
              <w:left w:val="nil"/>
              <w:bottom w:val="single" w:sz="4" w:space="0" w:color="auto"/>
              <w:right w:val="nil"/>
            </w:tcBorders>
            <w:shd w:val="clear" w:color="auto" w:fill="auto"/>
          </w:tcPr>
          <w:p w14:paraId="613D2805"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lang w:val="en-GB"/>
              </w:rPr>
              <w:fldChar w:fldCharType="begin"/>
            </w:r>
            <w:r w:rsidRPr="00C30F59">
              <w:rPr>
                <w:rFonts w:ascii="Arial" w:hAnsi="Arial" w:cs="Arial"/>
                <w:sz w:val="18"/>
                <w:szCs w:val="18"/>
                <w:lang w:val="en-GB"/>
              </w:rPr>
              <w:instrText xml:space="preserve"> =SUM(above) </w:instrText>
            </w:r>
            <w:r w:rsidRPr="00C30F59">
              <w:rPr>
                <w:rFonts w:ascii="Arial" w:hAnsi="Arial" w:cs="Arial"/>
                <w:sz w:val="18"/>
                <w:szCs w:val="18"/>
                <w:lang w:val="en-GB"/>
              </w:rPr>
              <w:fldChar w:fldCharType="separate"/>
            </w:r>
            <w:r w:rsidRPr="00C30F59">
              <w:rPr>
                <w:rFonts w:ascii="Arial" w:hAnsi="Arial" w:cs="Arial"/>
                <w:noProof/>
                <w:sz w:val="18"/>
                <w:szCs w:val="18"/>
                <w:lang w:val="en-GB"/>
              </w:rPr>
              <w:t>14,152,989</w:t>
            </w:r>
            <w:r w:rsidRPr="00C30F59">
              <w:rPr>
                <w:rFonts w:ascii="Arial" w:hAnsi="Arial" w:cs="Arial"/>
                <w:sz w:val="18"/>
                <w:szCs w:val="18"/>
                <w:lang w:val="en-GB"/>
              </w:rPr>
              <w:fldChar w:fldCharType="end"/>
            </w:r>
          </w:p>
        </w:tc>
        <w:tc>
          <w:tcPr>
            <w:tcW w:w="455" w:type="pct"/>
            <w:tcBorders>
              <w:top w:val="nil"/>
              <w:left w:val="nil"/>
              <w:bottom w:val="single" w:sz="4" w:space="0" w:color="auto"/>
              <w:right w:val="nil"/>
            </w:tcBorders>
            <w:shd w:val="clear" w:color="auto" w:fill="auto"/>
            <w:vAlign w:val="bottom"/>
          </w:tcPr>
          <w:p w14:paraId="02351F43"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lang w:val="en-GB"/>
              </w:rPr>
              <w:t>5,840,894</w:t>
            </w:r>
          </w:p>
        </w:tc>
        <w:tc>
          <w:tcPr>
            <w:tcW w:w="455" w:type="pct"/>
            <w:tcBorders>
              <w:top w:val="nil"/>
              <w:left w:val="nil"/>
              <w:bottom w:val="single" w:sz="4" w:space="0" w:color="auto"/>
              <w:right w:val="nil"/>
            </w:tcBorders>
            <w:shd w:val="clear" w:color="auto" w:fill="auto"/>
            <w:vAlign w:val="bottom"/>
          </w:tcPr>
          <w:p w14:paraId="4AFCFFD7"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lang w:val="en-GB"/>
              </w:rPr>
              <w:t>340,006,773</w:t>
            </w:r>
          </w:p>
        </w:tc>
        <w:tc>
          <w:tcPr>
            <w:tcW w:w="455" w:type="pct"/>
            <w:tcBorders>
              <w:top w:val="nil"/>
              <w:left w:val="nil"/>
              <w:bottom w:val="single" w:sz="4" w:space="0" w:color="auto"/>
              <w:right w:val="nil"/>
            </w:tcBorders>
            <w:shd w:val="clear" w:color="auto" w:fill="auto"/>
            <w:vAlign w:val="bottom"/>
          </w:tcPr>
          <w:p w14:paraId="66EFC547"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lang w:val="en-GB"/>
              </w:rPr>
              <w:t>57,511</w:t>
            </w:r>
          </w:p>
        </w:tc>
        <w:tc>
          <w:tcPr>
            <w:tcW w:w="512" w:type="pct"/>
            <w:tcBorders>
              <w:top w:val="nil"/>
              <w:left w:val="nil"/>
              <w:bottom w:val="single" w:sz="4" w:space="0" w:color="auto"/>
              <w:right w:val="nil"/>
            </w:tcBorders>
            <w:shd w:val="clear" w:color="auto" w:fill="auto"/>
          </w:tcPr>
          <w:p w14:paraId="17703466"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461" w:type="pct"/>
            <w:tcBorders>
              <w:top w:val="nil"/>
              <w:left w:val="nil"/>
              <w:bottom w:val="single" w:sz="4" w:space="0" w:color="auto"/>
              <w:right w:val="nil"/>
            </w:tcBorders>
            <w:shd w:val="clear" w:color="auto" w:fill="auto"/>
          </w:tcPr>
          <w:p w14:paraId="4696ED58"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lang w:val="en-GB"/>
              </w:rPr>
              <w:t>248,114,892</w:t>
            </w:r>
          </w:p>
        </w:tc>
        <w:tc>
          <w:tcPr>
            <w:tcW w:w="467" w:type="pct"/>
            <w:tcBorders>
              <w:top w:val="nil"/>
              <w:left w:val="nil"/>
              <w:bottom w:val="single" w:sz="4" w:space="0" w:color="auto"/>
              <w:right w:val="nil"/>
            </w:tcBorders>
            <w:shd w:val="clear" w:color="auto" w:fill="auto"/>
            <w:vAlign w:val="bottom"/>
          </w:tcPr>
          <w:p w14:paraId="271C1CF7"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lang w:val="en-GB"/>
              </w:rPr>
              <w:t>673,570,316</w:t>
            </w:r>
          </w:p>
        </w:tc>
      </w:tr>
      <w:tr w:rsidR="00963187" w:rsidRPr="00C30F59" w14:paraId="6BE667A0" w14:textId="77777777" w:rsidTr="0027437C">
        <w:tc>
          <w:tcPr>
            <w:tcW w:w="1257" w:type="pct"/>
            <w:tcBorders>
              <w:top w:val="nil"/>
              <w:left w:val="nil"/>
              <w:bottom w:val="nil"/>
              <w:right w:val="nil"/>
            </w:tcBorders>
          </w:tcPr>
          <w:p w14:paraId="3A9B70EE" w14:textId="77777777" w:rsidR="00963187" w:rsidRPr="00C30F59" w:rsidRDefault="00963187" w:rsidP="0027437C">
            <w:pPr>
              <w:pStyle w:val="a"/>
              <w:tabs>
                <w:tab w:val="right" w:pos="7200"/>
                <w:tab w:val="right" w:pos="9000"/>
              </w:tabs>
              <w:ind w:right="-108"/>
              <w:jc w:val="both"/>
              <w:rPr>
                <w:rFonts w:cs="Arial"/>
                <w:b/>
                <w:bCs/>
                <w:color w:val="auto"/>
                <w:sz w:val="18"/>
                <w:szCs w:val="18"/>
                <w:u w:val="none"/>
              </w:rPr>
            </w:pPr>
          </w:p>
        </w:tc>
        <w:tc>
          <w:tcPr>
            <w:tcW w:w="485" w:type="pct"/>
            <w:tcBorders>
              <w:top w:val="single" w:sz="4" w:space="0" w:color="auto"/>
              <w:left w:val="nil"/>
              <w:bottom w:val="nil"/>
              <w:right w:val="nil"/>
            </w:tcBorders>
            <w:shd w:val="clear" w:color="auto" w:fill="auto"/>
          </w:tcPr>
          <w:p w14:paraId="784831E6" w14:textId="77777777" w:rsidR="00963187" w:rsidRPr="00C30F59" w:rsidRDefault="00963187" w:rsidP="0027437C">
            <w:pPr>
              <w:ind w:right="-72"/>
              <w:jc w:val="right"/>
              <w:rPr>
                <w:rFonts w:ascii="Arial" w:hAnsi="Arial" w:cs="Arial"/>
                <w:sz w:val="18"/>
                <w:szCs w:val="18"/>
                <w:cs/>
              </w:rPr>
            </w:pPr>
          </w:p>
        </w:tc>
        <w:tc>
          <w:tcPr>
            <w:tcW w:w="455" w:type="pct"/>
            <w:tcBorders>
              <w:top w:val="single" w:sz="4" w:space="0" w:color="auto"/>
              <w:left w:val="nil"/>
              <w:bottom w:val="nil"/>
              <w:right w:val="nil"/>
            </w:tcBorders>
            <w:shd w:val="clear" w:color="auto" w:fill="auto"/>
          </w:tcPr>
          <w:p w14:paraId="04AF43C9" w14:textId="77777777" w:rsidR="00963187" w:rsidRPr="00C30F59" w:rsidRDefault="00963187" w:rsidP="0027437C">
            <w:pPr>
              <w:ind w:right="-72"/>
              <w:jc w:val="right"/>
              <w:rPr>
                <w:rFonts w:ascii="Arial" w:hAnsi="Arial" w:cs="Arial"/>
                <w:sz w:val="18"/>
                <w:szCs w:val="18"/>
                <w:cs/>
              </w:rPr>
            </w:pPr>
          </w:p>
        </w:tc>
        <w:tc>
          <w:tcPr>
            <w:tcW w:w="455" w:type="pct"/>
            <w:tcBorders>
              <w:top w:val="single" w:sz="4" w:space="0" w:color="auto"/>
              <w:left w:val="nil"/>
              <w:bottom w:val="nil"/>
              <w:right w:val="nil"/>
            </w:tcBorders>
            <w:shd w:val="clear" w:color="auto" w:fill="auto"/>
          </w:tcPr>
          <w:p w14:paraId="52C839FB" w14:textId="77777777" w:rsidR="00963187" w:rsidRPr="00C30F59" w:rsidRDefault="00963187" w:rsidP="0027437C">
            <w:pPr>
              <w:ind w:right="-72"/>
              <w:jc w:val="right"/>
              <w:rPr>
                <w:rFonts w:ascii="Arial" w:hAnsi="Arial" w:cs="Arial"/>
                <w:sz w:val="18"/>
                <w:szCs w:val="18"/>
                <w:cs/>
              </w:rPr>
            </w:pPr>
          </w:p>
        </w:tc>
        <w:tc>
          <w:tcPr>
            <w:tcW w:w="455" w:type="pct"/>
            <w:tcBorders>
              <w:top w:val="single" w:sz="4" w:space="0" w:color="auto"/>
              <w:left w:val="nil"/>
              <w:bottom w:val="nil"/>
              <w:right w:val="nil"/>
            </w:tcBorders>
            <w:shd w:val="clear" w:color="auto" w:fill="auto"/>
          </w:tcPr>
          <w:p w14:paraId="6665225B" w14:textId="77777777" w:rsidR="00963187" w:rsidRPr="00C30F59" w:rsidRDefault="00963187" w:rsidP="0027437C">
            <w:pPr>
              <w:ind w:right="-72"/>
              <w:jc w:val="right"/>
              <w:rPr>
                <w:rFonts w:ascii="Arial" w:hAnsi="Arial" w:cs="Arial"/>
                <w:sz w:val="18"/>
                <w:szCs w:val="18"/>
                <w:cs/>
              </w:rPr>
            </w:pPr>
          </w:p>
        </w:tc>
        <w:tc>
          <w:tcPr>
            <w:tcW w:w="455" w:type="pct"/>
            <w:tcBorders>
              <w:top w:val="single" w:sz="4" w:space="0" w:color="auto"/>
              <w:left w:val="nil"/>
              <w:bottom w:val="nil"/>
              <w:right w:val="nil"/>
            </w:tcBorders>
            <w:shd w:val="clear" w:color="auto" w:fill="auto"/>
          </w:tcPr>
          <w:p w14:paraId="50E3E489" w14:textId="77777777" w:rsidR="00963187" w:rsidRPr="00C30F59" w:rsidRDefault="00963187" w:rsidP="0027437C">
            <w:pPr>
              <w:ind w:right="-72"/>
              <w:jc w:val="right"/>
              <w:rPr>
                <w:rFonts w:ascii="Arial" w:hAnsi="Arial" w:cs="Arial"/>
                <w:sz w:val="18"/>
                <w:szCs w:val="18"/>
                <w:cs/>
              </w:rPr>
            </w:pPr>
          </w:p>
        </w:tc>
        <w:tc>
          <w:tcPr>
            <w:tcW w:w="512" w:type="pct"/>
            <w:tcBorders>
              <w:top w:val="single" w:sz="4" w:space="0" w:color="auto"/>
              <w:left w:val="nil"/>
              <w:bottom w:val="nil"/>
              <w:right w:val="nil"/>
            </w:tcBorders>
            <w:shd w:val="clear" w:color="auto" w:fill="auto"/>
          </w:tcPr>
          <w:p w14:paraId="51C32FB0" w14:textId="77777777" w:rsidR="00963187" w:rsidRPr="00C30F59" w:rsidRDefault="00963187" w:rsidP="0027437C">
            <w:pPr>
              <w:ind w:right="-72"/>
              <w:jc w:val="right"/>
              <w:rPr>
                <w:rFonts w:ascii="Arial" w:hAnsi="Arial" w:cs="Arial"/>
                <w:sz w:val="18"/>
                <w:szCs w:val="18"/>
                <w:cs/>
              </w:rPr>
            </w:pPr>
          </w:p>
        </w:tc>
        <w:tc>
          <w:tcPr>
            <w:tcW w:w="461" w:type="pct"/>
            <w:tcBorders>
              <w:top w:val="single" w:sz="4" w:space="0" w:color="auto"/>
              <w:left w:val="nil"/>
              <w:bottom w:val="nil"/>
              <w:right w:val="nil"/>
            </w:tcBorders>
            <w:shd w:val="clear" w:color="auto" w:fill="auto"/>
          </w:tcPr>
          <w:p w14:paraId="48095D8F" w14:textId="77777777" w:rsidR="00963187" w:rsidRPr="00C30F59" w:rsidRDefault="00963187" w:rsidP="0027437C">
            <w:pPr>
              <w:ind w:right="-72"/>
              <w:jc w:val="right"/>
              <w:rPr>
                <w:rFonts w:ascii="Arial" w:hAnsi="Arial" w:cs="Arial"/>
                <w:sz w:val="18"/>
                <w:szCs w:val="18"/>
                <w:cs/>
              </w:rPr>
            </w:pPr>
          </w:p>
        </w:tc>
        <w:tc>
          <w:tcPr>
            <w:tcW w:w="467" w:type="pct"/>
            <w:tcBorders>
              <w:top w:val="single" w:sz="4" w:space="0" w:color="auto"/>
              <w:left w:val="nil"/>
              <w:bottom w:val="nil"/>
              <w:right w:val="nil"/>
            </w:tcBorders>
            <w:shd w:val="clear" w:color="auto" w:fill="auto"/>
          </w:tcPr>
          <w:p w14:paraId="2A5722FF" w14:textId="77777777" w:rsidR="00963187" w:rsidRPr="00C30F59" w:rsidRDefault="00963187" w:rsidP="0027437C">
            <w:pPr>
              <w:ind w:right="-72"/>
              <w:jc w:val="right"/>
              <w:rPr>
                <w:rFonts w:ascii="Arial" w:hAnsi="Arial" w:cs="Arial"/>
                <w:sz w:val="18"/>
                <w:szCs w:val="18"/>
                <w:cs/>
              </w:rPr>
            </w:pPr>
          </w:p>
        </w:tc>
      </w:tr>
      <w:tr w:rsidR="00963187" w:rsidRPr="00C30F59" w14:paraId="32330215" w14:textId="77777777" w:rsidTr="00963187">
        <w:tc>
          <w:tcPr>
            <w:tcW w:w="1257" w:type="pct"/>
            <w:tcBorders>
              <w:top w:val="nil"/>
              <w:left w:val="nil"/>
              <w:bottom w:val="nil"/>
              <w:right w:val="nil"/>
            </w:tcBorders>
          </w:tcPr>
          <w:p w14:paraId="012260E9" w14:textId="77777777" w:rsidR="00963187" w:rsidRPr="00C30F59" w:rsidRDefault="00963187" w:rsidP="0027437C">
            <w:pPr>
              <w:pStyle w:val="a"/>
              <w:tabs>
                <w:tab w:val="right" w:pos="7200"/>
                <w:tab w:val="right" w:pos="9000"/>
              </w:tabs>
              <w:ind w:right="-108"/>
              <w:jc w:val="both"/>
              <w:rPr>
                <w:rFonts w:cs="Arial"/>
                <w:b/>
                <w:bCs/>
                <w:color w:val="auto"/>
                <w:sz w:val="18"/>
                <w:szCs w:val="18"/>
                <w:u w:val="none"/>
              </w:rPr>
            </w:pPr>
            <w:r w:rsidRPr="00C30F59">
              <w:rPr>
                <w:rFonts w:cs="Arial"/>
                <w:b/>
                <w:bCs/>
                <w:color w:val="auto"/>
                <w:sz w:val="18"/>
                <w:szCs w:val="18"/>
                <w:u w:val="none"/>
              </w:rPr>
              <w:t>For the year ended 31 December 2019</w:t>
            </w:r>
          </w:p>
        </w:tc>
        <w:tc>
          <w:tcPr>
            <w:tcW w:w="485" w:type="pct"/>
            <w:tcBorders>
              <w:top w:val="nil"/>
              <w:left w:val="nil"/>
              <w:bottom w:val="nil"/>
              <w:right w:val="nil"/>
            </w:tcBorders>
            <w:shd w:val="clear" w:color="auto" w:fill="auto"/>
          </w:tcPr>
          <w:p w14:paraId="1EEC80D2" w14:textId="77777777" w:rsidR="00963187" w:rsidRPr="00C30F59" w:rsidRDefault="00963187" w:rsidP="0027437C">
            <w:pPr>
              <w:ind w:right="-72"/>
              <w:jc w:val="right"/>
              <w:rPr>
                <w:rFonts w:ascii="Arial" w:hAnsi="Arial" w:cs="Arial"/>
                <w:sz w:val="18"/>
                <w:szCs w:val="18"/>
                <w:cs/>
              </w:rPr>
            </w:pPr>
          </w:p>
        </w:tc>
        <w:tc>
          <w:tcPr>
            <w:tcW w:w="455" w:type="pct"/>
            <w:tcBorders>
              <w:top w:val="nil"/>
              <w:left w:val="nil"/>
              <w:bottom w:val="nil"/>
              <w:right w:val="nil"/>
            </w:tcBorders>
            <w:shd w:val="clear" w:color="auto" w:fill="auto"/>
          </w:tcPr>
          <w:p w14:paraId="7216B847" w14:textId="77777777" w:rsidR="00963187" w:rsidRPr="00C30F59" w:rsidRDefault="00963187" w:rsidP="0027437C">
            <w:pPr>
              <w:ind w:right="-72"/>
              <w:jc w:val="right"/>
              <w:rPr>
                <w:rFonts w:ascii="Arial" w:hAnsi="Arial" w:cs="Arial"/>
                <w:sz w:val="18"/>
                <w:szCs w:val="18"/>
                <w:cs/>
              </w:rPr>
            </w:pPr>
          </w:p>
        </w:tc>
        <w:tc>
          <w:tcPr>
            <w:tcW w:w="455" w:type="pct"/>
            <w:tcBorders>
              <w:top w:val="nil"/>
              <w:left w:val="nil"/>
              <w:bottom w:val="nil"/>
              <w:right w:val="nil"/>
            </w:tcBorders>
            <w:shd w:val="clear" w:color="auto" w:fill="auto"/>
          </w:tcPr>
          <w:p w14:paraId="6CA865C7" w14:textId="77777777" w:rsidR="00963187" w:rsidRPr="00C30F59" w:rsidRDefault="00963187" w:rsidP="0027437C">
            <w:pPr>
              <w:ind w:right="-72"/>
              <w:jc w:val="right"/>
              <w:rPr>
                <w:rFonts w:ascii="Arial" w:hAnsi="Arial" w:cs="Arial"/>
                <w:sz w:val="18"/>
                <w:szCs w:val="18"/>
                <w:cs/>
              </w:rPr>
            </w:pPr>
          </w:p>
        </w:tc>
        <w:tc>
          <w:tcPr>
            <w:tcW w:w="455" w:type="pct"/>
            <w:tcBorders>
              <w:top w:val="nil"/>
              <w:left w:val="nil"/>
              <w:bottom w:val="nil"/>
              <w:right w:val="nil"/>
            </w:tcBorders>
            <w:shd w:val="clear" w:color="auto" w:fill="auto"/>
          </w:tcPr>
          <w:p w14:paraId="13556DC5" w14:textId="77777777" w:rsidR="00963187" w:rsidRPr="00C30F59" w:rsidRDefault="00963187" w:rsidP="0027437C">
            <w:pPr>
              <w:ind w:right="-72"/>
              <w:jc w:val="right"/>
              <w:rPr>
                <w:rFonts w:ascii="Arial" w:hAnsi="Arial" w:cs="Arial"/>
                <w:sz w:val="18"/>
                <w:szCs w:val="18"/>
                <w:cs/>
              </w:rPr>
            </w:pPr>
          </w:p>
        </w:tc>
        <w:tc>
          <w:tcPr>
            <w:tcW w:w="455" w:type="pct"/>
            <w:tcBorders>
              <w:top w:val="nil"/>
              <w:left w:val="nil"/>
              <w:bottom w:val="nil"/>
              <w:right w:val="nil"/>
            </w:tcBorders>
            <w:shd w:val="clear" w:color="auto" w:fill="auto"/>
          </w:tcPr>
          <w:p w14:paraId="4F60D663" w14:textId="77777777" w:rsidR="00963187" w:rsidRPr="00C30F59" w:rsidRDefault="00963187" w:rsidP="0027437C">
            <w:pPr>
              <w:ind w:right="-72"/>
              <w:jc w:val="right"/>
              <w:rPr>
                <w:rFonts w:ascii="Arial" w:hAnsi="Arial" w:cs="Arial"/>
                <w:sz w:val="18"/>
                <w:szCs w:val="18"/>
                <w:cs/>
              </w:rPr>
            </w:pPr>
          </w:p>
        </w:tc>
        <w:tc>
          <w:tcPr>
            <w:tcW w:w="512" w:type="pct"/>
            <w:tcBorders>
              <w:top w:val="nil"/>
              <w:left w:val="nil"/>
              <w:bottom w:val="nil"/>
              <w:right w:val="nil"/>
            </w:tcBorders>
            <w:shd w:val="clear" w:color="auto" w:fill="auto"/>
          </w:tcPr>
          <w:p w14:paraId="510D7A2B" w14:textId="77777777" w:rsidR="00963187" w:rsidRPr="00C30F59" w:rsidRDefault="00963187" w:rsidP="0027437C">
            <w:pPr>
              <w:ind w:right="-72"/>
              <w:jc w:val="right"/>
              <w:rPr>
                <w:rFonts w:ascii="Arial" w:hAnsi="Arial" w:cs="Arial"/>
                <w:sz w:val="18"/>
                <w:szCs w:val="18"/>
                <w:cs/>
              </w:rPr>
            </w:pPr>
          </w:p>
        </w:tc>
        <w:tc>
          <w:tcPr>
            <w:tcW w:w="461" w:type="pct"/>
            <w:tcBorders>
              <w:top w:val="nil"/>
              <w:left w:val="nil"/>
              <w:bottom w:val="nil"/>
              <w:right w:val="nil"/>
            </w:tcBorders>
            <w:shd w:val="clear" w:color="auto" w:fill="auto"/>
          </w:tcPr>
          <w:p w14:paraId="0D14942C" w14:textId="77777777" w:rsidR="00963187" w:rsidRPr="00C30F59" w:rsidRDefault="00963187" w:rsidP="0027437C">
            <w:pPr>
              <w:ind w:right="-72"/>
              <w:jc w:val="right"/>
              <w:rPr>
                <w:rFonts w:ascii="Arial" w:hAnsi="Arial" w:cs="Arial"/>
                <w:sz w:val="18"/>
                <w:szCs w:val="18"/>
                <w:cs/>
              </w:rPr>
            </w:pPr>
          </w:p>
        </w:tc>
        <w:tc>
          <w:tcPr>
            <w:tcW w:w="467" w:type="pct"/>
            <w:tcBorders>
              <w:top w:val="nil"/>
              <w:left w:val="nil"/>
              <w:bottom w:val="nil"/>
              <w:right w:val="nil"/>
            </w:tcBorders>
            <w:shd w:val="clear" w:color="auto" w:fill="auto"/>
          </w:tcPr>
          <w:p w14:paraId="69851993" w14:textId="77777777" w:rsidR="00963187" w:rsidRPr="00C30F59" w:rsidRDefault="00963187" w:rsidP="0027437C">
            <w:pPr>
              <w:ind w:right="-72"/>
              <w:jc w:val="right"/>
              <w:rPr>
                <w:rFonts w:ascii="Arial" w:hAnsi="Arial" w:cs="Arial"/>
                <w:sz w:val="18"/>
                <w:szCs w:val="18"/>
                <w:cs/>
              </w:rPr>
            </w:pPr>
          </w:p>
        </w:tc>
      </w:tr>
      <w:tr w:rsidR="00963187" w:rsidRPr="00C30F59" w14:paraId="0BC8133D" w14:textId="77777777" w:rsidTr="00963187">
        <w:tc>
          <w:tcPr>
            <w:tcW w:w="1257" w:type="pct"/>
            <w:tcBorders>
              <w:top w:val="nil"/>
              <w:left w:val="nil"/>
              <w:bottom w:val="nil"/>
              <w:right w:val="nil"/>
            </w:tcBorders>
          </w:tcPr>
          <w:p w14:paraId="69E3A5C2" w14:textId="77777777" w:rsidR="00963187" w:rsidRPr="00C30F59" w:rsidRDefault="00963187" w:rsidP="0027437C">
            <w:pPr>
              <w:pStyle w:val="a"/>
              <w:tabs>
                <w:tab w:val="right" w:pos="7200"/>
                <w:tab w:val="right" w:pos="9000"/>
              </w:tabs>
              <w:ind w:right="-108"/>
              <w:jc w:val="both"/>
              <w:rPr>
                <w:rFonts w:cs="Arial"/>
                <w:color w:val="auto"/>
                <w:sz w:val="18"/>
                <w:szCs w:val="18"/>
                <w:u w:val="none"/>
                <w:cs/>
              </w:rPr>
            </w:pPr>
            <w:r w:rsidRPr="00C30F59">
              <w:rPr>
                <w:rFonts w:cs="Arial"/>
                <w:color w:val="auto"/>
                <w:sz w:val="18"/>
                <w:szCs w:val="18"/>
                <w:u w:val="none"/>
              </w:rPr>
              <w:t>Opening net book amount</w:t>
            </w:r>
          </w:p>
        </w:tc>
        <w:tc>
          <w:tcPr>
            <w:tcW w:w="485" w:type="pct"/>
            <w:tcBorders>
              <w:top w:val="nil"/>
              <w:left w:val="nil"/>
              <w:bottom w:val="nil"/>
              <w:right w:val="nil"/>
            </w:tcBorders>
            <w:shd w:val="clear" w:color="auto" w:fill="auto"/>
            <w:vAlign w:val="bottom"/>
          </w:tcPr>
          <w:p w14:paraId="5D5B0447"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65,397,257</w:t>
            </w:r>
          </w:p>
        </w:tc>
        <w:tc>
          <w:tcPr>
            <w:tcW w:w="455" w:type="pct"/>
            <w:tcBorders>
              <w:top w:val="nil"/>
              <w:left w:val="nil"/>
              <w:bottom w:val="nil"/>
              <w:right w:val="nil"/>
            </w:tcBorders>
            <w:shd w:val="clear" w:color="auto" w:fill="auto"/>
          </w:tcPr>
          <w:p w14:paraId="07BFFADA"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14,152,989</w:t>
            </w:r>
          </w:p>
        </w:tc>
        <w:tc>
          <w:tcPr>
            <w:tcW w:w="455" w:type="pct"/>
            <w:tcBorders>
              <w:top w:val="nil"/>
              <w:left w:val="nil"/>
              <w:bottom w:val="nil"/>
              <w:right w:val="nil"/>
            </w:tcBorders>
            <w:shd w:val="clear" w:color="auto" w:fill="auto"/>
            <w:vAlign w:val="bottom"/>
          </w:tcPr>
          <w:p w14:paraId="6B07359D"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5,840,894</w:t>
            </w:r>
          </w:p>
        </w:tc>
        <w:tc>
          <w:tcPr>
            <w:tcW w:w="455" w:type="pct"/>
            <w:tcBorders>
              <w:top w:val="nil"/>
              <w:left w:val="nil"/>
              <w:bottom w:val="nil"/>
              <w:right w:val="nil"/>
            </w:tcBorders>
            <w:shd w:val="clear" w:color="auto" w:fill="auto"/>
            <w:vAlign w:val="bottom"/>
          </w:tcPr>
          <w:p w14:paraId="0EA0BFA0"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340,006,773</w:t>
            </w:r>
          </w:p>
        </w:tc>
        <w:tc>
          <w:tcPr>
            <w:tcW w:w="455" w:type="pct"/>
            <w:tcBorders>
              <w:top w:val="nil"/>
              <w:left w:val="nil"/>
              <w:bottom w:val="nil"/>
              <w:right w:val="nil"/>
            </w:tcBorders>
            <w:shd w:val="clear" w:color="auto" w:fill="auto"/>
            <w:vAlign w:val="bottom"/>
          </w:tcPr>
          <w:p w14:paraId="47E40CB4"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57,511</w:t>
            </w:r>
          </w:p>
        </w:tc>
        <w:tc>
          <w:tcPr>
            <w:tcW w:w="512" w:type="pct"/>
            <w:tcBorders>
              <w:top w:val="nil"/>
              <w:left w:val="nil"/>
              <w:bottom w:val="nil"/>
              <w:right w:val="nil"/>
            </w:tcBorders>
            <w:shd w:val="clear" w:color="auto" w:fill="auto"/>
          </w:tcPr>
          <w:p w14:paraId="12C83C58"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461" w:type="pct"/>
            <w:tcBorders>
              <w:top w:val="nil"/>
              <w:left w:val="nil"/>
              <w:bottom w:val="nil"/>
              <w:right w:val="nil"/>
            </w:tcBorders>
            <w:shd w:val="clear" w:color="auto" w:fill="auto"/>
          </w:tcPr>
          <w:p w14:paraId="26BFC57A"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248,114,892</w:t>
            </w:r>
          </w:p>
        </w:tc>
        <w:tc>
          <w:tcPr>
            <w:tcW w:w="467" w:type="pct"/>
            <w:tcBorders>
              <w:top w:val="nil"/>
              <w:left w:val="nil"/>
              <w:bottom w:val="nil"/>
              <w:right w:val="nil"/>
            </w:tcBorders>
            <w:shd w:val="clear" w:color="auto" w:fill="auto"/>
            <w:vAlign w:val="bottom"/>
          </w:tcPr>
          <w:p w14:paraId="26079411"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673,570,316</w:t>
            </w:r>
          </w:p>
        </w:tc>
      </w:tr>
      <w:tr w:rsidR="00963187" w:rsidRPr="00C30F59" w14:paraId="7304A09B" w14:textId="77777777" w:rsidTr="00963187">
        <w:tc>
          <w:tcPr>
            <w:tcW w:w="1257" w:type="pct"/>
            <w:tcBorders>
              <w:top w:val="nil"/>
              <w:left w:val="nil"/>
              <w:bottom w:val="nil"/>
              <w:right w:val="nil"/>
            </w:tcBorders>
          </w:tcPr>
          <w:p w14:paraId="1596D471" w14:textId="77777777" w:rsidR="00963187" w:rsidRPr="00C30F59" w:rsidRDefault="00963187" w:rsidP="0027437C">
            <w:pPr>
              <w:pStyle w:val="a"/>
              <w:tabs>
                <w:tab w:val="right" w:pos="7200"/>
                <w:tab w:val="right" w:pos="9000"/>
              </w:tabs>
              <w:ind w:right="-108"/>
              <w:jc w:val="both"/>
              <w:rPr>
                <w:rFonts w:cs="Arial"/>
                <w:color w:val="auto"/>
                <w:sz w:val="18"/>
                <w:szCs w:val="18"/>
                <w:u w:val="none"/>
              </w:rPr>
            </w:pPr>
            <w:r w:rsidRPr="00C30F59">
              <w:rPr>
                <w:rFonts w:cs="Arial"/>
                <w:color w:val="auto"/>
                <w:sz w:val="18"/>
                <w:szCs w:val="18"/>
                <w:u w:val="none"/>
              </w:rPr>
              <w:t>Addition</w:t>
            </w:r>
          </w:p>
        </w:tc>
        <w:tc>
          <w:tcPr>
            <w:tcW w:w="485" w:type="pct"/>
            <w:tcBorders>
              <w:top w:val="nil"/>
              <w:left w:val="nil"/>
              <w:bottom w:val="nil"/>
              <w:right w:val="nil"/>
            </w:tcBorders>
            <w:shd w:val="clear" w:color="auto" w:fill="auto"/>
            <w:vAlign w:val="bottom"/>
          </w:tcPr>
          <w:p w14:paraId="5660BF40"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455" w:type="pct"/>
            <w:tcBorders>
              <w:top w:val="nil"/>
              <w:left w:val="nil"/>
              <w:bottom w:val="nil"/>
              <w:right w:val="nil"/>
            </w:tcBorders>
            <w:shd w:val="clear" w:color="auto" w:fill="auto"/>
          </w:tcPr>
          <w:p w14:paraId="5895F009"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455" w:type="pct"/>
            <w:tcBorders>
              <w:top w:val="nil"/>
              <w:left w:val="nil"/>
              <w:bottom w:val="nil"/>
              <w:right w:val="nil"/>
            </w:tcBorders>
            <w:shd w:val="clear" w:color="auto" w:fill="auto"/>
            <w:vAlign w:val="bottom"/>
          </w:tcPr>
          <w:p w14:paraId="0B2677CB"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3,073,745</w:t>
            </w:r>
          </w:p>
        </w:tc>
        <w:tc>
          <w:tcPr>
            <w:tcW w:w="455" w:type="pct"/>
            <w:tcBorders>
              <w:top w:val="nil"/>
              <w:left w:val="nil"/>
              <w:bottom w:val="nil"/>
              <w:right w:val="nil"/>
            </w:tcBorders>
            <w:shd w:val="clear" w:color="auto" w:fill="auto"/>
            <w:vAlign w:val="bottom"/>
          </w:tcPr>
          <w:p w14:paraId="5DCE5726"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4,402,508</w:t>
            </w:r>
          </w:p>
        </w:tc>
        <w:tc>
          <w:tcPr>
            <w:tcW w:w="455" w:type="pct"/>
            <w:tcBorders>
              <w:top w:val="nil"/>
              <w:left w:val="nil"/>
              <w:bottom w:val="nil"/>
              <w:right w:val="nil"/>
            </w:tcBorders>
            <w:shd w:val="clear" w:color="auto" w:fill="auto"/>
            <w:vAlign w:val="bottom"/>
          </w:tcPr>
          <w:p w14:paraId="4FF233AE"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512" w:type="pct"/>
            <w:tcBorders>
              <w:top w:val="nil"/>
              <w:left w:val="nil"/>
              <w:bottom w:val="nil"/>
              <w:right w:val="nil"/>
            </w:tcBorders>
            <w:shd w:val="clear" w:color="auto" w:fill="auto"/>
          </w:tcPr>
          <w:p w14:paraId="19B5831D"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9,000,000</w:t>
            </w:r>
          </w:p>
        </w:tc>
        <w:tc>
          <w:tcPr>
            <w:tcW w:w="461" w:type="pct"/>
            <w:tcBorders>
              <w:top w:val="nil"/>
              <w:left w:val="nil"/>
              <w:bottom w:val="nil"/>
              <w:right w:val="nil"/>
            </w:tcBorders>
            <w:shd w:val="clear" w:color="auto" w:fill="auto"/>
          </w:tcPr>
          <w:p w14:paraId="6373AE66"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11,029,165</w:t>
            </w:r>
          </w:p>
        </w:tc>
        <w:tc>
          <w:tcPr>
            <w:tcW w:w="467" w:type="pct"/>
            <w:tcBorders>
              <w:top w:val="nil"/>
              <w:left w:val="nil"/>
              <w:bottom w:val="nil"/>
              <w:right w:val="nil"/>
            </w:tcBorders>
            <w:shd w:val="clear" w:color="auto" w:fill="auto"/>
            <w:vAlign w:val="bottom"/>
          </w:tcPr>
          <w:p w14:paraId="67F6681A"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27,505,418</w:t>
            </w:r>
          </w:p>
        </w:tc>
      </w:tr>
      <w:tr w:rsidR="00963187" w:rsidRPr="00C30F59" w14:paraId="1D77C5E7" w14:textId="77777777" w:rsidTr="00963187">
        <w:tc>
          <w:tcPr>
            <w:tcW w:w="1257" w:type="pct"/>
            <w:tcBorders>
              <w:top w:val="nil"/>
              <w:left w:val="nil"/>
              <w:bottom w:val="nil"/>
              <w:right w:val="nil"/>
            </w:tcBorders>
          </w:tcPr>
          <w:p w14:paraId="1392617B" w14:textId="77777777" w:rsidR="00963187" w:rsidRPr="00C30F59" w:rsidRDefault="00963187" w:rsidP="0027437C">
            <w:pPr>
              <w:pStyle w:val="a"/>
              <w:tabs>
                <w:tab w:val="right" w:pos="7200"/>
                <w:tab w:val="right" w:pos="9000"/>
              </w:tabs>
              <w:ind w:right="-108"/>
              <w:jc w:val="both"/>
              <w:rPr>
                <w:rFonts w:cs="Arial"/>
                <w:color w:val="auto"/>
                <w:sz w:val="18"/>
                <w:szCs w:val="18"/>
                <w:u w:val="none"/>
              </w:rPr>
            </w:pPr>
            <w:r w:rsidRPr="00C30F59">
              <w:rPr>
                <w:rFonts w:cs="Arial"/>
                <w:color w:val="auto"/>
                <w:sz w:val="18"/>
                <w:szCs w:val="18"/>
                <w:u w:val="none"/>
              </w:rPr>
              <w:t>Transfer in (out)</w:t>
            </w:r>
          </w:p>
        </w:tc>
        <w:tc>
          <w:tcPr>
            <w:tcW w:w="485" w:type="pct"/>
            <w:tcBorders>
              <w:top w:val="nil"/>
              <w:left w:val="nil"/>
              <w:bottom w:val="nil"/>
              <w:right w:val="nil"/>
            </w:tcBorders>
            <w:shd w:val="clear" w:color="auto" w:fill="auto"/>
            <w:vAlign w:val="bottom"/>
          </w:tcPr>
          <w:p w14:paraId="71B2793B"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3,534,195</w:t>
            </w:r>
          </w:p>
        </w:tc>
        <w:tc>
          <w:tcPr>
            <w:tcW w:w="455" w:type="pct"/>
            <w:tcBorders>
              <w:top w:val="nil"/>
              <w:left w:val="nil"/>
              <w:bottom w:val="nil"/>
              <w:right w:val="nil"/>
            </w:tcBorders>
            <w:shd w:val="clear" w:color="auto" w:fill="auto"/>
          </w:tcPr>
          <w:p w14:paraId="66E1CC8F"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44,444,261</w:t>
            </w:r>
          </w:p>
        </w:tc>
        <w:tc>
          <w:tcPr>
            <w:tcW w:w="455" w:type="pct"/>
            <w:tcBorders>
              <w:top w:val="nil"/>
              <w:left w:val="nil"/>
              <w:bottom w:val="nil"/>
              <w:right w:val="nil"/>
            </w:tcBorders>
            <w:shd w:val="clear" w:color="auto" w:fill="auto"/>
            <w:vAlign w:val="bottom"/>
          </w:tcPr>
          <w:p w14:paraId="7F717B2A"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10,747,576</w:t>
            </w:r>
          </w:p>
        </w:tc>
        <w:tc>
          <w:tcPr>
            <w:tcW w:w="455" w:type="pct"/>
            <w:tcBorders>
              <w:top w:val="nil"/>
              <w:left w:val="nil"/>
              <w:bottom w:val="nil"/>
              <w:right w:val="nil"/>
            </w:tcBorders>
            <w:shd w:val="clear" w:color="auto" w:fill="auto"/>
            <w:vAlign w:val="bottom"/>
          </w:tcPr>
          <w:p w14:paraId="3F8EE5B5"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455" w:type="pct"/>
            <w:tcBorders>
              <w:top w:val="nil"/>
              <w:left w:val="nil"/>
              <w:bottom w:val="nil"/>
              <w:right w:val="nil"/>
            </w:tcBorders>
            <w:shd w:val="clear" w:color="auto" w:fill="auto"/>
            <w:vAlign w:val="bottom"/>
          </w:tcPr>
          <w:p w14:paraId="680F1683"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512" w:type="pct"/>
            <w:tcBorders>
              <w:top w:val="nil"/>
              <w:left w:val="nil"/>
              <w:bottom w:val="nil"/>
              <w:right w:val="nil"/>
            </w:tcBorders>
            <w:shd w:val="clear" w:color="auto" w:fill="auto"/>
          </w:tcPr>
          <w:p w14:paraId="25DF7D8D"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198,686,414</w:t>
            </w:r>
          </w:p>
        </w:tc>
        <w:tc>
          <w:tcPr>
            <w:tcW w:w="461" w:type="pct"/>
            <w:tcBorders>
              <w:top w:val="nil"/>
              <w:left w:val="nil"/>
              <w:bottom w:val="nil"/>
              <w:right w:val="nil"/>
            </w:tcBorders>
            <w:shd w:val="clear" w:color="auto" w:fill="auto"/>
          </w:tcPr>
          <w:p w14:paraId="09E05B86"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(257,412,446)</w:t>
            </w:r>
          </w:p>
        </w:tc>
        <w:tc>
          <w:tcPr>
            <w:tcW w:w="467" w:type="pct"/>
            <w:tcBorders>
              <w:top w:val="nil"/>
              <w:left w:val="nil"/>
              <w:bottom w:val="nil"/>
              <w:right w:val="nil"/>
            </w:tcBorders>
            <w:shd w:val="clear" w:color="auto" w:fill="auto"/>
            <w:vAlign w:val="bottom"/>
          </w:tcPr>
          <w:p w14:paraId="7F23DA39"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963187" w:rsidRPr="00C30F59" w14:paraId="5856769D" w14:textId="77777777" w:rsidTr="00963187">
        <w:tc>
          <w:tcPr>
            <w:tcW w:w="1257" w:type="pct"/>
            <w:tcBorders>
              <w:top w:val="nil"/>
              <w:left w:val="nil"/>
              <w:bottom w:val="nil"/>
              <w:right w:val="nil"/>
            </w:tcBorders>
          </w:tcPr>
          <w:p w14:paraId="16EFF8E0" w14:textId="77777777" w:rsidR="00963187" w:rsidRPr="00C30F59" w:rsidRDefault="00963187" w:rsidP="0027437C">
            <w:pPr>
              <w:pStyle w:val="a"/>
              <w:tabs>
                <w:tab w:val="right" w:pos="7200"/>
                <w:tab w:val="right" w:pos="9000"/>
              </w:tabs>
              <w:ind w:right="-108"/>
              <w:jc w:val="both"/>
              <w:rPr>
                <w:rFonts w:cs="Arial"/>
                <w:color w:val="auto"/>
                <w:sz w:val="18"/>
                <w:szCs w:val="18"/>
                <w:u w:val="none"/>
              </w:rPr>
            </w:pPr>
            <w:r w:rsidRPr="00C30F59">
              <w:rPr>
                <w:rFonts w:cs="Arial"/>
                <w:color w:val="auto"/>
                <w:sz w:val="18"/>
                <w:szCs w:val="18"/>
                <w:u w:val="none"/>
              </w:rPr>
              <w:t>Disposal</w:t>
            </w:r>
          </w:p>
        </w:tc>
        <w:tc>
          <w:tcPr>
            <w:tcW w:w="485" w:type="pct"/>
            <w:tcBorders>
              <w:top w:val="nil"/>
              <w:left w:val="nil"/>
              <w:bottom w:val="nil"/>
              <w:right w:val="nil"/>
            </w:tcBorders>
            <w:shd w:val="clear" w:color="auto" w:fill="auto"/>
          </w:tcPr>
          <w:p w14:paraId="0F2B6792" w14:textId="77777777" w:rsidR="00963187" w:rsidRPr="00C30F59" w:rsidRDefault="00963187" w:rsidP="0027437C">
            <w:pPr>
              <w:ind w:right="-72"/>
              <w:jc w:val="right"/>
              <w:rPr>
                <w:rFonts w:ascii="Arial" w:hAnsi="Arial" w:cs="Arial"/>
                <w:sz w:val="18"/>
                <w:szCs w:val="18"/>
              </w:rPr>
            </w:pPr>
          </w:p>
        </w:tc>
        <w:tc>
          <w:tcPr>
            <w:tcW w:w="455" w:type="pct"/>
            <w:tcBorders>
              <w:top w:val="nil"/>
              <w:left w:val="nil"/>
              <w:bottom w:val="nil"/>
              <w:right w:val="nil"/>
            </w:tcBorders>
            <w:shd w:val="clear" w:color="auto" w:fill="auto"/>
          </w:tcPr>
          <w:p w14:paraId="0F30F660" w14:textId="77777777" w:rsidR="00963187" w:rsidRPr="00C30F59" w:rsidRDefault="00963187" w:rsidP="0027437C">
            <w:pPr>
              <w:ind w:right="-72"/>
              <w:jc w:val="right"/>
              <w:rPr>
                <w:rFonts w:ascii="Arial" w:hAnsi="Arial" w:cs="Arial"/>
                <w:sz w:val="18"/>
                <w:szCs w:val="18"/>
              </w:rPr>
            </w:pPr>
          </w:p>
        </w:tc>
        <w:tc>
          <w:tcPr>
            <w:tcW w:w="455" w:type="pct"/>
            <w:tcBorders>
              <w:top w:val="nil"/>
              <w:left w:val="nil"/>
              <w:bottom w:val="nil"/>
              <w:right w:val="nil"/>
            </w:tcBorders>
            <w:shd w:val="clear" w:color="auto" w:fill="auto"/>
          </w:tcPr>
          <w:p w14:paraId="64688C67" w14:textId="77777777" w:rsidR="00963187" w:rsidRPr="00C30F59" w:rsidRDefault="00963187" w:rsidP="0027437C">
            <w:pPr>
              <w:ind w:right="-72"/>
              <w:jc w:val="right"/>
              <w:rPr>
                <w:rFonts w:ascii="Arial" w:hAnsi="Arial" w:cs="Arial"/>
                <w:sz w:val="18"/>
                <w:szCs w:val="18"/>
              </w:rPr>
            </w:pPr>
          </w:p>
        </w:tc>
        <w:tc>
          <w:tcPr>
            <w:tcW w:w="455" w:type="pct"/>
            <w:tcBorders>
              <w:top w:val="nil"/>
              <w:left w:val="nil"/>
              <w:bottom w:val="nil"/>
              <w:right w:val="nil"/>
            </w:tcBorders>
            <w:shd w:val="clear" w:color="auto" w:fill="auto"/>
          </w:tcPr>
          <w:p w14:paraId="19DF28DB" w14:textId="77777777" w:rsidR="00963187" w:rsidRPr="00C30F59" w:rsidRDefault="00963187" w:rsidP="0027437C">
            <w:pPr>
              <w:ind w:right="-72"/>
              <w:jc w:val="right"/>
              <w:rPr>
                <w:rFonts w:ascii="Arial" w:hAnsi="Arial" w:cs="Arial"/>
                <w:sz w:val="18"/>
                <w:szCs w:val="18"/>
              </w:rPr>
            </w:pPr>
          </w:p>
        </w:tc>
        <w:tc>
          <w:tcPr>
            <w:tcW w:w="455" w:type="pct"/>
            <w:tcBorders>
              <w:top w:val="nil"/>
              <w:left w:val="nil"/>
              <w:bottom w:val="nil"/>
              <w:right w:val="nil"/>
            </w:tcBorders>
            <w:shd w:val="clear" w:color="auto" w:fill="auto"/>
            <w:vAlign w:val="bottom"/>
          </w:tcPr>
          <w:p w14:paraId="212F2071" w14:textId="77777777" w:rsidR="00963187" w:rsidRPr="00C30F59" w:rsidRDefault="00963187" w:rsidP="0027437C">
            <w:pPr>
              <w:ind w:right="-72"/>
              <w:jc w:val="right"/>
              <w:rPr>
                <w:rFonts w:ascii="Arial" w:hAnsi="Arial" w:cs="Arial"/>
                <w:sz w:val="18"/>
                <w:szCs w:val="18"/>
              </w:rPr>
            </w:pPr>
          </w:p>
        </w:tc>
        <w:tc>
          <w:tcPr>
            <w:tcW w:w="512" w:type="pct"/>
            <w:tcBorders>
              <w:top w:val="nil"/>
              <w:left w:val="nil"/>
              <w:bottom w:val="nil"/>
              <w:right w:val="nil"/>
            </w:tcBorders>
            <w:shd w:val="clear" w:color="auto" w:fill="auto"/>
          </w:tcPr>
          <w:p w14:paraId="27FC6273" w14:textId="77777777" w:rsidR="00963187" w:rsidRPr="00C30F59" w:rsidRDefault="00963187" w:rsidP="0027437C">
            <w:pPr>
              <w:ind w:right="-72"/>
              <w:jc w:val="right"/>
              <w:rPr>
                <w:rFonts w:ascii="Arial" w:hAnsi="Arial" w:cs="Arial"/>
                <w:sz w:val="18"/>
                <w:szCs w:val="18"/>
              </w:rPr>
            </w:pPr>
          </w:p>
        </w:tc>
        <w:tc>
          <w:tcPr>
            <w:tcW w:w="461" w:type="pct"/>
            <w:tcBorders>
              <w:top w:val="nil"/>
              <w:left w:val="nil"/>
              <w:bottom w:val="nil"/>
              <w:right w:val="nil"/>
            </w:tcBorders>
            <w:shd w:val="clear" w:color="auto" w:fill="auto"/>
            <w:vAlign w:val="bottom"/>
          </w:tcPr>
          <w:p w14:paraId="18598FA0" w14:textId="77777777" w:rsidR="00963187" w:rsidRPr="00C30F59" w:rsidRDefault="00963187" w:rsidP="0027437C">
            <w:pPr>
              <w:ind w:right="-72"/>
              <w:jc w:val="right"/>
              <w:rPr>
                <w:rFonts w:ascii="Arial" w:hAnsi="Arial" w:cs="Arial"/>
                <w:sz w:val="18"/>
                <w:szCs w:val="18"/>
              </w:rPr>
            </w:pPr>
          </w:p>
        </w:tc>
        <w:tc>
          <w:tcPr>
            <w:tcW w:w="467" w:type="pct"/>
            <w:tcBorders>
              <w:top w:val="nil"/>
              <w:left w:val="nil"/>
              <w:bottom w:val="nil"/>
              <w:right w:val="nil"/>
            </w:tcBorders>
            <w:shd w:val="clear" w:color="auto" w:fill="auto"/>
            <w:vAlign w:val="bottom"/>
          </w:tcPr>
          <w:p w14:paraId="3EE7A94B" w14:textId="77777777" w:rsidR="00963187" w:rsidRPr="00C30F59" w:rsidRDefault="00963187" w:rsidP="0027437C">
            <w:pPr>
              <w:ind w:right="-72"/>
              <w:jc w:val="right"/>
              <w:rPr>
                <w:rFonts w:ascii="Arial" w:hAnsi="Arial" w:cs="Arial"/>
                <w:sz w:val="18"/>
                <w:szCs w:val="18"/>
              </w:rPr>
            </w:pPr>
          </w:p>
        </w:tc>
      </w:tr>
      <w:tr w:rsidR="00963187" w:rsidRPr="00C30F59" w14:paraId="6EFC4085" w14:textId="77777777" w:rsidTr="00963187">
        <w:tc>
          <w:tcPr>
            <w:tcW w:w="1257" w:type="pct"/>
            <w:tcBorders>
              <w:top w:val="nil"/>
              <w:left w:val="nil"/>
              <w:bottom w:val="nil"/>
              <w:right w:val="nil"/>
            </w:tcBorders>
          </w:tcPr>
          <w:p w14:paraId="0811531C" w14:textId="77777777" w:rsidR="00963187" w:rsidRPr="00C30F59" w:rsidRDefault="00963187" w:rsidP="0027437C">
            <w:pPr>
              <w:pStyle w:val="a"/>
              <w:tabs>
                <w:tab w:val="right" w:pos="7200"/>
                <w:tab w:val="right" w:pos="9000"/>
              </w:tabs>
              <w:ind w:right="-108"/>
              <w:rPr>
                <w:rFonts w:cs="Arial"/>
                <w:color w:val="auto"/>
                <w:sz w:val="18"/>
                <w:szCs w:val="18"/>
                <w:u w:val="none"/>
              </w:rPr>
            </w:pPr>
            <w:r w:rsidRPr="00C30F59">
              <w:rPr>
                <w:rFonts w:cs="Arial"/>
                <w:color w:val="auto"/>
                <w:sz w:val="18"/>
                <w:szCs w:val="18"/>
                <w:u w:val="none"/>
              </w:rPr>
              <w:t xml:space="preserve">    - Cost</w:t>
            </w:r>
          </w:p>
        </w:tc>
        <w:tc>
          <w:tcPr>
            <w:tcW w:w="485" w:type="pct"/>
            <w:tcBorders>
              <w:top w:val="nil"/>
              <w:left w:val="nil"/>
              <w:bottom w:val="nil"/>
              <w:right w:val="nil"/>
            </w:tcBorders>
            <w:shd w:val="clear" w:color="auto" w:fill="auto"/>
            <w:vAlign w:val="bottom"/>
          </w:tcPr>
          <w:p w14:paraId="1BAE0622"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455" w:type="pct"/>
            <w:tcBorders>
              <w:top w:val="nil"/>
              <w:left w:val="nil"/>
              <w:bottom w:val="nil"/>
              <w:right w:val="nil"/>
            </w:tcBorders>
            <w:shd w:val="clear" w:color="auto" w:fill="auto"/>
          </w:tcPr>
          <w:p w14:paraId="7E2DF939" w14:textId="77777777" w:rsidR="00963187" w:rsidRPr="00C30F59" w:rsidRDefault="00963187" w:rsidP="0027437C">
            <w:pPr>
              <w:spacing w:before="10" w:after="10"/>
              <w:ind w:right="-72"/>
              <w:jc w:val="right"/>
              <w:rPr>
                <w:rFonts w:ascii="Arial" w:hAnsi="Arial" w:cs="Arial"/>
                <w:sz w:val="18"/>
                <w:szCs w:val="18"/>
                <w:cs/>
                <w:lang w:val="en-GB"/>
              </w:rPr>
            </w:pPr>
            <w:r w:rsidRPr="00C30F59">
              <w:rPr>
                <w:rFonts w:ascii="Arial" w:hAnsi="Arial" w:cs="Arial"/>
                <w:sz w:val="18"/>
                <w:szCs w:val="18"/>
                <w:lang w:val="en-GB"/>
              </w:rPr>
              <w:t>-</w:t>
            </w:r>
          </w:p>
        </w:tc>
        <w:tc>
          <w:tcPr>
            <w:tcW w:w="455" w:type="pct"/>
            <w:tcBorders>
              <w:top w:val="nil"/>
              <w:left w:val="nil"/>
              <w:bottom w:val="nil"/>
              <w:right w:val="nil"/>
            </w:tcBorders>
            <w:shd w:val="clear" w:color="auto" w:fill="auto"/>
            <w:vAlign w:val="bottom"/>
          </w:tcPr>
          <w:p w14:paraId="44BF0CB9" w14:textId="77777777" w:rsidR="00963187" w:rsidRPr="00C30F59" w:rsidRDefault="00963187" w:rsidP="0027437C">
            <w:pPr>
              <w:spacing w:before="10" w:after="10"/>
              <w:ind w:right="-72"/>
              <w:jc w:val="right"/>
              <w:rPr>
                <w:rFonts w:ascii="Arial" w:hAnsi="Arial" w:cs="Arial"/>
                <w:sz w:val="18"/>
                <w:szCs w:val="18"/>
                <w:cs/>
                <w:lang w:val="en-GB"/>
              </w:rPr>
            </w:pPr>
            <w:r w:rsidRPr="00C30F59">
              <w:rPr>
                <w:rFonts w:ascii="Arial" w:hAnsi="Arial" w:cs="Arial"/>
                <w:sz w:val="18"/>
                <w:szCs w:val="18"/>
                <w:lang w:val="en-GB"/>
              </w:rPr>
              <w:t>(1,499,940)</w:t>
            </w:r>
          </w:p>
        </w:tc>
        <w:tc>
          <w:tcPr>
            <w:tcW w:w="455" w:type="pct"/>
            <w:tcBorders>
              <w:top w:val="nil"/>
              <w:left w:val="nil"/>
              <w:bottom w:val="nil"/>
              <w:right w:val="nil"/>
            </w:tcBorders>
            <w:shd w:val="clear" w:color="auto" w:fill="auto"/>
            <w:vAlign w:val="bottom"/>
          </w:tcPr>
          <w:p w14:paraId="7057E959"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(6,249,672)</w:t>
            </w:r>
          </w:p>
        </w:tc>
        <w:tc>
          <w:tcPr>
            <w:tcW w:w="455" w:type="pct"/>
            <w:tcBorders>
              <w:top w:val="nil"/>
              <w:left w:val="nil"/>
              <w:bottom w:val="nil"/>
              <w:right w:val="nil"/>
            </w:tcBorders>
            <w:shd w:val="clear" w:color="auto" w:fill="auto"/>
            <w:vAlign w:val="bottom"/>
          </w:tcPr>
          <w:p w14:paraId="779FFADB"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512" w:type="pct"/>
            <w:tcBorders>
              <w:top w:val="nil"/>
              <w:left w:val="nil"/>
              <w:bottom w:val="nil"/>
              <w:right w:val="nil"/>
            </w:tcBorders>
            <w:shd w:val="clear" w:color="auto" w:fill="auto"/>
          </w:tcPr>
          <w:p w14:paraId="4F67A9C1"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461" w:type="pct"/>
            <w:tcBorders>
              <w:top w:val="nil"/>
              <w:left w:val="nil"/>
              <w:bottom w:val="nil"/>
              <w:right w:val="nil"/>
            </w:tcBorders>
            <w:shd w:val="clear" w:color="auto" w:fill="auto"/>
          </w:tcPr>
          <w:p w14:paraId="56E8373D"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467" w:type="pct"/>
            <w:tcBorders>
              <w:top w:val="nil"/>
              <w:left w:val="nil"/>
              <w:bottom w:val="nil"/>
              <w:right w:val="nil"/>
            </w:tcBorders>
            <w:shd w:val="clear" w:color="auto" w:fill="auto"/>
            <w:vAlign w:val="bottom"/>
          </w:tcPr>
          <w:p w14:paraId="259C0F1B"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(7,749,612)</w:t>
            </w:r>
          </w:p>
        </w:tc>
      </w:tr>
      <w:tr w:rsidR="00963187" w:rsidRPr="00C30F59" w14:paraId="5E6CC567" w14:textId="77777777" w:rsidTr="00963187">
        <w:tc>
          <w:tcPr>
            <w:tcW w:w="1257" w:type="pct"/>
            <w:tcBorders>
              <w:top w:val="nil"/>
              <w:left w:val="nil"/>
              <w:bottom w:val="nil"/>
              <w:right w:val="nil"/>
            </w:tcBorders>
          </w:tcPr>
          <w:p w14:paraId="5E44139E" w14:textId="77777777" w:rsidR="00963187" w:rsidRPr="00C30F59" w:rsidRDefault="00963187" w:rsidP="0027437C">
            <w:pPr>
              <w:pStyle w:val="a"/>
              <w:tabs>
                <w:tab w:val="right" w:pos="7200"/>
                <w:tab w:val="right" w:pos="9000"/>
              </w:tabs>
              <w:ind w:right="-108"/>
              <w:rPr>
                <w:rFonts w:cs="Arial"/>
                <w:color w:val="auto"/>
                <w:sz w:val="18"/>
                <w:szCs w:val="18"/>
                <w:u w:val="none"/>
              </w:rPr>
            </w:pPr>
            <w:r w:rsidRPr="00C30F59">
              <w:rPr>
                <w:rFonts w:cs="Arial"/>
                <w:color w:val="auto"/>
                <w:sz w:val="18"/>
                <w:szCs w:val="18"/>
                <w:u w:val="none"/>
              </w:rPr>
              <w:t xml:space="preserve">    - Accumulated depreciation</w:t>
            </w:r>
          </w:p>
        </w:tc>
        <w:tc>
          <w:tcPr>
            <w:tcW w:w="485" w:type="pct"/>
            <w:tcBorders>
              <w:top w:val="nil"/>
              <w:left w:val="nil"/>
              <w:bottom w:val="nil"/>
              <w:right w:val="nil"/>
            </w:tcBorders>
            <w:shd w:val="clear" w:color="auto" w:fill="auto"/>
            <w:vAlign w:val="bottom"/>
          </w:tcPr>
          <w:p w14:paraId="74B1846A"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455" w:type="pct"/>
            <w:tcBorders>
              <w:top w:val="nil"/>
              <w:left w:val="nil"/>
              <w:bottom w:val="nil"/>
              <w:right w:val="nil"/>
            </w:tcBorders>
            <w:shd w:val="clear" w:color="auto" w:fill="auto"/>
          </w:tcPr>
          <w:p w14:paraId="5931C58D" w14:textId="77777777" w:rsidR="00963187" w:rsidRPr="00C30F59" w:rsidRDefault="00963187" w:rsidP="0027437C">
            <w:pPr>
              <w:spacing w:before="10" w:after="10"/>
              <w:ind w:right="-72"/>
              <w:jc w:val="right"/>
              <w:rPr>
                <w:rFonts w:ascii="Arial" w:hAnsi="Arial" w:cs="Arial"/>
                <w:sz w:val="18"/>
                <w:szCs w:val="18"/>
                <w:cs/>
                <w:lang w:val="en-GB"/>
              </w:rPr>
            </w:pPr>
            <w:r w:rsidRPr="00C30F59">
              <w:rPr>
                <w:rFonts w:ascii="Arial" w:hAnsi="Arial" w:cs="Arial"/>
                <w:sz w:val="18"/>
                <w:szCs w:val="18"/>
                <w:lang w:val="en-GB"/>
              </w:rPr>
              <w:t>-</w:t>
            </w:r>
          </w:p>
        </w:tc>
        <w:tc>
          <w:tcPr>
            <w:tcW w:w="455" w:type="pct"/>
            <w:tcBorders>
              <w:top w:val="nil"/>
              <w:left w:val="nil"/>
              <w:bottom w:val="nil"/>
              <w:right w:val="nil"/>
            </w:tcBorders>
            <w:shd w:val="clear" w:color="auto" w:fill="auto"/>
            <w:vAlign w:val="bottom"/>
          </w:tcPr>
          <w:p w14:paraId="6574938D"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1,210,618</w:t>
            </w:r>
          </w:p>
        </w:tc>
        <w:tc>
          <w:tcPr>
            <w:tcW w:w="455" w:type="pct"/>
            <w:tcBorders>
              <w:top w:val="nil"/>
              <w:left w:val="nil"/>
              <w:bottom w:val="nil"/>
              <w:right w:val="nil"/>
            </w:tcBorders>
            <w:shd w:val="clear" w:color="auto" w:fill="auto"/>
            <w:vAlign w:val="bottom"/>
          </w:tcPr>
          <w:p w14:paraId="444D868D"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1,201,774</w:t>
            </w:r>
          </w:p>
        </w:tc>
        <w:tc>
          <w:tcPr>
            <w:tcW w:w="455" w:type="pct"/>
            <w:tcBorders>
              <w:top w:val="nil"/>
              <w:left w:val="nil"/>
              <w:bottom w:val="nil"/>
              <w:right w:val="nil"/>
            </w:tcBorders>
            <w:shd w:val="clear" w:color="auto" w:fill="auto"/>
            <w:vAlign w:val="bottom"/>
          </w:tcPr>
          <w:p w14:paraId="6D2FB280"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512" w:type="pct"/>
            <w:tcBorders>
              <w:top w:val="nil"/>
              <w:left w:val="nil"/>
              <w:bottom w:val="nil"/>
              <w:right w:val="nil"/>
            </w:tcBorders>
            <w:shd w:val="clear" w:color="auto" w:fill="auto"/>
          </w:tcPr>
          <w:p w14:paraId="59DFCC30"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461" w:type="pct"/>
            <w:tcBorders>
              <w:top w:val="nil"/>
              <w:left w:val="nil"/>
              <w:bottom w:val="nil"/>
              <w:right w:val="nil"/>
            </w:tcBorders>
            <w:shd w:val="clear" w:color="auto" w:fill="auto"/>
          </w:tcPr>
          <w:p w14:paraId="79A938A8"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467" w:type="pct"/>
            <w:tcBorders>
              <w:top w:val="nil"/>
              <w:left w:val="nil"/>
              <w:bottom w:val="nil"/>
              <w:right w:val="nil"/>
            </w:tcBorders>
            <w:shd w:val="clear" w:color="auto" w:fill="auto"/>
            <w:vAlign w:val="bottom"/>
          </w:tcPr>
          <w:p w14:paraId="6BEF8275"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2,412,392</w:t>
            </w:r>
          </w:p>
        </w:tc>
      </w:tr>
      <w:tr w:rsidR="00963187" w:rsidRPr="00C30F59" w14:paraId="6C7F8D0D" w14:textId="77777777" w:rsidTr="00963187">
        <w:tc>
          <w:tcPr>
            <w:tcW w:w="1257" w:type="pct"/>
            <w:tcBorders>
              <w:top w:val="nil"/>
              <w:left w:val="nil"/>
              <w:bottom w:val="nil"/>
              <w:right w:val="nil"/>
            </w:tcBorders>
          </w:tcPr>
          <w:p w14:paraId="0DDDE6D9" w14:textId="2C6084B1" w:rsidR="00963187" w:rsidRPr="00C30F59" w:rsidRDefault="00963187" w:rsidP="0027437C">
            <w:pPr>
              <w:pStyle w:val="a"/>
              <w:tabs>
                <w:tab w:val="right" w:pos="7200"/>
                <w:tab w:val="right" w:pos="9000"/>
              </w:tabs>
              <w:ind w:right="-108"/>
              <w:jc w:val="both"/>
              <w:rPr>
                <w:rFonts w:cs="Arial"/>
                <w:color w:val="auto"/>
                <w:sz w:val="18"/>
                <w:szCs w:val="18"/>
                <w:u w:val="none"/>
              </w:rPr>
            </w:pPr>
            <w:r w:rsidRPr="00C30F59">
              <w:rPr>
                <w:rFonts w:cs="Arial"/>
                <w:color w:val="auto"/>
                <w:sz w:val="18"/>
                <w:szCs w:val="18"/>
                <w:u w:val="none"/>
              </w:rPr>
              <w:t xml:space="preserve">Depreciation charged (Note </w:t>
            </w:r>
            <w:r w:rsidR="00684F68" w:rsidRPr="00C30F59">
              <w:rPr>
                <w:rFonts w:cs="Arial"/>
                <w:color w:val="auto"/>
                <w:sz w:val="18"/>
                <w:szCs w:val="18"/>
                <w:u w:val="none"/>
              </w:rPr>
              <w:t>3</w:t>
            </w:r>
            <w:r w:rsidR="00F6482C" w:rsidRPr="00C30F59">
              <w:rPr>
                <w:rFonts w:cs="Arial"/>
                <w:color w:val="auto"/>
                <w:sz w:val="18"/>
                <w:szCs w:val="18"/>
                <w:u w:val="none"/>
              </w:rPr>
              <w:t>2</w:t>
            </w:r>
            <w:r w:rsidRPr="00C30F59">
              <w:rPr>
                <w:rFonts w:cs="Arial"/>
                <w:color w:val="auto"/>
                <w:sz w:val="18"/>
                <w:szCs w:val="18"/>
                <w:u w:val="none"/>
              </w:rPr>
              <w:t>)</w:t>
            </w:r>
          </w:p>
        </w:tc>
        <w:tc>
          <w:tcPr>
            <w:tcW w:w="485" w:type="pct"/>
            <w:tcBorders>
              <w:top w:val="nil"/>
              <w:left w:val="nil"/>
              <w:right w:val="nil"/>
            </w:tcBorders>
            <w:shd w:val="clear" w:color="auto" w:fill="auto"/>
            <w:vAlign w:val="bottom"/>
          </w:tcPr>
          <w:p w14:paraId="14EDD1ED"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(269,680)</w:t>
            </w:r>
          </w:p>
        </w:tc>
        <w:tc>
          <w:tcPr>
            <w:tcW w:w="455" w:type="pct"/>
            <w:tcBorders>
              <w:top w:val="nil"/>
              <w:left w:val="nil"/>
              <w:right w:val="nil"/>
            </w:tcBorders>
            <w:shd w:val="clear" w:color="auto" w:fill="auto"/>
          </w:tcPr>
          <w:p w14:paraId="029B2254"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(2,706,491)</w:t>
            </w:r>
          </w:p>
        </w:tc>
        <w:tc>
          <w:tcPr>
            <w:tcW w:w="455" w:type="pct"/>
            <w:tcBorders>
              <w:top w:val="nil"/>
              <w:left w:val="nil"/>
              <w:right w:val="nil"/>
            </w:tcBorders>
            <w:shd w:val="clear" w:color="auto" w:fill="auto"/>
            <w:vAlign w:val="bottom"/>
          </w:tcPr>
          <w:p w14:paraId="1480B0F5"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(3,809,404)</w:t>
            </w:r>
          </w:p>
        </w:tc>
        <w:tc>
          <w:tcPr>
            <w:tcW w:w="455" w:type="pct"/>
            <w:tcBorders>
              <w:top w:val="nil"/>
              <w:left w:val="nil"/>
              <w:right w:val="nil"/>
            </w:tcBorders>
            <w:shd w:val="clear" w:color="auto" w:fill="auto"/>
            <w:vAlign w:val="bottom"/>
          </w:tcPr>
          <w:p w14:paraId="28116293"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(17,603,877)</w:t>
            </w:r>
          </w:p>
        </w:tc>
        <w:tc>
          <w:tcPr>
            <w:tcW w:w="455" w:type="pct"/>
            <w:tcBorders>
              <w:top w:val="nil"/>
              <w:left w:val="nil"/>
              <w:right w:val="nil"/>
            </w:tcBorders>
            <w:shd w:val="clear" w:color="auto" w:fill="auto"/>
            <w:vAlign w:val="bottom"/>
          </w:tcPr>
          <w:p w14:paraId="3DFF7B64"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(22,280)</w:t>
            </w:r>
          </w:p>
        </w:tc>
        <w:tc>
          <w:tcPr>
            <w:tcW w:w="512" w:type="pct"/>
            <w:tcBorders>
              <w:top w:val="nil"/>
              <w:left w:val="nil"/>
              <w:right w:val="nil"/>
            </w:tcBorders>
            <w:shd w:val="clear" w:color="auto" w:fill="auto"/>
          </w:tcPr>
          <w:p w14:paraId="0D2D8AF1"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(16,511,363)</w:t>
            </w:r>
          </w:p>
        </w:tc>
        <w:tc>
          <w:tcPr>
            <w:tcW w:w="461" w:type="pct"/>
            <w:tcBorders>
              <w:top w:val="nil"/>
              <w:left w:val="nil"/>
              <w:right w:val="nil"/>
            </w:tcBorders>
            <w:shd w:val="clear" w:color="auto" w:fill="auto"/>
          </w:tcPr>
          <w:p w14:paraId="2737EA56"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467" w:type="pct"/>
            <w:tcBorders>
              <w:top w:val="nil"/>
              <w:left w:val="nil"/>
              <w:right w:val="nil"/>
            </w:tcBorders>
            <w:shd w:val="clear" w:color="auto" w:fill="auto"/>
            <w:vAlign w:val="bottom"/>
          </w:tcPr>
          <w:p w14:paraId="2725B438"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(40,923,095)</w:t>
            </w:r>
          </w:p>
        </w:tc>
      </w:tr>
      <w:tr w:rsidR="00963187" w:rsidRPr="00C30F59" w14:paraId="05570E4F" w14:textId="77777777" w:rsidTr="00963187">
        <w:tc>
          <w:tcPr>
            <w:tcW w:w="1257" w:type="pct"/>
            <w:tcBorders>
              <w:top w:val="nil"/>
              <w:left w:val="nil"/>
              <w:bottom w:val="nil"/>
              <w:right w:val="nil"/>
            </w:tcBorders>
          </w:tcPr>
          <w:p w14:paraId="74531B37" w14:textId="77777777" w:rsidR="00963187" w:rsidRPr="00C30F59" w:rsidRDefault="00963187" w:rsidP="0027437C">
            <w:pPr>
              <w:pStyle w:val="a"/>
              <w:tabs>
                <w:tab w:val="right" w:pos="7200"/>
                <w:tab w:val="right" w:pos="9000"/>
              </w:tabs>
              <w:ind w:right="-108"/>
              <w:jc w:val="both"/>
              <w:rPr>
                <w:rFonts w:cs="Arial"/>
                <w:color w:val="auto"/>
                <w:sz w:val="18"/>
                <w:szCs w:val="18"/>
                <w:u w:val="none"/>
              </w:rPr>
            </w:pPr>
            <w:r w:rsidRPr="00C30F59">
              <w:rPr>
                <w:rFonts w:cs="Arial"/>
                <w:color w:val="auto"/>
                <w:sz w:val="18"/>
                <w:szCs w:val="18"/>
                <w:u w:val="none"/>
              </w:rPr>
              <w:t>Exchange differences</w:t>
            </w:r>
          </w:p>
        </w:tc>
        <w:tc>
          <w:tcPr>
            <w:tcW w:w="485" w:type="pct"/>
            <w:tcBorders>
              <w:top w:val="nil"/>
              <w:left w:val="nil"/>
              <w:bottom w:val="single" w:sz="4" w:space="0" w:color="auto"/>
              <w:right w:val="nil"/>
            </w:tcBorders>
            <w:shd w:val="clear" w:color="auto" w:fill="auto"/>
            <w:vAlign w:val="bottom"/>
          </w:tcPr>
          <w:p w14:paraId="3347F19C"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455" w:type="pct"/>
            <w:tcBorders>
              <w:top w:val="nil"/>
              <w:left w:val="nil"/>
              <w:bottom w:val="single" w:sz="4" w:space="0" w:color="auto"/>
              <w:right w:val="nil"/>
            </w:tcBorders>
            <w:shd w:val="clear" w:color="auto" w:fill="auto"/>
          </w:tcPr>
          <w:p w14:paraId="6A0CC569"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455" w:type="pct"/>
            <w:tcBorders>
              <w:top w:val="nil"/>
              <w:left w:val="nil"/>
              <w:bottom w:val="single" w:sz="4" w:space="0" w:color="auto"/>
              <w:right w:val="nil"/>
            </w:tcBorders>
            <w:shd w:val="clear" w:color="auto" w:fill="auto"/>
            <w:vAlign w:val="bottom"/>
          </w:tcPr>
          <w:p w14:paraId="06FE41E3"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(102,184)</w:t>
            </w:r>
          </w:p>
        </w:tc>
        <w:tc>
          <w:tcPr>
            <w:tcW w:w="455" w:type="pct"/>
            <w:tcBorders>
              <w:top w:val="nil"/>
              <w:left w:val="nil"/>
              <w:bottom w:val="single" w:sz="4" w:space="0" w:color="auto"/>
              <w:right w:val="nil"/>
            </w:tcBorders>
            <w:shd w:val="clear" w:color="auto" w:fill="auto"/>
            <w:vAlign w:val="bottom"/>
          </w:tcPr>
          <w:p w14:paraId="633254CA"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455" w:type="pct"/>
            <w:tcBorders>
              <w:top w:val="nil"/>
              <w:left w:val="nil"/>
              <w:bottom w:val="single" w:sz="4" w:space="0" w:color="auto"/>
              <w:right w:val="nil"/>
            </w:tcBorders>
            <w:shd w:val="clear" w:color="auto" w:fill="auto"/>
            <w:vAlign w:val="bottom"/>
          </w:tcPr>
          <w:p w14:paraId="1CEBB37C"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512" w:type="pct"/>
            <w:tcBorders>
              <w:top w:val="nil"/>
              <w:left w:val="nil"/>
              <w:bottom w:val="single" w:sz="4" w:space="0" w:color="auto"/>
              <w:right w:val="nil"/>
            </w:tcBorders>
            <w:shd w:val="clear" w:color="auto" w:fill="auto"/>
          </w:tcPr>
          <w:p w14:paraId="19515751"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461" w:type="pct"/>
            <w:tcBorders>
              <w:top w:val="nil"/>
              <w:left w:val="nil"/>
              <w:bottom w:val="single" w:sz="4" w:space="0" w:color="auto"/>
              <w:right w:val="nil"/>
            </w:tcBorders>
            <w:shd w:val="clear" w:color="auto" w:fill="auto"/>
          </w:tcPr>
          <w:p w14:paraId="608F8BE6"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467" w:type="pct"/>
            <w:tcBorders>
              <w:top w:val="nil"/>
              <w:left w:val="nil"/>
              <w:bottom w:val="single" w:sz="4" w:space="0" w:color="auto"/>
              <w:right w:val="nil"/>
            </w:tcBorders>
            <w:shd w:val="clear" w:color="auto" w:fill="auto"/>
            <w:vAlign w:val="bottom"/>
          </w:tcPr>
          <w:p w14:paraId="7DF6EFB6"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(102,184)</w:t>
            </w:r>
          </w:p>
        </w:tc>
      </w:tr>
      <w:tr w:rsidR="00963187" w:rsidRPr="00C30F59" w14:paraId="39D6BE19" w14:textId="77777777" w:rsidTr="00963187">
        <w:tc>
          <w:tcPr>
            <w:tcW w:w="1257" w:type="pct"/>
            <w:tcBorders>
              <w:top w:val="nil"/>
              <w:left w:val="nil"/>
              <w:bottom w:val="nil"/>
              <w:right w:val="nil"/>
            </w:tcBorders>
          </w:tcPr>
          <w:p w14:paraId="77CCA378" w14:textId="77777777" w:rsidR="00963187" w:rsidRPr="00C30F59" w:rsidRDefault="00963187" w:rsidP="0027437C">
            <w:pPr>
              <w:pStyle w:val="a"/>
              <w:tabs>
                <w:tab w:val="right" w:pos="7200"/>
                <w:tab w:val="right" w:pos="9000"/>
              </w:tabs>
              <w:ind w:right="-108"/>
              <w:jc w:val="both"/>
              <w:rPr>
                <w:rFonts w:cs="Arial"/>
                <w:color w:val="auto"/>
                <w:sz w:val="12"/>
                <w:szCs w:val="12"/>
                <w:u w:val="none"/>
              </w:rPr>
            </w:pPr>
          </w:p>
        </w:tc>
        <w:tc>
          <w:tcPr>
            <w:tcW w:w="485" w:type="pct"/>
            <w:tcBorders>
              <w:top w:val="single" w:sz="4" w:space="0" w:color="auto"/>
              <w:left w:val="nil"/>
              <w:right w:val="nil"/>
            </w:tcBorders>
            <w:shd w:val="clear" w:color="auto" w:fill="auto"/>
          </w:tcPr>
          <w:p w14:paraId="00A82A55" w14:textId="77777777" w:rsidR="00963187" w:rsidRPr="00C30F59" w:rsidRDefault="00963187" w:rsidP="0027437C">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auto"/>
          </w:tcPr>
          <w:p w14:paraId="4E6CBC8B" w14:textId="77777777" w:rsidR="00963187" w:rsidRPr="00C30F59" w:rsidRDefault="00963187" w:rsidP="0027437C">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auto"/>
          </w:tcPr>
          <w:p w14:paraId="3C8A0D25" w14:textId="77777777" w:rsidR="00963187" w:rsidRPr="00C30F59" w:rsidRDefault="00963187" w:rsidP="0027437C">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auto"/>
          </w:tcPr>
          <w:p w14:paraId="172711EC" w14:textId="77777777" w:rsidR="00963187" w:rsidRPr="00C30F59" w:rsidRDefault="00963187" w:rsidP="0027437C">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auto"/>
          </w:tcPr>
          <w:p w14:paraId="50E7372B" w14:textId="77777777" w:rsidR="00963187" w:rsidRPr="00C30F59" w:rsidRDefault="00963187" w:rsidP="0027437C">
            <w:pPr>
              <w:pStyle w:val="a"/>
              <w:tabs>
                <w:tab w:val="right" w:pos="7200"/>
                <w:tab w:val="right" w:pos="9000"/>
              </w:tabs>
              <w:ind w:left="540" w:right="-108"/>
              <w:jc w:val="right"/>
              <w:rPr>
                <w:rFonts w:cs="Arial"/>
                <w:color w:val="auto"/>
                <w:sz w:val="12"/>
                <w:szCs w:val="12"/>
                <w:u w:val="none"/>
              </w:rPr>
            </w:pPr>
          </w:p>
        </w:tc>
        <w:tc>
          <w:tcPr>
            <w:tcW w:w="512" w:type="pct"/>
            <w:tcBorders>
              <w:top w:val="single" w:sz="4" w:space="0" w:color="auto"/>
              <w:left w:val="nil"/>
              <w:right w:val="nil"/>
            </w:tcBorders>
            <w:shd w:val="clear" w:color="auto" w:fill="auto"/>
          </w:tcPr>
          <w:p w14:paraId="513C3B72" w14:textId="77777777" w:rsidR="00963187" w:rsidRPr="00C30F59" w:rsidRDefault="00963187" w:rsidP="0027437C">
            <w:pPr>
              <w:pStyle w:val="a"/>
              <w:tabs>
                <w:tab w:val="right" w:pos="7200"/>
                <w:tab w:val="right" w:pos="9000"/>
              </w:tabs>
              <w:ind w:left="540" w:right="-108"/>
              <w:jc w:val="right"/>
              <w:rPr>
                <w:rFonts w:cs="Arial"/>
                <w:color w:val="auto"/>
                <w:sz w:val="12"/>
                <w:szCs w:val="12"/>
                <w:u w:val="none"/>
              </w:rPr>
            </w:pPr>
          </w:p>
        </w:tc>
        <w:tc>
          <w:tcPr>
            <w:tcW w:w="461" w:type="pct"/>
            <w:tcBorders>
              <w:top w:val="single" w:sz="4" w:space="0" w:color="auto"/>
              <w:left w:val="nil"/>
              <w:right w:val="nil"/>
            </w:tcBorders>
            <w:shd w:val="clear" w:color="auto" w:fill="auto"/>
          </w:tcPr>
          <w:p w14:paraId="0EC1618E" w14:textId="77777777" w:rsidR="00963187" w:rsidRPr="00C30F59" w:rsidRDefault="00963187" w:rsidP="0027437C">
            <w:pPr>
              <w:pStyle w:val="a"/>
              <w:tabs>
                <w:tab w:val="right" w:pos="7200"/>
                <w:tab w:val="right" w:pos="9000"/>
              </w:tabs>
              <w:ind w:left="540" w:right="-108"/>
              <w:jc w:val="right"/>
              <w:rPr>
                <w:rFonts w:cs="Arial"/>
                <w:color w:val="auto"/>
                <w:sz w:val="12"/>
                <w:szCs w:val="12"/>
                <w:u w:val="none"/>
              </w:rPr>
            </w:pPr>
          </w:p>
        </w:tc>
        <w:tc>
          <w:tcPr>
            <w:tcW w:w="467" w:type="pct"/>
            <w:tcBorders>
              <w:top w:val="single" w:sz="4" w:space="0" w:color="auto"/>
              <w:left w:val="nil"/>
              <w:right w:val="nil"/>
            </w:tcBorders>
            <w:shd w:val="clear" w:color="auto" w:fill="auto"/>
          </w:tcPr>
          <w:p w14:paraId="2BC82F99" w14:textId="77777777" w:rsidR="00963187" w:rsidRPr="00C30F59" w:rsidRDefault="00963187" w:rsidP="0027437C">
            <w:pPr>
              <w:pStyle w:val="a"/>
              <w:tabs>
                <w:tab w:val="right" w:pos="7200"/>
                <w:tab w:val="right" w:pos="9000"/>
              </w:tabs>
              <w:ind w:left="540" w:right="-108"/>
              <w:jc w:val="right"/>
              <w:rPr>
                <w:rFonts w:cs="Arial"/>
                <w:color w:val="auto"/>
                <w:sz w:val="12"/>
                <w:szCs w:val="12"/>
                <w:u w:val="none"/>
              </w:rPr>
            </w:pPr>
          </w:p>
        </w:tc>
      </w:tr>
      <w:tr w:rsidR="00963187" w:rsidRPr="00C30F59" w14:paraId="5475A5BC" w14:textId="77777777" w:rsidTr="00963187">
        <w:tc>
          <w:tcPr>
            <w:tcW w:w="1257" w:type="pct"/>
            <w:tcBorders>
              <w:top w:val="nil"/>
              <w:left w:val="nil"/>
              <w:bottom w:val="nil"/>
              <w:right w:val="nil"/>
            </w:tcBorders>
          </w:tcPr>
          <w:p w14:paraId="7E47A3CA" w14:textId="77777777" w:rsidR="00963187" w:rsidRPr="00C30F59" w:rsidRDefault="00963187" w:rsidP="0027437C">
            <w:pPr>
              <w:pStyle w:val="a"/>
              <w:tabs>
                <w:tab w:val="right" w:pos="7200"/>
                <w:tab w:val="right" w:pos="9000"/>
              </w:tabs>
              <w:ind w:right="-108"/>
              <w:jc w:val="both"/>
              <w:rPr>
                <w:rFonts w:cs="Arial"/>
                <w:b/>
                <w:bCs/>
                <w:color w:val="auto"/>
                <w:sz w:val="18"/>
                <w:szCs w:val="18"/>
                <w:u w:val="none"/>
              </w:rPr>
            </w:pPr>
            <w:r w:rsidRPr="00C30F59">
              <w:rPr>
                <w:rFonts w:cs="Arial"/>
                <w:b/>
                <w:bCs/>
                <w:color w:val="auto"/>
                <w:sz w:val="18"/>
                <w:szCs w:val="18"/>
                <w:u w:val="none"/>
              </w:rPr>
              <w:t>Closing net book amount</w:t>
            </w:r>
          </w:p>
        </w:tc>
        <w:tc>
          <w:tcPr>
            <w:tcW w:w="485" w:type="pct"/>
            <w:tcBorders>
              <w:top w:val="nil"/>
              <w:left w:val="nil"/>
              <w:bottom w:val="single" w:sz="4" w:space="0" w:color="auto"/>
              <w:right w:val="nil"/>
            </w:tcBorders>
            <w:shd w:val="clear" w:color="auto" w:fill="auto"/>
            <w:vAlign w:val="bottom"/>
          </w:tcPr>
          <w:p w14:paraId="1D636D01"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68,661,772</w:t>
            </w:r>
          </w:p>
        </w:tc>
        <w:tc>
          <w:tcPr>
            <w:tcW w:w="455" w:type="pct"/>
            <w:tcBorders>
              <w:top w:val="nil"/>
              <w:left w:val="nil"/>
              <w:bottom w:val="single" w:sz="4" w:space="0" w:color="auto"/>
              <w:right w:val="nil"/>
            </w:tcBorders>
            <w:shd w:val="clear" w:color="auto" w:fill="auto"/>
          </w:tcPr>
          <w:p w14:paraId="0A597324"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55,890,759</w:t>
            </w:r>
          </w:p>
        </w:tc>
        <w:tc>
          <w:tcPr>
            <w:tcW w:w="455" w:type="pct"/>
            <w:tcBorders>
              <w:top w:val="nil"/>
              <w:left w:val="nil"/>
              <w:bottom w:val="single" w:sz="4" w:space="0" w:color="auto"/>
              <w:right w:val="nil"/>
            </w:tcBorders>
            <w:shd w:val="clear" w:color="auto" w:fill="auto"/>
            <w:vAlign w:val="bottom"/>
          </w:tcPr>
          <w:p w14:paraId="24A2F343"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15,461,305</w:t>
            </w:r>
          </w:p>
        </w:tc>
        <w:tc>
          <w:tcPr>
            <w:tcW w:w="455" w:type="pct"/>
            <w:tcBorders>
              <w:top w:val="nil"/>
              <w:left w:val="nil"/>
              <w:bottom w:val="single" w:sz="4" w:space="0" w:color="auto"/>
              <w:right w:val="nil"/>
            </w:tcBorders>
            <w:shd w:val="clear" w:color="auto" w:fill="auto"/>
            <w:vAlign w:val="bottom"/>
          </w:tcPr>
          <w:p w14:paraId="1A5B1A3F"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321,757,506</w:t>
            </w:r>
          </w:p>
        </w:tc>
        <w:tc>
          <w:tcPr>
            <w:tcW w:w="455" w:type="pct"/>
            <w:tcBorders>
              <w:top w:val="nil"/>
              <w:left w:val="nil"/>
              <w:bottom w:val="single" w:sz="4" w:space="0" w:color="auto"/>
              <w:right w:val="nil"/>
            </w:tcBorders>
            <w:shd w:val="clear" w:color="auto" w:fill="auto"/>
            <w:vAlign w:val="bottom"/>
          </w:tcPr>
          <w:p w14:paraId="340AB29D"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35,231</w:t>
            </w:r>
          </w:p>
        </w:tc>
        <w:tc>
          <w:tcPr>
            <w:tcW w:w="512" w:type="pct"/>
            <w:tcBorders>
              <w:top w:val="nil"/>
              <w:left w:val="nil"/>
              <w:bottom w:val="single" w:sz="4" w:space="0" w:color="auto"/>
              <w:right w:val="nil"/>
            </w:tcBorders>
            <w:shd w:val="clear" w:color="auto" w:fill="auto"/>
          </w:tcPr>
          <w:p w14:paraId="1972EEB4"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191,175,051</w:t>
            </w:r>
          </w:p>
        </w:tc>
        <w:tc>
          <w:tcPr>
            <w:tcW w:w="461" w:type="pct"/>
            <w:tcBorders>
              <w:top w:val="nil"/>
              <w:left w:val="nil"/>
              <w:bottom w:val="single" w:sz="4" w:space="0" w:color="auto"/>
              <w:right w:val="nil"/>
            </w:tcBorders>
            <w:shd w:val="clear" w:color="auto" w:fill="auto"/>
          </w:tcPr>
          <w:p w14:paraId="693C35AC"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1,731,611</w:t>
            </w:r>
          </w:p>
        </w:tc>
        <w:tc>
          <w:tcPr>
            <w:tcW w:w="467" w:type="pct"/>
            <w:tcBorders>
              <w:top w:val="nil"/>
              <w:left w:val="nil"/>
              <w:bottom w:val="single" w:sz="4" w:space="0" w:color="auto"/>
              <w:right w:val="nil"/>
            </w:tcBorders>
            <w:shd w:val="clear" w:color="auto" w:fill="auto"/>
            <w:vAlign w:val="bottom"/>
          </w:tcPr>
          <w:p w14:paraId="45E3EFDC"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654,713,235</w:t>
            </w:r>
          </w:p>
        </w:tc>
      </w:tr>
      <w:tr w:rsidR="00963187" w:rsidRPr="00C30F59" w14:paraId="30763CD8" w14:textId="77777777" w:rsidTr="00963187">
        <w:tc>
          <w:tcPr>
            <w:tcW w:w="1257" w:type="pct"/>
            <w:tcBorders>
              <w:top w:val="nil"/>
              <w:left w:val="nil"/>
              <w:bottom w:val="nil"/>
              <w:right w:val="nil"/>
            </w:tcBorders>
          </w:tcPr>
          <w:p w14:paraId="4063FCD5" w14:textId="77777777" w:rsidR="00963187" w:rsidRPr="00C30F59" w:rsidRDefault="00963187" w:rsidP="0027437C">
            <w:pPr>
              <w:pStyle w:val="a"/>
              <w:tabs>
                <w:tab w:val="right" w:pos="7200"/>
                <w:tab w:val="right" w:pos="9000"/>
              </w:tabs>
              <w:ind w:right="-108"/>
              <w:jc w:val="both"/>
              <w:rPr>
                <w:rFonts w:cs="Arial"/>
                <w:color w:val="auto"/>
                <w:sz w:val="18"/>
                <w:szCs w:val="18"/>
                <w:u w:val="none"/>
              </w:rPr>
            </w:pPr>
          </w:p>
        </w:tc>
        <w:tc>
          <w:tcPr>
            <w:tcW w:w="485" w:type="pct"/>
            <w:tcBorders>
              <w:top w:val="single" w:sz="4" w:space="0" w:color="auto"/>
              <w:left w:val="nil"/>
              <w:bottom w:val="nil"/>
              <w:right w:val="nil"/>
            </w:tcBorders>
            <w:shd w:val="clear" w:color="auto" w:fill="auto"/>
          </w:tcPr>
          <w:p w14:paraId="56E7418F" w14:textId="77777777" w:rsidR="00963187" w:rsidRPr="00C30F59" w:rsidRDefault="00963187" w:rsidP="0027437C">
            <w:pPr>
              <w:pStyle w:val="a"/>
              <w:tabs>
                <w:tab w:val="right" w:pos="7200"/>
                <w:tab w:val="right" w:pos="9000"/>
              </w:tabs>
              <w:ind w:left="540" w:right="-108"/>
              <w:jc w:val="right"/>
              <w:rPr>
                <w:rFonts w:cs="Arial"/>
                <w:color w:val="auto"/>
                <w:sz w:val="18"/>
                <w:szCs w:val="18"/>
                <w:u w:val="none"/>
              </w:rPr>
            </w:pPr>
          </w:p>
        </w:tc>
        <w:tc>
          <w:tcPr>
            <w:tcW w:w="455" w:type="pct"/>
            <w:tcBorders>
              <w:top w:val="single" w:sz="4" w:space="0" w:color="auto"/>
              <w:left w:val="nil"/>
              <w:bottom w:val="nil"/>
              <w:right w:val="nil"/>
            </w:tcBorders>
            <w:shd w:val="clear" w:color="auto" w:fill="auto"/>
          </w:tcPr>
          <w:p w14:paraId="00CADE0D" w14:textId="77777777" w:rsidR="00963187" w:rsidRPr="00C30F59" w:rsidRDefault="00963187" w:rsidP="0027437C">
            <w:pPr>
              <w:pStyle w:val="a"/>
              <w:tabs>
                <w:tab w:val="right" w:pos="7200"/>
                <w:tab w:val="right" w:pos="9000"/>
              </w:tabs>
              <w:ind w:left="540" w:right="-108"/>
              <w:jc w:val="right"/>
              <w:rPr>
                <w:rFonts w:cs="Arial"/>
                <w:color w:val="auto"/>
                <w:sz w:val="18"/>
                <w:szCs w:val="18"/>
                <w:u w:val="none"/>
              </w:rPr>
            </w:pPr>
          </w:p>
        </w:tc>
        <w:tc>
          <w:tcPr>
            <w:tcW w:w="455" w:type="pct"/>
            <w:tcBorders>
              <w:top w:val="single" w:sz="4" w:space="0" w:color="auto"/>
              <w:left w:val="nil"/>
              <w:bottom w:val="nil"/>
              <w:right w:val="nil"/>
            </w:tcBorders>
            <w:shd w:val="clear" w:color="auto" w:fill="auto"/>
          </w:tcPr>
          <w:p w14:paraId="01B536B3" w14:textId="77777777" w:rsidR="00963187" w:rsidRPr="00C30F59" w:rsidRDefault="00963187" w:rsidP="0027437C">
            <w:pPr>
              <w:pStyle w:val="a"/>
              <w:tabs>
                <w:tab w:val="right" w:pos="7200"/>
                <w:tab w:val="right" w:pos="9000"/>
              </w:tabs>
              <w:ind w:left="540" w:right="-108"/>
              <w:jc w:val="right"/>
              <w:rPr>
                <w:rFonts w:cs="Arial"/>
                <w:color w:val="auto"/>
                <w:sz w:val="18"/>
                <w:szCs w:val="18"/>
                <w:u w:val="none"/>
              </w:rPr>
            </w:pPr>
          </w:p>
        </w:tc>
        <w:tc>
          <w:tcPr>
            <w:tcW w:w="455" w:type="pct"/>
            <w:tcBorders>
              <w:top w:val="single" w:sz="4" w:space="0" w:color="auto"/>
              <w:left w:val="nil"/>
              <w:bottom w:val="nil"/>
              <w:right w:val="nil"/>
            </w:tcBorders>
            <w:shd w:val="clear" w:color="auto" w:fill="auto"/>
          </w:tcPr>
          <w:p w14:paraId="20001752" w14:textId="77777777" w:rsidR="00963187" w:rsidRPr="00C30F59" w:rsidRDefault="00963187" w:rsidP="0027437C">
            <w:pPr>
              <w:pStyle w:val="a"/>
              <w:tabs>
                <w:tab w:val="right" w:pos="7200"/>
                <w:tab w:val="right" w:pos="9000"/>
              </w:tabs>
              <w:ind w:left="540" w:right="-108"/>
              <w:jc w:val="right"/>
              <w:rPr>
                <w:rFonts w:cs="Arial"/>
                <w:color w:val="auto"/>
                <w:sz w:val="18"/>
                <w:szCs w:val="18"/>
                <w:u w:val="none"/>
              </w:rPr>
            </w:pPr>
          </w:p>
        </w:tc>
        <w:tc>
          <w:tcPr>
            <w:tcW w:w="455" w:type="pct"/>
            <w:tcBorders>
              <w:top w:val="single" w:sz="4" w:space="0" w:color="auto"/>
              <w:left w:val="nil"/>
              <w:bottom w:val="nil"/>
              <w:right w:val="nil"/>
            </w:tcBorders>
            <w:shd w:val="clear" w:color="auto" w:fill="auto"/>
          </w:tcPr>
          <w:p w14:paraId="3E8B5CCC" w14:textId="77777777" w:rsidR="00963187" w:rsidRPr="00C30F59" w:rsidRDefault="00963187" w:rsidP="0027437C">
            <w:pPr>
              <w:pStyle w:val="a"/>
              <w:tabs>
                <w:tab w:val="right" w:pos="7200"/>
                <w:tab w:val="right" w:pos="9000"/>
              </w:tabs>
              <w:ind w:left="540" w:right="-108"/>
              <w:jc w:val="right"/>
              <w:rPr>
                <w:rFonts w:cs="Arial"/>
                <w:color w:val="auto"/>
                <w:sz w:val="18"/>
                <w:szCs w:val="18"/>
                <w:u w:val="none"/>
              </w:rPr>
            </w:pPr>
          </w:p>
        </w:tc>
        <w:tc>
          <w:tcPr>
            <w:tcW w:w="512" w:type="pct"/>
            <w:tcBorders>
              <w:top w:val="single" w:sz="4" w:space="0" w:color="auto"/>
              <w:left w:val="nil"/>
              <w:bottom w:val="nil"/>
              <w:right w:val="nil"/>
            </w:tcBorders>
            <w:shd w:val="clear" w:color="auto" w:fill="auto"/>
          </w:tcPr>
          <w:p w14:paraId="0373CB8D" w14:textId="77777777" w:rsidR="00963187" w:rsidRPr="00C30F59" w:rsidRDefault="00963187" w:rsidP="0027437C">
            <w:pPr>
              <w:pStyle w:val="a"/>
              <w:tabs>
                <w:tab w:val="right" w:pos="7200"/>
                <w:tab w:val="right" w:pos="9000"/>
              </w:tabs>
              <w:ind w:left="540" w:right="-108"/>
              <w:jc w:val="right"/>
              <w:rPr>
                <w:rFonts w:cs="Arial"/>
                <w:color w:val="auto"/>
                <w:sz w:val="18"/>
                <w:szCs w:val="18"/>
                <w:u w:val="none"/>
              </w:rPr>
            </w:pPr>
          </w:p>
        </w:tc>
        <w:tc>
          <w:tcPr>
            <w:tcW w:w="461" w:type="pct"/>
            <w:tcBorders>
              <w:top w:val="single" w:sz="4" w:space="0" w:color="auto"/>
              <w:left w:val="nil"/>
              <w:bottom w:val="nil"/>
              <w:right w:val="nil"/>
            </w:tcBorders>
            <w:shd w:val="clear" w:color="auto" w:fill="auto"/>
          </w:tcPr>
          <w:p w14:paraId="0C549C52" w14:textId="77777777" w:rsidR="00963187" w:rsidRPr="00C30F59" w:rsidRDefault="00963187" w:rsidP="0027437C">
            <w:pPr>
              <w:pStyle w:val="a"/>
              <w:tabs>
                <w:tab w:val="right" w:pos="7200"/>
                <w:tab w:val="right" w:pos="9000"/>
              </w:tabs>
              <w:ind w:left="540" w:right="-108"/>
              <w:jc w:val="right"/>
              <w:rPr>
                <w:rFonts w:cs="Arial"/>
                <w:color w:val="auto"/>
                <w:sz w:val="18"/>
                <w:szCs w:val="18"/>
                <w:u w:val="none"/>
              </w:rPr>
            </w:pPr>
          </w:p>
        </w:tc>
        <w:tc>
          <w:tcPr>
            <w:tcW w:w="467" w:type="pct"/>
            <w:tcBorders>
              <w:top w:val="single" w:sz="4" w:space="0" w:color="auto"/>
              <w:left w:val="nil"/>
              <w:bottom w:val="nil"/>
              <w:right w:val="nil"/>
            </w:tcBorders>
            <w:shd w:val="clear" w:color="auto" w:fill="auto"/>
          </w:tcPr>
          <w:p w14:paraId="24FD9CD4" w14:textId="77777777" w:rsidR="00963187" w:rsidRPr="00C30F59" w:rsidRDefault="00963187" w:rsidP="0027437C">
            <w:pPr>
              <w:pStyle w:val="a"/>
              <w:tabs>
                <w:tab w:val="right" w:pos="7200"/>
                <w:tab w:val="right" w:pos="9000"/>
              </w:tabs>
              <w:ind w:left="540" w:right="-108"/>
              <w:jc w:val="right"/>
              <w:rPr>
                <w:rFonts w:cs="Arial"/>
                <w:color w:val="auto"/>
                <w:sz w:val="18"/>
                <w:szCs w:val="18"/>
                <w:u w:val="none"/>
              </w:rPr>
            </w:pPr>
          </w:p>
        </w:tc>
      </w:tr>
      <w:tr w:rsidR="00963187" w:rsidRPr="00C30F59" w14:paraId="62BBE720" w14:textId="77777777" w:rsidTr="00963187">
        <w:tc>
          <w:tcPr>
            <w:tcW w:w="1257" w:type="pct"/>
            <w:tcBorders>
              <w:top w:val="nil"/>
              <w:left w:val="nil"/>
              <w:bottom w:val="nil"/>
              <w:right w:val="nil"/>
            </w:tcBorders>
          </w:tcPr>
          <w:p w14:paraId="4308FD6A" w14:textId="77777777" w:rsidR="00963187" w:rsidRPr="00C30F59" w:rsidRDefault="00963187" w:rsidP="0027437C">
            <w:pPr>
              <w:pStyle w:val="a"/>
              <w:tabs>
                <w:tab w:val="right" w:pos="7200"/>
                <w:tab w:val="right" w:pos="9000"/>
              </w:tabs>
              <w:ind w:right="-108"/>
              <w:jc w:val="both"/>
              <w:rPr>
                <w:rFonts w:cs="Arial"/>
                <w:b/>
                <w:bCs/>
                <w:color w:val="auto"/>
                <w:sz w:val="18"/>
                <w:szCs w:val="18"/>
                <w:u w:val="none"/>
              </w:rPr>
            </w:pPr>
            <w:r w:rsidRPr="00C30F59">
              <w:rPr>
                <w:rFonts w:cs="Arial"/>
                <w:b/>
                <w:bCs/>
                <w:color w:val="auto"/>
                <w:sz w:val="18"/>
                <w:szCs w:val="18"/>
                <w:u w:val="none"/>
              </w:rPr>
              <w:t>At 31 December 2019</w:t>
            </w:r>
          </w:p>
        </w:tc>
        <w:tc>
          <w:tcPr>
            <w:tcW w:w="485" w:type="pct"/>
            <w:tcBorders>
              <w:top w:val="nil"/>
              <w:left w:val="nil"/>
              <w:bottom w:val="nil"/>
              <w:right w:val="nil"/>
            </w:tcBorders>
            <w:shd w:val="clear" w:color="auto" w:fill="auto"/>
          </w:tcPr>
          <w:p w14:paraId="4AEEA845" w14:textId="77777777" w:rsidR="00963187" w:rsidRPr="00C30F59" w:rsidRDefault="00963187" w:rsidP="0027437C">
            <w:pPr>
              <w:ind w:right="-72"/>
              <w:jc w:val="right"/>
              <w:rPr>
                <w:rFonts w:ascii="Arial" w:hAnsi="Arial" w:cs="Arial"/>
                <w:sz w:val="18"/>
                <w:szCs w:val="18"/>
              </w:rPr>
            </w:pPr>
          </w:p>
        </w:tc>
        <w:tc>
          <w:tcPr>
            <w:tcW w:w="455" w:type="pct"/>
            <w:tcBorders>
              <w:top w:val="nil"/>
              <w:left w:val="nil"/>
              <w:bottom w:val="nil"/>
              <w:right w:val="nil"/>
            </w:tcBorders>
            <w:shd w:val="clear" w:color="auto" w:fill="auto"/>
          </w:tcPr>
          <w:p w14:paraId="40BA33F6" w14:textId="77777777" w:rsidR="00963187" w:rsidRPr="00C30F59" w:rsidRDefault="00963187" w:rsidP="0027437C">
            <w:pPr>
              <w:ind w:right="-72"/>
              <w:jc w:val="right"/>
              <w:rPr>
                <w:rFonts w:ascii="Arial" w:hAnsi="Arial" w:cs="Arial"/>
                <w:sz w:val="18"/>
                <w:szCs w:val="18"/>
              </w:rPr>
            </w:pPr>
          </w:p>
        </w:tc>
        <w:tc>
          <w:tcPr>
            <w:tcW w:w="455" w:type="pct"/>
            <w:tcBorders>
              <w:top w:val="nil"/>
              <w:left w:val="nil"/>
              <w:bottom w:val="nil"/>
              <w:right w:val="nil"/>
            </w:tcBorders>
            <w:shd w:val="clear" w:color="auto" w:fill="auto"/>
          </w:tcPr>
          <w:p w14:paraId="4268367D" w14:textId="77777777" w:rsidR="00963187" w:rsidRPr="00C30F59" w:rsidRDefault="00963187" w:rsidP="0027437C">
            <w:pPr>
              <w:ind w:right="-72"/>
              <w:jc w:val="right"/>
              <w:rPr>
                <w:rFonts w:ascii="Arial" w:hAnsi="Arial" w:cs="Arial"/>
                <w:sz w:val="18"/>
                <w:szCs w:val="18"/>
              </w:rPr>
            </w:pPr>
          </w:p>
        </w:tc>
        <w:tc>
          <w:tcPr>
            <w:tcW w:w="455" w:type="pct"/>
            <w:tcBorders>
              <w:top w:val="nil"/>
              <w:left w:val="nil"/>
              <w:bottom w:val="nil"/>
              <w:right w:val="nil"/>
            </w:tcBorders>
            <w:shd w:val="clear" w:color="auto" w:fill="auto"/>
          </w:tcPr>
          <w:p w14:paraId="32FF363F" w14:textId="77777777" w:rsidR="00963187" w:rsidRPr="00C30F59" w:rsidRDefault="00963187" w:rsidP="0027437C">
            <w:pPr>
              <w:ind w:right="-72"/>
              <w:jc w:val="right"/>
              <w:rPr>
                <w:rFonts w:ascii="Arial" w:hAnsi="Arial" w:cs="Arial"/>
                <w:sz w:val="18"/>
                <w:szCs w:val="18"/>
              </w:rPr>
            </w:pPr>
          </w:p>
        </w:tc>
        <w:tc>
          <w:tcPr>
            <w:tcW w:w="455" w:type="pct"/>
            <w:tcBorders>
              <w:top w:val="nil"/>
              <w:left w:val="nil"/>
              <w:bottom w:val="nil"/>
              <w:right w:val="nil"/>
            </w:tcBorders>
            <w:shd w:val="clear" w:color="auto" w:fill="auto"/>
          </w:tcPr>
          <w:p w14:paraId="03D0EAC1" w14:textId="77777777" w:rsidR="00963187" w:rsidRPr="00C30F59" w:rsidRDefault="00963187" w:rsidP="0027437C">
            <w:pPr>
              <w:ind w:right="-72"/>
              <w:jc w:val="right"/>
              <w:rPr>
                <w:rFonts w:ascii="Arial" w:hAnsi="Arial" w:cs="Arial"/>
                <w:sz w:val="18"/>
                <w:szCs w:val="18"/>
              </w:rPr>
            </w:pPr>
          </w:p>
        </w:tc>
        <w:tc>
          <w:tcPr>
            <w:tcW w:w="512" w:type="pct"/>
            <w:tcBorders>
              <w:top w:val="nil"/>
              <w:left w:val="nil"/>
              <w:bottom w:val="nil"/>
              <w:right w:val="nil"/>
            </w:tcBorders>
            <w:shd w:val="clear" w:color="auto" w:fill="auto"/>
          </w:tcPr>
          <w:p w14:paraId="00CA95C1" w14:textId="77777777" w:rsidR="00963187" w:rsidRPr="00C30F59" w:rsidRDefault="00963187" w:rsidP="0027437C">
            <w:pPr>
              <w:ind w:right="-72"/>
              <w:jc w:val="right"/>
              <w:rPr>
                <w:rFonts w:ascii="Arial" w:hAnsi="Arial" w:cs="Arial"/>
                <w:sz w:val="18"/>
                <w:szCs w:val="18"/>
              </w:rPr>
            </w:pPr>
          </w:p>
        </w:tc>
        <w:tc>
          <w:tcPr>
            <w:tcW w:w="461" w:type="pct"/>
            <w:tcBorders>
              <w:top w:val="nil"/>
              <w:left w:val="nil"/>
              <w:bottom w:val="nil"/>
              <w:right w:val="nil"/>
            </w:tcBorders>
            <w:shd w:val="clear" w:color="auto" w:fill="auto"/>
          </w:tcPr>
          <w:p w14:paraId="76DFC3F5" w14:textId="77777777" w:rsidR="00963187" w:rsidRPr="00C30F59" w:rsidRDefault="00963187" w:rsidP="0027437C">
            <w:pPr>
              <w:ind w:right="-72"/>
              <w:jc w:val="right"/>
              <w:rPr>
                <w:rFonts w:ascii="Arial" w:hAnsi="Arial" w:cs="Arial"/>
                <w:sz w:val="18"/>
                <w:szCs w:val="18"/>
              </w:rPr>
            </w:pPr>
          </w:p>
        </w:tc>
        <w:tc>
          <w:tcPr>
            <w:tcW w:w="467" w:type="pct"/>
            <w:tcBorders>
              <w:top w:val="nil"/>
              <w:left w:val="nil"/>
              <w:bottom w:val="nil"/>
              <w:right w:val="nil"/>
            </w:tcBorders>
            <w:shd w:val="clear" w:color="auto" w:fill="auto"/>
          </w:tcPr>
          <w:p w14:paraId="016D8CB7" w14:textId="77777777" w:rsidR="00963187" w:rsidRPr="00C30F59" w:rsidRDefault="00963187" w:rsidP="0027437C">
            <w:pPr>
              <w:ind w:right="-72"/>
              <w:jc w:val="right"/>
              <w:rPr>
                <w:rFonts w:ascii="Arial" w:hAnsi="Arial" w:cs="Arial"/>
                <w:sz w:val="18"/>
                <w:szCs w:val="18"/>
              </w:rPr>
            </w:pPr>
          </w:p>
        </w:tc>
      </w:tr>
      <w:tr w:rsidR="00963187" w:rsidRPr="00C30F59" w14:paraId="746B2A72" w14:textId="77777777" w:rsidTr="00963187">
        <w:tc>
          <w:tcPr>
            <w:tcW w:w="1257" w:type="pct"/>
            <w:tcBorders>
              <w:top w:val="nil"/>
              <w:left w:val="nil"/>
              <w:bottom w:val="nil"/>
              <w:right w:val="nil"/>
            </w:tcBorders>
          </w:tcPr>
          <w:p w14:paraId="5D9E9BA1" w14:textId="77777777" w:rsidR="00963187" w:rsidRPr="00C30F59" w:rsidRDefault="00963187" w:rsidP="0027437C">
            <w:pPr>
              <w:pStyle w:val="a"/>
              <w:tabs>
                <w:tab w:val="right" w:pos="7200"/>
                <w:tab w:val="right" w:pos="9000"/>
              </w:tabs>
              <w:ind w:right="-108"/>
              <w:jc w:val="both"/>
              <w:rPr>
                <w:rFonts w:cs="Arial"/>
                <w:color w:val="auto"/>
                <w:sz w:val="18"/>
                <w:szCs w:val="18"/>
                <w:u w:val="none"/>
              </w:rPr>
            </w:pPr>
            <w:r w:rsidRPr="00C30F59">
              <w:rPr>
                <w:rFonts w:cs="Arial"/>
                <w:color w:val="auto"/>
                <w:sz w:val="18"/>
                <w:szCs w:val="18"/>
                <w:u w:val="none"/>
              </w:rPr>
              <w:t>Cost</w:t>
            </w:r>
          </w:p>
        </w:tc>
        <w:tc>
          <w:tcPr>
            <w:tcW w:w="485" w:type="pct"/>
            <w:tcBorders>
              <w:top w:val="nil"/>
              <w:left w:val="nil"/>
              <w:right w:val="nil"/>
            </w:tcBorders>
            <w:shd w:val="clear" w:color="auto" w:fill="auto"/>
            <w:vAlign w:val="bottom"/>
          </w:tcPr>
          <w:p w14:paraId="28C54F19"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68,931,452</w:t>
            </w:r>
          </w:p>
        </w:tc>
        <w:tc>
          <w:tcPr>
            <w:tcW w:w="455" w:type="pct"/>
            <w:tcBorders>
              <w:top w:val="nil"/>
              <w:left w:val="nil"/>
              <w:right w:val="nil"/>
            </w:tcBorders>
            <w:shd w:val="clear" w:color="auto" w:fill="auto"/>
          </w:tcPr>
          <w:p w14:paraId="3478433B"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59,425,334</w:t>
            </w:r>
          </w:p>
        </w:tc>
        <w:tc>
          <w:tcPr>
            <w:tcW w:w="455" w:type="pct"/>
            <w:tcBorders>
              <w:top w:val="nil"/>
              <w:left w:val="nil"/>
              <w:right w:val="nil"/>
            </w:tcBorders>
            <w:shd w:val="clear" w:color="auto" w:fill="auto"/>
            <w:vAlign w:val="bottom"/>
          </w:tcPr>
          <w:p w14:paraId="04B7FD69"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29,950,806</w:t>
            </w:r>
          </w:p>
        </w:tc>
        <w:tc>
          <w:tcPr>
            <w:tcW w:w="455" w:type="pct"/>
            <w:tcBorders>
              <w:top w:val="nil"/>
              <w:left w:val="nil"/>
              <w:right w:val="nil"/>
            </w:tcBorders>
            <w:shd w:val="clear" w:color="auto" w:fill="auto"/>
            <w:vAlign w:val="bottom"/>
          </w:tcPr>
          <w:p w14:paraId="218169DB"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407,476,056</w:t>
            </w:r>
          </w:p>
        </w:tc>
        <w:tc>
          <w:tcPr>
            <w:tcW w:w="455" w:type="pct"/>
            <w:tcBorders>
              <w:top w:val="nil"/>
              <w:left w:val="nil"/>
              <w:right w:val="nil"/>
            </w:tcBorders>
            <w:shd w:val="clear" w:color="auto" w:fill="auto"/>
            <w:vAlign w:val="bottom"/>
          </w:tcPr>
          <w:p w14:paraId="7CC6BFAF"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111,405</w:t>
            </w:r>
          </w:p>
        </w:tc>
        <w:tc>
          <w:tcPr>
            <w:tcW w:w="512" w:type="pct"/>
            <w:tcBorders>
              <w:top w:val="nil"/>
              <w:left w:val="nil"/>
              <w:right w:val="nil"/>
            </w:tcBorders>
            <w:shd w:val="clear" w:color="auto" w:fill="auto"/>
          </w:tcPr>
          <w:p w14:paraId="6FB4A790"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207,686,414</w:t>
            </w:r>
          </w:p>
        </w:tc>
        <w:tc>
          <w:tcPr>
            <w:tcW w:w="461" w:type="pct"/>
            <w:tcBorders>
              <w:top w:val="nil"/>
              <w:left w:val="nil"/>
              <w:right w:val="nil"/>
            </w:tcBorders>
            <w:shd w:val="clear" w:color="auto" w:fill="auto"/>
          </w:tcPr>
          <w:p w14:paraId="008D3D6C"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1,731,611</w:t>
            </w:r>
          </w:p>
        </w:tc>
        <w:tc>
          <w:tcPr>
            <w:tcW w:w="467" w:type="pct"/>
            <w:tcBorders>
              <w:top w:val="nil"/>
              <w:left w:val="nil"/>
              <w:right w:val="nil"/>
            </w:tcBorders>
            <w:shd w:val="clear" w:color="auto" w:fill="auto"/>
            <w:vAlign w:val="bottom"/>
          </w:tcPr>
          <w:p w14:paraId="457A0052"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775,313,078</w:t>
            </w:r>
          </w:p>
        </w:tc>
      </w:tr>
      <w:tr w:rsidR="00963187" w:rsidRPr="00C30F59" w14:paraId="78E3328B" w14:textId="77777777" w:rsidTr="00963187">
        <w:tc>
          <w:tcPr>
            <w:tcW w:w="1257" w:type="pct"/>
            <w:tcBorders>
              <w:top w:val="nil"/>
              <w:left w:val="nil"/>
              <w:bottom w:val="nil"/>
              <w:right w:val="nil"/>
            </w:tcBorders>
          </w:tcPr>
          <w:p w14:paraId="4E4848DB" w14:textId="77777777" w:rsidR="00963187" w:rsidRPr="00C30F59" w:rsidRDefault="00963187" w:rsidP="0027437C">
            <w:pPr>
              <w:pStyle w:val="a"/>
              <w:tabs>
                <w:tab w:val="right" w:pos="7200"/>
                <w:tab w:val="right" w:pos="9000"/>
              </w:tabs>
              <w:ind w:right="-108"/>
              <w:jc w:val="both"/>
              <w:rPr>
                <w:rFonts w:cs="Arial"/>
                <w:color w:val="auto"/>
                <w:sz w:val="18"/>
                <w:szCs w:val="18"/>
                <w:u w:val="none"/>
              </w:rPr>
            </w:pPr>
            <w:r w:rsidRPr="00C30F59">
              <w:rPr>
                <w:rFonts w:cs="Arial"/>
                <w:color w:val="auto"/>
                <w:sz w:val="18"/>
                <w:szCs w:val="18"/>
              </w:rPr>
              <w:t>Less</w:t>
            </w:r>
            <w:r w:rsidRPr="00C30F59">
              <w:rPr>
                <w:rFonts w:cs="Arial"/>
                <w:color w:val="auto"/>
                <w:sz w:val="18"/>
                <w:szCs w:val="18"/>
                <w:u w:val="none"/>
              </w:rPr>
              <w:t xml:space="preserve"> Accumulated depreciation</w:t>
            </w:r>
          </w:p>
        </w:tc>
        <w:tc>
          <w:tcPr>
            <w:tcW w:w="485" w:type="pct"/>
            <w:tcBorders>
              <w:top w:val="nil"/>
              <w:left w:val="nil"/>
              <w:bottom w:val="single" w:sz="4" w:space="0" w:color="auto"/>
              <w:right w:val="nil"/>
            </w:tcBorders>
            <w:shd w:val="clear" w:color="auto" w:fill="auto"/>
            <w:vAlign w:val="bottom"/>
          </w:tcPr>
          <w:p w14:paraId="461FD3B3"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(269,680)</w:t>
            </w:r>
          </w:p>
        </w:tc>
        <w:tc>
          <w:tcPr>
            <w:tcW w:w="455" w:type="pct"/>
            <w:tcBorders>
              <w:top w:val="nil"/>
              <w:left w:val="nil"/>
              <w:bottom w:val="single" w:sz="4" w:space="0" w:color="auto"/>
              <w:right w:val="nil"/>
            </w:tcBorders>
            <w:shd w:val="clear" w:color="auto" w:fill="auto"/>
          </w:tcPr>
          <w:p w14:paraId="4E094135"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(3,534,575)</w:t>
            </w:r>
          </w:p>
        </w:tc>
        <w:tc>
          <w:tcPr>
            <w:tcW w:w="455" w:type="pct"/>
            <w:tcBorders>
              <w:top w:val="nil"/>
              <w:left w:val="nil"/>
              <w:bottom w:val="single" w:sz="4" w:space="0" w:color="auto"/>
              <w:right w:val="nil"/>
            </w:tcBorders>
            <w:shd w:val="clear" w:color="auto" w:fill="auto"/>
            <w:vAlign w:val="bottom"/>
          </w:tcPr>
          <w:p w14:paraId="54177D86"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(14,489,501)</w:t>
            </w:r>
          </w:p>
        </w:tc>
        <w:tc>
          <w:tcPr>
            <w:tcW w:w="455" w:type="pct"/>
            <w:tcBorders>
              <w:top w:val="nil"/>
              <w:left w:val="nil"/>
              <w:bottom w:val="single" w:sz="4" w:space="0" w:color="auto"/>
              <w:right w:val="nil"/>
            </w:tcBorders>
            <w:shd w:val="clear" w:color="auto" w:fill="auto"/>
            <w:vAlign w:val="bottom"/>
          </w:tcPr>
          <w:p w14:paraId="24374D68"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(85,718,550)</w:t>
            </w:r>
          </w:p>
        </w:tc>
        <w:tc>
          <w:tcPr>
            <w:tcW w:w="455" w:type="pct"/>
            <w:tcBorders>
              <w:top w:val="nil"/>
              <w:left w:val="nil"/>
              <w:bottom w:val="single" w:sz="4" w:space="0" w:color="auto"/>
              <w:right w:val="nil"/>
            </w:tcBorders>
            <w:shd w:val="clear" w:color="auto" w:fill="auto"/>
            <w:vAlign w:val="bottom"/>
          </w:tcPr>
          <w:p w14:paraId="78A14C72"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(76,174)</w:t>
            </w:r>
          </w:p>
        </w:tc>
        <w:tc>
          <w:tcPr>
            <w:tcW w:w="512" w:type="pct"/>
            <w:tcBorders>
              <w:top w:val="nil"/>
              <w:left w:val="nil"/>
              <w:bottom w:val="single" w:sz="4" w:space="0" w:color="auto"/>
              <w:right w:val="nil"/>
            </w:tcBorders>
            <w:shd w:val="clear" w:color="auto" w:fill="auto"/>
          </w:tcPr>
          <w:p w14:paraId="5EFE9E0F"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(16,511,363)</w:t>
            </w:r>
          </w:p>
        </w:tc>
        <w:tc>
          <w:tcPr>
            <w:tcW w:w="461" w:type="pct"/>
            <w:tcBorders>
              <w:top w:val="nil"/>
              <w:left w:val="nil"/>
              <w:bottom w:val="single" w:sz="4" w:space="0" w:color="auto"/>
              <w:right w:val="nil"/>
            </w:tcBorders>
            <w:shd w:val="clear" w:color="auto" w:fill="auto"/>
          </w:tcPr>
          <w:p w14:paraId="69028DF9" w14:textId="77777777" w:rsidR="00963187" w:rsidRPr="00C30F59" w:rsidRDefault="00963187" w:rsidP="0027437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467" w:type="pct"/>
            <w:tcBorders>
              <w:top w:val="nil"/>
              <w:left w:val="nil"/>
              <w:bottom w:val="single" w:sz="4" w:space="0" w:color="auto"/>
              <w:right w:val="nil"/>
            </w:tcBorders>
            <w:shd w:val="clear" w:color="auto" w:fill="auto"/>
            <w:vAlign w:val="bottom"/>
          </w:tcPr>
          <w:p w14:paraId="220D7235"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(120,599,843)</w:t>
            </w:r>
          </w:p>
        </w:tc>
      </w:tr>
      <w:tr w:rsidR="00963187" w:rsidRPr="00C30F59" w14:paraId="0CD187C9" w14:textId="77777777" w:rsidTr="00963187">
        <w:tc>
          <w:tcPr>
            <w:tcW w:w="1257" w:type="pct"/>
            <w:tcBorders>
              <w:top w:val="nil"/>
              <w:left w:val="nil"/>
              <w:bottom w:val="nil"/>
              <w:right w:val="nil"/>
            </w:tcBorders>
          </w:tcPr>
          <w:p w14:paraId="3F16EFCA" w14:textId="77777777" w:rsidR="00963187" w:rsidRPr="00C30F59" w:rsidRDefault="00963187" w:rsidP="0027437C">
            <w:pPr>
              <w:pStyle w:val="a"/>
              <w:tabs>
                <w:tab w:val="right" w:pos="7200"/>
                <w:tab w:val="right" w:pos="9000"/>
              </w:tabs>
              <w:ind w:right="-108"/>
              <w:jc w:val="both"/>
              <w:rPr>
                <w:rFonts w:cs="Arial"/>
                <w:color w:val="auto"/>
                <w:sz w:val="12"/>
                <w:szCs w:val="12"/>
                <w:u w:val="none"/>
                <w:cs/>
              </w:rPr>
            </w:pPr>
          </w:p>
        </w:tc>
        <w:tc>
          <w:tcPr>
            <w:tcW w:w="485" w:type="pct"/>
            <w:tcBorders>
              <w:top w:val="single" w:sz="4" w:space="0" w:color="auto"/>
              <w:left w:val="nil"/>
              <w:right w:val="nil"/>
            </w:tcBorders>
            <w:shd w:val="clear" w:color="auto" w:fill="auto"/>
          </w:tcPr>
          <w:p w14:paraId="6DF9E46F" w14:textId="77777777" w:rsidR="00963187" w:rsidRPr="00C30F59" w:rsidRDefault="00963187" w:rsidP="0027437C">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auto"/>
          </w:tcPr>
          <w:p w14:paraId="26BD5E2D" w14:textId="77777777" w:rsidR="00963187" w:rsidRPr="00C30F59" w:rsidRDefault="00963187" w:rsidP="0027437C">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auto"/>
          </w:tcPr>
          <w:p w14:paraId="49D2B4E5" w14:textId="77777777" w:rsidR="00963187" w:rsidRPr="00C30F59" w:rsidRDefault="00963187" w:rsidP="0027437C">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auto"/>
          </w:tcPr>
          <w:p w14:paraId="33729926" w14:textId="77777777" w:rsidR="00963187" w:rsidRPr="00C30F59" w:rsidRDefault="00963187" w:rsidP="0027437C">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auto"/>
          </w:tcPr>
          <w:p w14:paraId="4E6A061E" w14:textId="77777777" w:rsidR="00963187" w:rsidRPr="00C30F59" w:rsidRDefault="00963187" w:rsidP="0027437C">
            <w:pPr>
              <w:pStyle w:val="a"/>
              <w:tabs>
                <w:tab w:val="right" w:pos="7200"/>
                <w:tab w:val="right" w:pos="9000"/>
              </w:tabs>
              <w:ind w:left="540" w:right="-108"/>
              <w:jc w:val="right"/>
              <w:rPr>
                <w:rFonts w:cs="Arial"/>
                <w:color w:val="auto"/>
                <w:sz w:val="12"/>
                <w:szCs w:val="12"/>
                <w:u w:val="none"/>
              </w:rPr>
            </w:pPr>
          </w:p>
        </w:tc>
        <w:tc>
          <w:tcPr>
            <w:tcW w:w="512" w:type="pct"/>
            <w:tcBorders>
              <w:top w:val="single" w:sz="4" w:space="0" w:color="auto"/>
              <w:left w:val="nil"/>
              <w:right w:val="nil"/>
            </w:tcBorders>
            <w:shd w:val="clear" w:color="auto" w:fill="auto"/>
          </w:tcPr>
          <w:p w14:paraId="54799965" w14:textId="77777777" w:rsidR="00963187" w:rsidRPr="00C30F59" w:rsidRDefault="00963187" w:rsidP="0027437C">
            <w:pPr>
              <w:pStyle w:val="a"/>
              <w:tabs>
                <w:tab w:val="right" w:pos="7200"/>
                <w:tab w:val="right" w:pos="9000"/>
              </w:tabs>
              <w:ind w:left="540" w:right="-108"/>
              <w:jc w:val="right"/>
              <w:rPr>
                <w:rFonts w:cs="Arial"/>
                <w:color w:val="auto"/>
                <w:sz w:val="12"/>
                <w:szCs w:val="12"/>
                <w:u w:val="none"/>
              </w:rPr>
            </w:pPr>
          </w:p>
        </w:tc>
        <w:tc>
          <w:tcPr>
            <w:tcW w:w="461" w:type="pct"/>
            <w:tcBorders>
              <w:top w:val="single" w:sz="4" w:space="0" w:color="auto"/>
              <w:left w:val="nil"/>
              <w:right w:val="nil"/>
            </w:tcBorders>
            <w:shd w:val="clear" w:color="auto" w:fill="auto"/>
          </w:tcPr>
          <w:p w14:paraId="57FE9221" w14:textId="77777777" w:rsidR="00963187" w:rsidRPr="00C30F59" w:rsidRDefault="00963187" w:rsidP="0027437C">
            <w:pPr>
              <w:pStyle w:val="a"/>
              <w:tabs>
                <w:tab w:val="right" w:pos="7200"/>
                <w:tab w:val="right" w:pos="9000"/>
              </w:tabs>
              <w:ind w:left="540" w:right="-108"/>
              <w:jc w:val="right"/>
              <w:rPr>
                <w:rFonts w:cs="Arial"/>
                <w:color w:val="auto"/>
                <w:sz w:val="12"/>
                <w:szCs w:val="12"/>
                <w:u w:val="none"/>
              </w:rPr>
            </w:pPr>
          </w:p>
        </w:tc>
        <w:tc>
          <w:tcPr>
            <w:tcW w:w="467" w:type="pct"/>
            <w:tcBorders>
              <w:top w:val="single" w:sz="4" w:space="0" w:color="auto"/>
              <w:left w:val="nil"/>
              <w:right w:val="nil"/>
            </w:tcBorders>
            <w:shd w:val="clear" w:color="auto" w:fill="auto"/>
          </w:tcPr>
          <w:p w14:paraId="5C38DF0B" w14:textId="77777777" w:rsidR="00963187" w:rsidRPr="00C30F59" w:rsidRDefault="00963187" w:rsidP="0027437C">
            <w:pPr>
              <w:pStyle w:val="a"/>
              <w:tabs>
                <w:tab w:val="right" w:pos="7200"/>
                <w:tab w:val="right" w:pos="9000"/>
              </w:tabs>
              <w:ind w:left="540" w:right="-108"/>
              <w:jc w:val="right"/>
              <w:rPr>
                <w:rFonts w:cs="Arial"/>
                <w:color w:val="auto"/>
                <w:sz w:val="12"/>
                <w:szCs w:val="12"/>
                <w:u w:val="none"/>
              </w:rPr>
            </w:pPr>
          </w:p>
        </w:tc>
      </w:tr>
      <w:tr w:rsidR="00963187" w:rsidRPr="00C30F59" w14:paraId="1117234B" w14:textId="77777777" w:rsidTr="00963187">
        <w:tc>
          <w:tcPr>
            <w:tcW w:w="1257" w:type="pct"/>
            <w:tcBorders>
              <w:top w:val="nil"/>
              <w:left w:val="nil"/>
              <w:bottom w:val="nil"/>
              <w:right w:val="nil"/>
            </w:tcBorders>
          </w:tcPr>
          <w:p w14:paraId="5D52D4E1" w14:textId="77777777" w:rsidR="00963187" w:rsidRPr="00C30F59" w:rsidRDefault="00963187" w:rsidP="0027437C">
            <w:pPr>
              <w:pStyle w:val="a"/>
              <w:tabs>
                <w:tab w:val="right" w:pos="7200"/>
                <w:tab w:val="right" w:pos="9000"/>
              </w:tabs>
              <w:ind w:right="-108"/>
              <w:jc w:val="both"/>
              <w:rPr>
                <w:rFonts w:cs="Arial"/>
                <w:color w:val="auto"/>
                <w:sz w:val="18"/>
                <w:szCs w:val="18"/>
                <w:u w:val="none"/>
              </w:rPr>
            </w:pPr>
            <w:r w:rsidRPr="00C30F59">
              <w:rPr>
                <w:rFonts w:cs="Arial"/>
                <w:b/>
                <w:bCs/>
                <w:color w:val="auto"/>
                <w:sz w:val="18"/>
                <w:szCs w:val="18"/>
                <w:u w:val="none"/>
              </w:rPr>
              <w:t>Net book amount</w:t>
            </w:r>
          </w:p>
        </w:tc>
        <w:tc>
          <w:tcPr>
            <w:tcW w:w="485" w:type="pct"/>
            <w:tcBorders>
              <w:top w:val="nil"/>
              <w:left w:val="nil"/>
              <w:bottom w:val="single" w:sz="4" w:space="0" w:color="auto"/>
              <w:right w:val="nil"/>
            </w:tcBorders>
            <w:shd w:val="clear" w:color="auto" w:fill="auto"/>
            <w:vAlign w:val="bottom"/>
          </w:tcPr>
          <w:p w14:paraId="4DBD91AE"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68,661,772</w:t>
            </w:r>
          </w:p>
        </w:tc>
        <w:tc>
          <w:tcPr>
            <w:tcW w:w="455" w:type="pct"/>
            <w:tcBorders>
              <w:top w:val="nil"/>
              <w:left w:val="nil"/>
              <w:bottom w:val="single" w:sz="4" w:space="0" w:color="auto"/>
              <w:right w:val="nil"/>
            </w:tcBorders>
            <w:shd w:val="clear" w:color="auto" w:fill="auto"/>
          </w:tcPr>
          <w:p w14:paraId="7C8AA729"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55,890,759</w:t>
            </w:r>
          </w:p>
        </w:tc>
        <w:tc>
          <w:tcPr>
            <w:tcW w:w="455" w:type="pct"/>
            <w:tcBorders>
              <w:top w:val="nil"/>
              <w:left w:val="nil"/>
              <w:bottom w:val="single" w:sz="4" w:space="0" w:color="auto"/>
              <w:right w:val="nil"/>
            </w:tcBorders>
            <w:shd w:val="clear" w:color="auto" w:fill="auto"/>
            <w:vAlign w:val="bottom"/>
          </w:tcPr>
          <w:p w14:paraId="6E3BBFC3"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15,461,305</w:t>
            </w:r>
          </w:p>
        </w:tc>
        <w:tc>
          <w:tcPr>
            <w:tcW w:w="455" w:type="pct"/>
            <w:tcBorders>
              <w:top w:val="nil"/>
              <w:left w:val="nil"/>
              <w:bottom w:val="single" w:sz="4" w:space="0" w:color="auto"/>
              <w:right w:val="nil"/>
            </w:tcBorders>
            <w:shd w:val="clear" w:color="auto" w:fill="auto"/>
            <w:vAlign w:val="bottom"/>
          </w:tcPr>
          <w:p w14:paraId="05387D07"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321,757,506</w:t>
            </w:r>
          </w:p>
        </w:tc>
        <w:tc>
          <w:tcPr>
            <w:tcW w:w="455" w:type="pct"/>
            <w:tcBorders>
              <w:top w:val="nil"/>
              <w:left w:val="nil"/>
              <w:bottom w:val="single" w:sz="4" w:space="0" w:color="auto"/>
              <w:right w:val="nil"/>
            </w:tcBorders>
            <w:shd w:val="clear" w:color="auto" w:fill="auto"/>
            <w:vAlign w:val="bottom"/>
          </w:tcPr>
          <w:p w14:paraId="63211948"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35,231</w:t>
            </w:r>
          </w:p>
        </w:tc>
        <w:tc>
          <w:tcPr>
            <w:tcW w:w="512" w:type="pct"/>
            <w:tcBorders>
              <w:top w:val="nil"/>
              <w:left w:val="nil"/>
              <w:bottom w:val="single" w:sz="4" w:space="0" w:color="auto"/>
              <w:right w:val="nil"/>
            </w:tcBorders>
            <w:shd w:val="clear" w:color="auto" w:fill="auto"/>
          </w:tcPr>
          <w:p w14:paraId="07D3D1A7"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191,175,051</w:t>
            </w:r>
          </w:p>
        </w:tc>
        <w:tc>
          <w:tcPr>
            <w:tcW w:w="461" w:type="pct"/>
            <w:tcBorders>
              <w:top w:val="nil"/>
              <w:left w:val="nil"/>
              <w:bottom w:val="single" w:sz="4" w:space="0" w:color="auto"/>
              <w:right w:val="nil"/>
            </w:tcBorders>
            <w:shd w:val="clear" w:color="auto" w:fill="auto"/>
          </w:tcPr>
          <w:p w14:paraId="641E95C2"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1,731,611</w:t>
            </w:r>
          </w:p>
        </w:tc>
        <w:tc>
          <w:tcPr>
            <w:tcW w:w="467" w:type="pct"/>
            <w:tcBorders>
              <w:top w:val="nil"/>
              <w:left w:val="nil"/>
              <w:bottom w:val="single" w:sz="4" w:space="0" w:color="auto"/>
              <w:right w:val="nil"/>
            </w:tcBorders>
            <w:shd w:val="clear" w:color="auto" w:fill="auto"/>
            <w:vAlign w:val="bottom"/>
          </w:tcPr>
          <w:p w14:paraId="0464261F" w14:textId="77777777" w:rsidR="00963187" w:rsidRPr="00C30F59" w:rsidRDefault="00963187" w:rsidP="0027437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lang w:val="en-GB"/>
              </w:rPr>
              <w:t>654,713,235</w:t>
            </w:r>
          </w:p>
        </w:tc>
      </w:tr>
    </w:tbl>
    <w:p w14:paraId="15D0C816" w14:textId="21F2E2C6" w:rsidR="0084587A" w:rsidRDefault="0084587A" w:rsidP="006A40A9">
      <w:pPr>
        <w:overflowPunct/>
        <w:autoSpaceDE/>
        <w:autoSpaceDN/>
        <w:adjustRightInd/>
        <w:textAlignment w:val="auto"/>
        <w:rPr>
          <w:rFonts w:ascii="Arial" w:eastAsia="Arial Unicode MS" w:hAnsi="Arial" w:cs="Arial"/>
          <w:sz w:val="18"/>
          <w:szCs w:val="18"/>
        </w:rPr>
      </w:pPr>
    </w:p>
    <w:p w14:paraId="7DF284B7" w14:textId="77777777" w:rsidR="0084587A" w:rsidRDefault="0084587A">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tbl>
      <w:tblPr>
        <w:tblW w:w="4957" w:type="pct"/>
        <w:tblLayout w:type="fixed"/>
        <w:tblLook w:val="0000" w:firstRow="0" w:lastRow="0" w:firstColumn="0" w:lastColumn="0" w:noHBand="0" w:noVBand="0"/>
      </w:tblPr>
      <w:tblGrid>
        <w:gridCol w:w="4077"/>
        <w:gridCol w:w="1502"/>
        <w:gridCol w:w="1408"/>
        <w:gridCol w:w="1408"/>
        <w:gridCol w:w="1408"/>
        <w:gridCol w:w="1408"/>
        <w:gridCol w:w="1424"/>
        <w:gridCol w:w="1408"/>
        <w:gridCol w:w="15"/>
        <w:gridCol w:w="1399"/>
        <w:gridCol w:w="19"/>
      </w:tblGrid>
      <w:tr w:rsidR="00A71E71" w:rsidRPr="00C30F59" w14:paraId="7F53985A" w14:textId="77777777" w:rsidTr="00A71E71">
        <w:tc>
          <w:tcPr>
            <w:tcW w:w="1317" w:type="pct"/>
            <w:tcBorders>
              <w:top w:val="nil"/>
              <w:left w:val="nil"/>
              <w:bottom w:val="nil"/>
              <w:right w:val="nil"/>
            </w:tcBorders>
          </w:tcPr>
          <w:p w14:paraId="73F53BF6" w14:textId="22D31D05" w:rsidR="00A71E71" w:rsidRPr="00C30F59" w:rsidRDefault="00F76C68" w:rsidP="000E010C">
            <w:pPr>
              <w:pStyle w:val="a"/>
              <w:tabs>
                <w:tab w:val="right" w:pos="7200"/>
                <w:tab w:val="right" w:pos="9000"/>
              </w:tabs>
              <w:ind w:right="-108"/>
              <w:jc w:val="both"/>
              <w:rPr>
                <w:rFonts w:cs="Arial"/>
                <w:color w:val="auto"/>
                <w:sz w:val="18"/>
                <w:szCs w:val="18"/>
                <w:u w:val="none"/>
              </w:rPr>
            </w:pPr>
            <w:r w:rsidRPr="00C30F59">
              <w:rPr>
                <w:rFonts w:eastAsia="Arial Unicode MS" w:cs="Arial"/>
                <w:sz w:val="18"/>
                <w:szCs w:val="18"/>
              </w:rPr>
              <w:lastRenderedPageBreak/>
              <w:br w:type="page"/>
            </w:r>
            <w:r w:rsidR="00A71E71" w:rsidRPr="00C30F59">
              <w:rPr>
                <w:rFonts w:eastAsia="Arial Unicode MS" w:cs="Arial"/>
                <w:sz w:val="18"/>
                <w:szCs w:val="18"/>
              </w:rPr>
              <w:br w:type="page"/>
            </w:r>
            <w:r w:rsidR="00A71E71" w:rsidRPr="00C30F59">
              <w:rPr>
                <w:rFonts w:eastAsia="Arial Unicode MS" w:cs="Arial"/>
                <w:sz w:val="18"/>
                <w:szCs w:val="18"/>
              </w:rPr>
              <w:br w:type="page"/>
            </w:r>
          </w:p>
        </w:tc>
        <w:tc>
          <w:tcPr>
            <w:tcW w:w="3683" w:type="pct"/>
            <w:gridSpan w:val="10"/>
            <w:tcBorders>
              <w:top w:val="single" w:sz="4" w:space="0" w:color="auto"/>
              <w:left w:val="nil"/>
              <w:bottom w:val="single" w:sz="4" w:space="0" w:color="auto"/>
            </w:tcBorders>
          </w:tcPr>
          <w:p w14:paraId="220A4707" w14:textId="34BB4718" w:rsidR="00A71E71" w:rsidRPr="00C30F59" w:rsidRDefault="00A71E71" w:rsidP="000E010C">
            <w:pPr>
              <w:ind w:left="-107" w:right="-72"/>
              <w:jc w:val="center"/>
              <w:rPr>
                <w:rFonts w:ascii="Arial" w:eastAsia="Arial Unicode MS" w:hAnsi="Arial" w:cs="Arial"/>
                <w:b/>
                <w:bCs/>
                <w:spacing w:val="-4"/>
                <w:sz w:val="18"/>
                <w:szCs w:val="18"/>
              </w:rPr>
            </w:pPr>
            <w:r w:rsidRPr="00C30F59">
              <w:rPr>
                <w:rFonts w:ascii="Arial" w:hAnsi="Arial" w:cs="Arial"/>
                <w:b/>
                <w:bCs/>
                <w:sz w:val="18"/>
                <w:szCs w:val="18"/>
                <w:lang w:val="en-GB"/>
              </w:rPr>
              <w:t>Consolidated financial statements</w:t>
            </w:r>
          </w:p>
        </w:tc>
      </w:tr>
      <w:tr w:rsidR="007037B4" w:rsidRPr="00C30F59" w14:paraId="4E0BE08D" w14:textId="77777777" w:rsidTr="00A71E71">
        <w:tc>
          <w:tcPr>
            <w:tcW w:w="1317" w:type="pct"/>
            <w:tcBorders>
              <w:top w:val="nil"/>
              <w:left w:val="nil"/>
              <w:bottom w:val="nil"/>
              <w:right w:val="nil"/>
            </w:tcBorders>
          </w:tcPr>
          <w:p w14:paraId="4508B978" w14:textId="77777777" w:rsidR="007037B4" w:rsidRPr="00C30F59" w:rsidRDefault="007037B4" w:rsidP="000E010C">
            <w:pPr>
              <w:pStyle w:val="a"/>
              <w:tabs>
                <w:tab w:val="right" w:pos="7200"/>
                <w:tab w:val="right" w:pos="9000"/>
              </w:tabs>
              <w:ind w:right="-108"/>
              <w:jc w:val="both"/>
              <w:rPr>
                <w:rFonts w:cs="Arial"/>
                <w:color w:val="auto"/>
                <w:sz w:val="18"/>
                <w:szCs w:val="18"/>
                <w:u w:val="none"/>
              </w:rPr>
            </w:pPr>
          </w:p>
        </w:tc>
        <w:tc>
          <w:tcPr>
            <w:tcW w:w="485" w:type="pct"/>
            <w:tcBorders>
              <w:top w:val="single" w:sz="4" w:space="0" w:color="auto"/>
              <w:left w:val="nil"/>
              <w:bottom w:val="nil"/>
              <w:right w:val="nil"/>
            </w:tcBorders>
          </w:tcPr>
          <w:p w14:paraId="7AC00556" w14:textId="77777777" w:rsidR="007037B4" w:rsidRPr="00C30F59" w:rsidRDefault="007037B4" w:rsidP="000E010C">
            <w:pPr>
              <w:ind w:left="-107" w:right="-72"/>
              <w:jc w:val="right"/>
              <w:rPr>
                <w:rFonts w:ascii="Arial" w:eastAsia="Arial Unicode MS" w:hAnsi="Arial" w:cs="Arial"/>
                <w:b/>
                <w:bCs/>
                <w:sz w:val="18"/>
                <w:szCs w:val="18"/>
              </w:rPr>
            </w:pPr>
          </w:p>
        </w:tc>
        <w:tc>
          <w:tcPr>
            <w:tcW w:w="455" w:type="pct"/>
            <w:tcBorders>
              <w:top w:val="single" w:sz="4" w:space="0" w:color="auto"/>
              <w:left w:val="nil"/>
              <w:bottom w:val="nil"/>
              <w:right w:val="nil"/>
            </w:tcBorders>
          </w:tcPr>
          <w:p w14:paraId="33999ECB" w14:textId="77777777" w:rsidR="007037B4" w:rsidRPr="00C30F59" w:rsidRDefault="007037B4" w:rsidP="000E010C">
            <w:pPr>
              <w:ind w:left="-107" w:right="-72"/>
              <w:jc w:val="right"/>
              <w:rPr>
                <w:rFonts w:ascii="Arial" w:eastAsia="Arial Unicode MS" w:hAnsi="Arial" w:cs="Arial"/>
                <w:b/>
                <w:bCs/>
                <w:sz w:val="18"/>
                <w:szCs w:val="18"/>
              </w:rPr>
            </w:pPr>
            <w:r w:rsidRPr="00C30F59">
              <w:rPr>
                <w:rFonts w:ascii="Arial" w:eastAsia="Arial Unicode MS" w:hAnsi="Arial" w:cs="Arial"/>
                <w:b/>
                <w:bCs/>
                <w:sz w:val="18"/>
                <w:szCs w:val="18"/>
              </w:rPr>
              <w:t>Building</w:t>
            </w:r>
          </w:p>
        </w:tc>
        <w:tc>
          <w:tcPr>
            <w:tcW w:w="455" w:type="pct"/>
            <w:tcBorders>
              <w:top w:val="single" w:sz="4" w:space="0" w:color="auto"/>
              <w:left w:val="nil"/>
              <w:bottom w:val="nil"/>
              <w:right w:val="nil"/>
            </w:tcBorders>
            <w:vAlign w:val="bottom"/>
          </w:tcPr>
          <w:p w14:paraId="276D909D" w14:textId="77777777" w:rsidR="007037B4" w:rsidRPr="00C30F59" w:rsidRDefault="007037B4" w:rsidP="000E010C">
            <w:pPr>
              <w:ind w:left="-107" w:right="-72"/>
              <w:jc w:val="right"/>
              <w:rPr>
                <w:rFonts w:ascii="Arial" w:eastAsia="Arial Unicode MS" w:hAnsi="Arial" w:cs="Arial"/>
                <w:b/>
                <w:bCs/>
                <w:sz w:val="18"/>
                <w:szCs w:val="18"/>
              </w:rPr>
            </w:pPr>
            <w:r w:rsidRPr="00C30F59">
              <w:rPr>
                <w:rFonts w:ascii="Arial" w:eastAsia="Arial Unicode MS" w:hAnsi="Arial" w:cs="Arial"/>
                <w:b/>
                <w:bCs/>
                <w:sz w:val="18"/>
                <w:szCs w:val="18"/>
              </w:rPr>
              <w:t>Fixtures and</w:t>
            </w:r>
          </w:p>
        </w:tc>
        <w:tc>
          <w:tcPr>
            <w:tcW w:w="455" w:type="pct"/>
            <w:tcBorders>
              <w:top w:val="single" w:sz="4" w:space="0" w:color="auto"/>
              <w:left w:val="nil"/>
              <w:bottom w:val="nil"/>
              <w:right w:val="nil"/>
            </w:tcBorders>
          </w:tcPr>
          <w:p w14:paraId="315199B9" w14:textId="77777777" w:rsidR="007037B4" w:rsidRPr="00C30F59" w:rsidRDefault="007037B4" w:rsidP="000E010C">
            <w:pPr>
              <w:ind w:left="-107" w:right="-72"/>
              <w:jc w:val="right"/>
              <w:rPr>
                <w:rFonts w:ascii="Arial" w:eastAsia="Arial Unicode MS" w:hAnsi="Arial" w:cs="Arial"/>
                <w:b/>
                <w:bCs/>
                <w:sz w:val="18"/>
                <w:szCs w:val="18"/>
              </w:rPr>
            </w:pPr>
          </w:p>
        </w:tc>
        <w:tc>
          <w:tcPr>
            <w:tcW w:w="455" w:type="pct"/>
            <w:tcBorders>
              <w:top w:val="single" w:sz="4" w:space="0" w:color="auto"/>
              <w:left w:val="nil"/>
              <w:bottom w:val="nil"/>
              <w:right w:val="nil"/>
            </w:tcBorders>
            <w:vAlign w:val="bottom"/>
          </w:tcPr>
          <w:p w14:paraId="22831B03" w14:textId="77777777" w:rsidR="007037B4" w:rsidRPr="00C30F59" w:rsidRDefault="007037B4" w:rsidP="000E010C">
            <w:pPr>
              <w:ind w:left="-107" w:right="-72"/>
              <w:jc w:val="right"/>
              <w:rPr>
                <w:rFonts w:ascii="Arial" w:eastAsia="Arial Unicode MS" w:hAnsi="Arial" w:cs="Arial"/>
                <w:b/>
                <w:bCs/>
                <w:sz w:val="18"/>
                <w:szCs w:val="18"/>
              </w:rPr>
            </w:pPr>
          </w:p>
        </w:tc>
        <w:tc>
          <w:tcPr>
            <w:tcW w:w="460" w:type="pct"/>
            <w:tcBorders>
              <w:top w:val="single" w:sz="4" w:space="0" w:color="auto"/>
              <w:left w:val="nil"/>
              <w:bottom w:val="nil"/>
              <w:right w:val="nil"/>
            </w:tcBorders>
          </w:tcPr>
          <w:p w14:paraId="01C1C0D3" w14:textId="77777777" w:rsidR="007037B4" w:rsidRPr="00C30F59" w:rsidRDefault="007037B4" w:rsidP="000E010C">
            <w:pPr>
              <w:ind w:left="-107" w:right="-72"/>
              <w:jc w:val="right"/>
              <w:rPr>
                <w:rFonts w:ascii="Arial" w:eastAsia="Arial Unicode MS" w:hAnsi="Arial" w:cs="Arial"/>
                <w:b/>
                <w:bCs/>
                <w:sz w:val="18"/>
                <w:szCs w:val="18"/>
              </w:rPr>
            </w:pPr>
          </w:p>
        </w:tc>
        <w:tc>
          <w:tcPr>
            <w:tcW w:w="460" w:type="pct"/>
            <w:gridSpan w:val="2"/>
            <w:tcBorders>
              <w:top w:val="single" w:sz="4" w:space="0" w:color="auto"/>
              <w:left w:val="nil"/>
              <w:bottom w:val="nil"/>
              <w:right w:val="nil"/>
            </w:tcBorders>
            <w:vAlign w:val="bottom"/>
          </w:tcPr>
          <w:p w14:paraId="1AAFFC89" w14:textId="031618CA" w:rsidR="007037B4" w:rsidRPr="00C30F59" w:rsidRDefault="007037B4" w:rsidP="000E010C">
            <w:pPr>
              <w:ind w:left="-107" w:right="-72"/>
              <w:jc w:val="right"/>
              <w:rPr>
                <w:rFonts w:ascii="Arial" w:eastAsia="Arial Unicode MS" w:hAnsi="Arial" w:cs="Arial"/>
                <w:b/>
                <w:bCs/>
                <w:sz w:val="18"/>
                <w:szCs w:val="18"/>
              </w:rPr>
            </w:pPr>
          </w:p>
        </w:tc>
        <w:tc>
          <w:tcPr>
            <w:tcW w:w="458" w:type="pct"/>
            <w:gridSpan w:val="2"/>
            <w:tcBorders>
              <w:top w:val="single" w:sz="4" w:space="0" w:color="auto"/>
            </w:tcBorders>
            <w:vAlign w:val="bottom"/>
          </w:tcPr>
          <w:p w14:paraId="6C77E151" w14:textId="77777777" w:rsidR="007037B4" w:rsidRPr="00C30F59" w:rsidRDefault="007037B4" w:rsidP="000E010C">
            <w:pPr>
              <w:ind w:left="-107" w:right="-72"/>
              <w:jc w:val="right"/>
              <w:rPr>
                <w:rFonts w:ascii="Arial" w:eastAsia="Arial Unicode MS" w:hAnsi="Arial" w:cs="Arial"/>
                <w:b/>
                <w:bCs/>
                <w:spacing w:val="-4"/>
                <w:sz w:val="18"/>
                <w:szCs w:val="18"/>
              </w:rPr>
            </w:pPr>
          </w:p>
        </w:tc>
      </w:tr>
      <w:tr w:rsidR="007037B4" w:rsidRPr="00C30F59" w14:paraId="5CD39A68" w14:textId="77777777" w:rsidTr="00A71E71">
        <w:tc>
          <w:tcPr>
            <w:tcW w:w="1317" w:type="pct"/>
            <w:tcBorders>
              <w:top w:val="nil"/>
              <w:left w:val="nil"/>
              <w:bottom w:val="nil"/>
              <w:right w:val="nil"/>
            </w:tcBorders>
          </w:tcPr>
          <w:p w14:paraId="38B27271" w14:textId="77777777" w:rsidR="007037B4" w:rsidRPr="00C30F59" w:rsidRDefault="007037B4" w:rsidP="000E010C">
            <w:pPr>
              <w:pStyle w:val="a"/>
              <w:tabs>
                <w:tab w:val="right" w:pos="7200"/>
                <w:tab w:val="right" w:pos="9000"/>
              </w:tabs>
              <w:ind w:right="-108"/>
              <w:jc w:val="both"/>
              <w:rPr>
                <w:rFonts w:cs="Arial"/>
                <w:color w:val="auto"/>
                <w:sz w:val="18"/>
                <w:szCs w:val="18"/>
                <w:u w:val="none"/>
              </w:rPr>
            </w:pPr>
          </w:p>
        </w:tc>
        <w:tc>
          <w:tcPr>
            <w:tcW w:w="485" w:type="pct"/>
            <w:tcBorders>
              <w:top w:val="nil"/>
              <w:left w:val="nil"/>
              <w:bottom w:val="nil"/>
              <w:right w:val="nil"/>
            </w:tcBorders>
          </w:tcPr>
          <w:p w14:paraId="30DD1E23" w14:textId="77777777" w:rsidR="007037B4" w:rsidRPr="00C30F59" w:rsidRDefault="007037B4" w:rsidP="000E010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Land and land</w:t>
            </w:r>
          </w:p>
        </w:tc>
        <w:tc>
          <w:tcPr>
            <w:tcW w:w="455" w:type="pct"/>
            <w:tcBorders>
              <w:top w:val="nil"/>
              <w:left w:val="nil"/>
              <w:bottom w:val="nil"/>
              <w:right w:val="nil"/>
            </w:tcBorders>
          </w:tcPr>
          <w:p w14:paraId="2DD9EA53" w14:textId="77777777" w:rsidR="007037B4" w:rsidRPr="00C30F59" w:rsidRDefault="007037B4" w:rsidP="000E010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 xml:space="preserve">and building </w:t>
            </w:r>
          </w:p>
        </w:tc>
        <w:tc>
          <w:tcPr>
            <w:tcW w:w="455" w:type="pct"/>
            <w:tcBorders>
              <w:top w:val="nil"/>
              <w:left w:val="nil"/>
              <w:bottom w:val="nil"/>
              <w:right w:val="nil"/>
            </w:tcBorders>
            <w:vAlign w:val="bottom"/>
          </w:tcPr>
          <w:p w14:paraId="1BFF422E" w14:textId="77777777" w:rsidR="007037B4" w:rsidRPr="00C30F59" w:rsidRDefault="007037B4" w:rsidP="000E010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office</w:t>
            </w:r>
          </w:p>
        </w:tc>
        <w:tc>
          <w:tcPr>
            <w:tcW w:w="455" w:type="pct"/>
            <w:tcBorders>
              <w:top w:val="nil"/>
              <w:left w:val="nil"/>
              <w:bottom w:val="nil"/>
              <w:right w:val="nil"/>
            </w:tcBorders>
          </w:tcPr>
          <w:p w14:paraId="2A9A91E3" w14:textId="77777777" w:rsidR="007037B4" w:rsidRPr="00C30F59" w:rsidRDefault="007037B4" w:rsidP="000E010C">
            <w:pPr>
              <w:ind w:left="-248" w:right="-72"/>
              <w:jc w:val="right"/>
              <w:rPr>
                <w:rFonts w:ascii="Arial" w:eastAsia="Arial Unicode MS" w:hAnsi="Arial" w:cs="Arial"/>
                <w:b/>
                <w:bCs/>
                <w:sz w:val="18"/>
                <w:szCs w:val="18"/>
                <w:cs/>
              </w:rPr>
            </w:pPr>
            <w:r w:rsidRPr="00C30F59">
              <w:rPr>
                <w:rFonts w:ascii="Arial" w:eastAsia="Arial Unicode MS" w:hAnsi="Arial" w:cs="Arial"/>
                <w:b/>
                <w:bCs/>
                <w:sz w:val="18"/>
                <w:szCs w:val="18"/>
                <w:lang w:val="en-GB"/>
              </w:rPr>
              <w:t>Solar power</w:t>
            </w:r>
          </w:p>
        </w:tc>
        <w:tc>
          <w:tcPr>
            <w:tcW w:w="455" w:type="pct"/>
            <w:tcBorders>
              <w:top w:val="nil"/>
              <w:left w:val="nil"/>
              <w:bottom w:val="nil"/>
              <w:right w:val="nil"/>
            </w:tcBorders>
            <w:vAlign w:val="bottom"/>
          </w:tcPr>
          <w:p w14:paraId="06DB8DA1" w14:textId="77777777" w:rsidR="007037B4" w:rsidRPr="00C30F59" w:rsidRDefault="007037B4" w:rsidP="000E010C">
            <w:pPr>
              <w:ind w:left="-248" w:right="-72"/>
              <w:jc w:val="right"/>
              <w:rPr>
                <w:rFonts w:ascii="Arial" w:eastAsia="Arial Unicode MS" w:hAnsi="Arial" w:cs="Arial"/>
                <w:b/>
                <w:bCs/>
                <w:sz w:val="18"/>
                <w:szCs w:val="18"/>
              </w:rPr>
            </w:pPr>
          </w:p>
        </w:tc>
        <w:tc>
          <w:tcPr>
            <w:tcW w:w="460" w:type="pct"/>
            <w:tcBorders>
              <w:top w:val="nil"/>
              <w:left w:val="nil"/>
              <w:bottom w:val="nil"/>
              <w:right w:val="nil"/>
            </w:tcBorders>
          </w:tcPr>
          <w:p w14:paraId="37350752" w14:textId="0A53B9A1" w:rsidR="007037B4" w:rsidRPr="00C30F59" w:rsidRDefault="007037B4" w:rsidP="000E010C">
            <w:pPr>
              <w:ind w:left="-248" w:right="-72"/>
              <w:jc w:val="right"/>
              <w:rPr>
                <w:rFonts w:ascii="Arial" w:eastAsia="Arial Unicode MS" w:hAnsi="Arial" w:cs="Arial"/>
                <w:b/>
                <w:bCs/>
                <w:sz w:val="18"/>
                <w:szCs w:val="18"/>
                <w:lang w:val="en-GB"/>
              </w:rPr>
            </w:pPr>
            <w:r w:rsidRPr="00C30F59">
              <w:rPr>
                <w:rFonts w:ascii="Arial" w:eastAsia="Arial Unicode MS" w:hAnsi="Arial" w:cs="Arial"/>
                <w:b/>
                <w:bCs/>
                <w:sz w:val="18"/>
                <w:szCs w:val="18"/>
                <w:lang w:val="en-GB"/>
              </w:rPr>
              <w:t xml:space="preserve">Machinery and </w:t>
            </w:r>
          </w:p>
        </w:tc>
        <w:tc>
          <w:tcPr>
            <w:tcW w:w="460" w:type="pct"/>
            <w:gridSpan w:val="2"/>
            <w:tcBorders>
              <w:top w:val="nil"/>
              <w:left w:val="nil"/>
              <w:bottom w:val="nil"/>
              <w:right w:val="nil"/>
            </w:tcBorders>
            <w:vAlign w:val="bottom"/>
          </w:tcPr>
          <w:p w14:paraId="2FD51D00" w14:textId="010EFE0E" w:rsidR="007037B4" w:rsidRPr="00C30F59" w:rsidRDefault="007037B4" w:rsidP="000E010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Construction</w:t>
            </w:r>
          </w:p>
        </w:tc>
        <w:tc>
          <w:tcPr>
            <w:tcW w:w="458" w:type="pct"/>
            <w:gridSpan w:val="2"/>
            <w:vAlign w:val="bottom"/>
          </w:tcPr>
          <w:p w14:paraId="1DC655BB" w14:textId="77777777" w:rsidR="007037B4" w:rsidRPr="00C30F59" w:rsidRDefault="007037B4" w:rsidP="000E010C">
            <w:pPr>
              <w:ind w:left="-248" w:right="-72"/>
              <w:jc w:val="right"/>
              <w:rPr>
                <w:rFonts w:ascii="Arial" w:eastAsia="Arial Unicode MS" w:hAnsi="Arial" w:cs="Arial"/>
                <w:b/>
                <w:bCs/>
                <w:sz w:val="18"/>
                <w:szCs w:val="18"/>
              </w:rPr>
            </w:pPr>
          </w:p>
        </w:tc>
      </w:tr>
      <w:tr w:rsidR="007037B4" w:rsidRPr="00C30F59" w14:paraId="776211F1" w14:textId="77777777" w:rsidTr="00A71E71">
        <w:tc>
          <w:tcPr>
            <w:tcW w:w="1317" w:type="pct"/>
            <w:tcBorders>
              <w:top w:val="nil"/>
              <w:left w:val="nil"/>
              <w:bottom w:val="nil"/>
              <w:right w:val="nil"/>
            </w:tcBorders>
          </w:tcPr>
          <w:p w14:paraId="3CD77FD1" w14:textId="77777777" w:rsidR="007037B4" w:rsidRPr="00C30F59" w:rsidRDefault="007037B4" w:rsidP="000E010C">
            <w:pPr>
              <w:pStyle w:val="a"/>
              <w:tabs>
                <w:tab w:val="right" w:pos="7200"/>
                <w:tab w:val="right" w:pos="9000"/>
              </w:tabs>
              <w:ind w:right="-108"/>
              <w:jc w:val="both"/>
              <w:rPr>
                <w:rFonts w:cs="Arial"/>
                <w:color w:val="auto"/>
                <w:sz w:val="18"/>
                <w:szCs w:val="18"/>
                <w:u w:val="none"/>
              </w:rPr>
            </w:pPr>
          </w:p>
        </w:tc>
        <w:tc>
          <w:tcPr>
            <w:tcW w:w="485" w:type="pct"/>
            <w:tcBorders>
              <w:top w:val="nil"/>
              <w:left w:val="nil"/>
              <w:right w:val="nil"/>
            </w:tcBorders>
          </w:tcPr>
          <w:p w14:paraId="324F4E51" w14:textId="77777777" w:rsidR="007037B4" w:rsidRPr="00C30F59" w:rsidRDefault="007037B4" w:rsidP="000E010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improvements</w:t>
            </w:r>
          </w:p>
        </w:tc>
        <w:tc>
          <w:tcPr>
            <w:tcW w:w="455" w:type="pct"/>
            <w:tcBorders>
              <w:top w:val="nil"/>
              <w:left w:val="nil"/>
              <w:right w:val="nil"/>
            </w:tcBorders>
          </w:tcPr>
          <w:p w14:paraId="277C47A7" w14:textId="77777777" w:rsidR="007037B4" w:rsidRPr="00C30F59" w:rsidRDefault="007037B4" w:rsidP="000E010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improvements</w:t>
            </w:r>
          </w:p>
        </w:tc>
        <w:tc>
          <w:tcPr>
            <w:tcW w:w="455" w:type="pct"/>
            <w:tcBorders>
              <w:top w:val="nil"/>
              <w:left w:val="nil"/>
              <w:right w:val="nil"/>
            </w:tcBorders>
            <w:vAlign w:val="bottom"/>
          </w:tcPr>
          <w:p w14:paraId="65D59D6B" w14:textId="77777777" w:rsidR="007037B4" w:rsidRPr="00C30F59" w:rsidRDefault="007037B4" w:rsidP="000E010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equipment</w:t>
            </w:r>
          </w:p>
        </w:tc>
        <w:tc>
          <w:tcPr>
            <w:tcW w:w="455" w:type="pct"/>
            <w:tcBorders>
              <w:top w:val="nil"/>
              <w:left w:val="nil"/>
              <w:right w:val="nil"/>
            </w:tcBorders>
          </w:tcPr>
          <w:p w14:paraId="4F050436" w14:textId="77777777" w:rsidR="007037B4" w:rsidRPr="00C30F59" w:rsidRDefault="007037B4" w:rsidP="000E010C">
            <w:pPr>
              <w:ind w:left="-248" w:right="-72"/>
              <w:jc w:val="right"/>
              <w:rPr>
                <w:rFonts w:ascii="Arial" w:eastAsia="Arial Unicode MS" w:hAnsi="Arial" w:cs="Arial"/>
                <w:b/>
                <w:bCs/>
                <w:sz w:val="18"/>
                <w:szCs w:val="18"/>
                <w:lang w:val="en-GB"/>
              </w:rPr>
            </w:pPr>
            <w:r w:rsidRPr="00C30F59">
              <w:rPr>
                <w:rFonts w:ascii="Arial" w:eastAsia="Arial Unicode MS" w:hAnsi="Arial" w:cs="Arial"/>
                <w:b/>
                <w:bCs/>
                <w:sz w:val="18"/>
                <w:szCs w:val="18"/>
                <w:lang w:val="en-GB"/>
              </w:rPr>
              <w:t>equipment</w:t>
            </w:r>
          </w:p>
        </w:tc>
        <w:tc>
          <w:tcPr>
            <w:tcW w:w="455" w:type="pct"/>
            <w:tcBorders>
              <w:top w:val="nil"/>
              <w:left w:val="nil"/>
              <w:right w:val="nil"/>
            </w:tcBorders>
            <w:vAlign w:val="bottom"/>
          </w:tcPr>
          <w:p w14:paraId="0E7F6C81" w14:textId="77777777" w:rsidR="007037B4" w:rsidRPr="00C30F59" w:rsidRDefault="007037B4" w:rsidP="000E010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Vehicles</w:t>
            </w:r>
          </w:p>
        </w:tc>
        <w:tc>
          <w:tcPr>
            <w:tcW w:w="460" w:type="pct"/>
            <w:tcBorders>
              <w:top w:val="nil"/>
              <w:left w:val="nil"/>
              <w:right w:val="nil"/>
            </w:tcBorders>
          </w:tcPr>
          <w:p w14:paraId="627E0939" w14:textId="25934EF0" w:rsidR="007037B4" w:rsidRPr="00C30F59" w:rsidRDefault="007037B4" w:rsidP="000E010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lang w:val="en-GB"/>
              </w:rPr>
              <w:t>equipment</w:t>
            </w:r>
          </w:p>
        </w:tc>
        <w:tc>
          <w:tcPr>
            <w:tcW w:w="460" w:type="pct"/>
            <w:gridSpan w:val="2"/>
            <w:tcBorders>
              <w:top w:val="nil"/>
              <w:left w:val="nil"/>
              <w:right w:val="nil"/>
            </w:tcBorders>
            <w:vAlign w:val="bottom"/>
          </w:tcPr>
          <w:p w14:paraId="49723F05" w14:textId="08669565" w:rsidR="007037B4" w:rsidRPr="00C30F59" w:rsidRDefault="007037B4" w:rsidP="000E010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in progress</w:t>
            </w:r>
          </w:p>
        </w:tc>
        <w:tc>
          <w:tcPr>
            <w:tcW w:w="458" w:type="pct"/>
            <w:gridSpan w:val="2"/>
            <w:vAlign w:val="bottom"/>
          </w:tcPr>
          <w:p w14:paraId="3EE87876" w14:textId="77777777" w:rsidR="007037B4" w:rsidRPr="00C30F59" w:rsidRDefault="007037B4" w:rsidP="000E010C">
            <w:pPr>
              <w:ind w:left="-248" w:right="-72"/>
              <w:jc w:val="right"/>
              <w:rPr>
                <w:rFonts w:ascii="Arial" w:eastAsia="Arial Unicode MS" w:hAnsi="Arial" w:cs="Arial"/>
                <w:b/>
                <w:bCs/>
                <w:sz w:val="18"/>
                <w:szCs w:val="18"/>
              </w:rPr>
            </w:pPr>
            <w:r w:rsidRPr="00C30F59">
              <w:rPr>
                <w:rFonts w:ascii="Arial" w:eastAsia="Arial Unicode MS" w:hAnsi="Arial" w:cs="Arial"/>
                <w:b/>
                <w:bCs/>
                <w:sz w:val="18"/>
                <w:szCs w:val="18"/>
              </w:rPr>
              <w:t>Total</w:t>
            </w:r>
          </w:p>
        </w:tc>
      </w:tr>
      <w:tr w:rsidR="007037B4" w:rsidRPr="00C30F59" w14:paraId="1A2C8237" w14:textId="77777777" w:rsidTr="00A71E71">
        <w:tc>
          <w:tcPr>
            <w:tcW w:w="1317" w:type="pct"/>
            <w:tcBorders>
              <w:top w:val="nil"/>
              <w:left w:val="nil"/>
              <w:bottom w:val="nil"/>
              <w:right w:val="nil"/>
            </w:tcBorders>
          </w:tcPr>
          <w:p w14:paraId="08574AE8" w14:textId="77777777" w:rsidR="007037B4" w:rsidRPr="00C30F59" w:rsidRDefault="007037B4" w:rsidP="000E010C">
            <w:pPr>
              <w:pStyle w:val="a"/>
              <w:tabs>
                <w:tab w:val="right" w:pos="7200"/>
                <w:tab w:val="right" w:pos="9000"/>
              </w:tabs>
              <w:ind w:right="-108"/>
              <w:jc w:val="both"/>
              <w:rPr>
                <w:rFonts w:cs="Arial"/>
                <w:color w:val="auto"/>
                <w:sz w:val="18"/>
                <w:szCs w:val="18"/>
                <w:u w:val="none"/>
              </w:rPr>
            </w:pPr>
          </w:p>
        </w:tc>
        <w:tc>
          <w:tcPr>
            <w:tcW w:w="485" w:type="pct"/>
            <w:tcBorders>
              <w:top w:val="nil"/>
              <w:left w:val="nil"/>
              <w:bottom w:val="single" w:sz="4" w:space="0" w:color="auto"/>
              <w:right w:val="nil"/>
            </w:tcBorders>
          </w:tcPr>
          <w:p w14:paraId="17E15F9B" w14:textId="77777777" w:rsidR="007037B4" w:rsidRPr="00C30F59" w:rsidRDefault="007037B4" w:rsidP="000E010C">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455" w:type="pct"/>
            <w:tcBorders>
              <w:top w:val="nil"/>
              <w:left w:val="nil"/>
              <w:bottom w:val="single" w:sz="4" w:space="0" w:color="auto"/>
              <w:right w:val="nil"/>
            </w:tcBorders>
          </w:tcPr>
          <w:p w14:paraId="3C1D6F10" w14:textId="77777777" w:rsidR="007037B4" w:rsidRPr="00C30F59" w:rsidRDefault="007037B4" w:rsidP="000E010C">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455" w:type="pct"/>
            <w:tcBorders>
              <w:top w:val="nil"/>
              <w:left w:val="nil"/>
              <w:bottom w:val="single" w:sz="4" w:space="0" w:color="auto"/>
              <w:right w:val="nil"/>
            </w:tcBorders>
            <w:vAlign w:val="bottom"/>
          </w:tcPr>
          <w:p w14:paraId="503A83AA" w14:textId="77777777" w:rsidR="007037B4" w:rsidRPr="00C30F59" w:rsidRDefault="007037B4" w:rsidP="000E010C">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455" w:type="pct"/>
            <w:tcBorders>
              <w:top w:val="nil"/>
              <w:left w:val="nil"/>
              <w:bottom w:val="single" w:sz="4" w:space="0" w:color="auto"/>
              <w:right w:val="nil"/>
            </w:tcBorders>
          </w:tcPr>
          <w:p w14:paraId="6FD9FC34" w14:textId="77777777" w:rsidR="007037B4" w:rsidRPr="00C30F59" w:rsidRDefault="007037B4" w:rsidP="000E010C">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455" w:type="pct"/>
            <w:tcBorders>
              <w:top w:val="nil"/>
              <w:left w:val="nil"/>
              <w:bottom w:val="single" w:sz="4" w:space="0" w:color="auto"/>
              <w:right w:val="nil"/>
            </w:tcBorders>
            <w:vAlign w:val="bottom"/>
          </w:tcPr>
          <w:p w14:paraId="18AD42DD" w14:textId="77777777" w:rsidR="007037B4" w:rsidRPr="00C30F59" w:rsidRDefault="007037B4" w:rsidP="000E010C">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460" w:type="pct"/>
            <w:tcBorders>
              <w:top w:val="nil"/>
              <w:left w:val="nil"/>
              <w:bottom w:val="single" w:sz="4" w:space="0" w:color="auto"/>
              <w:right w:val="nil"/>
            </w:tcBorders>
          </w:tcPr>
          <w:p w14:paraId="3A950C49" w14:textId="373165CB" w:rsidR="007037B4" w:rsidRPr="00C30F59" w:rsidRDefault="007037B4" w:rsidP="000E010C">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460" w:type="pct"/>
            <w:gridSpan w:val="2"/>
            <w:tcBorders>
              <w:top w:val="nil"/>
              <w:left w:val="nil"/>
              <w:bottom w:val="single" w:sz="4" w:space="0" w:color="auto"/>
              <w:right w:val="nil"/>
            </w:tcBorders>
            <w:vAlign w:val="bottom"/>
          </w:tcPr>
          <w:p w14:paraId="49EAE862" w14:textId="1834BF21" w:rsidR="007037B4" w:rsidRPr="00C30F59" w:rsidRDefault="007037B4" w:rsidP="000E010C">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458" w:type="pct"/>
            <w:gridSpan w:val="2"/>
            <w:tcBorders>
              <w:bottom w:val="single" w:sz="4" w:space="0" w:color="auto"/>
            </w:tcBorders>
            <w:vAlign w:val="bottom"/>
          </w:tcPr>
          <w:p w14:paraId="53E1D81C" w14:textId="77777777" w:rsidR="007037B4" w:rsidRPr="00C30F59" w:rsidRDefault="007037B4" w:rsidP="000E010C">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7037B4" w:rsidRPr="00C30F59" w14:paraId="4F48D09F" w14:textId="77777777" w:rsidTr="00A71E71">
        <w:trPr>
          <w:gridAfter w:val="1"/>
          <w:wAfter w:w="6" w:type="pct"/>
        </w:trPr>
        <w:tc>
          <w:tcPr>
            <w:tcW w:w="1317" w:type="pct"/>
            <w:tcBorders>
              <w:top w:val="nil"/>
              <w:left w:val="nil"/>
              <w:bottom w:val="nil"/>
              <w:right w:val="nil"/>
            </w:tcBorders>
          </w:tcPr>
          <w:p w14:paraId="388C3BDE" w14:textId="77777777" w:rsidR="007037B4" w:rsidRPr="00C30F59" w:rsidRDefault="007037B4" w:rsidP="000E010C">
            <w:pPr>
              <w:pStyle w:val="a"/>
              <w:tabs>
                <w:tab w:val="right" w:pos="7200"/>
                <w:tab w:val="right" w:pos="9000"/>
              </w:tabs>
              <w:ind w:right="-108"/>
              <w:jc w:val="both"/>
              <w:rPr>
                <w:rFonts w:cs="Arial"/>
                <w:color w:val="auto"/>
                <w:sz w:val="12"/>
                <w:szCs w:val="12"/>
                <w:u w:val="none"/>
              </w:rPr>
            </w:pPr>
          </w:p>
        </w:tc>
        <w:tc>
          <w:tcPr>
            <w:tcW w:w="485" w:type="pct"/>
            <w:tcBorders>
              <w:top w:val="nil"/>
              <w:left w:val="nil"/>
              <w:bottom w:val="nil"/>
              <w:right w:val="nil"/>
            </w:tcBorders>
            <w:shd w:val="clear" w:color="auto" w:fill="FAFAFA"/>
          </w:tcPr>
          <w:p w14:paraId="76E17CDA" w14:textId="77777777" w:rsidR="007037B4" w:rsidRPr="00C30F59" w:rsidRDefault="007037B4" w:rsidP="000E010C">
            <w:pPr>
              <w:pStyle w:val="a"/>
              <w:tabs>
                <w:tab w:val="right" w:pos="7200"/>
                <w:tab w:val="right" w:pos="9000"/>
              </w:tabs>
              <w:ind w:left="540" w:right="-108"/>
              <w:jc w:val="right"/>
              <w:rPr>
                <w:rFonts w:cs="Arial"/>
                <w:color w:val="auto"/>
                <w:sz w:val="12"/>
                <w:szCs w:val="12"/>
                <w:u w:val="none"/>
              </w:rPr>
            </w:pPr>
          </w:p>
        </w:tc>
        <w:tc>
          <w:tcPr>
            <w:tcW w:w="455" w:type="pct"/>
            <w:tcBorders>
              <w:top w:val="nil"/>
              <w:left w:val="nil"/>
              <w:bottom w:val="nil"/>
              <w:right w:val="nil"/>
            </w:tcBorders>
            <w:shd w:val="clear" w:color="auto" w:fill="FAFAFA"/>
          </w:tcPr>
          <w:p w14:paraId="437FA2CB" w14:textId="77777777" w:rsidR="007037B4" w:rsidRPr="00C30F59" w:rsidRDefault="007037B4" w:rsidP="000E010C">
            <w:pPr>
              <w:pStyle w:val="a"/>
              <w:tabs>
                <w:tab w:val="right" w:pos="7200"/>
                <w:tab w:val="right" w:pos="9000"/>
              </w:tabs>
              <w:ind w:left="540" w:right="-108"/>
              <w:jc w:val="right"/>
              <w:rPr>
                <w:rFonts w:cs="Arial"/>
                <w:color w:val="auto"/>
                <w:sz w:val="12"/>
                <w:szCs w:val="12"/>
                <w:u w:val="none"/>
              </w:rPr>
            </w:pPr>
          </w:p>
        </w:tc>
        <w:tc>
          <w:tcPr>
            <w:tcW w:w="455" w:type="pct"/>
            <w:tcBorders>
              <w:top w:val="nil"/>
              <w:left w:val="nil"/>
              <w:bottom w:val="nil"/>
              <w:right w:val="nil"/>
            </w:tcBorders>
            <w:shd w:val="clear" w:color="auto" w:fill="FAFAFA"/>
          </w:tcPr>
          <w:p w14:paraId="1295194B" w14:textId="77777777" w:rsidR="007037B4" w:rsidRPr="00C30F59" w:rsidRDefault="007037B4" w:rsidP="000E010C">
            <w:pPr>
              <w:pStyle w:val="a"/>
              <w:tabs>
                <w:tab w:val="right" w:pos="7200"/>
                <w:tab w:val="right" w:pos="9000"/>
              </w:tabs>
              <w:ind w:left="540" w:right="-108"/>
              <w:jc w:val="right"/>
              <w:rPr>
                <w:rFonts w:cs="Arial"/>
                <w:color w:val="auto"/>
                <w:sz w:val="12"/>
                <w:szCs w:val="12"/>
                <w:u w:val="none"/>
              </w:rPr>
            </w:pPr>
          </w:p>
        </w:tc>
        <w:tc>
          <w:tcPr>
            <w:tcW w:w="455" w:type="pct"/>
            <w:tcBorders>
              <w:top w:val="nil"/>
              <w:left w:val="nil"/>
              <w:bottom w:val="nil"/>
              <w:right w:val="nil"/>
            </w:tcBorders>
            <w:shd w:val="clear" w:color="auto" w:fill="FAFAFA"/>
          </w:tcPr>
          <w:p w14:paraId="7CF81A06" w14:textId="77777777" w:rsidR="007037B4" w:rsidRPr="00C30F59" w:rsidRDefault="007037B4" w:rsidP="000E010C">
            <w:pPr>
              <w:pStyle w:val="a"/>
              <w:tabs>
                <w:tab w:val="right" w:pos="7200"/>
                <w:tab w:val="right" w:pos="9000"/>
              </w:tabs>
              <w:ind w:left="540" w:right="-108"/>
              <w:jc w:val="right"/>
              <w:rPr>
                <w:rFonts w:cs="Arial"/>
                <w:color w:val="auto"/>
                <w:sz w:val="12"/>
                <w:szCs w:val="12"/>
                <w:u w:val="none"/>
              </w:rPr>
            </w:pPr>
          </w:p>
        </w:tc>
        <w:tc>
          <w:tcPr>
            <w:tcW w:w="455" w:type="pct"/>
            <w:tcBorders>
              <w:top w:val="nil"/>
              <w:left w:val="nil"/>
              <w:bottom w:val="nil"/>
              <w:right w:val="nil"/>
            </w:tcBorders>
            <w:shd w:val="clear" w:color="auto" w:fill="FAFAFA"/>
          </w:tcPr>
          <w:p w14:paraId="550B58D5" w14:textId="77777777" w:rsidR="007037B4" w:rsidRPr="00C30F59" w:rsidRDefault="007037B4" w:rsidP="000E010C">
            <w:pPr>
              <w:pStyle w:val="a"/>
              <w:tabs>
                <w:tab w:val="right" w:pos="7200"/>
                <w:tab w:val="right" w:pos="9000"/>
              </w:tabs>
              <w:ind w:left="540" w:right="-108"/>
              <w:jc w:val="right"/>
              <w:rPr>
                <w:rFonts w:cs="Arial"/>
                <w:color w:val="auto"/>
                <w:sz w:val="12"/>
                <w:szCs w:val="12"/>
                <w:u w:val="none"/>
              </w:rPr>
            </w:pPr>
          </w:p>
        </w:tc>
        <w:tc>
          <w:tcPr>
            <w:tcW w:w="460" w:type="pct"/>
            <w:tcBorders>
              <w:top w:val="nil"/>
              <w:left w:val="nil"/>
              <w:bottom w:val="nil"/>
              <w:right w:val="nil"/>
            </w:tcBorders>
            <w:shd w:val="clear" w:color="auto" w:fill="FAFAFA"/>
          </w:tcPr>
          <w:p w14:paraId="77E825BA" w14:textId="77777777" w:rsidR="007037B4" w:rsidRPr="00C30F59" w:rsidRDefault="007037B4" w:rsidP="000E010C">
            <w:pPr>
              <w:pStyle w:val="a"/>
              <w:tabs>
                <w:tab w:val="right" w:pos="7200"/>
                <w:tab w:val="right" w:pos="9000"/>
              </w:tabs>
              <w:ind w:left="540" w:right="-108"/>
              <w:jc w:val="right"/>
              <w:rPr>
                <w:rFonts w:cs="Arial"/>
                <w:color w:val="auto"/>
                <w:sz w:val="12"/>
                <w:szCs w:val="12"/>
                <w:u w:val="none"/>
              </w:rPr>
            </w:pPr>
          </w:p>
        </w:tc>
        <w:tc>
          <w:tcPr>
            <w:tcW w:w="455" w:type="pct"/>
            <w:tcBorders>
              <w:top w:val="nil"/>
              <w:left w:val="nil"/>
              <w:bottom w:val="nil"/>
              <w:right w:val="nil"/>
            </w:tcBorders>
            <w:shd w:val="clear" w:color="auto" w:fill="FAFAFA"/>
          </w:tcPr>
          <w:p w14:paraId="2F5BB893" w14:textId="03052850" w:rsidR="007037B4" w:rsidRPr="00C30F59" w:rsidRDefault="007037B4" w:rsidP="000E010C">
            <w:pPr>
              <w:pStyle w:val="a"/>
              <w:tabs>
                <w:tab w:val="right" w:pos="7200"/>
                <w:tab w:val="right" w:pos="9000"/>
              </w:tabs>
              <w:ind w:left="540" w:right="-108"/>
              <w:jc w:val="right"/>
              <w:rPr>
                <w:rFonts w:cs="Arial"/>
                <w:color w:val="auto"/>
                <w:sz w:val="12"/>
                <w:szCs w:val="12"/>
                <w:u w:val="none"/>
              </w:rPr>
            </w:pPr>
          </w:p>
        </w:tc>
        <w:tc>
          <w:tcPr>
            <w:tcW w:w="457" w:type="pct"/>
            <w:gridSpan w:val="2"/>
            <w:tcBorders>
              <w:top w:val="nil"/>
              <w:left w:val="nil"/>
              <w:bottom w:val="nil"/>
              <w:right w:val="nil"/>
            </w:tcBorders>
            <w:shd w:val="clear" w:color="auto" w:fill="FAFAFA"/>
          </w:tcPr>
          <w:p w14:paraId="6CC4A708" w14:textId="77777777" w:rsidR="007037B4" w:rsidRPr="00C30F59" w:rsidRDefault="007037B4" w:rsidP="000E010C">
            <w:pPr>
              <w:pStyle w:val="a"/>
              <w:tabs>
                <w:tab w:val="right" w:pos="7200"/>
                <w:tab w:val="right" w:pos="9000"/>
              </w:tabs>
              <w:ind w:left="540" w:right="-108"/>
              <w:jc w:val="right"/>
              <w:rPr>
                <w:rFonts w:cs="Arial"/>
                <w:color w:val="auto"/>
                <w:sz w:val="12"/>
                <w:szCs w:val="12"/>
                <w:u w:val="none"/>
              </w:rPr>
            </w:pPr>
          </w:p>
        </w:tc>
      </w:tr>
      <w:tr w:rsidR="007037B4" w:rsidRPr="00C30F59" w14:paraId="582B42AA" w14:textId="77777777" w:rsidTr="00A71E71">
        <w:trPr>
          <w:gridAfter w:val="1"/>
          <w:wAfter w:w="6" w:type="pct"/>
        </w:trPr>
        <w:tc>
          <w:tcPr>
            <w:tcW w:w="1317" w:type="pct"/>
            <w:tcBorders>
              <w:top w:val="nil"/>
              <w:left w:val="nil"/>
              <w:bottom w:val="nil"/>
              <w:right w:val="nil"/>
            </w:tcBorders>
          </w:tcPr>
          <w:p w14:paraId="37784133" w14:textId="77777777" w:rsidR="007037B4" w:rsidRPr="00C30F59" w:rsidRDefault="007037B4" w:rsidP="000E010C">
            <w:pPr>
              <w:pStyle w:val="a"/>
              <w:tabs>
                <w:tab w:val="right" w:pos="7200"/>
                <w:tab w:val="right" w:pos="9000"/>
              </w:tabs>
              <w:ind w:right="-108"/>
              <w:jc w:val="both"/>
              <w:rPr>
                <w:rFonts w:cs="Arial"/>
                <w:color w:val="auto"/>
                <w:sz w:val="18"/>
                <w:szCs w:val="18"/>
                <w:u w:val="none"/>
              </w:rPr>
            </w:pPr>
            <w:r w:rsidRPr="00C30F59">
              <w:rPr>
                <w:rFonts w:cs="Arial"/>
                <w:b/>
                <w:bCs/>
                <w:color w:val="auto"/>
                <w:sz w:val="18"/>
                <w:szCs w:val="18"/>
                <w:u w:val="none"/>
              </w:rPr>
              <w:t>At 1 January 2020</w:t>
            </w:r>
          </w:p>
        </w:tc>
        <w:tc>
          <w:tcPr>
            <w:tcW w:w="485" w:type="pct"/>
            <w:tcBorders>
              <w:top w:val="nil"/>
              <w:left w:val="nil"/>
              <w:bottom w:val="nil"/>
              <w:right w:val="nil"/>
            </w:tcBorders>
            <w:shd w:val="clear" w:color="auto" w:fill="FAFAFA"/>
          </w:tcPr>
          <w:p w14:paraId="1B6A0869" w14:textId="77777777" w:rsidR="007037B4" w:rsidRPr="00C30F59" w:rsidRDefault="007037B4" w:rsidP="000E010C">
            <w:pPr>
              <w:ind w:right="-72"/>
              <w:jc w:val="right"/>
              <w:rPr>
                <w:rFonts w:ascii="Arial" w:hAnsi="Arial" w:cs="Arial"/>
                <w:sz w:val="18"/>
                <w:szCs w:val="18"/>
              </w:rPr>
            </w:pPr>
          </w:p>
        </w:tc>
        <w:tc>
          <w:tcPr>
            <w:tcW w:w="455" w:type="pct"/>
            <w:tcBorders>
              <w:top w:val="nil"/>
              <w:left w:val="nil"/>
              <w:bottom w:val="nil"/>
              <w:right w:val="nil"/>
            </w:tcBorders>
            <w:shd w:val="clear" w:color="auto" w:fill="FAFAFA"/>
          </w:tcPr>
          <w:p w14:paraId="4DD1778A" w14:textId="77777777" w:rsidR="007037B4" w:rsidRPr="00C30F59" w:rsidRDefault="007037B4" w:rsidP="000E010C">
            <w:pPr>
              <w:ind w:right="-72"/>
              <w:jc w:val="right"/>
              <w:rPr>
                <w:rFonts w:ascii="Arial" w:hAnsi="Arial" w:cs="Arial"/>
                <w:sz w:val="18"/>
                <w:szCs w:val="18"/>
              </w:rPr>
            </w:pPr>
          </w:p>
        </w:tc>
        <w:tc>
          <w:tcPr>
            <w:tcW w:w="455" w:type="pct"/>
            <w:tcBorders>
              <w:top w:val="nil"/>
              <w:left w:val="nil"/>
              <w:bottom w:val="nil"/>
              <w:right w:val="nil"/>
            </w:tcBorders>
            <w:shd w:val="clear" w:color="auto" w:fill="FAFAFA"/>
            <w:vAlign w:val="bottom"/>
          </w:tcPr>
          <w:p w14:paraId="77E3C956" w14:textId="77777777" w:rsidR="007037B4" w:rsidRPr="00C30F59" w:rsidRDefault="007037B4" w:rsidP="000E010C">
            <w:pPr>
              <w:ind w:right="-72"/>
              <w:jc w:val="right"/>
              <w:rPr>
                <w:rFonts w:ascii="Arial" w:hAnsi="Arial" w:cs="Arial"/>
                <w:sz w:val="18"/>
                <w:szCs w:val="18"/>
              </w:rPr>
            </w:pPr>
          </w:p>
        </w:tc>
        <w:tc>
          <w:tcPr>
            <w:tcW w:w="455" w:type="pct"/>
            <w:tcBorders>
              <w:top w:val="nil"/>
              <w:left w:val="nil"/>
              <w:bottom w:val="nil"/>
              <w:right w:val="nil"/>
            </w:tcBorders>
            <w:shd w:val="clear" w:color="auto" w:fill="FAFAFA"/>
          </w:tcPr>
          <w:p w14:paraId="78AFF122" w14:textId="77777777" w:rsidR="007037B4" w:rsidRPr="00C30F59" w:rsidRDefault="007037B4" w:rsidP="000E010C">
            <w:pPr>
              <w:ind w:right="-72"/>
              <w:jc w:val="right"/>
              <w:rPr>
                <w:rFonts w:ascii="Arial" w:hAnsi="Arial" w:cs="Arial"/>
                <w:sz w:val="18"/>
                <w:szCs w:val="18"/>
              </w:rPr>
            </w:pPr>
          </w:p>
        </w:tc>
        <w:tc>
          <w:tcPr>
            <w:tcW w:w="455" w:type="pct"/>
            <w:tcBorders>
              <w:top w:val="nil"/>
              <w:left w:val="nil"/>
              <w:bottom w:val="nil"/>
              <w:right w:val="nil"/>
            </w:tcBorders>
            <w:shd w:val="clear" w:color="auto" w:fill="FAFAFA"/>
            <w:vAlign w:val="bottom"/>
          </w:tcPr>
          <w:p w14:paraId="10C2A02A" w14:textId="77777777" w:rsidR="007037B4" w:rsidRPr="00C30F59" w:rsidRDefault="007037B4" w:rsidP="000E010C">
            <w:pPr>
              <w:ind w:right="-72"/>
              <w:jc w:val="right"/>
              <w:rPr>
                <w:rFonts w:ascii="Arial" w:hAnsi="Arial" w:cs="Arial"/>
                <w:sz w:val="18"/>
                <w:szCs w:val="18"/>
              </w:rPr>
            </w:pPr>
          </w:p>
        </w:tc>
        <w:tc>
          <w:tcPr>
            <w:tcW w:w="460" w:type="pct"/>
            <w:tcBorders>
              <w:top w:val="nil"/>
              <w:left w:val="nil"/>
              <w:bottom w:val="nil"/>
              <w:right w:val="nil"/>
            </w:tcBorders>
            <w:shd w:val="clear" w:color="auto" w:fill="FAFAFA"/>
          </w:tcPr>
          <w:p w14:paraId="2ED317AC" w14:textId="77777777" w:rsidR="007037B4" w:rsidRPr="00C30F59" w:rsidRDefault="007037B4" w:rsidP="000E010C">
            <w:pPr>
              <w:ind w:right="-72"/>
              <w:jc w:val="right"/>
              <w:rPr>
                <w:rFonts w:ascii="Arial" w:hAnsi="Arial" w:cs="Arial"/>
                <w:sz w:val="18"/>
                <w:szCs w:val="18"/>
              </w:rPr>
            </w:pPr>
          </w:p>
        </w:tc>
        <w:tc>
          <w:tcPr>
            <w:tcW w:w="455" w:type="pct"/>
            <w:tcBorders>
              <w:top w:val="nil"/>
              <w:left w:val="nil"/>
              <w:bottom w:val="nil"/>
              <w:right w:val="nil"/>
            </w:tcBorders>
            <w:shd w:val="clear" w:color="auto" w:fill="FAFAFA"/>
            <w:vAlign w:val="bottom"/>
          </w:tcPr>
          <w:p w14:paraId="158713A6" w14:textId="1FFC5845" w:rsidR="007037B4" w:rsidRPr="00C30F59" w:rsidRDefault="007037B4" w:rsidP="000E010C">
            <w:pPr>
              <w:ind w:right="-72"/>
              <w:jc w:val="right"/>
              <w:rPr>
                <w:rFonts w:ascii="Arial" w:hAnsi="Arial" w:cs="Arial"/>
                <w:sz w:val="18"/>
                <w:szCs w:val="18"/>
              </w:rPr>
            </w:pPr>
          </w:p>
        </w:tc>
        <w:tc>
          <w:tcPr>
            <w:tcW w:w="457" w:type="pct"/>
            <w:gridSpan w:val="2"/>
            <w:tcBorders>
              <w:top w:val="nil"/>
              <w:left w:val="nil"/>
              <w:bottom w:val="nil"/>
              <w:right w:val="nil"/>
            </w:tcBorders>
            <w:shd w:val="clear" w:color="auto" w:fill="FAFAFA"/>
            <w:vAlign w:val="bottom"/>
          </w:tcPr>
          <w:p w14:paraId="7A09771B" w14:textId="77777777" w:rsidR="007037B4" w:rsidRPr="00C30F59" w:rsidRDefault="007037B4" w:rsidP="000E010C">
            <w:pPr>
              <w:ind w:right="-72"/>
              <w:jc w:val="right"/>
              <w:rPr>
                <w:rFonts w:ascii="Arial" w:hAnsi="Arial" w:cs="Arial"/>
                <w:sz w:val="18"/>
                <w:szCs w:val="18"/>
              </w:rPr>
            </w:pPr>
          </w:p>
        </w:tc>
      </w:tr>
      <w:tr w:rsidR="007037B4" w:rsidRPr="00C30F59" w14:paraId="605B5B5D" w14:textId="77777777" w:rsidTr="00A71E71">
        <w:trPr>
          <w:gridAfter w:val="1"/>
          <w:wAfter w:w="6" w:type="pct"/>
        </w:trPr>
        <w:tc>
          <w:tcPr>
            <w:tcW w:w="1317" w:type="pct"/>
            <w:tcBorders>
              <w:top w:val="nil"/>
              <w:left w:val="nil"/>
              <w:bottom w:val="nil"/>
              <w:right w:val="nil"/>
            </w:tcBorders>
          </w:tcPr>
          <w:p w14:paraId="0EA95757" w14:textId="77777777" w:rsidR="007037B4" w:rsidRPr="00C30F59" w:rsidRDefault="007037B4" w:rsidP="00C1532E">
            <w:pPr>
              <w:pStyle w:val="a"/>
              <w:tabs>
                <w:tab w:val="right" w:pos="7200"/>
                <w:tab w:val="right" w:pos="9000"/>
              </w:tabs>
              <w:ind w:right="-108"/>
              <w:jc w:val="both"/>
              <w:rPr>
                <w:rFonts w:cs="Arial"/>
                <w:color w:val="auto"/>
                <w:sz w:val="18"/>
                <w:szCs w:val="18"/>
                <w:u w:val="none"/>
              </w:rPr>
            </w:pPr>
            <w:r w:rsidRPr="00C30F59">
              <w:rPr>
                <w:rFonts w:cs="Arial"/>
                <w:color w:val="auto"/>
                <w:sz w:val="18"/>
                <w:szCs w:val="18"/>
                <w:u w:val="none"/>
              </w:rPr>
              <w:t>Cost</w:t>
            </w:r>
          </w:p>
        </w:tc>
        <w:tc>
          <w:tcPr>
            <w:tcW w:w="485" w:type="pct"/>
            <w:tcBorders>
              <w:top w:val="nil"/>
              <w:left w:val="nil"/>
              <w:right w:val="nil"/>
            </w:tcBorders>
            <w:shd w:val="clear" w:color="auto" w:fill="FAFAFA"/>
            <w:vAlign w:val="bottom"/>
          </w:tcPr>
          <w:p w14:paraId="11886772" w14:textId="77777777" w:rsidR="007037B4" w:rsidRPr="00C30F59" w:rsidRDefault="007037B4" w:rsidP="00C1532E">
            <w:pPr>
              <w:spacing w:before="10" w:after="10"/>
              <w:ind w:right="-72"/>
              <w:jc w:val="right"/>
              <w:rPr>
                <w:rFonts w:ascii="Arial" w:hAnsi="Arial" w:cs="Arial"/>
                <w:sz w:val="18"/>
                <w:szCs w:val="18"/>
                <w:lang w:val="en-GB"/>
              </w:rPr>
            </w:pPr>
            <w:r w:rsidRPr="00C30F59">
              <w:rPr>
                <w:rFonts w:ascii="Arial" w:hAnsi="Arial" w:cs="Arial"/>
                <w:sz w:val="18"/>
                <w:szCs w:val="18"/>
                <w:lang w:val="en-GB"/>
              </w:rPr>
              <w:t>68,931,452</w:t>
            </w:r>
          </w:p>
        </w:tc>
        <w:tc>
          <w:tcPr>
            <w:tcW w:w="455" w:type="pct"/>
            <w:tcBorders>
              <w:top w:val="nil"/>
              <w:left w:val="nil"/>
              <w:right w:val="nil"/>
            </w:tcBorders>
            <w:shd w:val="clear" w:color="auto" w:fill="FAFAFA"/>
          </w:tcPr>
          <w:p w14:paraId="38F534CA" w14:textId="77777777" w:rsidR="007037B4" w:rsidRPr="00C30F59" w:rsidRDefault="007037B4" w:rsidP="00C1532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59,425,334</w:t>
            </w:r>
          </w:p>
        </w:tc>
        <w:tc>
          <w:tcPr>
            <w:tcW w:w="455" w:type="pct"/>
            <w:tcBorders>
              <w:top w:val="nil"/>
              <w:left w:val="nil"/>
              <w:right w:val="nil"/>
            </w:tcBorders>
            <w:shd w:val="clear" w:color="auto" w:fill="FAFAFA"/>
            <w:vAlign w:val="bottom"/>
          </w:tcPr>
          <w:p w14:paraId="31F701F3" w14:textId="77777777" w:rsidR="007037B4" w:rsidRPr="00C30F59" w:rsidRDefault="007037B4" w:rsidP="00C1532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29,950,806</w:t>
            </w:r>
          </w:p>
        </w:tc>
        <w:tc>
          <w:tcPr>
            <w:tcW w:w="455" w:type="pct"/>
            <w:tcBorders>
              <w:top w:val="nil"/>
              <w:left w:val="nil"/>
              <w:right w:val="nil"/>
            </w:tcBorders>
            <w:shd w:val="clear" w:color="auto" w:fill="FAFAFA"/>
            <w:vAlign w:val="bottom"/>
          </w:tcPr>
          <w:p w14:paraId="6C129593" w14:textId="77777777" w:rsidR="007037B4" w:rsidRPr="00C30F59" w:rsidRDefault="007037B4" w:rsidP="00C1532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407,476,056</w:t>
            </w:r>
          </w:p>
        </w:tc>
        <w:tc>
          <w:tcPr>
            <w:tcW w:w="455" w:type="pct"/>
            <w:tcBorders>
              <w:top w:val="nil"/>
              <w:left w:val="nil"/>
              <w:right w:val="nil"/>
            </w:tcBorders>
            <w:shd w:val="clear" w:color="auto" w:fill="FAFAFA"/>
            <w:vAlign w:val="bottom"/>
          </w:tcPr>
          <w:p w14:paraId="2001217D" w14:textId="77777777" w:rsidR="007037B4" w:rsidRPr="00C30F59" w:rsidRDefault="007037B4" w:rsidP="00C1532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111,405</w:t>
            </w:r>
          </w:p>
        </w:tc>
        <w:tc>
          <w:tcPr>
            <w:tcW w:w="460" w:type="pct"/>
            <w:tcBorders>
              <w:top w:val="nil"/>
              <w:left w:val="nil"/>
              <w:right w:val="nil"/>
            </w:tcBorders>
            <w:shd w:val="clear" w:color="auto" w:fill="FAFAFA"/>
          </w:tcPr>
          <w:p w14:paraId="78A7D02D" w14:textId="65F48DB7" w:rsidR="007037B4" w:rsidRPr="00C30F59" w:rsidRDefault="001B02A5" w:rsidP="00C1532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207,686,414</w:t>
            </w:r>
          </w:p>
        </w:tc>
        <w:tc>
          <w:tcPr>
            <w:tcW w:w="455" w:type="pct"/>
            <w:tcBorders>
              <w:top w:val="nil"/>
              <w:left w:val="nil"/>
              <w:right w:val="nil"/>
            </w:tcBorders>
            <w:shd w:val="clear" w:color="auto" w:fill="FAFAFA"/>
          </w:tcPr>
          <w:p w14:paraId="666E8044" w14:textId="71332275" w:rsidR="007037B4" w:rsidRPr="00C30F59" w:rsidRDefault="00D244CA" w:rsidP="00C1532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1,731,611</w:t>
            </w:r>
          </w:p>
        </w:tc>
        <w:tc>
          <w:tcPr>
            <w:tcW w:w="457" w:type="pct"/>
            <w:gridSpan w:val="2"/>
            <w:tcBorders>
              <w:top w:val="nil"/>
              <w:left w:val="nil"/>
              <w:right w:val="nil"/>
            </w:tcBorders>
            <w:shd w:val="clear" w:color="auto" w:fill="FAFAFA"/>
          </w:tcPr>
          <w:p w14:paraId="383B91F6" w14:textId="6A039B06" w:rsidR="007037B4" w:rsidRPr="00C30F59" w:rsidRDefault="00C3314E" w:rsidP="00C1532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775,313,078</w:t>
            </w:r>
          </w:p>
        </w:tc>
      </w:tr>
      <w:tr w:rsidR="007037B4" w:rsidRPr="00C30F59" w14:paraId="4AC10058" w14:textId="77777777" w:rsidTr="00A71E71">
        <w:trPr>
          <w:gridAfter w:val="1"/>
          <w:wAfter w:w="6" w:type="pct"/>
        </w:trPr>
        <w:tc>
          <w:tcPr>
            <w:tcW w:w="1317" w:type="pct"/>
            <w:tcBorders>
              <w:top w:val="nil"/>
              <w:left w:val="nil"/>
              <w:bottom w:val="nil"/>
              <w:right w:val="nil"/>
            </w:tcBorders>
          </w:tcPr>
          <w:p w14:paraId="2BCCE630" w14:textId="77777777" w:rsidR="007037B4" w:rsidRPr="00C30F59" w:rsidRDefault="007037B4" w:rsidP="00C1532E">
            <w:pPr>
              <w:pStyle w:val="a"/>
              <w:tabs>
                <w:tab w:val="right" w:pos="7200"/>
                <w:tab w:val="right" w:pos="9000"/>
              </w:tabs>
              <w:ind w:right="-108"/>
              <w:jc w:val="both"/>
              <w:rPr>
                <w:rFonts w:cs="Arial"/>
                <w:color w:val="auto"/>
                <w:sz w:val="18"/>
                <w:szCs w:val="18"/>
                <w:u w:val="none"/>
              </w:rPr>
            </w:pPr>
            <w:r w:rsidRPr="00C30F59">
              <w:rPr>
                <w:rFonts w:cs="Arial"/>
                <w:color w:val="auto"/>
                <w:sz w:val="18"/>
                <w:szCs w:val="18"/>
              </w:rPr>
              <w:t>Less</w:t>
            </w:r>
            <w:r w:rsidRPr="00C30F59">
              <w:rPr>
                <w:rFonts w:cs="Arial"/>
                <w:color w:val="auto"/>
                <w:sz w:val="18"/>
                <w:szCs w:val="18"/>
                <w:u w:val="none"/>
              </w:rPr>
              <w:t xml:space="preserve"> Accumulated depreciation</w:t>
            </w:r>
          </w:p>
        </w:tc>
        <w:tc>
          <w:tcPr>
            <w:tcW w:w="485" w:type="pct"/>
            <w:tcBorders>
              <w:top w:val="nil"/>
              <w:left w:val="nil"/>
              <w:bottom w:val="single" w:sz="4" w:space="0" w:color="auto"/>
              <w:right w:val="nil"/>
            </w:tcBorders>
            <w:shd w:val="clear" w:color="auto" w:fill="FAFAFA"/>
            <w:vAlign w:val="bottom"/>
          </w:tcPr>
          <w:p w14:paraId="6EA78C63" w14:textId="77777777" w:rsidR="007037B4" w:rsidRPr="00C30F59" w:rsidRDefault="007037B4" w:rsidP="00C1532E">
            <w:pPr>
              <w:spacing w:before="10" w:after="10"/>
              <w:ind w:right="-72"/>
              <w:jc w:val="right"/>
              <w:rPr>
                <w:rFonts w:ascii="Arial" w:hAnsi="Arial" w:cs="Arial"/>
                <w:sz w:val="18"/>
                <w:szCs w:val="18"/>
                <w:lang w:val="en-GB"/>
              </w:rPr>
            </w:pPr>
            <w:r w:rsidRPr="00C30F59">
              <w:rPr>
                <w:rFonts w:ascii="Arial" w:hAnsi="Arial" w:cs="Arial"/>
                <w:sz w:val="18"/>
                <w:szCs w:val="18"/>
                <w:lang w:val="en-GB"/>
              </w:rPr>
              <w:t>(269,680)</w:t>
            </w:r>
          </w:p>
        </w:tc>
        <w:tc>
          <w:tcPr>
            <w:tcW w:w="455" w:type="pct"/>
            <w:tcBorders>
              <w:top w:val="nil"/>
              <w:left w:val="nil"/>
              <w:bottom w:val="single" w:sz="4" w:space="0" w:color="auto"/>
              <w:right w:val="nil"/>
            </w:tcBorders>
            <w:shd w:val="clear" w:color="auto" w:fill="FAFAFA"/>
          </w:tcPr>
          <w:p w14:paraId="2CC1A0B6" w14:textId="77777777" w:rsidR="007037B4" w:rsidRPr="00C30F59" w:rsidRDefault="007037B4" w:rsidP="00C1532E">
            <w:pPr>
              <w:spacing w:before="10" w:after="10"/>
              <w:ind w:right="-72"/>
              <w:jc w:val="right"/>
              <w:rPr>
                <w:rFonts w:ascii="Arial" w:hAnsi="Arial" w:cs="Arial"/>
                <w:sz w:val="18"/>
                <w:szCs w:val="18"/>
                <w:lang w:val="en-GB"/>
              </w:rPr>
            </w:pPr>
            <w:r w:rsidRPr="00C30F59">
              <w:rPr>
                <w:rFonts w:ascii="Arial" w:hAnsi="Arial" w:cs="Arial"/>
                <w:sz w:val="18"/>
                <w:szCs w:val="18"/>
                <w:lang w:val="en-GB"/>
              </w:rPr>
              <w:t>(3,534,575)</w:t>
            </w:r>
          </w:p>
        </w:tc>
        <w:tc>
          <w:tcPr>
            <w:tcW w:w="455" w:type="pct"/>
            <w:tcBorders>
              <w:top w:val="nil"/>
              <w:left w:val="nil"/>
              <w:bottom w:val="single" w:sz="4" w:space="0" w:color="auto"/>
              <w:right w:val="nil"/>
            </w:tcBorders>
            <w:shd w:val="clear" w:color="auto" w:fill="FAFAFA"/>
            <w:vAlign w:val="bottom"/>
          </w:tcPr>
          <w:p w14:paraId="1B3F2B94" w14:textId="77777777" w:rsidR="007037B4" w:rsidRPr="00C30F59" w:rsidRDefault="007037B4" w:rsidP="00C1532E">
            <w:pPr>
              <w:spacing w:before="10" w:after="10"/>
              <w:ind w:right="-72"/>
              <w:jc w:val="right"/>
              <w:rPr>
                <w:rFonts w:ascii="Arial" w:hAnsi="Arial" w:cs="Arial"/>
                <w:sz w:val="18"/>
                <w:szCs w:val="18"/>
                <w:lang w:val="en-GB"/>
              </w:rPr>
            </w:pPr>
            <w:r w:rsidRPr="00C30F59">
              <w:rPr>
                <w:rFonts w:ascii="Arial" w:hAnsi="Arial" w:cs="Arial"/>
                <w:sz w:val="18"/>
                <w:szCs w:val="18"/>
                <w:lang w:val="en-GB"/>
              </w:rPr>
              <w:t>(14,489,501)</w:t>
            </w:r>
          </w:p>
        </w:tc>
        <w:tc>
          <w:tcPr>
            <w:tcW w:w="455" w:type="pct"/>
            <w:tcBorders>
              <w:top w:val="nil"/>
              <w:left w:val="nil"/>
              <w:bottom w:val="single" w:sz="4" w:space="0" w:color="auto"/>
              <w:right w:val="nil"/>
            </w:tcBorders>
            <w:shd w:val="clear" w:color="auto" w:fill="FAFAFA"/>
            <w:vAlign w:val="bottom"/>
          </w:tcPr>
          <w:p w14:paraId="61778EDA" w14:textId="77777777" w:rsidR="007037B4" w:rsidRPr="00C30F59" w:rsidRDefault="007037B4" w:rsidP="00C1532E">
            <w:pPr>
              <w:spacing w:before="10" w:after="10"/>
              <w:ind w:right="-72"/>
              <w:jc w:val="right"/>
              <w:rPr>
                <w:rFonts w:ascii="Arial" w:hAnsi="Arial" w:cs="Arial"/>
                <w:sz w:val="18"/>
                <w:szCs w:val="18"/>
                <w:lang w:val="en-GB"/>
              </w:rPr>
            </w:pPr>
            <w:r w:rsidRPr="00C30F59">
              <w:rPr>
                <w:rFonts w:ascii="Arial" w:hAnsi="Arial" w:cs="Arial"/>
                <w:sz w:val="18"/>
                <w:szCs w:val="18"/>
                <w:lang w:val="en-GB"/>
              </w:rPr>
              <w:t>(85,718,550)</w:t>
            </w:r>
          </w:p>
        </w:tc>
        <w:tc>
          <w:tcPr>
            <w:tcW w:w="455" w:type="pct"/>
            <w:tcBorders>
              <w:top w:val="nil"/>
              <w:left w:val="nil"/>
              <w:bottom w:val="single" w:sz="4" w:space="0" w:color="auto"/>
              <w:right w:val="nil"/>
            </w:tcBorders>
            <w:shd w:val="clear" w:color="auto" w:fill="FAFAFA"/>
            <w:vAlign w:val="bottom"/>
          </w:tcPr>
          <w:p w14:paraId="42B022FA" w14:textId="77777777" w:rsidR="007037B4" w:rsidRPr="00C30F59" w:rsidRDefault="007037B4" w:rsidP="00C1532E">
            <w:pPr>
              <w:spacing w:before="10" w:after="10"/>
              <w:ind w:right="-72"/>
              <w:jc w:val="right"/>
              <w:rPr>
                <w:rFonts w:ascii="Arial" w:hAnsi="Arial" w:cs="Arial"/>
                <w:sz w:val="18"/>
                <w:szCs w:val="18"/>
                <w:lang w:val="en-GB"/>
              </w:rPr>
            </w:pPr>
            <w:r w:rsidRPr="00C30F59">
              <w:rPr>
                <w:rFonts w:ascii="Arial" w:hAnsi="Arial" w:cs="Arial"/>
                <w:sz w:val="18"/>
                <w:szCs w:val="18"/>
                <w:lang w:val="en-GB"/>
              </w:rPr>
              <w:t>(76,174)</w:t>
            </w:r>
          </w:p>
        </w:tc>
        <w:tc>
          <w:tcPr>
            <w:tcW w:w="460" w:type="pct"/>
            <w:tcBorders>
              <w:top w:val="nil"/>
              <w:left w:val="nil"/>
              <w:bottom w:val="single" w:sz="4" w:space="0" w:color="auto"/>
              <w:right w:val="nil"/>
            </w:tcBorders>
            <w:shd w:val="clear" w:color="auto" w:fill="FAFAFA"/>
          </w:tcPr>
          <w:p w14:paraId="2CAF6D2F" w14:textId="0B9F2C5E" w:rsidR="007037B4" w:rsidRPr="00C30F59" w:rsidRDefault="001B02A5" w:rsidP="00C1532E">
            <w:pPr>
              <w:spacing w:before="10" w:after="10"/>
              <w:ind w:right="-72"/>
              <w:jc w:val="right"/>
              <w:rPr>
                <w:rFonts w:ascii="Arial" w:hAnsi="Arial" w:cs="Arial"/>
                <w:sz w:val="18"/>
                <w:szCs w:val="18"/>
                <w:lang w:val="en-GB"/>
              </w:rPr>
            </w:pPr>
            <w:r w:rsidRPr="00C30F59">
              <w:rPr>
                <w:rFonts w:ascii="Arial" w:hAnsi="Arial" w:cs="Arial"/>
                <w:sz w:val="18"/>
                <w:szCs w:val="18"/>
                <w:lang w:val="en-GB"/>
              </w:rPr>
              <w:t>(16,511,363)</w:t>
            </w:r>
          </w:p>
        </w:tc>
        <w:tc>
          <w:tcPr>
            <w:tcW w:w="455" w:type="pct"/>
            <w:tcBorders>
              <w:top w:val="nil"/>
              <w:left w:val="nil"/>
              <w:bottom w:val="single" w:sz="4" w:space="0" w:color="auto"/>
              <w:right w:val="nil"/>
            </w:tcBorders>
            <w:shd w:val="clear" w:color="auto" w:fill="FAFAFA"/>
          </w:tcPr>
          <w:p w14:paraId="7A3AAC3B" w14:textId="25132C1A" w:rsidR="007037B4" w:rsidRPr="00C30F59" w:rsidRDefault="00D244CA" w:rsidP="00C1532E">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457" w:type="pct"/>
            <w:gridSpan w:val="2"/>
            <w:tcBorders>
              <w:top w:val="nil"/>
              <w:left w:val="nil"/>
              <w:bottom w:val="single" w:sz="4" w:space="0" w:color="auto"/>
              <w:right w:val="nil"/>
            </w:tcBorders>
            <w:shd w:val="clear" w:color="auto" w:fill="FAFAFA"/>
          </w:tcPr>
          <w:p w14:paraId="37EE445A" w14:textId="2E731229" w:rsidR="007037B4" w:rsidRPr="00C30F59" w:rsidRDefault="00C3314E" w:rsidP="00C1532E">
            <w:pPr>
              <w:spacing w:before="10" w:after="10"/>
              <w:ind w:right="-72"/>
              <w:jc w:val="right"/>
              <w:rPr>
                <w:rFonts w:ascii="Arial" w:hAnsi="Arial" w:cs="Arial"/>
                <w:sz w:val="18"/>
                <w:szCs w:val="18"/>
                <w:lang w:val="en-GB"/>
              </w:rPr>
            </w:pPr>
            <w:r w:rsidRPr="00C30F59">
              <w:rPr>
                <w:rFonts w:ascii="Arial" w:hAnsi="Arial" w:cs="Arial"/>
                <w:sz w:val="18"/>
                <w:szCs w:val="18"/>
                <w:lang w:val="en-GB"/>
              </w:rPr>
              <w:t>(120,599,843)</w:t>
            </w:r>
          </w:p>
        </w:tc>
      </w:tr>
      <w:tr w:rsidR="007037B4" w:rsidRPr="00C30F59" w14:paraId="22210849" w14:textId="77777777" w:rsidTr="00A71E71">
        <w:trPr>
          <w:gridAfter w:val="1"/>
          <w:wAfter w:w="6" w:type="pct"/>
        </w:trPr>
        <w:tc>
          <w:tcPr>
            <w:tcW w:w="1317" w:type="pct"/>
            <w:tcBorders>
              <w:top w:val="nil"/>
              <w:left w:val="nil"/>
              <w:bottom w:val="nil"/>
              <w:right w:val="nil"/>
            </w:tcBorders>
          </w:tcPr>
          <w:p w14:paraId="69370D07" w14:textId="77777777" w:rsidR="007037B4" w:rsidRPr="00C30F59" w:rsidRDefault="007037B4" w:rsidP="00C1532E">
            <w:pPr>
              <w:pStyle w:val="a"/>
              <w:tabs>
                <w:tab w:val="right" w:pos="7200"/>
                <w:tab w:val="right" w:pos="9000"/>
              </w:tabs>
              <w:ind w:right="-108"/>
              <w:jc w:val="both"/>
              <w:rPr>
                <w:rFonts w:cs="Arial"/>
                <w:color w:val="auto"/>
                <w:sz w:val="12"/>
                <w:szCs w:val="12"/>
                <w:u w:val="none"/>
              </w:rPr>
            </w:pPr>
          </w:p>
        </w:tc>
        <w:tc>
          <w:tcPr>
            <w:tcW w:w="485" w:type="pct"/>
            <w:tcBorders>
              <w:top w:val="single" w:sz="4" w:space="0" w:color="auto"/>
              <w:left w:val="nil"/>
              <w:right w:val="nil"/>
            </w:tcBorders>
            <w:shd w:val="clear" w:color="auto" w:fill="FAFAFA"/>
          </w:tcPr>
          <w:p w14:paraId="7FFBB64E" w14:textId="77777777" w:rsidR="007037B4" w:rsidRPr="00C30F59" w:rsidRDefault="007037B4" w:rsidP="00C1532E">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FAFAFA"/>
          </w:tcPr>
          <w:p w14:paraId="768DDCB2" w14:textId="77777777" w:rsidR="007037B4" w:rsidRPr="00C30F59" w:rsidRDefault="007037B4" w:rsidP="00C1532E">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FAFAFA"/>
          </w:tcPr>
          <w:p w14:paraId="3B589D5D" w14:textId="77777777" w:rsidR="007037B4" w:rsidRPr="00C30F59" w:rsidRDefault="007037B4" w:rsidP="00C1532E">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FAFAFA"/>
          </w:tcPr>
          <w:p w14:paraId="5199C6A3" w14:textId="77777777" w:rsidR="007037B4" w:rsidRPr="00C30F59" w:rsidRDefault="007037B4" w:rsidP="00C1532E">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FAFAFA"/>
          </w:tcPr>
          <w:p w14:paraId="13662A7E" w14:textId="77777777" w:rsidR="007037B4" w:rsidRPr="00C30F59" w:rsidRDefault="007037B4" w:rsidP="00C1532E">
            <w:pPr>
              <w:pStyle w:val="a"/>
              <w:tabs>
                <w:tab w:val="right" w:pos="7200"/>
                <w:tab w:val="right" w:pos="9000"/>
              </w:tabs>
              <w:ind w:left="540" w:right="-108"/>
              <w:jc w:val="right"/>
              <w:rPr>
                <w:rFonts w:cs="Arial"/>
                <w:color w:val="auto"/>
                <w:sz w:val="12"/>
                <w:szCs w:val="12"/>
                <w:u w:val="none"/>
              </w:rPr>
            </w:pPr>
          </w:p>
        </w:tc>
        <w:tc>
          <w:tcPr>
            <w:tcW w:w="460" w:type="pct"/>
            <w:tcBorders>
              <w:top w:val="single" w:sz="4" w:space="0" w:color="auto"/>
              <w:left w:val="nil"/>
              <w:right w:val="nil"/>
            </w:tcBorders>
            <w:shd w:val="clear" w:color="auto" w:fill="FAFAFA"/>
          </w:tcPr>
          <w:p w14:paraId="4D249D78" w14:textId="77777777" w:rsidR="007037B4" w:rsidRPr="00C30F59" w:rsidRDefault="007037B4" w:rsidP="00C1532E">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FAFAFA"/>
          </w:tcPr>
          <w:p w14:paraId="5178DDFE" w14:textId="60FC6110" w:rsidR="007037B4" w:rsidRPr="00C30F59" w:rsidRDefault="007037B4" w:rsidP="00D244CA">
            <w:pPr>
              <w:pStyle w:val="a"/>
              <w:tabs>
                <w:tab w:val="right" w:pos="7200"/>
                <w:tab w:val="right" w:pos="9000"/>
              </w:tabs>
              <w:ind w:left="540" w:right="-108"/>
              <w:jc w:val="center"/>
              <w:rPr>
                <w:rFonts w:cs="Arial"/>
                <w:color w:val="auto"/>
                <w:sz w:val="12"/>
                <w:szCs w:val="12"/>
                <w:u w:val="none"/>
              </w:rPr>
            </w:pPr>
          </w:p>
        </w:tc>
        <w:tc>
          <w:tcPr>
            <w:tcW w:w="457" w:type="pct"/>
            <w:gridSpan w:val="2"/>
            <w:tcBorders>
              <w:top w:val="single" w:sz="4" w:space="0" w:color="auto"/>
              <w:left w:val="nil"/>
              <w:right w:val="nil"/>
            </w:tcBorders>
            <w:shd w:val="clear" w:color="auto" w:fill="FAFAFA"/>
          </w:tcPr>
          <w:p w14:paraId="24E93849" w14:textId="77777777" w:rsidR="007037B4" w:rsidRPr="00C30F59" w:rsidRDefault="007037B4" w:rsidP="00C1532E">
            <w:pPr>
              <w:pStyle w:val="a"/>
              <w:tabs>
                <w:tab w:val="right" w:pos="7200"/>
                <w:tab w:val="right" w:pos="9000"/>
              </w:tabs>
              <w:ind w:left="540" w:right="-108"/>
              <w:jc w:val="right"/>
              <w:rPr>
                <w:rFonts w:cs="Arial"/>
                <w:color w:val="auto"/>
                <w:sz w:val="12"/>
                <w:szCs w:val="12"/>
                <w:u w:val="none"/>
              </w:rPr>
            </w:pPr>
          </w:p>
        </w:tc>
      </w:tr>
      <w:tr w:rsidR="007037B4" w:rsidRPr="00C30F59" w14:paraId="00DCC629" w14:textId="77777777" w:rsidTr="00A71E71">
        <w:trPr>
          <w:gridAfter w:val="1"/>
          <w:wAfter w:w="6" w:type="pct"/>
        </w:trPr>
        <w:tc>
          <w:tcPr>
            <w:tcW w:w="1317" w:type="pct"/>
            <w:tcBorders>
              <w:top w:val="nil"/>
              <w:left w:val="nil"/>
              <w:bottom w:val="nil"/>
              <w:right w:val="nil"/>
            </w:tcBorders>
          </w:tcPr>
          <w:p w14:paraId="6847A219" w14:textId="77777777" w:rsidR="007037B4" w:rsidRPr="00C30F59" w:rsidRDefault="007037B4" w:rsidP="00C1532E">
            <w:pPr>
              <w:pStyle w:val="a"/>
              <w:tabs>
                <w:tab w:val="right" w:pos="7200"/>
                <w:tab w:val="right" w:pos="9000"/>
              </w:tabs>
              <w:ind w:right="-108"/>
              <w:jc w:val="both"/>
              <w:rPr>
                <w:rFonts w:cs="Arial"/>
                <w:b/>
                <w:bCs/>
                <w:color w:val="auto"/>
                <w:sz w:val="18"/>
                <w:szCs w:val="18"/>
                <w:u w:val="none"/>
              </w:rPr>
            </w:pPr>
            <w:r w:rsidRPr="00C30F59">
              <w:rPr>
                <w:rFonts w:cs="Arial"/>
                <w:b/>
                <w:bCs/>
                <w:color w:val="auto"/>
                <w:sz w:val="18"/>
                <w:szCs w:val="18"/>
                <w:u w:val="none"/>
              </w:rPr>
              <w:t>Net book amount</w:t>
            </w:r>
          </w:p>
        </w:tc>
        <w:tc>
          <w:tcPr>
            <w:tcW w:w="485" w:type="pct"/>
            <w:tcBorders>
              <w:top w:val="nil"/>
              <w:left w:val="nil"/>
              <w:bottom w:val="single" w:sz="4" w:space="0" w:color="auto"/>
              <w:right w:val="nil"/>
            </w:tcBorders>
            <w:shd w:val="clear" w:color="auto" w:fill="FAFAFA"/>
            <w:vAlign w:val="bottom"/>
          </w:tcPr>
          <w:p w14:paraId="1F228129" w14:textId="77777777" w:rsidR="007037B4" w:rsidRPr="00C30F59" w:rsidRDefault="007037B4" w:rsidP="00C1532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68,661,772</w:t>
            </w:r>
          </w:p>
        </w:tc>
        <w:tc>
          <w:tcPr>
            <w:tcW w:w="455" w:type="pct"/>
            <w:tcBorders>
              <w:top w:val="nil"/>
              <w:left w:val="nil"/>
              <w:bottom w:val="single" w:sz="4" w:space="0" w:color="auto"/>
              <w:right w:val="nil"/>
            </w:tcBorders>
            <w:shd w:val="clear" w:color="auto" w:fill="FAFAFA"/>
          </w:tcPr>
          <w:p w14:paraId="09C1C0D7" w14:textId="77777777" w:rsidR="007037B4" w:rsidRPr="00C30F59" w:rsidRDefault="007037B4" w:rsidP="00C1532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55,890,759</w:t>
            </w:r>
          </w:p>
        </w:tc>
        <w:tc>
          <w:tcPr>
            <w:tcW w:w="455" w:type="pct"/>
            <w:tcBorders>
              <w:top w:val="nil"/>
              <w:left w:val="nil"/>
              <w:bottom w:val="single" w:sz="4" w:space="0" w:color="auto"/>
              <w:right w:val="nil"/>
            </w:tcBorders>
            <w:shd w:val="clear" w:color="auto" w:fill="FAFAFA"/>
            <w:vAlign w:val="bottom"/>
          </w:tcPr>
          <w:p w14:paraId="690F9B65" w14:textId="77777777" w:rsidR="007037B4" w:rsidRPr="00C30F59" w:rsidRDefault="007037B4" w:rsidP="00C1532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15,461,305</w:t>
            </w:r>
          </w:p>
        </w:tc>
        <w:tc>
          <w:tcPr>
            <w:tcW w:w="455" w:type="pct"/>
            <w:tcBorders>
              <w:top w:val="nil"/>
              <w:left w:val="nil"/>
              <w:bottom w:val="single" w:sz="4" w:space="0" w:color="auto"/>
              <w:right w:val="nil"/>
            </w:tcBorders>
            <w:shd w:val="clear" w:color="auto" w:fill="FAFAFA"/>
            <w:vAlign w:val="bottom"/>
          </w:tcPr>
          <w:p w14:paraId="16C960BD" w14:textId="77777777" w:rsidR="007037B4" w:rsidRPr="00C30F59" w:rsidRDefault="007037B4" w:rsidP="00C1532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321,757,506</w:t>
            </w:r>
          </w:p>
        </w:tc>
        <w:tc>
          <w:tcPr>
            <w:tcW w:w="455" w:type="pct"/>
            <w:tcBorders>
              <w:top w:val="nil"/>
              <w:left w:val="nil"/>
              <w:bottom w:val="single" w:sz="4" w:space="0" w:color="auto"/>
              <w:right w:val="nil"/>
            </w:tcBorders>
            <w:shd w:val="clear" w:color="auto" w:fill="FAFAFA"/>
            <w:vAlign w:val="bottom"/>
          </w:tcPr>
          <w:p w14:paraId="4690ED7B" w14:textId="77777777" w:rsidR="007037B4" w:rsidRPr="00C30F59" w:rsidRDefault="007037B4" w:rsidP="00C1532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35,231</w:t>
            </w:r>
          </w:p>
        </w:tc>
        <w:tc>
          <w:tcPr>
            <w:tcW w:w="460" w:type="pct"/>
            <w:tcBorders>
              <w:top w:val="nil"/>
              <w:left w:val="nil"/>
              <w:bottom w:val="single" w:sz="4" w:space="0" w:color="auto"/>
              <w:right w:val="nil"/>
            </w:tcBorders>
            <w:shd w:val="clear" w:color="auto" w:fill="FAFAFA"/>
          </w:tcPr>
          <w:p w14:paraId="4793E31B" w14:textId="28A1F9D5" w:rsidR="007037B4" w:rsidRPr="00C30F59" w:rsidRDefault="001B02A5" w:rsidP="00C1532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191,175,051</w:t>
            </w:r>
          </w:p>
        </w:tc>
        <w:tc>
          <w:tcPr>
            <w:tcW w:w="455" w:type="pct"/>
            <w:tcBorders>
              <w:top w:val="nil"/>
              <w:left w:val="nil"/>
              <w:bottom w:val="single" w:sz="4" w:space="0" w:color="auto"/>
              <w:right w:val="nil"/>
            </w:tcBorders>
            <w:shd w:val="clear" w:color="auto" w:fill="FAFAFA"/>
          </w:tcPr>
          <w:p w14:paraId="40F351B7" w14:textId="0B9F8E78" w:rsidR="007037B4" w:rsidRPr="00C30F59" w:rsidRDefault="00D244CA" w:rsidP="00C1532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1,731,611</w:t>
            </w:r>
          </w:p>
        </w:tc>
        <w:tc>
          <w:tcPr>
            <w:tcW w:w="457" w:type="pct"/>
            <w:gridSpan w:val="2"/>
            <w:tcBorders>
              <w:top w:val="nil"/>
              <w:left w:val="nil"/>
              <w:bottom w:val="single" w:sz="4" w:space="0" w:color="auto"/>
              <w:right w:val="nil"/>
            </w:tcBorders>
            <w:shd w:val="clear" w:color="auto" w:fill="FAFAFA"/>
          </w:tcPr>
          <w:p w14:paraId="51929EA3" w14:textId="6CF08449" w:rsidR="007037B4" w:rsidRPr="00C30F59" w:rsidRDefault="00C3314E" w:rsidP="00C1532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654,713,235</w:t>
            </w:r>
          </w:p>
        </w:tc>
      </w:tr>
      <w:tr w:rsidR="007037B4" w:rsidRPr="00C30F59" w14:paraId="2EFA83CD" w14:textId="77777777" w:rsidTr="00A71E71">
        <w:trPr>
          <w:gridAfter w:val="1"/>
          <w:wAfter w:w="6" w:type="pct"/>
        </w:trPr>
        <w:tc>
          <w:tcPr>
            <w:tcW w:w="1317" w:type="pct"/>
            <w:tcBorders>
              <w:top w:val="nil"/>
              <w:left w:val="nil"/>
              <w:bottom w:val="nil"/>
              <w:right w:val="nil"/>
            </w:tcBorders>
          </w:tcPr>
          <w:p w14:paraId="30AAB86F" w14:textId="77777777" w:rsidR="007037B4" w:rsidRPr="00C30F59" w:rsidRDefault="007037B4" w:rsidP="000E010C">
            <w:pPr>
              <w:pStyle w:val="a"/>
              <w:tabs>
                <w:tab w:val="right" w:pos="7200"/>
                <w:tab w:val="right" w:pos="9000"/>
              </w:tabs>
              <w:ind w:right="-108"/>
              <w:jc w:val="both"/>
              <w:rPr>
                <w:rFonts w:cs="Arial"/>
                <w:b/>
                <w:bCs/>
                <w:color w:val="auto"/>
                <w:sz w:val="18"/>
                <w:szCs w:val="18"/>
                <w:u w:val="none"/>
              </w:rPr>
            </w:pPr>
          </w:p>
        </w:tc>
        <w:tc>
          <w:tcPr>
            <w:tcW w:w="485" w:type="pct"/>
            <w:tcBorders>
              <w:top w:val="single" w:sz="4" w:space="0" w:color="auto"/>
              <w:left w:val="nil"/>
              <w:bottom w:val="nil"/>
              <w:right w:val="nil"/>
            </w:tcBorders>
            <w:shd w:val="clear" w:color="auto" w:fill="FAFAFA"/>
          </w:tcPr>
          <w:p w14:paraId="2072543E" w14:textId="77777777" w:rsidR="007037B4" w:rsidRPr="00C30F59" w:rsidRDefault="007037B4" w:rsidP="000E010C">
            <w:pPr>
              <w:ind w:right="-72"/>
              <w:jc w:val="right"/>
              <w:rPr>
                <w:rFonts w:ascii="Arial" w:hAnsi="Arial" w:cs="Arial"/>
                <w:sz w:val="18"/>
                <w:szCs w:val="18"/>
                <w:cs/>
              </w:rPr>
            </w:pPr>
          </w:p>
        </w:tc>
        <w:tc>
          <w:tcPr>
            <w:tcW w:w="455" w:type="pct"/>
            <w:tcBorders>
              <w:top w:val="single" w:sz="4" w:space="0" w:color="auto"/>
              <w:left w:val="nil"/>
              <w:bottom w:val="nil"/>
              <w:right w:val="nil"/>
            </w:tcBorders>
            <w:shd w:val="clear" w:color="auto" w:fill="FAFAFA"/>
          </w:tcPr>
          <w:p w14:paraId="5D168C4D" w14:textId="77777777" w:rsidR="007037B4" w:rsidRPr="00C30F59" w:rsidRDefault="007037B4" w:rsidP="000E010C">
            <w:pPr>
              <w:ind w:right="-72"/>
              <w:jc w:val="right"/>
              <w:rPr>
                <w:rFonts w:ascii="Arial" w:hAnsi="Arial" w:cs="Arial"/>
                <w:sz w:val="18"/>
                <w:szCs w:val="18"/>
                <w:cs/>
              </w:rPr>
            </w:pPr>
          </w:p>
        </w:tc>
        <w:tc>
          <w:tcPr>
            <w:tcW w:w="455" w:type="pct"/>
            <w:tcBorders>
              <w:top w:val="single" w:sz="4" w:space="0" w:color="auto"/>
              <w:left w:val="nil"/>
              <w:bottom w:val="nil"/>
              <w:right w:val="nil"/>
            </w:tcBorders>
            <w:shd w:val="clear" w:color="auto" w:fill="FAFAFA"/>
          </w:tcPr>
          <w:p w14:paraId="451149E4" w14:textId="77777777" w:rsidR="007037B4" w:rsidRPr="00C30F59" w:rsidRDefault="007037B4" w:rsidP="000E010C">
            <w:pPr>
              <w:ind w:right="-72"/>
              <w:jc w:val="right"/>
              <w:rPr>
                <w:rFonts w:ascii="Arial" w:hAnsi="Arial" w:cs="Arial"/>
                <w:sz w:val="18"/>
                <w:szCs w:val="18"/>
                <w:cs/>
              </w:rPr>
            </w:pPr>
          </w:p>
        </w:tc>
        <w:tc>
          <w:tcPr>
            <w:tcW w:w="455" w:type="pct"/>
            <w:tcBorders>
              <w:top w:val="single" w:sz="4" w:space="0" w:color="auto"/>
              <w:left w:val="nil"/>
              <w:bottom w:val="nil"/>
              <w:right w:val="nil"/>
            </w:tcBorders>
            <w:shd w:val="clear" w:color="auto" w:fill="FAFAFA"/>
          </w:tcPr>
          <w:p w14:paraId="434C7ECD" w14:textId="77777777" w:rsidR="007037B4" w:rsidRPr="00C30F59" w:rsidRDefault="007037B4" w:rsidP="000E010C">
            <w:pPr>
              <w:ind w:right="-72"/>
              <w:jc w:val="right"/>
              <w:rPr>
                <w:rFonts w:ascii="Arial" w:hAnsi="Arial" w:cs="Arial"/>
                <w:sz w:val="18"/>
                <w:szCs w:val="18"/>
                <w:cs/>
              </w:rPr>
            </w:pPr>
          </w:p>
        </w:tc>
        <w:tc>
          <w:tcPr>
            <w:tcW w:w="455" w:type="pct"/>
            <w:tcBorders>
              <w:top w:val="single" w:sz="4" w:space="0" w:color="auto"/>
              <w:left w:val="nil"/>
              <w:bottom w:val="nil"/>
              <w:right w:val="nil"/>
            </w:tcBorders>
            <w:shd w:val="clear" w:color="auto" w:fill="FAFAFA"/>
          </w:tcPr>
          <w:p w14:paraId="68A9698B" w14:textId="77777777" w:rsidR="007037B4" w:rsidRPr="00C30F59" w:rsidRDefault="007037B4" w:rsidP="000E010C">
            <w:pPr>
              <w:ind w:right="-72"/>
              <w:jc w:val="right"/>
              <w:rPr>
                <w:rFonts w:ascii="Arial" w:hAnsi="Arial" w:cs="Arial"/>
                <w:sz w:val="18"/>
                <w:szCs w:val="18"/>
                <w:cs/>
              </w:rPr>
            </w:pPr>
          </w:p>
        </w:tc>
        <w:tc>
          <w:tcPr>
            <w:tcW w:w="460" w:type="pct"/>
            <w:tcBorders>
              <w:top w:val="single" w:sz="4" w:space="0" w:color="auto"/>
              <w:left w:val="nil"/>
              <w:bottom w:val="nil"/>
              <w:right w:val="nil"/>
            </w:tcBorders>
            <w:shd w:val="clear" w:color="auto" w:fill="FAFAFA"/>
          </w:tcPr>
          <w:p w14:paraId="30D5BFA9" w14:textId="77777777" w:rsidR="007037B4" w:rsidRPr="00C30F59" w:rsidRDefault="007037B4" w:rsidP="000E010C">
            <w:pPr>
              <w:ind w:right="-72"/>
              <w:jc w:val="right"/>
              <w:rPr>
                <w:rFonts w:ascii="Arial" w:hAnsi="Arial" w:cs="Arial"/>
                <w:sz w:val="18"/>
                <w:szCs w:val="18"/>
                <w:cs/>
              </w:rPr>
            </w:pPr>
          </w:p>
        </w:tc>
        <w:tc>
          <w:tcPr>
            <w:tcW w:w="455" w:type="pct"/>
            <w:tcBorders>
              <w:top w:val="single" w:sz="4" w:space="0" w:color="auto"/>
              <w:left w:val="nil"/>
              <w:bottom w:val="nil"/>
              <w:right w:val="nil"/>
            </w:tcBorders>
            <w:shd w:val="clear" w:color="auto" w:fill="FAFAFA"/>
          </w:tcPr>
          <w:p w14:paraId="4642E8FD" w14:textId="0F7C5BAD" w:rsidR="007037B4" w:rsidRPr="00C30F59" w:rsidRDefault="007037B4" w:rsidP="000E010C">
            <w:pPr>
              <w:ind w:right="-72"/>
              <w:jc w:val="right"/>
              <w:rPr>
                <w:rFonts w:ascii="Arial" w:hAnsi="Arial" w:cs="Arial"/>
                <w:sz w:val="18"/>
                <w:szCs w:val="18"/>
                <w:cs/>
              </w:rPr>
            </w:pPr>
          </w:p>
        </w:tc>
        <w:tc>
          <w:tcPr>
            <w:tcW w:w="457" w:type="pct"/>
            <w:gridSpan w:val="2"/>
            <w:tcBorders>
              <w:top w:val="single" w:sz="4" w:space="0" w:color="auto"/>
              <w:left w:val="nil"/>
              <w:bottom w:val="nil"/>
              <w:right w:val="nil"/>
            </w:tcBorders>
            <w:shd w:val="clear" w:color="auto" w:fill="FAFAFA"/>
          </w:tcPr>
          <w:p w14:paraId="0FF1168B" w14:textId="77777777" w:rsidR="007037B4" w:rsidRPr="00C30F59" w:rsidRDefault="007037B4" w:rsidP="000E010C">
            <w:pPr>
              <w:ind w:right="-72"/>
              <w:jc w:val="right"/>
              <w:rPr>
                <w:rFonts w:ascii="Arial" w:hAnsi="Arial" w:cs="Arial"/>
                <w:sz w:val="18"/>
                <w:szCs w:val="18"/>
                <w:cs/>
              </w:rPr>
            </w:pPr>
          </w:p>
        </w:tc>
      </w:tr>
      <w:tr w:rsidR="007037B4" w:rsidRPr="00C30F59" w14:paraId="3DD85BBE" w14:textId="77777777" w:rsidTr="00A71E71">
        <w:trPr>
          <w:gridAfter w:val="1"/>
          <w:wAfter w:w="6" w:type="pct"/>
        </w:trPr>
        <w:tc>
          <w:tcPr>
            <w:tcW w:w="1317" w:type="pct"/>
            <w:tcBorders>
              <w:top w:val="nil"/>
              <w:left w:val="nil"/>
              <w:bottom w:val="nil"/>
              <w:right w:val="nil"/>
            </w:tcBorders>
          </w:tcPr>
          <w:p w14:paraId="5B9F16E1" w14:textId="77777777" w:rsidR="007037B4" w:rsidRPr="00C30F59" w:rsidRDefault="007037B4" w:rsidP="000E010C">
            <w:pPr>
              <w:pStyle w:val="a"/>
              <w:tabs>
                <w:tab w:val="right" w:pos="7200"/>
                <w:tab w:val="right" w:pos="9000"/>
              </w:tabs>
              <w:ind w:right="-108"/>
              <w:jc w:val="both"/>
              <w:rPr>
                <w:rFonts w:cs="Arial"/>
                <w:b/>
                <w:bCs/>
                <w:color w:val="auto"/>
                <w:sz w:val="18"/>
                <w:szCs w:val="18"/>
                <w:u w:val="none"/>
              </w:rPr>
            </w:pPr>
            <w:r w:rsidRPr="00C30F59">
              <w:rPr>
                <w:rFonts w:cs="Arial"/>
                <w:b/>
                <w:bCs/>
                <w:color w:val="auto"/>
                <w:sz w:val="18"/>
                <w:szCs w:val="18"/>
                <w:u w:val="none"/>
              </w:rPr>
              <w:t>For the year ended 31 December 2020</w:t>
            </w:r>
          </w:p>
        </w:tc>
        <w:tc>
          <w:tcPr>
            <w:tcW w:w="485" w:type="pct"/>
            <w:tcBorders>
              <w:top w:val="nil"/>
              <w:left w:val="nil"/>
              <w:bottom w:val="nil"/>
              <w:right w:val="nil"/>
            </w:tcBorders>
            <w:shd w:val="clear" w:color="auto" w:fill="FAFAFA"/>
          </w:tcPr>
          <w:p w14:paraId="013D938D" w14:textId="77777777" w:rsidR="007037B4" w:rsidRPr="00C30F59" w:rsidRDefault="007037B4" w:rsidP="000E010C">
            <w:pPr>
              <w:ind w:right="-72"/>
              <w:jc w:val="right"/>
              <w:rPr>
                <w:rFonts w:ascii="Arial" w:hAnsi="Arial" w:cs="Arial"/>
                <w:sz w:val="18"/>
                <w:szCs w:val="18"/>
                <w:cs/>
              </w:rPr>
            </w:pPr>
          </w:p>
        </w:tc>
        <w:tc>
          <w:tcPr>
            <w:tcW w:w="455" w:type="pct"/>
            <w:tcBorders>
              <w:top w:val="nil"/>
              <w:left w:val="nil"/>
              <w:bottom w:val="nil"/>
              <w:right w:val="nil"/>
            </w:tcBorders>
            <w:shd w:val="clear" w:color="auto" w:fill="FAFAFA"/>
          </w:tcPr>
          <w:p w14:paraId="32524B96" w14:textId="77777777" w:rsidR="007037B4" w:rsidRPr="00C30F59" w:rsidRDefault="007037B4" w:rsidP="000E010C">
            <w:pPr>
              <w:ind w:right="-72"/>
              <w:jc w:val="right"/>
              <w:rPr>
                <w:rFonts w:ascii="Arial" w:hAnsi="Arial" w:cs="Arial"/>
                <w:sz w:val="18"/>
                <w:szCs w:val="18"/>
                <w:cs/>
              </w:rPr>
            </w:pPr>
          </w:p>
        </w:tc>
        <w:tc>
          <w:tcPr>
            <w:tcW w:w="455" w:type="pct"/>
            <w:tcBorders>
              <w:top w:val="nil"/>
              <w:left w:val="nil"/>
              <w:bottom w:val="nil"/>
              <w:right w:val="nil"/>
            </w:tcBorders>
            <w:shd w:val="clear" w:color="auto" w:fill="FAFAFA"/>
          </w:tcPr>
          <w:p w14:paraId="1A2A7849" w14:textId="77777777" w:rsidR="007037B4" w:rsidRPr="00C30F59" w:rsidRDefault="007037B4" w:rsidP="000E010C">
            <w:pPr>
              <w:ind w:right="-72"/>
              <w:jc w:val="right"/>
              <w:rPr>
                <w:rFonts w:ascii="Arial" w:hAnsi="Arial" w:cs="Arial"/>
                <w:sz w:val="18"/>
                <w:szCs w:val="18"/>
                <w:cs/>
              </w:rPr>
            </w:pPr>
          </w:p>
        </w:tc>
        <w:tc>
          <w:tcPr>
            <w:tcW w:w="455" w:type="pct"/>
            <w:tcBorders>
              <w:top w:val="nil"/>
              <w:left w:val="nil"/>
              <w:bottom w:val="nil"/>
              <w:right w:val="nil"/>
            </w:tcBorders>
            <w:shd w:val="clear" w:color="auto" w:fill="FAFAFA"/>
          </w:tcPr>
          <w:p w14:paraId="6A554FBD" w14:textId="77777777" w:rsidR="007037B4" w:rsidRPr="00C30F59" w:rsidRDefault="007037B4" w:rsidP="000E010C">
            <w:pPr>
              <w:ind w:right="-72"/>
              <w:jc w:val="right"/>
              <w:rPr>
                <w:rFonts w:ascii="Arial" w:hAnsi="Arial" w:cs="Arial"/>
                <w:sz w:val="18"/>
                <w:szCs w:val="18"/>
                <w:cs/>
              </w:rPr>
            </w:pPr>
          </w:p>
        </w:tc>
        <w:tc>
          <w:tcPr>
            <w:tcW w:w="455" w:type="pct"/>
            <w:tcBorders>
              <w:top w:val="nil"/>
              <w:left w:val="nil"/>
              <w:bottom w:val="nil"/>
              <w:right w:val="nil"/>
            </w:tcBorders>
            <w:shd w:val="clear" w:color="auto" w:fill="FAFAFA"/>
          </w:tcPr>
          <w:p w14:paraId="65E0E53B" w14:textId="77777777" w:rsidR="007037B4" w:rsidRPr="00C30F59" w:rsidRDefault="007037B4" w:rsidP="000E010C">
            <w:pPr>
              <w:ind w:right="-72"/>
              <w:jc w:val="right"/>
              <w:rPr>
                <w:rFonts w:ascii="Arial" w:hAnsi="Arial" w:cs="Arial"/>
                <w:sz w:val="18"/>
                <w:szCs w:val="18"/>
                <w:cs/>
              </w:rPr>
            </w:pPr>
          </w:p>
        </w:tc>
        <w:tc>
          <w:tcPr>
            <w:tcW w:w="460" w:type="pct"/>
            <w:tcBorders>
              <w:top w:val="nil"/>
              <w:left w:val="nil"/>
              <w:bottom w:val="nil"/>
              <w:right w:val="nil"/>
            </w:tcBorders>
            <w:shd w:val="clear" w:color="auto" w:fill="FAFAFA"/>
          </w:tcPr>
          <w:p w14:paraId="45EEA835" w14:textId="77777777" w:rsidR="007037B4" w:rsidRPr="00C30F59" w:rsidRDefault="007037B4" w:rsidP="000E010C">
            <w:pPr>
              <w:ind w:right="-72"/>
              <w:jc w:val="right"/>
              <w:rPr>
                <w:rFonts w:ascii="Arial" w:hAnsi="Arial" w:cs="Arial"/>
                <w:sz w:val="18"/>
                <w:szCs w:val="18"/>
                <w:cs/>
              </w:rPr>
            </w:pPr>
          </w:p>
        </w:tc>
        <w:tc>
          <w:tcPr>
            <w:tcW w:w="455" w:type="pct"/>
            <w:tcBorders>
              <w:top w:val="nil"/>
              <w:left w:val="nil"/>
              <w:bottom w:val="nil"/>
              <w:right w:val="nil"/>
            </w:tcBorders>
            <w:shd w:val="clear" w:color="auto" w:fill="FAFAFA"/>
          </w:tcPr>
          <w:p w14:paraId="7FC6E93D" w14:textId="132678A2" w:rsidR="007037B4" w:rsidRPr="00C30F59" w:rsidRDefault="007037B4" w:rsidP="000E010C">
            <w:pPr>
              <w:ind w:right="-72"/>
              <w:jc w:val="right"/>
              <w:rPr>
                <w:rFonts w:ascii="Arial" w:hAnsi="Arial" w:cs="Arial"/>
                <w:sz w:val="18"/>
                <w:szCs w:val="18"/>
                <w:cs/>
              </w:rPr>
            </w:pPr>
          </w:p>
        </w:tc>
        <w:tc>
          <w:tcPr>
            <w:tcW w:w="457" w:type="pct"/>
            <w:gridSpan w:val="2"/>
            <w:tcBorders>
              <w:top w:val="nil"/>
              <w:left w:val="nil"/>
              <w:bottom w:val="nil"/>
              <w:right w:val="nil"/>
            </w:tcBorders>
            <w:shd w:val="clear" w:color="auto" w:fill="FAFAFA"/>
          </w:tcPr>
          <w:p w14:paraId="0CEEBD14" w14:textId="77777777" w:rsidR="007037B4" w:rsidRPr="00C30F59" w:rsidRDefault="007037B4" w:rsidP="000E010C">
            <w:pPr>
              <w:ind w:right="-72"/>
              <w:jc w:val="right"/>
              <w:rPr>
                <w:rFonts w:ascii="Arial" w:hAnsi="Arial" w:cs="Arial"/>
                <w:sz w:val="18"/>
                <w:szCs w:val="18"/>
                <w:cs/>
              </w:rPr>
            </w:pPr>
          </w:p>
        </w:tc>
      </w:tr>
      <w:tr w:rsidR="00F6482C" w:rsidRPr="00C30F59" w14:paraId="64E5F086" w14:textId="77777777" w:rsidTr="00022A22">
        <w:trPr>
          <w:gridAfter w:val="1"/>
          <w:wAfter w:w="6" w:type="pct"/>
        </w:trPr>
        <w:tc>
          <w:tcPr>
            <w:tcW w:w="1317" w:type="pct"/>
            <w:tcBorders>
              <w:top w:val="nil"/>
              <w:left w:val="nil"/>
              <w:bottom w:val="nil"/>
              <w:right w:val="nil"/>
            </w:tcBorders>
          </w:tcPr>
          <w:p w14:paraId="304459B2" w14:textId="77777777" w:rsidR="00F6482C" w:rsidRPr="00C30F59" w:rsidRDefault="00F6482C" w:rsidP="00F6482C">
            <w:pPr>
              <w:pStyle w:val="a"/>
              <w:tabs>
                <w:tab w:val="right" w:pos="7200"/>
                <w:tab w:val="right" w:pos="9000"/>
              </w:tabs>
              <w:ind w:right="-108"/>
              <w:jc w:val="both"/>
              <w:rPr>
                <w:rFonts w:cs="Arial"/>
                <w:color w:val="auto"/>
                <w:sz w:val="18"/>
                <w:szCs w:val="18"/>
                <w:u w:val="none"/>
              </w:rPr>
            </w:pPr>
            <w:r w:rsidRPr="00C30F59">
              <w:rPr>
                <w:rFonts w:cs="Arial"/>
                <w:color w:val="auto"/>
                <w:sz w:val="18"/>
                <w:szCs w:val="18"/>
                <w:u w:val="none"/>
              </w:rPr>
              <w:t>Opening net book amount</w:t>
            </w:r>
          </w:p>
        </w:tc>
        <w:tc>
          <w:tcPr>
            <w:tcW w:w="485" w:type="pct"/>
            <w:tcBorders>
              <w:top w:val="nil"/>
              <w:left w:val="nil"/>
              <w:bottom w:val="nil"/>
              <w:right w:val="nil"/>
            </w:tcBorders>
            <w:shd w:val="clear" w:color="auto" w:fill="FAFAFA"/>
          </w:tcPr>
          <w:p w14:paraId="4931DB0E" w14:textId="07D0800A"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68,661,772</w:t>
            </w:r>
          </w:p>
        </w:tc>
        <w:tc>
          <w:tcPr>
            <w:tcW w:w="455" w:type="pct"/>
            <w:tcBorders>
              <w:top w:val="nil"/>
              <w:left w:val="nil"/>
              <w:bottom w:val="nil"/>
              <w:right w:val="nil"/>
            </w:tcBorders>
            <w:shd w:val="clear" w:color="auto" w:fill="FAFAFA"/>
          </w:tcPr>
          <w:p w14:paraId="18AD7650" w14:textId="1C284909"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55,890,759</w:t>
            </w:r>
          </w:p>
        </w:tc>
        <w:tc>
          <w:tcPr>
            <w:tcW w:w="455" w:type="pct"/>
            <w:tcBorders>
              <w:top w:val="nil"/>
              <w:left w:val="nil"/>
              <w:bottom w:val="nil"/>
              <w:right w:val="nil"/>
            </w:tcBorders>
            <w:shd w:val="clear" w:color="auto" w:fill="FAFAFA"/>
          </w:tcPr>
          <w:p w14:paraId="51A0A6D0" w14:textId="585AFDFC"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15,461,305</w:t>
            </w:r>
          </w:p>
        </w:tc>
        <w:tc>
          <w:tcPr>
            <w:tcW w:w="455" w:type="pct"/>
            <w:tcBorders>
              <w:top w:val="nil"/>
              <w:left w:val="nil"/>
              <w:bottom w:val="nil"/>
              <w:right w:val="nil"/>
            </w:tcBorders>
            <w:shd w:val="clear" w:color="auto" w:fill="FAFAFA"/>
          </w:tcPr>
          <w:p w14:paraId="1B2C6BE8" w14:textId="5105FE9E"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321,757,506</w:t>
            </w:r>
          </w:p>
        </w:tc>
        <w:tc>
          <w:tcPr>
            <w:tcW w:w="455" w:type="pct"/>
            <w:tcBorders>
              <w:top w:val="nil"/>
              <w:left w:val="nil"/>
              <w:bottom w:val="nil"/>
              <w:right w:val="nil"/>
            </w:tcBorders>
            <w:shd w:val="clear" w:color="auto" w:fill="FAFAFA"/>
          </w:tcPr>
          <w:p w14:paraId="12345DCE" w14:textId="6EDBF7A0"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35,231</w:t>
            </w:r>
          </w:p>
        </w:tc>
        <w:tc>
          <w:tcPr>
            <w:tcW w:w="460" w:type="pct"/>
            <w:tcBorders>
              <w:top w:val="nil"/>
              <w:left w:val="nil"/>
              <w:bottom w:val="nil"/>
              <w:right w:val="nil"/>
            </w:tcBorders>
            <w:shd w:val="clear" w:color="auto" w:fill="FAFAFA"/>
          </w:tcPr>
          <w:p w14:paraId="792A3CE6" w14:textId="29A957D2"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191,175,051</w:t>
            </w:r>
          </w:p>
        </w:tc>
        <w:tc>
          <w:tcPr>
            <w:tcW w:w="455" w:type="pct"/>
            <w:tcBorders>
              <w:top w:val="nil"/>
              <w:left w:val="nil"/>
              <w:bottom w:val="nil"/>
              <w:right w:val="nil"/>
            </w:tcBorders>
            <w:shd w:val="clear" w:color="auto" w:fill="FAFAFA"/>
          </w:tcPr>
          <w:p w14:paraId="7DFF55FD" w14:textId="319F0723"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1,731,611</w:t>
            </w:r>
          </w:p>
        </w:tc>
        <w:tc>
          <w:tcPr>
            <w:tcW w:w="457" w:type="pct"/>
            <w:gridSpan w:val="2"/>
            <w:tcBorders>
              <w:top w:val="nil"/>
              <w:left w:val="nil"/>
              <w:bottom w:val="nil"/>
              <w:right w:val="nil"/>
            </w:tcBorders>
            <w:shd w:val="clear" w:color="auto" w:fill="FAFAFA"/>
          </w:tcPr>
          <w:p w14:paraId="4792C6EB" w14:textId="358344D2"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654,713,235</w:t>
            </w:r>
          </w:p>
        </w:tc>
      </w:tr>
      <w:tr w:rsidR="00F6482C" w:rsidRPr="00C30F59" w14:paraId="61C3DEC0" w14:textId="77777777" w:rsidTr="00022A22">
        <w:trPr>
          <w:gridAfter w:val="1"/>
          <w:wAfter w:w="6" w:type="pct"/>
        </w:trPr>
        <w:tc>
          <w:tcPr>
            <w:tcW w:w="1317" w:type="pct"/>
            <w:tcBorders>
              <w:top w:val="nil"/>
              <w:left w:val="nil"/>
              <w:bottom w:val="nil"/>
              <w:right w:val="nil"/>
            </w:tcBorders>
          </w:tcPr>
          <w:p w14:paraId="644925A3" w14:textId="77777777" w:rsidR="00F6482C" w:rsidRPr="00C30F59" w:rsidRDefault="00F6482C" w:rsidP="00F6482C">
            <w:pPr>
              <w:pStyle w:val="a"/>
              <w:tabs>
                <w:tab w:val="right" w:pos="7200"/>
                <w:tab w:val="right" w:pos="9000"/>
              </w:tabs>
              <w:ind w:right="-108"/>
              <w:jc w:val="both"/>
              <w:rPr>
                <w:rFonts w:cs="Arial"/>
                <w:color w:val="auto"/>
                <w:sz w:val="18"/>
                <w:szCs w:val="18"/>
                <w:u w:val="none"/>
              </w:rPr>
            </w:pPr>
            <w:r w:rsidRPr="00C30F59">
              <w:rPr>
                <w:rFonts w:cs="Arial"/>
                <w:color w:val="auto"/>
                <w:sz w:val="18"/>
                <w:szCs w:val="18"/>
                <w:u w:val="none"/>
              </w:rPr>
              <w:t>Addition</w:t>
            </w:r>
          </w:p>
        </w:tc>
        <w:tc>
          <w:tcPr>
            <w:tcW w:w="485" w:type="pct"/>
            <w:tcBorders>
              <w:top w:val="nil"/>
              <w:left w:val="nil"/>
              <w:bottom w:val="nil"/>
              <w:right w:val="nil"/>
            </w:tcBorders>
            <w:shd w:val="clear" w:color="auto" w:fill="FAFAFA"/>
          </w:tcPr>
          <w:p w14:paraId="6535B9B3" w14:textId="19E55D2F"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bottom w:val="nil"/>
              <w:right w:val="nil"/>
            </w:tcBorders>
            <w:shd w:val="clear" w:color="auto" w:fill="FAFAFA"/>
          </w:tcPr>
          <w:p w14:paraId="5921FFE9" w14:textId="706019F0"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bottom w:val="nil"/>
              <w:right w:val="nil"/>
            </w:tcBorders>
            <w:shd w:val="clear" w:color="auto" w:fill="FAFAFA"/>
          </w:tcPr>
          <w:p w14:paraId="08637F77" w14:textId="163021CD"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3,698,878</w:t>
            </w:r>
          </w:p>
        </w:tc>
        <w:tc>
          <w:tcPr>
            <w:tcW w:w="455" w:type="pct"/>
            <w:tcBorders>
              <w:top w:val="nil"/>
              <w:left w:val="nil"/>
              <w:bottom w:val="nil"/>
              <w:right w:val="nil"/>
            </w:tcBorders>
            <w:shd w:val="clear" w:color="auto" w:fill="FAFAFA"/>
          </w:tcPr>
          <w:p w14:paraId="6C1DA855" w14:textId="00B2106D"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1,561,981</w:t>
            </w:r>
          </w:p>
        </w:tc>
        <w:tc>
          <w:tcPr>
            <w:tcW w:w="455" w:type="pct"/>
            <w:tcBorders>
              <w:top w:val="nil"/>
              <w:left w:val="nil"/>
              <w:bottom w:val="nil"/>
              <w:right w:val="nil"/>
            </w:tcBorders>
            <w:shd w:val="clear" w:color="auto" w:fill="FAFAFA"/>
          </w:tcPr>
          <w:p w14:paraId="48CFB63F" w14:textId="343A6EF7"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w:t>
            </w:r>
          </w:p>
        </w:tc>
        <w:tc>
          <w:tcPr>
            <w:tcW w:w="460" w:type="pct"/>
            <w:tcBorders>
              <w:top w:val="nil"/>
              <w:left w:val="nil"/>
              <w:bottom w:val="nil"/>
              <w:right w:val="nil"/>
            </w:tcBorders>
            <w:shd w:val="clear" w:color="auto" w:fill="FAFAFA"/>
          </w:tcPr>
          <w:p w14:paraId="18F218F9" w14:textId="1A8BD50F"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bottom w:val="nil"/>
              <w:right w:val="nil"/>
            </w:tcBorders>
            <w:shd w:val="clear" w:color="auto" w:fill="FAFAFA"/>
          </w:tcPr>
          <w:p w14:paraId="638F61FB" w14:textId="2747B4C1"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34,775,974</w:t>
            </w:r>
          </w:p>
        </w:tc>
        <w:tc>
          <w:tcPr>
            <w:tcW w:w="457" w:type="pct"/>
            <w:gridSpan w:val="2"/>
            <w:tcBorders>
              <w:top w:val="nil"/>
              <w:left w:val="nil"/>
              <w:bottom w:val="nil"/>
              <w:right w:val="nil"/>
            </w:tcBorders>
            <w:shd w:val="clear" w:color="auto" w:fill="FAFAFA"/>
          </w:tcPr>
          <w:p w14:paraId="0EAEC4E3" w14:textId="3BEF7F4D"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40,036,833</w:t>
            </w:r>
          </w:p>
        </w:tc>
      </w:tr>
      <w:tr w:rsidR="00F6482C" w:rsidRPr="00C30F59" w14:paraId="270D8416" w14:textId="77777777" w:rsidTr="00022A22">
        <w:trPr>
          <w:gridAfter w:val="1"/>
          <w:wAfter w:w="6" w:type="pct"/>
        </w:trPr>
        <w:tc>
          <w:tcPr>
            <w:tcW w:w="1317" w:type="pct"/>
            <w:tcBorders>
              <w:top w:val="nil"/>
              <w:left w:val="nil"/>
              <w:bottom w:val="nil"/>
              <w:right w:val="nil"/>
            </w:tcBorders>
          </w:tcPr>
          <w:p w14:paraId="4A461C4A" w14:textId="306F654B" w:rsidR="00F6482C" w:rsidRPr="00C30F59" w:rsidRDefault="00F6482C" w:rsidP="00F6482C">
            <w:pPr>
              <w:pStyle w:val="a"/>
              <w:tabs>
                <w:tab w:val="right" w:pos="7200"/>
                <w:tab w:val="right" w:pos="9000"/>
              </w:tabs>
              <w:ind w:right="-108"/>
              <w:jc w:val="both"/>
              <w:rPr>
                <w:rFonts w:cs="Arial"/>
                <w:color w:val="auto"/>
                <w:sz w:val="18"/>
                <w:szCs w:val="18"/>
                <w:u w:val="none"/>
              </w:rPr>
            </w:pPr>
            <w:r w:rsidRPr="00C30F59">
              <w:rPr>
                <w:rFonts w:cs="Arial"/>
                <w:color w:val="auto"/>
                <w:sz w:val="18"/>
                <w:szCs w:val="18"/>
                <w:u w:val="none"/>
              </w:rPr>
              <w:t>Transfer in (out)</w:t>
            </w:r>
          </w:p>
        </w:tc>
        <w:tc>
          <w:tcPr>
            <w:tcW w:w="485" w:type="pct"/>
            <w:tcBorders>
              <w:top w:val="nil"/>
              <w:left w:val="nil"/>
              <w:bottom w:val="nil"/>
              <w:right w:val="nil"/>
            </w:tcBorders>
            <w:shd w:val="clear" w:color="auto" w:fill="FAFAFA"/>
          </w:tcPr>
          <w:p w14:paraId="7EB8142D" w14:textId="1B910882"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bottom w:val="nil"/>
              <w:right w:val="nil"/>
            </w:tcBorders>
            <w:shd w:val="clear" w:color="auto" w:fill="FAFAFA"/>
          </w:tcPr>
          <w:p w14:paraId="76EB059E" w14:textId="6C206CCF"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9,440,756</w:t>
            </w:r>
          </w:p>
        </w:tc>
        <w:tc>
          <w:tcPr>
            <w:tcW w:w="455" w:type="pct"/>
            <w:tcBorders>
              <w:top w:val="nil"/>
              <w:left w:val="nil"/>
              <w:bottom w:val="nil"/>
              <w:right w:val="nil"/>
            </w:tcBorders>
            <w:shd w:val="clear" w:color="auto" w:fill="FAFAFA"/>
          </w:tcPr>
          <w:p w14:paraId="31438798" w14:textId="6CA1373C"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12,857,700</w:t>
            </w:r>
          </w:p>
        </w:tc>
        <w:tc>
          <w:tcPr>
            <w:tcW w:w="455" w:type="pct"/>
            <w:tcBorders>
              <w:top w:val="nil"/>
              <w:left w:val="nil"/>
              <w:bottom w:val="nil"/>
              <w:right w:val="nil"/>
            </w:tcBorders>
            <w:shd w:val="clear" w:color="auto" w:fill="FAFAFA"/>
          </w:tcPr>
          <w:p w14:paraId="06B59C2D" w14:textId="0ADF9583"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9,570,570</w:t>
            </w:r>
          </w:p>
        </w:tc>
        <w:tc>
          <w:tcPr>
            <w:tcW w:w="455" w:type="pct"/>
            <w:tcBorders>
              <w:top w:val="nil"/>
              <w:left w:val="nil"/>
              <w:bottom w:val="nil"/>
              <w:right w:val="nil"/>
            </w:tcBorders>
            <w:shd w:val="clear" w:color="auto" w:fill="FAFAFA"/>
          </w:tcPr>
          <w:p w14:paraId="0035288B" w14:textId="08BCB30F"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w:t>
            </w:r>
          </w:p>
        </w:tc>
        <w:tc>
          <w:tcPr>
            <w:tcW w:w="460" w:type="pct"/>
            <w:tcBorders>
              <w:top w:val="nil"/>
              <w:left w:val="nil"/>
              <w:bottom w:val="nil"/>
              <w:right w:val="nil"/>
            </w:tcBorders>
            <w:shd w:val="clear" w:color="auto" w:fill="FAFAFA"/>
          </w:tcPr>
          <w:p w14:paraId="21E579A5" w14:textId="5F081FB8"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bottom w:val="nil"/>
              <w:right w:val="nil"/>
            </w:tcBorders>
            <w:shd w:val="clear" w:color="auto" w:fill="FAFAFA"/>
          </w:tcPr>
          <w:p w14:paraId="126106D5" w14:textId="38608462"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(31,869,026)</w:t>
            </w:r>
          </w:p>
        </w:tc>
        <w:tc>
          <w:tcPr>
            <w:tcW w:w="457" w:type="pct"/>
            <w:gridSpan w:val="2"/>
            <w:tcBorders>
              <w:top w:val="nil"/>
              <w:left w:val="nil"/>
              <w:bottom w:val="nil"/>
              <w:right w:val="nil"/>
            </w:tcBorders>
            <w:shd w:val="clear" w:color="auto" w:fill="FAFAFA"/>
          </w:tcPr>
          <w:p w14:paraId="2F4FE4E9" w14:textId="08D60A93"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w:t>
            </w:r>
          </w:p>
        </w:tc>
      </w:tr>
      <w:tr w:rsidR="007037B4" w:rsidRPr="00C30F59" w14:paraId="58DE0DAE" w14:textId="77777777" w:rsidTr="00022A22">
        <w:trPr>
          <w:gridAfter w:val="1"/>
          <w:wAfter w:w="6" w:type="pct"/>
        </w:trPr>
        <w:tc>
          <w:tcPr>
            <w:tcW w:w="1317" w:type="pct"/>
            <w:tcBorders>
              <w:top w:val="nil"/>
              <w:left w:val="nil"/>
              <w:bottom w:val="nil"/>
              <w:right w:val="nil"/>
            </w:tcBorders>
          </w:tcPr>
          <w:p w14:paraId="324564FC" w14:textId="027B4B04" w:rsidR="007037B4" w:rsidRPr="00C30F59" w:rsidRDefault="007037B4" w:rsidP="000E010C">
            <w:pPr>
              <w:pStyle w:val="a"/>
              <w:tabs>
                <w:tab w:val="right" w:pos="7200"/>
                <w:tab w:val="right" w:pos="9000"/>
              </w:tabs>
              <w:ind w:right="-108"/>
              <w:jc w:val="both"/>
              <w:rPr>
                <w:rFonts w:cs="Arial"/>
                <w:color w:val="auto"/>
                <w:sz w:val="18"/>
                <w:szCs w:val="18"/>
                <w:u w:val="none"/>
              </w:rPr>
            </w:pPr>
            <w:r w:rsidRPr="00C30F59">
              <w:rPr>
                <w:rFonts w:cs="Arial"/>
                <w:color w:val="auto"/>
                <w:sz w:val="18"/>
                <w:szCs w:val="18"/>
                <w:u w:val="none"/>
              </w:rPr>
              <w:t>Disposal</w:t>
            </w:r>
            <w:r w:rsidR="00F6482C" w:rsidRPr="00C30F59">
              <w:rPr>
                <w:rFonts w:cs="Arial"/>
                <w:color w:val="auto"/>
                <w:sz w:val="18"/>
                <w:szCs w:val="18"/>
                <w:u w:val="none"/>
              </w:rPr>
              <w:t xml:space="preserve"> and write-off</w:t>
            </w:r>
          </w:p>
        </w:tc>
        <w:tc>
          <w:tcPr>
            <w:tcW w:w="485" w:type="pct"/>
            <w:tcBorders>
              <w:top w:val="nil"/>
              <w:left w:val="nil"/>
              <w:bottom w:val="nil"/>
              <w:right w:val="nil"/>
            </w:tcBorders>
            <w:shd w:val="clear" w:color="auto" w:fill="FAFAFA"/>
          </w:tcPr>
          <w:p w14:paraId="2B3FED57" w14:textId="45134372" w:rsidR="007037B4" w:rsidRPr="00C30F59" w:rsidRDefault="007037B4" w:rsidP="000E010C">
            <w:pPr>
              <w:ind w:right="-72"/>
              <w:jc w:val="right"/>
              <w:rPr>
                <w:rFonts w:ascii="Arial" w:hAnsi="Arial" w:cs="Arial"/>
                <w:sz w:val="18"/>
                <w:szCs w:val="18"/>
              </w:rPr>
            </w:pPr>
          </w:p>
        </w:tc>
        <w:tc>
          <w:tcPr>
            <w:tcW w:w="455" w:type="pct"/>
            <w:tcBorders>
              <w:top w:val="nil"/>
              <w:left w:val="nil"/>
              <w:bottom w:val="nil"/>
              <w:right w:val="nil"/>
            </w:tcBorders>
            <w:shd w:val="clear" w:color="auto" w:fill="FAFAFA"/>
          </w:tcPr>
          <w:p w14:paraId="4E80FB9F" w14:textId="5C2C14CB" w:rsidR="007037B4" w:rsidRPr="00C30F59" w:rsidRDefault="007037B4" w:rsidP="000E010C">
            <w:pPr>
              <w:ind w:right="-72"/>
              <w:jc w:val="right"/>
              <w:rPr>
                <w:rFonts w:ascii="Arial" w:hAnsi="Arial" w:cs="Arial"/>
                <w:sz w:val="18"/>
                <w:szCs w:val="18"/>
              </w:rPr>
            </w:pPr>
          </w:p>
        </w:tc>
        <w:tc>
          <w:tcPr>
            <w:tcW w:w="455" w:type="pct"/>
            <w:tcBorders>
              <w:top w:val="nil"/>
              <w:left w:val="nil"/>
              <w:bottom w:val="nil"/>
              <w:right w:val="nil"/>
            </w:tcBorders>
            <w:shd w:val="clear" w:color="auto" w:fill="FAFAFA"/>
          </w:tcPr>
          <w:p w14:paraId="4541D482" w14:textId="77777777" w:rsidR="007037B4" w:rsidRPr="00C30F59" w:rsidRDefault="007037B4" w:rsidP="000E010C">
            <w:pPr>
              <w:ind w:right="-72"/>
              <w:jc w:val="right"/>
              <w:rPr>
                <w:rFonts w:ascii="Arial" w:hAnsi="Arial" w:cs="Arial"/>
                <w:sz w:val="18"/>
                <w:szCs w:val="18"/>
              </w:rPr>
            </w:pPr>
          </w:p>
        </w:tc>
        <w:tc>
          <w:tcPr>
            <w:tcW w:w="455" w:type="pct"/>
            <w:tcBorders>
              <w:top w:val="nil"/>
              <w:left w:val="nil"/>
              <w:bottom w:val="nil"/>
              <w:right w:val="nil"/>
            </w:tcBorders>
            <w:shd w:val="clear" w:color="auto" w:fill="FAFAFA"/>
          </w:tcPr>
          <w:p w14:paraId="09825F97" w14:textId="77777777" w:rsidR="007037B4" w:rsidRPr="00C30F59" w:rsidRDefault="007037B4" w:rsidP="000E010C">
            <w:pPr>
              <w:ind w:right="-72"/>
              <w:jc w:val="right"/>
              <w:rPr>
                <w:rFonts w:ascii="Arial" w:hAnsi="Arial" w:cs="Arial"/>
                <w:sz w:val="18"/>
                <w:szCs w:val="18"/>
              </w:rPr>
            </w:pPr>
          </w:p>
        </w:tc>
        <w:tc>
          <w:tcPr>
            <w:tcW w:w="455" w:type="pct"/>
            <w:tcBorders>
              <w:top w:val="nil"/>
              <w:left w:val="nil"/>
              <w:bottom w:val="nil"/>
              <w:right w:val="nil"/>
            </w:tcBorders>
            <w:shd w:val="clear" w:color="auto" w:fill="FAFAFA"/>
            <w:vAlign w:val="bottom"/>
          </w:tcPr>
          <w:p w14:paraId="6999C798" w14:textId="77777777" w:rsidR="007037B4" w:rsidRPr="00C30F59" w:rsidRDefault="007037B4" w:rsidP="000E010C">
            <w:pPr>
              <w:ind w:right="-72"/>
              <w:jc w:val="right"/>
              <w:rPr>
                <w:rFonts w:ascii="Arial" w:hAnsi="Arial" w:cs="Arial"/>
                <w:sz w:val="18"/>
                <w:szCs w:val="18"/>
              </w:rPr>
            </w:pPr>
          </w:p>
        </w:tc>
        <w:tc>
          <w:tcPr>
            <w:tcW w:w="460" w:type="pct"/>
            <w:tcBorders>
              <w:top w:val="nil"/>
              <w:left w:val="nil"/>
              <w:bottom w:val="nil"/>
              <w:right w:val="nil"/>
            </w:tcBorders>
            <w:shd w:val="clear" w:color="auto" w:fill="FAFAFA"/>
          </w:tcPr>
          <w:p w14:paraId="58BCE27E" w14:textId="77777777" w:rsidR="007037B4" w:rsidRPr="00C30F59" w:rsidRDefault="007037B4" w:rsidP="000E010C">
            <w:pPr>
              <w:ind w:right="-72"/>
              <w:jc w:val="right"/>
              <w:rPr>
                <w:rFonts w:ascii="Arial" w:hAnsi="Arial" w:cs="Arial"/>
                <w:sz w:val="18"/>
                <w:szCs w:val="18"/>
              </w:rPr>
            </w:pPr>
          </w:p>
        </w:tc>
        <w:tc>
          <w:tcPr>
            <w:tcW w:w="455" w:type="pct"/>
            <w:tcBorders>
              <w:top w:val="nil"/>
              <w:left w:val="nil"/>
              <w:bottom w:val="nil"/>
              <w:right w:val="nil"/>
            </w:tcBorders>
            <w:shd w:val="clear" w:color="auto" w:fill="FAFAFA"/>
            <w:vAlign w:val="bottom"/>
          </w:tcPr>
          <w:p w14:paraId="4B8B04B5" w14:textId="7B787F69" w:rsidR="007037B4" w:rsidRPr="00C30F59" w:rsidRDefault="007037B4" w:rsidP="000E010C">
            <w:pPr>
              <w:ind w:right="-72"/>
              <w:jc w:val="right"/>
              <w:rPr>
                <w:rFonts w:ascii="Arial" w:hAnsi="Arial" w:cs="Arial"/>
                <w:sz w:val="18"/>
                <w:szCs w:val="18"/>
              </w:rPr>
            </w:pPr>
          </w:p>
        </w:tc>
        <w:tc>
          <w:tcPr>
            <w:tcW w:w="457" w:type="pct"/>
            <w:gridSpan w:val="2"/>
            <w:tcBorders>
              <w:top w:val="nil"/>
              <w:left w:val="nil"/>
              <w:bottom w:val="nil"/>
              <w:right w:val="nil"/>
            </w:tcBorders>
            <w:shd w:val="clear" w:color="auto" w:fill="FAFAFA"/>
            <w:vAlign w:val="bottom"/>
          </w:tcPr>
          <w:p w14:paraId="2F408293" w14:textId="77777777" w:rsidR="007037B4" w:rsidRPr="00C30F59" w:rsidRDefault="007037B4" w:rsidP="000E010C">
            <w:pPr>
              <w:ind w:right="-72"/>
              <w:jc w:val="right"/>
              <w:rPr>
                <w:rFonts w:ascii="Arial" w:hAnsi="Arial" w:cs="Arial"/>
                <w:sz w:val="18"/>
                <w:szCs w:val="18"/>
              </w:rPr>
            </w:pPr>
          </w:p>
        </w:tc>
      </w:tr>
      <w:tr w:rsidR="00FC09EE" w:rsidRPr="00C30F59" w14:paraId="0080DFE7" w14:textId="77777777" w:rsidTr="00022A22">
        <w:trPr>
          <w:gridAfter w:val="1"/>
          <w:wAfter w:w="6" w:type="pct"/>
        </w:trPr>
        <w:tc>
          <w:tcPr>
            <w:tcW w:w="1317" w:type="pct"/>
            <w:tcBorders>
              <w:top w:val="nil"/>
              <w:left w:val="nil"/>
              <w:bottom w:val="nil"/>
              <w:right w:val="nil"/>
            </w:tcBorders>
          </w:tcPr>
          <w:p w14:paraId="59BFA29A" w14:textId="77777777" w:rsidR="00FC09EE" w:rsidRPr="00C30F59" w:rsidRDefault="00FC09EE" w:rsidP="00FC09EE">
            <w:pPr>
              <w:pStyle w:val="a"/>
              <w:tabs>
                <w:tab w:val="right" w:pos="7200"/>
                <w:tab w:val="right" w:pos="9000"/>
              </w:tabs>
              <w:ind w:right="-108"/>
              <w:rPr>
                <w:rFonts w:cs="Arial"/>
                <w:color w:val="auto"/>
                <w:sz w:val="18"/>
                <w:szCs w:val="18"/>
                <w:u w:val="none"/>
              </w:rPr>
            </w:pPr>
            <w:r w:rsidRPr="00C30F59">
              <w:rPr>
                <w:rFonts w:cs="Arial"/>
                <w:color w:val="auto"/>
                <w:sz w:val="18"/>
                <w:szCs w:val="18"/>
                <w:u w:val="none"/>
              </w:rPr>
              <w:t xml:space="preserve">   - Cost</w:t>
            </w:r>
          </w:p>
        </w:tc>
        <w:tc>
          <w:tcPr>
            <w:tcW w:w="485" w:type="pct"/>
            <w:tcBorders>
              <w:top w:val="nil"/>
              <w:left w:val="nil"/>
              <w:bottom w:val="nil"/>
              <w:right w:val="nil"/>
            </w:tcBorders>
            <w:shd w:val="clear" w:color="auto" w:fill="FAFAFA"/>
          </w:tcPr>
          <w:p w14:paraId="27CDD858" w14:textId="59530AA6"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bottom w:val="nil"/>
              <w:right w:val="nil"/>
            </w:tcBorders>
            <w:shd w:val="clear" w:color="auto" w:fill="FAFAFA"/>
          </w:tcPr>
          <w:p w14:paraId="1EF17F1D" w14:textId="79D7D383"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bottom w:val="nil"/>
              <w:right w:val="nil"/>
            </w:tcBorders>
            <w:shd w:val="clear" w:color="auto" w:fill="FAFAFA"/>
          </w:tcPr>
          <w:p w14:paraId="31A63887" w14:textId="3C6F422F"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(159,119)</w:t>
            </w:r>
          </w:p>
        </w:tc>
        <w:tc>
          <w:tcPr>
            <w:tcW w:w="455" w:type="pct"/>
            <w:tcBorders>
              <w:top w:val="nil"/>
              <w:left w:val="nil"/>
              <w:bottom w:val="nil"/>
              <w:right w:val="nil"/>
            </w:tcBorders>
            <w:shd w:val="clear" w:color="auto" w:fill="FAFAFA"/>
          </w:tcPr>
          <w:p w14:paraId="50D36756" w14:textId="012A3262"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(11,527,130)</w:t>
            </w:r>
          </w:p>
        </w:tc>
        <w:tc>
          <w:tcPr>
            <w:tcW w:w="455" w:type="pct"/>
            <w:tcBorders>
              <w:top w:val="nil"/>
              <w:left w:val="nil"/>
              <w:bottom w:val="nil"/>
              <w:right w:val="nil"/>
            </w:tcBorders>
            <w:shd w:val="clear" w:color="auto" w:fill="FAFAFA"/>
          </w:tcPr>
          <w:p w14:paraId="59303558" w14:textId="66DCF599"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w:t>
            </w:r>
          </w:p>
        </w:tc>
        <w:tc>
          <w:tcPr>
            <w:tcW w:w="460" w:type="pct"/>
            <w:tcBorders>
              <w:top w:val="nil"/>
              <w:left w:val="nil"/>
              <w:bottom w:val="nil"/>
              <w:right w:val="nil"/>
            </w:tcBorders>
            <w:shd w:val="clear" w:color="auto" w:fill="FAFAFA"/>
          </w:tcPr>
          <w:p w14:paraId="6AFBDE07" w14:textId="7856AE22" w:rsidR="00FC09EE" w:rsidRPr="00C30F59" w:rsidRDefault="00FC09EE" w:rsidP="00FC09E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bottom w:val="nil"/>
              <w:right w:val="nil"/>
            </w:tcBorders>
            <w:shd w:val="clear" w:color="auto" w:fill="FAFAFA"/>
          </w:tcPr>
          <w:p w14:paraId="297B4869" w14:textId="6B5C5FAE" w:rsidR="00FC09EE" w:rsidRPr="00C30F59" w:rsidRDefault="00FC09EE" w:rsidP="00FC09E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rPr>
              <w:t>-</w:t>
            </w:r>
          </w:p>
        </w:tc>
        <w:tc>
          <w:tcPr>
            <w:tcW w:w="457" w:type="pct"/>
            <w:gridSpan w:val="2"/>
            <w:tcBorders>
              <w:top w:val="nil"/>
              <w:left w:val="nil"/>
              <w:bottom w:val="nil"/>
              <w:right w:val="nil"/>
            </w:tcBorders>
            <w:shd w:val="clear" w:color="auto" w:fill="FAFAFA"/>
          </w:tcPr>
          <w:p w14:paraId="7995BD02" w14:textId="43A1D214"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(11,686,249)</w:t>
            </w:r>
          </w:p>
        </w:tc>
      </w:tr>
      <w:tr w:rsidR="00FC09EE" w:rsidRPr="00C30F59" w14:paraId="3DA7A69B" w14:textId="77777777" w:rsidTr="00022A22">
        <w:trPr>
          <w:gridAfter w:val="1"/>
          <w:wAfter w:w="6" w:type="pct"/>
        </w:trPr>
        <w:tc>
          <w:tcPr>
            <w:tcW w:w="1317" w:type="pct"/>
            <w:tcBorders>
              <w:top w:val="nil"/>
              <w:left w:val="nil"/>
              <w:bottom w:val="nil"/>
              <w:right w:val="nil"/>
            </w:tcBorders>
          </w:tcPr>
          <w:p w14:paraId="6B1A633A" w14:textId="77777777" w:rsidR="00FC09EE" w:rsidRPr="00C30F59" w:rsidRDefault="00FC09EE" w:rsidP="00FC09EE">
            <w:pPr>
              <w:pStyle w:val="a"/>
              <w:tabs>
                <w:tab w:val="right" w:pos="7200"/>
                <w:tab w:val="right" w:pos="9000"/>
              </w:tabs>
              <w:ind w:right="-108"/>
              <w:rPr>
                <w:rFonts w:cs="Arial"/>
                <w:color w:val="auto"/>
                <w:sz w:val="18"/>
                <w:szCs w:val="18"/>
                <w:u w:val="none"/>
              </w:rPr>
            </w:pPr>
            <w:r w:rsidRPr="00C30F59">
              <w:rPr>
                <w:rFonts w:cs="Arial"/>
                <w:color w:val="auto"/>
                <w:sz w:val="18"/>
                <w:szCs w:val="18"/>
                <w:u w:val="none"/>
              </w:rPr>
              <w:t xml:space="preserve">   - Accumulated depreciation</w:t>
            </w:r>
          </w:p>
        </w:tc>
        <w:tc>
          <w:tcPr>
            <w:tcW w:w="485" w:type="pct"/>
            <w:tcBorders>
              <w:top w:val="nil"/>
              <w:left w:val="nil"/>
              <w:bottom w:val="nil"/>
              <w:right w:val="nil"/>
            </w:tcBorders>
            <w:shd w:val="clear" w:color="auto" w:fill="FAFAFA"/>
          </w:tcPr>
          <w:p w14:paraId="6E5D9EC1" w14:textId="7B519920"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bottom w:val="nil"/>
              <w:right w:val="nil"/>
            </w:tcBorders>
            <w:shd w:val="clear" w:color="auto" w:fill="FAFAFA"/>
          </w:tcPr>
          <w:p w14:paraId="18A05311" w14:textId="4CCE568F"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bottom w:val="nil"/>
              <w:right w:val="nil"/>
            </w:tcBorders>
            <w:shd w:val="clear" w:color="auto" w:fill="FAFAFA"/>
          </w:tcPr>
          <w:p w14:paraId="599F7DE1" w14:textId="59F90FF1"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138,227</w:t>
            </w:r>
          </w:p>
        </w:tc>
        <w:tc>
          <w:tcPr>
            <w:tcW w:w="455" w:type="pct"/>
            <w:tcBorders>
              <w:top w:val="nil"/>
              <w:left w:val="nil"/>
              <w:bottom w:val="nil"/>
              <w:right w:val="nil"/>
            </w:tcBorders>
            <w:shd w:val="clear" w:color="auto" w:fill="FAFAFA"/>
          </w:tcPr>
          <w:p w14:paraId="56ACFE3F" w14:textId="640506D5"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2,611,528</w:t>
            </w:r>
          </w:p>
        </w:tc>
        <w:tc>
          <w:tcPr>
            <w:tcW w:w="455" w:type="pct"/>
            <w:tcBorders>
              <w:top w:val="nil"/>
              <w:left w:val="nil"/>
              <w:bottom w:val="nil"/>
              <w:right w:val="nil"/>
            </w:tcBorders>
            <w:shd w:val="clear" w:color="auto" w:fill="FAFAFA"/>
          </w:tcPr>
          <w:p w14:paraId="45A2AB1A" w14:textId="51C537DE"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w:t>
            </w:r>
          </w:p>
        </w:tc>
        <w:tc>
          <w:tcPr>
            <w:tcW w:w="460" w:type="pct"/>
            <w:tcBorders>
              <w:top w:val="nil"/>
              <w:left w:val="nil"/>
              <w:bottom w:val="nil"/>
              <w:right w:val="nil"/>
            </w:tcBorders>
            <w:shd w:val="clear" w:color="auto" w:fill="FAFAFA"/>
          </w:tcPr>
          <w:p w14:paraId="19B31B23" w14:textId="2D0C1C73"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bottom w:val="nil"/>
              <w:right w:val="nil"/>
            </w:tcBorders>
            <w:shd w:val="clear" w:color="auto" w:fill="FAFAFA"/>
          </w:tcPr>
          <w:p w14:paraId="0C8AD3B9" w14:textId="1DCE8E0D"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w:t>
            </w:r>
          </w:p>
        </w:tc>
        <w:tc>
          <w:tcPr>
            <w:tcW w:w="457" w:type="pct"/>
            <w:gridSpan w:val="2"/>
            <w:tcBorders>
              <w:top w:val="nil"/>
              <w:left w:val="nil"/>
              <w:bottom w:val="nil"/>
              <w:right w:val="nil"/>
            </w:tcBorders>
            <w:shd w:val="clear" w:color="auto" w:fill="FAFAFA"/>
          </w:tcPr>
          <w:p w14:paraId="44E91A6D" w14:textId="083DAA36"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2,749,755</w:t>
            </w:r>
          </w:p>
        </w:tc>
      </w:tr>
      <w:tr w:rsidR="00F6482C" w:rsidRPr="00C30F59" w14:paraId="6EE0C52A" w14:textId="77777777" w:rsidTr="00022A22">
        <w:trPr>
          <w:gridAfter w:val="1"/>
          <w:wAfter w:w="6" w:type="pct"/>
        </w:trPr>
        <w:tc>
          <w:tcPr>
            <w:tcW w:w="1317" w:type="pct"/>
            <w:tcBorders>
              <w:top w:val="nil"/>
              <w:left w:val="nil"/>
              <w:bottom w:val="nil"/>
              <w:right w:val="nil"/>
            </w:tcBorders>
          </w:tcPr>
          <w:p w14:paraId="63AF6E6F" w14:textId="53F6181A" w:rsidR="00F6482C" w:rsidRPr="00C30F59" w:rsidRDefault="00F6482C" w:rsidP="00F6482C">
            <w:pPr>
              <w:pStyle w:val="a"/>
              <w:tabs>
                <w:tab w:val="right" w:pos="7200"/>
                <w:tab w:val="right" w:pos="9000"/>
              </w:tabs>
              <w:ind w:right="-108"/>
              <w:jc w:val="both"/>
              <w:rPr>
                <w:rFonts w:cs="Arial"/>
                <w:color w:val="auto"/>
                <w:sz w:val="18"/>
                <w:szCs w:val="18"/>
                <w:u w:val="none"/>
              </w:rPr>
            </w:pPr>
            <w:r w:rsidRPr="00C30F59">
              <w:rPr>
                <w:rFonts w:cs="Arial"/>
                <w:color w:val="auto"/>
                <w:sz w:val="18"/>
                <w:szCs w:val="18"/>
                <w:u w:val="none"/>
              </w:rPr>
              <w:t>Depreciation charged (Note 32)</w:t>
            </w:r>
          </w:p>
        </w:tc>
        <w:tc>
          <w:tcPr>
            <w:tcW w:w="485" w:type="pct"/>
            <w:tcBorders>
              <w:top w:val="nil"/>
              <w:left w:val="nil"/>
              <w:right w:val="nil"/>
            </w:tcBorders>
            <w:shd w:val="clear" w:color="auto" w:fill="FAFAFA"/>
          </w:tcPr>
          <w:p w14:paraId="5C2C8844" w14:textId="14919DEA"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(358,918)</w:t>
            </w:r>
          </w:p>
        </w:tc>
        <w:tc>
          <w:tcPr>
            <w:tcW w:w="455" w:type="pct"/>
            <w:tcBorders>
              <w:top w:val="nil"/>
              <w:left w:val="nil"/>
              <w:right w:val="nil"/>
            </w:tcBorders>
            <w:shd w:val="clear" w:color="auto" w:fill="FAFAFA"/>
          </w:tcPr>
          <w:p w14:paraId="337480C8" w14:textId="60A8D35C"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(3,830,467)</w:t>
            </w:r>
          </w:p>
        </w:tc>
        <w:tc>
          <w:tcPr>
            <w:tcW w:w="455" w:type="pct"/>
            <w:tcBorders>
              <w:top w:val="nil"/>
              <w:left w:val="nil"/>
              <w:right w:val="nil"/>
            </w:tcBorders>
            <w:shd w:val="clear" w:color="auto" w:fill="FAFAFA"/>
          </w:tcPr>
          <w:p w14:paraId="177D3799" w14:textId="5E1C9492"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(6,105,777)</w:t>
            </w:r>
          </w:p>
        </w:tc>
        <w:tc>
          <w:tcPr>
            <w:tcW w:w="455" w:type="pct"/>
            <w:tcBorders>
              <w:top w:val="nil"/>
              <w:left w:val="nil"/>
              <w:right w:val="nil"/>
            </w:tcBorders>
            <w:shd w:val="clear" w:color="auto" w:fill="FAFAFA"/>
          </w:tcPr>
          <w:p w14:paraId="39CAB23D" w14:textId="08F3E5B7"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(5,768,208)</w:t>
            </w:r>
          </w:p>
        </w:tc>
        <w:tc>
          <w:tcPr>
            <w:tcW w:w="455" w:type="pct"/>
            <w:tcBorders>
              <w:top w:val="nil"/>
              <w:left w:val="nil"/>
              <w:right w:val="nil"/>
            </w:tcBorders>
            <w:shd w:val="clear" w:color="auto" w:fill="FAFAFA"/>
          </w:tcPr>
          <w:p w14:paraId="302496D8" w14:textId="5F89FD33"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(22,340)</w:t>
            </w:r>
          </w:p>
        </w:tc>
        <w:tc>
          <w:tcPr>
            <w:tcW w:w="460" w:type="pct"/>
            <w:tcBorders>
              <w:top w:val="nil"/>
              <w:left w:val="nil"/>
              <w:right w:val="nil"/>
            </w:tcBorders>
            <w:shd w:val="clear" w:color="auto" w:fill="FAFAFA"/>
          </w:tcPr>
          <w:p w14:paraId="3B65E9BC" w14:textId="26AE414A"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(22,594,860)</w:t>
            </w:r>
          </w:p>
        </w:tc>
        <w:tc>
          <w:tcPr>
            <w:tcW w:w="455" w:type="pct"/>
            <w:tcBorders>
              <w:top w:val="nil"/>
              <w:left w:val="nil"/>
              <w:right w:val="nil"/>
            </w:tcBorders>
            <w:shd w:val="clear" w:color="auto" w:fill="FAFAFA"/>
          </w:tcPr>
          <w:p w14:paraId="06BB974B" w14:textId="0365AE1A"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w:t>
            </w:r>
          </w:p>
        </w:tc>
        <w:tc>
          <w:tcPr>
            <w:tcW w:w="457" w:type="pct"/>
            <w:gridSpan w:val="2"/>
            <w:tcBorders>
              <w:top w:val="nil"/>
              <w:left w:val="nil"/>
              <w:right w:val="nil"/>
            </w:tcBorders>
            <w:shd w:val="clear" w:color="auto" w:fill="FAFAFA"/>
          </w:tcPr>
          <w:p w14:paraId="65A7BBE9" w14:textId="720DC831" w:rsidR="00F6482C" w:rsidRPr="00C30F59" w:rsidRDefault="00F6482C" w:rsidP="00F6482C">
            <w:pPr>
              <w:ind w:right="-72"/>
              <w:jc w:val="right"/>
              <w:rPr>
                <w:rFonts w:ascii="Arial" w:hAnsi="Arial" w:cs="Arial"/>
                <w:sz w:val="18"/>
                <w:szCs w:val="18"/>
              </w:rPr>
            </w:pPr>
            <w:r w:rsidRPr="00C30F59">
              <w:rPr>
                <w:rFonts w:ascii="Arial" w:hAnsi="Arial" w:cs="Arial"/>
                <w:sz w:val="18"/>
                <w:szCs w:val="18"/>
              </w:rPr>
              <w:t>(38,680,570)</w:t>
            </w:r>
          </w:p>
        </w:tc>
      </w:tr>
      <w:tr w:rsidR="001A572B" w:rsidRPr="00C30F59" w14:paraId="32F28CB2" w14:textId="77777777" w:rsidTr="00022A22">
        <w:trPr>
          <w:gridAfter w:val="1"/>
          <w:wAfter w:w="6" w:type="pct"/>
        </w:trPr>
        <w:tc>
          <w:tcPr>
            <w:tcW w:w="1317" w:type="pct"/>
            <w:tcBorders>
              <w:top w:val="nil"/>
              <w:left w:val="nil"/>
              <w:bottom w:val="nil"/>
              <w:right w:val="nil"/>
            </w:tcBorders>
          </w:tcPr>
          <w:p w14:paraId="0172BF2D" w14:textId="48283F24" w:rsidR="001A572B" w:rsidRPr="00C30F59" w:rsidRDefault="001A572B" w:rsidP="001A572B">
            <w:pPr>
              <w:pStyle w:val="a"/>
              <w:tabs>
                <w:tab w:val="right" w:pos="7200"/>
                <w:tab w:val="right" w:pos="9000"/>
              </w:tabs>
              <w:ind w:right="-108"/>
              <w:jc w:val="both"/>
              <w:rPr>
                <w:rFonts w:cs="Arial"/>
                <w:color w:val="auto"/>
                <w:sz w:val="18"/>
                <w:szCs w:val="18"/>
                <w:u w:val="none"/>
                <w:lang w:val="en-GB"/>
              </w:rPr>
            </w:pPr>
            <w:r w:rsidRPr="00C30F59">
              <w:rPr>
                <w:rFonts w:cs="Arial"/>
                <w:color w:val="auto"/>
                <w:sz w:val="18"/>
                <w:szCs w:val="18"/>
                <w:u w:val="none"/>
                <w:lang w:val="en-GB"/>
              </w:rPr>
              <w:t>Loss on impairment</w:t>
            </w:r>
          </w:p>
        </w:tc>
        <w:tc>
          <w:tcPr>
            <w:tcW w:w="485" w:type="pct"/>
            <w:tcBorders>
              <w:top w:val="nil"/>
              <w:left w:val="nil"/>
              <w:right w:val="nil"/>
            </w:tcBorders>
            <w:shd w:val="clear" w:color="auto" w:fill="FAFAFA"/>
          </w:tcPr>
          <w:p w14:paraId="2A1CDCFE" w14:textId="149E6DE4" w:rsidR="001A572B" w:rsidRPr="00C30F59" w:rsidRDefault="001A572B" w:rsidP="001A572B">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right w:val="nil"/>
            </w:tcBorders>
            <w:shd w:val="clear" w:color="auto" w:fill="FAFAFA"/>
          </w:tcPr>
          <w:p w14:paraId="3056C63B" w14:textId="7189559A" w:rsidR="001A572B" w:rsidRPr="00C30F59" w:rsidRDefault="001A572B" w:rsidP="001A572B">
            <w:pPr>
              <w:ind w:right="-72"/>
              <w:jc w:val="right"/>
              <w:rPr>
                <w:rFonts w:ascii="Arial" w:hAnsi="Arial" w:cs="Arial"/>
                <w:sz w:val="18"/>
                <w:szCs w:val="18"/>
              </w:rPr>
            </w:pPr>
            <w:r w:rsidRPr="00C30F59">
              <w:rPr>
                <w:rFonts w:ascii="Arial" w:hAnsi="Arial" w:cs="Arial"/>
                <w:sz w:val="18"/>
                <w:szCs w:val="18"/>
              </w:rPr>
              <w:t xml:space="preserve">  (</w:t>
            </w:r>
            <w:r w:rsidR="00022A22" w:rsidRPr="00022A22">
              <w:rPr>
                <w:rFonts w:ascii="Arial" w:hAnsi="Arial" w:cs="Arial"/>
                <w:sz w:val="18"/>
                <w:szCs w:val="18"/>
              </w:rPr>
              <w:t>10,181,631</w:t>
            </w:r>
            <w:r w:rsidRPr="00C30F59">
              <w:rPr>
                <w:rFonts w:ascii="Arial" w:hAnsi="Arial" w:cs="Arial"/>
                <w:sz w:val="18"/>
                <w:szCs w:val="18"/>
              </w:rPr>
              <w:t>)</w:t>
            </w:r>
          </w:p>
        </w:tc>
        <w:tc>
          <w:tcPr>
            <w:tcW w:w="455" w:type="pct"/>
            <w:tcBorders>
              <w:top w:val="nil"/>
              <w:left w:val="nil"/>
              <w:right w:val="nil"/>
            </w:tcBorders>
            <w:shd w:val="clear" w:color="auto" w:fill="FAFAFA"/>
          </w:tcPr>
          <w:p w14:paraId="0BFF8F21" w14:textId="6965C337" w:rsidR="001A572B" w:rsidRPr="00C30F59" w:rsidRDefault="001A572B" w:rsidP="001A572B">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right w:val="nil"/>
            </w:tcBorders>
            <w:shd w:val="clear" w:color="auto" w:fill="FAFAFA"/>
          </w:tcPr>
          <w:p w14:paraId="66229DF8" w14:textId="7FFEF45C" w:rsidR="001A572B" w:rsidRPr="00C30F59" w:rsidRDefault="001A572B" w:rsidP="001A572B">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right w:val="nil"/>
            </w:tcBorders>
            <w:shd w:val="clear" w:color="auto" w:fill="FAFAFA"/>
          </w:tcPr>
          <w:p w14:paraId="59132565" w14:textId="72F17663" w:rsidR="001A572B" w:rsidRPr="00C30F59" w:rsidRDefault="001A572B" w:rsidP="001A572B">
            <w:pPr>
              <w:ind w:right="-72"/>
              <w:jc w:val="right"/>
              <w:rPr>
                <w:rFonts w:ascii="Arial" w:hAnsi="Arial" w:cs="Arial"/>
                <w:sz w:val="18"/>
                <w:szCs w:val="18"/>
              </w:rPr>
            </w:pPr>
            <w:r w:rsidRPr="00C30F59">
              <w:rPr>
                <w:rFonts w:ascii="Arial" w:hAnsi="Arial" w:cs="Arial"/>
                <w:sz w:val="18"/>
                <w:szCs w:val="18"/>
              </w:rPr>
              <w:t>-</w:t>
            </w:r>
          </w:p>
        </w:tc>
        <w:tc>
          <w:tcPr>
            <w:tcW w:w="460" w:type="pct"/>
            <w:tcBorders>
              <w:top w:val="nil"/>
              <w:left w:val="nil"/>
              <w:right w:val="nil"/>
            </w:tcBorders>
            <w:shd w:val="clear" w:color="auto" w:fill="FAFAFA"/>
          </w:tcPr>
          <w:p w14:paraId="4E8E843C" w14:textId="4C7B8D38" w:rsidR="001A572B" w:rsidRPr="00C30F59" w:rsidRDefault="001A572B" w:rsidP="001A572B">
            <w:pPr>
              <w:ind w:right="-72"/>
              <w:jc w:val="right"/>
              <w:rPr>
                <w:rFonts w:ascii="Arial" w:hAnsi="Arial" w:cs="Arial"/>
                <w:sz w:val="18"/>
                <w:szCs w:val="18"/>
              </w:rPr>
            </w:pPr>
            <w:r w:rsidRPr="00C30F59">
              <w:rPr>
                <w:rFonts w:ascii="Arial" w:hAnsi="Arial" w:cs="Arial"/>
                <w:sz w:val="18"/>
                <w:szCs w:val="18"/>
              </w:rPr>
              <w:t xml:space="preserve">  (</w:t>
            </w:r>
            <w:r w:rsidR="00022A22" w:rsidRPr="00022A22">
              <w:rPr>
                <w:rFonts w:ascii="Arial" w:hAnsi="Arial" w:cs="Arial"/>
                <w:sz w:val="18"/>
                <w:szCs w:val="18"/>
              </w:rPr>
              <w:t>19,262,828</w:t>
            </w:r>
            <w:r w:rsidRPr="00C30F59">
              <w:rPr>
                <w:rFonts w:ascii="Arial" w:hAnsi="Arial" w:cs="Arial"/>
                <w:sz w:val="18"/>
                <w:szCs w:val="18"/>
              </w:rPr>
              <w:t>)</w:t>
            </w:r>
          </w:p>
        </w:tc>
        <w:tc>
          <w:tcPr>
            <w:tcW w:w="455" w:type="pct"/>
            <w:tcBorders>
              <w:top w:val="nil"/>
              <w:left w:val="nil"/>
              <w:right w:val="nil"/>
            </w:tcBorders>
            <w:shd w:val="clear" w:color="auto" w:fill="FAFAFA"/>
          </w:tcPr>
          <w:p w14:paraId="4C73C4E4" w14:textId="23E124C9" w:rsidR="001A572B" w:rsidRPr="00C30F59" w:rsidRDefault="001A572B" w:rsidP="001A572B">
            <w:pPr>
              <w:ind w:right="-72"/>
              <w:jc w:val="right"/>
              <w:rPr>
                <w:rFonts w:ascii="Arial" w:hAnsi="Arial" w:cs="Arial"/>
                <w:sz w:val="18"/>
                <w:szCs w:val="18"/>
              </w:rPr>
            </w:pPr>
            <w:r w:rsidRPr="00C30F59">
              <w:rPr>
                <w:rFonts w:ascii="Arial" w:hAnsi="Arial" w:cs="Arial"/>
                <w:sz w:val="18"/>
                <w:szCs w:val="18"/>
              </w:rPr>
              <w:t>-</w:t>
            </w:r>
          </w:p>
        </w:tc>
        <w:tc>
          <w:tcPr>
            <w:tcW w:w="457" w:type="pct"/>
            <w:gridSpan w:val="2"/>
            <w:tcBorders>
              <w:top w:val="nil"/>
              <w:left w:val="nil"/>
              <w:right w:val="nil"/>
            </w:tcBorders>
            <w:shd w:val="clear" w:color="auto" w:fill="FAFAFA"/>
          </w:tcPr>
          <w:p w14:paraId="10554987" w14:textId="0F4CE753" w:rsidR="001A572B" w:rsidRPr="00C30F59" w:rsidRDefault="001A572B" w:rsidP="001A572B">
            <w:pPr>
              <w:ind w:right="-72"/>
              <w:jc w:val="right"/>
              <w:rPr>
                <w:rFonts w:ascii="Arial" w:hAnsi="Arial" w:cs="Arial"/>
                <w:sz w:val="18"/>
                <w:szCs w:val="18"/>
              </w:rPr>
            </w:pPr>
            <w:r w:rsidRPr="00C30F59">
              <w:rPr>
                <w:rFonts w:ascii="Arial" w:hAnsi="Arial" w:cs="Arial"/>
                <w:sz w:val="18"/>
                <w:szCs w:val="18"/>
              </w:rPr>
              <w:t xml:space="preserve">  (29,444,459)</w:t>
            </w:r>
          </w:p>
        </w:tc>
      </w:tr>
      <w:tr w:rsidR="007037B4" w:rsidRPr="00C30F59" w14:paraId="507B7244" w14:textId="77777777" w:rsidTr="00022A22">
        <w:trPr>
          <w:gridAfter w:val="1"/>
          <w:wAfter w:w="6" w:type="pct"/>
        </w:trPr>
        <w:tc>
          <w:tcPr>
            <w:tcW w:w="1317" w:type="pct"/>
            <w:tcBorders>
              <w:top w:val="nil"/>
              <w:left w:val="nil"/>
              <w:bottom w:val="nil"/>
              <w:right w:val="nil"/>
            </w:tcBorders>
          </w:tcPr>
          <w:p w14:paraId="3FF8CF33" w14:textId="77777777" w:rsidR="007037B4" w:rsidRPr="00C30F59" w:rsidRDefault="007037B4" w:rsidP="000C616C">
            <w:pPr>
              <w:pStyle w:val="a"/>
              <w:tabs>
                <w:tab w:val="right" w:pos="7200"/>
                <w:tab w:val="right" w:pos="9000"/>
              </w:tabs>
              <w:ind w:right="-108"/>
              <w:jc w:val="both"/>
              <w:rPr>
                <w:rFonts w:cs="Arial"/>
                <w:color w:val="auto"/>
                <w:sz w:val="18"/>
                <w:szCs w:val="18"/>
                <w:u w:val="none"/>
              </w:rPr>
            </w:pPr>
            <w:r w:rsidRPr="00C30F59">
              <w:rPr>
                <w:rFonts w:cs="Arial"/>
                <w:color w:val="auto"/>
                <w:sz w:val="18"/>
                <w:szCs w:val="18"/>
                <w:u w:val="none"/>
              </w:rPr>
              <w:t>Exchange differences</w:t>
            </w:r>
          </w:p>
        </w:tc>
        <w:tc>
          <w:tcPr>
            <w:tcW w:w="485" w:type="pct"/>
            <w:tcBorders>
              <w:top w:val="nil"/>
              <w:left w:val="nil"/>
              <w:right w:val="nil"/>
            </w:tcBorders>
            <w:shd w:val="clear" w:color="auto" w:fill="FAFAFA"/>
          </w:tcPr>
          <w:p w14:paraId="4731A394" w14:textId="6202CC3A" w:rsidR="007037B4" w:rsidRPr="00C30F59" w:rsidRDefault="001B02A5" w:rsidP="000C616C">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right w:val="nil"/>
            </w:tcBorders>
            <w:shd w:val="clear" w:color="auto" w:fill="FAFAFA"/>
          </w:tcPr>
          <w:p w14:paraId="565D4C9D" w14:textId="3C24E932" w:rsidR="007037B4" w:rsidRPr="00C30F59" w:rsidRDefault="00D244CA" w:rsidP="000C616C">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right w:val="nil"/>
            </w:tcBorders>
            <w:shd w:val="clear" w:color="auto" w:fill="FAFAFA"/>
          </w:tcPr>
          <w:p w14:paraId="545119CC" w14:textId="493A5E25" w:rsidR="007037B4" w:rsidRPr="00C30F59" w:rsidRDefault="00D244CA" w:rsidP="000C616C">
            <w:pPr>
              <w:ind w:right="-72"/>
              <w:jc w:val="right"/>
              <w:rPr>
                <w:rFonts w:ascii="Arial" w:hAnsi="Arial" w:cs="Arial"/>
                <w:sz w:val="18"/>
                <w:szCs w:val="18"/>
              </w:rPr>
            </w:pPr>
            <w:r w:rsidRPr="00C30F59">
              <w:rPr>
                <w:rFonts w:ascii="Arial" w:hAnsi="Arial" w:cs="Arial"/>
                <w:sz w:val="18"/>
                <w:szCs w:val="18"/>
              </w:rPr>
              <w:t>25,015</w:t>
            </w:r>
          </w:p>
        </w:tc>
        <w:tc>
          <w:tcPr>
            <w:tcW w:w="455" w:type="pct"/>
            <w:tcBorders>
              <w:top w:val="nil"/>
              <w:left w:val="nil"/>
              <w:right w:val="nil"/>
            </w:tcBorders>
            <w:shd w:val="clear" w:color="auto" w:fill="FAFAFA"/>
          </w:tcPr>
          <w:p w14:paraId="46577D21" w14:textId="199397D1" w:rsidR="007037B4" w:rsidRPr="00C30F59" w:rsidRDefault="00D244CA" w:rsidP="000C616C">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right w:val="nil"/>
            </w:tcBorders>
            <w:shd w:val="clear" w:color="auto" w:fill="FAFAFA"/>
            <w:vAlign w:val="bottom"/>
          </w:tcPr>
          <w:p w14:paraId="2568228C" w14:textId="720AE602" w:rsidR="007037B4" w:rsidRPr="00C30F59" w:rsidRDefault="00D244CA" w:rsidP="000C616C">
            <w:pPr>
              <w:ind w:right="-72"/>
              <w:jc w:val="right"/>
              <w:rPr>
                <w:rFonts w:ascii="Arial" w:hAnsi="Arial" w:cs="Arial"/>
                <w:sz w:val="18"/>
                <w:szCs w:val="18"/>
              </w:rPr>
            </w:pPr>
            <w:r w:rsidRPr="00C30F59">
              <w:rPr>
                <w:rFonts w:ascii="Arial" w:hAnsi="Arial" w:cs="Arial"/>
                <w:sz w:val="18"/>
                <w:szCs w:val="18"/>
              </w:rPr>
              <w:t>-</w:t>
            </w:r>
          </w:p>
        </w:tc>
        <w:tc>
          <w:tcPr>
            <w:tcW w:w="460" w:type="pct"/>
            <w:tcBorders>
              <w:top w:val="nil"/>
              <w:left w:val="nil"/>
              <w:right w:val="nil"/>
            </w:tcBorders>
            <w:shd w:val="clear" w:color="auto" w:fill="FAFAFA"/>
          </w:tcPr>
          <w:p w14:paraId="48561ED5" w14:textId="130A13AC" w:rsidR="007037B4" w:rsidRPr="00C30F59" w:rsidRDefault="00D244CA" w:rsidP="000C616C">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right w:val="nil"/>
            </w:tcBorders>
            <w:shd w:val="clear" w:color="auto" w:fill="FAFAFA"/>
            <w:vAlign w:val="bottom"/>
          </w:tcPr>
          <w:p w14:paraId="27021A3F" w14:textId="0DB44726" w:rsidR="007037B4" w:rsidRPr="00C30F59" w:rsidRDefault="00C3314E" w:rsidP="000C616C">
            <w:pPr>
              <w:ind w:right="-72"/>
              <w:jc w:val="right"/>
              <w:rPr>
                <w:rFonts w:ascii="Arial" w:hAnsi="Arial" w:cs="Arial"/>
                <w:sz w:val="18"/>
                <w:szCs w:val="18"/>
              </w:rPr>
            </w:pPr>
            <w:r w:rsidRPr="00C30F59">
              <w:rPr>
                <w:rFonts w:ascii="Arial" w:hAnsi="Arial" w:cs="Arial"/>
                <w:sz w:val="18"/>
                <w:szCs w:val="18"/>
              </w:rPr>
              <w:t>-</w:t>
            </w:r>
          </w:p>
        </w:tc>
        <w:tc>
          <w:tcPr>
            <w:tcW w:w="457" w:type="pct"/>
            <w:gridSpan w:val="2"/>
            <w:tcBorders>
              <w:top w:val="nil"/>
              <w:left w:val="nil"/>
              <w:right w:val="nil"/>
            </w:tcBorders>
            <w:shd w:val="clear" w:color="auto" w:fill="FAFAFA"/>
            <w:vAlign w:val="bottom"/>
          </w:tcPr>
          <w:p w14:paraId="16B59E02" w14:textId="18B6A98A" w:rsidR="007037B4" w:rsidRPr="00C30F59" w:rsidRDefault="00764582" w:rsidP="000C616C">
            <w:pPr>
              <w:ind w:right="-72"/>
              <w:jc w:val="right"/>
              <w:rPr>
                <w:rFonts w:ascii="Arial" w:hAnsi="Arial" w:cs="Arial"/>
                <w:sz w:val="18"/>
                <w:szCs w:val="18"/>
              </w:rPr>
            </w:pPr>
            <w:r w:rsidRPr="00C30F59">
              <w:rPr>
                <w:rFonts w:ascii="Arial" w:hAnsi="Arial" w:cs="Arial"/>
                <w:sz w:val="18"/>
                <w:szCs w:val="18"/>
              </w:rPr>
              <w:t>25,015</w:t>
            </w:r>
          </w:p>
        </w:tc>
      </w:tr>
      <w:tr w:rsidR="007037B4" w:rsidRPr="00C30F59" w14:paraId="6B85B49B" w14:textId="77777777" w:rsidTr="00022A22">
        <w:trPr>
          <w:gridAfter w:val="1"/>
          <w:wAfter w:w="6" w:type="pct"/>
        </w:trPr>
        <w:tc>
          <w:tcPr>
            <w:tcW w:w="1317" w:type="pct"/>
            <w:tcBorders>
              <w:top w:val="nil"/>
              <w:left w:val="nil"/>
              <w:bottom w:val="nil"/>
              <w:right w:val="nil"/>
            </w:tcBorders>
          </w:tcPr>
          <w:p w14:paraId="2ADB75BE" w14:textId="248882F8" w:rsidR="007037B4" w:rsidRPr="00C30F59" w:rsidRDefault="007037B4" w:rsidP="000C616C">
            <w:pPr>
              <w:pStyle w:val="a"/>
              <w:tabs>
                <w:tab w:val="right" w:pos="7200"/>
                <w:tab w:val="right" w:pos="9000"/>
              </w:tabs>
              <w:ind w:right="-108"/>
              <w:jc w:val="both"/>
              <w:rPr>
                <w:rFonts w:cs="Arial"/>
                <w:color w:val="auto"/>
                <w:sz w:val="18"/>
                <w:szCs w:val="18"/>
                <w:u w:val="none"/>
              </w:rPr>
            </w:pPr>
            <w:r w:rsidRPr="00C30F59">
              <w:rPr>
                <w:rFonts w:cs="Arial"/>
                <w:color w:val="auto"/>
                <w:sz w:val="18"/>
                <w:szCs w:val="18"/>
                <w:u w:val="none"/>
              </w:rPr>
              <w:t xml:space="preserve">Group of assets of discontinued operations </w:t>
            </w:r>
          </w:p>
        </w:tc>
        <w:tc>
          <w:tcPr>
            <w:tcW w:w="485" w:type="pct"/>
            <w:tcBorders>
              <w:top w:val="nil"/>
              <w:left w:val="nil"/>
              <w:right w:val="nil"/>
            </w:tcBorders>
            <w:shd w:val="clear" w:color="auto" w:fill="FAFAFA"/>
          </w:tcPr>
          <w:p w14:paraId="4040C819" w14:textId="77777777" w:rsidR="007037B4" w:rsidRPr="00C30F59" w:rsidRDefault="007037B4" w:rsidP="000C616C">
            <w:pPr>
              <w:ind w:right="-72"/>
              <w:jc w:val="right"/>
              <w:rPr>
                <w:rFonts w:ascii="Arial" w:hAnsi="Arial" w:cs="Arial"/>
                <w:sz w:val="18"/>
                <w:szCs w:val="18"/>
              </w:rPr>
            </w:pPr>
          </w:p>
        </w:tc>
        <w:tc>
          <w:tcPr>
            <w:tcW w:w="455" w:type="pct"/>
            <w:tcBorders>
              <w:top w:val="nil"/>
              <w:left w:val="nil"/>
              <w:right w:val="nil"/>
            </w:tcBorders>
            <w:shd w:val="clear" w:color="auto" w:fill="FAFAFA"/>
          </w:tcPr>
          <w:p w14:paraId="10494B44" w14:textId="77777777" w:rsidR="007037B4" w:rsidRPr="00C30F59" w:rsidRDefault="007037B4" w:rsidP="000C616C">
            <w:pPr>
              <w:ind w:right="-72"/>
              <w:jc w:val="right"/>
              <w:rPr>
                <w:rFonts w:ascii="Arial" w:hAnsi="Arial" w:cs="Arial"/>
                <w:sz w:val="18"/>
                <w:szCs w:val="18"/>
              </w:rPr>
            </w:pPr>
          </w:p>
        </w:tc>
        <w:tc>
          <w:tcPr>
            <w:tcW w:w="455" w:type="pct"/>
            <w:tcBorders>
              <w:top w:val="nil"/>
              <w:left w:val="nil"/>
              <w:right w:val="nil"/>
            </w:tcBorders>
            <w:shd w:val="clear" w:color="auto" w:fill="FAFAFA"/>
          </w:tcPr>
          <w:p w14:paraId="66D91D8F" w14:textId="77777777" w:rsidR="007037B4" w:rsidRPr="00C30F59" w:rsidRDefault="007037B4" w:rsidP="000C616C">
            <w:pPr>
              <w:ind w:right="-72"/>
              <w:jc w:val="right"/>
              <w:rPr>
                <w:rFonts w:ascii="Arial" w:hAnsi="Arial" w:cs="Arial"/>
                <w:sz w:val="18"/>
                <w:szCs w:val="18"/>
              </w:rPr>
            </w:pPr>
          </w:p>
        </w:tc>
        <w:tc>
          <w:tcPr>
            <w:tcW w:w="455" w:type="pct"/>
            <w:tcBorders>
              <w:top w:val="nil"/>
              <w:left w:val="nil"/>
              <w:right w:val="nil"/>
            </w:tcBorders>
            <w:shd w:val="clear" w:color="auto" w:fill="FAFAFA"/>
          </w:tcPr>
          <w:p w14:paraId="324FD715" w14:textId="77777777" w:rsidR="007037B4" w:rsidRPr="00C30F59" w:rsidRDefault="007037B4" w:rsidP="000C616C">
            <w:pPr>
              <w:ind w:right="-72"/>
              <w:jc w:val="right"/>
              <w:rPr>
                <w:rFonts w:ascii="Arial" w:hAnsi="Arial" w:cs="Arial"/>
                <w:sz w:val="18"/>
                <w:szCs w:val="18"/>
              </w:rPr>
            </w:pPr>
          </w:p>
        </w:tc>
        <w:tc>
          <w:tcPr>
            <w:tcW w:w="455" w:type="pct"/>
            <w:tcBorders>
              <w:top w:val="nil"/>
              <w:left w:val="nil"/>
              <w:right w:val="nil"/>
            </w:tcBorders>
            <w:shd w:val="clear" w:color="auto" w:fill="FAFAFA"/>
            <w:vAlign w:val="bottom"/>
          </w:tcPr>
          <w:p w14:paraId="3BFB1C31" w14:textId="77777777" w:rsidR="007037B4" w:rsidRPr="00C30F59" w:rsidRDefault="007037B4" w:rsidP="000C616C">
            <w:pPr>
              <w:ind w:right="-72"/>
              <w:jc w:val="right"/>
              <w:rPr>
                <w:rFonts w:ascii="Arial" w:hAnsi="Arial" w:cs="Arial"/>
                <w:sz w:val="18"/>
                <w:szCs w:val="18"/>
              </w:rPr>
            </w:pPr>
          </w:p>
        </w:tc>
        <w:tc>
          <w:tcPr>
            <w:tcW w:w="460" w:type="pct"/>
            <w:tcBorders>
              <w:top w:val="nil"/>
              <w:left w:val="nil"/>
              <w:right w:val="nil"/>
            </w:tcBorders>
            <w:shd w:val="clear" w:color="auto" w:fill="FAFAFA"/>
          </w:tcPr>
          <w:p w14:paraId="62B9053C" w14:textId="77777777" w:rsidR="007037B4" w:rsidRPr="00C30F59" w:rsidRDefault="007037B4" w:rsidP="000C616C">
            <w:pPr>
              <w:ind w:right="-72"/>
              <w:jc w:val="right"/>
              <w:rPr>
                <w:rFonts w:ascii="Arial" w:hAnsi="Arial" w:cs="Arial"/>
                <w:sz w:val="18"/>
                <w:szCs w:val="18"/>
              </w:rPr>
            </w:pPr>
          </w:p>
        </w:tc>
        <w:tc>
          <w:tcPr>
            <w:tcW w:w="455" w:type="pct"/>
            <w:tcBorders>
              <w:top w:val="nil"/>
              <w:left w:val="nil"/>
              <w:right w:val="nil"/>
            </w:tcBorders>
            <w:shd w:val="clear" w:color="auto" w:fill="FAFAFA"/>
            <w:vAlign w:val="bottom"/>
          </w:tcPr>
          <w:p w14:paraId="2B755C4B" w14:textId="2AE9B45C" w:rsidR="007037B4" w:rsidRPr="00C30F59" w:rsidRDefault="007037B4" w:rsidP="000C616C">
            <w:pPr>
              <w:ind w:right="-72"/>
              <w:jc w:val="right"/>
              <w:rPr>
                <w:rFonts w:ascii="Arial" w:hAnsi="Arial" w:cs="Arial"/>
                <w:sz w:val="18"/>
                <w:szCs w:val="18"/>
              </w:rPr>
            </w:pPr>
          </w:p>
        </w:tc>
        <w:tc>
          <w:tcPr>
            <w:tcW w:w="457" w:type="pct"/>
            <w:gridSpan w:val="2"/>
            <w:tcBorders>
              <w:top w:val="nil"/>
              <w:left w:val="nil"/>
              <w:right w:val="nil"/>
            </w:tcBorders>
            <w:shd w:val="clear" w:color="auto" w:fill="FAFAFA"/>
            <w:vAlign w:val="bottom"/>
          </w:tcPr>
          <w:p w14:paraId="50627094" w14:textId="77777777" w:rsidR="007037B4" w:rsidRPr="00C30F59" w:rsidRDefault="007037B4" w:rsidP="000C616C">
            <w:pPr>
              <w:ind w:right="-72"/>
              <w:jc w:val="right"/>
              <w:rPr>
                <w:rFonts w:ascii="Arial" w:hAnsi="Arial" w:cs="Arial"/>
                <w:sz w:val="18"/>
                <w:szCs w:val="18"/>
              </w:rPr>
            </w:pPr>
          </w:p>
        </w:tc>
      </w:tr>
      <w:tr w:rsidR="007037B4" w:rsidRPr="00C30F59" w14:paraId="7EC1B641" w14:textId="77777777" w:rsidTr="00022A22">
        <w:trPr>
          <w:gridAfter w:val="1"/>
          <w:wAfter w:w="6" w:type="pct"/>
        </w:trPr>
        <w:tc>
          <w:tcPr>
            <w:tcW w:w="1317" w:type="pct"/>
            <w:tcBorders>
              <w:top w:val="nil"/>
              <w:left w:val="nil"/>
              <w:bottom w:val="nil"/>
              <w:right w:val="nil"/>
            </w:tcBorders>
          </w:tcPr>
          <w:p w14:paraId="676B4ABC" w14:textId="1E9542E6" w:rsidR="007037B4" w:rsidRPr="00C30F59" w:rsidRDefault="007037B4" w:rsidP="000C616C">
            <w:pPr>
              <w:pStyle w:val="a"/>
              <w:tabs>
                <w:tab w:val="right" w:pos="7200"/>
                <w:tab w:val="right" w:pos="9000"/>
              </w:tabs>
              <w:ind w:right="-108"/>
              <w:jc w:val="both"/>
              <w:rPr>
                <w:rFonts w:cs="Arial"/>
                <w:color w:val="auto"/>
                <w:sz w:val="18"/>
                <w:szCs w:val="18"/>
                <w:u w:val="none"/>
              </w:rPr>
            </w:pPr>
            <w:r w:rsidRPr="00C30F59">
              <w:rPr>
                <w:rFonts w:cs="Arial"/>
                <w:color w:val="auto"/>
                <w:sz w:val="18"/>
                <w:szCs w:val="18"/>
                <w:u w:val="none"/>
              </w:rPr>
              <w:t xml:space="preserve">   (Note 1</w:t>
            </w:r>
            <w:r w:rsidR="001B02A5" w:rsidRPr="00C30F59">
              <w:rPr>
                <w:rFonts w:cs="Arial"/>
                <w:color w:val="auto"/>
                <w:sz w:val="18"/>
                <w:szCs w:val="22"/>
                <w:u w:val="none"/>
                <w:lang w:val="en-GB"/>
              </w:rPr>
              <w:t>6</w:t>
            </w:r>
            <w:r w:rsidRPr="00C30F59">
              <w:rPr>
                <w:rFonts w:cs="Arial"/>
                <w:color w:val="auto"/>
                <w:sz w:val="18"/>
                <w:szCs w:val="18"/>
                <w:u w:val="none"/>
              </w:rPr>
              <w:t>)</w:t>
            </w:r>
          </w:p>
        </w:tc>
        <w:tc>
          <w:tcPr>
            <w:tcW w:w="485" w:type="pct"/>
            <w:tcBorders>
              <w:top w:val="nil"/>
              <w:left w:val="nil"/>
              <w:right w:val="nil"/>
            </w:tcBorders>
            <w:shd w:val="clear" w:color="auto" w:fill="FAFAFA"/>
          </w:tcPr>
          <w:p w14:paraId="1A1EFE51" w14:textId="588CA73C" w:rsidR="007037B4" w:rsidRPr="00C30F59" w:rsidRDefault="007037B4" w:rsidP="000C616C">
            <w:pPr>
              <w:ind w:right="-72"/>
              <w:jc w:val="right"/>
              <w:rPr>
                <w:rFonts w:ascii="Arial" w:hAnsi="Arial" w:cs="Arial"/>
                <w:sz w:val="18"/>
                <w:szCs w:val="18"/>
              </w:rPr>
            </w:pPr>
          </w:p>
        </w:tc>
        <w:tc>
          <w:tcPr>
            <w:tcW w:w="455" w:type="pct"/>
            <w:tcBorders>
              <w:top w:val="nil"/>
              <w:left w:val="nil"/>
              <w:right w:val="nil"/>
            </w:tcBorders>
            <w:shd w:val="clear" w:color="auto" w:fill="FAFAFA"/>
          </w:tcPr>
          <w:p w14:paraId="320F321B" w14:textId="77777777" w:rsidR="007037B4" w:rsidRPr="00C30F59" w:rsidRDefault="007037B4" w:rsidP="000C616C">
            <w:pPr>
              <w:ind w:right="-72"/>
              <w:jc w:val="right"/>
              <w:rPr>
                <w:rFonts w:ascii="Arial" w:hAnsi="Arial" w:cs="Arial"/>
                <w:sz w:val="18"/>
                <w:szCs w:val="18"/>
              </w:rPr>
            </w:pPr>
          </w:p>
        </w:tc>
        <w:tc>
          <w:tcPr>
            <w:tcW w:w="455" w:type="pct"/>
            <w:tcBorders>
              <w:top w:val="nil"/>
              <w:left w:val="nil"/>
              <w:right w:val="nil"/>
            </w:tcBorders>
            <w:shd w:val="clear" w:color="auto" w:fill="FAFAFA"/>
          </w:tcPr>
          <w:p w14:paraId="0C0216FE" w14:textId="77777777" w:rsidR="007037B4" w:rsidRPr="00C30F59" w:rsidRDefault="007037B4" w:rsidP="000C616C">
            <w:pPr>
              <w:ind w:right="-72"/>
              <w:jc w:val="right"/>
              <w:rPr>
                <w:rFonts w:ascii="Arial" w:hAnsi="Arial" w:cs="Arial"/>
                <w:sz w:val="18"/>
                <w:szCs w:val="18"/>
              </w:rPr>
            </w:pPr>
          </w:p>
        </w:tc>
        <w:tc>
          <w:tcPr>
            <w:tcW w:w="455" w:type="pct"/>
            <w:tcBorders>
              <w:top w:val="nil"/>
              <w:left w:val="nil"/>
              <w:right w:val="nil"/>
            </w:tcBorders>
            <w:shd w:val="clear" w:color="auto" w:fill="FAFAFA"/>
          </w:tcPr>
          <w:p w14:paraId="4738D84D" w14:textId="77777777" w:rsidR="007037B4" w:rsidRPr="00C30F59" w:rsidRDefault="007037B4" w:rsidP="000C616C">
            <w:pPr>
              <w:ind w:right="-72"/>
              <w:jc w:val="right"/>
              <w:rPr>
                <w:rFonts w:ascii="Arial" w:hAnsi="Arial" w:cs="Arial"/>
                <w:sz w:val="18"/>
                <w:szCs w:val="18"/>
              </w:rPr>
            </w:pPr>
          </w:p>
        </w:tc>
        <w:tc>
          <w:tcPr>
            <w:tcW w:w="455" w:type="pct"/>
            <w:tcBorders>
              <w:top w:val="nil"/>
              <w:left w:val="nil"/>
              <w:right w:val="nil"/>
            </w:tcBorders>
            <w:shd w:val="clear" w:color="auto" w:fill="FAFAFA"/>
            <w:vAlign w:val="bottom"/>
          </w:tcPr>
          <w:p w14:paraId="6ACEED7E" w14:textId="77777777" w:rsidR="007037B4" w:rsidRPr="00C30F59" w:rsidRDefault="007037B4" w:rsidP="000C616C">
            <w:pPr>
              <w:ind w:right="-72"/>
              <w:jc w:val="right"/>
              <w:rPr>
                <w:rFonts w:ascii="Arial" w:hAnsi="Arial" w:cs="Arial"/>
                <w:sz w:val="18"/>
                <w:szCs w:val="18"/>
              </w:rPr>
            </w:pPr>
          </w:p>
        </w:tc>
        <w:tc>
          <w:tcPr>
            <w:tcW w:w="460" w:type="pct"/>
            <w:tcBorders>
              <w:top w:val="nil"/>
              <w:left w:val="nil"/>
              <w:right w:val="nil"/>
            </w:tcBorders>
            <w:shd w:val="clear" w:color="auto" w:fill="FAFAFA"/>
          </w:tcPr>
          <w:p w14:paraId="0C078C6F" w14:textId="77777777" w:rsidR="007037B4" w:rsidRPr="00C30F59" w:rsidRDefault="007037B4" w:rsidP="000C616C">
            <w:pPr>
              <w:ind w:right="-72"/>
              <w:jc w:val="right"/>
              <w:rPr>
                <w:rFonts w:ascii="Arial" w:hAnsi="Arial" w:cs="Arial"/>
                <w:sz w:val="18"/>
                <w:szCs w:val="18"/>
              </w:rPr>
            </w:pPr>
          </w:p>
        </w:tc>
        <w:tc>
          <w:tcPr>
            <w:tcW w:w="455" w:type="pct"/>
            <w:tcBorders>
              <w:top w:val="nil"/>
              <w:left w:val="nil"/>
              <w:right w:val="nil"/>
            </w:tcBorders>
            <w:shd w:val="clear" w:color="auto" w:fill="FAFAFA"/>
            <w:vAlign w:val="bottom"/>
          </w:tcPr>
          <w:p w14:paraId="1F79EDB7" w14:textId="6F0ACA80" w:rsidR="007037B4" w:rsidRPr="00C30F59" w:rsidRDefault="007037B4" w:rsidP="000C616C">
            <w:pPr>
              <w:ind w:right="-72"/>
              <w:jc w:val="right"/>
              <w:rPr>
                <w:rFonts w:ascii="Arial" w:hAnsi="Arial" w:cs="Arial"/>
                <w:sz w:val="18"/>
                <w:szCs w:val="18"/>
              </w:rPr>
            </w:pPr>
          </w:p>
        </w:tc>
        <w:tc>
          <w:tcPr>
            <w:tcW w:w="457" w:type="pct"/>
            <w:gridSpan w:val="2"/>
            <w:tcBorders>
              <w:top w:val="nil"/>
              <w:left w:val="nil"/>
              <w:right w:val="nil"/>
            </w:tcBorders>
            <w:shd w:val="clear" w:color="auto" w:fill="FAFAFA"/>
            <w:vAlign w:val="bottom"/>
          </w:tcPr>
          <w:p w14:paraId="23A15189" w14:textId="77777777" w:rsidR="007037B4" w:rsidRPr="00C30F59" w:rsidRDefault="007037B4" w:rsidP="000C616C">
            <w:pPr>
              <w:ind w:right="-72"/>
              <w:jc w:val="right"/>
              <w:rPr>
                <w:rFonts w:ascii="Arial" w:hAnsi="Arial" w:cs="Arial"/>
                <w:sz w:val="18"/>
                <w:szCs w:val="18"/>
              </w:rPr>
            </w:pPr>
          </w:p>
        </w:tc>
      </w:tr>
      <w:tr w:rsidR="00FC09EE" w:rsidRPr="00C30F59" w14:paraId="12CC90E6" w14:textId="77777777" w:rsidTr="00022A22">
        <w:trPr>
          <w:gridAfter w:val="1"/>
          <w:wAfter w:w="6" w:type="pct"/>
        </w:trPr>
        <w:tc>
          <w:tcPr>
            <w:tcW w:w="1317" w:type="pct"/>
            <w:tcBorders>
              <w:top w:val="nil"/>
              <w:left w:val="nil"/>
              <w:bottom w:val="nil"/>
              <w:right w:val="nil"/>
            </w:tcBorders>
          </w:tcPr>
          <w:p w14:paraId="1C4980E6" w14:textId="71D15C5B" w:rsidR="00FC09EE" w:rsidRPr="00C30F59" w:rsidRDefault="00FC09EE" w:rsidP="00FC09EE">
            <w:pPr>
              <w:pStyle w:val="a"/>
              <w:tabs>
                <w:tab w:val="right" w:pos="7200"/>
                <w:tab w:val="right" w:pos="9000"/>
              </w:tabs>
              <w:ind w:right="-108"/>
              <w:jc w:val="both"/>
              <w:rPr>
                <w:rFonts w:cs="Arial"/>
                <w:color w:val="auto"/>
                <w:sz w:val="18"/>
                <w:szCs w:val="18"/>
                <w:u w:val="none"/>
              </w:rPr>
            </w:pPr>
            <w:r w:rsidRPr="00C30F59">
              <w:rPr>
                <w:rFonts w:cs="Arial"/>
                <w:color w:val="auto"/>
                <w:sz w:val="18"/>
                <w:szCs w:val="18"/>
                <w:u w:val="none"/>
              </w:rPr>
              <w:t xml:space="preserve">   - Cost</w:t>
            </w:r>
          </w:p>
        </w:tc>
        <w:tc>
          <w:tcPr>
            <w:tcW w:w="485" w:type="pct"/>
            <w:tcBorders>
              <w:top w:val="nil"/>
              <w:left w:val="nil"/>
              <w:right w:val="nil"/>
            </w:tcBorders>
            <w:shd w:val="clear" w:color="auto" w:fill="FAFAFA"/>
          </w:tcPr>
          <w:p w14:paraId="4AE2C21C" w14:textId="2B9CDA22"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right w:val="nil"/>
            </w:tcBorders>
            <w:shd w:val="clear" w:color="auto" w:fill="FAFAFA"/>
          </w:tcPr>
          <w:p w14:paraId="783D7BBE" w14:textId="4A0BCF94"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right w:val="nil"/>
            </w:tcBorders>
            <w:shd w:val="clear" w:color="auto" w:fill="FAFAFA"/>
          </w:tcPr>
          <w:p w14:paraId="69C1247A" w14:textId="76285C2B"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right w:val="nil"/>
            </w:tcBorders>
            <w:shd w:val="clear" w:color="auto" w:fill="FAFAFA"/>
          </w:tcPr>
          <w:p w14:paraId="31A15149" w14:textId="2DC43A2C"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(407,081,477)</w:t>
            </w:r>
          </w:p>
        </w:tc>
        <w:tc>
          <w:tcPr>
            <w:tcW w:w="455" w:type="pct"/>
            <w:tcBorders>
              <w:top w:val="nil"/>
              <w:left w:val="nil"/>
              <w:right w:val="nil"/>
            </w:tcBorders>
            <w:shd w:val="clear" w:color="auto" w:fill="FAFAFA"/>
          </w:tcPr>
          <w:p w14:paraId="14B825C1" w14:textId="7EEF1D14"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w:t>
            </w:r>
          </w:p>
        </w:tc>
        <w:tc>
          <w:tcPr>
            <w:tcW w:w="460" w:type="pct"/>
            <w:tcBorders>
              <w:top w:val="nil"/>
              <w:left w:val="nil"/>
              <w:right w:val="nil"/>
            </w:tcBorders>
            <w:shd w:val="clear" w:color="auto" w:fill="FAFAFA"/>
          </w:tcPr>
          <w:p w14:paraId="4A3E3A2D" w14:textId="243CFD5C"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right w:val="nil"/>
            </w:tcBorders>
            <w:shd w:val="clear" w:color="auto" w:fill="FAFAFA"/>
          </w:tcPr>
          <w:p w14:paraId="778D147B" w14:textId="24A7A344"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w:t>
            </w:r>
          </w:p>
        </w:tc>
        <w:tc>
          <w:tcPr>
            <w:tcW w:w="457" w:type="pct"/>
            <w:gridSpan w:val="2"/>
            <w:tcBorders>
              <w:top w:val="nil"/>
              <w:left w:val="nil"/>
              <w:right w:val="nil"/>
            </w:tcBorders>
            <w:shd w:val="clear" w:color="auto" w:fill="FAFAFA"/>
          </w:tcPr>
          <w:p w14:paraId="7A57BBCD" w14:textId="4B35543A"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(407,081,477)</w:t>
            </w:r>
          </w:p>
        </w:tc>
      </w:tr>
      <w:tr w:rsidR="00FC09EE" w:rsidRPr="00C30F59" w14:paraId="149C06B8" w14:textId="77777777" w:rsidTr="00022A22">
        <w:trPr>
          <w:gridAfter w:val="1"/>
          <w:wAfter w:w="6" w:type="pct"/>
        </w:trPr>
        <w:tc>
          <w:tcPr>
            <w:tcW w:w="1317" w:type="pct"/>
            <w:tcBorders>
              <w:top w:val="nil"/>
              <w:left w:val="nil"/>
              <w:bottom w:val="nil"/>
              <w:right w:val="nil"/>
            </w:tcBorders>
          </w:tcPr>
          <w:p w14:paraId="18946627" w14:textId="07D0F2DE" w:rsidR="00FC09EE" w:rsidRPr="00C30F59" w:rsidRDefault="00FC09EE" w:rsidP="00FC09EE">
            <w:pPr>
              <w:pStyle w:val="a"/>
              <w:tabs>
                <w:tab w:val="right" w:pos="7200"/>
                <w:tab w:val="right" w:pos="9000"/>
              </w:tabs>
              <w:ind w:right="-108"/>
              <w:jc w:val="both"/>
              <w:rPr>
                <w:rFonts w:cs="Arial"/>
                <w:color w:val="auto"/>
                <w:sz w:val="18"/>
                <w:szCs w:val="18"/>
                <w:u w:val="none"/>
              </w:rPr>
            </w:pPr>
            <w:r w:rsidRPr="00C30F59">
              <w:rPr>
                <w:rFonts w:cs="Arial"/>
                <w:color w:val="auto"/>
                <w:sz w:val="18"/>
                <w:szCs w:val="18"/>
                <w:u w:val="none"/>
              </w:rPr>
              <w:t xml:space="preserve">   - Accumulated depreciation</w:t>
            </w:r>
          </w:p>
        </w:tc>
        <w:tc>
          <w:tcPr>
            <w:tcW w:w="485" w:type="pct"/>
            <w:tcBorders>
              <w:left w:val="nil"/>
              <w:bottom w:val="single" w:sz="4" w:space="0" w:color="auto"/>
              <w:right w:val="nil"/>
            </w:tcBorders>
            <w:shd w:val="clear" w:color="auto" w:fill="FAFAFA"/>
          </w:tcPr>
          <w:p w14:paraId="101FAD6E" w14:textId="6D38462C"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w:t>
            </w:r>
          </w:p>
        </w:tc>
        <w:tc>
          <w:tcPr>
            <w:tcW w:w="455" w:type="pct"/>
            <w:tcBorders>
              <w:left w:val="nil"/>
              <w:bottom w:val="single" w:sz="4" w:space="0" w:color="auto"/>
              <w:right w:val="nil"/>
            </w:tcBorders>
            <w:shd w:val="clear" w:color="auto" w:fill="FAFAFA"/>
          </w:tcPr>
          <w:p w14:paraId="2A4CFE79" w14:textId="5DF30FF6"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w:t>
            </w:r>
          </w:p>
        </w:tc>
        <w:tc>
          <w:tcPr>
            <w:tcW w:w="455" w:type="pct"/>
            <w:tcBorders>
              <w:left w:val="nil"/>
              <w:bottom w:val="single" w:sz="4" w:space="0" w:color="auto"/>
              <w:right w:val="nil"/>
            </w:tcBorders>
            <w:shd w:val="clear" w:color="auto" w:fill="FAFAFA"/>
          </w:tcPr>
          <w:p w14:paraId="66CB338F" w14:textId="4873B42B"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w:t>
            </w:r>
          </w:p>
        </w:tc>
        <w:tc>
          <w:tcPr>
            <w:tcW w:w="455" w:type="pct"/>
            <w:tcBorders>
              <w:left w:val="nil"/>
              <w:bottom w:val="single" w:sz="4" w:space="0" w:color="auto"/>
              <w:right w:val="nil"/>
            </w:tcBorders>
            <w:shd w:val="clear" w:color="auto" w:fill="FAFAFA"/>
          </w:tcPr>
          <w:p w14:paraId="1C85D95B" w14:textId="63B017D2"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88,875,230</w:t>
            </w:r>
          </w:p>
        </w:tc>
        <w:tc>
          <w:tcPr>
            <w:tcW w:w="455" w:type="pct"/>
            <w:tcBorders>
              <w:left w:val="nil"/>
              <w:bottom w:val="single" w:sz="4" w:space="0" w:color="auto"/>
              <w:right w:val="nil"/>
            </w:tcBorders>
            <w:shd w:val="clear" w:color="auto" w:fill="FAFAFA"/>
          </w:tcPr>
          <w:p w14:paraId="55F03AD2" w14:textId="1A787BCD"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w:t>
            </w:r>
          </w:p>
        </w:tc>
        <w:tc>
          <w:tcPr>
            <w:tcW w:w="460" w:type="pct"/>
            <w:tcBorders>
              <w:left w:val="nil"/>
              <w:bottom w:val="single" w:sz="4" w:space="0" w:color="auto"/>
              <w:right w:val="nil"/>
            </w:tcBorders>
            <w:shd w:val="clear" w:color="auto" w:fill="FAFAFA"/>
          </w:tcPr>
          <w:p w14:paraId="5B028A06" w14:textId="6FA7A6C3"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w:t>
            </w:r>
          </w:p>
        </w:tc>
        <w:tc>
          <w:tcPr>
            <w:tcW w:w="455" w:type="pct"/>
            <w:tcBorders>
              <w:left w:val="nil"/>
              <w:bottom w:val="single" w:sz="4" w:space="0" w:color="auto"/>
              <w:right w:val="nil"/>
            </w:tcBorders>
            <w:shd w:val="clear" w:color="auto" w:fill="FAFAFA"/>
          </w:tcPr>
          <w:p w14:paraId="7C0D5E0E" w14:textId="04D187CA"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w:t>
            </w:r>
          </w:p>
        </w:tc>
        <w:tc>
          <w:tcPr>
            <w:tcW w:w="457" w:type="pct"/>
            <w:gridSpan w:val="2"/>
            <w:tcBorders>
              <w:left w:val="nil"/>
              <w:bottom w:val="single" w:sz="4" w:space="0" w:color="auto"/>
              <w:right w:val="nil"/>
            </w:tcBorders>
            <w:shd w:val="clear" w:color="auto" w:fill="FAFAFA"/>
          </w:tcPr>
          <w:p w14:paraId="27DE4223" w14:textId="3AC6C4D0" w:rsidR="00FC09EE" w:rsidRPr="00C30F59" w:rsidRDefault="00FC09EE" w:rsidP="00FC09EE">
            <w:pPr>
              <w:ind w:right="-72"/>
              <w:jc w:val="right"/>
              <w:rPr>
                <w:rFonts w:ascii="Arial" w:hAnsi="Arial" w:cs="Arial"/>
                <w:sz w:val="18"/>
                <w:szCs w:val="18"/>
              </w:rPr>
            </w:pPr>
            <w:r w:rsidRPr="00C30F59">
              <w:rPr>
                <w:rFonts w:ascii="Arial" w:hAnsi="Arial" w:cs="Arial"/>
                <w:sz w:val="18"/>
                <w:szCs w:val="18"/>
              </w:rPr>
              <w:t>88,875,230</w:t>
            </w:r>
          </w:p>
        </w:tc>
      </w:tr>
      <w:tr w:rsidR="007037B4" w:rsidRPr="00C30F59" w14:paraId="30BE418F" w14:textId="77777777" w:rsidTr="00022A22">
        <w:trPr>
          <w:gridAfter w:val="1"/>
          <w:wAfter w:w="6" w:type="pct"/>
        </w:trPr>
        <w:tc>
          <w:tcPr>
            <w:tcW w:w="1317" w:type="pct"/>
            <w:tcBorders>
              <w:top w:val="nil"/>
              <w:left w:val="nil"/>
              <w:bottom w:val="nil"/>
              <w:right w:val="nil"/>
            </w:tcBorders>
          </w:tcPr>
          <w:p w14:paraId="036E8C28" w14:textId="77777777" w:rsidR="007037B4" w:rsidRPr="00C30F59" w:rsidRDefault="007037B4" w:rsidP="00CF02DE">
            <w:pPr>
              <w:pStyle w:val="a"/>
              <w:tabs>
                <w:tab w:val="right" w:pos="7200"/>
                <w:tab w:val="right" w:pos="9000"/>
              </w:tabs>
              <w:ind w:right="-108"/>
              <w:jc w:val="both"/>
              <w:rPr>
                <w:rFonts w:cs="Arial"/>
                <w:color w:val="auto"/>
                <w:sz w:val="12"/>
                <w:szCs w:val="12"/>
                <w:u w:val="none"/>
              </w:rPr>
            </w:pPr>
          </w:p>
        </w:tc>
        <w:tc>
          <w:tcPr>
            <w:tcW w:w="485" w:type="pct"/>
            <w:tcBorders>
              <w:top w:val="single" w:sz="4" w:space="0" w:color="auto"/>
              <w:left w:val="nil"/>
              <w:right w:val="nil"/>
            </w:tcBorders>
            <w:shd w:val="clear" w:color="auto" w:fill="FAFAFA"/>
          </w:tcPr>
          <w:p w14:paraId="43039919" w14:textId="37A9F3D9" w:rsidR="007037B4" w:rsidRPr="00C30F59" w:rsidRDefault="007037B4" w:rsidP="00CF02DE">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FAFAFA"/>
          </w:tcPr>
          <w:p w14:paraId="7C152141" w14:textId="77777777" w:rsidR="007037B4" w:rsidRPr="00C30F59" w:rsidRDefault="007037B4" w:rsidP="00CF02DE">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FAFAFA"/>
          </w:tcPr>
          <w:p w14:paraId="51A9BE43" w14:textId="46CAF346" w:rsidR="007037B4" w:rsidRPr="00C30F59" w:rsidRDefault="007037B4" w:rsidP="00CF02DE">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FAFAFA"/>
          </w:tcPr>
          <w:p w14:paraId="77F4EFB8" w14:textId="77777777" w:rsidR="007037B4" w:rsidRPr="00C30F59" w:rsidRDefault="007037B4" w:rsidP="00CF02DE">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FAFAFA"/>
          </w:tcPr>
          <w:p w14:paraId="0A9D6ED1" w14:textId="77777777" w:rsidR="007037B4" w:rsidRPr="00C30F59" w:rsidRDefault="007037B4" w:rsidP="00CF02DE">
            <w:pPr>
              <w:pStyle w:val="a"/>
              <w:tabs>
                <w:tab w:val="right" w:pos="7200"/>
                <w:tab w:val="right" w:pos="9000"/>
              </w:tabs>
              <w:ind w:left="540" w:right="-108"/>
              <w:jc w:val="right"/>
              <w:rPr>
                <w:rFonts w:cs="Arial"/>
                <w:color w:val="auto"/>
                <w:sz w:val="12"/>
                <w:szCs w:val="12"/>
                <w:u w:val="none"/>
              </w:rPr>
            </w:pPr>
          </w:p>
        </w:tc>
        <w:tc>
          <w:tcPr>
            <w:tcW w:w="460" w:type="pct"/>
            <w:tcBorders>
              <w:top w:val="single" w:sz="4" w:space="0" w:color="auto"/>
              <w:left w:val="nil"/>
              <w:right w:val="nil"/>
            </w:tcBorders>
            <w:shd w:val="clear" w:color="auto" w:fill="FAFAFA"/>
          </w:tcPr>
          <w:p w14:paraId="44D426D5" w14:textId="77777777" w:rsidR="007037B4" w:rsidRPr="00C30F59" w:rsidRDefault="007037B4" w:rsidP="00CF02DE">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FAFAFA"/>
          </w:tcPr>
          <w:p w14:paraId="54B0FCE6" w14:textId="0B75E4B8" w:rsidR="007037B4" w:rsidRPr="00C30F59" w:rsidRDefault="007037B4" w:rsidP="00CF02DE">
            <w:pPr>
              <w:pStyle w:val="a"/>
              <w:tabs>
                <w:tab w:val="right" w:pos="7200"/>
                <w:tab w:val="right" w:pos="9000"/>
              </w:tabs>
              <w:ind w:left="540" w:right="-108"/>
              <w:jc w:val="right"/>
              <w:rPr>
                <w:rFonts w:cs="Arial"/>
                <w:color w:val="auto"/>
                <w:sz w:val="12"/>
                <w:szCs w:val="12"/>
                <w:u w:val="none"/>
              </w:rPr>
            </w:pPr>
          </w:p>
        </w:tc>
        <w:tc>
          <w:tcPr>
            <w:tcW w:w="457" w:type="pct"/>
            <w:gridSpan w:val="2"/>
            <w:tcBorders>
              <w:top w:val="single" w:sz="4" w:space="0" w:color="auto"/>
              <w:left w:val="nil"/>
              <w:right w:val="nil"/>
            </w:tcBorders>
            <w:shd w:val="clear" w:color="auto" w:fill="FAFAFA"/>
          </w:tcPr>
          <w:p w14:paraId="24E2ED81" w14:textId="77777777" w:rsidR="007037B4" w:rsidRPr="00C30F59" w:rsidRDefault="007037B4" w:rsidP="00CF02DE">
            <w:pPr>
              <w:pStyle w:val="a"/>
              <w:tabs>
                <w:tab w:val="right" w:pos="7200"/>
                <w:tab w:val="right" w:pos="9000"/>
              </w:tabs>
              <w:ind w:left="540" w:right="-108"/>
              <w:jc w:val="right"/>
              <w:rPr>
                <w:rFonts w:cs="Arial"/>
                <w:color w:val="auto"/>
                <w:sz w:val="12"/>
                <w:szCs w:val="12"/>
                <w:u w:val="none"/>
              </w:rPr>
            </w:pPr>
          </w:p>
        </w:tc>
      </w:tr>
      <w:tr w:rsidR="00BA0182" w:rsidRPr="00C30F59" w14:paraId="6F8F8FF3" w14:textId="77777777" w:rsidTr="00022A22">
        <w:trPr>
          <w:gridAfter w:val="1"/>
          <w:wAfter w:w="6" w:type="pct"/>
        </w:trPr>
        <w:tc>
          <w:tcPr>
            <w:tcW w:w="1317" w:type="pct"/>
            <w:tcBorders>
              <w:top w:val="nil"/>
              <w:left w:val="nil"/>
              <w:bottom w:val="nil"/>
              <w:right w:val="nil"/>
            </w:tcBorders>
          </w:tcPr>
          <w:p w14:paraId="0DE5E0AC" w14:textId="77777777" w:rsidR="00BA0182" w:rsidRPr="00C30F59" w:rsidRDefault="00BA0182" w:rsidP="00BA0182">
            <w:pPr>
              <w:pStyle w:val="a"/>
              <w:tabs>
                <w:tab w:val="right" w:pos="7200"/>
                <w:tab w:val="right" w:pos="9000"/>
              </w:tabs>
              <w:ind w:right="-108"/>
              <w:jc w:val="both"/>
              <w:rPr>
                <w:rFonts w:cs="Arial"/>
                <w:b/>
                <w:bCs/>
                <w:color w:val="auto"/>
                <w:sz w:val="18"/>
                <w:szCs w:val="18"/>
                <w:u w:val="none"/>
              </w:rPr>
            </w:pPr>
            <w:r w:rsidRPr="00C30F59">
              <w:rPr>
                <w:rFonts w:cs="Arial"/>
                <w:b/>
                <w:bCs/>
                <w:color w:val="auto"/>
                <w:sz w:val="18"/>
                <w:szCs w:val="18"/>
                <w:u w:val="none"/>
              </w:rPr>
              <w:t>Closing net book amount</w:t>
            </w:r>
          </w:p>
        </w:tc>
        <w:tc>
          <w:tcPr>
            <w:tcW w:w="485" w:type="pct"/>
            <w:tcBorders>
              <w:top w:val="nil"/>
              <w:left w:val="nil"/>
              <w:bottom w:val="single" w:sz="4" w:space="0" w:color="auto"/>
              <w:right w:val="nil"/>
            </w:tcBorders>
            <w:shd w:val="clear" w:color="auto" w:fill="FAFAFA"/>
          </w:tcPr>
          <w:p w14:paraId="46E8D22B" w14:textId="5B89A3E1"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 xml:space="preserve">  68,302,854 </w:t>
            </w:r>
          </w:p>
        </w:tc>
        <w:tc>
          <w:tcPr>
            <w:tcW w:w="455" w:type="pct"/>
            <w:tcBorders>
              <w:top w:val="nil"/>
              <w:left w:val="nil"/>
              <w:bottom w:val="single" w:sz="4" w:space="0" w:color="auto"/>
              <w:right w:val="nil"/>
            </w:tcBorders>
            <w:shd w:val="clear" w:color="auto" w:fill="FAFAFA"/>
          </w:tcPr>
          <w:p w14:paraId="6CD3917D" w14:textId="32823A5E" w:rsidR="00BA0182" w:rsidRPr="00C30F59" w:rsidRDefault="00022A22" w:rsidP="00BA0182">
            <w:pPr>
              <w:ind w:right="-72"/>
              <w:jc w:val="right"/>
              <w:rPr>
                <w:rFonts w:ascii="Arial" w:hAnsi="Arial" w:cs="Arial"/>
                <w:sz w:val="18"/>
                <w:szCs w:val="18"/>
              </w:rPr>
            </w:pPr>
            <w:r w:rsidRPr="00022A22">
              <w:rPr>
                <w:rFonts w:ascii="Arial" w:hAnsi="Arial" w:cs="Arial"/>
                <w:sz w:val="18"/>
                <w:szCs w:val="18"/>
              </w:rPr>
              <w:t>51,319,417</w:t>
            </w:r>
          </w:p>
        </w:tc>
        <w:tc>
          <w:tcPr>
            <w:tcW w:w="455" w:type="pct"/>
            <w:tcBorders>
              <w:top w:val="nil"/>
              <w:left w:val="nil"/>
              <w:bottom w:val="single" w:sz="4" w:space="0" w:color="auto"/>
              <w:right w:val="nil"/>
            </w:tcBorders>
            <w:shd w:val="clear" w:color="auto" w:fill="FAFAFA"/>
          </w:tcPr>
          <w:p w14:paraId="0B814866" w14:textId="01A2034F"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 xml:space="preserve">  25,916,229 </w:t>
            </w:r>
          </w:p>
        </w:tc>
        <w:tc>
          <w:tcPr>
            <w:tcW w:w="455" w:type="pct"/>
            <w:tcBorders>
              <w:top w:val="nil"/>
              <w:left w:val="nil"/>
              <w:bottom w:val="single" w:sz="4" w:space="0" w:color="auto"/>
              <w:right w:val="nil"/>
            </w:tcBorders>
            <w:shd w:val="clear" w:color="auto" w:fill="FAFAFA"/>
          </w:tcPr>
          <w:p w14:paraId="79C31864" w14:textId="36DFA44D"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 xml:space="preserve">  -   </w:t>
            </w:r>
          </w:p>
        </w:tc>
        <w:tc>
          <w:tcPr>
            <w:tcW w:w="455" w:type="pct"/>
            <w:tcBorders>
              <w:top w:val="nil"/>
              <w:left w:val="nil"/>
              <w:bottom w:val="single" w:sz="4" w:space="0" w:color="auto"/>
              <w:right w:val="nil"/>
            </w:tcBorders>
            <w:shd w:val="clear" w:color="auto" w:fill="FAFAFA"/>
          </w:tcPr>
          <w:p w14:paraId="4C8B9C07" w14:textId="1D3AF132"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 xml:space="preserve">  12,891 </w:t>
            </w:r>
          </w:p>
        </w:tc>
        <w:tc>
          <w:tcPr>
            <w:tcW w:w="460" w:type="pct"/>
            <w:tcBorders>
              <w:top w:val="nil"/>
              <w:left w:val="nil"/>
              <w:bottom w:val="single" w:sz="4" w:space="0" w:color="auto"/>
              <w:right w:val="nil"/>
            </w:tcBorders>
            <w:shd w:val="clear" w:color="auto" w:fill="FAFAFA"/>
          </w:tcPr>
          <w:p w14:paraId="24E8D500" w14:textId="4974B126" w:rsidR="00BA0182" w:rsidRPr="00C30F59" w:rsidRDefault="00022A22" w:rsidP="00BA0182">
            <w:pPr>
              <w:ind w:right="-72"/>
              <w:jc w:val="right"/>
              <w:rPr>
                <w:rFonts w:ascii="Arial" w:hAnsi="Arial" w:cs="Arial"/>
                <w:sz w:val="18"/>
                <w:szCs w:val="18"/>
              </w:rPr>
            </w:pPr>
            <w:r w:rsidRPr="00022A22">
              <w:rPr>
                <w:rFonts w:ascii="Arial" w:hAnsi="Arial" w:cs="Arial"/>
                <w:sz w:val="18"/>
                <w:szCs w:val="18"/>
              </w:rPr>
              <w:t>149,317,363</w:t>
            </w:r>
          </w:p>
        </w:tc>
        <w:tc>
          <w:tcPr>
            <w:tcW w:w="455" w:type="pct"/>
            <w:tcBorders>
              <w:top w:val="nil"/>
              <w:left w:val="nil"/>
              <w:bottom w:val="single" w:sz="4" w:space="0" w:color="auto"/>
              <w:right w:val="nil"/>
            </w:tcBorders>
            <w:shd w:val="clear" w:color="auto" w:fill="FAFAFA"/>
          </w:tcPr>
          <w:p w14:paraId="22EDA15F" w14:textId="339E8F7F"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 xml:space="preserve">  4,638,559 </w:t>
            </w:r>
          </w:p>
        </w:tc>
        <w:tc>
          <w:tcPr>
            <w:tcW w:w="457" w:type="pct"/>
            <w:gridSpan w:val="2"/>
            <w:tcBorders>
              <w:top w:val="nil"/>
              <w:left w:val="nil"/>
              <w:bottom w:val="single" w:sz="4" w:space="0" w:color="auto"/>
              <w:right w:val="nil"/>
            </w:tcBorders>
            <w:shd w:val="clear" w:color="auto" w:fill="FAFAFA"/>
          </w:tcPr>
          <w:p w14:paraId="11547169" w14:textId="77446340"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 xml:space="preserve">  299,507,313 </w:t>
            </w:r>
          </w:p>
        </w:tc>
      </w:tr>
      <w:tr w:rsidR="007037B4" w:rsidRPr="00C30F59" w14:paraId="30DA6920" w14:textId="77777777" w:rsidTr="00022A22">
        <w:trPr>
          <w:gridAfter w:val="1"/>
          <w:wAfter w:w="6" w:type="pct"/>
        </w:trPr>
        <w:tc>
          <w:tcPr>
            <w:tcW w:w="1317" w:type="pct"/>
            <w:tcBorders>
              <w:top w:val="nil"/>
              <w:left w:val="nil"/>
              <w:bottom w:val="nil"/>
              <w:right w:val="nil"/>
            </w:tcBorders>
          </w:tcPr>
          <w:p w14:paraId="71925011" w14:textId="77777777" w:rsidR="007037B4" w:rsidRPr="00C30F59" w:rsidRDefault="007037B4" w:rsidP="00CF02DE">
            <w:pPr>
              <w:pStyle w:val="a"/>
              <w:tabs>
                <w:tab w:val="right" w:pos="7200"/>
                <w:tab w:val="right" w:pos="9000"/>
              </w:tabs>
              <w:ind w:right="-108"/>
              <w:jc w:val="both"/>
              <w:rPr>
                <w:rFonts w:cs="Arial"/>
                <w:color w:val="auto"/>
                <w:sz w:val="18"/>
                <w:szCs w:val="18"/>
                <w:u w:val="none"/>
              </w:rPr>
            </w:pPr>
          </w:p>
        </w:tc>
        <w:tc>
          <w:tcPr>
            <w:tcW w:w="485" w:type="pct"/>
            <w:tcBorders>
              <w:top w:val="single" w:sz="4" w:space="0" w:color="auto"/>
              <w:left w:val="nil"/>
              <w:bottom w:val="nil"/>
              <w:right w:val="nil"/>
            </w:tcBorders>
            <w:shd w:val="clear" w:color="auto" w:fill="FAFAFA"/>
          </w:tcPr>
          <w:p w14:paraId="15168082" w14:textId="77777777" w:rsidR="007037B4" w:rsidRPr="00C30F59" w:rsidRDefault="007037B4" w:rsidP="00CF02DE">
            <w:pPr>
              <w:pStyle w:val="a"/>
              <w:tabs>
                <w:tab w:val="right" w:pos="7200"/>
                <w:tab w:val="right" w:pos="9000"/>
              </w:tabs>
              <w:ind w:left="540" w:right="-108"/>
              <w:jc w:val="right"/>
              <w:rPr>
                <w:rFonts w:cs="Arial"/>
                <w:color w:val="auto"/>
                <w:sz w:val="18"/>
                <w:szCs w:val="18"/>
                <w:u w:val="none"/>
              </w:rPr>
            </w:pPr>
          </w:p>
        </w:tc>
        <w:tc>
          <w:tcPr>
            <w:tcW w:w="455" w:type="pct"/>
            <w:tcBorders>
              <w:top w:val="single" w:sz="4" w:space="0" w:color="auto"/>
              <w:left w:val="nil"/>
              <w:bottom w:val="nil"/>
              <w:right w:val="nil"/>
            </w:tcBorders>
            <w:shd w:val="clear" w:color="auto" w:fill="FAFAFA"/>
          </w:tcPr>
          <w:p w14:paraId="1B4CB719" w14:textId="77777777" w:rsidR="007037B4" w:rsidRPr="00C30F59" w:rsidRDefault="007037B4" w:rsidP="00CF02DE">
            <w:pPr>
              <w:pStyle w:val="a"/>
              <w:tabs>
                <w:tab w:val="right" w:pos="7200"/>
                <w:tab w:val="right" w:pos="9000"/>
              </w:tabs>
              <w:ind w:left="540" w:right="-108"/>
              <w:jc w:val="right"/>
              <w:rPr>
                <w:rFonts w:cs="Arial"/>
                <w:color w:val="auto"/>
                <w:sz w:val="18"/>
                <w:szCs w:val="18"/>
                <w:u w:val="none"/>
              </w:rPr>
            </w:pPr>
          </w:p>
        </w:tc>
        <w:tc>
          <w:tcPr>
            <w:tcW w:w="455" w:type="pct"/>
            <w:tcBorders>
              <w:top w:val="single" w:sz="4" w:space="0" w:color="auto"/>
              <w:left w:val="nil"/>
              <w:bottom w:val="nil"/>
              <w:right w:val="nil"/>
            </w:tcBorders>
            <w:shd w:val="clear" w:color="auto" w:fill="FAFAFA"/>
          </w:tcPr>
          <w:p w14:paraId="6918F293" w14:textId="77777777" w:rsidR="007037B4" w:rsidRPr="00C30F59" w:rsidRDefault="007037B4" w:rsidP="00CF02DE">
            <w:pPr>
              <w:pStyle w:val="a"/>
              <w:tabs>
                <w:tab w:val="right" w:pos="7200"/>
                <w:tab w:val="right" w:pos="9000"/>
              </w:tabs>
              <w:ind w:left="540" w:right="-108"/>
              <w:jc w:val="right"/>
              <w:rPr>
                <w:rFonts w:cs="Arial"/>
                <w:color w:val="auto"/>
                <w:sz w:val="18"/>
                <w:szCs w:val="18"/>
                <w:u w:val="none"/>
              </w:rPr>
            </w:pPr>
          </w:p>
        </w:tc>
        <w:tc>
          <w:tcPr>
            <w:tcW w:w="455" w:type="pct"/>
            <w:tcBorders>
              <w:top w:val="single" w:sz="4" w:space="0" w:color="auto"/>
              <w:left w:val="nil"/>
              <w:bottom w:val="nil"/>
              <w:right w:val="nil"/>
            </w:tcBorders>
            <w:shd w:val="clear" w:color="auto" w:fill="FAFAFA"/>
          </w:tcPr>
          <w:p w14:paraId="7D1EEFF4" w14:textId="77777777" w:rsidR="007037B4" w:rsidRPr="00C30F59" w:rsidRDefault="007037B4" w:rsidP="00CF02DE">
            <w:pPr>
              <w:pStyle w:val="a"/>
              <w:tabs>
                <w:tab w:val="right" w:pos="7200"/>
                <w:tab w:val="right" w:pos="9000"/>
              </w:tabs>
              <w:ind w:left="540" w:right="-108"/>
              <w:jc w:val="right"/>
              <w:rPr>
                <w:rFonts w:cs="Arial"/>
                <w:color w:val="auto"/>
                <w:sz w:val="18"/>
                <w:szCs w:val="18"/>
                <w:u w:val="none"/>
              </w:rPr>
            </w:pPr>
          </w:p>
        </w:tc>
        <w:tc>
          <w:tcPr>
            <w:tcW w:w="455" w:type="pct"/>
            <w:tcBorders>
              <w:top w:val="single" w:sz="4" w:space="0" w:color="auto"/>
              <w:left w:val="nil"/>
              <w:bottom w:val="nil"/>
              <w:right w:val="nil"/>
            </w:tcBorders>
            <w:shd w:val="clear" w:color="auto" w:fill="FAFAFA"/>
          </w:tcPr>
          <w:p w14:paraId="26E85BD4" w14:textId="77777777" w:rsidR="007037B4" w:rsidRPr="00C30F59" w:rsidRDefault="007037B4" w:rsidP="00CF02DE">
            <w:pPr>
              <w:pStyle w:val="a"/>
              <w:tabs>
                <w:tab w:val="right" w:pos="7200"/>
                <w:tab w:val="right" w:pos="9000"/>
              </w:tabs>
              <w:ind w:left="540" w:right="-108"/>
              <w:jc w:val="right"/>
              <w:rPr>
                <w:rFonts w:cs="Arial"/>
                <w:color w:val="auto"/>
                <w:sz w:val="18"/>
                <w:szCs w:val="18"/>
                <w:u w:val="none"/>
              </w:rPr>
            </w:pPr>
          </w:p>
        </w:tc>
        <w:tc>
          <w:tcPr>
            <w:tcW w:w="460" w:type="pct"/>
            <w:tcBorders>
              <w:top w:val="single" w:sz="4" w:space="0" w:color="auto"/>
              <w:left w:val="nil"/>
              <w:bottom w:val="nil"/>
              <w:right w:val="nil"/>
            </w:tcBorders>
            <w:shd w:val="clear" w:color="auto" w:fill="FAFAFA"/>
          </w:tcPr>
          <w:p w14:paraId="1E414845" w14:textId="77777777" w:rsidR="007037B4" w:rsidRPr="00C30F59" w:rsidRDefault="007037B4" w:rsidP="00CF02DE">
            <w:pPr>
              <w:pStyle w:val="a"/>
              <w:tabs>
                <w:tab w:val="right" w:pos="7200"/>
                <w:tab w:val="right" w:pos="9000"/>
              </w:tabs>
              <w:ind w:left="540" w:right="-108"/>
              <w:jc w:val="right"/>
              <w:rPr>
                <w:rFonts w:cs="Arial"/>
                <w:color w:val="auto"/>
                <w:sz w:val="18"/>
                <w:szCs w:val="18"/>
                <w:u w:val="none"/>
              </w:rPr>
            </w:pPr>
          </w:p>
        </w:tc>
        <w:tc>
          <w:tcPr>
            <w:tcW w:w="455" w:type="pct"/>
            <w:tcBorders>
              <w:top w:val="single" w:sz="4" w:space="0" w:color="auto"/>
              <w:left w:val="nil"/>
              <w:bottom w:val="nil"/>
              <w:right w:val="nil"/>
            </w:tcBorders>
            <w:shd w:val="clear" w:color="auto" w:fill="FAFAFA"/>
          </w:tcPr>
          <w:p w14:paraId="3B1794FB" w14:textId="13402111" w:rsidR="007037B4" w:rsidRPr="00C30F59" w:rsidRDefault="007037B4" w:rsidP="00CF02DE">
            <w:pPr>
              <w:pStyle w:val="a"/>
              <w:tabs>
                <w:tab w:val="right" w:pos="7200"/>
                <w:tab w:val="right" w:pos="9000"/>
              </w:tabs>
              <w:ind w:left="540" w:right="-108"/>
              <w:jc w:val="right"/>
              <w:rPr>
                <w:rFonts w:cs="Arial"/>
                <w:color w:val="auto"/>
                <w:sz w:val="18"/>
                <w:szCs w:val="18"/>
                <w:u w:val="none"/>
              </w:rPr>
            </w:pPr>
          </w:p>
        </w:tc>
        <w:tc>
          <w:tcPr>
            <w:tcW w:w="457" w:type="pct"/>
            <w:gridSpan w:val="2"/>
            <w:tcBorders>
              <w:top w:val="single" w:sz="4" w:space="0" w:color="auto"/>
              <w:left w:val="nil"/>
              <w:bottom w:val="nil"/>
              <w:right w:val="nil"/>
            </w:tcBorders>
            <w:shd w:val="clear" w:color="auto" w:fill="FAFAFA"/>
          </w:tcPr>
          <w:p w14:paraId="12BB272B" w14:textId="77777777" w:rsidR="007037B4" w:rsidRPr="00C30F59" w:rsidRDefault="007037B4" w:rsidP="00CF02DE">
            <w:pPr>
              <w:pStyle w:val="a"/>
              <w:tabs>
                <w:tab w:val="right" w:pos="7200"/>
                <w:tab w:val="right" w:pos="9000"/>
              </w:tabs>
              <w:ind w:left="540" w:right="-108"/>
              <w:jc w:val="right"/>
              <w:rPr>
                <w:rFonts w:cs="Arial"/>
                <w:color w:val="auto"/>
                <w:sz w:val="18"/>
                <w:szCs w:val="18"/>
                <w:u w:val="none"/>
              </w:rPr>
            </w:pPr>
          </w:p>
        </w:tc>
      </w:tr>
      <w:tr w:rsidR="007037B4" w:rsidRPr="00C30F59" w14:paraId="16AA957C" w14:textId="77777777" w:rsidTr="00022A22">
        <w:trPr>
          <w:gridAfter w:val="1"/>
          <w:wAfter w:w="6" w:type="pct"/>
        </w:trPr>
        <w:tc>
          <w:tcPr>
            <w:tcW w:w="1317" w:type="pct"/>
            <w:tcBorders>
              <w:top w:val="nil"/>
              <w:left w:val="nil"/>
              <w:bottom w:val="nil"/>
              <w:right w:val="nil"/>
            </w:tcBorders>
          </w:tcPr>
          <w:p w14:paraId="45FFB58F" w14:textId="77777777" w:rsidR="007037B4" w:rsidRPr="00C30F59" w:rsidRDefault="007037B4" w:rsidP="00CF02DE">
            <w:pPr>
              <w:pStyle w:val="a"/>
              <w:tabs>
                <w:tab w:val="right" w:pos="7200"/>
                <w:tab w:val="right" w:pos="9000"/>
              </w:tabs>
              <w:ind w:right="-108"/>
              <w:jc w:val="both"/>
              <w:rPr>
                <w:rFonts w:cs="Arial"/>
                <w:b/>
                <w:bCs/>
                <w:color w:val="auto"/>
                <w:sz w:val="18"/>
                <w:szCs w:val="18"/>
                <w:u w:val="none"/>
              </w:rPr>
            </w:pPr>
            <w:r w:rsidRPr="00C30F59">
              <w:rPr>
                <w:rFonts w:cs="Arial"/>
                <w:b/>
                <w:bCs/>
                <w:color w:val="auto"/>
                <w:sz w:val="18"/>
                <w:szCs w:val="18"/>
                <w:u w:val="none"/>
              </w:rPr>
              <w:t>At 31 December 2020</w:t>
            </w:r>
          </w:p>
        </w:tc>
        <w:tc>
          <w:tcPr>
            <w:tcW w:w="485" w:type="pct"/>
            <w:tcBorders>
              <w:top w:val="nil"/>
              <w:left w:val="nil"/>
              <w:bottom w:val="nil"/>
              <w:right w:val="nil"/>
            </w:tcBorders>
            <w:shd w:val="clear" w:color="auto" w:fill="FAFAFA"/>
          </w:tcPr>
          <w:p w14:paraId="7DE50CFB" w14:textId="77777777" w:rsidR="007037B4" w:rsidRPr="00C30F59" w:rsidRDefault="007037B4" w:rsidP="00CF02DE">
            <w:pPr>
              <w:ind w:right="-72"/>
              <w:jc w:val="right"/>
              <w:rPr>
                <w:rFonts w:ascii="Arial" w:hAnsi="Arial" w:cs="Arial"/>
                <w:sz w:val="18"/>
                <w:szCs w:val="18"/>
              </w:rPr>
            </w:pPr>
          </w:p>
        </w:tc>
        <w:tc>
          <w:tcPr>
            <w:tcW w:w="455" w:type="pct"/>
            <w:tcBorders>
              <w:top w:val="nil"/>
              <w:left w:val="nil"/>
              <w:bottom w:val="nil"/>
              <w:right w:val="nil"/>
            </w:tcBorders>
            <w:shd w:val="clear" w:color="auto" w:fill="FAFAFA"/>
          </w:tcPr>
          <w:p w14:paraId="572FF7D0" w14:textId="77777777" w:rsidR="007037B4" w:rsidRPr="00C30F59" w:rsidRDefault="007037B4" w:rsidP="00CF02DE">
            <w:pPr>
              <w:ind w:right="-72"/>
              <w:jc w:val="right"/>
              <w:rPr>
                <w:rFonts w:ascii="Arial" w:hAnsi="Arial" w:cs="Arial"/>
                <w:sz w:val="18"/>
                <w:szCs w:val="18"/>
              </w:rPr>
            </w:pPr>
          </w:p>
        </w:tc>
        <w:tc>
          <w:tcPr>
            <w:tcW w:w="455" w:type="pct"/>
            <w:tcBorders>
              <w:top w:val="nil"/>
              <w:left w:val="nil"/>
              <w:bottom w:val="nil"/>
              <w:right w:val="nil"/>
            </w:tcBorders>
            <w:shd w:val="clear" w:color="auto" w:fill="FAFAFA"/>
          </w:tcPr>
          <w:p w14:paraId="6642BF80" w14:textId="77777777" w:rsidR="007037B4" w:rsidRPr="00C30F59" w:rsidRDefault="007037B4" w:rsidP="00CF02DE">
            <w:pPr>
              <w:ind w:right="-72"/>
              <w:jc w:val="right"/>
              <w:rPr>
                <w:rFonts w:ascii="Arial" w:hAnsi="Arial" w:cs="Arial"/>
                <w:sz w:val="18"/>
                <w:szCs w:val="18"/>
              </w:rPr>
            </w:pPr>
          </w:p>
        </w:tc>
        <w:tc>
          <w:tcPr>
            <w:tcW w:w="455" w:type="pct"/>
            <w:tcBorders>
              <w:top w:val="nil"/>
              <w:left w:val="nil"/>
              <w:bottom w:val="nil"/>
              <w:right w:val="nil"/>
            </w:tcBorders>
            <w:shd w:val="clear" w:color="auto" w:fill="FAFAFA"/>
          </w:tcPr>
          <w:p w14:paraId="29B982A5" w14:textId="77777777" w:rsidR="007037B4" w:rsidRPr="00C30F59" w:rsidRDefault="007037B4" w:rsidP="00CF02DE">
            <w:pPr>
              <w:ind w:right="-72"/>
              <w:jc w:val="right"/>
              <w:rPr>
                <w:rFonts w:ascii="Arial" w:hAnsi="Arial" w:cs="Arial"/>
                <w:sz w:val="18"/>
                <w:szCs w:val="18"/>
              </w:rPr>
            </w:pPr>
          </w:p>
        </w:tc>
        <w:tc>
          <w:tcPr>
            <w:tcW w:w="455" w:type="pct"/>
            <w:tcBorders>
              <w:top w:val="nil"/>
              <w:left w:val="nil"/>
              <w:bottom w:val="nil"/>
              <w:right w:val="nil"/>
            </w:tcBorders>
            <w:shd w:val="clear" w:color="auto" w:fill="FAFAFA"/>
          </w:tcPr>
          <w:p w14:paraId="4CD5B20E" w14:textId="77777777" w:rsidR="007037B4" w:rsidRPr="00C30F59" w:rsidRDefault="007037B4" w:rsidP="00CF02DE">
            <w:pPr>
              <w:ind w:right="-72"/>
              <w:jc w:val="right"/>
              <w:rPr>
                <w:rFonts w:ascii="Arial" w:hAnsi="Arial" w:cs="Arial"/>
                <w:sz w:val="18"/>
                <w:szCs w:val="18"/>
              </w:rPr>
            </w:pPr>
          </w:p>
        </w:tc>
        <w:tc>
          <w:tcPr>
            <w:tcW w:w="460" w:type="pct"/>
            <w:tcBorders>
              <w:top w:val="nil"/>
              <w:left w:val="nil"/>
              <w:bottom w:val="nil"/>
              <w:right w:val="nil"/>
            </w:tcBorders>
            <w:shd w:val="clear" w:color="auto" w:fill="FAFAFA"/>
          </w:tcPr>
          <w:p w14:paraId="090F940D" w14:textId="77777777" w:rsidR="007037B4" w:rsidRPr="00C30F59" w:rsidRDefault="007037B4" w:rsidP="00CF02DE">
            <w:pPr>
              <w:ind w:right="-72"/>
              <w:jc w:val="right"/>
              <w:rPr>
                <w:rFonts w:ascii="Arial" w:hAnsi="Arial" w:cs="Arial"/>
                <w:sz w:val="18"/>
                <w:szCs w:val="18"/>
              </w:rPr>
            </w:pPr>
          </w:p>
        </w:tc>
        <w:tc>
          <w:tcPr>
            <w:tcW w:w="455" w:type="pct"/>
            <w:tcBorders>
              <w:top w:val="nil"/>
              <w:left w:val="nil"/>
              <w:bottom w:val="nil"/>
              <w:right w:val="nil"/>
            </w:tcBorders>
            <w:shd w:val="clear" w:color="auto" w:fill="FAFAFA"/>
          </w:tcPr>
          <w:p w14:paraId="3D1CB32E" w14:textId="497E304B" w:rsidR="007037B4" w:rsidRPr="00C30F59" w:rsidRDefault="007037B4" w:rsidP="00CF02DE">
            <w:pPr>
              <w:ind w:right="-72"/>
              <w:jc w:val="right"/>
              <w:rPr>
                <w:rFonts w:ascii="Arial" w:hAnsi="Arial" w:cs="Arial"/>
                <w:sz w:val="18"/>
                <w:szCs w:val="18"/>
              </w:rPr>
            </w:pPr>
          </w:p>
        </w:tc>
        <w:tc>
          <w:tcPr>
            <w:tcW w:w="457" w:type="pct"/>
            <w:gridSpan w:val="2"/>
            <w:tcBorders>
              <w:top w:val="nil"/>
              <w:left w:val="nil"/>
              <w:bottom w:val="nil"/>
              <w:right w:val="nil"/>
            </w:tcBorders>
            <w:shd w:val="clear" w:color="auto" w:fill="FAFAFA"/>
          </w:tcPr>
          <w:p w14:paraId="1112BB5D" w14:textId="77777777" w:rsidR="007037B4" w:rsidRPr="00C30F59" w:rsidRDefault="007037B4" w:rsidP="00CF02DE">
            <w:pPr>
              <w:ind w:right="-72"/>
              <w:jc w:val="right"/>
              <w:rPr>
                <w:rFonts w:ascii="Arial" w:hAnsi="Arial" w:cs="Arial"/>
                <w:sz w:val="18"/>
                <w:szCs w:val="18"/>
              </w:rPr>
            </w:pPr>
          </w:p>
        </w:tc>
      </w:tr>
      <w:tr w:rsidR="00BA0182" w:rsidRPr="00C30F59" w14:paraId="724BDFD5" w14:textId="77777777" w:rsidTr="00022A22">
        <w:trPr>
          <w:gridAfter w:val="1"/>
          <w:wAfter w:w="6" w:type="pct"/>
        </w:trPr>
        <w:tc>
          <w:tcPr>
            <w:tcW w:w="1317" w:type="pct"/>
            <w:tcBorders>
              <w:top w:val="nil"/>
              <w:left w:val="nil"/>
              <w:bottom w:val="nil"/>
              <w:right w:val="nil"/>
            </w:tcBorders>
          </w:tcPr>
          <w:p w14:paraId="29358074" w14:textId="77777777" w:rsidR="00BA0182" w:rsidRPr="00C30F59" w:rsidRDefault="00BA0182" w:rsidP="00BA0182">
            <w:pPr>
              <w:pStyle w:val="a"/>
              <w:tabs>
                <w:tab w:val="right" w:pos="7200"/>
                <w:tab w:val="right" w:pos="9000"/>
              </w:tabs>
              <w:ind w:right="-108"/>
              <w:jc w:val="both"/>
              <w:rPr>
                <w:rFonts w:cs="Arial"/>
                <w:color w:val="auto"/>
                <w:sz w:val="18"/>
                <w:szCs w:val="18"/>
                <w:u w:val="none"/>
              </w:rPr>
            </w:pPr>
            <w:r w:rsidRPr="00C30F59">
              <w:rPr>
                <w:rFonts w:cs="Arial"/>
                <w:color w:val="auto"/>
                <w:sz w:val="18"/>
                <w:szCs w:val="18"/>
                <w:u w:val="none"/>
              </w:rPr>
              <w:t>Cost</w:t>
            </w:r>
          </w:p>
        </w:tc>
        <w:tc>
          <w:tcPr>
            <w:tcW w:w="485" w:type="pct"/>
            <w:tcBorders>
              <w:top w:val="nil"/>
              <w:left w:val="nil"/>
              <w:right w:val="nil"/>
            </w:tcBorders>
            <w:shd w:val="clear" w:color="auto" w:fill="FAFAFA"/>
          </w:tcPr>
          <w:p w14:paraId="048DA3C8" w14:textId="3660A603"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68,931,452</w:t>
            </w:r>
          </w:p>
        </w:tc>
        <w:tc>
          <w:tcPr>
            <w:tcW w:w="455" w:type="pct"/>
            <w:tcBorders>
              <w:top w:val="nil"/>
              <w:left w:val="nil"/>
              <w:right w:val="nil"/>
            </w:tcBorders>
            <w:shd w:val="clear" w:color="auto" w:fill="FAFAFA"/>
          </w:tcPr>
          <w:p w14:paraId="48D0E7A1" w14:textId="4F3EC850"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68,866,090</w:t>
            </w:r>
          </w:p>
        </w:tc>
        <w:tc>
          <w:tcPr>
            <w:tcW w:w="455" w:type="pct"/>
            <w:tcBorders>
              <w:top w:val="nil"/>
              <w:left w:val="nil"/>
              <w:right w:val="nil"/>
            </w:tcBorders>
            <w:shd w:val="clear" w:color="auto" w:fill="FAFAFA"/>
          </w:tcPr>
          <w:p w14:paraId="1152D944" w14:textId="6DCF4B5F"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46,327,565</w:t>
            </w:r>
          </w:p>
        </w:tc>
        <w:tc>
          <w:tcPr>
            <w:tcW w:w="455" w:type="pct"/>
            <w:tcBorders>
              <w:top w:val="nil"/>
              <w:left w:val="nil"/>
              <w:right w:val="nil"/>
            </w:tcBorders>
            <w:shd w:val="clear" w:color="auto" w:fill="FAFAFA"/>
          </w:tcPr>
          <w:p w14:paraId="3265CE03" w14:textId="3338EE22"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right w:val="nil"/>
            </w:tcBorders>
            <w:shd w:val="clear" w:color="auto" w:fill="FAFAFA"/>
          </w:tcPr>
          <w:p w14:paraId="069D076F" w14:textId="685EBA77"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111,405</w:t>
            </w:r>
          </w:p>
        </w:tc>
        <w:tc>
          <w:tcPr>
            <w:tcW w:w="460" w:type="pct"/>
            <w:tcBorders>
              <w:top w:val="nil"/>
              <w:left w:val="nil"/>
              <w:right w:val="nil"/>
            </w:tcBorders>
            <w:shd w:val="clear" w:color="auto" w:fill="FAFAFA"/>
          </w:tcPr>
          <w:p w14:paraId="26C06A3C" w14:textId="30DD3C48"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207,686,414</w:t>
            </w:r>
          </w:p>
        </w:tc>
        <w:tc>
          <w:tcPr>
            <w:tcW w:w="455" w:type="pct"/>
            <w:tcBorders>
              <w:top w:val="nil"/>
              <w:left w:val="nil"/>
              <w:right w:val="nil"/>
            </w:tcBorders>
            <w:shd w:val="clear" w:color="auto" w:fill="FAFAFA"/>
          </w:tcPr>
          <w:p w14:paraId="5132E598" w14:textId="6A718D06"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4,638,559</w:t>
            </w:r>
          </w:p>
        </w:tc>
        <w:tc>
          <w:tcPr>
            <w:tcW w:w="457" w:type="pct"/>
            <w:gridSpan w:val="2"/>
            <w:tcBorders>
              <w:top w:val="nil"/>
              <w:left w:val="nil"/>
              <w:right w:val="nil"/>
            </w:tcBorders>
            <w:shd w:val="clear" w:color="auto" w:fill="FAFAFA"/>
          </w:tcPr>
          <w:p w14:paraId="289EE1DF" w14:textId="5716C7F8" w:rsidR="00BA0182" w:rsidRPr="00C30F59" w:rsidRDefault="00A44E19" w:rsidP="00BA0182">
            <w:pPr>
              <w:ind w:right="-72"/>
              <w:jc w:val="right"/>
              <w:rPr>
                <w:rFonts w:ascii="Arial" w:hAnsi="Arial" w:cs="Arial"/>
                <w:sz w:val="18"/>
                <w:szCs w:val="18"/>
              </w:rPr>
            </w:pPr>
            <w:r w:rsidRPr="00A44E19">
              <w:rPr>
                <w:rFonts w:ascii="Arial" w:hAnsi="Arial" w:cs="Arial"/>
                <w:sz w:val="18"/>
                <w:szCs w:val="18"/>
              </w:rPr>
              <w:t>396,561,485</w:t>
            </w:r>
          </w:p>
        </w:tc>
      </w:tr>
      <w:tr w:rsidR="00BA0182" w:rsidRPr="00C30F59" w14:paraId="086BCC08" w14:textId="77777777" w:rsidTr="00022A22">
        <w:trPr>
          <w:gridAfter w:val="1"/>
          <w:wAfter w:w="6" w:type="pct"/>
        </w:trPr>
        <w:tc>
          <w:tcPr>
            <w:tcW w:w="1317" w:type="pct"/>
            <w:tcBorders>
              <w:top w:val="nil"/>
              <w:left w:val="nil"/>
              <w:bottom w:val="nil"/>
              <w:right w:val="nil"/>
            </w:tcBorders>
          </w:tcPr>
          <w:p w14:paraId="63D6D494" w14:textId="77777777" w:rsidR="00BA0182" w:rsidRPr="00C30F59" w:rsidRDefault="00BA0182" w:rsidP="00BA0182">
            <w:pPr>
              <w:pStyle w:val="a"/>
              <w:tabs>
                <w:tab w:val="right" w:pos="7200"/>
                <w:tab w:val="right" w:pos="9000"/>
              </w:tabs>
              <w:ind w:right="-108"/>
              <w:jc w:val="both"/>
              <w:rPr>
                <w:rFonts w:cs="Arial"/>
                <w:color w:val="auto"/>
                <w:sz w:val="18"/>
                <w:szCs w:val="18"/>
                <w:u w:val="none"/>
              </w:rPr>
            </w:pPr>
            <w:r w:rsidRPr="00C30F59">
              <w:rPr>
                <w:rFonts w:cs="Arial"/>
                <w:color w:val="auto"/>
                <w:sz w:val="18"/>
                <w:szCs w:val="18"/>
              </w:rPr>
              <w:t>Less</w:t>
            </w:r>
            <w:r w:rsidRPr="00C30F59">
              <w:rPr>
                <w:rFonts w:cs="Arial"/>
                <w:color w:val="auto"/>
                <w:sz w:val="18"/>
                <w:szCs w:val="18"/>
                <w:u w:val="none"/>
              </w:rPr>
              <w:t xml:space="preserve"> Accumulated depreciation</w:t>
            </w:r>
          </w:p>
        </w:tc>
        <w:tc>
          <w:tcPr>
            <w:tcW w:w="485" w:type="pct"/>
            <w:tcBorders>
              <w:top w:val="nil"/>
              <w:left w:val="nil"/>
              <w:right w:val="nil"/>
            </w:tcBorders>
            <w:shd w:val="clear" w:color="auto" w:fill="FAFAFA"/>
          </w:tcPr>
          <w:p w14:paraId="43A628AD" w14:textId="78A119E5"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(628,598)</w:t>
            </w:r>
          </w:p>
        </w:tc>
        <w:tc>
          <w:tcPr>
            <w:tcW w:w="455" w:type="pct"/>
            <w:tcBorders>
              <w:top w:val="nil"/>
              <w:left w:val="nil"/>
              <w:right w:val="nil"/>
            </w:tcBorders>
            <w:shd w:val="clear" w:color="auto" w:fill="FAFAFA"/>
          </w:tcPr>
          <w:p w14:paraId="587358CD" w14:textId="4B5B83DC"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(7,365,042)</w:t>
            </w:r>
          </w:p>
        </w:tc>
        <w:tc>
          <w:tcPr>
            <w:tcW w:w="455" w:type="pct"/>
            <w:tcBorders>
              <w:top w:val="nil"/>
              <w:left w:val="nil"/>
              <w:right w:val="nil"/>
            </w:tcBorders>
            <w:shd w:val="clear" w:color="auto" w:fill="FAFAFA"/>
          </w:tcPr>
          <w:p w14:paraId="5C229626" w14:textId="3E4EFF0F"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(20,411,336)</w:t>
            </w:r>
          </w:p>
        </w:tc>
        <w:tc>
          <w:tcPr>
            <w:tcW w:w="455" w:type="pct"/>
            <w:tcBorders>
              <w:top w:val="nil"/>
              <w:left w:val="nil"/>
              <w:right w:val="nil"/>
            </w:tcBorders>
            <w:shd w:val="clear" w:color="auto" w:fill="FAFAFA"/>
          </w:tcPr>
          <w:p w14:paraId="35E71C4D" w14:textId="292C3BBE"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w:t>
            </w:r>
          </w:p>
        </w:tc>
        <w:tc>
          <w:tcPr>
            <w:tcW w:w="455" w:type="pct"/>
            <w:tcBorders>
              <w:top w:val="nil"/>
              <w:left w:val="nil"/>
              <w:right w:val="nil"/>
            </w:tcBorders>
            <w:shd w:val="clear" w:color="auto" w:fill="FAFAFA"/>
          </w:tcPr>
          <w:p w14:paraId="7E359068" w14:textId="18FFAB7B" w:rsidR="00BA0182" w:rsidRPr="00C30F59" w:rsidRDefault="00BA0182" w:rsidP="00BA0182">
            <w:pPr>
              <w:ind w:right="-72"/>
              <w:jc w:val="right"/>
              <w:rPr>
                <w:rFonts w:ascii="Arial" w:hAnsi="Arial" w:cs="Arial"/>
                <w:sz w:val="18"/>
                <w:szCs w:val="18"/>
                <w:cs/>
              </w:rPr>
            </w:pPr>
            <w:r w:rsidRPr="00C30F59">
              <w:rPr>
                <w:rFonts w:ascii="Arial" w:hAnsi="Arial" w:cs="Arial"/>
                <w:sz w:val="18"/>
                <w:szCs w:val="18"/>
              </w:rPr>
              <w:t>(98,514)</w:t>
            </w:r>
          </w:p>
        </w:tc>
        <w:tc>
          <w:tcPr>
            <w:tcW w:w="460" w:type="pct"/>
            <w:tcBorders>
              <w:top w:val="nil"/>
              <w:left w:val="nil"/>
              <w:right w:val="nil"/>
            </w:tcBorders>
            <w:shd w:val="clear" w:color="auto" w:fill="FAFAFA"/>
          </w:tcPr>
          <w:p w14:paraId="3DCCFC7F" w14:textId="0D5EBD11"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(39,106,223)</w:t>
            </w:r>
          </w:p>
        </w:tc>
        <w:tc>
          <w:tcPr>
            <w:tcW w:w="455" w:type="pct"/>
            <w:tcBorders>
              <w:top w:val="nil"/>
              <w:left w:val="nil"/>
              <w:right w:val="nil"/>
            </w:tcBorders>
            <w:shd w:val="clear" w:color="auto" w:fill="FAFAFA"/>
          </w:tcPr>
          <w:p w14:paraId="67F1EF33" w14:textId="28AA0CAF"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w:t>
            </w:r>
          </w:p>
        </w:tc>
        <w:tc>
          <w:tcPr>
            <w:tcW w:w="457" w:type="pct"/>
            <w:gridSpan w:val="2"/>
            <w:tcBorders>
              <w:top w:val="nil"/>
              <w:left w:val="nil"/>
              <w:right w:val="nil"/>
            </w:tcBorders>
            <w:shd w:val="clear" w:color="auto" w:fill="FAFAFA"/>
          </w:tcPr>
          <w:p w14:paraId="47725676" w14:textId="7B687668" w:rsidR="00BA0182" w:rsidRPr="00C30F59" w:rsidRDefault="00A44E19" w:rsidP="00BA0182">
            <w:pPr>
              <w:ind w:right="-72"/>
              <w:jc w:val="right"/>
              <w:rPr>
                <w:rFonts w:ascii="Arial" w:hAnsi="Arial" w:cs="Arial"/>
                <w:sz w:val="18"/>
                <w:szCs w:val="18"/>
              </w:rPr>
            </w:pPr>
            <w:r>
              <w:rPr>
                <w:rFonts w:ascii="Arial" w:hAnsi="Arial" w:cs="Arial"/>
                <w:sz w:val="18"/>
                <w:szCs w:val="18"/>
              </w:rPr>
              <w:t>(</w:t>
            </w:r>
            <w:r w:rsidRPr="00A44E19">
              <w:rPr>
                <w:rFonts w:ascii="Arial" w:hAnsi="Arial" w:cs="Arial"/>
                <w:sz w:val="18"/>
                <w:szCs w:val="18"/>
              </w:rPr>
              <w:t>67,609,713</w:t>
            </w:r>
            <w:r w:rsidR="00BA0182" w:rsidRPr="00C30F59">
              <w:rPr>
                <w:rFonts w:ascii="Arial" w:hAnsi="Arial" w:cs="Arial"/>
                <w:sz w:val="18"/>
                <w:szCs w:val="18"/>
              </w:rPr>
              <w:t>)</w:t>
            </w:r>
          </w:p>
        </w:tc>
      </w:tr>
      <w:tr w:rsidR="00BA0182" w:rsidRPr="00C30F59" w14:paraId="4BF9F99A" w14:textId="77777777" w:rsidTr="00022A22">
        <w:trPr>
          <w:gridAfter w:val="1"/>
          <w:wAfter w:w="6" w:type="pct"/>
        </w:trPr>
        <w:tc>
          <w:tcPr>
            <w:tcW w:w="1317" w:type="pct"/>
            <w:tcBorders>
              <w:top w:val="nil"/>
              <w:left w:val="nil"/>
              <w:bottom w:val="nil"/>
              <w:right w:val="nil"/>
            </w:tcBorders>
          </w:tcPr>
          <w:p w14:paraId="75B36624" w14:textId="35729446" w:rsidR="00BA0182" w:rsidRPr="00C30F59" w:rsidRDefault="00BA0182" w:rsidP="00BA0182">
            <w:pPr>
              <w:pStyle w:val="a"/>
              <w:tabs>
                <w:tab w:val="right" w:pos="7200"/>
                <w:tab w:val="right" w:pos="9000"/>
              </w:tabs>
              <w:ind w:right="-108"/>
              <w:jc w:val="both"/>
              <w:rPr>
                <w:rFonts w:cs="Arial"/>
                <w:color w:val="auto"/>
                <w:sz w:val="18"/>
                <w:szCs w:val="18"/>
                <w:lang w:val="en-GB"/>
              </w:rPr>
            </w:pPr>
            <w:r w:rsidRPr="00C30F59">
              <w:rPr>
                <w:rFonts w:cs="Arial"/>
                <w:color w:val="auto"/>
                <w:sz w:val="18"/>
                <w:szCs w:val="18"/>
                <w:lang w:val="en-GB"/>
              </w:rPr>
              <w:t>Less</w:t>
            </w:r>
            <w:r w:rsidRPr="00C30F59">
              <w:rPr>
                <w:rFonts w:cs="Arial"/>
                <w:color w:val="auto"/>
                <w:sz w:val="18"/>
                <w:szCs w:val="18"/>
                <w:u w:val="none"/>
                <w:lang w:val="en-GB"/>
              </w:rPr>
              <w:t xml:space="preserve"> Accumulated impairment</w:t>
            </w:r>
          </w:p>
        </w:tc>
        <w:tc>
          <w:tcPr>
            <w:tcW w:w="485" w:type="pct"/>
            <w:tcBorders>
              <w:left w:val="nil"/>
              <w:bottom w:val="single" w:sz="4" w:space="0" w:color="auto"/>
              <w:right w:val="nil"/>
            </w:tcBorders>
            <w:shd w:val="clear" w:color="auto" w:fill="FAFAFA"/>
          </w:tcPr>
          <w:p w14:paraId="7E625B3A" w14:textId="6945BB3D"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 xml:space="preserve">  -   </w:t>
            </w:r>
          </w:p>
        </w:tc>
        <w:tc>
          <w:tcPr>
            <w:tcW w:w="455" w:type="pct"/>
            <w:tcBorders>
              <w:left w:val="nil"/>
              <w:bottom w:val="single" w:sz="4" w:space="0" w:color="auto"/>
              <w:right w:val="nil"/>
            </w:tcBorders>
            <w:shd w:val="clear" w:color="auto" w:fill="FAFAFA"/>
          </w:tcPr>
          <w:p w14:paraId="1E52AC7E" w14:textId="02670E33"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 xml:space="preserve">  (</w:t>
            </w:r>
            <w:r w:rsidR="00022A22" w:rsidRPr="00022A22">
              <w:rPr>
                <w:rFonts w:ascii="Arial" w:hAnsi="Arial" w:cs="Arial"/>
                <w:sz w:val="18"/>
                <w:szCs w:val="18"/>
              </w:rPr>
              <w:t>10,181,631</w:t>
            </w:r>
            <w:r w:rsidRPr="00C30F59">
              <w:rPr>
                <w:rFonts w:ascii="Arial" w:hAnsi="Arial" w:cs="Arial"/>
                <w:sz w:val="18"/>
                <w:szCs w:val="18"/>
              </w:rPr>
              <w:t>)</w:t>
            </w:r>
          </w:p>
        </w:tc>
        <w:tc>
          <w:tcPr>
            <w:tcW w:w="455" w:type="pct"/>
            <w:tcBorders>
              <w:left w:val="nil"/>
              <w:bottom w:val="single" w:sz="4" w:space="0" w:color="auto"/>
              <w:right w:val="nil"/>
            </w:tcBorders>
            <w:shd w:val="clear" w:color="auto" w:fill="FAFAFA"/>
          </w:tcPr>
          <w:p w14:paraId="64B03151" w14:textId="60448B60"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 xml:space="preserve">  -   </w:t>
            </w:r>
          </w:p>
        </w:tc>
        <w:tc>
          <w:tcPr>
            <w:tcW w:w="455" w:type="pct"/>
            <w:tcBorders>
              <w:left w:val="nil"/>
              <w:bottom w:val="single" w:sz="4" w:space="0" w:color="auto"/>
              <w:right w:val="nil"/>
            </w:tcBorders>
            <w:shd w:val="clear" w:color="auto" w:fill="FAFAFA"/>
          </w:tcPr>
          <w:p w14:paraId="5660DE92" w14:textId="40A3BB6A"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 xml:space="preserve">  -   </w:t>
            </w:r>
          </w:p>
        </w:tc>
        <w:tc>
          <w:tcPr>
            <w:tcW w:w="455" w:type="pct"/>
            <w:tcBorders>
              <w:left w:val="nil"/>
              <w:bottom w:val="single" w:sz="4" w:space="0" w:color="auto"/>
              <w:right w:val="nil"/>
            </w:tcBorders>
            <w:shd w:val="clear" w:color="auto" w:fill="FAFAFA"/>
          </w:tcPr>
          <w:p w14:paraId="5D476154" w14:textId="6459ADAB"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 xml:space="preserve">  -   </w:t>
            </w:r>
          </w:p>
        </w:tc>
        <w:tc>
          <w:tcPr>
            <w:tcW w:w="460" w:type="pct"/>
            <w:tcBorders>
              <w:left w:val="nil"/>
              <w:bottom w:val="single" w:sz="4" w:space="0" w:color="auto"/>
              <w:right w:val="nil"/>
            </w:tcBorders>
            <w:shd w:val="clear" w:color="auto" w:fill="FAFAFA"/>
          </w:tcPr>
          <w:p w14:paraId="166DA8A3" w14:textId="0F61EACE"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 xml:space="preserve">  (</w:t>
            </w:r>
            <w:r w:rsidR="00022A22" w:rsidRPr="00022A22">
              <w:rPr>
                <w:rFonts w:ascii="Arial" w:hAnsi="Arial" w:cs="Arial"/>
                <w:sz w:val="18"/>
                <w:szCs w:val="18"/>
              </w:rPr>
              <w:t>19,262,828</w:t>
            </w:r>
            <w:r w:rsidRPr="00C30F59">
              <w:rPr>
                <w:rFonts w:ascii="Arial" w:hAnsi="Arial" w:cs="Arial"/>
                <w:sz w:val="18"/>
                <w:szCs w:val="18"/>
              </w:rPr>
              <w:t>)</w:t>
            </w:r>
          </w:p>
        </w:tc>
        <w:tc>
          <w:tcPr>
            <w:tcW w:w="455" w:type="pct"/>
            <w:tcBorders>
              <w:left w:val="nil"/>
              <w:bottom w:val="single" w:sz="4" w:space="0" w:color="auto"/>
              <w:right w:val="nil"/>
            </w:tcBorders>
            <w:shd w:val="clear" w:color="auto" w:fill="FAFAFA"/>
          </w:tcPr>
          <w:p w14:paraId="07EB35E2" w14:textId="42AA9D5D"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 xml:space="preserve">  -   </w:t>
            </w:r>
          </w:p>
        </w:tc>
        <w:tc>
          <w:tcPr>
            <w:tcW w:w="457" w:type="pct"/>
            <w:gridSpan w:val="2"/>
            <w:tcBorders>
              <w:left w:val="nil"/>
              <w:bottom w:val="single" w:sz="4" w:space="0" w:color="auto"/>
              <w:right w:val="nil"/>
            </w:tcBorders>
            <w:shd w:val="clear" w:color="auto" w:fill="FAFAFA"/>
          </w:tcPr>
          <w:p w14:paraId="657EC936" w14:textId="2663D2A0"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 xml:space="preserve">  (29,444,459)</w:t>
            </w:r>
          </w:p>
        </w:tc>
      </w:tr>
      <w:tr w:rsidR="007037B4" w:rsidRPr="00C30F59" w14:paraId="193688F6" w14:textId="77777777" w:rsidTr="00022A22">
        <w:trPr>
          <w:gridAfter w:val="1"/>
          <w:wAfter w:w="6" w:type="pct"/>
        </w:trPr>
        <w:tc>
          <w:tcPr>
            <w:tcW w:w="1317" w:type="pct"/>
            <w:tcBorders>
              <w:top w:val="nil"/>
              <w:left w:val="nil"/>
              <w:bottom w:val="nil"/>
              <w:right w:val="nil"/>
            </w:tcBorders>
          </w:tcPr>
          <w:p w14:paraId="2A7EF63F" w14:textId="77777777" w:rsidR="007037B4" w:rsidRPr="00C30F59" w:rsidRDefault="007037B4" w:rsidP="00CF02DE">
            <w:pPr>
              <w:pStyle w:val="a"/>
              <w:tabs>
                <w:tab w:val="right" w:pos="7200"/>
                <w:tab w:val="right" w:pos="9000"/>
              </w:tabs>
              <w:ind w:right="-108"/>
              <w:jc w:val="both"/>
              <w:rPr>
                <w:rFonts w:cs="Arial"/>
                <w:color w:val="auto"/>
                <w:sz w:val="12"/>
                <w:szCs w:val="12"/>
                <w:u w:val="none"/>
              </w:rPr>
            </w:pPr>
          </w:p>
        </w:tc>
        <w:tc>
          <w:tcPr>
            <w:tcW w:w="485" w:type="pct"/>
            <w:tcBorders>
              <w:top w:val="single" w:sz="4" w:space="0" w:color="auto"/>
              <w:left w:val="nil"/>
              <w:right w:val="nil"/>
            </w:tcBorders>
            <w:shd w:val="clear" w:color="auto" w:fill="FAFAFA"/>
          </w:tcPr>
          <w:p w14:paraId="63B99039" w14:textId="77777777" w:rsidR="007037B4" w:rsidRPr="00C30F59" w:rsidRDefault="007037B4" w:rsidP="00A71E71">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FAFAFA"/>
          </w:tcPr>
          <w:p w14:paraId="60DEC388" w14:textId="77777777" w:rsidR="007037B4" w:rsidRPr="00C30F59" w:rsidRDefault="007037B4" w:rsidP="00A71E71">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FAFAFA"/>
          </w:tcPr>
          <w:p w14:paraId="5D0016AA" w14:textId="77777777" w:rsidR="007037B4" w:rsidRPr="00C30F59" w:rsidRDefault="007037B4" w:rsidP="00A71E71">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FAFAFA"/>
          </w:tcPr>
          <w:p w14:paraId="677264ED" w14:textId="77777777" w:rsidR="007037B4" w:rsidRPr="00C30F59" w:rsidRDefault="007037B4" w:rsidP="00A71E71">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FAFAFA"/>
          </w:tcPr>
          <w:p w14:paraId="2A96CAE4" w14:textId="77777777" w:rsidR="007037B4" w:rsidRPr="00C30F59" w:rsidRDefault="007037B4" w:rsidP="00A71E71">
            <w:pPr>
              <w:pStyle w:val="a"/>
              <w:tabs>
                <w:tab w:val="right" w:pos="7200"/>
                <w:tab w:val="right" w:pos="9000"/>
              </w:tabs>
              <w:ind w:left="540" w:right="-108"/>
              <w:jc w:val="right"/>
              <w:rPr>
                <w:rFonts w:cs="Arial"/>
                <w:color w:val="auto"/>
                <w:sz w:val="12"/>
                <w:szCs w:val="12"/>
                <w:u w:val="none"/>
              </w:rPr>
            </w:pPr>
          </w:p>
        </w:tc>
        <w:tc>
          <w:tcPr>
            <w:tcW w:w="460" w:type="pct"/>
            <w:tcBorders>
              <w:top w:val="single" w:sz="4" w:space="0" w:color="auto"/>
              <w:left w:val="nil"/>
              <w:right w:val="nil"/>
            </w:tcBorders>
            <w:shd w:val="clear" w:color="auto" w:fill="FAFAFA"/>
          </w:tcPr>
          <w:p w14:paraId="0F8CF41E" w14:textId="77777777" w:rsidR="007037B4" w:rsidRPr="00C30F59" w:rsidRDefault="007037B4" w:rsidP="00A71E71">
            <w:pPr>
              <w:pStyle w:val="a"/>
              <w:tabs>
                <w:tab w:val="right" w:pos="7200"/>
                <w:tab w:val="right" w:pos="9000"/>
              </w:tabs>
              <w:ind w:left="540" w:right="-108"/>
              <w:jc w:val="right"/>
              <w:rPr>
                <w:rFonts w:cs="Arial"/>
                <w:color w:val="auto"/>
                <w:sz w:val="12"/>
                <w:szCs w:val="12"/>
                <w:u w:val="none"/>
              </w:rPr>
            </w:pPr>
          </w:p>
        </w:tc>
        <w:tc>
          <w:tcPr>
            <w:tcW w:w="455" w:type="pct"/>
            <w:tcBorders>
              <w:top w:val="single" w:sz="4" w:space="0" w:color="auto"/>
              <w:left w:val="nil"/>
              <w:right w:val="nil"/>
            </w:tcBorders>
            <w:shd w:val="clear" w:color="auto" w:fill="FAFAFA"/>
          </w:tcPr>
          <w:p w14:paraId="75F24ACA" w14:textId="7BFF632F" w:rsidR="007037B4" w:rsidRPr="00C30F59" w:rsidRDefault="007037B4" w:rsidP="00A71E71">
            <w:pPr>
              <w:pStyle w:val="a"/>
              <w:tabs>
                <w:tab w:val="right" w:pos="7200"/>
                <w:tab w:val="right" w:pos="9000"/>
              </w:tabs>
              <w:ind w:left="540" w:right="-108"/>
              <w:jc w:val="right"/>
              <w:rPr>
                <w:rFonts w:cs="Arial"/>
                <w:color w:val="auto"/>
                <w:sz w:val="12"/>
                <w:szCs w:val="12"/>
                <w:u w:val="none"/>
              </w:rPr>
            </w:pPr>
          </w:p>
        </w:tc>
        <w:tc>
          <w:tcPr>
            <w:tcW w:w="457" w:type="pct"/>
            <w:gridSpan w:val="2"/>
            <w:tcBorders>
              <w:top w:val="single" w:sz="4" w:space="0" w:color="auto"/>
              <w:left w:val="nil"/>
              <w:right w:val="nil"/>
            </w:tcBorders>
            <w:shd w:val="clear" w:color="auto" w:fill="FAFAFA"/>
          </w:tcPr>
          <w:p w14:paraId="6B2C2FE6" w14:textId="77777777" w:rsidR="007037B4" w:rsidRPr="00C30F59" w:rsidRDefault="007037B4" w:rsidP="00A71E71">
            <w:pPr>
              <w:pStyle w:val="a"/>
              <w:tabs>
                <w:tab w:val="right" w:pos="7200"/>
                <w:tab w:val="right" w:pos="9000"/>
              </w:tabs>
              <w:ind w:left="540" w:right="-108"/>
              <w:jc w:val="right"/>
              <w:rPr>
                <w:rFonts w:cs="Arial"/>
                <w:color w:val="auto"/>
                <w:sz w:val="12"/>
                <w:szCs w:val="12"/>
                <w:u w:val="none"/>
              </w:rPr>
            </w:pPr>
          </w:p>
        </w:tc>
      </w:tr>
      <w:tr w:rsidR="00BA0182" w:rsidRPr="00C30F59" w14:paraId="59074FFE" w14:textId="77777777" w:rsidTr="00022A22">
        <w:trPr>
          <w:gridAfter w:val="1"/>
          <w:wAfter w:w="6" w:type="pct"/>
        </w:trPr>
        <w:tc>
          <w:tcPr>
            <w:tcW w:w="1317" w:type="pct"/>
            <w:tcBorders>
              <w:top w:val="nil"/>
              <w:left w:val="nil"/>
              <w:bottom w:val="nil"/>
              <w:right w:val="nil"/>
            </w:tcBorders>
          </w:tcPr>
          <w:p w14:paraId="5C310953" w14:textId="77777777" w:rsidR="00BA0182" w:rsidRPr="00C30F59" w:rsidRDefault="00BA0182" w:rsidP="00BA0182">
            <w:pPr>
              <w:pStyle w:val="a"/>
              <w:tabs>
                <w:tab w:val="right" w:pos="7200"/>
                <w:tab w:val="right" w:pos="9000"/>
              </w:tabs>
              <w:ind w:right="-108"/>
              <w:jc w:val="both"/>
              <w:rPr>
                <w:rFonts w:cs="Arial"/>
                <w:color w:val="auto"/>
                <w:sz w:val="18"/>
                <w:szCs w:val="18"/>
                <w:u w:val="none"/>
              </w:rPr>
            </w:pPr>
            <w:r w:rsidRPr="00C30F59">
              <w:rPr>
                <w:rFonts w:cs="Arial"/>
                <w:b/>
                <w:bCs/>
                <w:color w:val="auto"/>
                <w:sz w:val="18"/>
                <w:szCs w:val="18"/>
                <w:u w:val="none"/>
              </w:rPr>
              <w:t>Net book amount</w:t>
            </w:r>
          </w:p>
        </w:tc>
        <w:tc>
          <w:tcPr>
            <w:tcW w:w="485" w:type="pct"/>
            <w:tcBorders>
              <w:top w:val="nil"/>
              <w:left w:val="nil"/>
              <w:bottom w:val="single" w:sz="4" w:space="0" w:color="auto"/>
              <w:right w:val="nil"/>
            </w:tcBorders>
            <w:shd w:val="clear" w:color="auto" w:fill="FAFAFA"/>
          </w:tcPr>
          <w:p w14:paraId="603FABB0" w14:textId="769D216D"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 xml:space="preserve">  68,302,854 </w:t>
            </w:r>
          </w:p>
        </w:tc>
        <w:tc>
          <w:tcPr>
            <w:tcW w:w="455" w:type="pct"/>
            <w:tcBorders>
              <w:top w:val="nil"/>
              <w:left w:val="nil"/>
              <w:bottom w:val="single" w:sz="4" w:space="0" w:color="auto"/>
              <w:right w:val="nil"/>
            </w:tcBorders>
            <w:shd w:val="clear" w:color="auto" w:fill="FAFAFA"/>
          </w:tcPr>
          <w:p w14:paraId="05AA666B" w14:textId="55E07B78" w:rsidR="00BA0182" w:rsidRPr="00C30F59" w:rsidRDefault="00022A22" w:rsidP="00BA0182">
            <w:pPr>
              <w:ind w:right="-72"/>
              <w:jc w:val="right"/>
              <w:rPr>
                <w:rFonts w:ascii="Arial" w:hAnsi="Arial" w:cs="Arial"/>
                <w:sz w:val="18"/>
                <w:szCs w:val="18"/>
              </w:rPr>
            </w:pPr>
            <w:r w:rsidRPr="00022A22">
              <w:rPr>
                <w:rFonts w:ascii="Arial" w:hAnsi="Arial" w:cs="Arial"/>
                <w:sz w:val="18"/>
                <w:szCs w:val="18"/>
              </w:rPr>
              <w:t xml:space="preserve">51,319,417 </w:t>
            </w:r>
            <w:r w:rsidR="00BA0182" w:rsidRPr="00C30F59">
              <w:rPr>
                <w:rFonts w:ascii="Arial" w:hAnsi="Arial" w:cs="Arial"/>
                <w:sz w:val="18"/>
                <w:szCs w:val="18"/>
              </w:rPr>
              <w:t xml:space="preserve"> </w:t>
            </w:r>
          </w:p>
        </w:tc>
        <w:tc>
          <w:tcPr>
            <w:tcW w:w="455" w:type="pct"/>
            <w:tcBorders>
              <w:top w:val="nil"/>
              <w:left w:val="nil"/>
              <w:bottom w:val="single" w:sz="4" w:space="0" w:color="auto"/>
              <w:right w:val="nil"/>
            </w:tcBorders>
            <w:shd w:val="clear" w:color="auto" w:fill="FAFAFA"/>
          </w:tcPr>
          <w:p w14:paraId="7527C46D" w14:textId="6403E99B"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 xml:space="preserve">  25,916,229 </w:t>
            </w:r>
          </w:p>
        </w:tc>
        <w:tc>
          <w:tcPr>
            <w:tcW w:w="455" w:type="pct"/>
            <w:tcBorders>
              <w:top w:val="nil"/>
              <w:left w:val="nil"/>
              <w:bottom w:val="single" w:sz="4" w:space="0" w:color="auto"/>
              <w:right w:val="nil"/>
            </w:tcBorders>
            <w:shd w:val="clear" w:color="auto" w:fill="FAFAFA"/>
          </w:tcPr>
          <w:p w14:paraId="11A77439" w14:textId="148D0959"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 xml:space="preserve">  -   </w:t>
            </w:r>
          </w:p>
        </w:tc>
        <w:tc>
          <w:tcPr>
            <w:tcW w:w="455" w:type="pct"/>
            <w:tcBorders>
              <w:top w:val="nil"/>
              <w:left w:val="nil"/>
              <w:bottom w:val="single" w:sz="4" w:space="0" w:color="auto"/>
              <w:right w:val="nil"/>
            </w:tcBorders>
            <w:shd w:val="clear" w:color="auto" w:fill="FAFAFA"/>
          </w:tcPr>
          <w:p w14:paraId="60227477" w14:textId="4CC23111"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 xml:space="preserve">  12,891 </w:t>
            </w:r>
          </w:p>
        </w:tc>
        <w:tc>
          <w:tcPr>
            <w:tcW w:w="460" w:type="pct"/>
            <w:tcBorders>
              <w:top w:val="nil"/>
              <w:left w:val="nil"/>
              <w:bottom w:val="single" w:sz="4" w:space="0" w:color="auto"/>
              <w:right w:val="nil"/>
            </w:tcBorders>
            <w:shd w:val="clear" w:color="auto" w:fill="FAFAFA"/>
          </w:tcPr>
          <w:p w14:paraId="523C5406" w14:textId="094A2481" w:rsidR="00BA0182" w:rsidRPr="00C30F59" w:rsidRDefault="00022A22" w:rsidP="00BA0182">
            <w:pPr>
              <w:ind w:right="-72"/>
              <w:jc w:val="right"/>
              <w:rPr>
                <w:rFonts w:ascii="Arial" w:hAnsi="Arial" w:cs="Arial"/>
                <w:sz w:val="18"/>
                <w:szCs w:val="18"/>
              </w:rPr>
            </w:pPr>
            <w:r w:rsidRPr="00022A22">
              <w:rPr>
                <w:rFonts w:ascii="Arial" w:hAnsi="Arial" w:cs="Arial"/>
                <w:sz w:val="18"/>
                <w:szCs w:val="18"/>
              </w:rPr>
              <w:t xml:space="preserve">149,317,363 </w:t>
            </w:r>
            <w:r w:rsidR="00BA0182" w:rsidRPr="00C30F59">
              <w:rPr>
                <w:rFonts w:ascii="Arial" w:hAnsi="Arial" w:cs="Arial"/>
                <w:sz w:val="18"/>
                <w:szCs w:val="18"/>
              </w:rPr>
              <w:t xml:space="preserve"> </w:t>
            </w:r>
          </w:p>
        </w:tc>
        <w:tc>
          <w:tcPr>
            <w:tcW w:w="455" w:type="pct"/>
            <w:tcBorders>
              <w:top w:val="nil"/>
              <w:left w:val="nil"/>
              <w:bottom w:val="single" w:sz="4" w:space="0" w:color="auto"/>
              <w:right w:val="nil"/>
            </w:tcBorders>
            <w:shd w:val="clear" w:color="auto" w:fill="FAFAFA"/>
          </w:tcPr>
          <w:p w14:paraId="24DAD731" w14:textId="1FC61BF6"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 xml:space="preserve">  4,638,559 </w:t>
            </w:r>
          </w:p>
        </w:tc>
        <w:tc>
          <w:tcPr>
            <w:tcW w:w="457" w:type="pct"/>
            <w:gridSpan w:val="2"/>
            <w:tcBorders>
              <w:top w:val="nil"/>
              <w:left w:val="nil"/>
              <w:bottom w:val="single" w:sz="4" w:space="0" w:color="auto"/>
              <w:right w:val="nil"/>
            </w:tcBorders>
            <w:shd w:val="clear" w:color="auto" w:fill="FAFAFA"/>
          </w:tcPr>
          <w:p w14:paraId="7A7E4418" w14:textId="34F10623" w:rsidR="00BA0182" w:rsidRPr="00C30F59" w:rsidRDefault="00BA0182" w:rsidP="00BA0182">
            <w:pPr>
              <w:ind w:right="-72"/>
              <w:jc w:val="right"/>
              <w:rPr>
                <w:rFonts w:ascii="Arial" w:hAnsi="Arial" w:cs="Arial"/>
                <w:sz w:val="18"/>
                <w:szCs w:val="18"/>
              </w:rPr>
            </w:pPr>
            <w:r w:rsidRPr="00C30F59">
              <w:rPr>
                <w:rFonts w:ascii="Arial" w:hAnsi="Arial" w:cs="Arial"/>
                <w:sz w:val="18"/>
                <w:szCs w:val="18"/>
              </w:rPr>
              <w:t xml:space="preserve">  299,507,313 </w:t>
            </w:r>
          </w:p>
        </w:tc>
      </w:tr>
    </w:tbl>
    <w:p w14:paraId="0894A61C" w14:textId="77777777" w:rsidR="0009104D" w:rsidRPr="00C30F59" w:rsidRDefault="0009104D" w:rsidP="006A40A9">
      <w:pPr>
        <w:overflowPunct/>
        <w:autoSpaceDE/>
        <w:autoSpaceDN/>
        <w:adjustRightInd/>
        <w:ind w:left="540" w:hanging="540"/>
        <w:textAlignment w:val="auto"/>
        <w:rPr>
          <w:rFonts w:ascii="Arial" w:eastAsia="Arial Unicode MS" w:hAnsi="Arial" w:cs="Arial"/>
          <w:sz w:val="18"/>
          <w:szCs w:val="18"/>
        </w:rPr>
      </w:pPr>
    </w:p>
    <w:p w14:paraId="726432A6" w14:textId="6DE4AE3D" w:rsidR="0009104D" w:rsidRPr="00C30F59" w:rsidRDefault="00DD61CE" w:rsidP="00A71E71">
      <w:pPr>
        <w:overflowPunct/>
        <w:autoSpaceDE/>
        <w:autoSpaceDN/>
        <w:adjustRightInd/>
        <w:jc w:val="both"/>
        <w:textAlignment w:val="auto"/>
        <w:rPr>
          <w:rFonts w:ascii="Arial" w:eastAsia="Arial Unicode MS" w:hAnsi="Arial" w:cs="Arial"/>
          <w:sz w:val="18"/>
          <w:szCs w:val="18"/>
        </w:rPr>
      </w:pPr>
      <w:r w:rsidRPr="00C30F59">
        <w:rPr>
          <w:rFonts w:ascii="Arial" w:hAnsi="Arial" w:cs="Arial"/>
          <w:sz w:val="18"/>
          <w:szCs w:val="18"/>
          <w:shd w:val="clear" w:color="auto" w:fill="FFFFFF"/>
        </w:rPr>
        <w:t xml:space="preserve">During the year 2020, Sea Oil Petrochemical Company Limited </w:t>
      </w:r>
      <w:r w:rsidR="00204D9E" w:rsidRPr="00C30F59">
        <w:rPr>
          <w:rFonts w:ascii="Arial" w:hAnsi="Arial" w:cs="Arial"/>
          <w:sz w:val="18"/>
          <w:szCs w:val="18"/>
          <w:shd w:val="clear" w:color="auto" w:fill="FFFFFF"/>
        </w:rPr>
        <w:t>was</w:t>
      </w:r>
      <w:r w:rsidRPr="00C30F59">
        <w:rPr>
          <w:rFonts w:ascii="Arial" w:hAnsi="Arial" w:cs="Arial"/>
          <w:sz w:val="18"/>
          <w:szCs w:val="18"/>
          <w:shd w:val="clear" w:color="auto" w:fill="FFFFFF"/>
        </w:rPr>
        <w:t xml:space="preserve"> impact </w:t>
      </w:r>
      <w:r w:rsidR="00204D9E" w:rsidRPr="00C30F59">
        <w:rPr>
          <w:rFonts w:ascii="Arial" w:hAnsi="Arial" w:cs="Arial"/>
          <w:sz w:val="18"/>
          <w:szCs w:val="18"/>
          <w:shd w:val="clear" w:color="auto" w:fill="FFFFFF"/>
        </w:rPr>
        <w:t>by the</w:t>
      </w:r>
      <w:r w:rsidRPr="00C30F59">
        <w:rPr>
          <w:rFonts w:ascii="Arial" w:hAnsi="Arial" w:cs="Arial"/>
          <w:sz w:val="18"/>
          <w:szCs w:val="18"/>
          <w:shd w:val="clear" w:color="auto" w:fill="FFFFFF"/>
        </w:rPr>
        <w:t xml:space="preserve"> economic condition. The selling price of the product has dropped which is inconsistent with the rising costs. This results in operating losses. Therefore, the subsidiary performed the impairment assessment of property, plant and equipment which has a cost of Baht 298.37 million. The subsidiary considered the recoverable amount </w:t>
      </w:r>
      <w:r w:rsidR="000A407D" w:rsidRPr="00C30F59">
        <w:rPr>
          <w:rFonts w:ascii="Arial" w:hAnsi="Arial" w:cs="Arial"/>
          <w:sz w:val="18"/>
          <w:szCs w:val="18"/>
          <w:shd w:val="clear" w:color="auto" w:fill="FFFFFF"/>
        </w:rPr>
        <w:t>using</w:t>
      </w:r>
      <w:r w:rsidRPr="00C30F59">
        <w:rPr>
          <w:rFonts w:ascii="Arial" w:hAnsi="Arial" w:cs="Arial"/>
          <w:sz w:val="18"/>
          <w:szCs w:val="18"/>
          <w:shd w:val="clear" w:color="auto" w:fill="FFFFFF"/>
        </w:rPr>
        <w:t xml:space="preserve"> fair value less cost</w:t>
      </w:r>
      <w:r w:rsidR="000F5716" w:rsidRPr="00C30F59">
        <w:rPr>
          <w:rFonts w:ascii="Arial" w:hAnsi="Arial" w:cs="Arial"/>
          <w:sz w:val="18"/>
          <w:szCs w:val="18"/>
          <w:shd w:val="clear" w:color="auto" w:fill="FFFFFF"/>
        </w:rPr>
        <w:t>s</w:t>
      </w:r>
      <w:r w:rsidRPr="00C30F59">
        <w:rPr>
          <w:rFonts w:ascii="Arial" w:hAnsi="Arial" w:cs="Arial"/>
          <w:sz w:val="18"/>
          <w:szCs w:val="18"/>
          <w:shd w:val="clear" w:color="auto" w:fill="FFFFFF"/>
        </w:rPr>
        <w:t xml:space="preserve"> </w:t>
      </w:r>
      <w:r w:rsidR="005468F3">
        <w:rPr>
          <w:rFonts w:ascii="Arial" w:hAnsi="Arial" w:cs="Arial"/>
          <w:sz w:val="18"/>
          <w:szCs w:val="18"/>
          <w:shd w:val="clear" w:color="auto" w:fill="FFFFFF"/>
        </w:rPr>
        <w:t>of disposal</w:t>
      </w:r>
      <w:r w:rsidRPr="00C30F59">
        <w:rPr>
          <w:rFonts w:ascii="Arial" w:hAnsi="Arial" w:cs="Arial"/>
          <w:sz w:val="18"/>
          <w:szCs w:val="18"/>
          <w:shd w:val="clear" w:color="auto" w:fill="FFFFFF"/>
        </w:rPr>
        <w:t xml:space="preserve"> which based on market </w:t>
      </w:r>
      <w:r w:rsidR="0029358E">
        <w:rPr>
          <w:rFonts w:ascii="Arial" w:hAnsi="Arial" w:cs="Arial"/>
          <w:sz w:val="18"/>
          <w:szCs w:val="18"/>
          <w:shd w:val="clear" w:color="auto" w:fill="FFFFFF"/>
        </w:rPr>
        <w:t>value</w:t>
      </w:r>
      <w:r w:rsidRPr="00C30F59">
        <w:rPr>
          <w:rFonts w:ascii="Arial" w:hAnsi="Arial" w:cs="Arial"/>
          <w:sz w:val="18"/>
          <w:szCs w:val="18"/>
          <w:shd w:val="clear" w:color="auto" w:fill="FFFFFF"/>
        </w:rPr>
        <w:t xml:space="preserve"> and replacement cost of assets. The fair value less cost</w:t>
      </w:r>
      <w:r w:rsidR="000F5716" w:rsidRPr="00C30F59">
        <w:rPr>
          <w:rFonts w:ascii="Arial" w:hAnsi="Arial" w:cs="Arial"/>
          <w:sz w:val="18"/>
          <w:szCs w:val="18"/>
          <w:shd w:val="clear" w:color="auto" w:fill="FFFFFF"/>
        </w:rPr>
        <w:t>s</w:t>
      </w:r>
      <w:r w:rsidRPr="00C30F59">
        <w:rPr>
          <w:rFonts w:ascii="Arial" w:hAnsi="Arial" w:cs="Arial"/>
          <w:sz w:val="18"/>
          <w:szCs w:val="18"/>
          <w:shd w:val="clear" w:color="auto" w:fill="FFFFFF"/>
        </w:rPr>
        <w:t xml:space="preserve"> </w:t>
      </w:r>
      <w:r w:rsidR="005468F3">
        <w:rPr>
          <w:rFonts w:ascii="Arial" w:hAnsi="Arial" w:cs="Arial"/>
          <w:sz w:val="18"/>
          <w:szCs w:val="18"/>
          <w:shd w:val="clear" w:color="auto" w:fill="FFFFFF"/>
        </w:rPr>
        <w:t>of disposal</w:t>
      </w:r>
      <w:r w:rsidRPr="00C30F59">
        <w:rPr>
          <w:rFonts w:ascii="Arial" w:hAnsi="Arial" w:cs="Arial"/>
          <w:sz w:val="18"/>
          <w:szCs w:val="18"/>
          <w:shd w:val="clear" w:color="auto" w:fill="FFFFFF"/>
        </w:rPr>
        <w:t xml:space="preserve"> of property, plant and equipment is Baht 268.97 million. Therefore, the Group </w:t>
      </w:r>
      <w:proofErr w:type="spellStart"/>
      <w:r w:rsidRPr="00C30F59">
        <w:rPr>
          <w:rFonts w:ascii="Arial" w:hAnsi="Arial" w:cs="Arial"/>
          <w:sz w:val="18"/>
          <w:szCs w:val="18"/>
          <w:shd w:val="clear" w:color="auto" w:fill="FFFFFF"/>
        </w:rPr>
        <w:t>recognised</w:t>
      </w:r>
      <w:proofErr w:type="spellEnd"/>
      <w:r w:rsidRPr="00C30F59">
        <w:rPr>
          <w:rFonts w:ascii="Arial" w:hAnsi="Arial" w:cs="Arial"/>
          <w:sz w:val="18"/>
          <w:szCs w:val="18"/>
          <w:shd w:val="clear" w:color="auto" w:fill="FFFFFF"/>
        </w:rPr>
        <w:t xml:space="preserve"> impairment loss</w:t>
      </w:r>
      <w:r w:rsidR="000A407D" w:rsidRPr="00C30F59">
        <w:rPr>
          <w:rFonts w:ascii="Arial" w:hAnsi="Arial" w:cs="Arial"/>
          <w:sz w:val="18"/>
          <w:szCs w:val="18"/>
          <w:shd w:val="clear" w:color="auto" w:fill="FFFFFF"/>
        </w:rPr>
        <w:t xml:space="preserve"> of</w:t>
      </w:r>
      <w:r w:rsidRPr="00C30F59">
        <w:rPr>
          <w:rFonts w:ascii="Arial" w:hAnsi="Arial" w:cs="Arial"/>
          <w:sz w:val="18"/>
          <w:szCs w:val="18"/>
          <w:shd w:val="clear" w:color="auto" w:fill="FFFFFF"/>
        </w:rPr>
        <w:t xml:space="preserve"> </w:t>
      </w:r>
      <w:r w:rsidR="005468F3">
        <w:rPr>
          <w:rFonts w:ascii="Arial" w:hAnsi="Arial" w:cs="Arial"/>
          <w:sz w:val="18"/>
          <w:szCs w:val="18"/>
          <w:shd w:val="clear" w:color="auto" w:fill="FFFFFF"/>
        </w:rPr>
        <w:t>assets</w:t>
      </w:r>
      <w:r w:rsidR="000A407D" w:rsidRPr="00C30F59">
        <w:rPr>
          <w:rFonts w:ascii="Arial" w:hAnsi="Arial" w:cs="Arial"/>
          <w:sz w:val="18"/>
          <w:szCs w:val="18"/>
          <w:shd w:val="clear" w:color="auto" w:fill="FFFFFF"/>
        </w:rPr>
        <w:t xml:space="preserve"> </w:t>
      </w:r>
      <w:r w:rsidRPr="00C30F59">
        <w:rPr>
          <w:rFonts w:ascii="Arial" w:hAnsi="Arial" w:cs="Arial"/>
          <w:sz w:val="18"/>
          <w:szCs w:val="18"/>
          <w:shd w:val="clear" w:color="auto" w:fill="FFFFFF"/>
        </w:rPr>
        <w:t xml:space="preserve">in an amount of Baht 29.44 million </w:t>
      </w:r>
      <w:r w:rsidR="005468F3">
        <w:rPr>
          <w:rFonts w:ascii="Arial" w:hAnsi="Arial" w:cs="Arial"/>
          <w:sz w:val="18"/>
          <w:szCs w:val="18"/>
          <w:shd w:val="clear" w:color="auto" w:fill="FFFFFF"/>
        </w:rPr>
        <w:t>i</w:t>
      </w:r>
      <w:r w:rsidRPr="00C30F59">
        <w:rPr>
          <w:rFonts w:ascii="Arial" w:hAnsi="Arial" w:cs="Arial"/>
          <w:sz w:val="18"/>
          <w:szCs w:val="18"/>
          <w:shd w:val="clear" w:color="auto" w:fill="FFFFFF"/>
        </w:rPr>
        <w:t>n</w:t>
      </w:r>
      <w:r w:rsidR="000A407D" w:rsidRPr="00C30F59">
        <w:rPr>
          <w:rFonts w:ascii="Arial" w:hAnsi="Arial" w:cs="Arial"/>
          <w:sz w:val="18"/>
          <w:szCs w:val="18"/>
          <w:shd w:val="clear" w:color="auto" w:fill="FFFFFF"/>
        </w:rPr>
        <w:t xml:space="preserve"> the</w:t>
      </w:r>
      <w:r w:rsidRPr="00C30F59">
        <w:rPr>
          <w:rFonts w:ascii="Arial" w:hAnsi="Arial" w:cs="Arial"/>
          <w:sz w:val="18"/>
          <w:szCs w:val="18"/>
          <w:shd w:val="clear" w:color="auto" w:fill="FFFFFF"/>
        </w:rPr>
        <w:t xml:space="preserve"> consolidated financial statements</w:t>
      </w:r>
      <w:r w:rsidR="005468F3">
        <w:rPr>
          <w:rFonts w:ascii="Arial" w:hAnsi="Arial" w:cs="Arial"/>
          <w:sz w:val="18"/>
          <w:szCs w:val="18"/>
          <w:shd w:val="clear" w:color="auto" w:fill="FFFFFF"/>
        </w:rPr>
        <w:t>,</w:t>
      </w:r>
      <w:r w:rsidRPr="00C30F59">
        <w:rPr>
          <w:rFonts w:ascii="Arial" w:hAnsi="Arial" w:cs="Arial"/>
          <w:sz w:val="18"/>
          <w:szCs w:val="18"/>
          <w:shd w:val="clear" w:color="auto" w:fill="FFFFFF"/>
        </w:rPr>
        <w:t xml:space="preserve"> presented </w:t>
      </w:r>
      <w:r w:rsidR="000A407D" w:rsidRPr="00C30F59">
        <w:rPr>
          <w:rFonts w:ascii="Arial" w:hAnsi="Arial" w:cs="Arial"/>
          <w:sz w:val="18"/>
          <w:szCs w:val="18"/>
          <w:shd w:val="clear" w:color="auto" w:fill="FFFFFF"/>
        </w:rPr>
        <w:t>in</w:t>
      </w:r>
      <w:r w:rsidRPr="00C30F59">
        <w:rPr>
          <w:rFonts w:ascii="Arial" w:hAnsi="Arial" w:cs="Arial"/>
          <w:sz w:val="18"/>
          <w:szCs w:val="18"/>
          <w:shd w:val="clear" w:color="auto" w:fill="FFFFFF"/>
        </w:rPr>
        <w:t xml:space="preserve"> administrative expenses.</w:t>
      </w:r>
    </w:p>
    <w:p w14:paraId="76FAC03C" w14:textId="77777777" w:rsidR="00310ABB" w:rsidRPr="00C30F59" w:rsidRDefault="00310ABB" w:rsidP="00A71E71">
      <w:pPr>
        <w:overflowPunct/>
        <w:autoSpaceDE/>
        <w:autoSpaceDN/>
        <w:adjustRightInd/>
        <w:jc w:val="both"/>
        <w:textAlignment w:val="auto"/>
        <w:rPr>
          <w:rFonts w:ascii="Arial" w:eastAsia="Arial Unicode MS" w:hAnsi="Arial" w:cs="Arial"/>
          <w:sz w:val="18"/>
          <w:szCs w:val="18"/>
        </w:rPr>
        <w:sectPr w:rsidR="00310ABB" w:rsidRPr="00C30F59" w:rsidSect="00A71E71">
          <w:pgSz w:w="16834" w:h="11909" w:orient="landscape" w:code="9"/>
          <w:pgMar w:top="1728" w:right="720" w:bottom="720" w:left="720" w:header="706" w:footer="706" w:gutter="0"/>
          <w:cols w:space="720"/>
          <w:docGrid w:linePitch="360"/>
        </w:sectPr>
      </w:pPr>
    </w:p>
    <w:tbl>
      <w:tblPr>
        <w:tblW w:w="9606" w:type="dxa"/>
        <w:tblLayout w:type="fixed"/>
        <w:tblLook w:val="0000" w:firstRow="0" w:lastRow="0" w:firstColumn="0" w:lastColumn="0" w:noHBand="0" w:noVBand="0"/>
      </w:tblPr>
      <w:tblGrid>
        <w:gridCol w:w="3085"/>
        <w:gridCol w:w="1304"/>
        <w:gridCol w:w="1304"/>
        <w:gridCol w:w="1304"/>
        <w:gridCol w:w="1304"/>
        <w:gridCol w:w="1305"/>
      </w:tblGrid>
      <w:tr w:rsidR="007A7248" w:rsidRPr="00C30F59" w14:paraId="69E13C9D" w14:textId="77777777" w:rsidTr="007A7248">
        <w:tc>
          <w:tcPr>
            <w:tcW w:w="3085" w:type="dxa"/>
            <w:tcBorders>
              <w:top w:val="nil"/>
              <w:left w:val="nil"/>
              <w:bottom w:val="nil"/>
              <w:right w:val="nil"/>
            </w:tcBorders>
          </w:tcPr>
          <w:p w14:paraId="6DCF9B56" w14:textId="77777777" w:rsidR="007A7248" w:rsidRPr="00C30F59" w:rsidRDefault="007A7248" w:rsidP="000E010C">
            <w:pPr>
              <w:pStyle w:val="a"/>
              <w:tabs>
                <w:tab w:val="right" w:pos="7200"/>
                <w:tab w:val="right" w:pos="9000"/>
              </w:tabs>
              <w:ind w:right="-108"/>
              <w:rPr>
                <w:rFonts w:cs="Arial"/>
                <w:color w:val="auto"/>
                <w:sz w:val="16"/>
                <w:szCs w:val="16"/>
                <w:u w:val="none"/>
              </w:rPr>
            </w:pPr>
          </w:p>
        </w:tc>
        <w:tc>
          <w:tcPr>
            <w:tcW w:w="6521" w:type="dxa"/>
            <w:gridSpan w:val="5"/>
            <w:tcBorders>
              <w:top w:val="single" w:sz="4" w:space="0" w:color="auto"/>
              <w:left w:val="nil"/>
              <w:bottom w:val="single" w:sz="4" w:space="0" w:color="auto"/>
              <w:right w:val="nil"/>
            </w:tcBorders>
          </w:tcPr>
          <w:p w14:paraId="50871945" w14:textId="619537EF" w:rsidR="007A7248" w:rsidRPr="00C30F59" w:rsidRDefault="007A7248" w:rsidP="000E010C">
            <w:pPr>
              <w:ind w:right="-72"/>
              <w:jc w:val="center"/>
              <w:rPr>
                <w:rFonts w:ascii="Arial" w:eastAsia="Arial Unicode MS" w:hAnsi="Arial" w:cs="Arial"/>
                <w:b/>
                <w:bCs/>
                <w:sz w:val="16"/>
                <w:szCs w:val="16"/>
              </w:rPr>
            </w:pPr>
            <w:r w:rsidRPr="00C30F59">
              <w:rPr>
                <w:rFonts w:ascii="Arial" w:eastAsia="Arial Unicode MS" w:hAnsi="Arial" w:cs="Arial"/>
                <w:b/>
                <w:bCs/>
                <w:sz w:val="16"/>
                <w:szCs w:val="16"/>
              </w:rPr>
              <w:t>Separate financial statements</w:t>
            </w:r>
          </w:p>
        </w:tc>
      </w:tr>
      <w:tr w:rsidR="009C4A46" w:rsidRPr="00C30F59" w14:paraId="7AAB1A21" w14:textId="77777777" w:rsidTr="007A7248">
        <w:tc>
          <w:tcPr>
            <w:tcW w:w="3085" w:type="dxa"/>
            <w:tcBorders>
              <w:top w:val="nil"/>
              <w:left w:val="nil"/>
              <w:bottom w:val="nil"/>
              <w:right w:val="nil"/>
            </w:tcBorders>
          </w:tcPr>
          <w:p w14:paraId="00DF36FE" w14:textId="77777777" w:rsidR="009C4A46" w:rsidRPr="00C30F59" w:rsidRDefault="009C4A46" w:rsidP="000E010C">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bottom w:val="single" w:sz="4" w:space="0" w:color="auto"/>
              <w:right w:val="nil"/>
            </w:tcBorders>
          </w:tcPr>
          <w:p w14:paraId="38FD1487" w14:textId="1E1A3188" w:rsidR="009C4A46" w:rsidRPr="00C30F59" w:rsidRDefault="009C4A46" w:rsidP="000E010C">
            <w:pPr>
              <w:ind w:left="33" w:right="-72" w:hanging="33"/>
              <w:jc w:val="right"/>
              <w:rPr>
                <w:rFonts w:ascii="Arial" w:eastAsia="Arial Unicode MS" w:hAnsi="Arial" w:cs="Arial"/>
                <w:b/>
                <w:bCs/>
                <w:sz w:val="16"/>
                <w:szCs w:val="16"/>
              </w:rPr>
            </w:pPr>
            <w:r w:rsidRPr="00C30F59">
              <w:rPr>
                <w:rFonts w:ascii="Arial" w:eastAsia="Arial Unicode MS" w:hAnsi="Arial" w:cs="Arial"/>
                <w:b/>
                <w:bCs/>
                <w:sz w:val="16"/>
                <w:szCs w:val="16"/>
              </w:rPr>
              <w:t xml:space="preserve">Building </w:t>
            </w:r>
            <w:r w:rsidR="0099769D" w:rsidRPr="00C30F59">
              <w:rPr>
                <w:rFonts w:ascii="Arial" w:eastAsia="Arial Unicode MS" w:hAnsi="Arial" w:cs="Arial"/>
                <w:b/>
                <w:bCs/>
                <w:sz w:val="16"/>
                <w:szCs w:val="16"/>
              </w:rPr>
              <w:br/>
            </w:r>
            <w:r w:rsidRPr="00C30F59">
              <w:rPr>
                <w:rFonts w:ascii="Arial" w:eastAsia="Arial Unicode MS" w:hAnsi="Arial" w:cs="Arial"/>
                <w:b/>
                <w:bCs/>
                <w:sz w:val="16"/>
                <w:szCs w:val="16"/>
              </w:rPr>
              <w:t xml:space="preserve">and building </w:t>
            </w:r>
            <w:proofErr w:type="spellStart"/>
            <w:r w:rsidRPr="00C30F59">
              <w:rPr>
                <w:rFonts w:ascii="Arial" w:eastAsia="Arial Unicode MS" w:hAnsi="Arial" w:cs="Arial"/>
                <w:b/>
                <w:bCs/>
                <w:sz w:val="16"/>
                <w:szCs w:val="16"/>
              </w:rPr>
              <w:t>improveme</w:t>
            </w:r>
            <w:r w:rsidR="0099769D" w:rsidRPr="00C30F59">
              <w:rPr>
                <w:rFonts w:ascii="Arial" w:eastAsia="Arial Unicode MS" w:hAnsi="Arial" w:cs="Arial"/>
                <w:b/>
                <w:bCs/>
                <w:sz w:val="16"/>
                <w:szCs w:val="16"/>
              </w:rPr>
              <w:t>n</w:t>
            </w:r>
            <w:r w:rsidRPr="00C30F59">
              <w:rPr>
                <w:rFonts w:ascii="Arial" w:eastAsia="Arial Unicode MS" w:hAnsi="Arial" w:cs="Arial"/>
                <w:b/>
                <w:bCs/>
                <w:sz w:val="16"/>
                <w:szCs w:val="16"/>
              </w:rPr>
              <w:t>tsBaht</w:t>
            </w:r>
            <w:proofErr w:type="spellEnd"/>
            <w:r w:rsidRPr="00C30F59">
              <w:rPr>
                <w:rFonts w:ascii="Arial" w:eastAsia="Arial Unicode MS" w:hAnsi="Arial" w:cs="Arial"/>
                <w:b/>
                <w:bCs/>
                <w:sz w:val="16"/>
                <w:szCs w:val="16"/>
              </w:rPr>
              <w:t xml:space="preserve"> </w:t>
            </w:r>
          </w:p>
        </w:tc>
        <w:tc>
          <w:tcPr>
            <w:tcW w:w="1304" w:type="dxa"/>
            <w:tcBorders>
              <w:top w:val="single" w:sz="4" w:space="0" w:color="auto"/>
              <w:left w:val="nil"/>
              <w:bottom w:val="single" w:sz="4" w:space="0" w:color="auto"/>
              <w:right w:val="nil"/>
            </w:tcBorders>
          </w:tcPr>
          <w:p w14:paraId="0E4D6D97" w14:textId="06EFCFA1" w:rsidR="009C4A46" w:rsidRPr="00C30F59" w:rsidRDefault="009C4A46" w:rsidP="000E010C">
            <w:pPr>
              <w:ind w:left="33" w:right="-72" w:hanging="33"/>
              <w:jc w:val="right"/>
              <w:rPr>
                <w:rFonts w:ascii="Arial" w:eastAsia="Arial Unicode MS" w:hAnsi="Arial" w:cs="Arial"/>
                <w:b/>
                <w:bCs/>
                <w:sz w:val="16"/>
                <w:szCs w:val="16"/>
              </w:rPr>
            </w:pPr>
            <w:r w:rsidRPr="00C30F59">
              <w:rPr>
                <w:rFonts w:ascii="Arial" w:eastAsia="Arial Unicode MS" w:hAnsi="Arial" w:cs="Arial"/>
                <w:b/>
                <w:bCs/>
                <w:sz w:val="16"/>
                <w:szCs w:val="16"/>
              </w:rPr>
              <w:t>Fixtures and office equipment</w:t>
            </w:r>
          </w:p>
          <w:p w14:paraId="4B71FFFD" w14:textId="77777777" w:rsidR="009C4A46" w:rsidRPr="00C30F59" w:rsidRDefault="009C4A46" w:rsidP="000E010C">
            <w:pPr>
              <w:ind w:left="33" w:right="-72" w:hanging="33"/>
              <w:jc w:val="right"/>
              <w:rPr>
                <w:rFonts w:ascii="Arial" w:eastAsia="Arial Unicode MS" w:hAnsi="Arial" w:cs="Arial"/>
                <w:b/>
                <w:bCs/>
                <w:sz w:val="16"/>
                <w:szCs w:val="16"/>
              </w:rPr>
            </w:pPr>
            <w:r w:rsidRPr="00C30F59">
              <w:rPr>
                <w:rFonts w:ascii="Arial" w:eastAsia="Arial Unicode MS" w:hAnsi="Arial" w:cs="Arial"/>
                <w:b/>
                <w:bCs/>
                <w:sz w:val="16"/>
                <w:szCs w:val="16"/>
              </w:rPr>
              <w:t>Baht</w:t>
            </w:r>
          </w:p>
        </w:tc>
        <w:tc>
          <w:tcPr>
            <w:tcW w:w="1304" w:type="dxa"/>
            <w:tcBorders>
              <w:top w:val="single" w:sz="4" w:space="0" w:color="auto"/>
              <w:left w:val="nil"/>
              <w:bottom w:val="single" w:sz="4" w:space="0" w:color="auto"/>
              <w:right w:val="nil"/>
            </w:tcBorders>
            <w:vAlign w:val="bottom"/>
          </w:tcPr>
          <w:p w14:paraId="6F7672D9" w14:textId="77777777" w:rsidR="009C4A46" w:rsidRPr="00C30F59" w:rsidRDefault="009C4A46" w:rsidP="000E010C">
            <w:pPr>
              <w:ind w:right="-72"/>
              <w:jc w:val="right"/>
              <w:rPr>
                <w:rFonts w:ascii="Arial" w:eastAsia="Arial Unicode MS" w:hAnsi="Arial" w:cs="Arial"/>
                <w:b/>
                <w:bCs/>
                <w:sz w:val="16"/>
                <w:szCs w:val="16"/>
              </w:rPr>
            </w:pPr>
            <w:r w:rsidRPr="00C30F59">
              <w:rPr>
                <w:rFonts w:ascii="Arial" w:eastAsia="Arial Unicode MS" w:hAnsi="Arial" w:cs="Arial"/>
                <w:b/>
                <w:bCs/>
                <w:sz w:val="16"/>
                <w:szCs w:val="16"/>
              </w:rPr>
              <w:t>Vehicles</w:t>
            </w:r>
          </w:p>
          <w:p w14:paraId="2E20E093" w14:textId="77777777" w:rsidR="009C4A46" w:rsidRPr="00C30F59" w:rsidRDefault="009C4A46" w:rsidP="000E010C">
            <w:pPr>
              <w:ind w:right="-72"/>
              <w:jc w:val="right"/>
              <w:rPr>
                <w:rFonts w:ascii="Arial" w:eastAsia="Arial Unicode MS" w:hAnsi="Arial" w:cs="Arial"/>
                <w:b/>
                <w:bCs/>
                <w:sz w:val="16"/>
                <w:szCs w:val="16"/>
              </w:rPr>
            </w:pPr>
            <w:r w:rsidRPr="00C30F59">
              <w:rPr>
                <w:rFonts w:ascii="Arial" w:eastAsia="Arial Unicode MS" w:hAnsi="Arial" w:cs="Arial"/>
                <w:b/>
                <w:bCs/>
                <w:sz w:val="16"/>
                <w:szCs w:val="16"/>
              </w:rPr>
              <w:t>Baht</w:t>
            </w:r>
          </w:p>
        </w:tc>
        <w:tc>
          <w:tcPr>
            <w:tcW w:w="1304" w:type="dxa"/>
            <w:tcBorders>
              <w:top w:val="single" w:sz="4" w:space="0" w:color="auto"/>
              <w:left w:val="nil"/>
              <w:bottom w:val="single" w:sz="4" w:space="0" w:color="auto"/>
              <w:right w:val="nil"/>
            </w:tcBorders>
            <w:vAlign w:val="bottom"/>
          </w:tcPr>
          <w:p w14:paraId="3E54370D" w14:textId="77777777" w:rsidR="009C4A46" w:rsidRPr="00C30F59" w:rsidRDefault="009C4A46" w:rsidP="000E010C">
            <w:pPr>
              <w:ind w:right="-72"/>
              <w:jc w:val="right"/>
              <w:rPr>
                <w:rFonts w:ascii="Arial" w:eastAsia="Arial Unicode MS" w:hAnsi="Arial" w:cs="Arial"/>
                <w:b/>
                <w:bCs/>
                <w:sz w:val="16"/>
                <w:szCs w:val="16"/>
              </w:rPr>
            </w:pPr>
            <w:r w:rsidRPr="00C30F59">
              <w:rPr>
                <w:rFonts w:ascii="Arial" w:eastAsia="Arial Unicode MS" w:hAnsi="Arial" w:cs="Arial"/>
                <w:b/>
                <w:bCs/>
                <w:sz w:val="16"/>
                <w:szCs w:val="16"/>
              </w:rPr>
              <w:t>Construction in progress</w:t>
            </w:r>
          </w:p>
          <w:p w14:paraId="3FD0CAC9" w14:textId="77777777" w:rsidR="009C4A46" w:rsidRPr="00C30F59" w:rsidRDefault="009C4A46" w:rsidP="000E010C">
            <w:pPr>
              <w:ind w:right="-72"/>
              <w:jc w:val="right"/>
              <w:rPr>
                <w:rFonts w:ascii="Arial" w:eastAsia="Arial Unicode MS" w:hAnsi="Arial" w:cs="Arial"/>
                <w:b/>
                <w:bCs/>
                <w:sz w:val="16"/>
                <w:szCs w:val="16"/>
              </w:rPr>
            </w:pPr>
            <w:r w:rsidRPr="00C30F59">
              <w:rPr>
                <w:rFonts w:ascii="Arial" w:eastAsia="Arial Unicode MS" w:hAnsi="Arial" w:cs="Arial"/>
                <w:b/>
                <w:bCs/>
                <w:sz w:val="16"/>
                <w:szCs w:val="16"/>
              </w:rPr>
              <w:t>Baht</w:t>
            </w:r>
          </w:p>
        </w:tc>
        <w:tc>
          <w:tcPr>
            <w:tcW w:w="1305" w:type="dxa"/>
            <w:tcBorders>
              <w:top w:val="single" w:sz="4" w:space="0" w:color="auto"/>
              <w:left w:val="nil"/>
              <w:bottom w:val="single" w:sz="4" w:space="0" w:color="auto"/>
              <w:right w:val="nil"/>
            </w:tcBorders>
            <w:vAlign w:val="bottom"/>
          </w:tcPr>
          <w:p w14:paraId="48004B6C" w14:textId="77777777" w:rsidR="009C4A46" w:rsidRPr="00C30F59" w:rsidRDefault="009C4A46" w:rsidP="000E010C">
            <w:pPr>
              <w:ind w:right="-72"/>
              <w:jc w:val="right"/>
              <w:rPr>
                <w:rFonts w:ascii="Arial" w:eastAsia="Arial Unicode MS" w:hAnsi="Arial" w:cs="Arial"/>
                <w:b/>
                <w:bCs/>
                <w:sz w:val="16"/>
                <w:szCs w:val="16"/>
              </w:rPr>
            </w:pPr>
            <w:r w:rsidRPr="00C30F59">
              <w:rPr>
                <w:rFonts w:ascii="Arial" w:eastAsia="Arial Unicode MS" w:hAnsi="Arial" w:cs="Arial"/>
                <w:b/>
                <w:bCs/>
                <w:sz w:val="16"/>
                <w:szCs w:val="16"/>
              </w:rPr>
              <w:t>Total</w:t>
            </w:r>
          </w:p>
          <w:p w14:paraId="4E5A563C" w14:textId="77777777" w:rsidR="009C4A46" w:rsidRPr="00C30F59" w:rsidRDefault="009C4A46" w:rsidP="000E010C">
            <w:pPr>
              <w:ind w:right="-72"/>
              <w:jc w:val="right"/>
              <w:rPr>
                <w:rFonts w:ascii="Arial" w:eastAsia="Arial Unicode MS" w:hAnsi="Arial" w:cs="Arial"/>
                <w:b/>
                <w:bCs/>
                <w:spacing w:val="-4"/>
                <w:sz w:val="16"/>
                <w:szCs w:val="16"/>
              </w:rPr>
            </w:pPr>
            <w:r w:rsidRPr="00C30F59">
              <w:rPr>
                <w:rFonts w:ascii="Arial" w:eastAsia="Arial Unicode MS" w:hAnsi="Arial" w:cs="Arial"/>
                <w:b/>
                <w:bCs/>
                <w:sz w:val="16"/>
                <w:szCs w:val="16"/>
              </w:rPr>
              <w:t>Baht</w:t>
            </w:r>
          </w:p>
        </w:tc>
      </w:tr>
      <w:tr w:rsidR="009C4A46" w:rsidRPr="00C30F59" w14:paraId="2FEA4D2C" w14:textId="77777777" w:rsidTr="007A7248">
        <w:tc>
          <w:tcPr>
            <w:tcW w:w="3085" w:type="dxa"/>
            <w:tcBorders>
              <w:top w:val="nil"/>
              <w:left w:val="nil"/>
              <w:bottom w:val="nil"/>
              <w:right w:val="nil"/>
            </w:tcBorders>
          </w:tcPr>
          <w:p w14:paraId="11165821" w14:textId="77777777" w:rsidR="009C4A46" w:rsidRPr="00C30F59" w:rsidRDefault="009C4A46" w:rsidP="000E010C">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bottom w:val="nil"/>
              <w:right w:val="nil"/>
            </w:tcBorders>
          </w:tcPr>
          <w:p w14:paraId="5FB53E04" w14:textId="77777777" w:rsidR="009C4A46" w:rsidRPr="00C30F59" w:rsidRDefault="009C4A46" w:rsidP="000E010C">
            <w:pPr>
              <w:pStyle w:val="a"/>
              <w:tabs>
                <w:tab w:val="right" w:pos="7200"/>
                <w:tab w:val="right" w:pos="9000"/>
              </w:tabs>
              <w:ind w:left="540" w:right="-108"/>
              <w:jc w:val="right"/>
              <w:rPr>
                <w:rFonts w:cs="Arial"/>
                <w:color w:val="auto"/>
                <w:sz w:val="16"/>
                <w:szCs w:val="16"/>
                <w:u w:val="none"/>
              </w:rPr>
            </w:pPr>
          </w:p>
        </w:tc>
        <w:tc>
          <w:tcPr>
            <w:tcW w:w="1304" w:type="dxa"/>
            <w:tcBorders>
              <w:top w:val="single" w:sz="4" w:space="0" w:color="auto"/>
              <w:left w:val="nil"/>
              <w:bottom w:val="nil"/>
              <w:right w:val="nil"/>
            </w:tcBorders>
          </w:tcPr>
          <w:p w14:paraId="213FB272" w14:textId="58E49923" w:rsidR="009C4A46" w:rsidRPr="00C30F59" w:rsidRDefault="009C4A46" w:rsidP="000E010C">
            <w:pPr>
              <w:pStyle w:val="a"/>
              <w:tabs>
                <w:tab w:val="right" w:pos="7200"/>
                <w:tab w:val="right" w:pos="9000"/>
              </w:tabs>
              <w:ind w:left="540" w:right="-108"/>
              <w:jc w:val="right"/>
              <w:rPr>
                <w:rFonts w:cs="Arial"/>
                <w:color w:val="auto"/>
                <w:sz w:val="16"/>
                <w:szCs w:val="16"/>
                <w:u w:val="none"/>
              </w:rPr>
            </w:pPr>
          </w:p>
        </w:tc>
        <w:tc>
          <w:tcPr>
            <w:tcW w:w="1304" w:type="dxa"/>
            <w:tcBorders>
              <w:top w:val="single" w:sz="4" w:space="0" w:color="auto"/>
              <w:left w:val="nil"/>
              <w:bottom w:val="nil"/>
              <w:right w:val="nil"/>
            </w:tcBorders>
          </w:tcPr>
          <w:p w14:paraId="23AD8BB1" w14:textId="77777777" w:rsidR="009C4A46" w:rsidRPr="00C30F59" w:rsidRDefault="009C4A46" w:rsidP="000E010C">
            <w:pPr>
              <w:pStyle w:val="a"/>
              <w:tabs>
                <w:tab w:val="right" w:pos="7200"/>
                <w:tab w:val="right" w:pos="9000"/>
              </w:tabs>
              <w:ind w:left="540" w:right="-108"/>
              <w:jc w:val="right"/>
              <w:rPr>
                <w:rFonts w:cs="Arial"/>
                <w:color w:val="auto"/>
                <w:sz w:val="16"/>
                <w:szCs w:val="16"/>
                <w:u w:val="none"/>
              </w:rPr>
            </w:pPr>
          </w:p>
        </w:tc>
        <w:tc>
          <w:tcPr>
            <w:tcW w:w="1304" w:type="dxa"/>
            <w:tcBorders>
              <w:top w:val="single" w:sz="4" w:space="0" w:color="auto"/>
              <w:left w:val="nil"/>
              <w:bottom w:val="nil"/>
              <w:right w:val="nil"/>
            </w:tcBorders>
          </w:tcPr>
          <w:p w14:paraId="53D4DBB1" w14:textId="77777777" w:rsidR="009C4A46" w:rsidRPr="00C30F59" w:rsidRDefault="009C4A46" w:rsidP="000E010C">
            <w:pPr>
              <w:pStyle w:val="a"/>
              <w:tabs>
                <w:tab w:val="right" w:pos="7200"/>
                <w:tab w:val="right" w:pos="9000"/>
              </w:tabs>
              <w:ind w:left="540" w:right="-108"/>
              <w:jc w:val="right"/>
              <w:rPr>
                <w:rFonts w:cs="Arial"/>
                <w:color w:val="auto"/>
                <w:sz w:val="16"/>
                <w:szCs w:val="16"/>
                <w:u w:val="none"/>
              </w:rPr>
            </w:pPr>
          </w:p>
        </w:tc>
        <w:tc>
          <w:tcPr>
            <w:tcW w:w="1305" w:type="dxa"/>
            <w:tcBorders>
              <w:top w:val="single" w:sz="4" w:space="0" w:color="auto"/>
              <w:left w:val="nil"/>
              <w:bottom w:val="nil"/>
              <w:right w:val="nil"/>
            </w:tcBorders>
          </w:tcPr>
          <w:p w14:paraId="27FCFFB3" w14:textId="77777777" w:rsidR="009C4A46" w:rsidRPr="00C30F59" w:rsidRDefault="009C4A46" w:rsidP="000E010C">
            <w:pPr>
              <w:pStyle w:val="a"/>
              <w:tabs>
                <w:tab w:val="right" w:pos="7200"/>
                <w:tab w:val="right" w:pos="9000"/>
              </w:tabs>
              <w:ind w:left="540" w:right="-108"/>
              <w:jc w:val="right"/>
              <w:rPr>
                <w:rFonts w:cs="Arial"/>
                <w:color w:val="auto"/>
                <w:sz w:val="16"/>
                <w:szCs w:val="16"/>
                <w:u w:val="none"/>
              </w:rPr>
            </w:pPr>
          </w:p>
        </w:tc>
      </w:tr>
      <w:tr w:rsidR="009C4A46" w:rsidRPr="00C30F59" w14:paraId="52042F5D" w14:textId="77777777" w:rsidTr="007A7248">
        <w:tc>
          <w:tcPr>
            <w:tcW w:w="3085" w:type="dxa"/>
            <w:tcBorders>
              <w:top w:val="nil"/>
              <w:left w:val="nil"/>
              <w:bottom w:val="nil"/>
              <w:right w:val="nil"/>
            </w:tcBorders>
          </w:tcPr>
          <w:p w14:paraId="4A9F4DFA" w14:textId="77777777" w:rsidR="009C4A46" w:rsidRPr="00C30F59" w:rsidRDefault="009C4A46" w:rsidP="000E010C">
            <w:pPr>
              <w:pStyle w:val="a"/>
              <w:tabs>
                <w:tab w:val="right" w:pos="7200"/>
                <w:tab w:val="right" w:pos="9000"/>
              </w:tabs>
              <w:ind w:right="-108"/>
              <w:rPr>
                <w:rFonts w:cs="Arial"/>
                <w:color w:val="auto"/>
                <w:sz w:val="16"/>
                <w:szCs w:val="16"/>
                <w:u w:val="none"/>
              </w:rPr>
            </w:pPr>
            <w:r w:rsidRPr="00C30F59">
              <w:rPr>
                <w:rFonts w:cs="Arial"/>
                <w:b/>
                <w:bCs/>
                <w:color w:val="auto"/>
                <w:sz w:val="16"/>
                <w:szCs w:val="16"/>
                <w:u w:val="none"/>
              </w:rPr>
              <w:t>At 1 January 2019</w:t>
            </w:r>
          </w:p>
        </w:tc>
        <w:tc>
          <w:tcPr>
            <w:tcW w:w="1304" w:type="dxa"/>
            <w:tcBorders>
              <w:top w:val="nil"/>
              <w:left w:val="nil"/>
              <w:bottom w:val="nil"/>
              <w:right w:val="nil"/>
            </w:tcBorders>
          </w:tcPr>
          <w:p w14:paraId="26CCA524" w14:textId="77777777" w:rsidR="009C4A46" w:rsidRPr="00C30F59" w:rsidRDefault="009C4A46" w:rsidP="000E010C">
            <w:pPr>
              <w:ind w:right="-72"/>
              <w:jc w:val="right"/>
              <w:rPr>
                <w:rFonts w:ascii="Arial" w:hAnsi="Arial" w:cs="Arial"/>
                <w:sz w:val="16"/>
                <w:szCs w:val="16"/>
              </w:rPr>
            </w:pPr>
          </w:p>
        </w:tc>
        <w:tc>
          <w:tcPr>
            <w:tcW w:w="1304" w:type="dxa"/>
            <w:tcBorders>
              <w:top w:val="nil"/>
              <w:left w:val="nil"/>
              <w:bottom w:val="nil"/>
              <w:right w:val="nil"/>
            </w:tcBorders>
          </w:tcPr>
          <w:p w14:paraId="5C7F441D" w14:textId="47190B20" w:rsidR="009C4A46" w:rsidRPr="00C30F59" w:rsidRDefault="009C4A46" w:rsidP="000E010C">
            <w:pPr>
              <w:ind w:right="-72"/>
              <w:jc w:val="right"/>
              <w:rPr>
                <w:rFonts w:ascii="Arial" w:hAnsi="Arial" w:cs="Arial"/>
                <w:sz w:val="16"/>
                <w:szCs w:val="16"/>
              </w:rPr>
            </w:pPr>
          </w:p>
        </w:tc>
        <w:tc>
          <w:tcPr>
            <w:tcW w:w="1304" w:type="dxa"/>
            <w:tcBorders>
              <w:top w:val="nil"/>
              <w:left w:val="nil"/>
              <w:bottom w:val="nil"/>
              <w:right w:val="nil"/>
            </w:tcBorders>
            <w:vAlign w:val="bottom"/>
          </w:tcPr>
          <w:p w14:paraId="1964F3A4" w14:textId="77777777" w:rsidR="009C4A46" w:rsidRPr="00C30F59" w:rsidRDefault="009C4A46" w:rsidP="000E010C">
            <w:pPr>
              <w:ind w:right="-72"/>
              <w:jc w:val="right"/>
              <w:rPr>
                <w:rFonts w:ascii="Arial" w:hAnsi="Arial" w:cs="Arial"/>
                <w:sz w:val="16"/>
                <w:szCs w:val="16"/>
              </w:rPr>
            </w:pPr>
          </w:p>
        </w:tc>
        <w:tc>
          <w:tcPr>
            <w:tcW w:w="1304" w:type="dxa"/>
            <w:tcBorders>
              <w:top w:val="nil"/>
              <w:left w:val="nil"/>
              <w:bottom w:val="nil"/>
              <w:right w:val="nil"/>
            </w:tcBorders>
            <w:vAlign w:val="bottom"/>
          </w:tcPr>
          <w:p w14:paraId="50E38BA8" w14:textId="77777777" w:rsidR="009C4A46" w:rsidRPr="00C30F59" w:rsidRDefault="009C4A46" w:rsidP="000E010C">
            <w:pPr>
              <w:ind w:right="-72"/>
              <w:jc w:val="right"/>
              <w:rPr>
                <w:rFonts w:ascii="Arial" w:hAnsi="Arial" w:cs="Arial"/>
                <w:sz w:val="16"/>
                <w:szCs w:val="16"/>
              </w:rPr>
            </w:pPr>
          </w:p>
        </w:tc>
        <w:tc>
          <w:tcPr>
            <w:tcW w:w="1305" w:type="dxa"/>
            <w:tcBorders>
              <w:top w:val="nil"/>
              <w:left w:val="nil"/>
              <w:bottom w:val="nil"/>
              <w:right w:val="nil"/>
            </w:tcBorders>
            <w:vAlign w:val="bottom"/>
          </w:tcPr>
          <w:p w14:paraId="447184E5" w14:textId="77777777" w:rsidR="009C4A46" w:rsidRPr="00C30F59" w:rsidRDefault="009C4A46" w:rsidP="000E010C">
            <w:pPr>
              <w:ind w:right="-72"/>
              <w:jc w:val="right"/>
              <w:rPr>
                <w:rFonts w:ascii="Arial" w:hAnsi="Arial" w:cs="Arial"/>
                <w:sz w:val="16"/>
                <w:szCs w:val="16"/>
              </w:rPr>
            </w:pPr>
          </w:p>
        </w:tc>
      </w:tr>
      <w:tr w:rsidR="009C4A46" w:rsidRPr="00C30F59" w14:paraId="32D3E55A" w14:textId="77777777" w:rsidTr="007A7248">
        <w:tc>
          <w:tcPr>
            <w:tcW w:w="3085" w:type="dxa"/>
            <w:tcBorders>
              <w:top w:val="nil"/>
              <w:left w:val="nil"/>
              <w:bottom w:val="nil"/>
              <w:right w:val="nil"/>
            </w:tcBorders>
          </w:tcPr>
          <w:p w14:paraId="0599EB64" w14:textId="77777777" w:rsidR="009C4A46" w:rsidRPr="00C30F59" w:rsidRDefault="009C4A46" w:rsidP="0033091C">
            <w:pPr>
              <w:pStyle w:val="a"/>
              <w:tabs>
                <w:tab w:val="right" w:pos="7200"/>
                <w:tab w:val="right" w:pos="9000"/>
              </w:tabs>
              <w:ind w:right="-108"/>
              <w:rPr>
                <w:rFonts w:cs="Arial"/>
                <w:color w:val="auto"/>
                <w:sz w:val="16"/>
                <w:szCs w:val="16"/>
                <w:u w:val="none"/>
              </w:rPr>
            </w:pPr>
            <w:r w:rsidRPr="00C30F59">
              <w:rPr>
                <w:rFonts w:cs="Arial"/>
                <w:color w:val="auto"/>
                <w:sz w:val="16"/>
                <w:szCs w:val="16"/>
                <w:u w:val="none"/>
              </w:rPr>
              <w:t>Cost</w:t>
            </w:r>
          </w:p>
        </w:tc>
        <w:tc>
          <w:tcPr>
            <w:tcW w:w="1304" w:type="dxa"/>
            <w:tcBorders>
              <w:top w:val="nil"/>
              <w:left w:val="nil"/>
              <w:right w:val="nil"/>
            </w:tcBorders>
          </w:tcPr>
          <w:p w14:paraId="4A304253" w14:textId="5AB4F55C" w:rsidR="009C4A46" w:rsidRPr="00C30F59" w:rsidRDefault="009C4A46" w:rsidP="0033091C">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4" w:type="dxa"/>
            <w:tcBorders>
              <w:top w:val="nil"/>
              <w:left w:val="nil"/>
              <w:right w:val="nil"/>
            </w:tcBorders>
            <w:vAlign w:val="bottom"/>
          </w:tcPr>
          <w:p w14:paraId="7CE7FE51" w14:textId="13E819BE" w:rsidR="009C4A46" w:rsidRPr="00C30F59" w:rsidRDefault="009C4A46" w:rsidP="0033091C">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9,564,471</w:t>
            </w:r>
          </w:p>
        </w:tc>
        <w:tc>
          <w:tcPr>
            <w:tcW w:w="1304" w:type="dxa"/>
            <w:tcBorders>
              <w:top w:val="nil"/>
              <w:left w:val="nil"/>
              <w:right w:val="nil"/>
            </w:tcBorders>
            <w:vAlign w:val="bottom"/>
          </w:tcPr>
          <w:p w14:paraId="6B1462F5" w14:textId="77777777" w:rsidR="009C4A46" w:rsidRPr="00C30F59" w:rsidRDefault="009C4A46" w:rsidP="0033091C">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111,405</w:t>
            </w:r>
          </w:p>
        </w:tc>
        <w:tc>
          <w:tcPr>
            <w:tcW w:w="1304" w:type="dxa"/>
            <w:tcBorders>
              <w:top w:val="nil"/>
              <w:left w:val="nil"/>
              <w:right w:val="nil"/>
            </w:tcBorders>
            <w:vAlign w:val="bottom"/>
          </w:tcPr>
          <w:p w14:paraId="082542D3" w14:textId="77777777" w:rsidR="009C4A46" w:rsidRPr="00C30F59" w:rsidRDefault="009C4A46" w:rsidP="0033091C">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711,360</w:t>
            </w:r>
          </w:p>
        </w:tc>
        <w:tc>
          <w:tcPr>
            <w:tcW w:w="1305" w:type="dxa"/>
            <w:tcBorders>
              <w:top w:val="nil"/>
              <w:left w:val="nil"/>
              <w:right w:val="nil"/>
            </w:tcBorders>
            <w:vAlign w:val="bottom"/>
          </w:tcPr>
          <w:p w14:paraId="188148D5" w14:textId="77777777" w:rsidR="009C4A46" w:rsidRPr="00C30F59" w:rsidRDefault="009C4A46" w:rsidP="0033091C">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10,387,236</w:t>
            </w:r>
          </w:p>
        </w:tc>
      </w:tr>
      <w:tr w:rsidR="009C4A46" w:rsidRPr="00C30F59" w14:paraId="35D7E27F" w14:textId="77777777" w:rsidTr="007A7248">
        <w:tc>
          <w:tcPr>
            <w:tcW w:w="3085" w:type="dxa"/>
            <w:tcBorders>
              <w:top w:val="nil"/>
              <w:left w:val="nil"/>
              <w:bottom w:val="nil"/>
              <w:right w:val="nil"/>
            </w:tcBorders>
          </w:tcPr>
          <w:p w14:paraId="06127C99" w14:textId="77777777" w:rsidR="009C4A46" w:rsidRPr="00C30F59" w:rsidRDefault="009C4A46" w:rsidP="0033091C">
            <w:pPr>
              <w:pStyle w:val="a"/>
              <w:tabs>
                <w:tab w:val="right" w:pos="7200"/>
                <w:tab w:val="right" w:pos="9000"/>
              </w:tabs>
              <w:ind w:right="-108"/>
              <w:rPr>
                <w:rFonts w:cs="Arial"/>
                <w:color w:val="auto"/>
                <w:sz w:val="16"/>
                <w:szCs w:val="16"/>
                <w:u w:val="none"/>
              </w:rPr>
            </w:pPr>
            <w:r w:rsidRPr="00C30F59">
              <w:rPr>
                <w:rFonts w:cs="Arial"/>
                <w:color w:val="auto"/>
                <w:sz w:val="16"/>
                <w:szCs w:val="16"/>
              </w:rPr>
              <w:t>Less</w:t>
            </w:r>
            <w:r w:rsidRPr="00C30F59">
              <w:rPr>
                <w:rFonts w:cs="Arial"/>
                <w:color w:val="auto"/>
                <w:sz w:val="16"/>
                <w:szCs w:val="16"/>
                <w:u w:val="none"/>
              </w:rPr>
              <w:t xml:space="preserve"> Accumulated depreciation</w:t>
            </w:r>
          </w:p>
        </w:tc>
        <w:tc>
          <w:tcPr>
            <w:tcW w:w="1304" w:type="dxa"/>
            <w:tcBorders>
              <w:top w:val="nil"/>
              <w:left w:val="nil"/>
              <w:bottom w:val="single" w:sz="4" w:space="0" w:color="auto"/>
              <w:right w:val="nil"/>
            </w:tcBorders>
          </w:tcPr>
          <w:p w14:paraId="519A072C" w14:textId="6B35C0BB" w:rsidR="009C4A46" w:rsidRPr="00C30F59" w:rsidRDefault="009C4A46" w:rsidP="0033091C">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4" w:type="dxa"/>
            <w:tcBorders>
              <w:top w:val="nil"/>
              <w:left w:val="nil"/>
              <w:bottom w:val="single" w:sz="4" w:space="0" w:color="auto"/>
              <w:right w:val="nil"/>
            </w:tcBorders>
            <w:vAlign w:val="bottom"/>
          </w:tcPr>
          <w:p w14:paraId="0E42B754" w14:textId="386D3BC0" w:rsidR="009C4A46" w:rsidRPr="00C30F59" w:rsidRDefault="009C4A46" w:rsidP="0033091C">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(7,662,116)</w:t>
            </w:r>
          </w:p>
        </w:tc>
        <w:tc>
          <w:tcPr>
            <w:tcW w:w="1304" w:type="dxa"/>
            <w:tcBorders>
              <w:top w:val="nil"/>
              <w:left w:val="nil"/>
              <w:bottom w:val="single" w:sz="4" w:space="0" w:color="auto"/>
              <w:right w:val="nil"/>
            </w:tcBorders>
            <w:vAlign w:val="bottom"/>
          </w:tcPr>
          <w:p w14:paraId="307FB868" w14:textId="77777777" w:rsidR="009C4A46" w:rsidRPr="00C30F59" w:rsidRDefault="009C4A46" w:rsidP="0033091C">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(53,894)</w:t>
            </w:r>
          </w:p>
        </w:tc>
        <w:tc>
          <w:tcPr>
            <w:tcW w:w="1304" w:type="dxa"/>
            <w:tcBorders>
              <w:top w:val="nil"/>
              <w:left w:val="nil"/>
              <w:bottom w:val="single" w:sz="4" w:space="0" w:color="auto"/>
              <w:right w:val="nil"/>
            </w:tcBorders>
            <w:vAlign w:val="bottom"/>
          </w:tcPr>
          <w:p w14:paraId="2ED22BAC" w14:textId="77777777" w:rsidR="009C4A46" w:rsidRPr="00C30F59" w:rsidRDefault="009C4A46" w:rsidP="0033091C">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5" w:type="dxa"/>
            <w:tcBorders>
              <w:top w:val="nil"/>
              <w:left w:val="nil"/>
              <w:bottom w:val="single" w:sz="4" w:space="0" w:color="auto"/>
              <w:right w:val="nil"/>
            </w:tcBorders>
            <w:vAlign w:val="bottom"/>
          </w:tcPr>
          <w:p w14:paraId="4FE240AC" w14:textId="77777777" w:rsidR="009C4A46" w:rsidRPr="00C30F59" w:rsidRDefault="009C4A46" w:rsidP="0033091C">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(7,716,010)</w:t>
            </w:r>
          </w:p>
        </w:tc>
      </w:tr>
      <w:tr w:rsidR="009C4A46" w:rsidRPr="00C30F59" w14:paraId="62EA8EB8" w14:textId="77777777" w:rsidTr="007A7248">
        <w:tc>
          <w:tcPr>
            <w:tcW w:w="3085" w:type="dxa"/>
            <w:tcBorders>
              <w:top w:val="nil"/>
              <w:left w:val="nil"/>
              <w:bottom w:val="nil"/>
              <w:right w:val="nil"/>
            </w:tcBorders>
          </w:tcPr>
          <w:p w14:paraId="3618FE13" w14:textId="77777777" w:rsidR="009C4A46" w:rsidRPr="00C30F59" w:rsidRDefault="009C4A46" w:rsidP="000E010C">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right w:val="nil"/>
            </w:tcBorders>
          </w:tcPr>
          <w:p w14:paraId="54FD8941" w14:textId="77777777" w:rsidR="009C4A46" w:rsidRPr="00C30F59" w:rsidRDefault="009C4A46" w:rsidP="0033091C">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tcPr>
          <w:p w14:paraId="77D7F3DE" w14:textId="1D11F555" w:rsidR="009C4A46" w:rsidRPr="00C30F59" w:rsidRDefault="009C4A46" w:rsidP="0033091C">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tcPr>
          <w:p w14:paraId="32B38B1A" w14:textId="77777777" w:rsidR="009C4A46" w:rsidRPr="00C30F59" w:rsidRDefault="009C4A46" w:rsidP="0033091C">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tcPr>
          <w:p w14:paraId="2CEC3D3D" w14:textId="77777777" w:rsidR="009C4A46" w:rsidRPr="00C30F59" w:rsidRDefault="009C4A46" w:rsidP="0033091C">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single" w:sz="4" w:space="0" w:color="auto"/>
              <w:left w:val="nil"/>
              <w:right w:val="nil"/>
            </w:tcBorders>
          </w:tcPr>
          <w:p w14:paraId="7DF60A00" w14:textId="77777777" w:rsidR="009C4A46" w:rsidRPr="00C30F59" w:rsidRDefault="009C4A46" w:rsidP="0033091C">
            <w:pPr>
              <w:pStyle w:val="a"/>
              <w:tabs>
                <w:tab w:val="left" w:pos="360"/>
                <w:tab w:val="left" w:pos="4536"/>
                <w:tab w:val="right" w:pos="7200"/>
                <w:tab w:val="right" w:pos="9000"/>
              </w:tabs>
              <w:ind w:right="-72"/>
              <w:jc w:val="right"/>
              <w:rPr>
                <w:rFonts w:cs="Arial"/>
                <w:color w:val="auto"/>
                <w:sz w:val="16"/>
                <w:szCs w:val="16"/>
                <w:u w:val="none"/>
              </w:rPr>
            </w:pPr>
          </w:p>
        </w:tc>
      </w:tr>
      <w:tr w:rsidR="009C4A46" w:rsidRPr="00C30F59" w14:paraId="74DE3A12" w14:textId="77777777" w:rsidTr="007A7248">
        <w:tc>
          <w:tcPr>
            <w:tcW w:w="3085" w:type="dxa"/>
            <w:tcBorders>
              <w:top w:val="nil"/>
              <w:left w:val="nil"/>
              <w:bottom w:val="nil"/>
              <w:right w:val="nil"/>
            </w:tcBorders>
          </w:tcPr>
          <w:p w14:paraId="5B721843" w14:textId="77777777" w:rsidR="009C4A46" w:rsidRPr="00C30F59" w:rsidRDefault="009C4A46" w:rsidP="0033091C">
            <w:pPr>
              <w:pStyle w:val="a"/>
              <w:tabs>
                <w:tab w:val="right" w:pos="7200"/>
                <w:tab w:val="right" w:pos="9000"/>
              </w:tabs>
              <w:ind w:right="-108"/>
              <w:rPr>
                <w:rFonts w:cs="Arial"/>
                <w:b/>
                <w:bCs/>
                <w:color w:val="auto"/>
                <w:sz w:val="16"/>
                <w:szCs w:val="16"/>
                <w:u w:val="none"/>
              </w:rPr>
            </w:pPr>
            <w:r w:rsidRPr="00C30F59">
              <w:rPr>
                <w:rFonts w:cs="Arial"/>
                <w:b/>
                <w:bCs/>
                <w:color w:val="auto"/>
                <w:sz w:val="16"/>
                <w:szCs w:val="16"/>
                <w:u w:val="none"/>
              </w:rPr>
              <w:t>Net book amount</w:t>
            </w:r>
          </w:p>
        </w:tc>
        <w:tc>
          <w:tcPr>
            <w:tcW w:w="1304" w:type="dxa"/>
            <w:tcBorders>
              <w:top w:val="nil"/>
              <w:left w:val="nil"/>
              <w:bottom w:val="single" w:sz="4" w:space="0" w:color="auto"/>
              <w:right w:val="nil"/>
            </w:tcBorders>
          </w:tcPr>
          <w:p w14:paraId="7125AF71" w14:textId="082FBEDF" w:rsidR="009C4A46" w:rsidRPr="00C30F59" w:rsidRDefault="009C4A46" w:rsidP="0033091C">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4" w:type="dxa"/>
            <w:tcBorders>
              <w:top w:val="nil"/>
              <w:left w:val="nil"/>
              <w:bottom w:val="single" w:sz="4" w:space="0" w:color="auto"/>
              <w:right w:val="nil"/>
            </w:tcBorders>
            <w:vAlign w:val="bottom"/>
          </w:tcPr>
          <w:p w14:paraId="4319A000" w14:textId="1D87787A" w:rsidR="009C4A46" w:rsidRPr="00C30F59" w:rsidRDefault="009C4A46" w:rsidP="0033091C">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1,902,355</w:t>
            </w:r>
          </w:p>
        </w:tc>
        <w:tc>
          <w:tcPr>
            <w:tcW w:w="1304" w:type="dxa"/>
            <w:tcBorders>
              <w:top w:val="nil"/>
              <w:left w:val="nil"/>
              <w:bottom w:val="single" w:sz="4" w:space="0" w:color="auto"/>
              <w:right w:val="nil"/>
            </w:tcBorders>
            <w:vAlign w:val="bottom"/>
          </w:tcPr>
          <w:p w14:paraId="491BFBC9" w14:textId="77777777" w:rsidR="009C4A46" w:rsidRPr="00C30F59" w:rsidRDefault="009C4A46" w:rsidP="0033091C">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57,511</w:t>
            </w:r>
          </w:p>
        </w:tc>
        <w:tc>
          <w:tcPr>
            <w:tcW w:w="1304" w:type="dxa"/>
            <w:tcBorders>
              <w:top w:val="nil"/>
              <w:left w:val="nil"/>
              <w:bottom w:val="single" w:sz="4" w:space="0" w:color="auto"/>
              <w:right w:val="nil"/>
            </w:tcBorders>
            <w:vAlign w:val="bottom"/>
          </w:tcPr>
          <w:p w14:paraId="51973B6A" w14:textId="77777777" w:rsidR="009C4A46" w:rsidRPr="00C30F59" w:rsidRDefault="009C4A46" w:rsidP="0033091C">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711,360</w:t>
            </w:r>
          </w:p>
        </w:tc>
        <w:tc>
          <w:tcPr>
            <w:tcW w:w="1305" w:type="dxa"/>
            <w:tcBorders>
              <w:top w:val="nil"/>
              <w:left w:val="nil"/>
              <w:bottom w:val="single" w:sz="4" w:space="0" w:color="auto"/>
              <w:right w:val="nil"/>
            </w:tcBorders>
            <w:vAlign w:val="bottom"/>
          </w:tcPr>
          <w:p w14:paraId="31CF32D7" w14:textId="77777777" w:rsidR="009C4A46" w:rsidRPr="00C30F59" w:rsidRDefault="009C4A46" w:rsidP="0033091C">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2,671,226</w:t>
            </w:r>
          </w:p>
        </w:tc>
      </w:tr>
      <w:tr w:rsidR="009C4A46" w:rsidRPr="00C30F59" w14:paraId="248F9663" w14:textId="77777777" w:rsidTr="007A7248">
        <w:tc>
          <w:tcPr>
            <w:tcW w:w="3085" w:type="dxa"/>
            <w:tcBorders>
              <w:top w:val="nil"/>
              <w:left w:val="nil"/>
              <w:bottom w:val="nil"/>
              <w:right w:val="nil"/>
            </w:tcBorders>
          </w:tcPr>
          <w:p w14:paraId="0C66A7D3" w14:textId="77777777" w:rsidR="009C4A46" w:rsidRPr="00C30F59" w:rsidRDefault="009C4A46" w:rsidP="000E010C">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bottom w:val="nil"/>
              <w:right w:val="nil"/>
            </w:tcBorders>
          </w:tcPr>
          <w:p w14:paraId="1F25D5C7" w14:textId="77777777" w:rsidR="009C4A46" w:rsidRPr="00C30F59" w:rsidRDefault="009C4A46" w:rsidP="000E010C">
            <w:pPr>
              <w:pStyle w:val="a"/>
              <w:tabs>
                <w:tab w:val="left" w:pos="360"/>
                <w:tab w:val="left" w:pos="4536"/>
                <w:tab w:val="right" w:pos="7200"/>
                <w:tab w:val="right" w:pos="9000"/>
              </w:tabs>
              <w:ind w:right="-72"/>
              <w:jc w:val="right"/>
              <w:rPr>
                <w:rFonts w:cs="Arial"/>
                <w:color w:val="auto"/>
                <w:sz w:val="16"/>
                <w:szCs w:val="16"/>
                <w:cs/>
              </w:rPr>
            </w:pPr>
          </w:p>
        </w:tc>
        <w:tc>
          <w:tcPr>
            <w:tcW w:w="1304" w:type="dxa"/>
            <w:tcBorders>
              <w:top w:val="single" w:sz="4" w:space="0" w:color="auto"/>
              <w:left w:val="nil"/>
              <w:bottom w:val="nil"/>
              <w:right w:val="nil"/>
            </w:tcBorders>
          </w:tcPr>
          <w:p w14:paraId="5940F0B0" w14:textId="4DC87B0F" w:rsidR="009C4A46" w:rsidRPr="00C30F59" w:rsidRDefault="009C4A46" w:rsidP="000E010C">
            <w:pPr>
              <w:pStyle w:val="a"/>
              <w:tabs>
                <w:tab w:val="left" w:pos="360"/>
                <w:tab w:val="left" w:pos="4536"/>
                <w:tab w:val="right" w:pos="7200"/>
                <w:tab w:val="right" w:pos="9000"/>
              </w:tabs>
              <w:ind w:right="-72"/>
              <w:jc w:val="right"/>
              <w:rPr>
                <w:rFonts w:cs="Arial"/>
                <w:color w:val="auto"/>
                <w:sz w:val="16"/>
                <w:szCs w:val="16"/>
                <w:cs/>
              </w:rPr>
            </w:pPr>
          </w:p>
        </w:tc>
        <w:tc>
          <w:tcPr>
            <w:tcW w:w="1304" w:type="dxa"/>
            <w:tcBorders>
              <w:top w:val="single" w:sz="4" w:space="0" w:color="auto"/>
              <w:left w:val="nil"/>
              <w:bottom w:val="nil"/>
              <w:right w:val="nil"/>
            </w:tcBorders>
          </w:tcPr>
          <w:p w14:paraId="2B5E8221" w14:textId="77777777" w:rsidR="009C4A46" w:rsidRPr="00C30F59" w:rsidRDefault="009C4A46" w:rsidP="000E010C">
            <w:pPr>
              <w:pStyle w:val="a"/>
              <w:tabs>
                <w:tab w:val="left" w:pos="360"/>
                <w:tab w:val="left" w:pos="4536"/>
                <w:tab w:val="right" w:pos="7200"/>
                <w:tab w:val="right" w:pos="9000"/>
              </w:tabs>
              <w:ind w:right="-72"/>
              <w:jc w:val="right"/>
              <w:rPr>
                <w:rFonts w:cs="Arial"/>
                <w:color w:val="auto"/>
                <w:sz w:val="16"/>
                <w:szCs w:val="16"/>
                <w:cs/>
              </w:rPr>
            </w:pPr>
          </w:p>
        </w:tc>
        <w:tc>
          <w:tcPr>
            <w:tcW w:w="1304" w:type="dxa"/>
            <w:tcBorders>
              <w:top w:val="single" w:sz="4" w:space="0" w:color="auto"/>
              <w:left w:val="nil"/>
              <w:bottom w:val="nil"/>
              <w:right w:val="nil"/>
            </w:tcBorders>
          </w:tcPr>
          <w:p w14:paraId="63B2FEEF" w14:textId="77777777" w:rsidR="009C4A46" w:rsidRPr="00C30F59" w:rsidRDefault="009C4A46" w:rsidP="000E010C">
            <w:pPr>
              <w:pStyle w:val="a"/>
              <w:tabs>
                <w:tab w:val="left" w:pos="360"/>
                <w:tab w:val="left" w:pos="4536"/>
                <w:tab w:val="right" w:pos="7200"/>
                <w:tab w:val="right" w:pos="9000"/>
              </w:tabs>
              <w:ind w:right="-72"/>
              <w:jc w:val="right"/>
              <w:rPr>
                <w:rFonts w:cs="Arial"/>
                <w:color w:val="auto"/>
                <w:sz w:val="16"/>
                <w:szCs w:val="16"/>
                <w:cs/>
              </w:rPr>
            </w:pPr>
          </w:p>
        </w:tc>
        <w:tc>
          <w:tcPr>
            <w:tcW w:w="1305" w:type="dxa"/>
            <w:tcBorders>
              <w:top w:val="single" w:sz="4" w:space="0" w:color="auto"/>
              <w:left w:val="nil"/>
              <w:bottom w:val="nil"/>
              <w:right w:val="nil"/>
            </w:tcBorders>
          </w:tcPr>
          <w:p w14:paraId="64EAF395" w14:textId="77777777" w:rsidR="009C4A46" w:rsidRPr="00C30F59" w:rsidRDefault="009C4A46" w:rsidP="000E010C">
            <w:pPr>
              <w:pStyle w:val="a"/>
              <w:tabs>
                <w:tab w:val="left" w:pos="360"/>
                <w:tab w:val="left" w:pos="4536"/>
                <w:tab w:val="right" w:pos="7200"/>
                <w:tab w:val="right" w:pos="9000"/>
              </w:tabs>
              <w:ind w:right="-72"/>
              <w:jc w:val="right"/>
              <w:rPr>
                <w:rFonts w:cs="Arial"/>
                <w:color w:val="auto"/>
                <w:sz w:val="16"/>
                <w:szCs w:val="16"/>
                <w:cs/>
              </w:rPr>
            </w:pPr>
          </w:p>
        </w:tc>
      </w:tr>
      <w:tr w:rsidR="009C4A46" w:rsidRPr="00C30F59" w14:paraId="1FDDB95B" w14:textId="77777777" w:rsidTr="007A7248">
        <w:tc>
          <w:tcPr>
            <w:tcW w:w="3085" w:type="dxa"/>
            <w:tcBorders>
              <w:top w:val="nil"/>
              <w:left w:val="nil"/>
              <w:bottom w:val="nil"/>
              <w:right w:val="nil"/>
            </w:tcBorders>
          </w:tcPr>
          <w:p w14:paraId="33892616" w14:textId="77777777" w:rsidR="009C4A46" w:rsidRPr="00C30F59" w:rsidRDefault="009C4A46" w:rsidP="000E010C">
            <w:pPr>
              <w:pStyle w:val="a"/>
              <w:tabs>
                <w:tab w:val="right" w:pos="7200"/>
                <w:tab w:val="right" w:pos="9000"/>
              </w:tabs>
              <w:ind w:right="-108"/>
              <w:rPr>
                <w:rFonts w:cs="Arial"/>
                <w:b/>
                <w:bCs/>
                <w:color w:val="auto"/>
                <w:sz w:val="16"/>
                <w:szCs w:val="16"/>
                <w:u w:val="none"/>
              </w:rPr>
            </w:pPr>
            <w:r w:rsidRPr="00C30F59">
              <w:rPr>
                <w:rFonts w:cs="Arial"/>
                <w:b/>
                <w:bCs/>
                <w:color w:val="auto"/>
                <w:sz w:val="16"/>
                <w:szCs w:val="16"/>
                <w:u w:val="none"/>
              </w:rPr>
              <w:t>For the year ended 31 December 2019</w:t>
            </w:r>
          </w:p>
        </w:tc>
        <w:tc>
          <w:tcPr>
            <w:tcW w:w="1304" w:type="dxa"/>
            <w:tcBorders>
              <w:top w:val="nil"/>
              <w:left w:val="nil"/>
              <w:bottom w:val="nil"/>
              <w:right w:val="nil"/>
            </w:tcBorders>
          </w:tcPr>
          <w:p w14:paraId="1A15E54C" w14:textId="77777777" w:rsidR="009C4A46" w:rsidRPr="00C30F59" w:rsidRDefault="009C4A46" w:rsidP="000E010C">
            <w:pPr>
              <w:pStyle w:val="a"/>
              <w:tabs>
                <w:tab w:val="left" w:pos="360"/>
                <w:tab w:val="left" w:pos="4536"/>
                <w:tab w:val="right" w:pos="7200"/>
                <w:tab w:val="right" w:pos="9000"/>
              </w:tabs>
              <w:ind w:right="-72"/>
              <w:jc w:val="right"/>
              <w:rPr>
                <w:rFonts w:cs="Arial"/>
                <w:color w:val="auto"/>
                <w:sz w:val="16"/>
                <w:szCs w:val="16"/>
                <w:u w:val="none"/>
                <w:cs/>
              </w:rPr>
            </w:pPr>
          </w:p>
        </w:tc>
        <w:tc>
          <w:tcPr>
            <w:tcW w:w="1304" w:type="dxa"/>
            <w:tcBorders>
              <w:top w:val="nil"/>
              <w:left w:val="nil"/>
              <w:bottom w:val="nil"/>
              <w:right w:val="nil"/>
            </w:tcBorders>
          </w:tcPr>
          <w:p w14:paraId="2F86F6D4" w14:textId="0986F948" w:rsidR="009C4A46" w:rsidRPr="00C30F59" w:rsidRDefault="009C4A46" w:rsidP="000E010C">
            <w:pPr>
              <w:pStyle w:val="a"/>
              <w:tabs>
                <w:tab w:val="left" w:pos="360"/>
                <w:tab w:val="left" w:pos="4536"/>
                <w:tab w:val="right" w:pos="7200"/>
                <w:tab w:val="right" w:pos="9000"/>
              </w:tabs>
              <w:ind w:right="-72"/>
              <w:jc w:val="right"/>
              <w:rPr>
                <w:rFonts w:cs="Arial"/>
                <w:color w:val="auto"/>
                <w:sz w:val="16"/>
                <w:szCs w:val="16"/>
                <w:u w:val="none"/>
                <w:cs/>
              </w:rPr>
            </w:pPr>
          </w:p>
        </w:tc>
        <w:tc>
          <w:tcPr>
            <w:tcW w:w="1304" w:type="dxa"/>
            <w:tcBorders>
              <w:top w:val="nil"/>
              <w:left w:val="nil"/>
              <w:bottom w:val="nil"/>
              <w:right w:val="nil"/>
            </w:tcBorders>
          </w:tcPr>
          <w:p w14:paraId="67B7FEE0" w14:textId="77777777" w:rsidR="009C4A46" w:rsidRPr="00C30F59" w:rsidRDefault="009C4A46" w:rsidP="000E010C">
            <w:pPr>
              <w:pStyle w:val="a"/>
              <w:tabs>
                <w:tab w:val="left" w:pos="360"/>
                <w:tab w:val="left" w:pos="4536"/>
                <w:tab w:val="right" w:pos="7200"/>
                <w:tab w:val="right" w:pos="9000"/>
              </w:tabs>
              <w:ind w:right="-72"/>
              <w:jc w:val="right"/>
              <w:rPr>
                <w:rFonts w:cs="Arial"/>
                <w:color w:val="auto"/>
                <w:sz w:val="16"/>
                <w:szCs w:val="16"/>
                <w:u w:val="none"/>
                <w:cs/>
              </w:rPr>
            </w:pPr>
          </w:p>
        </w:tc>
        <w:tc>
          <w:tcPr>
            <w:tcW w:w="1304" w:type="dxa"/>
            <w:tcBorders>
              <w:top w:val="nil"/>
              <w:left w:val="nil"/>
              <w:bottom w:val="nil"/>
              <w:right w:val="nil"/>
            </w:tcBorders>
          </w:tcPr>
          <w:p w14:paraId="18B9CBBE" w14:textId="77777777" w:rsidR="009C4A46" w:rsidRPr="00C30F59" w:rsidRDefault="009C4A46" w:rsidP="000E010C">
            <w:pPr>
              <w:pStyle w:val="a"/>
              <w:tabs>
                <w:tab w:val="left" w:pos="360"/>
                <w:tab w:val="left" w:pos="4536"/>
                <w:tab w:val="right" w:pos="7200"/>
                <w:tab w:val="right" w:pos="9000"/>
              </w:tabs>
              <w:ind w:right="-72"/>
              <w:jc w:val="right"/>
              <w:rPr>
                <w:rFonts w:cs="Arial"/>
                <w:color w:val="auto"/>
                <w:sz w:val="16"/>
                <w:szCs w:val="16"/>
                <w:u w:val="none"/>
                <w:cs/>
              </w:rPr>
            </w:pPr>
          </w:p>
        </w:tc>
        <w:tc>
          <w:tcPr>
            <w:tcW w:w="1305" w:type="dxa"/>
            <w:tcBorders>
              <w:top w:val="nil"/>
              <w:left w:val="nil"/>
              <w:bottom w:val="nil"/>
              <w:right w:val="nil"/>
            </w:tcBorders>
          </w:tcPr>
          <w:p w14:paraId="2AC9EEDF" w14:textId="77777777" w:rsidR="009C4A46" w:rsidRPr="00C30F59" w:rsidRDefault="009C4A46" w:rsidP="000E010C">
            <w:pPr>
              <w:pStyle w:val="a"/>
              <w:tabs>
                <w:tab w:val="left" w:pos="360"/>
                <w:tab w:val="left" w:pos="4536"/>
                <w:tab w:val="right" w:pos="7200"/>
                <w:tab w:val="right" w:pos="9000"/>
              </w:tabs>
              <w:ind w:right="-72"/>
              <w:jc w:val="right"/>
              <w:rPr>
                <w:rFonts w:cs="Arial"/>
                <w:color w:val="auto"/>
                <w:sz w:val="16"/>
                <w:szCs w:val="16"/>
                <w:u w:val="none"/>
                <w:cs/>
              </w:rPr>
            </w:pPr>
          </w:p>
        </w:tc>
      </w:tr>
      <w:tr w:rsidR="009C4A46" w:rsidRPr="00C30F59" w14:paraId="1DEE6473" w14:textId="77777777" w:rsidTr="007A7248">
        <w:tc>
          <w:tcPr>
            <w:tcW w:w="3085" w:type="dxa"/>
            <w:tcBorders>
              <w:top w:val="nil"/>
              <w:left w:val="nil"/>
              <w:bottom w:val="nil"/>
              <w:right w:val="nil"/>
            </w:tcBorders>
          </w:tcPr>
          <w:p w14:paraId="181C9175" w14:textId="77777777" w:rsidR="009C4A46" w:rsidRPr="00C30F59" w:rsidRDefault="009C4A46" w:rsidP="000E010C">
            <w:pPr>
              <w:pStyle w:val="a"/>
              <w:tabs>
                <w:tab w:val="right" w:pos="7200"/>
                <w:tab w:val="right" w:pos="9000"/>
              </w:tabs>
              <w:ind w:right="-108"/>
              <w:rPr>
                <w:rFonts w:cs="Arial"/>
                <w:b/>
                <w:bCs/>
                <w:color w:val="auto"/>
                <w:sz w:val="16"/>
                <w:szCs w:val="16"/>
                <w:u w:val="none"/>
              </w:rPr>
            </w:pPr>
          </w:p>
        </w:tc>
        <w:tc>
          <w:tcPr>
            <w:tcW w:w="1304" w:type="dxa"/>
            <w:tcBorders>
              <w:top w:val="nil"/>
              <w:left w:val="nil"/>
              <w:bottom w:val="nil"/>
              <w:right w:val="nil"/>
            </w:tcBorders>
          </w:tcPr>
          <w:p w14:paraId="091A0789" w14:textId="77777777" w:rsidR="009C4A46" w:rsidRPr="00C30F59" w:rsidRDefault="009C4A46" w:rsidP="000E010C">
            <w:pPr>
              <w:pStyle w:val="a"/>
              <w:tabs>
                <w:tab w:val="left" w:pos="360"/>
                <w:tab w:val="left" w:pos="4536"/>
                <w:tab w:val="right" w:pos="7200"/>
                <w:tab w:val="right" w:pos="9000"/>
              </w:tabs>
              <w:ind w:right="-72"/>
              <w:jc w:val="right"/>
              <w:rPr>
                <w:rFonts w:cs="Arial"/>
                <w:color w:val="auto"/>
                <w:sz w:val="16"/>
                <w:szCs w:val="16"/>
                <w:u w:val="none"/>
                <w:cs/>
              </w:rPr>
            </w:pPr>
          </w:p>
        </w:tc>
        <w:tc>
          <w:tcPr>
            <w:tcW w:w="1304" w:type="dxa"/>
            <w:tcBorders>
              <w:top w:val="nil"/>
              <w:left w:val="nil"/>
              <w:bottom w:val="nil"/>
              <w:right w:val="nil"/>
            </w:tcBorders>
          </w:tcPr>
          <w:p w14:paraId="1B04EE3A" w14:textId="550A598B" w:rsidR="009C4A46" w:rsidRPr="00C30F59" w:rsidRDefault="009C4A46" w:rsidP="000E010C">
            <w:pPr>
              <w:pStyle w:val="a"/>
              <w:tabs>
                <w:tab w:val="left" w:pos="360"/>
                <w:tab w:val="left" w:pos="4536"/>
                <w:tab w:val="right" w:pos="7200"/>
                <w:tab w:val="right" w:pos="9000"/>
              </w:tabs>
              <w:ind w:right="-72"/>
              <w:jc w:val="right"/>
              <w:rPr>
                <w:rFonts w:cs="Arial"/>
                <w:color w:val="auto"/>
                <w:sz w:val="16"/>
                <w:szCs w:val="16"/>
                <w:u w:val="none"/>
                <w:cs/>
              </w:rPr>
            </w:pPr>
          </w:p>
        </w:tc>
        <w:tc>
          <w:tcPr>
            <w:tcW w:w="1304" w:type="dxa"/>
            <w:tcBorders>
              <w:top w:val="nil"/>
              <w:left w:val="nil"/>
              <w:bottom w:val="nil"/>
              <w:right w:val="nil"/>
            </w:tcBorders>
          </w:tcPr>
          <w:p w14:paraId="2733EDCE" w14:textId="77777777" w:rsidR="009C4A46" w:rsidRPr="00C30F59" w:rsidRDefault="009C4A46" w:rsidP="000E010C">
            <w:pPr>
              <w:pStyle w:val="a"/>
              <w:tabs>
                <w:tab w:val="left" w:pos="360"/>
                <w:tab w:val="left" w:pos="4536"/>
                <w:tab w:val="right" w:pos="7200"/>
                <w:tab w:val="right" w:pos="9000"/>
              </w:tabs>
              <w:ind w:right="-72"/>
              <w:jc w:val="right"/>
              <w:rPr>
                <w:rFonts w:cs="Arial"/>
                <w:color w:val="auto"/>
                <w:sz w:val="16"/>
                <w:szCs w:val="16"/>
                <w:u w:val="none"/>
                <w:cs/>
              </w:rPr>
            </w:pPr>
          </w:p>
        </w:tc>
        <w:tc>
          <w:tcPr>
            <w:tcW w:w="1304" w:type="dxa"/>
            <w:tcBorders>
              <w:top w:val="nil"/>
              <w:left w:val="nil"/>
              <w:bottom w:val="nil"/>
              <w:right w:val="nil"/>
            </w:tcBorders>
          </w:tcPr>
          <w:p w14:paraId="0E36BD4C" w14:textId="77777777" w:rsidR="009C4A46" w:rsidRPr="00C30F59" w:rsidRDefault="009C4A46" w:rsidP="000E010C">
            <w:pPr>
              <w:pStyle w:val="a"/>
              <w:tabs>
                <w:tab w:val="left" w:pos="360"/>
                <w:tab w:val="left" w:pos="4536"/>
                <w:tab w:val="right" w:pos="7200"/>
                <w:tab w:val="right" w:pos="9000"/>
              </w:tabs>
              <w:ind w:right="-72"/>
              <w:jc w:val="right"/>
              <w:rPr>
                <w:rFonts w:cs="Arial"/>
                <w:color w:val="auto"/>
                <w:sz w:val="16"/>
                <w:szCs w:val="16"/>
                <w:u w:val="none"/>
                <w:cs/>
              </w:rPr>
            </w:pPr>
          </w:p>
        </w:tc>
        <w:tc>
          <w:tcPr>
            <w:tcW w:w="1305" w:type="dxa"/>
            <w:tcBorders>
              <w:top w:val="nil"/>
              <w:left w:val="nil"/>
              <w:bottom w:val="nil"/>
              <w:right w:val="nil"/>
            </w:tcBorders>
          </w:tcPr>
          <w:p w14:paraId="6508CEB2" w14:textId="77777777" w:rsidR="009C4A46" w:rsidRPr="00C30F59" w:rsidRDefault="009C4A46" w:rsidP="000E010C">
            <w:pPr>
              <w:pStyle w:val="a"/>
              <w:tabs>
                <w:tab w:val="left" w:pos="360"/>
                <w:tab w:val="left" w:pos="4536"/>
                <w:tab w:val="right" w:pos="7200"/>
                <w:tab w:val="right" w:pos="9000"/>
              </w:tabs>
              <w:ind w:right="-72"/>
              <w:jc w:val="right"/>
              <w:rPr>
                <w:rFonts w:cs="Arial"/>
                <w:color w:val="auto"/>
                <w:sz w:val="16"/>
                <w:szCs w:val="16"/>
                <w:u w:val="none"/>
                <w:cs/>
              </w:rPr>
            </w:pPr>
          </w:p>
        </w:tc>
      </w:tr>
      <w:tr w:rsidR="009C4A46" w:rsidRPr="00C30F59" w14:paraId="1851E984" w14:textId="77777777" w:rsidTr="007A7248">
        <w:tc>
          <w:tcPr>
            <w:tcW w:w="3085" w:type="dxa"/>
            <w:tcBorders>
              <w:top w:val="nil"/>
              <w:left w:val="nil"/>
              <w:bottom w:val="nil"/>
              <w:right w:val="nil"/>
            </w:tcBorders>
          </w:tcPr>
          <w:p w14:paraId="5D9044D3" w14:textId="77777777" w:rsidR="009C4A46" w:rsidRPr="00C30F59" w:rsidRDefault="009C4A46" w:rsidP="00B07C10">
            <w:pPr>
              <w:pStyle w:val="a"/>
              <w:tabs>
                <w:tab w:val="right" w:pos="7200"/>
                <w:tab w:val="right" w:pos="9000"/>
              </w:tabs>
              <w:ind w:right="-108"/>
              <w:rPr>
                <w:rFonts w:cs="Arial"/>
                <w:color w:val="auto"/>
                <w:sz w:val="16"/>
                <w:szCs w:val="16"/>
                <w:u w:val="none"/>
              </w:rPr>
            </w:pPr>
            <w:r w:rsidRPr="00C30F59">
              <w:rPr>
                <w:rFonts w:cs="Arial"/>
                <w:color w:val="auto"/>
                <w:sz w:val="16"/>
                <w:szCs w:val="16"/>
                <w:u w:val="none"/>
              </w:rPr>
              <w:t>Opening net book amount</w:t>
            </w:r>
          </w:p>
        </w:tc>
        <w:tc>
          <w:tcPr>
            <w:tcW w:w="1304" w:type="dxa"/>
            <w:tcBorders>
              <w:top w:val="nil"/>
              <w:left w:val="nil"/>
              <w:bottom w:val="nil"/>
              <w:right w:val="nil"/>
            </w:tcBorders>
          </w:tcPr>
          <w:p w14:paraId="7A48D345" w14:textId="2ABA2B15"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4" w:type="dxa"/>
            <w:tcBorders>
              <w:top w:val="nil"/>
              <w:left w:val="nil"/>
              <w:bottom w:val="nil"/>
              <w:right w:val="nil"/>
            </w:tcBorders>
            <w:vAlign w:val="bottom"/>
          </w:tcPr>
          <w:p w14:paraId="02AD4393" w14:textId="469FC4AC"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1,902,355</w:t>
            </w:r>
          </w:p>
        </w:tc>
        <w:tc>
          <w:tcPr>
            <w:tcW w:w="1304" w:type="dxa"/>
            <w:tcBorders>
              <w:top w:val="nil"/>
              <w:left w:val="nil"/>
              <w:bottom w:val="nil"/>
              <w:right w:val="nil"/>
            </w:tcBorders>
            <w:vAlign w:val="bottom"/>
          </w:tcPr>
          <w:p w14:paraId="4C06079D"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57,511</w:t>
            </w:r>
          </w:p>
        </w:tc>
        <w:tc>
          <w:tcPr>
            <w:tcW w:w="1304" w:type="dxa"/>
            <w:tcBorders>
              <w:top w:val="nil"/>
              <w:left w:val="nil"/>
              <w:bottom w:val="nil"/>
              <w:right w:val="nil"/>
            </w:tcBorders>
            <w:vAlign w:val="bottom"/>
          </w:tcPr>
          <w:p w14:paraId="1E5EE822"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711,360</w:t>
            </w:r>
          </w:p>
        </w:tc>
        <w:tc>
          <w:tcPr>
            <w:tcW w:w="1305" w:type="dxa"/>
            <w:tcBorders>
              <w:top w:val="nil"/>
              <w:left w:val="nil"/>
              <w:bottom w:val="nil"/>
              <w:right w:val="nil"/>
            </w:tcBorders>
            <w:vAlign w:val="bottom"/>
          </w:tcPr>
          <w:p w14:paraId="39FC1F84"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2,671,226</w:t>
            </w:r>
          </w:p>
        </w:tc>
      </w:tr>
      <w:tr w:rsidR="009C4A46" w:rsidRPr="00C30F59" w14:paraId="014999CE" w14:textId="77777777" w:rsidTr="007A7248">
        <w:tc>
          <w:tcPr>
            <w:tcW w:w="3085" w:type="dxa"/>
            <w:tcBorders>
              <w:top w:val="nil"/>
              <w:left w:val="nil"/>
              <w:bottom w:val="nil"/>
              <w:right w:val="nil"/>
            </w:tcBorders>
          </w:tcPr>
          <w:p w14:paraId="19782946" w14:textId="77777777" w:rsidR="009C4A46" w:rsidRPr="00C30F59" w:rsidRDefault="009C4A46" w:rsidP="00B07C10">
            <w:pPr>
              <w:pStyle w:val="a"/>
              <w:tabs>
                <w:tab w:val="right" w:pos="7200"/>
                <w:tab w:val="right" w:pos="9000"/>
              </w:tabs>
              <w:ind w:right="-108"/>
              <w:rPr>
                <w:rFonts w:cs="Arial"/>
                <w:color w:val="auto"/>
                <w:sz w:val="16"/>
                <w:szCs w:val="16"/>
                <w:u w:val="none"/>
              </w:rPr>
            </w:pPr>
            <w:r w:rsidRPr="00C30F59">
              <w:rPr>
                <w:rFonts w:cs="Arial"/>
                <w:color w:val="auto"/>
                <w:sz w:val="16"/>
                <w:szCs w:val="16"/>
                <w:u w:val="none"/>
              </w:rPr>
              <w:t>Addition</w:t>
            </w:r>
          </w:p>
        </w:tc>
        <w:tc>
          <w:tcPr>
            <w:tcW w:w="1304" w:type="dxa"/>
            <w:tcBorders>
              <w:top w:val="nil"/>
              <w:left w:val="nil"/>
              <w:right w:val="nil"/>
            </w:tcBorders>
          </w:tcPr>
          <w:p w14:paraId="1ED7BE93" w14:textId="431395B4"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4" w:type="dxa"/>
            <w:tcBorders>
              <w:top w:val="nil"/>
              <w:left w:val="nil"/>
              <w:right w:val="nil"/>
            </w:tcBorders>
            <w:vAlign w:val="bottom"/>
          </w:tcPr>
          <w:p w14:paraId="31D41E60" w14:textId="56DE07A2"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298,200</w:t>
            </w:r>
          </w:p>
        </w:tc>
        <w:tc>
          <w:tcPr>
            <w:tcW w:w="1304" w:type="dxa"/>
            <w:tcBorders>
              <w:top w:val="nil"/>
              <w:left w:val="nil"/>
              <w:right w:val="nil"/>
            </w:tcBorders>
            <w:vAlign w:val="bottom"/>
          </w:tcPr>
          <w:p w14:paraId="319E0857"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4" w:type="dxa"/>
            <w:tcBorders>
              <w:top w:val="nil"/>
              <w:left w:val="nil"/>
              <w:right w:val="nil"/>
            </w:tcBorders>
            <w:vAlign w:val="bottom"/>
          </w:tcPr>
          <w:p w14:paraId="16B2C5AE"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47,100</w:t>
            </w:r>
          </w:p>
        </w:tc>
        <w:tc>
          <w:tcPr>
            <w:tcW w:w="1305" w:type="dxa"/>
            <w:tcBorders>
              <w:top w:val="nil"/>
              <w:left w:val="nil"/>
              <w:right w:val="nil"/>
            </w:tcBorders>
            <w:vAlign w:val="bottom"/>
          </w:tcPr>
          <w:p w14:paraId="6356500B"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345,300</w:t>
            </w:r>
          </w:p>
        </w:tc>
      </w:tr>
      <w:tr w:rsidR="009C4A46" w:rsidRPr="00C30F59" w14:paraId="2F0471CE" w14:textId="77777777" w:rsidTr="007A7248">
        <w:tc>
          <w:tcPr>
            <w:tcW w:w="3085" w:type="dxa"/>
            <w:tcBorders>
              <w:top w:val="nil"/>
              <w:left w:val="nil"/>
              <w:bottom w:val="nil"/>
              <w:right w:val="nil"/>
            </w:tcBorders>
          </w:tcPr>
          <w:p w14:paraId="7F9E2536" w14:textId="72F43175" w:rsidR="009C4A46" w:rsidRPr="00C30F59" w:rsidRDefault="009C4A46" w:rsidP="00B07C10">
            <w:pPr>
              <w:pStyle w:val="a"/>
              <w:tabs>
                <w:tab w:val="right" w:pos="7200"/>
                <w:tab w:val="right" w:pos="9000"/>
              </w:tabs>
              <w:ind w:right="-108"/>
              <w:rPr>
                <w:rFonts w:cs="Arial"/>
                <w:color w:val="auto"/>
                <w:sz w:val="16"/>
                <w:szCs w:val="16"/>
                <w:u w:val="none"/>
              </w:rPr>
            </w:pPr>
            <w:r w:rsidRPr="00C30F59">
              <w:rPr>
                <w:rFonts w:cs="Arial"/>
                <w:color w:val="auto"/>
                <w:sz w:val="16"/>
                <w:szCs w:val="16"/>
                <w:u w:val="none"/>
              </w:rPr>
              <w:t>Depreciation charged (Note 3</w:t>
            </w:r>
            <w:r w:rsidR="00542D95" w:rsidRPr="00C30F59">
              <w:rPr>
                <w:rFonts w:cs="Arial"/>
                <w:color w:val="auto"/>
                <w:sz w:val="16"/>
                <w:szCs w:val="16"/>
                <w:u w:val="none"/>
              </w:rPr>
              <w:t>2</w:t>
            </w:r>
            <w:r w:rsidRPr="00C30F59">
              <w:rPr>
                <w:rFonts w:cs="Arial"/>
                <w:color w:val="auto"/>
                <w:sz w:val="16"/>
                <w:szCs w:val="16"/>
                <w:u w:val="none"/>
              </w:rPr>
              <w:t>)</w:t>
            </w:r>
          </w:p>
        </w:tc>
        <w:tc>
          <w:tcPr>
            <w:tcW w:w="1304" w:type="dxa"/>
            <w:tcBorders>
              <w:top w:val="nil"/>
              <w:left w:val="nil"/>
              <w:bottom w:val="single" w:sz="4" w:space="0" w:color="auto"/>
              <w:right w:val="nil"/>
            </w:tcBorders>
          </w:tcPr>
          <w:p w14:paraId="624B444B" w14:textId="6162E265"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4" w:type="dxa"/>
            <w:tcBorders>
              <w:top w:val="nil"/>
              <w:left w:val="nil"/>
              <w:bottom w:val="single" w:sz="4" w:space="0" w:color="auto"/>
              <w:right w:val="nil"/>
            </w:tcBorders>
            <w:vAlign w:val="bottom"/>
          </w:tcPr>
          <w:p w14:paraId="71067D5B" w14:textId="55B6D662"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(599,620)</w:t>
            </w:r>
          </w:p>
        </w:tc>
        <w:tc>
          <w:tcPr>
            <w:tcW w:w="1304" w:type="dxa"/>
            <w:tcBorders>
              <w:top w:val="nil"/>
              <w:left w:val="nil"/>
              <w:bottom w:val="single" w:sz="4" w:space="0" w:color="auto"/>
              <w:right w:val="nil"/>
            </w:tcBorders>
            <w:vAlign w:val="bottom"/>
          </w:tcPr>
          <w:p w14:paraId="2103F14A"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(22,280)</w:t>
            </w:r>
          </w:p>
        </w:tc>
        <w:tc>
          <w:tcPr>
            <w:tcW w:w="1304" w:type="dxa"/>
            <w:tcBorders>
              <w:top w:val="nil"/>
              <w:left w:val="nil"/>
              <w:bottom w:val="single" w:sz="4" w:space="0" w:color="auto"/>
              <w:right w:val="nil"/>
            </w:tcBorders>
            <w:vAlign w:val="bottom"/>
          </w:tcPr>
          <w:p w14:paraId="2F4C66A5"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5" w:type="dxa"/>
            <w:tcBorders>
              <w:top w:val="nil"/>
              <w:left w:val="nil"/>
              <w:bottom w:val="single" w:sz="4" w:space="0" w:color="auto"/>
              <w:right w:val="nil"/>
            </w:tcBorders>
            <w:vAlign w:val="bottom"/>
          </w:tcPr>
          <w:p w14:paraId="210A9BB7"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(621,900)</w:t>
            </w:r>
          </w:p>
        </w:tc>
      </w:tr>
      <w:tr w:rsidR="009C4A46" w:rsidRPr="00C30F59" w14:paraId="605347D2" w14:textId="77777777" w:rsidTr="007A7248">
        <w:tc>
          <w:tcPr>
            <w:tcW w:w="3085" w:type="dxa"/>
            <w:tcBorders>
              <w:top w:val="nil"/>
              <w:left w:val="nil"/>
              <w:bottom w:val="nil"/>
              <w:right w:val="nil"/>
            </w:tcBorders>
          </w:tcPr>
          <w:p w14:paraId="588EB9C3" w14:textId="77777777" w:rsidR="009C4A46" w:rsidRPr="00C30F59" w:rsidRDefault="009C4A46" w:rsidP="00B07C10">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right w:val="nil"/>
            </w:tcBorders>
          </w:tcPr>
          <w:p w14:paraId="016FB231"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tcPr>
          <w:p w14:paraId="76794414" w14:textId="7C87D12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tcPr>
          <w:p w14:paraId="2535B618"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tcPr>
          <w:p w14:paraId="18976FE4"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single" w:sz="4" w:space="0" w:color="auto"/>
              <w:left w:val="nil"/>
              <w:right w:val="nil"/>
            </w:tcBorders>
          </w:tcPr>
          <w:p w14:paraId="04AC4803"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p>
        </w:tc>
      </w:tr>
      <w:tr w:rsidR="009C4A46" w:rsidRPr="00C30F59" w14:paraId="5F2146B5" w14:textId="77777777" w:rsidTr="007A7248">
        <w:tc>
          <w:tcPr>
            <w:tcW w:w="3085" w:type="dxa"/>
            <w:tcBorders>
              <w:top w:val="nil"/>
              <w:left w:val="nil"/>
              <w:bottom w:val="nil"/>
              <w:right w:val="nil"/>
            </w:tcBorders>
          </w:tcPr>
          <w:p w14:paraId="75F72DFC" w14:textId="77777777" w:rsidR="009C4A46" w:rsidRPr="00C30F59" w:rsidRDefault="009C4A46" w:rsidP="00B07C10">
            <w:pPr>
              <w:pStyle w:val="a"/>
              <w:tabs>
                <w:tab w:val="right" w:pos="7200"/>
                <w:tab w:val="right" w:pos="9000"/>
              </w:tabs>
              <w:ind w:right="-108"/>
              <w:rPr>
                <w:rFonts w:cs="Arial"/>
                <w:b/>
                <w:bCs/>
                <w:color w:val="auto"/>
                <w:sz w:val="16"/>
                <w:szCs w:val="16"/>
                <w:u w:val="none"/>
              </w:rPr>
            </w:pPr>
            <w:r w:rsidRPr="00C30F59">
              <w:rPr>
                <w:rFonts w:cs="Arial"/>
                <w:b/>
                <w:bCs/>
                <w:color w:val="auto"/>
                <w:sz w:val="16"/>
                <w:szCs w:val="16"/>
                <w:u w:val="none"/>
              </w:rPr>
              <w:t>Closing net book amount</w:t>
            </w:r>
          </w:p>
        </w:tc>
        <w:tc>
          <w:tcPr>
            <w:tcW w:w="1304" w:type="dxa"/>
            <w:tcBorders>
              <w:top w:val="nil"/>
              <w:left w:val="nil"/>
              <w:bottom w:val="single" w:sz="4" w:space="0" w:color="auto"/>
              <w:right w:val="nil"/>
            </w:tcBorders>
          </w:tcPr>
          <w:p w14:paraId="51C7A353" w14:textId="29942BE3"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4" w:type="dxa"/>
            <w:tcBorders>
              <w:top w:val="nil"/>
              <w:left w:val="nil"/>
              <w:bottom w:val="single" w:sz="4" w:space="0" w:color="auto"/>
              <w:right w:val="nil"/>
            </w:tcBorders>
            <w:vAlign w:val="bottom"/>
          </w:tcPr>
          <w:p w14:paraId="26AC0F90" w14:textId="3513C05E"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1,600,935</w:t>
            </w:r>
          </w:p>
        </w:tc>
        <w:tc>
          <w:tcPr>
            <w:tcW w:w="1304" w:type="dxa"/>
            <w:tcBorders>
              <w:top w:val="nil"/>
              <w:left w:val="nil"/>
              <w:bottom w:val="single" w:sz="4" w:space="0" w:color="auto"/>
              <w:right w:val="nil"/>
            </w:tcBorders>
            <w:vAlign w:val="bottom"/>
          </w:tcPr>
          <w:p w14:paraId="31DDDA42"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35,231</w:t>
            </w:r>
          </w:p>
        </w:tc>
        <w:tc>
          <w:tcPr>
            <w:tcW w:w="1304" w:type="dxa"/>
            <w:tcBorders>
              <w:top w:val="nil"/>
              <w:left w:val="nil"/>
              <w:bottom w:val="single" w:sz="4" w:space="0" w:color="auto"/>
              <w:right w:val="nil"/>
            </w:tcBorders>
            <w:vAlign w:val="bottom"/>
          </w:tcPr>
          <w:p w14:paraId="270AF2BD"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758,460</w:t>
            </w:r>
          </w:p>
        </w:tc>
        <w:tc>
          <w:tcPr>
            <w:tcW w:w="1305" w:type="dxa"/>
            <w:tcBorders>
              <w:top w:val="nil"/>
              <w:left w:val="nil"/>
              <w:bottom w:val="single" w:sz="4" w:space="0" w:color="auto"/>
              <w:right w:val="nil"/>
            </w:tcBorders>
            <w:vAlign w:val="bottom"/>
          </w:tcPr>
          <w:p w14:paraId="6A0F118D"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2,394,626</w:t>
            </w:r>
          </w:p>
        </w:tc>
      </w:tr>
      <w:tr w:rsidR="009C4A46" w:rsidRPr="00C30F59" w14:paraId="1B13F0FC" w14:textId="77777777" w:rsidTr="007A7248">
        <w:tc>
          <w:tcPr>
            <w:tcW w:w="3085" w:type="dxa"/>
            <w:tcBorders>
              <w:top w:val="nil"/>
              <w:left w:val="nil"/>
              <w:bottom w:val="nil"/>
              <w:right w:val="nil"/>
            </w:tcBorders>
          </w:tcPr>
          <w:p w14:paraId="1AA26A98" w14:textId="77777777" w:rsidR="009C4A46" w:rsidRPr="00C30F59" w:rsidRDefault="009C4A46" w:rsidP="00B07C10">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bottom w:val="nil"/>
              <w:right w:val="nil"/>
            </w:tcBorders>
          </w:tcPr>
          <w:p w14:paraId="6C8BD82E"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tcPr>
          <w:p w14:paraId="63DFFEB7" w14:textId="72D18FF0"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tcPr>
          <w:p w14:paraId="233BA6D9"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tcPr>
          <w:p w14:paraId="427C89AE"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single" w:sz="4" w:space="0" w:color="auto"/>
              <w:left w:val="nil"/>
              <w:bottom w:val="nil"/>
              <w:right w:val="nil"/>
            </w:tcBorders>
          </w:tcPr>
          <w:p w14:paraId="3EBAB08D"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p>
        </w:tc>
      </w:tr>
      <w:tr w:rsidR="009C4A46" w:rsidRPr="00C30F59" w14:paraId="5A7F08C0" w14:textId="77777777" w:rsidTr="007A7248">
        <w:tc>
          <w:tcPr>
            <w:tcW w:w="3085" w:type="dxa"/>
            <w:tcBorders>
              <w:top w:val="nil"/>
              <w:left w:val="nil"/>
              <w:bottom w:val="nil"/>
              <w:right w:val="nil"/>
            </w:tcBorders>
          </w:tcPr>
          <w:p w14:paraId="6710AC44" w14:textId="77777777" w:rsidR="009C4A46" w:rsidRPr="00C30F59" w:rsidRDefault="009C4A46" w:rsidP="00B07C10">
            <w:pPr>
              <w:pStyle w:val="a"/>
              <w:tabs>
                <w:tab w:val="right" w:pos="7200"/>
                <w:tab w:val="right" w:pos="9000"/>
              </w:tabs>
              <w:ind w:right="-108"/>
              <w:rPr>
                <w:rFonts w:cs="Arial"/>
                <w:b/>
                <w:bCs/>
                <w:color w:val="auto"/>
                <w:sz w:val="16"/>
                <w:szCs w:val="16"/>
                <w:u w:val="none"/>
              </w:rPr>
            </w:pPr>
            <w:r w:rsidRPr="00C30F59">
              <w:rPr>
                <w:rFonts w:cs="Arial"/>
                <w:b/>
                <w:bCs/>
                <w:color w:val="auto"/>
                <w:sz w:val="16"/>
                <w:szCs w:val="16"/>
                <w:u w:val="none"/>
              </w:rPr>
              <w:t>At 31 December 2019</w:t>
            </w:r>
          </w:p>
        </w:tc>
        <w:tc>
          <w:tcPr>
            <w:tcW w:w="1304" w:type="dxa"/>
            <w:tcBorders>
              <w:top w:val="nil"/>
              <w:left w:val="nil"/>
              <w:bottom w:val="nil"/>
              <w:right w:val="nil"/>
            </w:tcBorders>
          </w:tcPr>
          <w:p w14:paraId="0380E60A"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bottom w:val="nil"/>
              <w:right w:val="nil"/>
            </w:tcBorders>
          </w:tcPr>
          <w:p w14:paraId="05AD99CD" w14:textId="4BF14F6D"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bottom w:val="nil"/>
              <w:right w:val="nil"/>
            </w:tcBorders>
          </w:tcPr>
          <w:p w14:paraId="6FF212EE"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bottom w:val="nil"/>
              <w:right w:val="nil"/>
            </w:tcBorders>
          </w:tcPr>
          <w:p w14:paraId="34CD1CE9"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nil"/>
              <w:left w:val="nil"/>
              <w:bottom w:val="nil"/>
              <w:right w:val="nil"/>
            </w:tcBorders>
          </w:tcPr>
          <w:p w14:paraId="3BDAF894"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p>
        </w:tc>
      </w:tr>
      <w:tr w:rsidR="009C4A46" w:rsidRPr="00C30F59" w14:paraId="05FF892B" w14:textId="77777777" w:rsidTr="007A7248">
        <w:tc>
          <w:tcPr>
            <w:tcW w:w="3085" w:type="dxa"/>
            <w:tcBorders>
              <w:top w:val="nil"/>
              <w:left w:val="nil"/>
              <w:bottom w:val="nil"/>
              <w:right w:val="nil"/>
            </w:tcBorders>
          </w:tcPr>
          <w:p w14:paraId="567F966C" w14:textId="77777777" w:rsidR="009C4A46" w:rsidRPr="00C30F59" w:rsidRDefault="009C4A46" w:rsidP="00B07C10">
            <w:pPr>
              <w:pStyle w:val="a"/>
              <w:tabs>
                <w:tab w:val="right" w:pos="7200"/>
                <w:tab w:val="right" w:pos="9000"/>
              </w:tabs>
              <w:ind w:right="-108"/>
              <w:rPr>
                <w:rFonts w:cs="Arial"/>
                <w:color w:val="auto"/>
                <w:sz w:val="16"/>
                <w:szCs w:val="16"/>
                <w:u w:val="none"/>
              </w:rPr>
            </w:pPr>
            <w:r w:rsidRPr="00C30F59">
              <w:rPr>
                <w:rFonts w:cs="Arial"/>
                <w:color w:val="auto"/>
                <w:sz w:val="16"/>
                <w:szCs w:val="16"/>
                <w:u w:val="none"/>
              </w:rPr>
              <w:t>Cost</w:t>
            </w:r>
          </w:p>
        </w:tc>
        <w:tc>
          <w:tcPr>
            <w:tcW w:w="1304" w:type="dxa"/>
            <w:tcBorders>
              <w:top w:val="nil"/>
              <w:left w:val="nil"/>
              <w:right w:val="nil"/>
            </w:tcBorders>
          </w:tcPr>
          <w:p w14:paraId="0BF6E191" w14:textId="34646C39"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4" w:type="dxa"/>
            <w:tcBorders>
              <w:top w:val="nil"/>
              <w:left w:val="nil"/>
              <w:right w:val="nil"/>
            </w:tcBorders>
            <w:vAlign w:val="bottom"/>
          </w:tcPr>
          <w:p w14:paraId="77BAA3EB" w14:textId="0305AE28"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9,862,671</w:t>
            </w:r>
          </w:p>
        </w:tc>
        <w:tc>
          <w:tcPr>
            <w:tcW w:w="1304" w:type="dxa"/>
            <w:tcBorders>
              <w:top w:val="nil"/>
              <w:left w:val="nil"/>
              <w:right w:val="nil"/>
            </w:tcBorders>
            <w:vAlign w:val="bottom"/>
          </w:tcPr>
          <w:p w14:paraId="4E2F63C8"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111,405</w:t>
            </w:r>
          </w:p>
        </w:tc>
        <w:tc>
          <w:tcPr>
            <w:tcW w:w="1304" w:type="dxa"/>
            <w:tcBorders>
              <w:top w:val="nil"/>
              <w:left w:val="nil"/>
              <w:right w:val="nil"/>
            </w:tcBorders>
            <w:vAlign w:val="bottom"/>
          </w:tcPr>
          <w:p w14:paraId="0B13E1C7"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758,460</w:t>
            </w:r>
          </w:p>
        </w:tc>
        <w:tc>
          <w:tcPr>
            <w:tcW w:w="1305" w:type="dxa"/>
            <w:tcBorders>
              <w:top w:val="nil"/>
              <w:left w:val="nil"/>
              <w:right w:val="nil"/>
            </w:tcBorders>
            <w:vAlign w:val="bottom"/>
          </w:tcPr>
          <w:p w14:paraId="14C934E9"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10,732,536</w:t>
            </w:r>
          </w:p>
        </w:tc>
      </w:tr>
      <w:tr w:rsidR="009C4A46" w:rsidRPr="00C30F59" w14:paraId="5B3C5BBC" w14:textId="77777777" w:rsidTr="007A7248">
        <w:tc>
          <w:tcPr>
            <w:tcW w:w="3085" w:type="dxa"/>
            <w:tcBorders>
              <w:top w:val="nil"/>
              <w:left w:val="nil"/>
              <w:bottom w:val="nil"/>
              <w:right w:val="nil"/>
            </w:tcBorders>
          </w:tcPr>
          <w:p w14:paraId="373DE4C7" w14:textId="77777777" w:rsidR="009C4A46" w:rsidRPr="00C30F59" w:rsidRDefault="009C4A46" w:rsidP="00B07C10">
            <w:pPr>
              <w:pStyle w:val="a"/>
              <w:tabs>
                <w:tab w:val="right" w:pos="7200"/>
                <w:tab w:val="right" w:pos="9000"/>
              </w:tabs>
              <w:ind w:right="-108"/>
              <w:rPr>
                <w:rFonts w:cs="Arial"/>
                <w:color w:val="auto"/>
                <w:sz w:val="16"/>
                <w:szCs w:val="16"/>
                <w:u w:val="none"/>
              </w:rPr>
            </w:pPr>
            <w:r w:rsidRPr="00C30F59">
              <w:rPr>
                <w:rFonts w:cs="Arial"/>
                <w:color w:val="auto"/>
                <w:sz w:val="16"/>
                <w:szCs w:val="16"/>
              </w:rPr>
              <w:t>Less</w:t>
            </w:r>
            <w:r w:rsidRPr="00C30F59">
              <w:rPr>
                <w:rFonts w:cs="Arial"/>
                <w:color w:val="auto"/>
                <w:sz w:val="16"/>
                <w:szCs w:val="16"/>
                <w:u w:val="none"/>
              </w:rPr>
              <w:t xml:space="preserve"> Accumulated depreciation</w:t>
            </w:r>
          </w:p>
        </w:tc>
        <w:tc>
          <w:tcPr>
            <w:tcW w:w="1304" w:type="dxa"/>
            <w:tcBorders>
              <w:top w:val="nil"/>
              <w:left w:val="nil"/>
              <w:bottom w:val="single" w:sz="4" w:space="0" w:color="auto"/>
              <w:right w:val="nil"/>
            </w:tcBorders>
          </w:tcPr>
          <w:p w14:paraId="1BD0B4D8" w14:textId="0B98887F"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4" w:type="dxa"/>
            <w:tcBorders>
              <w:top w:val="nil"/>
              <w:left w:val="nil"/>
              <w:bottom w:val="single" w:sz="4" w:space="0" w:color="auto"/>
              <w:right w:val="nil"/>
            </w:tcBorders>
            <w:vAlign w:val="bottom"/>
          </w:tcPr>
          <w:p w14:paraId="5C7E7BEF" w14:textId="1938318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(8,261,736)</w:t>
            </w:r>
          </w:p>
        </w:tc>
        <w:tc>
          <w:tcPr>
            <w:tcW w:w="1304" w:type="dxa"/>
            <w:tcBorders>
              <w:top w:val="nil"/>
              <w:left w:val="nil"/>
              <w:bottom w:val="single" w:sz="4" w:space="0" w:color="auto"/>
              <w:right w:val="nil"/>
            </w:tcBorders>
            <w:vAlign w:val="bottom"/>
          </w:tcPr>
          <w:p w14:paraId="7B657143"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(76,174)</w:t>
            </w:r>
          </w:p>
        </w:tc>
        <w:tc>
          <w:tcPr>
            <w:tcW w:w="1304" w:type="dxa"/>
            <w:tcBorders>
              <w:top w:val="nil"/>
              <w:left w:val="nil"/>
              <w:bottom w:val="single" w:sz="4" w:space="0" w:color="auto"/>
              <w:right w:val="nil"/>
            </w:tcBorders>
            <w:vAlign w:val="bottom"/>
          </w:tcPr>
          <w:p w14:paraId="7DB717B0"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5" w:type="dxa"/>
            <w:tcBorders>
              <w:top w:val="nil"/>
              <w:left w:val="nil"/>
              <w:bottom w:val="single" w:sz="4" w:space="0" w:color="auto"/>
              <w:right w:val="nil"/>
            </w:tcBorders>
            <w:vAlign w:val="bottom"/>
          </w:tcPr>
          <w:p w14:paraId="7414C0FB"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(8,337,910)</w:t>
            </w:r>
          </w:p>
        </w:tc>
      </w:tr>
      <w:tr w:rsidR="009C4A46" w:rsidRPr="00C30F59" w14:paraId="3DA5567F" w14:textId="77777777" w:rsidTr="007A7248">
        <w:tc>
          <w:tcPr>
            <w:tcW w:w="3085" w:type="dxa"/>
            <w:tcBorders>
              <w:top w:val="nil"/>
              <w:left w:val="nil"/>
              <w:bottom w:val="nil"/>
              <w:right w:val="nil"/>
            </w:tcBorders>
          </w:tcPr>
          <w:p w14:paraId="3598338F" w14:textId="77777777" w:rsidR="009C4A46" w:rsidRPr="00C30F59" w:rsidRDefault="009C4A46" w:rsidP="00B07C10">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right w:val="nil"/>
            </w:tcBorders>
          </w:tcPr>
          <w:p w14:paraId="6420B7C7"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tcPr>
          <w:p w14:paraId="2AFEBCE2" w14:textId="30B67E86"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tcPr>
          <w:p w14:paraId="09A0EBF8"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tcPr>
          <w:p w14:paraId="7D892F9A"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single" w:sz="4" w:space="0" w:color="auto"/>
              <w:left w:val="nil"/>
              <w:right w:val="nil"/>
            </w:tcBorders>
          </w:tcPr>
          <w:p w14:paraId="12F43516"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p>
        </w:tc>
      </w:tr>
      <w:tr w:rsidR="009C4A46" w:rsidRPr="00C30F59" w14:paraId="6D84815F" w14:textId="77777777" w:rsidTr="007A7248">
        <w:trPr>
          <w:trHeight w:val="95"/>
        </w:trPr>
        <w:tc>
          <w:tcPr>
            <w:tcW w:w="3085" w:type="dxa"/>
            <w:tcBorders>
              <w:top w:val="nil"/>
              <w:left w:val="nil"/>
              <w:bottom w:val="nil"/>
              <w:right w:val="nil"/>
            </w:tcBorders>
          </w:tcPr>
          <w:p w14:paraId="0AF4273F" w14:textId="77777777" w:rsidR="009C4A46" w:rsidRPr="00C30F59" w:rsidRDefault="009C4A46" w:rsidP="00B07C10">
            <w:pPr>
              <w:pStyle w:val="a"/>
              <w:tabs>
                <w:tab w:val="right" w:pos="7200"/>
                <w:tab w:val="right" w:pos="9000"/>
              </w:tabs>
              <w:ind w:right="-108"/>
              <w:rPr>
                <w:rFonts w:cs="Arial"/>
                <w:color w:val="auto"/>
                <w:sz w:val="16"/>
                <w:szCs w:val="16"/>
                <w:u w:val="none"/>
              </w:rPr>
            </w:pPr>
            <w:r w:rsidRPr="00C30F59">
              <w:rPr>
                <w:rFonts w:cs="Arial"/>
                <w:b/>
                <w:bCs/>
                <w:color w:val="auto"/>
                <w:sz w:val="16"/>
                <w:szCs w:val="16"/>
                <w:u w:val="none"/>
              </w:rPr>
              <w:t>Net book amount</w:t>
            </w:r>
          </w:p>
        </w:tc>
        <w:tc>
          <w:tcPr>
            <w:tcW w:w="1304" w:type="dxa"/>
            <w:tcBorders>
              <w:top w:val="nil"/>
              <w:left w:val="nil"/>
              <w:bottom w:val="single" w:sz="4" w:space="0" w:color="auto"/>
              <w:right w:val="nil"/>
            </w:tcBorders>
          </w:tcPr>
          <w:p w14:paraId="1DFA7882" w14:textId="75B9360B"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4" w:type="dxa"/>
            <w:tcBorders>
              <w:top w:val="nil"/>
              <w:left w:val="nil"/>
              <w:bottom w:val="single" w:sz="4" w:space="0" w:color="auto"/>
              <w:right w:val="nil"/>
            </w:tcBorders>
            <w:vAlign w:val="bottom"/>
          </w:tcPr>
          <w:p w14:paraId="53925EF2" w14:textId="56372E5D"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1,600,935</w:t>
            </w:r>
          </w:p>
        </w:tc>
        <w:tc>
          <w:tcPr>
            <w:tcW w:w="1304" w:type="dxa"/>
            <w:tcBorders>
              <w:top w:val="nil"/>
              <w:left w:val="nil"/>
              <w:bottom w:val="single" w:sz="4" w:space="0" w:color="auto"/>
              <w:right w:val="nil"/>
            </w:tcBorders>
            <w:vAlign w:val="bottom"/>
          </w:tcPr>
          <w:p w14:paraId="3151598F"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35,231</w:t>
            </w:r>
          </w:p>
        </w:tc>
        <w:tc>
          <w:tcPr>
            <w:tcW w:w="1304" w:type="dxa"/>
            <w:tcBorders>
              <w:top w:val="nil"/>
              <w:left w:val="nil"/>
              <w:bottom w:val="single" w:sz="4" w:space="0" w:color="auto"/>
              <w:right w:val="nil"/>
            </w:tcBorders>
            <w:vAlign w:val="bottom"/>
          </w:tcPr>
          <w:p w14:paraId="18E58F27"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758,460</w:t>
            </w:r>
          </w:p>
        </w:tc>
        <w:tc>
          <w:tcPr>
            <w:tcW w:w="1305" w:type="dxa"/>
            <w:tcBorders>
              <w:top w:val="nil"/>
              <w:left w:val="nil"/>
              <w:bottom w:val="single" w:sz="4" w:space="0" w:color="auto"/>
              <w:right w:val="nil"/>
            </w:tcBorders>
            <w:vAlign w:val="bottom"/>
          </w:tcPr>
          <w:p w14:paraId="39B19A98" w14:textId="77777777" w:rsidR="009C4A46" w:rsidRPr="00C30F59" w:rsidRDefault="009C4A46" w:rsidP="00B07C10">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2,394,626</w:t>
            </w:r>
          </w:p>
        </w:tc>
      </w:tr>
      <w:tr w:rsidR="009C4A46" w:rsidRPr="00C30F59" w14:paraId="062FFEF2" w14:textId="77777777" w:rsidTr="007A7248">
        <w:tc>
          <w:tcPr>
            <w:tcW w:w="3085" w:type="dxa"/>
            <w:tcBorders>
              <w:top w:val="nil"/>
              <w:left w:val="nil"/>
              <w:bottom w:val="nil"/>
              <w:right w:val="nil"/>
            </w:tcBorders>
          </w:tcPr>
          <w:p w14:paraId="0F6416A5" w14:textId="77777777" w:rsidR="009C4A46" w:rsidRPr="00C30F59" w:rsidRDefault="009C4A46" w:rsidP="000E010C">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bottom w:val="nil"/>
              <w:right w:val="nil"/>
            </w:tcBorders>
          </w:tcPr>
          <w:p w14:paraId="3BFA95E3" w14:textId="77777777" w:rsidR="009C4A46" w:rsidRPr="00C30F59" w:rsidRDefault="009C4A46" w:rsidP="001709DA">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shd w:val="clear" w:color="auto" w:fill="auto"/>
          </w:tcPr>
          <w:p w14:paraId="0DC5789C" w14:textId="2CEDDB16" w:rsidR="009C4A46" w:rsidRPr="00C30F59" w:rsidRDefault="009C4A46" w:rsidP="001709DA">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shd w:val="clear" w:color="auto" w:fill="auto"/>
            <w:vAlign w:val="bottom"/>
          </w:tcPr>
          <w:p w14:paraId="6BB0A2C7" w14:textId="77777777" w:rsidR="009C4A46" w:rsidRPr="00C30F59" w:rsidRDefault="009C4A46" w:rsidP="001709DA">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shd w:val="clear" w:color="auto" w:fill="auto"/>
            <w:vAlign w:val="bottom"/>
          </w:tcPr>
          <w:p w14:paraId="7261AFA4" w14:textId="77777777" w:rsidR="009C4A46" w:rsidRPr="00C30F59" w:rsidRDefault="009C4A46" w:rsidP="001709DA">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single" w:sz="4" w:space="0" w:color="auto"/>
              <w:left w:val="nil"/>
              <w:bottom w:val="nil"/>
              <w:right w:val="nil"/>
            </w:tcBorders>
            <w:shd w:val="clear" w:color="auto" w:fill="auto"/>
            <w:vAlign w:val="bottom"/>
          </w:tcPr>
          <w:p w14:paraId="289C1074" w14:textId="77777777" w:rsidR="009C4A46" w:rsidRPr="00C30F59" w:rsidRDefault="009C4A46" w:rsidP="001709DA">
            <w:pPr>
              <w:pStyle w:val="a"/>
              <w:tabs>
                <w:tab w:val="left" w:pos="360"/>
                <w:tab w:val="left" w:pos="4536"/>
                <w:tab w:val="right" w:pos="7200"/>
                <w:tab w:val="right" w:pos="9000"/>
              </w:tabs>
              <w:ind w:right="-72"/>
              <w:jc w:val="right"/>
              <w:rPr>
                <w:rFonts w:cs="Arial"/>
                <w:color w:val="auto"/>
                <w:sz w:val="16"/>
                <w:szCs w:val="16"/>
                <w:u w:val="none"/>
              </w:rPr>
            </w:pPr>
          </w:p>
        </w:tc>
      </w:tr>
      <w:tr w:rsidR="009C4A46" w:rsidRPr="00C30F59" w14:paraId="68D8D915" w14:textId="77777777" w:rsidTr="007A7248">
        <w:tc>
          <w:tcPr>
            <w:tcW w:w="3085" w:type="dxa"/>
            <w:tcBorders>
              <w:top w:val="nil"/>
              <w:left w:val="nil"/>
              <w:bottom w:val="nil"/>
              <w:right w:val="nil"/>
            </w:tcBorders>
          </w:tcPr>
          <w:p w14:paraId="7A54445B" w14:textId="77777777" w:rsidR="009C4A46" w:rsidRPr="00C30F59" w:rsidRDefault="009C4A46" w:rsidP="000E010C">
            <w:pPr>
              <w:pStyle w:val="a"/>
              <w:tabs>
                <w:tab w:val="right" w:pos="7200"/>
                <w:tab w:val="right" w:pos="9000"/>
              </w:tabs>
              <w:ind w:right="-108"/>
              <w:rPr>
                <w:rFonts w:cs="Arial"/>
                <w:b/>
                <w:bCs/>
                <w:color w:val="auto"/>
                <w:sz w:val="16"/>
                <w:szCs w:val="16"/>
                <w:u w:val="none"/>
              </w:rPr>
            </w:pPr>
            <w:r w:rsidRPr="00C30F59">
              <w:rPr>
                <w:rFonts w:cs="Arial"/>
                <w:b/>
                <w:bCs/>
                <w:color w:val="auto"/>
                <w:sz w:val="16"/>
                <w:szCs w:val="16"/>
                <w:u w:val="none"/>
              </w:rPr>
              <w:t>For the year ended 31 December 2020</w:t>
            </w:r>
          </w:p>
        </w:tc>
        <w:tc>
          <w:tcPr>
            <w:tcW w:w="1304" w:type="dxa"/>
            <w:tcBorders>
              <w:top w:val="nil"/>
              <w:left w:val="nil"/>
              <w:bottom w:val="nil"/>
              <w:right w:val="nil"/>
            </w:tcBorders>
            <w:shd w:val="clear" w:color="auto" w:fill="FAFAFA"/>
          </w:tcPr>
          <w:p w14:paraId="317FF445" w14:textId="77777777" w:rsidR="009C4A46" w:rsidRPr="00C30F59" w:rsidRDefault="009C4A46" w:rsidP="001709DA">
            <w:pPr>
              <w:pStyle w:val="a"/>
              <w:tabs>
                <w:tab w:val="left" w:pos="360"/>
                <w:tab w:val="left" w:pos="4536"/>
                <w:tab w:val="right" w:pos="7200"/>
                <w:tab w:val="right" w:pos="9000"/>
              </w:tabs>
              <w:ind w:right="-72"/>
              <w:jc w:val="right"/>
              <w:rPr>
                <w:rFonts w:cs="Arial"/>
                <w:color w:val="auto"/>
                <w:sz w:val="16"/>
                <w:szCs w:val="16"/>
                <w:u w:val="none"/>
                <w:cs/>
              </w:rPr>
            </w:pPr>
          </w:p>
        </w:tc>
        <w:tc>
          <w:tcPr>
            <w:tcW w:w="1304" w:type="dxa"/>
            <w:tcBorders>
              <w:top w:val="nil"/>
              <w:left w:val="nil"/>
              <w:bottom w:val="nil"/>
              <w:right w:val="nil"/>
            </w:tcBorders>
            <w:shd w:val="clear" w:color="auto" w:fill="FAFAFA"/>
          </w:tcPr>
          <w:p w14:paraId="0DCF4AFA" w14:textId="1754F677" w:rsidR="009C4A46" w:rsidRPr="00C30F59" w:rsidRDefault="009C4A46" w:rsidP="001709DA">
            <w:pPr>
              <w:pStyle w:val="a"/>
              <w:tabs>
                <w:tab w:val="left" w:pos="360"/>
                <w:tab w:val="left" w:pos="4536"/>
                <w:tab w:val="right" w:pos="7200"/>
                <w:tab w:val="right" w:pos="9000"/>
              </w:tabs>
              <w:ind w:right="-72"/>
              <w:jc w:val="right"/>
              <w:rPr>
                <w:rFonts w:cs="Arial"/>
                <w:color w:val="auto"/>
                <w:sz w:val="16"/>
                <w:szCs w:val="16"/>
                <w:u w:val="none"/>
                <w:cs/>
              </w:rPr>
            </w:pPr>
          </w:p>
        </w:tc>
        <w:tc>
          <w:tcPr>
            <w:tcW w:w="1304" w:type="dxa"/>
            <w:tcBorders>
              <w:top w:val="nil"/>
              <w:left w:val="nil"/>
              <w:bottom w:val="nil"/>
              <w:right w:val="nil"/>
            </w:tcBorders>
            <w:shd w:val="clear" w:color="auto" w:fill="FAFAFA"/>
          </w:tcPr>
          <w:p w14:paraId="647C0C4B" w14:textId="77777777" w:rsidR="009C4A46" w:rsidRPr="00C30F59" w:rsidRDefault="009C4A46" w:rsidP="001709DA">
            <w:pPr>
              <w:pStyle w:val="a"/>
              <w:tabs>
                <w:tab w:val="left" w:pos="360"/>
                <w:tab w:val="left" w:pos="4536"/>
                <w:tab w:val="right" w:pos="7200"/>
                <w:tab w:val="right" w:pos="9000"/>
              </w:tabs>
              <w:ind w:right="-72"/>
              <w:jc w:val="right"/>
              <w:rPr>
                <w:rFonts w:cs="Arial"/>
                <w:color w:val="auto"/>
                <w:sz w:val="16"/>
                <w:szCs w:val="16"/>
                <w:u w:val="none"/>
                <w:cs/>
              </w:rPr>
            </w:pPr>
          </w:p>
        </w:tc>
        <w:tc>
          <w:tcPr>
            <w:tcW w:w="1304" w:type="dxa"/>
            <w:tcBorders>
              <w:top w:val="nil"/>
              <w:left w:val="nil"/>
              <w:bottom w:val="nil"/>
              <w:right w:val="nil"/>
            </w:tcBorders>
            <w:shd w:val="clear" w:color="auto" w:fill="FAFAFA"/>
          </w:tcPr>
          <w:p w14:paraId="05F09149" w14:textId="77777777" w:rsidR="009C4A46" w:rsidRPr="00C30F59" w:rsidRDefault="009C4A46" w:rsidP="001709DA">
            <w:pPr>
              <w:pStyle w:val="a"/>
              <w:tabs>
                <w:tab w:val="left" w:pos="360"/>
                <w:tab w:val="left" w:pos="4536"/>
                <w:tab w:val="right" w:pos="7200"/>
                <w:tab w:val="right" w:pos="9000"/>
              </w:tabs>
              <w:ind w:right="-72"/>
              <w:jc w:val="right"/>
              <w:rPr>
                <w:rFonts w:cs="Arial"/>
                <w:color w:val="auto"/>
                <w:sz w:val="16"/>
                <w:szCs w:val="16"/>
                <w:u w:val="none"/>
                <w:cs/>
              </w:rPr>
            </w:pPr>
          </w:p>
        </w:tc>
        <w:tc>
          <w:tcPr>
            <w:tcW w:w="1305" w:type="dxa"/>
            <w:tcBorders>
              <w:top w:val="nil"/>
              <w:left w:val="nil"/>
              <w:bottom w:val="nil"/>
              <w:right w:val="nil"/>
            </w:tcBorders>
            <w:shd w:val="clear" w:color="auto" w:fill="FAFAFA"/>
          </w:tcPr>
          <w:p w14:paraId="7902508B" w14:textId="77777777" w:rsidR="009C4A46" w:rsidRPr="00C30F59" w:rsidRDefault="009C4A46" w:rsidP="001709DA">
            <w:pPr>
              <w:pStyle w:val="a"/>
              <w:tabs>
                <w:tab w:val="left" w:pos="360"/>
                <w:tab w:val="left" w:pos="4536"/>
                <w:tab w:val="right" w:pos="7200"/>
                <w:tab w:val="right" w:pos="9000"/>
              </w:tabs>
              <w:ind w:right="-72"/>
              <w:jc w:val="right"/>
              <w:rPr>
                <w:rFonts w:cs="Arial"/>
                <w:color w:val="auto"/>
                <w:sz w:val="16"/>
                <w:szCs w:val="16"/>
                <w:u w:val="none"/>
                <w:cs/>
              </w:rPr>
            </w:pPr>
          </w:p>
        </w:tc>
      </w:tr>
      <w:tr w:rsidR="009C4A46" w:rsidRPr="00C30F59" w14:paraId="124175CA" w14:textId="77777777" w:rsidTr="007A7248">
        <w:tc>
          <w:tcPr>
            <w:tcW w:w="3085" w:type="dxa"/>
            <w:tcBorders>
              <w:top w:val="nil"/>
              <w:left w:val="nil"/>
              <w:bottom w:val="nil"/>
              <w:right w:val="nil"/>
            </w:tcBorders>
          </w:tcPr>
          <w:p w14:paraId="620CECBE" w14:textId="77777777" w:rsidR="009C4A46" w:rsidRPr="00C30F59" w:rsidRDefault="009C4A46" w:rsidP="00FE1C7D">
            <w:pPr>
              <w:pStyle w:val="a"/>
              <w:tabs>
                <w:tab w:val="right" w:pos="7200"/>
                <w:tab w:val="right" w:pos="9000"/>
              </w:tabs>
              <w:ind w:right="-108"/>
              <w:rPr>
                <w:rFonts w:cs="Arial"/>
                <w:color w:val="auto"/>
                <w:sz w:val="16"/>
                <w:szCs w:val="16"/>
                <w:u w:val="none"/>
              </w:rPr>
            </w:pPr>
            <w:r w:rsidRPr="00C30F59">
              <w:rPr>
                <w:rFonts w:cs="Arial"/>
                <w:color w:val="auto"/>
                <w:sz w:val="16"/>
                <w:szCs w:val="16"/>
                <w:u w:val="none"/>
              </w:rPr>
              <w:t>Opening net book amount</w:t>
            </w:r>
          </w:p>
        </w:tc>
        <w:tc>
          <w:tcPr>
            <w:tcW w:w="1304" w:type="dxa"/>
            <w:tcBorders>
              <w:top w:val="nil"/>
              <w:left w:val="nil"/>
              <w:bottom w:val="nil"/>
              <w:right w:val="nil"/>
            </w:tcBorders>
            <w:shd w:val="clear" w:color="auto" w:fill="FAFAFA"/>
          </w:tcPr>
          <w:p w14:paraId="42683033" w14:textId="114ECF85" w:rsidR="009C4A46" w:rsidRPr="00C30F59" w:rsidRDefault="009C4A46" w:rsidP="001709DA">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4" w:type="dxa"/>
            <w:tcBorders>
              <w:top w:val="nil"/>
              <w:left w:val="nil"/>
              <w:bottom w:val="nil"/>
              <w:right w:val="nil"/>
            </w:tcBorders>
            <w:shd w:val="clear" w:color="auto" w:fill="FAFAFA"/>
            <w:vAlign w:val="bottom"/>
          </w:tcPr>
          <w:p w14:paraId="24E3275E" w14:textId="14CAC805" w:rsidR="009C4A46" w:rsidRPr="00C30F59" w:rsidRDefault="009C4A46" w:rsidP="001709DA">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1,600,935</w:t>
            </w:r>
          </w:p>
        </w:tc>
        <w:tc>
          <w:tcPr>
            <w:tcW w:w="1304" w:type="dxa"/>
            <w:tcBorders>
              <w:top w:val="nil"/>
              <w:left w:val="nil"/>
              <w:bottom w:val="nil"/>
              <w:right w:val="nil"/>
            </w:tcBorders>
            <w:shd w:val="clear" w:color="auto" w:fill="FAFAFA"/>
            <w:vAlign w:val="bottom"/>
          </w:tcPr>
          <w:p w14:paraId="3969FBAB" w14:textId="73634B24" w:rsidR="009C4A46" w:rsidRPr="00C30F59" w:rsidRDefault="009C4A46" w:rsidP="001709DA">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35,231</w:t>
            </w:r>
          </w:p>
        </w:tc>
        <w:tc>
          <w:tcPr>
            <w:tcW w:w="1304" w:type="dxa"/>
            <w:tcBorders>
              <w:top w:val="nil"/>
              <w:left w:val="nil"/>
              <w:bottom w:val="nil"/>
              <w:right w:val="nil"/>
            </w:tcBorders>
            <w:shd w:val="clear" w:color="auto" w:fill="FAFAFA"/>
            <w:vAlign w:val="bottom"/>
          </w:tcPr>
          <w:p w14:paraId="31E8A3A4" w14:textId="6A3237AB" w:rsidR="009C4A46" w:rsidRPr="00C30F59" w:rsidRDefault="009C4A46" w:rsidP="001709DA">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758,460</w:t>
            </w:r>
          </w:p>
        </w:tc>
        <w:tc>
          <w:tcPr>
            <w:tcW w:w="1305" w:type="dxa"/>
            <w:tcBorders>
              <w:top w:val="nil"/>
              <w:left w:val="nil"/>
              <w:bottom w:val="nil"/>
              <w:right w:val="nil"/>
            </w:tcBorders>
            <w:shd w:val="clear" w:color="auto" w:fill="FAFAFA"/>
            <w:vAlign w:val="bottom"/>
          </w:tcPr>
          <w:p w14:paraId="44DAA039" w14:textId="7A04A718" w:rsidR="009C4A46" w:rsidRPr="00C30F59" w:rsidRDefault="009C4A46" w:rsidP="001709DA">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2,394,626</w:t>
            </w:r>
          </w:p>
        </w:tc>
      </w:tr>
      <w:tr w:rsidR="009C4A46" w:rsidRPr="00C30F59" w14:paraId="65AEDB7D" w14:textId="77777777" w:rsidTr="007A7248">
        <w:tc>
          <w:tcPr>
            <w:tcW w:w="3085" w:type="dxa"/>
            <w:tcBorders>
              <w:top w:val="nil"/>
              <w:left w:val="nil"/>
              <w:bottom w:val="nil"/>
              <w:right w:val="nil"/>
            </w:tcBorders>
          </w:tcPr>
          <w:p w14:paraId="74507A01" w14:textId="77777777" w:rsidR="009C4A46" w:rsidRPr="00C30F59" w:rsidRDefault="009C4A46" w:rsidP="00FE1C7D">
            <w:pPr>
              <w:pStyle w:val="a"/>
              <w:tabs>
                <w:tab w:val="right" w:pos="7200"/>
                <w:tab w:val="right" w:pos="9000"/>
              </w:tabs>
              <w:ind w:right="-108"/>
              <w:rPr>
                <w:rFonts w:cs="Arial"/>
                <w:color w:val="auto"/>
                <w:sz w:val="16"/>
                <w:szCs w:val="16"/>
                <w:u w:val="none"/>
              </w:rPr>
            </w:pPr>
            <w:r w:rsidRPr="00C30F59">
              <w:rPr>
                <w:rFonts w:cs="Arial"/>
                <w:color w:val="auto"/>
                <w:sz w:val="16"/>
                <w:szCs w:val="16"/>
                <w:u w:val="none"/>
              </w:rPr>
              <w:t>Addition</w:t>
            </w:r>
          </w:p>
        </w:tc>
        <w:tc>
          <w:tcPr>
            <w:tcW w:w="1304" w:type="dxa"/>
            <w:tcBorders>
              <w:top w:val="nil"/>
              <w:left w:val="nil"/>
              <w:right w:val="nil"/>
            </w:tcBorders>
            <w:shd w:val="clear" w:color="auto" w:fill="FAFAFA"/>
          </w:tcPr>
          <w:p w14:paraId="586AC141" w14:textId="177BD1CC" w:rsidR="009C4A46" w:rsidRPr="00C30F59" w:rsidRDefault="009C4A46" w:rsidP="001709DA">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4" w:type="dxa"/>
            <w:tcBorders>
              <w:top w:val="nil"/>
              <w:left w:val="nil"/>
              <w:right w:val="nil"/>
            </w:tcBorders>
            <w:shd w:val="clear" w:color="auto" w:fill="FAFAFA"/>
            <w:vAlign w:val="bottom"/>
          </w:tcPr>
          <w:p w14:paraId="4E657E56" w14:textId="320DD9D6" w:rsidR="009C4A46" w:rsidRPr="00C30F59" w:rsidRDefault="009C4A46" w:rsidP="001709DA">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3,273,930</w:t>
            </w:r>
          </w:p>
        </w:tc>
        <w:tc>
          <w:tcPr>
            <w:tcW w:w="1304" w:type="dxa"/>
            <w:tcBorders>
              <w:top w:val="nil"/>
              <w:left w:val="nil"/>
              <w:right w:val="nil"/>
            </w:tcBorders>
            <w:shd w:val="clear" w:color="auto" w:fill="FAFAFA"/>
            <w:vAlign w:val="bottom"/>
          </w:tcPr>
          <w:p w14:paraId="26AC7A64" w14:textId="110B6A27" w:rsidR="009C4A46" w:rsidRPr="00C30F59" w:rsidRDefault="005468F3" w:rsidP="001709DA">
            <w:pPr>
              <w:pStyle w:val="a"/>
              <w:tabs>
                <w:tab w:val="left" w:pos="360"/>
                <w:tab w:val="left" w:pos="4536"/>
                <w:tab w:val="right" w:pos="7200"/>
                <w:tab w:val="right" w:pos="9000"/>
              </w:tabs>
              <w:ind w:right="-72"/>
              <w:jc w:val="right"/>
              <w:rPr>
                <w:rFonts w:cs="Arial"/>
                <w:color w:val="auto"/>
                <w:sz w:val="16"/>
                <w:szCs w:val="16"/>
                <w:u w:val="none"/>
              </w:rPr>
            </w:pPr>
            <w:r>
              <w:rPr>
                <w:rFonts w:cs="Arial"/>
                <w:color w:val="auto"/>
                <w:sz w:val="16"/>
                <w:szCs w:val="16"/>
                <w:u w:val="none"/>
              </w:rPr>
              <w:t>-</w:t>
            </w:r>
          </w:p>
        </w:tc>
        <w:tc>
          <w:tcPr>
            <w:tcW w:w="1304" w:type="dxa"/>
            <w:tcBorders>
              <w:top w:val="nil"/>
              <w:left w:val="nil"/>
              <w:right w:val="nil"/>
            </w:tcBorders>
            <w:shd w:val="clear" w:color="auto" w:fill="FAFAFA"/>
            <w:vAlign w:val="bottom"/>
          </w:tcPr>
          <w:p w14:paraId="41E01D4E" w14:textId="7A24B248" w:rsidR="009C4A46" w:rsidRPr="00C30F59" w:rsidRDefault="009C4A46" w:rsidP="001709DA">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26,178,554</w:t>
            </w:r>
          </w:p>
        </w:tc>
        <w:tc>
          <w:tcPr>
            <w:tcW w:w="1305" w:type="dxa"/>
            <w:tcBorders>
              <w:top w:val="nil"/>
              <w:left w:val="nil"/>
              <w:right w:val="nil"/>
            </w:tcBorders>
            <w:shd w:val="clear" w:color="auto" w:fill="FAFAFA"/>
            <w:vAlign w:val="bottom"/>
          </w:tcPr>
          <w:p w14:paraId="4DD0FE0B" w14:textId="4FC0C05B" w:rsidR="009C4A46" w:rsidRPr="00C30F59" w:rsidRDefault="009C4A46" w:rsidP="001709DA">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29,452,484</w:t>
            </w:r>
          </w:p>
        </w:tc>
      </w:tr>
      <w:tr w:rsidR="004E4B92" w:rsidRPr="00C30F59" w14:paraId="739B2793" w14:textId="77777777" w:rsidTr="007A7248">
        <w:tc>
          <w:tcPr>
            <w:tcW w:w="3085" w:type="dxa"/>
            <w:tcBorders>
              <w:top w:val="nil"/>
              <w:left w:val="nil"/>
              <w:bottom w:val="nil"/>
              <w:right w:val="nil"/>
            </w:tcBorders>
          </w:tcPr>
          <w:p w14:paraId="2D573D7F" w14:textId="66AAA332" w:rsidR="004E4B92" w:rsidRPr="00C30F59" w:rsidRDefault="004E4B92" w:rsidP="004E4B92">
            <w:pPr>
              <w:pStyle w:val="a"/>
              <w:tabs>
                <w:tab w:val="right" w:pos="7200"/>
                <w:tab w:val="right" w:pos="9000"/>
              </w:tabs>
              <w:ind w:right="-108"/>
              <w:rPr>
                <w:rFonts w:cs="Arial"/>
                <w:color w:val="auto"/>
                <w:sz w:val="16"/>
                <w:szCs w:val="16"/>
                <w:u w:val="none"/>
              </w:rPr>
            </w:pPr>
            <w:r w:rsidRPr="00C30F59">
              <w:rPr>
                <w:rFonts w:cs="Arial"/>
                <w:color w:val="auto"/>
                <w:sz w:val="16"/>
                <w:szCs w:val="16"/>
                <w:u w:val="none"/>
              </w:rPr>
              <w:t>Transfer in (out)</w:t>
            </w:r>
          </w:p>
        </w:tc>
        <w:tc>
          <w:tcPr>
            <w:tcW w:w="1304" w:type="dxa"/>
            <w:tcBorders>
              <w:top w:val="nil"/>
              <w:left w:val="nil"/>
              <w:right w:val="nil"/>
            </w:tcBorders>
            <w:shd w:val="clear" w:color="auto" w:fill="FAFAFA"/>
          </w:tcPr>
          <w:p w14:paraId="0A787BE2" w14:textId="64FAFC78"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9,440,756</w:t>
            </w:r>
          </w:p>
        </w:tc>
        <w:tc>
          <w:tcPr>
            <w:tcW w:w="1304" w:type="dxa"/>
            <w:tcBorders>
              <w:top w:val="nil"/>
              <w:left w:val="nil"/>
              <w:right w:val="nil"/>
            </w:tcBorders>
            <w:shd w:val="clear" w:color="auto" w:fill="FAFAFA"/>
            <w:vAlign w:val="bottom"/>
          </w:tcPr>
          <w:p w14:paraId="06DF02D0" w14:textId="1284C4A4"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12,857,700</w:t>
            </w:r>
          </w:p>
        </w:tc>
        <w:tc>
          <w:tcPr>
            <w:tcW w:w="1304" w:type="dxa"/>
            <w:tcBorders>
              <w:top w:val="nil"/>
              <w:left w:val="nil"/>
              <w:right w:val="nil"/>
            </w:tcBorders>
            <w:shd w:val="clear" w:color="auto" w:fill="FAFAFA"/>
            <w:vAlign w:val="bottom"/>
          </w:tcPr>
          <w:p w14:paraId="347B9897" w14:textId="43469B10"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4" w:type="dxa"/>
            <w:tcBorders>
              <w:top w:val="nil"/>
              <w:left w:val="nil"/>
              <w:right w:val="nil"/>
            </w:tcBorders>
            <w:shd w:val="clear" w:color="auto" w:fill="FAFAFA"/>
            <w:vAlign w:val="bottom"/>
          </w:tcPr>
          <w:p w14:paraId="0499A716" w14:textId="61280586"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(22,298,456)</w:t>
            </w:r>
          </w:p>
        </w:tc>
        <w:tc>
          <w:tcPr>
            <w:tcW w:w="1305" w:type="dxa"/>
            <w:tcBorders>
              <w:top w:val="nil"/>
              <w:left w:val="nil"/>
              <w:right w:val="nil"/>
            </w:tcBorders>
            <w:shd w:val="clear" w:color="auto" w:fill="FAFAFA"/>
            <w:vAlign w:val="bottom"/>
          </w:tcPr>
          <w:p w14:paraId="15AB9C62" w14:textId="30A0558D"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r>
      <w:tr w:rsidR="004E4B92" w:rsidRPr="00C30F59" w14:paraId="0052FBAF" w14:textId="77777777" w:rsidTr="007A7248">
        <w:tc>
          <w:tcPr>
            <w:tcW w:w="3085" w:type="dxa"/>
            <w:tcBorders>
              <w:top w:val="nil"/>
              <w:left w:val="nil"/>
              <w:bottom w:val="nil"/>
              <w:right w:val="nil"/>
            </w:tcBorders>
          </w:tcPr>
          <w:p w14:paraId="00272F0B" w14:textId="1320B77E" w:rsidR="004E4B92" w:rsidRPr="00C30F59" w:rsidRDefault="004E4B92" w:rsidP="004E4B92">
            <w:pPr>
              <w:pStyle w:val="a"/>
              <w:tabs>
                <w:tab w:val="right" w:pos="7200"/>
                <w:tab w:val="right" w:pos="9000"/>
              </w:tabs>
              <w:ind w:right="-108"/>
              <w:rPr>
                <w:rFonts w:cs="Arial"/>
                <w:color w:val="auto"/>
                <w:sz w:val="16"/>
                <w:szCs w:val="16"/>
                <w:u w:val="none"/>
              </w:rPr>
            </w:pPr>
            <w:r w:rsidRPr="00C30F59">
              <w:rPr>
                <w:rFonts w:cs="Arial"/>
                <w:color w:val="auto"/>
                <w:sz w:val="16"/>
                <w:szCs w:val="16"/>
                <w:u w:val="none"/>
              </w:rPr>
              <w:t>Depreciation charged (Note 3</w:t>
            </w:r>
            <w:r w:rsidR="00542D95" w:rsidRPr="00C30F59">
              <w:rPr>
                <w:rFonts w:cs="Arial"/>
                <w:color w:val="auto"/>
                <w:sz w:val="16"/>
                <w:szCs w:val="16"/>
                <w:u w:val="none"/>
              </w:rPr>
              <w:t>2</w:t>
            </w:r>
            <w:r w:rsidRPr="00C30F59">
              <w:rPr>
                <w:rFonts w:cs="Arial"/>
                <w:color w:val="auto"/>
                <w:sz w:val="16"/>
                <w:szCs w:val="16"/>
                <w:u w:val="none"/>
              </w:rPr>
              <w:t>)</w:t>
            </w:r>
          </w:p>
        </w:tc>
        <w:tc>
          <w:tcPr>
            <w:tcW w:w="1304" w:type="dxa"/>
            <w:tcBorders>
              <w:top w:val="nil"/>
              <w:left w:val="nil"/>
              <w:bottom w:val="single" w:sz="4" w:space="0" w:color="auto"/>
              <w:right w:val="nil"/>
            </w:tcBorders>
            <w:shd w:val="clear" w:color="auto" w:fill="FAFAFA"/>
          </w:tcPr>
          <w:p w14:paraId="53BF0DAA" w14:textId="1792E738"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(475,918)</w:t>
            </w:r>
          </w:p>
        </w:tc>
        <w:tc>
          <w:tcPr>
            <w:tcW w:w="1304" w:type="dxa"/>
            <w:tcBorders>
              <w:top w:val="nil"/>
              <w:left w:val="nil"/>
              <w:bottom w:val="single" w:sz="4" w:space="0" w:color="auto"/>
              <w:right w:val="nil"/>
            </w:tcBorders>
            <w:shd w:val="clear" w:color="auto" w:fill="FAFAFA"/>
            <w:vAlign w:val="bottom"/>
          </w:tcPr>
          <w:p w14:paraId="7A446A4C" w14:textId="4B353856"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(2,188,158)</w:t>
            </w:r>
          </w:p>
        </w:tc>
        <w:tc>
          <w:tcPr>
            <w:tcW w:w="1304" w:type="dxa"/>
            <w:tcBorders>
              <w:top w:val="nil"/>
              <w:left w:val="nil"/>
              <w:bottom w:val="single" w:sz="4" w:space="0" w:color="auto"/>
              <w:right w:val="nil"/>
            </w:tcBorders>
            <w:shd w:val="clear" w:color="auto" w:fill="FAFAFA"/>
            <w:vAlign w:val="bottom"/>
          </w:tcPr>
          <w:p w14:paraId="2DAED362" w14:textId="787A6C92"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(22,341)</w:t>
            </w:r>
          </w:p>
        </w:tc>
        <w:tc>
          <w:tcPr>
            <w:tcW w:w="1304" w:type="dxa"/>
            <w:tcBorders>
              <w:top w:val="nil"/>
              <w:left w:val="nil"/>
              <w:bottom w:val="single" w:sz="4" w:space="0" w:color="auto"/>
              <w:right w:val="nil"/>
            </w:tcBorders>
            <w:shd w:val="clear" w:color="auto" w:fill="FAFAFA"/>
            <w:vAlign w:val="bottom"/>
          </w:tcPr>
          <w:p w14:paraId="26F01C83" w14:textId="5768E0F0"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5" w:type="dxa"/>
            <w:tcBorders>
              <w:top w:val="nil"/>
              <w:left w:val="nil"/>
              <w:bottom w:val="single" w:sz="4" w:space="0" w:color="auto"/>
              <w:right w:val="nil"/>
            </w:tcBorders>
            <w:shd w:val="clear" w:color="auto" w:fill="FAFAFA"/>
            <w:vAlign w:val="bottom"/>
          </w:tcPr>
          <w:p w14:paraId="6482931F" w14:textId="70A1BE84"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(2,686,417)</w:t>
            </w:r>
          </w:p>
        </w:tc>
      </w:tr>
      <w:tr w:rsidR="004E4B92" w:rsidRPr="00C30F59" w14:paraId="728DC63B" w14:textId="77777777" w:rsidTr="007A7248">
        <w:tc>
          <w:tcPr>
            <w:tcW w:w="3085" w:type="dxa"/>
            <w:tcBorders>
              <w:top w:val="nil"/>
              <w:left w:val="nil"/>
              <w:bottom w:val="nil"/>
              <w:right w:val="nil"/>
            </w:tcBorders>
          </w:tcPr>
          <w:p w14:paraId="0A8E1FE0" w14:textId="77777777" w:rsidR="004E4B92" w:rsidRPr="00C30F59" w:rsidRDefault="004E4B92" w:rsidP="004E4B92">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right w:val="nil"/>
            </w:tcBorders>
            <w:shd w:val="clear" w:color="auto" w:fill="FAFAFA"/>
          </w:tcPr>
          <w:p w14:paraId="27DCA830" w14:textId="77777777"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shd w:val="clear" w:color="auto" w:fill="FAFAFA"/>
          </w:tcPr>
          <w:p w14:paraId="096989CE" w14:textId="637C051A"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shd w:val="clear" w:color="auto" w:fill="FAFAFA"/>
          </w:tcPr>
          <w:p w14:paraId="30D852E2" w14:textId="77777777"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shd w:val="clear" w:color="auto" w:fill="FAFAFA"/>
          </w:tcPr>
          <w:p w14:paraId="75F07561" w14:textId="77777777"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single" w:sz="4" w:space="0" w:color="auto"/>
              <w:left w:val="nil"/>
              <w:right w:val="nil"/>
            </w:tcBorders>
            <w:shd w:val="clear" w:color="auto" w:fill="FAFAFA"/>
          </w:tcPr>
          <w:p w14:paraId="24D3F5EA" w14:textId="77777777"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p>
        </w:tc>
      </w:tr>
      <w:tr w:rsidR="004E4B92" w:rsidRPr="00C30F59" w14:paraId="445B92E7" w14:textId="77777777" w:rsidTr="007A7248">
        <w:tc>
          <w:tcPr>
            <w:tcW w:w="3085" w:type="dxa"/>
            <w:tcBorders>
              <w:top w:val="nil"/>
              <w:left w:val="nil"/>
              <w:bottom w:val="nil"/>
              <w:right w:val="nil"/>
            </w:tcBorders>
          </w:tcPr>
          <w:p w14:paraId="43FAB66D" w14:textId="77777777" w:rsidR="004E4B92" w:rsidRPr="00C30F59" w:rsidRDefault="004E4B92" w:rsidP="004E4B92">
            <w:pPr>
              <w:pStyle w:val="a"/>
              <w:tabs>
                <w:tab w:val="right" w:pos="7200"/>
                <w:tab w:val="right" w:pos="9000"/>
              </w:tabs>
              <w:ind w:right="-108"/>
              <w:rPr>
                <w:rFonts w:cs="Arial"/>
                <w:b/>
                <w:bCs/>
                <w:color w:val="auto"/>
                <w:sz w:val="16"/>
                <w:szCs w:val="16"/>
                <w:u w:val="none"/>
              </w:rPr>
            </w:pPr>
            <w:r w:rsidRPr="00C30F59">
              <w:rPr>
                <w:rFonts w:cs="Arial"/>
                <w:b/>
                <w:bCs/>
                <w:color w:val="auto"/>
                <w:sz w:val="16"/>
                <w:szCs w:val="16"/>
                <w:u w:val="none"/>
              </w:rPr>
              <w:t>Closing net book amount</w:t>
            </w:r>
          </w:p>
        </w:tc>
        <w:tc>
          <w:tcPr>
            <w:tcW w:w="1304" w:type="dxa"/>
            <w:tcBorders>
              <w:top w:val="nil"/>
              <w:left w:val="nil"/>
              <w:bottom w:val="single" w:sz="4" w:space="0" w:color="auto"/>
              <w:right w:val="nil"/>
            </w:tcBorders>
            <w:shd w:val="clear" w:color="auto" w:fill="FAFAFA"/>
          </w:tcPr>
          <w:p w14:paraId="75BCAE4F" w14:textId="6D21B22B"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8,964,838</w:t>
            </w:r>
          </w:p>
        </w:tc>
        <w:tc>
          <w:tcPr>
            <w:tcW w:w="1304" w:type="dxa"/>
            <w:tcBorders>
              <w:top w:val="nil"/>
              <w:left w:val="nil"/>
              <w:bottom w:val="single" w:sz="4" w:space="0" w:color="auto"/>
              <w:right w:val="nil"/>
            </w:tcBorders>
            <w:shd w:val="clear" w:color="auto" w:fill="FAFAFA"/>
            <w:vAlign w:val="bottom"/>
          </w:tcPr>
          <w:p w14:paraId="04354A25" w14:textId="6687A2A9"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15,</w:t>
            </w:r>
            <w:r w:rsidR="00CA771E" w:rsidRPr="00C30F59">
              <w:rPr>
                <w:rFonts w:cs="Arial"/>
                <w:color w:val="auto"/>
                <w:sz w:val="16"/>
                <w:szCs w:val="16"/>
                <w:u w:val="none"/>
              </w:rPr>
              <w:t>5</w:t>
            </w:r>
            <w:r w:rsidRPr="00C30F59">
              <w:rPr>
                <w:rFonts w:cs="Arial"/>
                <w:color w:val="auto"/>
                <w:sz w:val="16"/>
                <w:szCs w:val="16"/>
                <w:u w:val="none"/>
              </w:rPr>
              <w:t>44,407</w:t>
            </w:r>
          </w:p>
        </w:tc>
        <w:tc>
          <w:tcPr>
            <w:tcW w:w="1304" w:type="dxa"/>
            <w:tcBorders>
              <w:top w:val="nil"/>
              <w:left w:val="nil"/>
              <w:bottom w:val="single" w:sz="4" w:space="0" w:color="auto"/>
              <w:right w:val="nil"/>
            </w:tcBorders>
            <w:shd w:val="clear" w:color="auto" w:fill="FAFAFA"/>
            <w:vAlign w:val="bottom"/>
          </w:tcPr>
          <w:p w14:paraId="0B6A190E" w14:textId="59D9FE9B"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12,890</w:t>
            </w:r>
          </w:p>
        </w:tc>
        <w:tc>
          <w:tcPr>
            <w:tcW w:w="1304" w:type="dxa"/>
            <w:tcBorders>
              <w:top w:val="nil"/>
              <w:left w:val="nil"/>
              <w:bottom w:val="single" w:sz="4" w:space="0" w:color="auto"/>
              <w:right w:val="nil"/>
            </w:tcBorders>
            <w:shd w:val="clear" w:color="auto" w:fill="FAFAFA"/>
            <w:vAlign w:val="bottom"/>
          </w:tcPr>
          <w:p w14:paraId="004FD6A0" w14:textId="7D74CCCD"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4,638,558</w:t>
            </w:r>
          </w:p>
        </w:tc>
        <w:tc>
          <w:tcPr>
            <w:tcW w:w="1305" w:type="dxa"/>
            <w:tcBorders>
              <w:top w:val="nil"/>
              <w:left w:val="nil"/>
              <w:bottom w:val="single" w:sz="4" w:space="0" w:color="auto"/>
              <w:right w:val="nil"/>
            </w:tcBorders>
            <w:shd w:val="clear" w:color="auto" w:fill="FAFAFA"/>
            <w:vAlign w:val="bottom"/>
          </w:tcPr>
          <w:p w14:paraId="11E975DE" w14:textId="12F1B369"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29,160,693</w:t>
            </w:r>
          </w:p>
        </w:tc>
      </w:tr>
      <w:tr w:rsidR="004E4B92" w:rsidRPr="00C30F59" w14:paraId="38EEE4A8" w14:textId="77777777" w:rsidTr="007A7248">
        <w:tc>
          <w:tcPr>
            <w:tcW w:w="3085" w:type="dxa"/>
            <w:tcBorders>
              <w:top w:val="nil"/>
              <w:left w:val="nil"/>
              <w:bottom w:val="nil"/>
              <w:right w:val="nil"/>
            </w:tcBorders>
          </w:tcPr>
          <w:p w14:paraId="081F742E" w14:textId="77777777" w:rsidR="004E4B92" w:rsidRPr="00C30F59" w:rsidRDefault="004E4B92" w:rsidP="004E4B92">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bottom w:val="nil"/>
              <w:right w:val="nil"/>
            </w:tcBorders>
            <w:shd w:val="clear" w:color="auto" w:fill="FAFAFA"/>
          </w:tcPr>
          <w:p w14:paraId="317FD815" w14:textId="77777777"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shd w:val="clear" w:color="auto" w:fill="FAFAFA"/>
          </w:tcPr>
          <w:p w14:paraId="39B8C09C" w14:textId="627805B5"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shd w:val="clear" w:color="auto" w:fill="FAFAFA"/>
          </w:tcPr>
          <w:p w14:paraId="7FC1E77A" w14:textId="77777777"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shd w:val="clear" w:color="auto" w:fill="FAFAFA"/>
          </w:tcPr>
          <w:p w14:paraId="4CDA261C" w14:textId="77777777"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single" w:sz="4" w:space="0" w:color="auto"/>
              <w:left w:val="nil"/>
              <w:bottom w:val="nil"/>
              <w:right w:val="nil"/>
            </w:tcBorders>
            <w:shd w:val="clear" w:color="auto" w:fill="FAFAFA"/>
          </w:tcPr>
          <w:p w14:paraId="67F4E480" w14:textId="77777777"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p>
        </w:tc>
      </w:tr>
      <w:tr w:rsidR="004E4B92" w:rsidRPr="00C30F59" w14:paraId="795F8DF5" w14:textId="77777777" w:rsidTr="007A7248">
        <w:tc>
          <w:tcPr>
            <w:tcW w:w="3085" w:type="dxa"/>
            <w:tcBorders>
              <w:top w:val="nil"/>
              <w:left w:val="nil"/>
              <w:bottom w:val="nil"/>
              <w:right w:val="nil"/>
            </w:tcBorders>
          </w:tcPr>
          <w:p w14:paraId="3FC6D8EC" w14:textId="77777777" w:rsidR="004E4B92" w:rsidRPr="00C30F59" w:rsidRDefault="004E4B92" w:rsidP="004E4B92">
            <w:pPr>
              <w:pStyle w:val="a"/>
              <w:tabs>
                <w:tab w:val="right" w:pos="7200"/>
                <w:tab w:val="right" w:pos="9000"/>
              </w:tabs>
              <w:ind w:right="-108"/>
              <w:rPr>
                <w:rFonts w:cs="Arial"/>
                <w:b/>
                <w:bCs/>
                <w:color w:val="auto"/>
                <w:sz w:val="16"/>
                <w:szCs w:val="16"/>
                <w:u w:val="none"/>
              </w:rPr>
            </w:pPr>
            <w:r w:rsidRPr="00C30F59">
              <w:rPr>
                <w:rFonts w:cs="Arial"/>
                <w:b/>
                <w:bCs/>
                <w:color w:val="auto"/>
                <w:sz w:val="16"/>
                <w:szCs w:val="16"/>
                <w:u w:val="none"/>
              </w:rPr>
              <w:t>At 31 December 2020</w:t>
            </w:r>
          </w:p>
        </w:tc>
        <w:tc>
          <w:tcPr>
            <w:tcW w:w="1304" w:type="dxa"/>
            <w:tcBorders>
              <w:top w:val="nil"/>
              <w:left w:val="nil"/>
              <w:bottom w:val="nil"/>
              <w:right w:val="nil"/>
            </w:tcBorders>
            <w:shd w:val="clear" w:color="auto" w:fill="FAFAFA"/>
          </w:tcPr>
          <w:p w14:paraId="34A74A8A" w14:textId="77777777"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bottom w:val="nil"/>
              <w:right w:val="nil"/>
            </w:tcBorders>
            <w:shd w:val="clear" w:color="auto" w:fill="FAFAFA"/>
          </w:tcPr>
          <w:p w14:paraId="4A7CB20C" w14:textId="1091639D"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bottom w:val="nil"/>
              <w:right w:val="nil"/>
            </w:tcBorders>
            <w:shd w:val="clear" w:color="auto" w:fill="FAFAFA"/>
          </w:tcPr>
          <w:p w14:paraId="2CC747CF" w14:textId="77777777"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bottom w:val="nil"/>
              <w:right w:val="nil"/>
            </w:tcBorders>
            <w:shd w:val="clear" w:color="auto" w:fill="FAFAFA"/>
          </w:tcPr>
          <w:p w14:paraId="741A94AE" w14:textId="77777777"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nil"/>
              <w:left w:val="nil"/>
              <w:bottom w:val="nil"/>
              <w:right w:val="nil"/>
            </w:tcBorders>
            <w:shd w:val="clear" w:color="auto" w:fill="FAFAFA"/>
          </w:tcPr>
          <w:p w14:paraId="3AC6D82A" w14:textId="77777777"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p>
        </w:tc>
      </w:tr>
      <w:tr w:rsidR="004E4B92" w:rsidRPr="00C30F59" w14:paraId="216DF06F" w14:textId="77777777" w:rsidTr="007A7248">
        <w:tc>
          <w:tcPr>
            <w:tcW w:w="3085" w:type="dxa"/>
            <w:tcBorders>
              <w:top w:val="nil"/>
              <w:left w:val="nil"/>
              <w:bottom w:val="nil"/>
              <w:right w:val="nil"/>
            </w:tcBorders>
          </w:tcPr>
          <w:p w14:paraId="61D5F3E0" w14:textId="77777777" w:rsidR="004E4B92" w:rsidRPr="00C30F59" w:rsidRDefault="004E4B92" w:rsidP="004E4B92">
            <w:pPr>
              <w:pStyle w:val="a"/>
              <w:tabs>
                <w:tab w:val="right" w:pos="7200"/>
                <w:tab w:val="right" w:pos="9000"/>
              </w:tabs>
              <w:ind w:right="-108"/>
              <w:rPr>
                <w:rFonts w:cs="Arial"/>
                <w:color w:val="auto"/>
                <w:sz w:val="16"/>
                <w:szCs w:val="16"/>
                <w:u w:val="none"/>
              </w:rPr>
            </w:pPr>
            <w:r w:rsidRPr="00C30F59">
              <w:rPr>
                <w:rFonts w:cs="Arial"/>
                <w:color w:val="auto"/>
                <w:sz w:val="16"/>
                <w:szCs w:val="16"/>
                <w:u w:val="none"/>
              </w:rPr>
              <w:t>Cost</w:t>
            </w:r>
          </w:p>
        </w:tc>
        <w:tc>
          <w:tcPr>
            <w:tcW w:w="1304" w:type="dxa"/>
            <w:tcBorders>
              <w:top w:val="nil"/>
              <w:left w:val="nil"/>
              <w:right w:val="nil"/>
            </w:tcBorders>
            <w:shd w:val="clear" w:color="auto" w:fill="FAFAFA"/>
          </w:tcPr>
          <w:p w14:paraId="7C434B35" w14:textId="7BC7A620"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9,440,756</w:t>
            </w:r>
          </w:p>
        </w:tc>
        <w:tc>
          <w:tcPr>
            <w:tcW w:w="1304" w:type="dxa"/>
            <w:tcBorders>
              <w:top w:val="nil"/>
              <w:left w:val="nil"/>
              <w:right w:val="nil"/>
            </w:tcBorders>
            <w:shd w:val="clear" w:color="auto" w:fill="FAFAFA"/>
            <w:vAlign w:val="bottom"/>
          </w:tcPr>
          <w:p w14:paraId="67F9CC96" w14:textId="10E35512"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25,994,301</w:t>
            </w:r>
          </w:p>
        </w:tc>
        <w:tc>
          <w:tcPr>
            <w:tcW w:w="1304" w:type="dxa"/>
            <w:tcBorders>
              <w:top w:val="nil"/>
              <w:left w:val="nil"/>
              <w:right w:val="nil"/>
            </w:tcBorders>
            <w:shd w:val="clear" w:color="auto" w:fill="FAFAFA"/>
            <w:vAlign w:val="bottom"/>
          </w:tcPr>
          <w:p w14:paraId="752A8C20" w14:textId="22FE11CC"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111,405</w:t>
            </w:r>
          </w:p>
        </w:tc>
        <w:tc>
          <w:tcPr>
            <w:tcW w:w="1304" w:type="dxa"/>
            <w:tcBorders>
              <w:top w:val="nil"/>
              <w:left w:val="nil"/>
              <w:right w:val="nil"/>
            </w:tcBorders>
            <w:shd w:val="clear" w:color="auto" w:fill="FAFAFA"/>
            <w:vAlign w:val="bottom"/>
          </w:tcPr>
          <w:p w14:paraId="7C4EAE91" w14:textId="6878FA36"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4,638,558</w:t>
            </w:r>
          </w:p>
        </w:tc>
        <w:tc>
          <w:tcPr>
            <w:tcW w:w="1305" w:type="dxa"/>
            <w:tcBorders>
              <w:top w:val="nil"/>
              <w:left w:val="nil"/>
              <w:right w:val="nil"/>
            </w:tcBorders>
            <w:shd w:val="clear" w:color="auto" w:fill="FAFAFA"/>
            <w:vAlign w:val="bottom"/>
          </w:tcPr>
          <w:p w14:paraId="718BF61F" w14:textId="289C4D60"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40,185,020</w:t>
            </w:r>
          </w:p>
        </w:tc>
      </w:tr>
      <w:tr w:rsidR="004E4B92" w:rsidRPr="00C30F59" w14:paraId="1D04AA9E" w14:textId="77777777" w:rsidTr="007A7248">
        <w:tc>
          <w:tcPr>
            <w:tcW w:w="3085" w:type="dxa"/>
            <w:tcBorders>
              <w:top w:val="nil"/>
              <w:left w:val="nil"/>
              <w:bottom w:val="nil"/>
              <w:right w:val="nil"/>
            </w:tcBorders>
          </w:tcPr>
          <w:p w14:paraId="11AD9ED4" w14:textId="77777777" w:rsidR="004E4B92" w:rsidRPr="00C30F59" w:rsidRDefault="004E4B92" w:rsidP="004E4B92">
            <w:pPr>
              <w:pStyle w:val="a"/>
              <w:tabs>
                <w:tab w:val="right" w:pos="7200"/>
                <w:tab w:val="right" w:pos="9000"/>
              </w:tabs>
              <w:ind w:right="-108"/>
              <w:rPr>
                <w:rFonts w:cs="Arial"/>
                <w:color w:val="auto"/>
                <w:sz w:val="16"/>
                <w:szCs w:val="16"/>
                <w:u w:val="none"/>
              </w:rPr>
            </w:pPr>
            <w:r w:rsidRPr="00C30F59">
              <w:rPr>
                <w:rFonts w:cs="Arial"/>
                <w:color w:val="auto"/>
                <w:sz w:val="16"/>
                <w:szCs w:val="16"/>
              </w:rPr>
              <w:t>Less</w:t>
            </w:r>
            <w:r w:rsidRPr="00C30F59">
              <w:rPr>
                <w:rFonts w:cs="Arial"/>
                <w:color w:val="auto"/>
                <w:sz w:val="16"/>
                <w:szCs w:val="16"/>
                <w:u w:val="none"/>
              </w:rPr>
              <w:t xml:space="preserve"> Accumulated depreciation</w:t>
            </w:r>
          </w:p>
        </w:tc>
        <w:tc>
          <w:tcPr>
            <w:tcW w:w="1304" w:type="dxa"/>
            <w:tcBorders>
              <w:top w:val="nil"/>
              <w:left w:val="nil"/>
              <w:bottom w:val="single" w:sz="4" w:space="0" w:color="auto"/>
              <w:right w:val="nil"/>
            </w:tcBorders>
            <w:shd w:val="clear" w:color="auto" w:fill="FAFAFA"/>
          </w:tcPr>
          <w:p w14:paraId="41786D0B" w14:textId="147A88CD"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(475,918)</w:t>
            </w:r>
          </w:p>
        </w:tc>
        <w:tc>
          <w:tcPr>
            <w:tcW w:w="1304" w:type="dxa"/>
            <w:tcBorders>
              <w:top w:val="nil"/>
              <w:left w:val="nil"/>
              <w:bottom w:val="single" w:sz="4" w:space="0" w:color="auto"/>
              <w:right w:val="nil"/>
            </w:tcBorders>
            <w:shd w:val="clear" w:color="auto" w:fill="FAFAFA"/>
            <w:vAlign w:val="bottom"/>
          </w:tcPr>
          <w:p w14:paraId="4CB2EFF3" w14:textId="130E62F2"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(10</w:t>
            </w:r>
            <w:r w:rsidR="00CA771E" w:rsidRPr="00C30F59">
              <w:rPr>
                <w:rFonts w:cs="Arial"/>
                <w:color w:val="auto"/>
                <w:sz w:val="16"/>
                <w:szCs w:val="16"/>
                <w:u w:val="none"/>
              </w:rPr>
              <w:t>,</w:t>
            </w:r>
            <w:r w:rsidRPr="00C30F59">
              <w:rPr>
                <w:rFonts w:cs="Arial"/>
                <w:color w:val="auto"/>
                <w:sz w:val="16"/>
                <w:szCs w:val="16"/>
                <w:u w:val="none"/>
              </w:rPr>
              <w:t>449</w:t>
            </w:r>
            <w:r w:rsidR="00CA771E" w:rsidRPr="00C30F59">
              <w:rPr>
                <w:rFonts w:cs="Arial"/>
                <w:color w:val="auto"/>
                <w:sz w:val="16"/>
                <w:szCs w:val="16"/>
                <w:u w:val="none"/>
              </w:rPr>
              <w:t>,</w:t>
            </w:r>
            <w:r w:rsidRPr="00C30F59">
              <w:rPr>
                <w:rFonts w:cs="Arial"/>
                <w:color w:val="auto"/>
                <w:sz w:val="16"/>
                <w:szCs w:val="16"/>
                <w:u w:val="none"/>
              </w:rPr>
              <w:t>894)</w:t>
            </w:r>
          </w:p>
        </w:tc>
        <w:tc>
          <w:tcPr>
            <w:tcW w:w="1304" w:type="dxa"/>
            <w:tcBorders>
              <w:top w:val="nil"/>
              <w:left w:val="nil"/>
              <w:bottom w:val="single" w:sz="4" w:space="0" w:color="auto"/>
              <w:right w:val="nil"/>
            </w:tcBorders>
            <w:shd w:val="clear" w:color="auto" w:fill="FAFAFA"/>
            <w:vAlign w:val="bottom"/>
          </w:tcPr>
          <w:p w14:paraId="07AC1B51" w14:textId="2A2708DF"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(98,515)</w:t>
            </w:r>
          </w:p>
        </w:tc>
        <w:tc>
          <w:tcPr>
            <w:tcW w:w="1304" w:type="dxa"/>
            <w:tcBorders>
              <w:top w:val="nil"/>
              <w:left w:val="nil"/>
              <w:bottom w:val="single" w:sz="4" w:space="0" w:color="auto"/>
              <w:right w:val="nil"/>
            </w:tcBorders>
            <w:shd w:val="clear" w:color="auto" w:fill="FAFAFA"/>
            <w:vAlign w:val="bottom"/>
          </w:tcPr>
          <w:p w14:paraId="70A0A453" w14:textId="0423E388"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5" w:type="dxa"/>
            <w:tcBorders>
              <w:top w:val="nil"/>
              <w:left w:val="nil"/>
              <w:bottom w:val="single" w:sz="4" w:space="0" w:color="auto"/>
              <w:right w:val="nil"/>
            </w:tcBorders>
            <w:shd w:val="clear" w:color="auto" w:fill="FAFAFA"/>
            <w:vAlign w:val="bottom"/>
          </w:tcPr>
          <w:p w14:paraId="5DCD034E" w14:textId="7094C22E"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(11,024,327)</w:t>
            </w:r>
          </w:p>
        </w:tc>
      </w:tr>
      <w:tr w:rsidR="004E4B92" w:rsidRPr="00C30F59" w14:paraId="4D5FBCE2" w14:textId="77777777" w:rsidTr="007A7248">
        <w:tc>
          <w:tcPr>
            <w:tcW w:w="3085" w:type="dxa"/>
            <w:tcBorders>
              <w:top w:val="nil"/>
              <w:left w:val="nil"/>
              <w:bottom w:val="nil"/>
              <w:right w:val="nil"/>
            </w:tcBorders>
          </w:tcPr>
          <w:p w14:paraId="57123CB9" w14:textId="77777777" w:rsidR="004E4B92" w:rsidRPr="00C30F59" w:rsidRDefault="004E4B92" w:rsidP="004E4B92">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right w:val="nil"/>
            </w:tcBorders>
            <w:shd w:val="clear" w:color="auto" w:fill="FAFAFA"/>
          </w:tcPr>
          <w:p w14:paraId="370FD569" w14:textId="77777777"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shd w:val="clear" w:color="auto" w:fill="FAFAFA"/>
          </w:tcPr>
          <w:p w14:paraId="71B0706D" w14:textId="43FC09C6"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shd w:val="clear" w:color="auto" w:fill="FAFAFA"/>
          </w:tcPr>
          <w:p w14:paraId="18D60308" w14:textId="77777777"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shd w:val="clear" w:color="auto" w:fill="FAFAFA"/>
          </w:tcPr>
          <w:p w14:paraId="653F0014" w14:textId="77777777"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single" w:sz="4" w:space="0" w:color="auto"/>
              <w:left w:val="nil"/>
              <w:right w:val="nil"/>
            </w:tcBorders>
            <w:shd w:val="clear" w:color="auto" w:fill="FAFAFA"/>
          </w:tcPr>
          <w:p w14:paraId="3CF2E59E" w14:textId="77777777" w:rsidR="004E4B92" w:rsidRPr="00C30F59" w:rsidRDefault="004E4B92" w:rsidP="004E4B92">
            <w:pPr>
              <w:pStyle w:val="a"/>
              <w:tabs>
                <w:tab w:val="left" w:pos="360"/>
                <w:tab w:val="left" w:pos="4536"/>
                <w:tab w:val="right" w:pos="7200"/>
                <w:tab w:val="right" w:pos="9000"/>
              </w:tabs>
              <w:ind w:right="-72"/>
              <w:jc w:val="right"/>
              <w:rPr>
                <w:rFonts w:cs="Arial"/>
                <w:color w:val="auto"/>
                <w:sz w:val="16"/>
                <w:szCs w:val="16"/>
                <w:u w:val="none"/>
              </w:rPr>
            </w:pPr>
          </w:p>
        </w:tc>
      </w:tr>
      <w:tr w:rsidR="004E4B92" w:rsidRPr="00C30F59" w14:paraId="25E16FFC" w14:textId="77777777" w:rsidTr="007A7248">
        <w:trPr>
          <w:trHeight w:val="74"/>
        </w:trPr>
        <w:tc>
          <w:tcPr>
            <w:tcW w:w="3085" w:type="dxa"/>
            <w:tcBorders>
              <w:top w:val="nil"/>
              <w:left w:val="nil"/>
              <w:bottom w:val="nil"/>
              <w:right w:val="nil"/>
            </w:tcBorders>
          </w:tcPr>
          <w:p w14:paraId="6CDE05D0" w14:textId="77777777" w:rsidR="004E4B92" w:rsidRPr="005468F3" w:rsidRDefault="004E4B92" w:rsidP="004E4B92">
            <w:pPr>
              <w:pStyle w:val="a"/>
              <w:tabs>
                <w:tab w:val="right" w:pos="7200"/>
                <w:tab w:val="right" w:pos="9000"/>
              </w:tabs>
              <w:ind w:right="-108"/>
              <w:rPr>
                <w:rFonts w:cs="Arial"/>
                <w:color w:val="auto"/>
                <w:sz w:val="16"/>
                <w:szCs w:val="16"/>
                <w:u w:val="none"/>
              </w:rPr>
            </w:pPr>
            <w:r w:rsidRPr="005468F3">
              <w:rPr>
                <w:rFonts w:cs="Arial"/>
                <w:b/>
                <w:bCs/>
                <w:color w:val="auto"/>
                <w:sz w:val="16"/>
                <w:szCs w:val="16"/>
                <w:u w:val="none"/>
              </w:rPr>
              <w:t>Net book amount</w:t>
            </w:r>
          </w:p>
        </w:tc>
        <w:tc>
          <w:tcPr>
            <w:tcW w:w="1304" w:type="dxa"/>
            <w:tcBorders>
              <w:top w:val="nil"/>
              <w:left w:val="nil"/>
              <w:bottom w:val="single" w:sz="4" w:space="0" w:color="auto"/>
              <w:right w:val="nil"/>
            </w:tcBorders>
            <w:shd w:val="clear" w:color="auto" w:fill="FAFAFA"/>
          </w:tcPr>
          <w:p w14:paraId="06F7EF07" w14:textId="74F31DB9" w:rsidR="004E4B92" w:rsidRPr="005468F3"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5468F3">
              <w:rPr>
                <w:rFonts w:cs="Arial"/>
                <w:color w:val="auto"/>
                <w:sz w:val="16"/>
                <w:szCs w:val="16"/>
                <w:u w:val="none"/>
              </w:rPr>
              <w:t>8,964,838</w:t>
            </w:r>
          </w:p>
        </w:tc>
        <w:tc>
          <w:tcPr>
            <w:tcW w:w="1304" w:type="dxa"/>
            <w:tcBorders>
              <w:top w:val="nil"/>
              <w:left w:val="nil"/>
              <w:bottom w:val="single" w:sz="4" w:space="0" w:color="auto"/>
              <w:right w:val="nil"/>
            </w:tcBorders>
            <w:shd w:val="clear" w:color="auto" w:fill="FAFAFA"/>
            <w:vAlign w:val="bottom"/>
          </w:tcPr>
          <w:p w14:paraId="1C91E2FE" w14:textId="757AE6DF" w:rsidR="004E4B92" w:rsidRPr="005468F3"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5468F3">
              <w:rPr>
                <w:rFonts w:cs="Arial"/>
                <w:color w:val="auto"/>
                <w:sz w:val="16"/>
                <w:szCs w:val="16"/>
                <w:u w:val="none"/>
              </w:rPr>
              <w:t>15,544,407</w:t>
            </w:r>
          </w:p>
        </w:tc>
        <w:tc>
          <w:tcPr>
            <w:tcW w:w="1304" w:type="dxa"/>
            <w:tcBorders>
              <w:top w:val="nil"/>
              <w:left w:val="nil"/>
              <w:bottom w:val="single" w:sz="4" w:space="0" w:color="auto"/>
              <w:right w:val="nil"/>
            </w:tcBorders>
            <w:shd w:val="clear" w:color="auto" w:fill="FAFAFA"/>
            <w:vAlign w:val="bottom"/>
          </w:tcPr>
          <w:p w14:paraId="23BDE971" w14:textId="4732FF3D" w:rsidR="004E4B92" w:rsidRPr="005468F3"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5468F3">
              <w:rPr>
                <w:rFonts w:cs="Arial"/>
                <w:color w:val="auto"/>
                <w:sz w:val="16"/>
                <w:szCs w:val="16"/>
                <w:u w:val="none"/>
              </w:rPr>
              <w:t>12,890</w:t>
            </w:r>
          </w:p>
        </w:tc>
        <w:tc>
          <w:tcPr>
            <w:tcW w:w="1304" w:type="dxa"/>
            <w:tcBorders>
              <w:top w:val="nil"/>
              <w:left w:val="nil"/>
              <w:bottom w:val="single" w:sz="4" w:space="0" w:color="auto"/>
              <w:right w:val="nil"/>
            </w:tcBorders>
            <w:shd w:val="clear" w:color="auto" w:fill="FAFAFA"/>
            <w:vAlign w:val="bottom"/>
          </w:tcPr>
          <w:p w14:paraId="47B14C3F" w14:textId="37FEF2B6" w:rsidR="004E4B92" w:rsidRPr="005468F3"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5468F3">
              <w:rPr>
                <w:rFonts w:cs="Arial"/>
                <w:color w:val="auto"/>
                <w:sz w:val="16"/>
                <w:szCs w:val="16"/>
                <w:u w:val="none"/>
              </w:rPr>
              <w:t>4,638,558</w:t>
            </w:r>
          </w:p>
        </w:tc>
        <w:tc>
          <w:tcPr>
            <w:tcW w:w="1305" w:type="dxa"/>
            <w:tcBorders>
              <w:top w:val="nil"/>
              <w:left w:val="nil"/>
              <w:bottom w:val="single" w:sz="4" w:space="0" w:color="auto"/>
              <w:right w:val="nil"/>
            </w:tcBorders>
            <w:shd w:val="clear" w:color="auto" w:fill="FAFAFA"/>
            <w:vAlign w:val="bottom"/>
          </w:tcPr>
          <w:p w14:paraId="77C6EF90" w14:textId="34AAD1FE" w:rsidR="004E4B92" w:rsidRPr="005468F3" w:rsidRDefault="004E4B92" w:rsidP="004E4B92">
            <w:pPr>
              <w:pStyle w:val="a"/>
              <w:tabs>
                <w:tab w:val="left" w:pos="360"/>
                <w:tab w:val="left" w:pos="4536"/>
                <w:tab w:val="right" w:pos="7200"/>
                <w:tab w:val="right" w:pos="9000"/>
              </w:tabs>
              <w:ind w:right="-72"/>
              <w:jc w:val="right"/>
              <w:rPr>
                <w:rFonts w:cs="Arial"/>
                <w:color w:val="auto"/>
                <w:sz w:val="16"/>
                <w:szCs w:val="16"/>
                <w:u w:val="none"/>
              </w:rPr>
            </w:pPr>
            <w:r w:rsidRPr="005468F3">
              <w:rPr>
                <w:rFonts w:cs="Arial"/>
                <w:color w:val="auto"/>
                <w:sz w:val="16"/>
                <w:szCs w:val="16"/>
                <w:u w:val="none"/>
              </w:rPr>
              <w:t>29,160,693</w:t>
            </w:r>
          </w:p>
        </w:tc>
      </w:tr>
    </w:tbl>
    <w:p w14:paraId="5491D603" w14:textId="69F19246" w:rsidR="006A40A9" w:rsidRPr="00C30F59" w:rsidRDefault="006A40A9" w:rsidP="006A40A9">
      <w:pPr>
        <w:overflowPunct/>
        <w:autoSpaceDE/>
        <w:autoSpaceDN/>
        <w:adjustRightInd/>
        <w:jc w:val="both"/>
        <w:textAlignment w:val="auto"/>
        <w:rPr>
          <w:rFonts w:ascii="Arial" w:hAnsi="Arial" w:cs="Arial"/>
          <w:sz w:val="18"/>
          <w:szCs w:val="18"/>
          <w:shd w:val="clear" w:color="auto" w:fill="FFFFFF"/>
        </w:rPr>
      </w:pPr>
    </w:p>
    <w:p w14:paraId="738571FA" w14:textId="77777777" w:rsidR="00A71E71" w:rsidRPr="00C30F59" w:rsidRDefault="00A71E71" w:rsidP="006A40A9">
      <w:pPr>
        <w:overflowPunct/>
        <w:autoSpaceDE/>
        <w:autoSpaceDN/>
        <w:adjustRightInd/>
        <w:jc w:val="both"/>
        <w:textAlignment w:val="auto"/>
        <w:rPr>
          <w:rFonts w:ascii="Arial" w:hAnsi="Arial" w:cs="Arial"/>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2215F2" w:rsidRPr="00C30F59" w14:paraId="3D7EFE3C" w14:textId="77777777" w:rsidTr="00215ED3">
        <w:trPr>
          <w:trHeight w:val="386"/>
        </w:trPr>
        <w:tc>
          <w:tcPr>
            <w:tcW w:w="9461" w:type="dxa"/>
            <w:shd w:val="clear" w:color="auto" w:fill="FFA543"/>
            <w:vAlign w:val="center"/>
            <w:hideMark/>
          </w:tcPr>
          <w:p w14:paraId="22EEC818" w14:textId="69C33AC4" w:rsidR="002215F2" w:rsidRPr="00C30F59" w:rsidRDefault="002215F2" w:rsidP="00215ED3">
            <w:pPr>
              <w:ind w:left="432" w:hanging="432"/>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br w:type="page"/>
              <w:t>1</w:t>
            </w:r>
            <w:r w:rsidR="009E6E2C" w:rsidRPr="00C30F59">
              <w:rPr>
                <w:rFonts w:ascii="Arial" w:eastAsia="Arial Unicode MS" w:hAnsi="Arial" w:cs="Arial"/>
                <w:b/>
                <w:bCs/>
                <w:color w:val="FFFFFF"/>
                <w:sz w:val="18"/>
                <w:szCs w:val="18"/>
              </w:rPr>
              <w:t>9</w:t>
            </w:r>
            <w:r w:rsidRPr="00C30F59">
              <w:rPr>
                <w:rFonts w:ascii="Arial" w:eastAsia="Arial Unicode MS" w:hAnsi="Arial" w:cs="Arial"/>
                <w:b/>
                <w:bCs/>
                <w:color w:val="FFFFFF"/>
                <w:sz w:val="18"/>
                <w:szCs w:val="18"/>
              </w:rPr>
              <w:tab/>
            </w:r>
            <w:r w:rsidRPr="00C30F59">
              <w:rPr>
                <w:rFonts w:ascii="Arial" w:hAnsi="Arial" w:cs="Arial"/>
                <w:b/>
                <w:bCs/>
                <w:color w:val="FFFFFF"/>
                <w:sz w:val="18"/>
                <w:szCs w:val="18"/>
              </w:rPr>
              <w:t>Right-of-use assets</w:t>
            </w:r>
          </w:p>
        </w:tc>
      </w:tr>
    </w:tbl>
    <w:p w14:paraId="7EFFF5C2" w14:textId="77777777" w:rsidR="00A71E71" w:rsidRPr="00C30F59" w:rsidRDefault="00A71E71" w:rsidP="002215F2">
      <w:pPr>
        <w:jc w:val="both"/>
        <w:rPr>
          <w:rFonts w:ascii="Arial" w:hAnsi="Arial" w:cs="Arial"/>
          <w:spacing w:val="-2"/>
          <w:sz w:val="18"/>
          <w:szCs w:val="18"/>
        </w:rPr>
      </w:pPr>
    </w:p>
    <w:p w14:paraId="3CF49F7B" w14:textId="577357E6" w:rsidR="002215F2" w:rsidRPr="00C30F59" w:rsidRDefault="003902F5" w:rsidP="002215F2">
      <w:pPr>
        <w:jc w:val="both"/>
        <w:rPr>
          <w:rFonts w:ascii="Arial" w:hAnsi="Arial" w:cs="Arial"/>
          <w:spacing w:val="-2"/>
          <w:sz w:val="18"/>
          <w:szCs w:val="18"/>
        </w:rPr>
      </w:pPr>
      <w:r w:rsidRPr="00C30F59">
        <w:rPr>
          <w:rFonts w:ascii="Arial" w:hAnsi="Arial" w:cs="Arial"/>
          <w:spacing w:val="-2"/>
          <w:sz w:val="18"/>
          <w:szCs w:val="18"/>
        </w:rPr>
        <w:t xml:space="preserve">Net book value </w:t>
      </w:r>
      <w:r w:rsidRPr="00C30F59">
        <w:rPr>
          <w:rFonts w:ascii="Arial" w:hAnsi="Arial" w:cs="Arial"/>
          <w:spacing w:val="-2"/>
          <w:sz w:val="18"/>
          <w:szCs w:val="18"/>
          <w:lang w:val="en-GB"/>
        </w:rPr>
        <w:t>of</w:t>
      </w:r>
      <w:r w:rsidR="002215F2" w:rsidRPr="00C30F59">
        <w:rPr>
          <w:rFonts w:ascii="Arial" w:hAnsi="Arial" w:cs="Arial"/>
          <w:spacing w:val="-2"/>
          <w:sz w:val="18"/>
          <w:szCs w:val="18"/>
        </w:rPr>
        <w:t xml:space="preserve"> right-of-use assets relate to the following types of assets:</w:t>
      </w:r>
    </w:p>
    <w:p w14:paraId="0F970BC0" w14:textId="77777777" w:rsidR="002215F2" w:rsidRPr="00C30F59" w:rsidRDefault="002215F2" w:rsidP="002215F2">
      <w:pPr>
        <w:jc w:val="both"/>
        <w:rPr>
          <w:rFonts w:ascii="Arial" w:hAnsi="Arial" w:cs="Arial"/>
          <w:spacing w:val="-2"/>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2215F2" w:rsidRPr="00C30F59" w14:paraId="34A133E5" w14:textId="77777777" w:rsidTr="00215ED3">
        <w:trPr>
          <w:trHeight w:val="144"/>
        </w:trPr>
        <w:tc>
          <w:tcPr>
            <w:tcW w:w="3989" w:type="dxa"/>
            <w:tcBorders>
              <w:top w:val="nil"/>
              <w:left w:val="nil"/>
              <w:bottom w:val="nil"/>
              <w:right w:val="nil"/>
            </w:tcBorders>
            <w:shd w:val="clear" w:color="auto" w:fill="auto"/>
          </w:tcPr>
          <w:p w14:paraId="30AA84F7" w14:textId="77777777" w:rsidR="002215F2" w:rsidRPr="00C30F59" w:rsidRDefault="002215F2" w:rsidP="00215ED3">
            <w:pPr>
              <w:ind w:left="-109"/>
              <w:jc w:val="both"/>
              <w:rPr>
                <w:rFonts w:ascii="Arial" w:hAnsi="Arial" w:cs="Arial"/>
                <w:b/>
                <w:bCs/>
                <w:sz w:val="18"/>
                <w:szCs w:val="18"/>
              </w:rPr>
            </w:pPr>
          </w:p>
          <w:p w14:paraId="18BBC4C2" w14:textId="77777777" w:rsidR="002215F2" w:rsidRPr="00C30F59" w:rsidRDefault="002215F2" w:rsidP="00215ED3">
            <w:pPr>
              <w:ind w:left="-109"/>
              <w:jc w:val="both"/>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767815D3" w14:textId="77777777" w:rsidR="002215F2" w:rsidRPr="00C30F59" w:rsidRDefault="002215F2" w:rsidP="00215ED3">
            <w:pPr>
              <w:ind w:left="-40" w:right="-72"/>
              <w:jc w:val="center"/>
              <w:rPr>
                <w:rFonts w:ascii="Arial" w:hAnsi="Arial" w:cs="Arial"/>
                <w:b/>
                <w:bCs/>
                <w:sz w:val="18"/>
                <w:szCs w:val="18"/>
              </w:rPr>
            </w:pPr>
            <w:r w:rsidRPr="00C30F59">
              <w:rPr>
                <w:rFonts w:ascii="Arial" w:hAnsi="Arial" w:cs="Arial"/>
                <w:b/>
                <w:bCs/>
                <w:sz w:val="18"/>
                <w:szCs w:val="18"/>
              </w:rPr>
              <w:t xml:space="preserve">Consolidated </w:t>
            </w:r>
          </w:p>
          <w:p w14:paraId="77EA2733" w14:textId="77777777" w:rsidR="002215F2" w:rsidRPr="00C30F59" w:rsidRDefault="000D400B" w:rsidP="00215ED3">
            <w:pPr>
              <w:ind w:right="-72"/>
              <w:jc w:val="center"/>
              <w:rPr>
                <w:rFonts w:ascii="Arial" w:hAnsi="Arial" w:cs="Arial"/>
                <w:b/>
                <w:bCs/>
                <w:sz w:val="18"/>
                <w:szCs w:val="18"/>
              </w:rPr>
            </w:pPr>
            <w:r w:rsidRPr="00C30F5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6CEED0ED" w14:textId="77777777" w:rsidR="002215F2" w:rsidRPr="00C30F59" w:rsidRDefault="002215F2" w:rsidP="00215ED3">
            <w:pPr>
              <w:ind w:left="-40" w:right="-72"/>
              <w:jc w:val="center"/>
              <w:rPr>
                <w:rFonts w:ascii="Arial" w:hAnsi="Arial" w:cs="Arial"/>
                <w:b/>
                <w:bCs/>
                <w:sz w:val="18"/>
                <w:szCs w:val="18"/>
              </w:rPr>
            </w:pPr>
            <w:r w:rsidRPr="00C30F59">
              <w:rPr>
                <w:rFonts w:ascii="Arial" w:hAnsi="Arial" w:cs="Arial"/>
                <w:b/>
                <w:bCs/>
                <w:sz w:val="18"/>
                <w:szCs w:val="18"/>
              </w:rPr>
              <w:t xml:space="preserve">Separate </w:t>
            </w:r>
          </w:p>
          <w:p w14:paraId="20D2089D" w14:textId="77777777" w:rsidR="002215F2" w:rsidRPr="00C30F59" w:rsidRDefault="000D400B" w:rsidP="00215ED3">
            <w:pPr>
              <w:ind w:left="-40" w:right="-72"/>
              <w:jc w:val="center"/>
              <w:rPr>
                <w:rFonts w:ascii="Arial" w:hAnsi="Arial" w:cs="Arial"/>
                <w:b/>
                <w:bCs/>
                <w:sz w:val="18"/>
                <w:szCs w:val="18"/>
              </w:rPr>
            </w:pPr>
            <w:r w:rsidRPr="00C30F59">
              <w:rPr>
                <w:rFonts w:ascii="Arial" w:hAnsi="Arial" w:cs="Arial"/>
                <w:b/>
                <w:bCs/>
                <w:sz w:val="18"/>
                <w:szCs w:val="18"/>
              </w:rPr>
              <w:t>financial statements</w:t>
            </w:r>
          </w:p>
        </w:tc>
      </w:tr>
      <w:tr w:rsidR="002215F2" w:rsidRPr="00C30F59" w14:paraId="0FCD7525" w14:textId="77777777" w:rsidTr="00215ED3">
        <w:trPr>
          <w:trHeight w:val="144"/>
        </w:trPr>
        <w:tc>
          <w:tcPr>
            <w:tcW w:w="3989" w:type="dxa"/>
            <w:tcBorders>
              <w:top w:val="nil"/>
              <w:left w:val="nil"/>
              <w:bottom w:val="nil"/>
              <w:right w:val="nil"/>
            </w:tcBorders>
            <w:shd w:val="clear" w:color="auto" w:fill="auto"/>
          </w:tcPr>
          <w:p w14:paraId="2750AF43" w14:textId="77777777" w:rsidR="002215F2" w:rsidRPr="00C30F59" w:rsidRDefault="002215F2" w:rsidP="00215ED3">
            <w:pPr>
              <w:ind w:left="-109"/>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5D60535D" w14:textId="77777777" w:rsidR="002215F2" w:rsidRPr="00C30F59" w:rsidRDefault="002215F2" w:rsidP="00215ED3">
            <w:pPr>
              <w:ind w:right="-72"/>
              <w:jc w:val="right"/>
              <w:rPr>
                <w:rFonts w:ascii="Arial" w:hAnsi="Arial" w:cs="Arial"/>
                <w:b/>
                <w:bCs/>
                <w:sz w:val="18"/>
                <w:szCs w:val="18"/>
              </w:rPr>
            </w:pPr>
            <w:r w:rsidRPr="00C30F59">
              <w:rPr>
                <w:rFonts w:ascii="Arial" w:hAnsi="Arial" w:cs="Arial"/>
                <w:b/>
                <w:bCs/>
                <w:sz w:val="18"/>
                <w:szCs w:val="18"/>
              </w:rPr>
              <w:t>31 December</w:t>
            </w:r>
          </w:p>
          <w:p w14:paraId="536AEF33" w14:textId="77777777" w:rsidR="002215F2" w:rsidRPr="00C30F59" w:rsidRDefault="002215F2" w:rsidP="00215ED3">
            <w:pPr>
              <w:ind w:left="-40" w:right="-72"/>
              <w:jc w:val="right"/>
              <w:rPr>
                <w:rFonts w:ascii="Arial" w:hAnsi="Arial" w:cs="Arial"/>
                <w:b/>
                <w:bCs/>
                <w:spacing w:val="-10"/>
                <w:sz w:val="18"/>
                <w:szCs w:val="18"/>
              </w:rPr>
            </w:pPr>
            <w:r w:rsidRPr="00C30F59">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48675E41" w14:textId="77777777" w:rsidR="002215F2" w:rsidRPr="00C30F59" w:rsidRDefault="002215F2" w:rsidP="00215ED3">
            <w:pPr>
              <w:ind w:right="-72"/>
              <w:jc w:val="right"/>
              <w:rPr>
                <w:rFonts w:ascii="Arial" w:hAnsi="Arial" w:cs="Arial"/>
                <w:b/>
                <w:bCs/>
                <w:sz w:val="18"/>
                <w:szCs w:val="18"/>
              </w:rPr>
            </w:pPr>
            <w:r w:rsidRPr="00C30F59">
              <w:rPr>
                <w:rFonts w:ascii="Arial" w:hAnsi="Arial" w:cs="Arial"/>
                <w:b/>
                <w:bCs/>
                <w:sz w:val="18"/>
                <w:szCs w:val="18"/>
              </w:rPr>
              <w:t>1 January</w:t>
            </w:r>
          </w:p>
          <w:p w14:paraId="4097BE94" w14:textId="77777777" w:rsidR="002215F2" w:rsidRPr="00C30F59" w:rsidRDefault="002215F2" w:rsidP="00215ED3">
            <w:pPr>
              <w:ind w:left="-40" w:right="-72"/>
              <w:jc w:val="right"/>
              <w:rPr>
                <w:rFonts w:ascii="Arial" w:hAnsi="Arial" w:cs="Arial"/>
                <w:b/>
                <w:bCs/>
                <w:sz w:val="18"/>
                <w:szCs w:val="18"/>
              </w:rPr>
            </w:pPr>
            <w:r w:rsidRPr="00C30F59">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1876FAE0" w14:textId="77777777" w:rsidR="002215F2" w:rsidRPr="00C30F59" w:rsidRDefault="002215F2" w:rsidP="00215ED3">
            <w:pPr>
              <w:ind w:right="-72"/>
              <w:jc w:val="right"/>
              <w:rPr>
                <w:rFonts w:ascii="Arial" w:hAnsi="Arial" w:cs="Arial"/>
                <w:b/>
                <w:bCs/>
                <w:sz w:val="18"/>
                <w:szCs w:val="18"/>
              </w:rPr>
            </w:pPr>
            <w:r w:rsidRPr="00C30F59">
              <w:rPr>
                <w:rFonts w:ascii="Arial" w:hAnsi="Arial" w:cs="Arial"/>
                <w:b/>
                <w:bCs/>
                <w:sz w:val="18"/>
                <w:szCs w:val="18"/>
              </w:rPr>
              <w:t>31 December</w:t>
            </w:r>
          </w:p>
          <w:p w14:paraId="27832550" w14:textId="77777777" w:rsidR="002215F2" w:rsidRPr="00C30F59" w:rsidRDefault="002215F2" w:rsidP="00215ED3">
            <w:pPr>
              <w:ind w:left="-40" w:right="-72"/>
              <w:jc w:val="right"/>
              <w:rPr>
                <w:rFonts w:ascii="Arial" w:hAnsi="Arial" w:cs="Arial"/>
                <w:b/>
                <w:bCs/>
                <w:sz w:val="18"/>
                <w:szCs w:val="18"/>
              </w:rPr>
            </w:pPr>
            <w:r w:rsidRPr="00C30F59">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6D3B41E8" w14:textId="77777777" w:rsidR="002215F2" w:rsidRPr="00C30F59" w:rsidRDefault="002215F2" w:rsidP="00215ED3">
            <w:pPr>
              <w:ind w:right="-72"/>
              <w:jc w:val="right"/>
              <w:rPr>
                <w:rFonts w:ascii="Arial" w:hAnsi="Arial" w:cs="Arial"/>
                <w:b/>
                <w:bCs/>
                <w:sz w:val="18"/>
                <w:szCs w:val="18"/>
              </w:rPr>
            </w:pPr>
            <w:r w:rsidRPr="00C30F59">
              <w:rPr>
                <w:rFonts w:ascii="Arial" w:hAnsi="Arial" w:cs="Arial"/>
                <w:b/>
                <w:bCs/>
                <w:sz w:val="18"/>
                <w:szCs w:val="18"/>
              </w:rPr>
              <w:t>1 January</w:t>
            </w:r>
          </w:p>
          <w:p w14:paraId="155C44F0" w14:textId="77777777" w:rsidR="002215F2" w:rsidRPr="00C30F59" w:rsidRDefault="002215F2" w:rsidP="00215ED3">
            <w:pPr>
              <w:ind w:left="-40" w:right="-72"/>
              <w:jc w:val="right"/>
              <w:rPr>
                <w:rFonts w:ascii="Arial" w:hAnsi="Arial" w:cs="Arial"/>
                <w:b/>
                <w:bCs/>
                <w:sz w:val="18"/>
                <w:szCs w:val="18"/>
              </w:rPr>
            </w:pPr>
            <w:r w:rsidRPr="00C30F59">
              <w:rPr>
                <w:rFonts w:ascii="Arial" w:hAnsi="Arial" w:cs="Arial"/>
                <w:b/>
                <w:bCs/>
                <w:sz w:val="18"/>
                <w:szCs w:val="18"/>
              </w:rPr>
              <w:t>2020</w:t>
            </w:r>
          </w:p>
        </w:tc>
      </w:tr>
      <w:tr w:rsidR="002215F2" w:rsidRPr="00C30F59" w14:paraId="7671750D" w14:textId="77777777" w:rsidTr="00215ED3">
        <w:trPr>
          <w:trHeight w:val="144"/>
        </w:trPr>
        <w:tc>
          <w:tcPr>
            <w:tcW w:w="3989" w:type="dxa"/>
            <w:tcBorders>
              <w:top w:val="nil"/>
              <w:left w:val="nil"/>
              <w:bottom w:val="nil"/>
              <w:right w:val="nil"/>
            </w:tcBorders>
            <w:shd w:val="clear" w:color="auto" w:fill="auto"/>
          </w:tcPr>
          <w:p w14:paraId="5813CAA1" w14:textId="77777777" w:rsidR="002215F2" w:rsidRPr="00C30F59" w:rsidRDefault="002215F2" w:rsidP="00215ED3">
            <w:pPr>
              <w:ind w:left="-109"/>
              <w:jc w:val="both"/>
              <w:rPr>
                <w:rFonts w:ascii="Arial" w:hAnsi="Arial" w:cs="Arial"/>
                <w:b/>
                <w:bCs/>
                <w:sz w:val="18"/>
                <w:szCs w:val="18"/>
              </w:rPr>
            </w:pPr>
          </w:p>
        </w:tc>
        <w:tc>
          <w:tcPr>
            <w:tcW w:w="1367" w:type="dxa"/>
            <w:tcBorders>
              <w:top w:val="nil"/>
              <w:left w:val="nil"/>
              <w:bottom w:val="nil"/>
              <w:right w:val="nil"/>
            </w:tcBorders>
            <w:shd w:val="clear" w:color="auto" w:fill="auto"/>
          </w:tcPr>
          <w:p w14:paraId="0A51798E" w14:textId="77777777" w:rsidR="002215F2" w:rsidRPr="00C30F59" w:rsidRDefault="002215F2" w:rsidP="00215ED3">
            <w:pPr>
              <w:ind w:left="-40" w:right="-72"/>
              <w:jc w:val="right"/>
              <w:rPr>
                <w:rFonts w:ascii="Arial" w:hAnsi="Arial" w:cs="Arial"/>
                <w:b/>
                <w:bCs/>
                <w:sz w:val="18"/>
                <w:szCs w:val="18"/>
              </w:rPr>
            </w:pPr>
            <w:r w:rsidRPr="00C30F59">
              <w:rPr>
                <w:rFonts w:ascii="Arial" w:hAnsi="Arial" w:cs="Arial"/>
                <w:b/>
                <w:bCs/>
                <w:sz w:val="18"/>
                <w:szCs w:val="18"/>
              </w:rPr>
              <w:t>Baht</w:t>
            </w:r>
          </w:p>
        </w:tc>
        <w:tc>
          <w:tcPr>
            <w:tcW w:w="1368" w:type="dxa"/>
            <w:tcBorders>
              <w:top w:val="nil"/>
              <w:left w:val="nil"/>
              <w:bottom w:val="nil"/>
              <w:right w:val="nil"/>
            </w:tcBorders>
            <w:shd w:val="clear" w:color="auto" w:fill="auto"/>
          </w:tcPr>
          <w:p w14:paraId="72B0E1BF" w14:textId="77777777" w:rsidR="002215F2" w:rsidRPr="00C30F59" w:rsidRDefault="002215F2" w:rsidP="00215ED3">
            <w:pPr>
              <w:ind w:left="-40" w:right="-72"/>
              <w:jc w:val="right"/>
              <w:rPr>
                <w:rFonts w:ascii="Arial" w:hAnsi="Arial" w:cs="Arial"/>
                <w:b/>
                <w:bCs/>
                <w:sz w:val="18"/>
                <w:szCs w:val="18"/>
              </w:rPr>
            </w:pPr>
            <w:r w:rsidRPr="00C30F59">
              <w:rPr>
                <w:rFonts w:ascii="Arial" w:hAnsi="Arial" w:cs="Arial"/>
                <w:b/>
                <w:bCs/>
                <w:sz w:val="18"/>
                <w:szCs w:val="18"/>
              </w:rPr>
              <w:t>Baht</w:t>
            </w:r>
          </w:p>
        </w:tc>
        <w:tc>
          <w:tcPr>
            <w:tcW w:w="1368" w:type="dxa"/>
            <w:tcBorders>
              <w:top w:val="nil"/>
              <w:left w:val="nil"/>
              <w:bottom w:val="nil"/>
              <w:right w:val="nil"/>
            </w:tcBorders>
            <w:shd w:val="clear" w:color="auto" w:fill="auto"/>
          </w:tcPr>
          <w:p w14:paraId="06D16030" w14:textId="77777777" w:rsidR="002215F2" w:rsidRPr="00C30F59" w:rsidRDefault="002215F2" w:rsidP="00215ED3">
            <w:pPr>
              <w:ind w:left="-40" w:right="-72"/>
              <w:jc w:val="right"/>
              <w:rPr>
                <w:rFonts w:ascii="Arial" w:hAnsi="Arial" w:cs="Arial"/>
                <w:b/>
                <w:bCs/>
                <w:spacing w:val="-10"/>
                <w:sz w:val="18"/>
                <w:szCs w:val="18"/>
              </w:rPr>
            </w:pPr>
            <w:r w:rsidRPr="00C30F59">
              <w:rPr>
                <w:rFonts w:ascii="Arial" w:hAnsi="Arial" w:cs="Arial"/>
                <w:b/>
                <w:bCs/>
                <w:sz w:val="18"/>
                <w:szCs w:val="18"/>
              </w:rPr>
              <w:t>Baht</w:t>
            </w:r>
          </w:p>
        </w:tc>
        <w:tc>
          <w:tcPr>
            <w:tcW w:w="1368" w:type="dxa"/>
            <w:tcBorders>
              <w:top w:val="nil"/>
              <w:left w:val="nil"/>
              <w:bottom w:val="nil"/>
              <w:right w:val="nil"/>
            </w:tcBorders>
            <w:shd w:val="clear" w:color="auto" w:fill="auto"/>
          </w:tcPr>
          <w:p w14:paraId="2963D865" w14:textId="77777777" w:rsidR="002215F2" w:rsidRPr="00C30F59" w:rsidRDefault="002215F2" w:rsidP="00215ED3">
            <w:pPr>
              <w:ind w:left="-40" w:right="-72"/>
              <w:jc w:val="right"/>
              <w:rPr>
                <w:rFonts w:ascii="Arial" w:hAnsi="Arial" w:cs="Arial"/>
                <w:b/>
                <w:bCs/>
                <w:sz w:val="18"/>
                <w:szCs w:val="18"/>
              </w:rPr>
            </w:pPr>
            <w:r w:rsidRPr="00C30F59">
              <w:rPr>
                <w:rFonts w:ascii="Arial" w:hAnsi="Arial" w:cs="Arial"/>
                <w:b/>
                <w:bCs/>
                <w:sz w:val="18"/>
                <w:szCs w:val="18"/>
              </w:rPr>
              <w:t>Baht</w:t>
            </w:r>
          </w:p>
        </w:tc>
      </w:tr>
      <w:tr w:rsidR="002215F2" w:rsidRPr="00C30F59" w14:paraId="3DBC522E" w14:textId="77777777" w:rsidTr="00215ED3">
        <w:trPr>
          <w:trHeight w:val="144"/>
        </w:trPr>
        <w:tc>
          <w:tcPr>
            <w:tcW w:w="3989" w:type="dxa"/>
            <w:tcBorders>
              <w:top w:val="nil"/>
              <w:left w:val="nil"/>
              <w:bottom w:val="nil"/>
              <w:right w:val="nil"/>
            </w:tcBorders>
          </w:tcPr>
          <w:p w14:paraId="79A4762B" w14:textId="77777777" w:rsidR="002215F2" w:rsidRPr="00C30F59" w:rsidRDefault="002215F2" w:rsidP="00215ED3">
            <w:pPr>
              <w:ind w:left="-109"/>
              <w:rPr>
                <w:rFonts w:ascii="Arial" w:hAnsi="Arial" w:cs="Arial"/>
                <w:sz w:val="18"/>
                <w:szCs w:val="18"/>
              </w:rPr>
            </w:pPr>
            <w:r w:rsidRPr="00C30F59">
              <w:rPr>
                <w:rFonts w:ascii="Arial" w:hAnsi="Arial" w:cs="Arial"/>
                <w:b/>
                <w:bCs/>
                <w:sz w:val="18"/>
                <w:szCs w:val="18"/>
              </w:rPr>
              <w:t>Right-of-use assets</w:t>
            </w:r>
          </w:p>
        </w:tc>
        <w:tc>
          <w:tcPr>
            <w:tcW w:w="1367" w:type="dxa"/>
            <w:tcBorders>
              <w:top w:val="single" w:sz="4" w:space="0" w:color="auto"/>
              <w:left w:val="nil"/>
              <w:bottom w:val="nil"/>
              <w:right w:val="nil"/>
            </w:tcBorders>
            <w:shd w:val="clear" w:color="auto" w:fill="FAFAFA"/>
          </w:tcPr>
          <w:p w14:paraId="355658F7" w14:textId="77777777" w:rsidR="002215F2" w:rsidRPr="00C30F59" w:rsidRDefault="002215F2" w:rsidP="00215ED3">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C9FD39F" w14:textId="77777777" w:rsidR="002215F2" w:rsidRPr="00C30F59" w:rsidRDefault="002215F2" w:rsidP="00215ED3">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A865713" w14:textId="77777777" w:rsidR="002215F2" w:rsidRPr="00C30F59" w:rsidRDefault="002215F2" w:rsidP="00215ED3">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EC74559" w14:textId="77777777" w:rsidR="002215F2" w:rsidRPr="00C30F59" w:rsidRDefault="002215F2" w:rsidP="00215ED3">
            <w:pPr>
              <w:ind w:left="-40" w:right="-72"/>
              <w:jc w:val="right"/>
              <w:rPr>
                <w:rFonts w:ascii="Arial" w:hAnsi="Arial" w:cs="Arial"/>
                <w:b/>
                <w:bCs/>
                <w:sz w:val="18"/>
                <w:szCs w:val="18"/>
              </w:rPr>
            </w:pPr>
          </w:p>
        </w:tc>
      </w:tr>
      <w:tr w:rsidR="009C4A46" w:rsidRPr="00C30F59" w14:paraId="4ED0AED2" w14:textId="77777777" w:rsidTr="00215ED3">
        <w:trPr>
          <w:trHeight w:val="144"/>
        </w:trPr>
        <w:tc>
          <w:tcPr>
            <w:tcW w:w="3989" w:type="dxa"/>
            <w:tcBorders>
              <w:top w:val="nil"/>
              <w:left w:val="nil"/>
              <w:bottom w:val="nil"/>
              <w:right w:val="nil"/>
            </w:tcBorders>
            <w:vAlign w:val="bottom"/>
          </w:tcPr>
          <w:p w14:paraId="7CA98972" w14:textId="77777777" w:rsidR="009C4A46" w:rsidRPr="00C30F59" w:rsidRDefault="009C4A46" w:rsidP="009C4A46">
            <w:pPr>
              <w:ind w:left="-109"/>
              <w:rPr>
                <w:rFonts w:ascii="Arial" w:hAnsi="Arial" w:cs="Arial"/>
                <w:sz w:val="18"/>
                <w:szCs w:val="18"/>
              </w:rPr>
            </w:pPr>
            <w:r w:rsidRPr="00C30F59">
              <w:rPr>
                <w:rFonts w:ascii="Arial" w:hAnsi="Arial" w:cs="Arial"/>
                <w:sz w:val="18"/>
                <w:szCs w:val="18"/>
              </w:rPr>
              <w:t>Buildings</w:t>
            </w:r>
          </w:p>
        </w:tc>
        <w:tc>
          <w:tcPr>
            <w:tcW w:w="1367" w:type="dxa"/>
            <w:tcBorders>
              <w:top w:val="nil"/>
              <w:left w:val="nil"/>
              <w:bottom w:val="nil"/>
              <w:right w:val="nil"/>
            </w:tcBorders>
            <w:shd w:val="clear" w:color="auto" w:fill="FAFAFA"/>
            <w:vAlign w:val="bottom"/>
          </w:tcPr>
          <w:p w14:paraId="0F0AD959" w14:textId="1B788B7A" w:rsidR="009C4A46" w:rsidRPr="00C30F59" w:rsidRDefault="009C4A46" w:rsidP="009C4A46">
            <w:pPr>
              <w:ind w:right="-72"/>
              <w:jc w:val="right"/>
              <w:rPr>
                <w:rFonts w:ascii="Arial" w:hAnsi="Arial" w:cs="Arial"/>
                <w:sz w:val="18"/>
                <w:szCs w:val="18"/>
              </w:rPr>
            </w:pPr>
            <w:r w:rsidRPr="00C30F59">
              <w:rPr>
                <w:rFonts w:ascii="Arial" w:hAnsi="Arial" w:cs="Arial"/>
                <w:sz w:val="18"/>
                <w:szCs w:val="18"/>
              </w:rPr>
              <w:t>24,252,772</w:t>
            </w:r>
          </w:p>
        </w:tc>
        <w:tc>
          <w:tcPr>
            <w:tcW w:w="1368" w:type="dxa"/>
            <w:tcBorders>
              <w:top w:val="nil"/>
              <w:left w:val="nil"/>
              <w:bottom w:val="nil"/>
              <w:right w:val="nil"/>
            </w:tcBorders>
            <w:shd w:val="clear" w:color="auto" w:fill="auto"/>
            <w:vAlign w:val="bottom"/>
          </w:tcPr>
          <w:p w14:paraId="2E40D36C" w14:textId="21271F91" w:rsidR="009C4A46" w:rsidRPr="00C30F59" w:rsidRDefault="009C4A46" w:rsidP="009C4A46">
            <w:pPr>
              <w:ind w:right="-72"/>
              <w:jc w:val="right"/>
              <w:rPr>
                <w:rFonts w:ascii="Arial" w:hAnsi="Arial" w:cs="Arial"/>
                <w:sz w:val="18"/>
                <w:szCs w:val="18"/>
              </w:rPr>
            </w:pPr>
            <w:r w:rsidRPr="00C30F59">
              <w:rPr>
                <w:rFonts w:ascii="Arial" w:hAnsi="Arial" w:cs="Arial"/>
                <w:sz w:val="18"/>
                <w:szCs w:val="18"/>
              </w:rPr>
              <w:t>27,895,618</w:t>
            </w:r>
          </w:p>
        </w:tc>
        <w:tc>
          <w:tcPr>
            <w:tcW w:w="1368" w:type="dxa"/>
            <w:tcBorders>
              <w:top w:val="nil"/>
              <w:left w:val="nil"/>
              <w:bottom w:val="nil"/>
              <w:right w:val="nil"/>
            </w:tcBorders>
            <w:shd w:val="clear" w:color="auto" w:fill="FAFAFA"/>
            <w:vAlign w:val="bottom"/>
          </w:tcPr>
          <w:p w14:paraId="07FB9088" w14:textId="256A143E" w:rsidR="009C4A46" w:rsidRPr="00C30F59" w:rsidRDefault="009C4A46" w:rsidP="009C4A46">
            <w:pPr>
              <w:ind w:right="-72"/>
              <w:jc w:val="right"/>
              <w:rPr>
                <w:rFonts w:ascii="Arial" w:hAnsi="Arial" w:cs="Arial"/>
                <w:sz w:val="18"/>
                <w:szCs w:val="18"/>
              </w:rPr>
            </w:pPr>
            <w:r w:rsidRPr="00C30F59">
              <w:rPr>
                <w:rFonts w:ascii="Arial" w:eastAsia="Arial Unicode MS" w:hAnsi="Arial" w:cs="Arial"/>
                <w:noProof/>
                <w:snapToGrid w:val="0"/>
                <w:sz w:val="18"/>
                <w:szCs w:val="18"/>
                <w:lang w:val="en-GB"/>
              </w:rPr>
              <w:t>17,684,046</w:t>
            </w:r>
          </w:p>
        </w:tc>
        <w:tc>
          <w:tcPr>
            <w:tcW w:w="1368" w:type="dxa"/>
            <w:tcBorders>
              <w:top w:val="nil"/>
              <w:left w:val="nil"/>
              <w:bottom w:val="nil"/>
              <w:right w:val="nil"/>
            </w:tcBorders>
            <w:shd w:val="clear" w:color="auto" w:fill="auto"/>
            <w:vAlign w:val="bottom"/>
          </w:tcPr>
          <w:p w14:paraId="58E47105" w14:textId="71976344" w:rsidR="009C4A46" w:rsidRPr="00C30F59" w:rsidRDefault="009C4A46" w:rsidP="009C4A46">
            <w:pPr>
              <w:ind w:right="-72"/>
              <w:jc w:val="right"/>
              <w:rPr>
                <w:rFonts w:ascii="Arial" w:hAnsi="Arial" w:cs="Arial"/>
                <w:sz w:val="18"/>
                <w:szCs w:val="18"/>
              </w:rPr>
            </w:pPr>
            <w:r w:rsidRPr="00C30F59">
              <w:rPr>
                <w:rFonts w:ascii="Arial" w:hAnsi="Arial" w:cs="Arial"/>
                <w:noProof/>
                <w:snapToGrid w:val="0"/>
                <w:sz w:val="18"/>
                <w:szCs w:val="18"/>
                <w:lang w:val="en-GB"/>
              </w:rPr>
              <w:t>14,827,165</w:t>
            </w:r>
          </w:p>
        </w:tc>
      </w:tr>
      <w:tr w:rsidR="009C4A46" w:rsidRPr="00C30F59" w14:paraId="42B99F7D" w14:textId="77777777" w:rsidTr="00215ED3">
        <w:trPr>
          <w:trHeight w:val="144"/>
        </w:trPr>
        <w:tc>
          <w:tcPr>
            <w:tcW w:w="3989" w:type="dxa"/>
            <w:tcBorders>
              <w:top w:val="nil"/>
              <w:left w:val="nil"/>
              <w:bottom w:val="nil"/>
              <w:right w:val="nil"/>
            </w:tcBorders>
            <w:vAlign w:val="bottom"/>
          </w:tcPr>
          <w:p w14:paraId="36CF9E9C" w14:textId="1F31BCCB" w:rsidR="009C4A46" w:rsidRPr="00C30F59" w:rsidRDefault="00417BC7" w:rsidP="009C4A46">
            <w:pPr>
              <w:ind w:left="-109"/>
              <w:rPr>
                <w:rFonts w:ascii="Arial" w:hAnsi="Arial" w:cs="Arial"/>
                <w:sz w:val="18"/>
                <w:szCs w:val="18"/>
              </w:rPr>
            </w:pPr>
            <w:r w:rsidRPr="00C30F59">
              <w:rPr>
                <w:rFonts w:ascii="Arial" w:hAnsi="Arial" w:cs="Arial"/>
                <w:sz w:val="18"/>
                <w:szCs w:val="18"/>
              </w:rPr>
              <w:t>Solar panel insta</w:t>
            </w:r>
            <w:r w:rsidR="005D2A18">
              <w:rPr>
                <w:rFonts w:ascii="Arial" w:hAnsi="Arial" w:cs="Arial"/>
                <w:sz w:val="18"/>
                <w:szCs w:val="18"/>
              </w:rPr>
              <w:t>l</w:t>
            </w:r>
            <w:r w:rsidRPr="00C30F59">
              <w:rPr>
                <w:rFonts w:ascii="Arial" w:hAnsi="Arial" w:cs="Arial"/>
                <w:sz w:val="18"/>
                <w:szCs w:val="18"/>
              </w:rPr>
              <w:t>lation plants</w:t>
            </w:r>
            <w:r w:rsidR="009C4A46" w:rsidRPr="00C30F59">
              <w:rPr>
                <w:rFonts w:ascii="Arial" w:hAnsi="Arial" w:cs="Arial"/>
                <w:sz w:val="18"/>
                <w:szCs w:val="18"/>
              </w:rPr>
              <w:t xml:space="preserve"> </w:t>
            </w:r>
          </w:p>
        </w:tc>
        <w:tc>
          <w:tcPr>
            <w:tcW w:w="1367" w:type="dxa"/>
            <w:tcBorders>
              <w:top w:val="nil"/>
              <w:left w:val="nil"/>
              <w:bottom w:val="nil"/>
              <w:right w:val="nil"/>
            </w:tcBorders>
            <w:shd w:val="clear" w:color="auto" w:fill="FAFAFA"/>
            <w:vAlign w:val="bottom"/>
          </w:tcPr>
          <w:p w14:paraId="560484DD" w14:textId="7F11BB9D" w:rsidR="009C4A46" w:rsidRPr="00C30F59" w:rsidRDefault="009C4A46" w:rsidP="009C4A46">
            <w:pPr>
              <w:ind w:right="-72"/>
              <w:jc w:val="right"/>
              <w:rPr>
                <w:rFonts w:ascii="Arial" w:hAnsi="Arial" w:cs="Arial"/>
                <w:sz w:val="18"/>
                <w:szCs w:val="18"/>
              </w:rPr>
            </w:pPr>
            <w:r w:rsidRPr="00C30F59">
              <w:rPr>
                <w:rFonts w:ascii="Arial" w:hAnsi="Arial" w:cs="Arial"/>
                <w:sz w:val="18"/>
                <w:szCs w:val="18"/>
              </w:rPr>
              <w:t xml:space="preserve">-   </w:t>
            </w:r>
          </w:p>
        </w:tc>
        <w:tc>
          <w:tcPr>
            <w:tcW w:w="1368" w:type="dxa"/>
            <w:tcBorders>
              <w:top w:val="nil"/>
              <w:left w:val="nil"/>
              <w:bottom w:val="nil"/>
              <w:right w:val="nil"/>
            </w:tcBorders>
            <w:shd w:val="clear" w:color="auto" w:fill="auto"/>
            <w:vAlign w:val="bottom"/>
          </w:tcPr>
          <w:p w14:paraId="0669E2FD" w14:textId="30E54462" w:rsidR="009C4A46" w:rsidRPr="00C30F59" w:rsidRDefault="009C4A46" w:rsidP="009C4A46">
            <w:pPr>
              <w:ind w:right="-72"/>
              <w:jc w:val="right"/>
              <w:rPr>
                <w:rFonts w:ascii="Arial" w:hAnsi="Arial" w:cs="Arial"/>
                <w:sz w:val="18"/>
                <w:szCs w:val="18"/>
              </w:rPr>
            </w:pPr>
            <w:r w:rsidRPr="00C30F59">
              <w:rPr>
                <w:rFonts w:ascii="Arial" w:hAnsi="Arial" w:cs="Arial"/>
                <w:sz w:val="18"/>
                <w:szCs w:val="18"/>
              </w:rPr>
              <w:t>119,129,665</w:t>
            </w:r>
          </w:p>
        </w:tc>
        <w:tc>
          <w:tcPr>
            <w:tcW w:w="1368" w:type="dxa"/>
            <w:tcBorders>
              <w:top w:val="nil"/>
              <w:left w:val="nil"/>
              <w:bottom w:val="nil"/>
              <w:right w:val="nil"/>
            </w:tcBorders>
            <w:shd w:val="clear" w:color="auto" w:fill="FAFAFA"/>
            <w:vAlign w:val="bottom"/>
          </w:tcPr>
          <w:p w14:paraId="2735A914" w14:textId="57C81240" w:rsidR="009C4A46" w:rsidRPr="00C30F59" w:rsidRDefault="009C4A46" w:rsidP="009C4A46">
            <w:pPr>
              <w:ind w:right="-72"/>
              <w:jc w:val="right"/>
              <w:rPr>
                <w:rFonts w:ascii="Arial" w:hAnsi="Arial" w:cs="Arial"/>
                <w:sz w:val="18"/>
                <w:szCs w:val="18"/>
              </w:rPr>
            </w:pPr>
            <w:r w:rsidRPr="00C30F59">
              <w:rPr>
                <w:rFonts w:ascii="Arial" w:hAnsi="Arial" w:cs="Arial"/>
                <w:sz w:val="18"/>
                <w:szCs w:val="18"/>
                <w:lang w:val="en-GB"/>
              </w:rPr>
              <w:t>-</w:t>
            </w:r>
          </w:p>
        </w:tc>
        <w:tc>
          <w:tcPr>
            <w:tcW w:w="1368" w:type="dxa"/>
            <w:tcBorders>
              <w:top w:val="nil"/>
              <w:left w:val="nil"/>
              <w:bottom w:val="nil"/>
              <w:right w:val="nil"/>
            </w:tcBorders>
            <w:shd w:val="clear" w:color="auto" w:fill="auto"/>
            <w:vAlign w:val="bottom"/>
          </w:tcPr>
          <w:p w14:paraId="50A41B56" w14:textId="3171067B" w:rsidR="009C4A46" w:rsidRPr="00C30F59" w:rsidRDefault="009C4A46" w:rsidP="009C4A46">
            <w:pPr>
              <w:ind w:right="-72"/>
              <w:jc w:val="right"/>
              <w:rPr>
                <w:rFonts w:ascii="Arial" w:hAnsi="Arial" w:cs="Arial"/>
                <w:sz w:val="18"/>
                <w:szCs w:val="18"/>
              </w:rPr>
            </w:pPr>
            <w:r w:rsidRPr="00C30F59">
              <w:rPr>
                <w:rFonts w:ascii="Arial" w:hAnsi="Arial" w:cs="Arial"/>
                <w:sz w:val="18"/>
                <w:szCs w:val="18"/>
                <w:lang w:val="en-GB"/>
              </w:rPr>
              <w:t>-</w:t>
            </w:r>
          </w:p>
        </w:tc>
      </w:tr>
      <w:tr w:rsidR="009C4A46" w:rsidRPr="00C30F59" w14:paraId="7AAA2E5F" w14:textId="77777777" w:rsidTr="00215ED3">
        <w:trPr>
          <w:trHeight w:val="144"/>
        </w:trPr>
        <w:tc>
          <w:tcPr>
            <w:tcW w:w="3989" w:type="dxa"/>
            <w:tcBorders>
              <w:top w:val="nil"/>
              <w:left w:val="nil"/>
              <w:bottom w:val="nil"/>
              <w:right w:val="nil"/>
            </w:tcBorders>
            <w:vAlign w:val="bottom"/>
          </w:tcPr>
          <w:p w14:paraId="662851CE" w14:textId="77777777" w:rsidR="009C4A46" w:rsidRPr="00C30F59" w:rsidRDefault="009C4A46" w:rsidP="009C4A46">
            <w:pPr>
              <w:ind w:left="-109"/>
              <w:rPr>
                <w:rFonts w:ascii="Arial" w:hAnsi="Arial" w:cs="Arial"/>
                <w:sz w:val="18"/>
                <w:szCs w:val="18"/>
              </w:rPr>
            </w:pPr>
            <w:r w:rsidRPr="00C30F59">
              <w:rPr>
                <w:rFonts w:ascii="Arial" w:hAnsi="Arial" w:cs="Arial"/>
                <w:sz w:val="18"/>
                <w:szCs w:val="18"/>
              </w:rPr>
              <w:t xml:space="preserve">Motor vehicles </w:t>
            </w:r>
          </w:p>
        </w:tc>
        <w:tc>
          <w:tcPr>
            <w:tcW w:w="1367" w:type="dxa"/>
            <w:tcBorders>
              <w:top w:val="nil"/>
              <w:left w:val="nil"/>
              <w:bottom w:val="single" w:sz="4" w:space="0" w:color="auto"/>
              <w:right w:val="nil"/>
            </w:tcBorders>
            <w:shd w:val="clear" w:color="auto" w:fill="FAFAFA"/>
            <w:vAlign w:val="bottom"/>
          </w:tcPr>
          <w:p w14:paraId="33D72C0C" w14:textId="20C9FF11" w:rsidR="009C4A46" w:rsidRPr="00C30F59" w:rsidRDefault="009C4A46" w:rsidP="009C4A46">
            <w:pPr>
              <w:ind w:right="-72"/>
              <w:jc w:val="right"/>
              <w:rPr>
                <w:rFonts w:ascii="Arial" w:hAnsi="Arial" w:cs="Arial"/>
                <w:sz w:val="18"/>
                <w:szCs w:val="18"/>
              </w:rPr>
            </w:pPr>
            <w:r w:rsidRPr="00C30F59">
              <w:rPr>
                <w:rFonts w:ascii="Arial" w:hAnsi="Arial" w:cs="Arial"/>
                <w:sz w:val="18"/>
                <w:szCs w:val="18"/>
              </w:rPr>
              <w:t>10,238,065</w:t>
            </w:r>
          </w:p>
        </w:tc>
        <w:tc>
          <w:tcPr>
            <w:tcW w:w="1368" w:type="dxa"/>
            <w:tcBorders>
              <w:top w:val="nil"/>
              <w:left w:val="nil"/>
              <w:bottom w:val="single" w:sz="4" w:space="0" w:color="auto"/>
              <w:right w:val="nil"/>
            </w:tcBorders>
            <w:shd w:val="clear" w:color="auto" w:fill="auto"/>
            <w:vAlign w:val="bottom"/>
          </w:tcPr>
          <w:p w14:paraId="60C18486" w14:textId="268D4386" w:rsidR="009C4A46" w:rsidRPr="00C30F59" w:rsidRDefault="009C4A46" w:rsidP="009C4A46">
            <w:pPr>
              <w:ind w:right="-72"/>
              <w:jc w:val="right"/>
              <w:rPr>
                <w:rFonts w:ascii="Arial" w:hAnsi="Arial" w:cs="Arial"/>
                <w:sz w:val="18"/>
                <w:szCs w:val="18"/>
              </w:rPr>
            </w:pPr>
            <w:r w:rsidRPr="00C30F59">
              <w:rPr>
                <w:rFonts w:ascii="Arial" w:hAnsi="Arial" w:cs="Arial"/>
                <w:sz w:val="18"/>
                <w:szCs w:val="18"/>
              </w:rPr>
              <w:t>426,897</w:t>
            </w:r>
          </w:p>
        </w:tc>
        <w:tc>
          <w:tcPr>
            <w:tcW w:w="1368" w:type="dxa"/>
            <w:tcBorders>
              <w:top w:val="nil"/>
              <w:left w:val="nil"/>
              <w:bottom w:val="single" w:sz="4" w:space="0" w:color="auto"/>
              <w:right w:val="nil"/>
            </w:tcBorders>
            <w:shd w:val="clear" w:color="auto" w:fill="FAFAFA"/>
            <w:vAlign w:val="bottom"/>
          </w:tcPr>
          <w:p w14:paraId="7B060369" w14:textId="58125F5E" w:rsidR="009C4A46" w:rsidRPr="00C30F59" w:rsidRDefault="009C4A46" w:rsidP="009C4A46">
            <w:pPr>
              <w:ind w:right="-72"/>
              <w:jc w:val="right"/>
              <w:rPr>
                <w:rFonts w:ascii="Arial" w:hAnsi="Arial" w:cs="Arial"/>
                <w:sz w:val="18"/>
                <w:szCs w:val="18"/>
              </w:rPr>
            </w:pPr>
            <w:r w:rsidRPr="00C30F59">
              <w:rPr>
                <w:rFonts w:ascii="Arial" w:hAnsi="Arial" w:cs="Arial"/>
                <w:sz w:val="18"/>
                <w:szCs w:val="18"/>
                <w:lang w:val="en-GB"/>
              </w:rPr>
              <w:t>10,238,065</w:t>
            </w:r>
          </w:p>
        </w:tc>
        <w:tc>
          <w:tcPr>
            <w:tcW w:w="1368" w:type="dxa"/>
            <w:tcBorders>
              <w:top w:val="nil"/>
              <w:left w:val="nil"/>
              <w:bottom w:val="single" w:sz="4" w:space="0" w:color="auto"/>
              <w:right w:val="nil"/>
            </w:tcBorders>
            <w:shd w:val="clear" w:color="auto" w:fill="auto"/>
            <w:vAlign w:val="bottom"/>
          </w:tcPr>
          <w:p w14:paraId="30BDC137" w14:textId="53E18C50" w:rsidR="009C4A46" w:rsidRPr="00C30F59" w:rsidRDefault="009C4A46" w:rsidP="009C4A46">
            <w:pPr>
              <w:ind w:right="-72"/>
              <w:jc w:val="right"/>
              <w:rPr>
                <w:rFonts w:ascii="Arial" w:hAnsi="Arial" w:cs="Arial"/>
                <w:sz w:val="18"/>
                <w:szCs w:val="18"/>
              </w:rPr>
            </w:pPr>
            <w:r w:rsidRPr="00C30F59">
              <w:rPr>
                <w:rFonts w:ascii="Arial" w:hAnsi="Arial" w:cs="Arial"/>
                <w:sz w:val="18"/>
                <w:szCs w:val="18"/>
              </w:rPr>
              <w:t>-</w:t>
            </w:r>
          </w:p>
        </w:tc>
      </w:tr>
      <w:tr w:rsidR="002215F2" w:rsidRPr="00C30F59" w14:paraId="64D0536A" w14:textId="77777777" w:rsidTr="00215ED3">
        <w:trPr>
          <w:trHeight w:val="144"/>
        </w:trPr>
        <w:tc>
          <w:tcPr>
            <w:tcW w:w="3989" w:type="dxa"/>
            <w:tcBorders>
              <w:top w:val="nil"/>
              <w:left w:val="nil"/>
              <w:bottom w:val="nil"/>
              <w:right w:val="nil"/>
            </w:tcBorders>
            <w:vAlign w:val="bottom"/>
          </w:tcPr>
          <w:p w14:paraId="6DC1F915" w14:textId="77777777" w:rsidR="002215F2" w:rsidRPr="00C30F59" w:rsidRDefault="002215F2" w:rsidP="00215ED3">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457D7D29" w14:textId="77777777" w:rsidR="002215F2" w:rsidRPr="00C30F59" w:rsidRDefault="002215F2" w:rsidP="00215ED3">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7A376256" w14:textId="77777777" w:rsidR="002215F2" w:rsidRPr="00C30F59" w:rsidRDefault="002215F2" w:rsidP="00215ED3">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9C47248" w14:textId="77777777" w:rsidR="002215F2" w:rsidRPr="00C30F59" w:rsidRDefault="002215F2" w:rsidP="00215ED3">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0610381" w14:textId="77777777" w:rsidR="002215F2" w:rsidRPr="00C30F59" w:rsidRDefault="002215F2" w:rsidP="00215ED3">
            <w:pPr>
              <w:ind w:right="-72"/>
              <w:jc w:val="right"/>
              <w:rPr>
                <w:rFonts w:ascii="Arial" w:hAnsi="Arial" w:cs="Arial"/>
                <w:sz w:val="18"/>
                <w:szCs w:val="18"/>
              </w:rPr>
            </w:pPr>
          </w:p>
        </w:tc>
      </w:tr>
      <w:tr w:rsidR="002215F2" w:rsidRPr="00C30F59" w14:paraId="5F257316" w14:textId="77777777" w:rsidTr="00215ED3">
        <w:trPr>
          <w:trHeight w:val="144"/>
        </w:trPr>
        <w:tc>
          <w:tcPr>
            <w:tcW w:w="3989" w:type="dxa"/>
            <w:tcBorders>
              <w:top w:val="nil"/>
              <w:left w:val="nil"/>
              <w:bottom w:val="nil"/>
              <w:right w:val="nil"/>
            </w:tcBorders>
            <w:vAlign w:val="bottom"/>
          </w:tcPr>
          <w:p w14:paraId="271CE466" w14:textId="77777777" w:rsidR="002215F2" w:rsidRPr="00C30F59" w:rsidRDefault="002215F2" w:rsidP="00215ED3">
            <w:pPr>
              <w:ind w:left="-109"/>
              <w:rPr>
                <w:rFonts w:ascii="Arial" w:hAnsi="Arial" w:cs="Arial"/>
                <w:sz w:val="18"/>
                <w:szCs w:val="18"/>
              </w:rPr>
            </w:pPr>
            <w:r w:rsidRPr="00C30F59">
              <w:rPr>
                <w:rFonts w:ascii="Arial" w:hAnsi="Arial" w:cs="Arial"/>
                <w:b/>
                <w:bCs/>
                <w:sz w:val="18"/>
                <w:szCs w:val="18"/>
              </w:rPr>
              <w:t>Total right-of-use assets</w:t>
            </w:r>
          </w:p>
        </w:tc>
        <w:tc>
          <w:tcPr>
            <w:tcW w:w="1367" w:type="dxa"/>
            <w:tcBorders>
              <w:top w:val="nil"/>
              <w:left w:val="nil"/>
              <w:bottom w:val="single" w:sz="4" w:space="0" w:color="auto"/>
              <w:right w:val="nil"/>
            </w:tcBorders>
            <w:shd w:val="clear" w:color="auto" w:fill="FAFAFA"/>
            <w:vAlign w:val="bottom"/>
          </w:tcPr>
          <w:p w14:paraId="1A72DD32" w14:textId="3F6CBB4D" w:rsidR="002215F2" w:rsidRPr="00C30F59" w:rsidRDefault="009C4A46" w:rsidP="00215ED3">
            <w:pPr>
              <w:ind w:right="-72"/>
              <w:jc w:val="right"/>
              <w:rPr>
                <w:rFonts w:ascii="Arial" w:hAnsi="Arial" w:cs="Arial"/>
                <w:sz w:val="18"/>
                <w:szCs w:val="18"/>
              </w:rPr>
            </w:pPr>
            <w:r w:rsidRPr="00C30F59">
              <w:rPr>
                <w:rFonts w:ascii="Arial" w:hAnsi="Arial" w:cs="Arial"/>
                <w:sz w:val="18"/>
                <w:szCs w:val="18"/>
              </w:rPr>
              <w:t>34,490,837</w:t>
            </w:r>
          </w:p>
        </w:tc>
        <w:tc>
          <w:tcPr>
            <w:tcW w:w="1368" w:type="dxa"/>
            <w:tcBorders>
              <w:top w:val="nil"/>
              <w:left w:val="nil"/>
              <w:bottom w:val="single" w:sz="4" w:space="0" w:color="auto"/>
              <w:right w:val="nil"/>
            </w:tcBorders>
            <w:shd w:val="clear" w:color="auto" w:fill="auto"/>
            <w:vAlign w:val="bottom"/>
          </w:tcPr>
          <w:p w14:paraId="439C8D39" w14:textId="256F4A0D" w:rsidR="002215F2" w:rsidRPr="00C30F59" w:rsidRDefault="009C4A46" w:rsidP="00215ED3">
            <w:pPr>
              <w:ind w:right="-72"/>
              <w:jc w:val="right"/>
              <w:rPr>
                <w:rFonts w:ascii="Arial" w:hAnsi="Arial" w:cs="Arial"/>
                <w:sz w:val="18"/>
                <w:szCs w:val="18"/>
              </w:rPr>
            </w:pPr>
            <w:r w:rsidRPr="00C30F59">
              <w:rPr>
                <w:rFonts w:ascii="Arial" w:hAnsi="Arial" w:cs="Arial"/>
                <w:sz w:val="18"/>
                <w:szCs w:val="18"/>
              </w:rPr>
              <w:t>147,452,180</w:t>
            </w:r>
          </w:p>
        </w:tc>
        <w:tc>
          <w:tcPr>
            <w:tcW w:w="1368" w:type="dxa"/>
            <w:tcBorders>
              <w:top w:val="nil"/>
              <w:left w:val="nil"/>
              <w:bottom w:val="single" w:sz="4" w:space="0" w:color="auto"/>
              <w:right w:val="nil"/>
            </w:tcBorders>
            <w:shd w:val="clear" w:color="auto" w:fill="FAFAFA"/>
            <w:vAlign w:val="bottom"/>
          </w:tcPr>
          <w:p w14:paraId="67E2972D" w14:textId="78FA6A8B" w:rsidR="002215F2" w:rsidRPr="00C30F59" w:rsidRDefault="009C4A46" w:rsidP="00215ED3">
            <w:pPr>
              <w:ind w:right="-72"/>
              <w:jc w:val="right"/>
              <w:rPr>
                <w:rFonts w:ascii="Arial" w:hAnsi="Arial" w:cs="Arial"/>
                <w:sz w:val="18"/>
                <w:szCs w:val="18"/>
              </w:rPr>
            </w:pPr>
            <w:r w:rsidRPr="00C30F59">
              <w:rPr>
                <w:rFonts w:ascii="Arial" w:hAnsi="Arial" w:cs="Arial"/>
                <w:sz w:val="18"/>
                <w:szCs w:val="18"/>
              </w:rPr>
              <w:t>27,922,111</w:t>
            </w:r>
          </w:p>
        </w:tc>
        <w:tc>
          <w:tcPr>
            <w:tcW w:w="1368" w:type="dxa"/>
            <w:tcBorders>
              <w:top w:val="nil"/>
              <w:left w:val="nil"/>
              <w:bottom w:val="single" w:sz="4" w:space="0" w:color="auto"/>
              <w:right w:val="nil"/>
            </w:tcBorders>
            <w:shd w:val="clear" w:color="auto" w:fill="auto"/>
            <w:vAlign w:val="bottom"/>
          </w:tcPr>
          <w:p w14:paraId="7ACE8085" w14:textId="4B4D15F1" w:rsidR="002215F2" w:rsidRPr="00C30F59" w:rsidRDefault="009C4A46" w:rsidP="00215ED3">
            <w:pPr>
              <w:ind w:right="-72"/>
              <w:jc w:val="right"/>
              <w:rPr>
                <w:rFonts w:ascii="Arial" w:hAnsi="Arial" w:cs="Arial"/>
                <w:sz w:val="18"/>
                <w:szCs w:val="18"/>
              </w:rPr>
            </w:pPr>
            <w:r w:rsidRPr="00C30F59">
              <w:rPr>
                <w:rFonts w:ascii="Arial" w:hAnsi="Arial" w:cs="Arial"/>
                <w:sz w:val="18"/>
                <w:szCs w:val="18"/>
              </w:rPr>
              <w:t>14,827,165</w:t>
            </w:r>
          </w:p>
        </w:tc>
      </w:tr>
    </w:tbl>
    <w:p w14:paraId="3ABD0E1A" w14:textId="77777777" w:rsidR="002215F2" w:rsidRPr="00C30F59" w:rsidRDefault="002215F2" w:rsidP="002215F2">
      <w:pPr>
        <w:jc w:val="both"/>
        <w:rPr>
          <w:rFonts w:ascii="Arial" w:hAnsi="Arial" w:cs="Arial"/>
          <w:spacing w:val="-2"/>
          <w:sz w:val="18"/>
          <w:szCs w:val="18"/>
        </w:rPr>
      </w:pPr>
    </w:p>
    <w:p w14:paraId="01D2BFA2" w14:textId="3EDB9335" w:rsidR="002215F2" w:rsidRPr="00C30F59" w:rsidRDefault="002215F2" w:rsidP="002215F2">
      <w:pPr>
        <w:jc w:val="thaiDistribute"/>
        <w:rPr>
          <w:rFonts w:ascii="Arial" w:hAnsi="Arial" w:cs="Arial"/>
          <w:spacing w:val="-6"/>
          <w:sz w:val="18"/>
          <w:szCs w:val="18"/>
        </w:rPr>
      </w:pPr>
      <w:r w:rsidRPr="00C30F59">
        <w:rPr>
          <w:rFonts w:ascii="Arial" w:hAnsi="Arial" w:cs="Arial"/>
          <w:spacing w:val="-6"/>
          <w:sz w:val="18"/>
          <w:szCs w:val="18"/>
        </w:rPr>
        <w:t xml:space="preserve">On 24 </w:t>
      </w:r>
      <w:r w:rsidR="004036F2">
        <w:rPr>
          <w:rFonts w:ascii="Arial" w:hAnsi="Arial" w:cs="Arial"/>
          <w:spacing w:val="-6"/>
          <w:sz w:val="18"/>
          <w:szCs w:val="18"/>
        </w:rPr>
        <w:t>July</w:t>
      </w:r>
      <w:r w:rsidRPr="00C30F59">
        <w:rPr>
          <w:rFonts w:ascii="Arial" w:hAnsi="Arial" w:cs="Arial"/>
          <w:spacing w:val="-6"/>
          <w:sz w:val="18"/>
          <w:szCs w:val="18"/>
        </w:rPr>
        <w:t xml:space="preserve"> 2020, the Group disposed discontinued operations which include right-of-use assets of equipment in an amount of Baht 117.27 million (Note 1</w:t>
      </w:r>
      <w:r w:rsidR="004E4B92" w:rsidRPr="00C30F59">
        <w:rPr>
          <w:rFonts w:ascii="Arial" w:hAnsi="Arial" w:cs="Arial"/>
          <w:spacing w:val="-6"/>
          <w:sz w:val="18"/>
          <w:szCs w:val="18"/>
        </w:rPr>
        <w:t>6</w:t>
      </w:r>
      <w:r w:rsidRPr="00C30F59">
        <w:rPr>
          <w:rFonts w:ascii="Arial" w:hAnsi="Arial" w:cs="Arial"/>
          <w:spacing w:val="-6"/>
          <w:sz w:val="18"/>
          <w:szCs w:val="18"/>
        </w:rPr>
        <w:t>).</w:t>
      </w:r>
    </w:p>
    <w:p w14:paraId="0D0E6892" w14:textId="3C840033" w:rsidR="002215F2" w:rsidRPr="00C30F59" w:rsidRDefault="002215F2" w:rsidP="002215F2">
      <w:pPr>
        <w:jc w:val="both"/>
        <w:rPr>
          <w:rFonts w:ascii="Arial" w:hAnsi="Arial" w:cs="Arial"/>
          <w:sz w:val="18"/>
          <w:szCs w:val="18"/>
        </w:rPr>
      </w:pPr>
    </w:p>
    <w:p w14:paraId="2F086D95" w14:textId="7160CAC9" w:rsidR="00A71E71" w:rsidRPr="00C30F59" w:rsidRDefault="00A71E71" w:rsidP="002215F2">
      <w:pPr>
        <w:jc w:val="both"/>
        <w:rPr>
          <w:rFonts w:ascii="Arial" w:hAnsi="Arial" w:cs="Arial"/>
          <w:sz w:val="18"/>
          <w:szCs w:val="18"/>
        </w:rPr>
      </w:pPr>
    </w:p>
    <w:p w14:paraId="06A4DAF8" w14:textId="6F21B8A7" w:rsidR="0099769D" w:rsidRPr="00C30F59" w:rsidRDefault="00A71E71" w:rsidP="0099769D">
      <w:pPr>
        <w:jc w:val="both"/>
        <w:rPr>
          <w:rFonts w:ascii="Arial" w:hAnsi="Arial" w:cs="Arial"/>
          <w:spacing w:val="-2"/>
          <w:sz w:val="18"/>
          <w:szCs w:val="18"/>
        </w:rPr>
      </w:pPr>
      <w:r w:rsidRPr="00C30F59">
        <w:rPr>
          <w:rFonts w:ascii="Arial" w:hAnsi="Arial" w:cs="Arial"/>
          <w:sz w:val="18"/>
          <w:szCs w:val="18"/>
        </w:rPr>
        <w:br w:type="page"/>
      </w:r>
      <w:r w:rsidR="0099769D" w:rsidRPr="00C30F59">
        <w:rPr>
          <w:rFonts w:ascii="Arial" w:hAnsi="Arial" w:cs="Arial"/>
          <w:spacing w:val="-2"/>
          <w:sz w:val="18"/>
          <w:szCs w:val="18"/>
        </w:rPr>
        <w:lastRenderedPageBreak/>
        <w:t>For the year ended 31 December, amounts charged to profit or loss</w:t>
      </w:r>
      <w:r w:rsidR="0099769D" w:rsidRPr="00C30F59">
        <w:rPr>
          <w:rFonts w:ascii="Arial" w:hAnsi="Arial" w:cs="Arial"/>
          <w:spacing w:val="-2"/>
          <w:sz w:val="18"/>
          <w:szCs w:val="18"/>
          <w:cs/>
        </w:rPr>
        <w:t xml:space="preserve"> </w:t>
      </w:r>
      <w:r w:rsidR="0099769D" w:rsidRPr="00C30F59">
        <w:rPr>
          <w:rFonts w:ascii="Arial" w:hAnsi="Arial" w:cs="Arial"/>
          <w:spacing w:val="-2"/>
          <w:sz w:val="18"/>
          <w:szCs w:val="18"/>
        </w:rPr>
        <w:t>and cash flows relating to leases are as follows:</w:t>
      </w:r>
    </w:p>
    <w:p w14:paraId="7CCE5DCA" w14:textId="29E77780" w:rsidR="002215F2" w:rsidRPr="00C30F59" w:rsidRDefault="002215F2" w:rsidP="002215F2">
      <w:pPr>
        <w:jc w:val="both"/>
        <w:rPr>
          <w:rFonts w:ascii="Arial" w:hAnsi="Arial" w:cs="Arial"/>
          <w:sz w:val="18"/>
          <w:szCs w:val="18"/>
        </w:rPr>
      </w:pPr>
    </w:p>
    <w:tbl>
      <w:tblPr>
        <w:tblW w:w="9460" w:type="dxa"/>
        <w:tblInd w:w="108" w:type="dxa"/>
        <w:tblLook w:val="04A0" w:firstRow="1" w:lastRow="0" w:firstColumn="1" w:lastColumn="0" w:noHBand="0" w:noVBand="1"/>
      </w:tblPr>
      <w:tblGrid>
        <w:gridCol w:w="3989"/>
        <w:gridCol w:w="1367"/>
        <w:gridCol w:w="1368"/>
        <w:gridCol w:w="1368"/>
        <w:gridCol w:w="1368"/>
      </w:tblGrid>
      <w:tr w:rsidR="002215F2" w:rsidRPr="00C30F59" w14:paraId="605DB808" w14:textId="77777777" w:rsidTr="00215ED3">
        <w:trPr>
          <w:trHeight w:val="144"/>
        </w:trPr>
        <w:tc>
          <w:tcPr>
            <w:tcW w:w="3989" w:type="dxa"/>
            <w:shd w:val="clear" w:color="auto" w:fill="auto"/>
            <w:vAlign w:val="bottom"/>
          </w:tcPr>
          <w:p w14:paraId="1EC3C918" w14:textId="77777777" w:rsidR="002215F2" w:rsidRPr="00C30F59" w:rsidRDefault="002215F2" w:rsidP="00215ED3">
            <w:pPr>
              <w:ind w:left="-109"/>
              <w:jc w:val="both"/>
              <w:rPr>
                <w:rFonts w:ascii="Arial" w:hAnsi="Arial" w:cs="Arial"/>
                <w:b/>
                <w:bCs/>
                <w:spacing w:val="-4"/>
                <w:sz w:val="18"/>
                <w:szCs w:val="18"/>
              </w:rPr>
            </w:pPr>
          </w:p>
          <w:p w14:paraId="5806589C" w14:textId="77777777" w:rsidR="002215F2" w:rsidRPr="00C30F59" w:rsidRDefault="002215F2" w:rsidP="00215ED3">
            <w:pPr>
              <w:ind w:left="-109"/>
              <w:jc w:val="both"/>
              <w:rPr>
                <w:rFonts w:ascii="Arial" w:hAnsi="Arial" w:cs="Arial"/>
                <w:b/>
                <w:bCs/>
                <w:spacing w:val="-4"/>
                <w:sz w:val="18"/>
                <w:szCs w:val="18"/>
              </w:rPr>
            </w:pPr>
          </w:p>
        </w:tc>
        <w:tc>
          <w:tcPr>
            <w:tcW w:w="2735" w:type="dxa"/>
            <w:gridSpan w:val="2"/>
            <w:tcBorders>
              <w:top w:val="single" w:sz="4" w:space="0" w:color="auto"/>
              <w:bottom w:val="single" w:sz="4" w:space="0" w:color="auto"/>
            </w:tcBorders>
            <w:shd w:val="clear" w:color="auto" w:fill="auto"/>
            <w:vAlign w:val="bottom"/>
            <w:hideMark/>
          </w:tcPr>
          <w:p w14:paraId="06825009" w14:textId="77777777" w:rsidR="002215F2" w:rsidRPr="00C30F59" w:rsidRDefault="002215F2" w:rsidP="00215ED3">
            <w:pPr>
              <w:ind w:left="-40" w:right="-72"/>
              <w:jc w:val="center"/>
              <w:rPr>
                <w:rFonts w:ascii="Arial" w:hAnsi="Arial" w:cs="Arial"/>
                <w:b/>
                <w:bCs/>
                <w:sz w:val="18"/>
                <w:szCs w:val="18"/>
              </w:rPr>
            </w:pPr>
            <w:r w:rsidRPr="00C30F59">
              <w:rPr>
                <w:rFonts w:ascii="Arial" w:hAnsi="Arial" w:cs="Arial"/>
                <w:b/>
                <w:bCs/>
                <w:sz w:val="18"/>
                <w:szCs w:val="18"/>
              </w:rPr>
              <w:t xml:space="preserve">Consolidated </w:t>
            </w:r>
          </w:p>
          <w:p w14:paraId="50452A4E" w14:textId="77777777" w:rsidR="002215F2" w:rsidRPr="00C30F59" w:rsidRDefault="000D400B" w:rsidP="00215ED3">
            <w:pPr>
              <w:ind w:right="-72"/>
              <w:jc w:val="center"/>
              <w:rPr>
                <w:rFonts w:ascii="Arial" w:hAnsi="Arial" w:cs="Arial"/>
                <w:b/>
                <w:bCs/>
                <w:sz w:val="18"/>
                <w:szCs w:val="18"/>
              </w:rPr>
            </w:pPr>
            <w:r w:rsidRPr="00C30F59">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hideMark/>
          </w:tcPr>
          <w:p w14:paraId="0874E5A7" w14:textId="77777777" w:rsidR="002215F2" w:rsidRPr="00C30F59" w:rsidRDefault="002215F2" w:rsidP="00215ED3">
            <w:pPr>
              <w:ind w:left="-40" w:right="-72"/>
              <w:jc w:val="center"/>
              <w:rPr>
                <w:rFonts w:ascii="Arial" w:hAnsi="Arial" w:cs="Arial"/>
                <w:b/>
                <w:bCs/>
                <w:sz w:val="18"/>
                <w:szCs w:val="18"/>
              </w:rPr>
            </w:pPr>
            <w:r w:rsidRPr="00C30F59">
              <w:rPr>
                <w:rFonts w:ascii="Arial" w:hAnsi="Arial" w:cs="Arial"/>
                <w:b/>
                <w:bCs/>
                <w:sz w:val="18"/>
                <w:szCs w:val="18"/>
              </w:rPr>
              <w:t xml:space="preserve">Separate </w:t>
            </w:r>
          </w:p>
          <w:p w14:paraId="079B000D" w14:textId="77777777" w:rsidR="002215F2" w:rsidRPr="00C30F59" w:rsidRDefault="000D400B" w:rsidP="00215ED3">
            <w:pPr>
              <w:ind w:left="-40" w:right="-72"/>
              <w:jc w:val="center"/>
              <w:rPr>
                <w:rFonts w:ascii="Arial" w:hAnsi="Arial" w:cs="Arial"/>
                <w:b/>
                <w:bCs/>
                <w:sz w:val="18"/>
                <w:szCs w:val="18"/>
              </w:rPr>
            </w:pPr>
            <w:r w:rsidRPr="00C30F59">
              <w:rPr>
                <w:rFonts w:ascii="Arial" w:hAnsi="Arial" w:cs="Arial"/>
                <w:b/>
                <w:bCs/>
                <w:sz w:val="18"/>
                <w:szCs w:val="18"/>
              </w:rPr>
              <w:t>financial statements</w:t>
            </w:r>
          </w:p>
        </w:tc>
      </w:tr>
      <w:tr w:rsidR="002215F2" w:rsidRPr="00C30F59" w14:paraId="5CD39E37" w14:textId="77777777" w:rsidTr="00215ED3">
        <w:trPr>
          <w:trHeight w:val="144"/>
        </w:trPr>
        <w:tc>
          <w:tcPr>
            <w:tcW w:w="3989" w:type="dxa"/>
            <w:shd w:val="clear" w:color="auto" w:fill="auto"/>
            <w:vAlign w:val="bottom"/>
          </w:tcPr>
          <w:p w14:paraId="0669E56C" w14:textId="77777777" w:rsidR="002215F2" w:rsidRPr="00C30F59" w:rsidRDefault="002215F2" w:rsidP="00215ED3">
            <w:pPr>
              <w:ind w:left="-109"/>
              <w:jc w:val="both"/>
              <w:rPr>
                <w:rFonts w:ascii="Arial" w:hAnsi="Arial" w:cs="Arial"/>
                <w:b/>
                <w:bCs/>
                <w:spacing w:val="-4"/>
                <w:sz w:val="18"/>
                <w:szCs w:val="18"/>
              </w:rPr>
            </w:pPr>
          </w:p>
        </w:tc>
        <w:tc>
          <w:tcPr>
            <w:tcW w:w="1367" w:type="dxa"/>
            <w:tcBorders>
              <w:top w:val="single" w:sz="4" w:space="0" w:color="auto"/>
            </w:tcBorders>
            <w:shd w:val="clear" w:color="auto" w:fill="auto"/>
            <w:vAlign w:val="bottom"/>
            <w:hideMark/>
          </w:tcPr>
          <w:p w14:paraId="52D4E2DB" w14:textId="77777777" w:rsidR="002215F2" w:rsidRPr="00C30F59" w:rsidRDefault="002215F2" w:rsidP="00215ED3">
            <w:pPr>
              <w:ind w:left="-40" w:right="-72"/>
              <w:jc w:val="right"/>
              <w:rPr>
                <w:rFonts w:ascii="Arial" w:hAnsi="Arial" w:cs="Arial"/>
                <w:b/>
                <w:bCs/>
                <w:spacing w:val="-10"/>
                <w:sz w:val="18"/>
                <w:szCs w:val="18"/>
              </w:rPr>
            </w:pPr>
            <w:r w:rsidRPr="00C30F59">
              <w:rPr>
                <w:rFonts w:ascii="Arial" w:hAnsi="Arial" w:cs="Arial"/>
                <w:b/>
                <w:bCs/>
                <w:sz w:val="18"/>
                <w:szCs w:val="18"/>
              </w:rPr>
              <w:t>2020</w:t>
            </w:r>
          </w:p>
        </w:tc>
        <w:tc>
          <w:tcPr>
            <w:tcW w:w="1368" w:type="dxa"/>
            <w:tcBorders>
              <w:top w:val="single" w:sz="4" w:space="0" w:color="auto"/>
            </w:tcBorders>
            <w:shd w:val="clear" w:color="auto" w:fill="auto"/>
            <w:vAlign w:val="bottom"/>
            <w:hideMark/>
          </w:tcPr>
          <w:p w14:paraId="12D879F5" w14:textId="77777777" w:rsidR="002215F2" w:rsidRPr="00C30F59" w:rsidRDefault="002215F2" w:rsidP="00215ED3">
            <w:pPr>
              <w:ind w:left="-40" w:right="-72"/>
              <w:jc w:val="right"/>
              <w:rPr>
                <w:rFonts w:ascii="Arial" w:hAnsi="Arial" w:cs="Arial"/>
                <w:b/>
                <w:bCs/>
                <w:sz w:val="18"/>
                <w:szCs w:val="18"/>
              </w:rPr>
            </w:pPr>
            <w:r w:rsidRPr="00C30F59">
              <w:rPr>
                <w:rFonts w:ascii="Arial" w:hAnsi="Arial" w:cs="Arial"/>
                <w:b/>
                <w:bCs/>
                <w:sz w:val="18"/>
                <w:szCs w:val="18"/>
              </w:rPr>
              <w:t>2019</w:t>
            </w:r>
          </w:p>
        </w:tc>
        <w:tc>
          <w:tcPr>
            <w:tcW w:w="1368" w:type="dxa"/>
            <w:tcBorders>
              <w:top w:val="single" w:sz="4" w:space="0" w:color="auto"/>
            </w:tcBorders>
            <w:shd w:val="clear" w:color="auto" w:fill="auto"/>
            <w:vAlign w:val="bottom"/>
            <w:hideMark/>
          </w:tcPr>
          <w:p w14:paraId="34FB504A" w14:textId="77777777" w:rsidR="002215F2" w:rsidRPr="00C30F59" w:rsidRDefault="002215F2" w:rsidP="00215ED3">
            <w:pPr>
              <w:ind w:left="-40" w:right="-72"/>
              <w:jc w:val="right"/>
              <w:rPr>
                <w:rFonts w:ascii="Arial" w:hAnsi="Arial" w:cs="Arial"/>
                <w:b/>
                <w:bCs/>
                <w:sz w:val="18"/>
                <w:szCs w:val="18"/>
              </w:rPr>
            </w:pPr>
            <w:r w:rsidRPr="00C30F59">
              <w:rPr>
                <w:rFonts w:ascii="Arial" w:hAnsi="Arial" w:cs="Arial"/>
                <w:b/>
                <w:bCs/>
                <w:sz w:val="18"/>
                <w:szCs w:val="18"/>
              </w:rPr>
              <w:t>2020</w:t>
            </w:r>
          </w:p>
        </w:tc>
        <w:tc>
          <w:tcPr>
            <w:tcW w:w="1368" w:type="dxa"/>
            <w:tcBorders>
              <w:top w:val="single" w:sz="4" w:space="0" w:color="auto"/>
            </w:tcBorders>
            <w:shd w:val="clear" w:color="auto" w:fill="auto"/>
            <w:vAlign w:val="bottom"/>
            <w:hideMark/>
          </w:tcPr>
          <w:p w14:paraId="524FDCBA" w14:textId="77777777" w:rsidR="002215F2" w:rsidRPr="00C30F59" w:rsidRDefault="002215F2" w:rsidP="00215ED3">
            <w:pPr>
              <w:ind w:left="-40" w:right="-72"/>
              <w:jc w:val="right"/>
              <w:rPr>
                <w:rFonts w:ascii="Arial" w:hAnsi="Arial" w:cs="Arial"/>
                <w:b/>
                <w:bCs/>
                <w:sz w:val="18"/>
                <w:szCs w:val="18"/>
              </w:rPr>
            </w:pPr>
            <w:r w:rsidRPr="00C30F59">
              <w:rPr>
                <w:rFonts w:ascii="Arial" w:hAnsi="Arial" w:cs="Arial"/>
                <w:b/>
                <w:bCs/>
                <w:sz w:val="18"/>
                <w:szCs w:val="18"/>
              </w:rPr>
              <w:t>2019</w:t>
            </w:r>
          </w:p>
        </w:tc>
      </w:tr>
      <w:tr w:rsidR="002215F2" w:rsidRPr="00C30F59" w14:paraId="26A870AC" w14:textId="77777777" w:rsidTr="00215ED3">
        <w:trPr>
          <w:trHeight w:val="144"/>
        </w:trPr>
        <w:tc>
          <w:tcPr>
            <w:tcW w:w="3989" w:type="dxa"/>
            <w:shd w:val="clear" w:color="auto" w:fill="auto"/>
            <w:vAlign w:val="bottom"/>
          </w:tcPr>
          <w:p w14:paraId="3D698B3B" w14:textId="33D0C6C8" w:rsidR="002215F2" w:rsidRPr="00C30F59" w:rsidRDefault="002215F2" w:rsidP="00215ED3">
            <w:pPr>
              <w:spacing w:line="240" w:lineRule="exact"/>
              <w:ind w:left="-100" w:right="-72" w:firstLine="6"/>
              <w:rPr>
                <w:rFonts w:ascii="Arial" w:hAnsi="Arial" w:cs="Arial"/>
                <w:b/>
                <w:bCs/>
                <w:noProof/>
                <w:snapToGrid w:val="0"/>
                <w:spacing w:val="-6"/>
                <w:sz w:val="18"/>
                <w:szCs w:val="18"/>
              </w:rPr>
            </w:pPr>
          </w:p>
        </w:tc>
        <w:tc>
          <w:tcPr>
            <w:tcW w:w="1367" w:type="dxa"/>
            <w:tcBorders>
              <w:bottom w:val="single" w:sz="4" w:space="0" w:color="auto"/>
            </w:tcBorders>
            <w:shd w:val="clear" w:color="auto" w:fill="auto"/>
            <w:vAlign w:val="bottom"/>
          </w:tcPr>
          <w:p w14:paraId="150F3BD1" w14:textId="77777777" w:rsidR="002215F2" w:rsidRPr="00C30F59" w:rsidRDefault="002215F2" w:rsidP="00215ED3">
            <w:pPr>
              <w:ind w:left="-40" w:right="-72"/>
              <w:jc w:val="right"/>
              <w:rPr>
                <w:rFonts w:ascii="Arial" w:hAnsi="Arial" w:cs="Arial"/>
                <w:b/>
                <w:bCs/>
                <w:sz w:val="18"/>
                <w:szCs w:val="18"/>
              </w:rPr>
            </w:pPr>
            <w:r w:rsidRPr="00C30F59">
              <w:rPr>
                <w:rFonts w:ascii="Arial" w:hAnsi="Arial" w:cs="Arial"/>
                <w:b/>
                <w:bCs/>
                <w:sz w:val="18"/>
                <w:szCs w:val="18"/>
              </w:rPr>
              <w:t>Baht</w:t>
            </w:r>
          </w:p>
        </w:tc>
        <w:tc>
          <w:tcPr>
            <w:tcW w:w="1368" w:type="dxa"/>
            <w:tcBorders>
              <w:bottom w:val="single" w:sz="4" w:space="0" w:color="auto"/>
            </w:tcBorders>
            <w:shd w:val="clear" w:color="auto" w:fill="auto"/>
            <w:vAlign w:val="bottom"/>
          </w:tcPr>
          <w:p w14:paraId="04766B30" w14:textId="77777777" w:rsidR="002215F2" w:rsidRPr="00C30F59" w:rsidRDefault="002215F2" w:rsidP="00215ED3">
            <w:pPr>
              <w:ind w:left="-40" w:right="-72"/>
              <w:jc w:val="right"/>
              <w:rPr>
                <w:rFonts w:ascii="Arial" w:hAnsi="Arial" w:cs="Arial"/>
                <w:b/>
                <w:bCs/>
                <w:sz w:val="18"/>
                <w:szCs w:val="18"/>
              </w:rPr>
            </w:pPr>
            <w:r w:rsidRPr="00C30F59">
              <w:rPr>
                <w:rFonts w:ascii="Arial" w:hAnsi="Arial" w:cs="Arial"/>
                <w:b/>
                <w:bCs/>
                <w:sz w:val="18"/>
                <w:szCs w:val="18"/>
              </w:rPr>
              <w:t>Baht</w:t>
            </w:r>
          </w:p>
        </w:tc>
        <w:tc>
          <w:tcPr>
            <w:tcW w:w="1368" w:type="dxa"/>
            <w:tcBorders>
              <w:bottom w:val="single" w:sz="4" w:space="0" w:color="auto"/>
            </w:tcBorders>
            <w:shd w:val="clear" w:color="auto" w:fill="auto"/>
            <w:vAlign w:val="bottom"/>
          </w:tcPr>
          <w:p w14:paraId="4DFAD4FF" w14:textId="77777777" w:rsidR="002215F2" w:rsidRPr="00C30F59" w:rsidRDefault="002215F2" w:rsidP="00215ED3">
            <w:pPr>
              <w:ind w:left="-40" w:right="-72"/>
              <w:jc w:val="right"/>
              <w:rPr>
                <w:rFonts w:ascii="Arial" w:hAnsi="Arial" w:cs="Arial"/>
                <w:b/>
                <w:bCs/>
                <w:spacing w:val="-10"/>
                <w:sz w:val="18"/>
                <w:szCs w:val="18"/>
              </w:rPr>
            </w:pPr>
            <w:r w:rsidRPr="00C30F59">
              <w:rPr>
                <w:rFonts w:ascii="Arial" w:hAnsi="Arial" w:cs="Arial"/>
                <w:b/>
                <w:bCs/>
                <w:sz w:val="18"/>
                <w:szCs w:val="18"/>
              </w:rPr>
              <w:t>Baht</w:t>
            </w:r>
          </w:p>
        </w:tc>
        <w:tc>
          <w:tcPr>
            <w:tcW w:w="1368" w:type="dxa"/>
            <w:tcBorders>
              <w:bottom w:val="single" w:sz="4" w:space="0" w:color="auto"/>
            </w:tcBorders>
            <w:shd w:val="clear" w:color="auto" w:fill="auto"/>
            <w:vAlign w:val="bottom"/>
          </w:tcPr>
          <w:p w14:paraId="2ACA1C32" w14:textId="77777777" w:rsidR="002215F2" w:rsidRPr="00C30F59" w:rsidRDefault="002215F2" w:rsidP="00215ED3">
            <w:pPr>
              <w:ind w:left="-40" w:right="-72"/>
              <w:jc w:val="right"/>
              <w:rPr>
                <w:rFonts w:ascii="Arial" w:hAnsi="Arial" w:cs="Arial"/>
                <w:b/>
                <w:bCs/>
                <w:sz w:val="18"/>
                <w:szCs w:val="18"/>
              </w:rPr>
            </w:pPr>
            <w:r w:rsidRPr="00C30F59">
              <w:rPr>
                <w:rFonts w:ascii="Arial" w:hAnsi="Arial" w:cs="Arial"/>
                <w:b/>
                <w:bCs/>
                <w:sz w:val="18"/>
                <w:szCs w:val="18"/>
              </w:rPr>
              <w:t>Baht</w:t>
            </w:r>
          </w:p>
        </w:tc>
      </w:tr>
      <w:tr w:rsidR="002215F2" w:rsidRPr="00C30F59" w14:paraId="0FB0E847" w14:textId="77777777" w:rsidTr="00215ED3">
        <w:trPr>
          <w:trHeight w:val="144"/>
        </w:trPr>
        <w:tc>
          <w:tcPr>
            <w:tcW w:w="3989" w:type="dxa"/>
            <w:vAlign w:val="bottom"/>
          </w:tcPr>
          <w:p w14:paraId="26F74D67" w14:textId="77777777" w:rsidR="002215F2" w:rsidRPr="00C30F59" w:rsidRDefault="002215F2" w:rsidP="00215ED3">
            <w:pPr>
              <w:ind w:left="-109"/>
              <w:rPr>
                <w:rFonts w:ascii="Arial" w:hAnsi="Arial" w:cs="Arial"/>
                <w:spacing w:val="-4"/>
                <w:sz w:val="18"/>
                <w:szCs w:val="18"/>
              </w:rPr>
            </w:pPr>
          </w:p>
        </w:tc>
        <w:tc>
          <w:tcPr>
            <w:tcW w:w="1367" w:type="dxa"/>
            <w:tcBorders>
              <w:top w:val="single" w:sz="4" w:space="0" w:color="auto"/>
            </w:tcBorders>
            <w:shd w:val="clear" w:color="auto" w:fill="FAFAFA"/>
            <w:vAlign w:val="bottom"/>
          </w:tcPr>
          <w:p w14:paraId="786136DD" w14:textId="77777777" w:rsidR="002215F2" w:rsidRPr="00C30F59" w:rsidRDefault="002215F2" w:rsidP="00215ED3">
            <w:pPr>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4482C34E" w14:textId="77777777" w:rsidR="002215F2" w:rsidRPr="00C30F59" w:rsidRDefault="002215F2" w:rsidP="00215ED3">
            <w:pPr>
              <w:ind w:left="-40"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678B6D76" w14:textId="77777777" w:rsidR="002215F2" w:rsidRPr="00C30F59" w:rsidRDefault="002215F2" w:rsidP="00215ED3">
            <w:pPr>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6AF337CF" w14:textId="77777777" w:rsidR="002215F2" w:rsidRPr="00C30F59" w:rsidRDefault="002215F2" w:rsidP="00215ED3">
            <w:pPr>
              <w:ind w:left="-40" w:right="-72"/>
              <w:jc w:val="right"/>
              <w:rPr>
                <w:rFonts w:ascii="Arial" w:hAnsi="Arial" w:cs="Arial"/>
                <w:b/>
                <w:bCs/>
                <w:sz w:val="18"/>
                <w:szCs w:val="18"/>
              </w:rPr>
            </w:pPr>
          </w:p>
        </w:tc>
      </w:tr>
      <w:tr w:rsidR="002215F2" w:rsidRPr="00C30F59" w14:paraId="3485BD5E" w14:textId="77777777" w:rsidTr="00215ED3">
        <w:trPr>
          <w:trHeight w:val="144"/>
        </w:trPr>
        <w:tc>
          <w:tcPr>
            <w:tcW w:w="3989" w:type="dxa"/>
            <w:vAlign w:val="bottom"/>
          </w:tcPr>
          <w:p w14:paraId="3C8D169D" w14:textId="77777777" w:rsidR="002215F2" w:rsidRPr="00C30F59" w:rsidRDefault="002215F2" w:rsidP="00215ED3">
            <w:pPr>
              <w:ind w:left="-109"/>
              <w:rPr>
                <w:rFonts w:ascii="Arial" w:hAnsi="Arial" w:cs="Arial"/>
                <w:b/>
                <w:bCs/>
                <w:spacing w:val="-4"/>
                <w:sz w:val="18"/>
                <w:szCs w:val="18"/>
              </w:rPr>
            </w:pPr>
            <w:r w:rsidRPr="00C30F59">
              <w:rPr>
                <w:rFonts w:ascii="Arial" w:hAnsi="Arial" w:cs="Arial"/>
                <w:b/>
                <w:bCs/>
                <w:spacing w:val="-4"/>
                <w:sz w:val="18"/>
                <w:szCs w:val="18"/>
              </w:rPr>
              <w:t>Depreciation charge of right-of-use assets</w:t>
            </w:r>
          </w:p>
          <w:p w14:paraId="10CBAAD0" w14:textId="58236FFA" w:rsidR="004E4B92" w:rsidRPr="00C30F59" w:rsidRDefault="004E4B92" w:rsidP="00215ED3">
            <w:pPr>
              <w:ind w:left="-109"/>
              <w:rPr>
                <w:rFonts w:ascii="Arial" w:hAnsi="Arial" w:cs="Arial"/>
                <w:b/>
                <w:bCs/>
                <w:spacing w:val="-4"/>
                <w:sz w:val="18"/>
                <w:szCs w:val="18"/>
              </w:rPr>
            </w:pPr>
            <w:r w:rsidRPr="00C30F59">
              <w:rPr>
                <w:rFonts w:ascii="Arial" w:hAnsi="Arial" w:cs="Arial"/>
                <w:b/>
                <w:bCs/>
                <w:spacing w:val="-4"/>
                <w:sz w:val="18"/>
                <w:szCs w:val="18"/>
              </w:rPr>
              <w:t xml:space="preserve">   (Note 3</w:t>
            </w:r>
            <w:r w:rsidR="003902F5" w:rsidRPr="00C30F59">
              <w:rPr>
                <w:rFonts w:ascii="Arial" w:hAnsi="Arial" w:cs="Arial"/>
                <w:b/>
                <w:bCs/>
                <w:spacing w:val="-4"/>
                <w:sz w:val="18"/>
                <w:szCs w:val="18"/>
              </w:rPr>
              <w:t>2</w:t>
            </w:r>
            <w:r w:rsidRPr="00C30F59">
              <w:rPr>
                <w:rFonts w:ascii="Arial" w:hAnsi="Arial" w:cs="Arial"/>
                <w:b/>
                <w:bCs/>
                <w:spacing w:val="-4"/>
                <w:sz w:val="18"/>
                <w:szCs w:val="18"/>
              </w:rPr>
              <w:t>)</w:t>
            </w:r>
          </w:p>
        </w:tc>
        <w:tc>
          <w:tcPr>
            <w:tcW w:w="1367" w:type="dxa"/>
            <w:shd w:val="clear" w:color="auto" w:fill="FAFAFA"/>
            <w:vAlign w:val="bottom"/>
          </w:tcPr>
          <w:p w14:paraId="706497D2" w14:textId="6AC7E139" w:rsidR="002215F2" w:rsidRPr="00C30F59" w:rsidRDefault="002215F2" w:rsidP="00215ED3">
            <w:pPr>
              <w:ind w:left="-40" w:right="-72"/>
              <w:jc w:val="right"/>
              <w:rPr>
                <w:rFonts w:ascii="Arial" w:hAnsi="Arial" w:cs="Arial"/>
                <w:b/>
                <w:bCs/>
                <w:sz w:val="18"/>
                <w:szCs w:val="18"/>
              </w:rPr>
            </w:pPr>
          </w:p>
        </w:tc>
        <w:tc>
          <w:tcPr>
            <w:tcW w:w="1368" w:type="dxa"/>
            <w:shd w:val="clear" w:color="auto" w:fill="auto"/>
            <w:vAlign w:val="bottom"/>
          </w:tcPr>
          <w:p w14:paraId="5E213E36" w14:textId="0D2F4DC9" w:rsidR="002215F2" w:rsidRPr="00C30F59" w:rsidRDefault="002215F2" w:rsidP="00215ED3">
            <w:pPr>
              <w:ind w:left="-40" w:right="-72"/>
              <w:jc w:val="right"/>
              <w:rPr>
                <w:rFonts w:ascii="Arial" w:hAnsi="Arial" w:cs="Arial"/>
                <w:b/>
                <w:bCs/>
                <w:sz w:val="18"/>
                <w:szCs w:val="18"/>
              </w:rPr>
            </w:pPr>
          </w:p>
        </w:tc>
        <w:tc>
          <w:tcPr>
            <w:tcW w:w="1368" w:type="dxa"/>
            <w:shd w:val="clear" w:color="auto" w:fill="FAFAFA"/>
            <w:vAlign w:val="bottom"/>
          </w:tcPr>
          <w:p w14:paraId="3C5C7F40" w14:textId="513F871D" w:rsidR="002215F2" w:rsidRPr="00C30F59" w:rsidRDefault="002215F2" w:rsidP="00215ED3">
            <w:pPr>
              <w:ind w:left="-40" w:right="-72"/>
              <w:jc w:val="right"/>
              <w:rPr>
                <w:rFonts w:ascii="Arial" w:hAnsi="Arial" w:cs="Arial"/>
                <w:b/>
                <w:bCs/>
                <w:sz w:val="18"/>
                <w:szCs w:val="18"/>
              </w:rPr>
            </w:pPr>
          </w:p>
        </w:tc>
        <w:tc>
          <w:tcPr>
            <w:tcW w:w="1368" w:type="dxa"/>
            <w:shd w:val="clear" w:color="auto" w:fill="auto"/>
            <w:vAlign w:val="bottom"/>
          </w:tcPr>
          <w:p w14:paraId="438A87BA" w14:textId="2857F42F" w:rsidR="002215F2" w:rsidRPr="00C30F59" w:rsidRDefault="002215F2" w:rsidP="00215ED3">
            <w:pPr>
              <w:ind w:left="-40" w:right="-72"/>
              <w:jc w:val="right"/>
              <w:rPr>
                <w:rFonts w:ascii="Arial" w:hAnsi="Arial" w:cs="Arial"/>
                <w:b/>
                <w:bCs/>
                <w:sz w:val="18"/>
                <w:szCs w:val="18"/>
              </w:rPr>
            </w:pPr>
          </w:p>
        </w:tc>
      </w:tr>
      <w:tr w:rsidR="002F4AA0" w:rsidRPr="00C30F59" w14:paraId="5DF6ABB5" w14:textId="77777777" w:rsidTr="0097145F">
        <w:trPr>
          <w:trHeight w:val="144"/>
        </w:trPr>
        <w:tc>
          <w:tcPr>
            <w:tcW w:w="3989" w:type="dxa"/>
            <w:vAlign w:val="bottom"/>
          </w:tcPr>
          <w:p w14:paraId="09BE8DFA" w14:textId="77777777" w:rsidR="002F4AA0" w:rsidRPr="00C30F59" w:rsidRDefault="002F4AA0" w:rsidP="002F4AA0">
            <w:pPr>
              <w:ind w:left="-109"/>
              <w:rPr>
                <w:rFonts w:ascii="Arial" w:hAnsi="Arial" w:cs="Arial"/>
                <w:spacing w:val="-4"/>
                <w:sz w:val="18"/>
                <w:szCs w:val="18"/>
              </w:rPr>
            </w:pPr>
            <w:r w:rsidRPr="00C30F59">
              <w:rPr>
                <w:rFonts w:ascii="Arial" w:hAnsi="Arial" w:cs="Arial"/>
                <w:spacing w:val="-4"/>
                <w:sz w:val="18"/>
                <w:szCs w:val="18"/>
              </w:rPr>
              <w:t>Buildings</w:t>
            </w:r>
          </w:p>
        </w:tc>
        <w:tc>
          <w:tcPr>
            <w:tcW w:w="1367" w:type="dxa"/>
            <w:shd w:val="clear" w:color="auto" w:fill="FAFAFA"/>
          </w:tcPr>
          <w:p w14:paraId="6E596697" w14:textId="117E2B2F" w:rsidR="002F4AA0" w:rsidRPr="00C30F59" w:rsidRDefault="002F4AA0" w:rsidP="002F4AA0">
            <w:pPr>
              <w:ind w:right="-72"/>
              <w:jc w:val="right"/>
              <w:rPr>
                <w:rFonts w:ascii="Arial" w:hAnsi="Arial" w:cs="Arial"/>
                <w:sz w:val="18"/>
                <w:szCs w:val="18"/>
              </w:rPr>
            </w:pPr>
            <w:r w:rsidRPr="00C30F59">
              <w:rPr>
                <w:rFonts w:ascii="Arial" w:hAnsi="Arial" w:cs="Arial"/>
                <w:sz w:val="18"/>
                <w:szCs w:val="18"/>
              </w:rPr>
              <w:t>7,912,384</w:t>
            </w:r>
          </w:p>
        </w:tc>
        <w:tc>
          <w:tcPr>
            <w:tcW w:w="1368" w:type="dxa"/>
            <w:shd w:val="clear" w:color="auto" w:fill="auto"/>
          </w:tcPr>
          <w:p w14:paraId="76C1A696" w14:textId="304B5D2D" w:rsidR="002F4AA0" w:rsidRPr="00C30F59" w:rsidRDefault="002F4AA0" w:rsidP="002F4AA0">
            <w:pPr>
              <w:ind w:right="-72"/>
              <w:jc w:val="right"/>
              <w:rPr>
                <w:rFonts w:ascii="Arial" w:hAnsi="Arial" w:cs="Arial"/>
                <w:sz w:val="18"/>
                <w:szCs w:val="18"/>
              </w:rPr>
            </w:pPr>
            <w:r w:rsidRPr="00C30F59">
              <w:rPr>
                <w:rFonts w:ascii="Arial" w:hAnsi="Arial" w:cs="Arial"/>
                <w:sz w:val="18"/>
                <w:szCs w:val="18"/>
              </w:rPr>
              <w:t>-</w:t>
            </w:r>
          </w:p>
        </w:tc>
        <w:tc>
          <w:tcPr>
            <w:tcW w:w="1368" w:type="dxa"/>
            <w:shd w:val="clear" w:color="auto" w:fill="FAFAFA"/>
          </w:tcPr>
          <w:p w14:paraId="7E20D2E2" w14:textId="56425C8A" w:rsidR="002F4AA0" w:rsidRPr="00C30F59" w:rsidRDefault="002F4AA0" w:rsidP="002F4AA0">
            <w:pPr>
              <w:ind w:right="-72"/>
              <w:jc w:val="right"/>
              <w:rPr>
                <w:rFonts w:ascii="Arial" w:hAnsi="Arial" w:cs="Arial"/>
                <w:sz w:val="18"/>
                <w:szCs w:val="18"/>
              </w:rPr>
            </w:pPr>
            <w:r w:rsidRPr="00C30F59">
              <w:rPr>
                <w:rFonts w:ascii="Arial" w:hAnsi="Arial" w:cs="Arial"/>
                <w:sz w:val="18"/>
                <w:szCs w:val="18"/>
              </w:rPr>
              <w:t>2,238,461</w:t>
            </w:r>
          </w:p>
        </w:tc>
        <w:tc>
          <w:tcPr>
            <w:tcW w:w="1368" w:type="dxa"/>
            <w:shd w:val="clear" w:color="auto" w:fill="auto"/>
          </w:tcPr>
          <w:p w14:paraId="4C4714D2" w14:textId="4AE50821" w:rsidR="002F4AA0" w:rsidRPr="00C30F59" w:rsidRDefault="002F4AA0" w:rsidP="002F4AA0">
            <w:pPr>
              <w:ind w:right="-72"/>
              <w:jc w:val="right"/>
              <w:rPr>
                <w:rFonts w:ascii="Arial" w:hAnsi="Arial" w:cs="Arial"/>
                <w:sz w:val="18"/>
                <w:szCs w:val="18"/>
              </w:rPr>
            </w:pPr>
            <w:r w:rsidRPr="00C30F59">
              <w:rPr>
                <w:rFonts w:ascii="Arial" w:hAnsi="Arial" w:cs="Arial"/>
                <w:sz w:val="18"/>
                <w:szCs w:val="18"/>
              </w:rPr>
              <w:t>-</w:t>
            </w:r>
          </w:p>
        </w:tc>
      </w:tr>
      <w:tr w:rsidR="002F4AA0" w:rsidRPr="00C30F59" w14:paraId="6AE32D91" w14:textId="77777777" w:rsidTr="0097145F">
        <w:trPr>
          <w:trHeight w:val="144"/>
        </w:trPr>
        <w:tc>
          <w:tcPr>
            <w:tcW w:w="3989" w:type="dxa"/>
            <w:vAlign w:val="bottom"/>
          </w:tcPr>
          <w:p w14:paraId="0EAF36D8" w14:textId="522482C0" w:rsidR="002F4AA0" w:rsidRPr="00C30F59" w:rsidRDefault="00417BC7" w:rsidP="002F4AA0">
            <w:pPr>
              <w:ind w:left="-109"/>
              <w:rPr>
                <w:rFonts w:ascii="Arial" w:hAnsi="Arial" w:cs="Arial"/>
                <w:spacing w:val="-4"/>
                <w:sz w:val="18"/>
                <w:szCs w:val="18"/>
              </w:rPr>
            </w:pPr>
            <w:r w:rsidRPr="00C30F59">
              <w:rPr>
                <w:rFonts w:ascii="Arial" w:hAnsi="Arial" w:cs="Arial"/>
                <w:spacing w:val="-4"/>
                <w:sz w:val="18"/>
                <w:szCs w:val="18"/>
              </w:rPr>
              <w:t>Solar panel instal</w:t>
            </w:r>
            <w:r w:rsidR="005D2A18">
              <w:rPr>
                <w:rFonts w:ascii="Arial" w:hAnsi="Arial" w:cs="Arial"/>
                <w:spacing w:val="-4"/>
                <w:sz w:val="18"/>
                <w:szCs w:val="18"/>
              </w:rPr>
              <w:t>l</w:t>
            </w:r>
            <w:r w:rsidRPr="00C30F59">
              <w:rPr>
                <w:rFonts w:ascii="Arial" w:hAnsi="Arial" w:cs="Arial"/>
                <w:spacing w:val="-4"/>
                <w:sz w:val="18"/>
                <w:szCs w:val="18"/>
              </w:rPr>
              <w:t>ation plants</w:t>
            </w:r>
          </w:p>
        </w:tc>
        <w:tc>
          <w:tcPr>
            <w:tcW w:w="1367" w:type="dxa"/>
            <w:shd w:val="clear" w:color="auto" w:fill="FAFAFA"/>
          </w:tcPr>
          <w:p w14:paraId="72D7BC01" w14:textId="4F75A657" w:rsidR="002F4AA0" w:rsidRPr="00C30F59" w:rsidRDefault="002F4AA0" w:rsidP="002F4AA0">
            <w:pPr>
              <w:ind w:right="-72"/>
              <w:jc w:val="right"/>
              <w:rPr>
                <w:rFonts w:ascii="Arial" w:hAnsi="Arial" w:cs="Arial"/>
                <w:sz w:val="18"/>
                <w:szCs w:val="18"/>
              </w:rPr>
            </w:pPr>
            <w:r w:rsidRPr="00C30F59">
              <w:rPr>
                <w:rFonts w:ascii="Arial" w:hAnsi="Arial" w:cs="Arial"/>
                <w:sz w:val="18"/>
                <w:szCs w:val="18"/>
              </w:rPr>
              <w:t>1,856,424</w:t>
            </w:r>
          </w:p>
        </w:tc>
        <w:tc>
          <w:tcPr>
            <w:tcW w:w="1368" w:type="dxa"/>
            <w:shd w:val="clear" w:color="auto" w:fill="auto"/>
          </w:tcPr>
          <w:p w14:paraId="595473C3" w14:textId="6F7B34F7" w:rsidR="002F4AA0" w:rsidRPr="00C30F59" w:rsidRDefault="002F4AA0" w:rsidP="002F4AA0">
            <w:pPr>
              <w:ind w:right="-72"/>
              <w:jc w:val="right"/>
              <w:rPr>
                <w:rFonts w:ascii="Arial" w:hAnsi="Arial" w:cs="Arial"/>
                <w:sz w:val="18"/>
                <w:szCs w:val="18"/>
              </w:rPr>
            </w:pPr>
            <w:r w:rsidRPr="00C30F59">
              <w:rPr>
                <w:rFonts w:ascii="Arial" w:hAnsi="Arial" w:cs="Arial"/>
                <w:sz w:val="18"/>
                <w:szCs w:val="18"/>
              </w:rPr>
              <w:t>-</w:t>
            </w:r>
          </w:p>
        </w:tc>
        <w:tc>
          <w:tcPr>
            <w:tcW w:w="1368" w:type="dxa"/>
            <w:shd w:val="clear" w:color="auto" w:fill="FAFAFA"/>
          </w:tcPr>
          <w:p w14:paraId="17E9F45B" w14:textId="64ABCE01" w:rsidR="002F4AA0" w:rsidRPr="00C30F59" w:rsidRDefault="002F4AA0" w:rsidP="002F4AA0">
            <w:pPr>
              <w:ind w:right="-72"/>
              <w:jc w:val="right"/>
              <w:rPr>
                <w:rFonts w:ascii="Arial" w:hAnsi="Arial" w:cs="Arial"/>
                <w:sz w:val="18"/>
                <w:szCs w:val="18"/>
              </w:rPr>
            </w:pPr>
            <w:r w:rsidRPr="00C30F59">
              <w:rPr>
                <w:rFonts w:ascii="Arial" w:hAnsi="Arial" w:cs="Arial"/>
                <w:sz w:val="18"/>
                <w:szCs w:val="18"/>
              </w:rPr>
              <w:t>-</w:t>
            </w:r>
          </w:p>
        </w:tc>
        <w:tc>
          <w:tcPr>
            <w:tcW w:w="1368" w:type="dxa"/>
            <w:shd w:val="clear" w:color="auto" w:fill="auto"/>
          </w:tcPr>
          <w:p w14:paraId="05500BD9" w14:textId="2E0AFA52" w:rsidR="002F4AA0" w:rsidRPr="00C30F59" w:rsidRDefault="002F4AA0" w:rsidP="002F4AA0">
            <w:pPr>
              <w:ind w:right="-72"/>
              <w:jc w:val="right"/>
              <w:rPr>
                <w:rFonts w:ascii="Arial" w:hAnsi="Arial" w:cs="Arial"/>
                <w:sz w:val="18"/>
                <w:szCs w:val="18"/>
              </w:rPr>
            </w:pPr>
            <w:r w:rsidRPr="00C30F59">
              <w:rPr>
                <w:rFonts w:ascii="Arial" w:hAnsi="Arial" w:cs="Arial"/>
                <w:sz w:val="18"/>
                <w:szCs w:val="18"/>
              </w:rPr>
              <w:t>-</w:t>
            </w:r>
          </w:p>
        </w:tc>
      </w:tr>
      <w:tr w:rsidR="002F4AA0" w:rsidRPr="00C30F59" w14:paraId="755FAE19" w14:textId="77777777" w:rsidTr="0097145F">
        <w:trPr>
          <w:trHeight w:val="144"/>
        </w:trPr>
        <w:tc>
          <w:tcPr>
            <w:tcW w:w="3989" w:type="dxa"/>
            <w:vAlign w:val="bottom"/>
          </w:tcPr>
          <w:p w14:paraId="5B261C6A" w14:textId="77777777" w:rsidR="002F4AA0" w:rsidRPr="00C30F59" w:rsidRDefault="002F4AA0" w:rsidP="002F4AA0">
            <w:pPr>
              <w:ind w:left="-109"/>
              <w:rPr>
                <w:rFonts w:ascii="Arial" w:hAnsi="Arial" w:cs="Arial"/>
                <w:spacing w:val="-4"/>
                <w:sz w:val="18"/>
                <w:szCs w:val="18"/>
              </w:rPr>
            </w:pPr>
            <w:r w:rsidRPr="00C30F59">
              <w:rPr>
                <w:rFonts w:ascii="Arial" w:hAnsi="Arial" w:cs="Arial"/>
                <w:spacing w:val="-4"/>
                <w:sz w:val="18"/>
                <w:szCs w:val="18"/>
              </w:rPr>
              <w:t xml:space="preserve">Motor vehicles </w:t>
            </w:r>
          </w:p>
        </w:tc>
        <w:tc>
          <w:tcPr>
            <w:tcW w:w="1367" w:type="dxa"/>
            <w:tcBorders>
              <w:bottom w:val="single" w:sz="4" w:space="0" w:color="auto"/>
            </w:tcBorders>
            <w:shd w:val="clear" w:color="auto" w:fill="FAFAFA"/>
          </w:tcPr>
          <w:p w14:paraId="601CEA4B" w14:textId="7631DC39" w:rsidR="002F4AA0" w:rsidRPr="00C30F59" w:rsidRDefault="002F4AA0" w:rsidP="002F4AA0">
            <w:pPr>
              <w:ind w:right="-72"/>
              <w:jc w:val="right"/>
              <w:rPr>
                <w:rFonts w:ascii="Arial" w:hAnsi="Arial" w:cs="Arial"/>
                <w:sz w:val="18"/>
                <w:szCs w:val="18"/>
              </w:rPr>
            </w:pPr>
            <w:r w:rsidRPr="00C30F59">
              <w:rPr>
                <w:rFonts w:ascii="Arial" w:hAnsi="Arial" w:cs="Arial"/>
                <w:sz w:val="18"/>
                <w:szCs w:val="18"/>
              </w:rPr>
              <w:t>1,227,782</w:t>
            </w:r>
          </w:p>
        </w:tc>
        <w:tc>
          <w:tcPr>
            <w:tcW w:w="1368" w:type="dxa"/>
            <w:tcBorders>
              <w:bottom w:val="single" w:sz="4" w:space="0" w:color="auto"/>
            </w:tcBorders>
            <w:shd w:val="clear" w:color="auto" w:fill="auto"/>
          </w:tcPr>
          <w:p w14:paraId="50552CA4" w14:textId="71DA7F00" w:rsidR="002F4AA0" w:rsidRPr="00C30F59" w:rsidRDefault="002F4AA0" w:rsidP="002F4AA0">
            <w:pPr>
              <w:ind w:right="-72"/>
              <w:jc w:val="right"/>
              <w:rPr>
                <w:rFonts w:ascii="Arial" w:hAnsi="Arial" w:cs="Arial"/>
                <w:sz w:val="18"/>
                <w:szCs w:val="18"/>
              </w:rPr>
            </w:pPr>
            <w:r w:rsidRPr="00C30F59">
              <w:rPr>
                <w:rFonts w:ascii="Arial" w:hAnsi="Arial" w:cs="Arial"/>
                <w:sz w:val="18"/>
                <w:szCs w:val="18"/>
              </w:rPr>
              <w:t>-</w:t>
            </w:r>
          </w:p>
        </w:tc>
        <w:tc>
          <w:tcPr>
            <w:tcW w:w="1368" w:type="dxa"/>
            <w:tcBorders>
              <w:bottom w:val="single" w:sz="4" w:space="0" w:color="auto"/>
            </w:tcBorders>
            <w:shd w:val="clear" w:color="auto" w:fill="FAFAFA"/>
          </w:tcPr>
          <w:p w14:paraId="6E9E70E8" w14:textId="66470C6C" w:rsidR="002F4AA0" w:rsidRPr="00C30F59" w:rsidRDefault="002F4AA0" w:rsidP="002F4AA0">
            <w:pPr>
              <w:ind w:left="720" w:right="-72" w:hanging="720"/>
              <w:jc w:val="right"/>
              <w:rPr>
                <w:rFonts w:ascii="Arial" w:hAnsi="Arial" w:cs="Arial"/>
                <w:sz w:val="18"/>
                <w:szCs w:val="18"/>
              </w:rPr>
            </w:pPr>
            <w:r w:rsidRPr="00C30F59">
              <w:rPr>
                <w:rFonts w:ascii="Arial" w:hAnsi="Arial" w:cs="Arial"/>
                <w:sz w:val="18"/>
                <w:szCs w:val="18"/>
              </w:rPr>
              <w:t>1,131,357</w:t>
            </w:r>
          </w:p>
        </w:tc>
        <w:tc>
          <w:tcPr>
            <w:tcW w:w="1368" w:type="dxa"/>
            <w:tcBorders>
              <w:bottom w:val="single" w:sz="4" w:space="0" w:color="auto"/>
            </w:tcBorders>
            <w:shd w:val="clear" w:color="auto" w:fill="auto"/>
          </w:tcPr>
          <w:p w14:paraId="4F5E729C" w14:textId="4EB47AF4" w:rsidR="002F4AA0" w:rsidRPr="00C30F59" w:rsidRDefault="002F4AA0" w:rsidP="002F4AA0">
            <w:pPr>
              <w:ind w:right="-72"/>
              <w:jc w:val="right"/>
              <w:rPr>
                <w:rFonts w:ascii="Arial" w:hAnsi="Arial" w:cs="Arial"/>
                <w:sz w:val="18"/>
                <w:szCs w:val="18"/>
              </w:rPr>
            </w:pPr>
            <w:r w:rsidRPr="00C30F59">
              <w:rPr>
                <w:rFonts w:ascii="Arial" w:hAnsi="Arial" w:cs="Arial"/>
                <w:sz w:val="18"/>
                <w:szCs w:val="18"/>
              </w:rPr>
              <w:t>-</w:t>
            </w:r>
          </w:p>
        </w:tc>
      </w:tr>
      <w:tr w:rsidR="002215F2" w:rsidRPr="00C30F59" w14:paraId="4ED19BC0" w14:textId="77777777" w:rsidTr="0099769D">
        <w:trPr>
          <w:trHeight w:val="144"/>
        </w:trPr>
        <w:tc>
          <w:tcPr>
            <w:tcW w:w="3989" w:type="dxa"/>
            <w:vAlign w:val="bottom"/>
          </w:tcPr>
          <w:p w14:paraId="72A6F6B5" w14:textId="77777777" w:rsidR="002215F2" w:rsidRPr="00C30F59" w:rsidRDefault="002215F2" w:rsidP="00215ED3">
            <w:pPr>
              <w:ind w:left="-109"/>
              <w:rPr>
                <w:rFonts w:ascii="Arial" w:hAnsi="Arial" w:cs="Arial"/>
                <w:spacing w:val="-4"/>
                <w:sz w:val="18"/>
                <w:szCs w:val="18"/>
              </w:rPr>
            </w:pPr>
          </w:p>
        </w:tc>
        <w:tc>
          <w:tcPr>
            <w:tcW w:w="1367" w:type="dxa"/>
            <w:tcBorders>
              <w:top w:val="single" w:sz="4" w:space="0" w:color="auto"/>
              <w:bottom w:val="single" w:sz="4" w:space="0" w:color="auto"/>
            </w:tcBorders>
            <w:shd w:val="clear" w:color="auto" w:fill="FAFAFA"/>
            <w:vAlign w:val="bottom"/>
          </w:tcPr>
          <w:p w14:paraId="0A5360E3" w14:textId="3B531760" w:rsidR="002215F2" w:rsidRPr="00C30F59" w:rsidRDefault="0099769D" w:rsidP="00215ED3">
            <w:pPr>
              <w:ind w:right="-72"/>
              <w:jc w:val="right"/>
              <w:rPr>
                <w:rFonts w:ascii="Arial" w:hAnsi="Arial" w:cs="Arial"/>
                <w:sz w:val="18"/>
                <w:szCs w:val="18"/>
              </w:rPr>
            </w:pPr>
            <w:r w:rsidRPr="00C30F59">
              <w:rPr>
                <w:rFonts w:ascii="Arial" w:hAnsi="Arial" w:cs="Arial"/>
                <w:sz w:val="18"/>
                <w:szCs w:val="18"/>
              </w:rPr>
              <w:t>10,996,590</w:t>
            </w:r>
          </w:p>
        </w:tc>
        <w:tc>
          <w:tcPr>
            <w:tcW w:w="1368" w:type="dxa"/>
            <w:tcBorders>
              <w:top w:val="single" w:sz="4" w:space="0" w:color="auto"/>
              <w:bottom w:val="single" w:sz="4" w:space="0" w:color="auto"/>
            </w:tcBorders>
            <w:shd w:val="clear" w:color="auto" w:fill="auto"/>
            <w:vAlign w:val="bottom"/>
          </w:tcPr>
          <w:p w14:paraId="3BB8A3EE" w14:textId="7DB4934A" w:rsidR="002215F2" w:rsidRPr="00C30F59" w:rsidRDefault="0099769D" w:rsidP="00215ED3">
            <w:pPr>
              <w:ind w:right="-72"/>
              <w:jc w:val="right"/>
              <w:rPr>
                <w:rFonts w:ascii="Arial" w:hAnsi="Arial" w:cs="Arial"/>
                <w:sz w:val="18"/>
                <w:szCs w:val="18"/>
                <w:cs/>
              </w:rPr>
            </w:pPr>
            <w:r w:rsidRPr="00C30F59">
              <w:rPr>
                <w:rFonts w:ascii="Arial" w:hAnsi="Arial" w:cs="Arial"/>
                <w:sz w:val="18"/>
                <w:szCs w:val="18"/>
              </w:rPr>
              <w:t>-</w:t>
            </w:r>
          </w:p>
        </w:tc>
        <w:tc>
          <w:tcPr>
            <w:tcW w:w="1368" w:type="dxa"/>
            <w:tcBorders>
              <w:top w:val="single" w:sz="4" w:space="0" w:color="auto"/>
              <w:bottom w:val="single" w:sz="4" w:space="0" w:color="auto"/>
            </w:tcBorders>
            <w:shd w:val="clear" w:color="auto" w:fill="FAFAFA"/>
            <w:vAlign w:val="bottom"/>
          </w:tcPr>
          <w:p w14:paraId="3575B588" w14:textId="5DEB5DA5" w:rsidR="002215F2" w:rsidRPr="00C30F59" w:rsidRDefault="0099769D" w:rsidP="00215ED3">
            <w:pPr>
              <w:ind w:right="-72"/>
              <w:jc w:val="right"/>
              <w:rPr>
                <w:rFonts w:ascii="Arial" w:hAnsi="Arial" w:cs="Arial"/>
                <w:sz w:val="18"/>
                <w:szCs w:val="18"/>
              </w:rPr>
            </w:pPr>
            <w:r w:rsidRPr="00C30F59">
              <w:rPr>
                <w:rFonts w:ascii="Arial" w:hAnsi="Arial" w:cs="Arial"/>
                <w:sz w:val="18"/>
                <w:szCs w:val="18"/>
              </w:rPr>
              <w:t>3,369,818</w:t>
            </w:r>
          </w:p>
        </w:tc>
        <w:tc>
          <w:tcPr>
            <w:tcW w:w="1368" w:type="dxa"/>
            <w:tcBorders>
              <w:top w:val="single" w:sz="4" w:space="0" w:color="auto"/>
              <w:bottom w:val="single" w:sz="4" w:space="0" w:color="auto"/>
            </w:tcBorders>
            <w:shd w:val="clear" w:color="auto" w:fill="auto"/>
            <w:vAlign w:val="bottom"/>
          </w:tcPr>
          <w:p w14:paraId="7FC1F499" w14:textId="2974701D" w:rsidR="002215F2" w:rsidRPr="00C30F59" w:rsidRDefault="0099769D" w:rsidP="00215ED3">
            <w:pPr>
              <w:ind w:right="-72"/>
              <w:jc w:val="right"/>
              <w:rPr>
                <w:rFonts w:ascii="Arial" w:hAnsi="Arial" w:cs="Arial"/>
                <w:sz w:val="18"/>
                <w:szCs w:val="18"/>
                <w:cs/>
              </w:rPr>
            </w:pPr>
            <w:r w:rsidRPr="00C30F59">
              <w:rPr>
                <w:rFonts w:ascii="Arial" w:hAnsi="Arial" w:cs="Arial"/>
                <w:sz w:val="18"/>
                <w:szCs w:val="18"/>
              </w:rPr>
              <w:t>-</w:t>
            </w:r>
          </w:p>
        </w:tc>
      </w:tr>
      <w:tr w:rsidR="002215F2" w:rsidRPr="00C30F59" w14:paraId="4E1F2F5D" w14:textId="77777777" w:rsidTr="004E4B92">
        <w:trPr>
          <w:trHeight w:val="144"/>
        </w:trPr>
        <w:tc>
          <w:tcPr>
            <w:tcW w:w="3989" w:type="dxa"/>
            <w:vAlign w:val="bottom"/>
          </w:tcPr>
          <w:p w14:paraId="150F50F3" w14:textId="77777777" w:rsidR="002215F2" w:rsidRPr="00C30F59" w:rsidRDefault="002215F2" w:rsidP="00215ED3">
            <w:pPr>
              <w:ind w:left="-109"/>
              <w:rPr>
                <w:rFonts w:ascii="Arial" w:hAnsi="Arial" w:cs="Arial"/>
                <w:spacing w:val="-4"/>
                <w:sz w:val="18"/>
                <w:szCs w:val="18"/>
              </w:rPr>
            </w:pPr>
          </w:p>
        </w:tc>
        <w:tc>
          <w:tcPr>
            <w:tcW w:w="1367" w:type="dxa"/>
            <w:tcBorders>
              <w:top w:val="single" w:sz="4" w:space="0" w:color="auto"/>
            </w:tcBorders>
            <w:shd w:val="clear" w:color="auto" w:fill="FAFAFA"/>
            <w:vAlign w:val="bottom"/>
          </w:tcPr>
          <w:p w14:paraId="07A12644" w14:textId="77777777" w:rsidR="002215F2" w:rsidRPr="00C30F59" w:rsidRDefault="002215F2" w:rsidP="00215ED3">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C45A3B8" w14:textId="77777777" w:rsidR="002215F2" w:rsidRPr="00C30F59" w:rsidRDefault="002215F2" w:rsidP="00215ED3">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26A69958" w14:textId="77777777" w:rsidR="002215F2" w:rsidRPr="00C30F59" w:rsidRDefault="002215F2" w:rsidP="00215ED3">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0559417" w14:textId="77777777" w:rsidR="002215F2" w:rsidRPr="00C30F59" w:rsidRDefault="002215F2" w:rsidP="00215ED3">
            <w:pPr>
              <w:ind w:right="-72"/>
              <w:jc w:val="right"/>
              <w:rPr>
                <w:rFonts w:ascii="Arial" w:hAnsi="Arial" w:cs="Arial"/>
                <w:sz w:val="18"/>
                <w:szCs w:val="18"/>
                <w:cs/>
              </w:rPr>
            </w:pPr>
          </w:p>
        </w:tc>
      </w:tr>
      <w:tr w:rsidR="002215F2" w:rsidRPr="00C30F59" w14:paraId="4DB67D88" w14:textId="77777777" w:rsidTr="00215ED3">
        <w:trPr>
          <w:trHeight w:val="144"/>
        </w:trPr>
        <w:tc>
          <w:tcPr>
            <w:tcW w:w="3989" w:type="dxa"/>
            <w:vAlign w:val="bottom"/>
          </w:tcPr>
          <w:p w14:paraId="1D68EA0A" w14:textId="77777777" w:rsidR="002215F2" w:rsidRPr="00C30F59" w:rsidRDefault="002215F2" w:rsidP="00215ED3">
            <w:pPr>
              <w:ind w:left="-109"/>
              <w:rPr>
                <w:rFonts w:ascii="Arial" w:hAnsi="Arial" w:cs="Arial"/>
                <w:spacing w:val="-4"/>
                <w:sz w:val="18"/>
                <w:szCs w:val="18"/>
              </w:rPr>
            </w:pPr>
            <w:r w:rsidRPr="00C30F59">
              <w:rPr>
                <w:rFonts w:ascii="Arial" w:hAnsi="Arial" w:cs="Arial"/>
                <w:spacing w:val="-4"/>
                <w:sz w:val="18"/>
                <w:szCs w:val="18"/>
              </w:rPr>
              <w:t>Interest expense of lease liabilities</w:t>
            </w:r>
          </w:p>
        </w:tc>
        <w:tc>
          <w:tcPr>
            <w:tcW w:w="1367" w:type="dxa"/>
            <w:shd w:val="clear" w:color="auto" w:fill="FAFAFA"/>
            <w:vAlign w:val="bottom"/>
          </w:tcPr>
          <w:p w14:paraId="5CE740A5" w14:textId="321ACF99" w:rsidR="002215F2" w:rsidRPr="00C30F59" w:rsidRDefault="004E4B92" w:rsidP="004E4B92">
            <w:pPr>
              <w:ind w:right="-72"/>
              <w:jc w:val="right"/>
              <w:rPr>
                <w:rFonts w:ascii="Arial" w:hAnsi="Arial" w:cs="Arial"/>
                <w:sz w:val="18"/>
                <w:szCs w:val="18"/>
                <w:cs/>
                <w:lang w:val="en-GB"/>
              </w:rPr>
            </w:pPr>
            <w:r w:rsidRPr="00C30F59">
              <w:rPr>
                <w:rFonts w:ascii="Arial" w:hAnsi="Arial" w:cs="Arial"/>
                <w:sz w:val="18"/>
                <w:szCs w:val="18"/>
                <w:lang w:val="en-GB"/>
              </w:rPr>
              <w:t>4,93</w:t>
            </w:r>
            <w:r w:rsidR="00FE2B7A" w:rsidRPr="00C30F59">
              <w:rPr>
                <w:rFonts w:ascii="Arial" w:hAnsi="Arial" w:cs="Arial"/>
                <w:sz w:val="18"/>
                <w:szCs w:val="18"/>
                <w:lang w:val="en-GB"/>
              </w:rPr>
              <w:t>1</w:t>
            </w:r>
            <w:r w:rsidRPr="00C30F59">
              <w:rPr>
                <w:rFonts w:ascii="Arial" w:hAnsi="Arial" w:cs="Arial"/>
                <w:sz w:val="18"/>
                <w:szCs w:val="18"/>
                <w:lang w:val="en-GB"/>
              </w:rPr>
              <w:t>,</w:t>
            </w:r>
            <w:r w:rsidR="00FE2B7A" w:rsidRPr="00C30F59">
              <w:rPr>
                <w:rFonts w:ascii="Arial" w:hAnsi="Arial" w:cs="Arial"/>
                <w:sz w:val="18"/>
                <w:szCs w:val="18"/>
                <w:lang w:val="en-GB"/>
              </w:rPr>
              <w:t>692</w:t>
            </w:r>
          </w:p>
        </w:tc>
        <w:tc>
          <w:tcPr>
            <w:tcW w:w="1368" w:type="dxa"/>
            <w:vAlign w:val="bottom"/>
          </w:tcPr>
          <w:p w14:paraId="2EA7F0EE" w14:textId="6098DFAB" w:rsidR="002215F2" w:rsidRPr="00C30F59" w:rsidRDefault="004E4B92" w:rsidP="00215ED3">
            <w:pPr>
              <w:spacing w:before="10" w:after="10"/>
              <w:ind w:right="-72"/>
              <w:jc w:val="right"/>
              <w:rPr>
                <w:rFonts w:ascii="Arial" w:hAnsi="Arial" w:cs="Arial"/>
                <w:sz w:val="18"/>
                <w:szCs w:val="18"/>
                <w:cs/>
              </w:rPr>
            </w:pPr>
            <w:r w:rsidRPr="00C30F59">
              <w:rPr>
                <w:rFonts w:ascii="Arial" w:hAnsi="Arial" w:cs="Arial"/>
                <w:sz w:val="18"/>
                <w:szCs w:val="18"/>
              </w:rPr>
              <w:t>-</w:t>
            </w:r>
          </w:p>
        </w:tc>
        <w:tc>
          <w:tcPr>
            <w:tcW w:w="1368" w:type="dxa"/>
            <w:shd w:val="clear" w:color="auto" w:fill="FAFAFA"/>
            <w:vAlign w:val="bottom"/>
          </w:tcPr>
          <w:p w14:paraId="7BD29F04" w14:textId="280CE799" w:rsidR="002215F2" w:rsidRPr="00C30F59" w:rsidRDefault="004E4B92" w:rsidP="004E4B92">
            <w:pPr>
              <w:ind w:right="-72"/>
              <w:jc w:val="right"/>
              <w:rPr>
                <w:rFonts w:ascii="Arial" w:hAnsi="Arial" w:cs="Arial"/>
                <w:sz w:val="18"/>
                <w:szCs w:val="18"/>
                <w:lang w:val="en-GB"/>
              </w:rPr>
            </w:pPr>
            <w:r w:rsidRPr="00C30F59">
              <w:rPr>
                <w:rFonts w:ascii="Arial" w:hAnsi="Arial" w:cs="Arial"/>
                <w:sz w:val="18"/>
                <w:szCs w:val="18"/>
                <w:lang w:val="en-GB"/>
              </w:rPr>
              <w:t>1,081,636</w:t>
            </w:r>
          </w:p>
        </w:tc>
        <w:tc>
          <w:tcPr>
            <w:tcW w:w="1368" w:type="dxa"/>
            <w:vAlign w:val="bottom"/>
          </w:tcPr>
          <w:p w14:paraId="5A2B645F" w14:textId="1247A0D7" w:rsidR="002215F2" w:rsidRPr="00C30F59" w:rsidRDefault="004E4B92" w:rsidP="00215ED3">
            <w:pPr>
              <w:spacing w:before="10" w:after="10"/>
              <w:ind w:right="-72"/>
              <w:jc w:val="right"/>
              <w:rPr>
                <w:rFonts w:ascii="Arial" w:hAnsi="Arial" w:cs="Arial"/>
                <w:sz w:val="18"/>
                <w:szCs w:val="18"/>
                <w:cs/>
              </w:rPr>
            </w:pPr>
            <w:r w:rsidRPr="00C30F59">
              <w:rPr>
                <w:rFonts w:ascii="Arial" w:hAnsi="Arial" w:cs="Arial"/>
                <w:sz w:val="18"/>
                <w:szCs w:val="18"/>
              </w:rPr>
              <w:t>-</w:t>
            </w:r>
          </w:p>
        </w:tc>
      </w:tr>
      <w:tr w:rsidR="002215F2" w:rsidRPr="00C30F59" w14:paraId="09DB02C9" w14:textId="77777777" w:rsidTr="00215ED3">
        <w:trPr>
          <w:trHeight w:val="144"/>
        </w:trPr>
        <w:tc>
          <w:tcPr>
            <w:tcW w:w="3989" w:type="dxa"/>
            <w:vAlign w:val="bottom"/>
          </w:tcPr>
          <w:p w14:paraId="6CFAAF42" w14:textId="77777777" w:rsidR="002215F2" w:rsidRPr="00C30F59" w:rsidRDefault="002215F2" w:rsidP="00215ED3">
            <w:pPr>
              <w:ind w:left="-109"/>
              <w:rPr>
                <w:rFonts w:ascii="Arial" w:hAnsi="Arial" w:cs="Arial"/>
                <w:spacing w:val="-4"/>
                <w:sz w:val="18"/>
                <w:szCs w:val="18"/>
              </w:rPr>
            </w:pPr>
            <w:r w:rsidRPr="00C30F59">
              <w:rPr>
                <w:rFonts w:ascii="Arial" w:hAnsi="Arial" w:cs="Arial"/>
                <w:spacing w:val="-4"/>
                <w:sz w:val="18"/>
                <w:szCs w:val="18"/>
              </w:rPr>
              <w:t>Expense relating to short-term leases</w:t>
            </w:r>
          </w:p>
        </w:tc>
        <w:tc>
          <w:tcPr>
            <w:tcW w:w="1367" w:type="dxa"/>
            <w:shd w:val="clear" w:color="auto" w:fill="FAFAFA"/>
            <w:vAlign w:val="bottom"/>
          </w:tcPr>
          <w:p w14:paraId="6822638C" w14:textId="5DABA568" w:rsidR="002215F2" w:rsidRPr="00C30F59" w:rsidRDefault="004E4B92" w:rsidP="004E4B92">
            <w:pPr>
              <w:ind w:right="-72"/>
              <w:jc w:val="right"/>
              <w:rPr>
                <w:rFonts w:ascii="Arial" w:hAnsi="Arial" w:cs="Arial"/>
                <w:sz w:val="18"/>
                <w:szCs w:val="18"/>
                <w:cs/>
                <w:lang w:val="en-GB"/>
              </w:rPr>
            </w:pPr>
            <w:r w:rsidRPr="00C30F59">
              <w:rPr>
                <w:rFonts w:ascii="Arial" w:hAnsi="Arial" w:cs="Arial"/>
                <w:sz w:val="18"/>
                <w:szCs w:val="18"/>
                <w:lang w:val="en-GB"/>
              </w:rPr>
              <w:t>2,044,198</w:t>
            </w:r>
          </w:p>
        </w:tc>
        <w:tc>
          <w:tcPr>
            <w:tcW w:w="1368" w:type="dxa"/>
            <w:vAlign w:val="bottom"/>
          </w:tcPr>
          <w:p w14:paraId="0A51D358" w14:textId="63C97BD6" w:rsidR="002215F2" w:rsidRPr="00C30F59" w:rsidRDefault="004E4B92" w:rsidP="00215ED3">
            <w:pPr>
              <w:spacing w:before="10" w:after="10"/>
              <w:ind w:right="-72"/>
              <w:jc w:val="right"/>
              <w:rPr>
                <w:rFonts w:ascii="Arial" w:hAnsi="Arial" w:cs="Arial"/>
                <w:sz w:val="18"/>
                <w:szCs w:val="18"/>
                <w:cs/>
              </w:rPr>
            </w:pPr>
            <w:r w:rsidRPr="00C30F59">
              <w:rPr>
                <w:rFonts w:ascii="Arial" w:hAnsi="Arial" w:cs="Arial"/>
                <w:sz w:val="18"/>
                <w:szCs w:val="18"/>
              </w:rPr>
              <w:t>-</w:t>
            </w:r>
          </w:p>
        </w:tc>
        <w:tc>
          <w:tcPr>
            <w:tcW w:w="1368" w:type="dxa"/>
            <w:shd w:val="clear" w:color="auto" w:fill="FAFAFA"/>
            <w:vAlign w:val="bottom"/>
          </w:tcPr>
          <w:p w14:paraId="00259683" w14:textId="67817AA9" w:rsidR="002215F2" w:rsidRPr="00C30F59" w:rsidRDefault="004E4B92" w:rsidP="004E4B92">
            <w:pPr>
              <w:ind w:right="-72"/>
              <w:jc w:val="right"/>
              <w:rPr>
                <w:rFonts w:ascii="Arial" w:hAnsi="Arial" w:cs="Arial"/>
                <w:sz w:val="18"/>
                <w:szCs w:val="18"/>
                <w:lang w:val="en-GB"/>
              </w:rPr>
            </w:pPr>
            <w:r w:rsidRPr="00C30F59">
              <w:rPr>
                <w:rFonts w:ascii="Arial" w:hAnsi="Arial" w:cs="Arial"/>
                <w:sz w:val="18"/>
                <w:szCs w:val="18"/>
                <w:lang w:val="en-GB"/>
              </w:rPr>
              <w:t>1,809,328</w:t>
            </w:r>
          </w:p>
        </w:tc>
        <w:tc>
          <w:tcPr>
            <w:tcW w:w="1368" w:type="dxa"/>
            <w:vAlign w:val="bottom"/>
          </w:tcPr>
          <w:p w14:paraId="3D0BD444" w14:textId="60F222F5" w:rsidR="002215F2" w:rsidRPr="00C30F59" w:rsidRDefault="004E4B92" w:rsidP="00215ED3">
            <w:pPr>
              <w:spacing w:before="10" w:after="10"/>
              <w:ind w:right="-72"/>
              <w:jc w:val="right"/>
              <w:rPr>
                <w:rFonts w:ascii="Arial" w:hAnsi="Arial" w:cs="Arial"/>
                <w:sz w:val="18"/>
                <w:szCs w:val="18"/>
                <w:cs/>
              </w:rPr>
            </w:pPr>
            <w:r w:rsidRPr="00C30F59">
              <w:rPr>
                <w:rFonts w:ascii="Arial" w:hAnsi="Arial" w:cs="Arial"/>
                <w:sz w:val="18"/>
                <w:szCs w:val="18"/>
              </w:rPr>
              <w:t>-</w:t>
            </w:r>
          </w:p>
        </w:tc>
      </w:tr>
      <w:tr w:rsidR="002215F2" w:rsidRPr="00C30F59" w14:paraId="4137B99B" w14:textId="77777777" w:rsidTr="009E6E2C">
        <w:trPr>
          <w:trHeight w:val="144"/>
        </w:trPr>
        <w:tc>
          <w:tcPr>
            <w:tcW w:w="3989" w:type="dxa"/>
            <w:vAlign w:val="bottom"/>
          </w:tcPr>
          <w:p w14:paraId="32067EDC" w14:textId="77777777" w:rsidR="002215F2" w:rsidRPr="00C30F59" w:rsidRDefault="002215F2" w:rsidP="00215ED3">
            <w:pPr>
              <w:ind w:left="-109"/>
              <w:rPr>
                <w:rFonts w:ascii="Arial" w:hAnsi="Arial" w:cs="Arial"/>
                <w:spacing w:val="-4"/>
                <w:sz w:val="18"/>
                <w:szCs w:val="18"/>
              </w:rPr>
            </w:pPr>
            <w:r w:rsidRPr="00C30F59">
              <w:rPr>
                <w:rFonts w:ascii="Arial" w:hAnsi="Arial" w:cs="Arial"/>
                <w:spacing w:val="-4"/>
                <w:sz w:val="18"/>
                <w:szCs w:val="18"/>
              </w:rPr>
              <w:t>Expense relating to leases of low-value assets</w:t>
            </w:r>
          </w:p>
        </w:tc>
        <w:tc>
          <w:tcPr>
            <w:tcW w:w="1367" w:type="dxa"/>
            <w:tcBorders>
              <w:bottom w:val="single" w:sz="4" w:space="0" w:color="auto"/>
            </w:tcBorders>
            <w:shd w:val="clear" w:color="auto" w:fill="FAFAFA"/>
            <w:vAlign w:val="bottom"/>
          </w:tcPr>
          <w:p w14:paraId="3E3D8D59" w14:textId="34C40FA4" w:rsidR="002215F2" w:rsidRPr="00C30F59" w:rsidRDefault="004E4B92" w:rsidP="004E4B92">
            <w:pPr>
              <w:ind w:right="-72"/>
              <w:jc w:val="right"/>
              <w:rPr>
                <w:rFonts w:ascii="Arial" w:hAnsi="Arial" w:cs="Arial"/>
                <w:sz w:val="18"/>
                <w:szCs w:val="18"/>
                <w:cs/>
                <w:lang w:val="en-GB"/>
              </w:rPr>
            </w:pPr>
            <w:r w:rsidRPr="00C30F59">
              <w:rPr>
                <w:rFonts w:ascii="Arial" w:hAnsi="Arial" w:cs="Arial"/>
                <w:sz w:val="18"/>
                <w:szCs w:val="18"/>
                <w:lang w:val="en-GB"/>
              </w:rPr>
              <w:t>595,483</w:t>
            </w:r>
          </w:p>
        </w:tc>
        <w:tc>
          <w:tcPr>
            <w:tcW w:w="1368" w:type="dxa"/>
            <w:tcBorders>
              <w:bottom w:val="single" w:sz="4" w:space="0" w:color="auto"/>
            </w:tcBorders>
            <w:vAlign w:val="bottom"/>
          </w:tcPr>
          <w:p w14:paraId="5A64577D" w14:textId="43A09CFB" w:rsidR="002215F2" w:rsidRPr="00C30F59" w:rsidRDefault="004E4B92" w:rsidP="00215ED3">
            <w:pPr>
              <w:spacing w:before="10" w:after="10"/>
              <w:ind w:right="-72"/>
              <w:jc w:val="right"/>
              <w:rPr>
                <w:rFonts w:ascii="Arial" w:hAnsi="Arial" w:cs="Arial"/>
                <w:sz w:val="18"/>
                <w:szCs w:val="18"/>
                <w:cs/>
              </w:rPr>
            </w:pPr>
            <w:r w:rsidRPr="00C30F59">
              <w:rPr>
                <w:rFonts w:ascii="Arial" w:hAnsi="Arial" w:cs="Arial"/>
                <w:sz w:val="18"/>
                <w:szCs w:val="18"/>
              </w:rPr>
              <w:t>-</w:t>
            </w:r>
          </w:p>
        </w:tc>
        <w:tc>
          <w:tcPr>
            <w:tcW w:w="1368" w:type="dxa"/>
            <w:tcBorders>
              <w:bottom w:val="single" w:sz="4" w:space="0" w:color="auto"/>
            </w:tcBorders>
            <w:shd w:val="clear" w:color="auto" w:fill="FAFAFA"/>
            <w:vAlign w:val="bottom"/>
          </w:tcPr>
          <w:p w14:paraId="567D2D2D" w14:textId="79CEEC2E" w:rsidR="002215F2" w:rsidRPr="00C30F59" w:rsidRDefault="004E4B92" w:rsidP="004E4B92">
            <w:pPr>
              <w:ind w:right="-72"/>
              <w:jc w:val="right"/>
              <w:rPr>
                <w:rFonts w:ascii="Arial" w:hAnsi="Arial" w:cs="Arial"/>
                <w:sz w:val="18"/>
                <w:szCs w:val="18"/>
                <w:lang w:val="en-GB"/>
              </w:rPr>
            </w:pPr>
            <w:r w:rsidRPr="00C30F59">
              <w:rPr>
                <w:rFonts w:ascii="Arial" w:hAnsi="Arial" w:cs="Arial"/>
                <w:sz w:val="18"/>
                <w:szCs w:val="18"/>
                <w:lang w:val="en-GB"/>
              </w:rPr>
              <w:t>425,959</w:t>
            </w:r>
          </w:p>
        </w:tc>
        <w:tc>
          <w:tcPr>
            <w:tcW w:w="1368" w:type="dxa"/>
            <w:tcBorders>
              <w:bottom w:val="single" w:sz="4" w:space="0" w:color="auto"/>
            </w:tcBorders>
            <w:vAlign w:val="bottom"/>
          </w:tcPr>
          <w:p w14:paraId="1B3AFE3A" w14:textId="4433FC73" w:rsidR="002215F2" w:rsidRPr="00C30F59" w:rsidRDefault="004E4B92" w:rsidP="00215ED3">
            <w:pPr>
              <w:spacing w:before="10" w:after="10"/>
              <w:ind w:right="-72"/>
              <w:jc w:val="right"/>
              <w:rPr>
                <w:rFonts w:ascii="Arial" w:hAnsi="Arial" w:cs="Arial"/>
                <w:sz w:val="18"/>
                <w:szCs w:val="18"/>
                <w:cs/>
              </w:rPr>
            </w:pPr>
            <w:r w:rsidRPr="00C30F59">
              <w:rPr>
                <w:rFonts w:ascii="Arial" w:hAnsi="Arial" w:cs="Arial"/>
                <w:sz w:val="18"/>
                <w:szCs w:val="18"/>
              </w:rPr>
              <w:t>-</w:t>
            </w:r>
          </w:p>
        </w:tc>
      </w:tr>
      <w:tr w:rsidR="00FE2B7A" w:rsidRPr="00C30F59" w14:paraId="0B42A3C8" w14:textId="77777777" w:rsidTr="00FE2B7A">
        <w:trPr>
          <w:trHeight w:val="144"/>
        </w:trPr>
        <w:tc>
          <w:tcPr>
            <w:tcW w:w="3989" w:type="dxa"/>
            <w:vAlign w:val="bottom"/>
          </w:tcPr>
          <w:p w14:paraId="41606EDD" w14:textId="77777777" w:rsidR="00FE2B7A" w:rsidRPr="00C30F59" w:rsidRDefault="00FE2B7A" w:rsidP="00215ED3">
            <w:pPr>
              <w:ind w:left="-109"/>
              <w:rPr>
                <w:rFonts w:ascii="Arial" w:hAnsi="Arial" w:cs="Arial"/>
                <w:spacing w:val="-4"/>
                <w:sz w:val="18"/>
                <w:szCs w:val="18"/>
              </w:rPr>
            </w:pPr>
          </w:p>
        </w:tc>
        <w:tc>
          <w:tcPr>
            <w:tcW w:w="1367" w:type="dxa"/>
            <w:shd w:val="clear" w:color="auto" w:fill="FAFAFA"/>
            <w:vAlign w:val="bottom"/>
          </w:tcPr>
          <w:p w14:paraId="2B89FCBD" w14:textId="77777777" w:rsidR="00FE2B7A" w:rsidRPr="00C30F59" w:rsidRDefault="00FE2B7A" w:rsidP="004E4B92">
            <w:pPr>
              <w:ind w:right="-72"/>
              <w:jc w:val="right"/>
              <w:rPr>
                <w:rFonts w:ascii="Arial" w:hAnsi="Arial" w:cs="Arial"/>
                <w:sz w:val="18"/>
                <w:szCs w:val="18"/>
                <w:lang w:val="en-GB"/>
              </w:rPr>
            </w:pPr>
          </w:p>
        </w:tc>
        <w:tc>
          <w:tcPr>
            <w:tcW w:w="1368" w:type="dxa"/>
            <w:vAlign w:val="bottom"/>
          </w:tcPr>
          <w:p w14:paraId="67B19A14" w14:textId="77777777" w:rsidR="00FE2B7A" w:rsidRPr="00C30F59" w:rsidRDefault="00FE2B7A" w:rsidP="00215ED3">
            <w:pPr>
              <w:spacing w:before="10" w:after="10"/>
              <w:ind w:right="-72"/>
              <w:jc w:val="right"/>
              <w:rPr>
                <w:rFonts w:ascii="Arial" w:hAnsi="Arial" w:cs="Arial"/>
                <w:sz w:val="18"/>
                <w:szCs w:val="18"/>
              </w:rPr>
            </w:pPr>
          </w:p>
        </w:tc>
        <w:tc>
          <w:tcPr>
            <w:tcW w:w="1368" w:type="dxa"/>
            <w:shd w:val="clear" w:color="auto" w:fill="FAFAFA"/>
            <w:vAlign w:val="bottom"/>
          </w:tcPr>
          <w:p w14:paraId="2370CCAE" w14:textId="77777777" w:rsidR="00FE2B7A" w:rsidRPr="00C30F59" w:rsidRDefault="00FE2B7A" w:rsidP="004E4B92">
            <w:pPr>
              <w:ind w:right="-72"/>
              <w:jc w:val="right"/>
              <w:rPr>
                <w:rFonts w:ascii="Arial" w:hAnsi="Arial" w:cs="Arial"/>
                <w:sz w:val="18"/>
                <w:szCs w:val="18"/>
                <w:lang w:val="en-GB"/>
              </w:rPr>
            </w:pPr>
          </w:p>
        </w:tc>
        <w:tc>
          <w:tcPr>
            <w:tcW w:w="1368" w:type="dxa"/>
            <w:vAlign w:val="bottom"/>
          </w:tcPr>
          <w:p w14:paraId="3968F9C4" w14:textId="77777777" w:rsidR="00FE2B7A" w:rsidRPr="00C30F59" w:rsidRDefault="00FE2B7A" w:rsidP="00215ED3">
            <w:pPr>
              <w:spacing w:before="10" w:after="10"/>
              <w:ind w:right="-72"/>
              <w:jc w:val="right"/>
              <w:rPr>
                <w:rFonts w:ascii="Arial" w:hAnsi="Arial" w:cs="Arial"/>
                <w:sz w:val="18"/>
                <w:szCs w:val="18"/>
              </w:rPr>
            </w:pPr>
          </w:p>
        </w:tc>
      </w:tr>
      <w:tr w:rsidR="00047C06" w:rsidRPr="00C30F59" w14:paraId="6F77CAE8" w14:textId="77777777" w:rsidTr="00FE2B7A">
        <w:trPr>
          <w:trHeight w:val="144"/>
        </w:trPr>
        <w:tc>
          <w:tcPr>
            <w:tcW w:w="3989" w:type="dxa"/>
            <w:vAlign w:val="bottom"/>
          </w:tcPr>
          <w:p w14:paraId="06F2FCB3" w14:textId="1C1C324C" w:rsidR="00047C06" w:rsidRPr="00C30F59" w:rsidRDefault="00047C06" w:rsidP="00047C06">
            <w:pPr>
              <w:ind w:left="-100"/>
              <w:rPr>
                <w:rFonts w:ascii="Arial" w:hAnsi="Arial" w:cs="Arial"/>
                <w:spacing w:val="-4"/>
                <w:sz w:val="18"/>
                <w:szCs w:val="18"/>
                <w:cs/>
              </w:rPr>
            </w:pPr>
            <w:r w:rsidRPr="00C30F59">
              <w:rPr>
                <w:rFonts w:ascii="Arial" w:hAnsi="Arial" w:cs="Arial"/>
                <w:sz w:val="18"/>
                <w:szCs w:val="18"/>
                <w:lang w:val="en-GB"/>
              </w:rPr>
              <w:t>Total cash outflow for leases</w:t>
            </w:r>
          </w:p>
        </w:tc>
        <w:tc>
          <w:tcPr>
            <w:tcW w:w="1367" w:type="dxa"/>
            <w:tcBorders>
              <w:bottom w:val="single" w:sz="4" w:space="0" w:color="auto"/>
            </w:tcBorders>
            <w:shd w:val="clear" w:color="auto" w:fill="FAFAFA"/>
            <w:vAlign w:val="bottom"/>
          </w:tcPr>
          <w:p w14:paraId="32D51248" w14:textId="4A1F8722" w:rsidR="00047C06" w:rsidRPr="00C30F59" w:rsidRDefault="00047C06" w:rsidP="00047C06">
            <w:pPr>
              <w:ind w:right="-72"/>
              <w:jc w:val="right"/>
              <w:rPr>
                <w:rFonts w:ascii="Arial" w:hAnsi="Arial" w:cs="Arial"/>
                <w:sz w:val="18"/>
                <w:szCs w:val="18"/>
                <w:lang w:val="en-GB"/>
              </w:rPr>
            </w:pPr>
            <w:r w:rsidRPr="00C30F59">
              <w:rPr>
                <w:rFonts w:ascii="Arial" w:hAnsi="Arial" w:cs="Arial"/>
                <w:sz w:val="18"/>
                <w:szCs w:val="18"/>
                <w:lang w:val="en-GB"/>
              </w:rPr>
              <w:t>15,303,265</w:t>
            </w:r>
          </w:p>
        </w:tc>
        <w:tc>
          <w:tcPr>
            <w:tcW w:w="1368" w:type="dxa"/>
            <w:tcBorders>
              <w:bottom w:val="single" w:sz="4" w:space="0" w:color="auto"/>
            </w:tcBorders>
            <w:vAlign w:val="bottom"/>
          </w:tcPr>
          <w:p w14:paraId="332B10ED" w14:textId="0A470C4B" w:rsidR="00047C06" w:rsidRPr="00C30F59" w:rsidRDefault="00047C06" w:rsidP="00047C06">
            <w:pPr>
              <w:spacing w:before="10" w:after="10"/>
              <w:ind w:right="-72"/>
              <w:jc w:val="right"/>
              <w:rPr>
                <w:rFonts w:ascii="Arial" w:hAnsi="Arial" w:cs="Arial"/>
                <w:sz w:val="18"/>
                <w:szCs w:val="18"/>
              </w:rPr>
            </w:pPr>
            <w:r w:rsidRPr="00C30F59">
              <w:rPr>
                <w:rFonts w:ascii="Arial" w:hAnsi="Arial" w:cs="Arial"/>
                <w:sz w:val="18"/>
                <w:szCs w:val="18"/>
              </w:rPr>
              <w:t>-</w:t>
            </w:r>
          </w:p>
        </w:tc>
        <w:tc>
          <w:tcPr>
            <w:tcW w:w="1368" w:type="dxa"/>
            <w:tcBorders>
              <w:bottom w:val="single" w:sz="4" w:space="0" w:color="auto"/>
            </w:tcBorders>
            <w:shd w:val="clear" w:color="auto" w:fill="FAFAFA"/>
            <w:vAlign w:val="bottom"/>
          </w:tcPr>
          <w:p w14:paraId="1635137D" w14:textId="5809F8FD" w:rsidR="00047C06" w:rsidRPr="00C30F59" w:rsidRDefault="00047C06" w:rsidP="00047C06">
            <w:pPr>
              <w:ind w:right="-72"/>
              <w:jc w:val="right"/>
              <w:rPr>
                <w:rFonts w:ascii="Arial" w:hAnsi="Arial" w:cs="Arial"/>
                <w:sz w:val="18"/>
                <w:szCs w:val="18"/>
                <w:lang w:val="en-GB"/>
              </w:rPr>
            </w:pPr>
            <w:r w:rsidRPr="00C30F59">
              <w:rPr>
                <w:rFonts w:ascii="Arial" w:hAnsi="Arial" w:cs="Arial"/>
                <w:sz w:val="18"/>
                <w:szCs w:val="18"/>
                <w:lang w:val="en-GB"/>
              </w:rPr>
              <w:t>3,969,204</w:t>
            </w:r>
          </w:p>
        </w:tc>
        <w:tc>
          <w:tcPr>
            <w:tcW w:w="1368" w:type="dxa"/>
            <w:tcBorders>
              <w:bottom w:val="single" w:sz="4" w:space="0" w:color="auto"/>
            </w:tcBorders>
            <w:vAlign w:val="bottom"/>
          </w:tcPr>
          <w:p w14:paraId="0D396F84" w14:textId="77777777" w:rsidR="00047C06" w:rsidRPr="00C30F59" w:rsidRDefault="00047C06" w:rsidP="00047C06">
            <w:pPr>
              <w:spacing w:before="10" w:after="10"/>
              <w:ind w:right="-72"/>
              <w:jc w:val="right"/>
              <w:rPr>
                <w:rFonts w:ascii="Arial" w:hAnsi="Arial" w:cs="Arial"/>
                <w:sz w:val="18"/>
                <w:szCs w:val="18"/>
              </w:rPr>
            </w:pPr>
          </w:p>
        </w:tc>
      </w:tr>
    </w:tbl>
    <w:p w14:paraId="2665F465" w14:textId="77777777" w:rsidR="00A71E71" w:rsidRPr="00C30F59" w:rsidRDefault="00A71E71" w:rsidP="00F76C68">
      <w:pPr>
        <w:overflowPunct/>
        <w:autoSpaceDE/>
        <w:autoSpaceDN/>
        <w:adjustRightInd/>
        <w:textAlignment w:val="auto"/>
        <w:rPr>
          <w:rFonts w:ascii="Arial" w:hAnsi="Arial" w:cs="Arial"/>
          <w:sz w:val="18"/>
          <w:szCs w:val="18"/>
          <w:shd w:val="clear" w:color="auto" w:fill="FFFFFF"/>
        </w:rPr>
      </w:pPr>
    </w:p>
    <w:p w14:paraId="12999672" w14:textId="77777777" w:rsidR="00A71E71" w:rsidRPr="00C30F59" w:rsidRDefault="00A71E71" w:rsidP="00F76C68">
      <w:pPr>
        <w:overflowPunct/>
        <w:autoSpaceDE/>
        <w:autoSpaceDN/>
        <w:adjustRightInd/>
        <w:textAlignment w:val="auto"/>
        <w:rPr>
          <w:rFonts w:ascii="Arial" w:hAnsi="Arial" w:cs="Arial"/>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D81C78" w:rsidRPr="00C30F59" w14:paraId="51CFE917" w14:textId="77777777" w:rsidTr="002B7A25">
        <w:trPr>
          <w:trHeight w:val="386"/>
        </w:trPr>
        <w:tc>
          <w:tcPr>
            <w:tcW w:w="9461" w:type="dxa"/>
            <w:shd w:val="clear" w:color="auto" w:fill="FFA543"/>
            <w:vAlign w:val="center"/>
            <w:hideMark/>
          </w:tcPr>
          <w:p w14:paraId="332FF4D2" w14:textId="2C45C207" w:rsidR="00D81C78" w:rsidRPr="00C30F59" w:rsidRDefault="00D81C78" w:rsidP="003C5E1C">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br w:type="page"/>
            </w:r>
            <w:r w:rsidR="009E6E2C" w:rsidRPr="00C30F59">
              <w:rPr>
                <w:rFonts w:ascii="Arial" w:eastAsia="Arial Unicode MS" w:hAnsi="Arial" w:cs="Arial"/>
                <w:b/>
                <w:bCs/>
                <w:color w:val="FFFFFF"/>
                <w:sz w:val="18"/>
                <w:szCs w:val="18"/>
              </w:rPr>
              <w:t>20</w:t>
            </w:r>
            <w:r w:rsidR="001A29F3" w:rsidRPr="00C30F59">
              <w:rPr>
                <w:rFonts w:ascii="Arial" w:eastAsia="Arial Unicode MS" w:hAnsi="Arial" w:cs="Arial"/>
                <w:b/>
                <w:bCs/>
                <w:color w:val="FFFFFF"/>
                <w:sz w:val="18"/>
                <w:szCs w:val="18"/>
              </w:rPr>
              <w:tab/>
              <w:t xml:space="preserve">Intangible assets </w:t>
            </w:r>
            <w:r w:rsidR="004036F2">
              <w:rPr>
                <w:rFonts w:ascii="Arial" w:eastAsia="Arial Unicode MS" w:hAnsi="Arial" w:cs="Arial"/>
                <w:b/>
                <w:bCs/>
                <w:color w:val="FFFFFF"/>
                <w:sz w:val="18"/>
                <w:szCs w:val="18"/>
              </w:rPr>
              <w:t>-</w:t>
            </w:r>
            <w:r w:rsidR="001A29F3" w:rsidRPr="00C30F59">
              <w:rPr>
                <w:rFonts w:ascii="Arial" w:eastAsia="Arial Unicode MS" w:hAnsi="Arial" w:cs="Arial"/>
                <w:b/>
                <w:bCs/>
                <w:color w:val="FFFFFF"/>
                <w:sz w:val="18"/>
                <w:szCs w:val="18"/>
              </w:rPr>
              <w:t xml:space="preserve"> net</w:t>
            </w:r>
          </w:p>
        </w:tc>
      </w:tr>
    </w:tbl>
    <w:p w14:paraId="302DF82A" w14:textId="77777777" w:rsidR="006A40A9" w:rsidRPr="00C30F59" w:rsidRDefault="006A40A9" w:rsidP="00F609B8">
      <w:pPr>
        <w:tabs>
          <w:tab w:val="left" w:pos="1440"/>
          <w:tab w:val="left" w:pos="2880"/>
          <w:tab w:val="left" w:pos="6480"/>
        </w:tabs>
        <w:jc w:val="both"/>
        <w:rPr>
          <w:rFonts w:ascii="Arial" w:eastAsia="Arial Unicode MS" w:hAnsi="Arial" w:cs="Arial"/>
          <w:sz w:val="18"/>
          <w:szCs w:val="18"/>
        </w:rPr>
      </w:pPr>
    </w:p>
    <w:tbl>
      <w:tblPr>
        <w:tblW w:w="9580" w:type="dxa"/>
        <w:tblLayout w:type="fixed"/>
        <w:tblLook w:val="0000" w:firstRow="0" w:lastRow="0" w:firstColumn="0" w:lastColumn="0" w:noHBand="0" w:noVBand="0"/>
      </w:tblPr>
      <w:tblGrid>
        <w:gridCol w:w="5637"/>
        <w:gridCol w:w="1971"/>
        <w:gridCol w:w="1972"/>
      </w:tblGrid>
      <w:tr w:rsidR="006A40A9" w:rsidRPr="00C30F59" w14:paraId="49955393" w14:textId="77777777" w:rsidTr="00BF2D3F">
        <w:tc>
          <w:tcPr>
            <w:tcW w:w="5637" w:type="dxa"/>
            <w:tcBorders>
              <w:top w:val="nil"/>
              <w:left w:val="nil"/>
              <w:bottom w:val="nil"/>
              <w:right w:val="nil"/>
            </w:tcBorders>
          </w:tcPr>
          <w:p w14:paraId="6E9630CE" w14:textId="77777777" w:rsidR="006A40A9" w:rsidRPr="00C30F59" w:rsidRDefault="006A40A9" w:rsidP="00BF2D3F">
            <w:pPr>
              <w:pStyle w:val="a"/>
              <w:tabs>
                <w:tab w:val="right" w:pos="7200"/>
                <w:tab w:val="right" w:pos="9000"/>
              </w:tabs>
              <w:ind w:right="-108"/>
              <w:rPr>
                <w:rFonts w:cs="Arial"/>
                <w:color w:val="auto"/>
                <w:sz w:val="18"/>
                <w:szCs w:val="18"/>
                <w:u w:val="none"/>
              </w:rPr>
            </w:pPr>
          </w:p>
        </w:tc>
        <w:tc>
          <w:tcPr>
            <w:tcW w:w="1971" w:type="dxa"/>
            <w:tcBorders>
              <w:top w:val="single" w:sz="4" w:space="0" w:color="auto"/>
              <w:left w:val="nil"/>
              <w:right w:val="nil"/>
            </w:tcBorders>
          </w:tcPr>
          <w:p w14:paraId="12DB4EF7" w14:textId="77777777" w:rsidR="006A40A9" w:rsidRPr="00C30F59" w:rsidRDefault="006A40A9" w:rsidP="00BF2D3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1972" w:type="dxa"/>
            <w:tcBorders>
              <w:top w:val="single" w:sz="4" w:space="0" w:color="auto"/>
              <w:left w:val="nil"/>
              <w:right w:val="nil"/>
            </w:tcBorders>
          </w:tcPr>
          <w:p w14:paraId="02712497" w14:textId="77777777" w:rsidR="006A40A9" w:rsidRPr="00C30F59" w:rsidRDefault="006A40A9" w:rsidP="00BF2D3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6A40A9" w:rsidRPr="00C30F59" w14:paraId="0FD0ADD2" w14:textId="77777777" w:rsidTr="00BF2D3F">
        <w:tc>
          <w:tcPr>
            <w:tcW w:w="5637" w:type="dxa"/>
            <w:tcBorders>
              <w:top w:val="nil"/>
              <w:left w:val="nil"/>
              <w:bottom w:val="nil"/>
              <w:right w:val="nil"/>
            </w:tcBorders>
          </w:tcPr>
          <w:p w14:paraId="00B41A61" w14:textId="77777777" w:rsidR="006A40A9" w:rsidRPr="00C30F59" w:rsidRDefault="006A40A9" w:rsidP="00BF2D3F">
            <w:pPr>
              <w:pStyle w:val="a"/>
              <w:tabs>
                <w:tab w:val="right" w:pos="7200"/>
                <w:tab w:val="right" w:pos="9000"/>
              </w:tabs>
              <w:ind w:right="-108"/>
              <w:rPr>
                <w:rFonts w:cs="Arial"/>
                <w:color w:val="auto"/>
                <w:sz w:val="18"/>
                <w:szCs w:val="18"/>
                <w:u w:val="none"/>
              </w:rPr>
            </w:pPr>
          </w:p>
        </w:tc>
        <w:tc>
          <w:tcPr>
            <w:tcW w:w="1971" w:type="dxa"/>
            <w:tcBorders>
              <w:top w:val="nil"/>
              <w:left w:val="nil"/>
              <w:bottom w:val="single" w:sz="4" w:space="0" w:color="auto"/>
              <w:right w:val="nil"/>
            </w:tcBorders>
          </w:tcPr>
          <w:p w14:paraId="1864BBE7" w14:textId="77777777" w:rsidR="006A40A9" w:rsidRPr="00C30F59" w:rsidRDefault="006A40A9" w:rsidP="00BF2D3F">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1972" w:type="dxa"/>
            <w:tcBorders>
              <w:top w:val="nil"/>
              <w:left w:val="nil"/>
              <w:bottom w:val="single" w:sz="4" w:space="0" w:color="auto"/>
              <w:right w:val="nil"/>
            </w:tcBorders>
          </w:tcPr>
          <w:p w14:paraId="6B895D64" w14:textId="77777777" w:rsidR="006A40A9" w:rsidRPr="00C30F59" w:rsidRDefault="006A40A9" w:rsidP="00BF2D3F">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6A40A9" w:rsidRPr="00C30F59" w14:paraId="18CEA601" w14:textId="77777777" w:rsidTr="00BF2D3F">
        <w:tc>
          <w:tcPr>
            <w:tcW w:w="5637" w:type="dxa"/>
            <w:tcBorders>
              <w:top w:val="nil"/>
              <w:left w:val="nil"/>
              <w:bottom w:val="nil"/>
              <w:right w:val="nil"/>
            </w:tcBorders>
          </w:tcPr>
          <w:p w14:paraId="53A8FD1F" w14:textId="77777777" w:rsidR="006A40A9" w:rsidRPr="00C30F59" w:rsidRDefault="006A40A9" w:rsidP="00BF2D3F">
            <w:pPr>
              <w:pStyle w:val="a"/>
              <w:tabs>
                <w:tab w:val="right" w:pos="7200"/>
                <w:tab w:val="right" w:pos="9000"/>
              </w:tabs>
              <w:ind w:right="-108"/>
              <w:rPr>
                <w:rFonts w:cs="Arial"/>
                <w:color w:val="auto"/>
                <w:sz w:val="18"/>
                <w:szCs w:val="18"/>
                <w:u w:val="none"/>
              </w:rPr>
            </w:pPr>
          </w:p>
        </w:tc>
        <w:tc>
          <w:tcPr>
            <w:tcW w:w="1971" w:type="dxa"/>
            <w:tcBorders>
              <w:top w:val="single" w:sz="4" w:space="0" w:color="auto"/>
              <w:left w:val="nil"/>
              <w:bottom w:val="single" w:sz="4" w:space="0" w:color="auto"/>
              <w:right w:val="nil"/>
            </w:tcBorders>
          </w:tcPr>
          <w:p w14:paraId="15037212" w14:textId="77777777" w:rsidR="006A40A9" w:rsidRPr="00C30F59" w:rsidRDefault="006A40A9" w:rsidP="00BF2D3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Computer software</w:t>
            </w:r>
          </w:p>
          <w:p w14:paraId="403BCDEB" w14:textId="77777777" w:rsidR="006A40A9" w:rsidRPr="00C30F59" w:rsidRDefault="006A40A9" w:rsidP="00BF2D3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972" w:type="dxa"/>
            <w:tcBorders>
              <w:top w:val="single" w:sz="4" w:space="0" w:color="auto"/>
              <w:left w:val="nil"/>
              <w:bottom w:val="single" w:sz="4" w:space="0" w:color="auto"/>
              <w:right w:val="nil"/>
            </w:tcBorders>
            <w:vAlign w:val="bottom"/>
          </w:tcPr>
          <w:p w14:paraId="51577EBF" w14:textId="77777777" w:rsidR="006A40A9" w:rsidRPr="00C30F59" w:rsidRDefault="006A40A9" w:rsidP="00BF2D3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Computer software</w:t>
            </w:r>
          </w:p>
          <w:p w14:paraId="24A63F14" w14:textId="77777777" w:rsidR="006A40A9" w:rsidRPr="00C30F59" w:rsidRDefault="006A40A9" w:rsidP="00BF2D3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6A40A9" w:rsidRPr="00C30F59" w14:paraId="04528FE4" w14:textId="77777777" w:rsidTr="007B3991">
        <w:tc>
          <w:tcPr>
            <w:tcW w:w="5637" w:type="dxa"/>
            <w:tcBorders>
              <w:top w:val="nil"/>
              <w:left w:val="nil"/>
              <w:bottom w:val="nil"/>
              <w:right w:val="nil"/>
            </w:tcBorders>
          </w:tcPr>
          <w:p w14:paraId="4AC32FA2" w14:textId="77777777" w:rsidR="006A40A9" w:rsidRPr="00C30F59" w:rsidRDefault="001E2091" w:rsidP="00BF2D3F">
            <w:pPr>
              <w:pStyle w:val="a"/>
              <w:tabs>
                <w:tab w:val="right" w:pos="7200"/>
                <w:tab w:val="right" w:pos="9000"/>
              </w:tabs>
              <w:ind w:right="-108"/>
              <w:rPr>
                <w:rFonts w:cs="Arial"/>
                <w:color w:val="auto"/>
                <w:sz w:val="18"/>
                <w:szCs w:val="18"/>
                <w:u w:val="none"/>
              </w:rPr>
            </w:pPr>
            <w:r w:rsidRPr="00C30F59">
              <w:rPr>
                <w:rFonts w:cs="Arial"/>
                <w:b/>
                <w:bCs/>
                <w:color w:val="auto"/>
                <w:sz w:val="18"/>
                <w:szCs w:val="18"/>
                <w:u w:val="none"/>
              </w:rPr>
              <w:t xml:space="preserve">At 1 January </w:t>
            </w:r>
            <w:r w:rsidR="009C44BB" w:rsidRPr="00C30F59">
              <w:rPr>
                <w:rFonts w:cs="Arial"/>
                <w:b/>
                <w:bCs/>
                <w:color w:val="auto"/>
                <w:sz w:val="18"/>
                <w:szCs w:val="18"/>
                <w:u w:val="none"/>
              </w:rPr>
              <w:t>2019</w:t>
            </w:r>
          </w:p>
        </w:tc>
        <w:tc>
          <w:tcPr>
            <w:tcW w:w="1971" w:type="dxa"/>
            <w:tcBorders>
              <w:top w:val="nil"/>
              <w:left w:val="nil"/>
              <w:bottom w:val="nil"/>
              <w:right w:val="nil"/>
            </w:tcBorders>
          </w:tcPr>
          <w:p w14:paraId="3D072754" w14:textId="77777777" w:rsidR="006A40A9" w:rsidRPr="00C30F59" w:rsidRDefault="006A40A9" w:rsidP="00BF2D3F">
            <w:pPr>
              <w:ind w:right="-72"/>
              <w:jc w:val="right"/>
              <w:rPr>
                <w:rFonts w:ascii="Arial" w:hAnsi="Arial" w:cs="Arial"/>
                <w:sz w:val="18"/>
                <w:szCs w:val="18"/>
              </w:rPr>
            </w:pPr>
          </w:p>
        </w:tc>
        <w:tc>
          <w:tcPr>
            <w:tcW w:w="1972" w:type="dxa"/>
            <w:tcBorders>
              <w:top w:val="nil"/>
              <w:left w:val="nil"/>
              <w:bottom w:val="nil"/>
              <w:right w:val="nil"/>
            </w:tcBorders>
            <w:vAlign w:val="bottom"/>
          </w:tcPr>
          <w:p w14:paraId="567C944F" w14:textId="77777777" w:rsidR="006A40A9" w:rsidRPr="00C30F59" w:rsidRDefault="006A40A9" w:rsidP="00BF2D3F">
            <w:pPr>
              <w:ind w:right="-72"/>
              <w:jc w:val="right"/>
              <w:rPr>
                <w:rFonts w:ascii="Arial" w:hAnsi="Arial" w:cs="Arial"/>
                <w:sz w:val="18"/>
                <w:szCs w:val="18"/>
              </w:rPr>
            </w:pPr>
          </w:p>
        </w:tc>
      </w:tr>
      <w:tr w:rsidR="00380EDB" w:rsidRPr="00C30F59" w14:paraId="0E21CADD" w14:textId="77777777" w:rsidTr="00BF2D3F">
        <w:tc>
          <w:tcPr>
            <w:tcW w:w="5637" w:type="dxa"/>
            <w:tcBorders>
              <w:top w:val="nil"/>
              <w:left w:val="nil"/>
              <w:bottom w:val="nil"/>
              <w:right w:val="nil"/>
            </w:tcBorders>
          </w:tcPr>
          <w:p w14:paraId="6E66D499" w14:textId="77777777" w:rsidR="00380EDB" w:rsidRPr="00C30F59" w:rsidRDefault="00380EDB" w:rsidP="00380EDB">
            <w:pPr>
              <w:pStyle w:val="a"/>
              <w:tabs>
                <w:tab w:val="right" w:pos="7200"/>
                <w:tab w:val="right" w:pos="9000"/>
              </w:tabs>
              <w:ind w:right="-108"/>
              <w:rPr>
                <w:rFonts w:cs="Arial"/>
                <w:color w:val="auto"/>
                <w:sz w:val="18"/>
                <w:szCs w:val="18"/>
                <w:u w:val="none"/>
              </w:rPr>
            </w:pPr>
            <w:r w:rsidRPr="00C30F59">
              <w:rPr>
                <w:rFonts w:cs="Arial"/>
                <w:color w:val="auto"/>
                <w:sz w:val="18"/>
                <w:szCs w:val="18"/>
                <w:u w:val="none"/>
              </w:rPr>
              <w:t>Cost</w:t>
            </w:r>
          </w:p>
        </w:tc>
        <w:tc>
          <w:tcPr>
            <w:tcW w:w="1971" w:type="dxa"/>
            <w:tcBorders>
              <w:top w:val="nil"/>
              <w:left w:val="nil"/>
              <w:right w:val="nil"/>
            </w:tcBorders>
            <w:vAlign w:val="bottom"/>
          </w:tcPr>
          <w:p w14:paraId="79F6E950"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5,503,479</w:t>
            </w:r>
          </w:p>
        </w:tc>
        <w:tc>
          <w:tcPr>
            <w:tcW w:w="1972" w:type="dxa"/>
            <w:tcBorders>
              <w:top w:val="nil"/>
              <w:left w:val="nil"/>
              <w:right w:val="nil"/>
            </w:tcBorders>
            <w:vAlign w:val="bottom"/>
          </w:tcPr>
          <w:p w14:paraId="1061AC75"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3,683,113</w:t>
            </w:r>
          </w:p>
        </w:tc>
      </w:tr>
      <w:tr w:rsidR="00380EDB" w:rsidRPr="00C30F59" w14:paraId="4615809A" w14:textId="77777777" w:rsidTr="00BF2D3F">
        <w:tc>
          <w:tcPr>
            <w:tcW w:w="5637" w:type="dxa"/>
            <w:tcBorders>
              <w:top w:val="nil"/>
              <w:left w:val="nil"/>
              <w:bottom w:val="nil"/>
              <w:right w:val="nil"/>
            </w:tcBorders>
          </w:tcPr>
          <w:p w14:paraId="41704944" w14:textId="77777777" w:rsidR="00380EDB" w:rsidRPr="00C30F59" w:rsidRDefault="00380EDB" w:rsidP="00380EDB">
            <w:pPr>
              <w:pStyle w:val="a"/>
              <w:tabs>
                <w:tab w:val="right" w:pos="7200"/>
                <w:tab w:val="right" w:pos="9000"/>
              </w:tabs>
              <w:ind w:right="-108"/>
              <w:rPr>
                <w:rFonts w:cs="Arial"/>
                <w:color w:val="auto"/>
                <w:sz w:val="18"/>
                <w:szCs w:val="18"/>
                <w:u w:val="none"/>
              </w:rPr>
            </w:pPr>
            <w:r w:rsidRPr="00C30F59">
              <w:rPr>
                <w:rFonts w:cs="Arial"/>
                <w:color w:val="auto"/>
                <w:sz w:val="18"/>
                <w:szCs w:val="18"/>
              </w:rPr>
              <w:t>Less</w:t>
            </w:r>
            <w:r w:rsidRPr="00C30F59">
              <w:rPr>
                <w:rFonts w:cs="Arial"/>
                <w:color w:val="auto"/>
                <w:sz w:val="18"/>
                <w:szCs w:val="18"/>
                <w:u w:val="none"/>
              </w:rPr>
              <w:t xml:space="preserve"> Accumulated </w:t>
            </w:r>
            <w:proofErr w:type="spellStart"/>
            <w:r w:rsidRPr="00C30F59">
              <w:rPr>
                <w:rFonts w:cs="Arial"/>
                <w:color w:val="auto"/>
                <w:sz w:val="18"/>
                <w:szCs w:val="18"/>
                <w:u w:val="none"/>
              </w:rPr>
              <w:t>amortisation</w:t>
            </w:r>
            <w:proofErr w:type="spellEnd"/>
          </w:p>
        </w:tc>
        <w:tc>
          <w:tcPr>
            <w:tcW w:w="1971" w:type="dxa"/>
            <w:tcBorders>
              <w:top w:val="nil"/>
              <w:left w:val="nil"/>
              <w:bottom w:val="single" w:sz="4" w:space="0" w:color="auto"/>
              <w:right w:val="nil"/>
            </w:tcBorders>
            <w:vAlign w:val="bottom"/>
          </w:tcPr>
          <w:p w14:paraId="0BB78C66"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(3,093,244)</w:t>
            </w:r>
          </w:p>
        </w:tc>
        <w:tc>
          <w:tcPr>
            <w:tcW w:w="1972" w:type="dxa"/>
            <w:tcBorders>
              <w:top w:val="nil"/>
              <w:left w:val="nil"/>
              <w:bottom w:val="single" w:sz="4" w:space="0" w:color="auto"/>
              <w:right w:val="nil"/>
            </w:tcBorders>
            <w:vAlign w:val="bottom"/>
          </w:tcPr>
          <w:p w14:paraId="1B91DE9A"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(2,696,035)</w:t>
            </w:r>
          </w:p>
        </w:tc>
      </w:tr>
      <w:tr w:rsidR="001E2091" w:rsidRPr="00C30F59" w14:paraId="1B307656" w14:textId="77777777" w:rsidTr="00BF2D3F">
        <w:tc>
          <w:tcPr>
            <w:tcW w:w="5637" w:type="dxa"/>
            <w:tcBorders>
              <w:top w:val="nil"/>
              <w:left w:val="nil"/>
              <w:bottom w:val="nil"/>
              <w:right w:val="nil"/>
            </w:tcBorders>
          </w:tcPr>
          <w:p w14:paraId="41F378CD" w14:textId="77777777" w:rsidR="001E2091" w:rsidRPr="00C30F59" w:rsidRDefault="001E2091" w:rsidP="00BF2D3F">
            <w:pPr>
              <w:pStyle w:val="a"/>
              <w:tabs>
                <w:tab w:val="right" w:pos="7200"/>
                <w:tab w:val="right" w:pos="9000"/>
              </w:tabs>
              <w:ind w:right="-108"/>
              <w:rPr>
                <w:rFonts w:cs="Arial"/>
                <w:color w:val="auto"/>
                <w:sz w:val="16"/>
                <w:szCs w:val="16"/>
                <w:u w:val="none"/>
              </w:rPr>
            </w:pPr>
          </w:p>
        </w:tc>
        <w:tc>
          <w:tcPr>
            <w:tcW w:w="1971" w:type="dxa"/>
            <w:tcBorders>
              <w:top w:val="single" w:sz="4" w:space="0" w:color="auto"/>
              <w:left w:val="nil"/>
              <w:right w:val="nil"/>
            </w:tcBorders>
          </w:tcPr>
          <w:p w14:paraId="346E16AE" w14:textId="77777777" w:rsidR="001E2091" w:rsidRPr="00C30F59" w:rsidRDefault="001E2091" w:rsidP="003C5E1C">
            <w:pPr>
              <w:ind w:right="-72"/>
              <w:jc w:val="right"/>
              <w:rPr>
                <w:rFonts w:ascii="Arial" w:hAnsi="Arial" w:cs="Arial"/>
                <w:sz w:val="18"/>
                <w:szCs w:val="18"/>
              </w:rPr>
            </w:pPr>
          </w:p>
        </w:tc>
        <w:tc>
          <w:tcPr>
            <w:tcW w:w="1972" w:type="dxa"/>
            <w:tcBorders>
              <w:top w:val="single" w:sz="4" w:space="0" w:color="auto"/>
              <w:left w:val="nil"/>
              <w:right w:val="nil"/>
            </w:tcBorders>
          </w:tcPr>
          <w:p w14:paraId="7E68F29D" w14:textId="77777777" w:rsidR="001E2091" w:rsidRPr="00C30F59" w:rsidRDefault="001E2091" w:rsidP="003C5E1C">
            <w:pPr>
              <w:ind w:right="-72"/>
              <w:jc w:val="right"/>
              <w:rPr>
                <w:rFonts w:ascii="Arial" w:hAnsi="Arial" w:cs="Arial"/>
                <w:sz w:val="18"/>
                <w:szCs w:val="18"/>
              </w:rPr>
            </w:pPr>
          </w:p>
        </w:tc>
      </w:tr>
      <w:tr w:rsidR="00380EDB" w:rsidRPr="00C30F59" w14:paraId="1495D1CC" w14:textId="77777777" w:rsidTr="00BF2D3F">
        <w:tc>
          <w:tcPr>
            <w:tcW w:w="5637" w:type="dxa"/>
            <w:tcBorders>
              <w:top w:val="nil"/>
              <w:left w:val="nil"/>
              <w:bottom w:val="nil"/>
              <w:right w:val="nil"/>
            </w:tcBorders>
          </w:tcPr>
          <w:p w14:paraId="2D387A1D" w14:textId="77777777" w:rsidR="00380EDB" w:rsidRPr="00C30F59" w:rsidRDefault="00380EDB" w:rsidP="00380EDB">
            <w:pPr>
              <w:pStyle w:val="a"/>
              <w:tabs>
                <w:tab w:val="right" w:pos="7200"/>
                <w:tab w:val="right" w:pos="9000"/>
              </w:tabs>
              <w:ind w:right="-108"/>
              <w:rPr>
                <w:rFonts w:cs="Arial"/>
                <w:b/>
                <w:bCs/>
                <w:color w:val="auto"/>
                <w:sz w:val="18"/>
                <w:szCs w:val="18"/>
                <w:u w:val="none"/>
              </w:rPr>
            </w:pPr>
            <w:r w:rsidRPr="00C30F59">
              <w:rPr>
                <w:rFonts w:cs="Arial"/>
                <w:b/>
                <w:bCs/>
                <w:color w:val="auto"/>
                <w:sz w:val="18"/>
                <w:szCs w:val="18"/>
                <w:u w:val="none"/>
              </w:rPr>
              <w:t>Net book amount</w:t>
            </w:r>
          </w:p>
        </w:tc>
        <w:tc>
          <w:tcPr>
            <w:tcW w:w="1971" w:type="dxa"/>
            <w:tcBorders>
              <w:top w:val="nil"/>
              <w:left w:val="nil"/>
              <w:bottom w:val="single" w:sz="4" w:space="0" w:color="auto"/>
              <w:right w:val="nil"/>
            </w:tcBorders>
            <w:vAlign w:val="bottom"/>
          </w:tcPr>
          <w:p w14:paraId="6AB17F34"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2,410,235</w:t>
            </w:r>
          </w:p>
        </w:tc>
        <w:tc>
          <w:tcPr>
            <w:tcW w:w="1972" w:type="dxa"/>
            <w:tcBorders>
              <w:top w:val="nil"/>
              <w:left w:val="nil"/>
              <w:bottom w:val="single" w:sz="4" w:space="0" w:color="auto"/>
              <w:right w:val="nil"/>
            </w:tcBorders>
            <w:vAlign w:val="bottom"/>
          </w:tcPr>
          <w:p w14:paraId="3669D179"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987,078</w:t>
            </w:r>
          </w:p>
        </w:tc>
      </w:tr>
      <w:tr w:rsidR="001E2091" w:rsidRPr="00C30F59" w14:paraId="6BFF2AF6" w14:textId="77777777" w:rsidTr="00BF2D3F">
        <w:tc>
          <w:tcPr>
            <w:tcW w:w="5637" w:type="dxa"/>
            <w:tcBorders>
              <w:top w:val="nil"/>
              <w:left w:val="nil"/>
              <w:bottom w:val="nil"/>
              <w:right w:val="nil"/>
            </w:tcBorders>
          </w:tcPr>
          <w:p w14:paraId="529E337C" w14:textId="77777777" w:rsidR="001E2091" w:rsidRPr="00C30F59" w:rsidRDefault="001E2091" w:rsidP="00BF2D3F">
            <w:pPr>
              <w:pStyle w:val="a"/>
              <w:tabs>
                <w:tab w:val="right" w:pos="7200"/>
                <w:tab w:val="right" w:pos="9000"/>
              </w:tabs>
              <w:ind w:right="-108"/>
              <w:rPr>
                <w:rFonts w:cs="Arial"/>
                <w:color w:val="auto"/>
                <w:sz w:val="16"/>
                <w:szCs w:val="16"/>
                <w:u w:val="none"/>
              </w:rPr>
            </w:pPr>
          </w:p>
        </w:tc>
        <w:tc>
          <w:tcPr>
            <w:tcW w:w="1971" w:type="dxa"/>
            <w:tcBorders>
              <w:top w:val="single" w:sz="4" w:space="0" w:color="auto"/>
              <w:left w:val="nil"/>
              <w:bottom w:val="nil"/>
              <w:right w:val="nil"/>
            </w:tcBorders>
            <w:vAlign w:val="bottom"/>
          </w:tcPr>
          <w:p w14:paraId="1A29F49D" w14:textId="77777777" w:rsidR="001E2091" w:rsidRPr="00C30F59" w:rsidRDefault="001E2091" w:rsidP="003C5E1C">
            <w:pPr>
              <w:ind w:right="-72"/>
              <w:jc w:val="right"/>
              <w:rPr>
                <w:rFonts w:ascii="Arial" w:hAnsi="Arial" w:cs="Arial"/>
                <w:sz w:val="16"/>
                <w:szCs w:val="16"/>
              </w:rPr>
            </w:pPr>
          </w:p>
        </w:tc>
        <w:tc>
          <w:tcPr>
            <w:tcW w:w="1972" w:type="dxa"/>
            <w:tcBorders>
              <w:top w:val="single" w:sz="4" w:space="0" w:color="auto"/>
              <w:left w:val="nil"/>
              <w:bottom w:val="nil"/>
              <w:right w:val="nil"/>
            </w:tcBorders>
            <w:vAlign w:val="bottom"/>
          </w:tcPr>
          <w:p w14:paraId="5699F956" w14:textId="77777777" w:rsidR="001E2091" w:rsidRPr="00C30F59" w:rsidRDefault="001E2091" w:rsidP="003C5E1C">
            <w:pPr>
              <w:ind w:right="-72"/>
              <w:jc w:val="right"/>
              <w:rPr>
                <w:rFonts w:ascii="Arial" w:hAnsi="Arial" w:cs="Arial"/>
                <w:sz w:val="16"/>
                <w:szCs w:val="16"/>
              </w:rPr>
            </w:pPr>
          </w:p>
        </w:tc>
      </w:tr>
      <w:tr w:rsidR="001E2091" w:rsidRPr="00C30F59" w14:paraId="368922AE" w14:textId="77777777" w:rsidTr="007B3991">
        <w:tc>
          <w:tcPr>
            <w:tcW w:w="5637" w:type="dxa"/>
            <w:tcBorders>
              <w:top w:val="nil"/>
              <w:left w:val="nil"/>
              <w:bottom w:val="nil"/>
              <w:right w:val="nil"/>
            </w:tcBorders>
          </w:tcPr>
          <w:p w14:paraId="37200D96" w14:textId="77777777" w:rsidR="001E2091" w:rsidRPr="00C30F59" w:rsidRDefault="001E2091" w:rsidP="00BF2D3F">
            <w:pPr>
              <w:pStyle w:val="a"/>
              <w:tabs>
                <w:tab w:val="right" w:pos="7200"/>
                <w:tab w:val="right" w:pos="9000"/>
              </w:tabs>
              <w:ind w:right="-108"/>
              <w:rPr>
                <w:rFonts w:cs="Arial"/>
                <w:b/>
                <w:bCs/>
                <w:color w:val="auto"/>
                <w:sz w:val="18"/>
                <w:szCs w:val="18"/>
                <w:u w:val="none"/>
              </w:rPr>
            </w:pPr>
            <w:r w:rsidRPr="00C30F59">
              <w:rPr>
                <w:rFonts w:cs="Arial"/>
                <w:b/>
                <w:bCs/>
                <w:color w:val="auto"/>
                <w:sz w:val="18"/>
                <w:szCs w:val="18"/>
                <w:u w:val="none"/>
              </w:rPr>
              <w:t xml:space="preserve">For the year ended 31 December </w:t>
            </w:r>
            <w:r w:rsidR="009C44BB" w:rsidRPr="00C30F59">
              <w:rPr>
                <w:rFonts w:cs="Arial"/>
                <w:b/>
                <w:bCs/>
                <w:color w:val="auto"/>
                <w:sz w:val="18"/>
                <w:szCs w:val="18"/>
                <w:u w:val="none"/>
              </w:rPr>
              <w:t>2019</w:t>
            </w:r>
          </w:p>
        </w:tc>
        <w:tc>
          <w:tcPr>
            <w:tcW w:w="1971" w:type="dxa"/>
            <w:tcBorders>
              <w:top w:val="nil"/>
              <w:left w:val="nil"/>
              <w:bottom w:val="nil"/>
              <w:right w:val="nil"/>
            </w:tcBorders>
          </w:tcPr>
          <w:p w14:paraId="63B614D2" w14:textId="77777777" w:rsidR="001E2091" w:rsidRPr="00C30F59" w:rsidRDefault="001E2091" w:rsidP="00BF2D3F">
            <w:pPr>
              <w:ind w:right="-72"/>
              <w:jc w:val="right"/>
              <w:rPr>
                <w:rFonts w:ascii="Arial" w:hAnsi="Arial" w:cs="Arial"/>
                <w:sz w:val="18"/>
                <w:szCs w:val="18"/>
                <w:cs/>
              </w:rPr>
            </w:pPr>
          </w:p>
        </w:tc>
        <w:tc>
          <w:tcPr>
            <w:tcW w:w="1972" w:type="dxa"/>
            <w:tcBorders>
              <w:top w:val="nil"/>
              <w:left w:val="nil"/>
              <w:bottom w:val="nil"/>
              <w:right w:val="nil"/>
            </w:tcBorders>
          </w:tcPr>
          <w:p w14:paraId="5B49BA9E" w14:textId="77777777" w:rsidR="001E2091" w:rsidRPr="00C30F59" w:rsidRDefault="001E2091" w:rsidP="00BF2D3F">
            <w:pPr>
              <w:ind w:right="-72"/>
              <w:jc w:val="right"/>
              <w:rPr>
                <w:rFonts w:ascii="Arial" w:hAnsi="Arial" w:cs="Arial"/>
                <w:sz w:val="18"/>
                <w:szCs w:val="18"/>
                <w:cs/>
              </w:rPr>
            </w:pPr>
          </w:p>
        </w:tc>
      </w:tr>
      <w:tr w:rsidR="00380EDB" w:rsidRPr="00C30F59" w14:paraId="10B374FF" w14:textId="77777777" w:rsidTr="007B3991">
        <w:tc>
          <w:tcPr>
            <w:tcW w:w="5637" w:type="dxa"/>
            <w:tcBorders>
              <w:top w:val="nil"/>
              <w:left w:val="nil"/>
              <w:bottom w:val="nil"/>
              <w:right w:val="nil"/>
            </w:tcBorders>
          </w:tcPr>
          <w:p w14:paraId="46043A89" w14:textId="77777777" w:rsidR="00380EDB" w:rsidRPr="00C30F59" w:rsidRDefault="00380EDB" w:rsidP="00380EDB">
            <w:pPr>
              <w:pStyle w:val="a"/>
              <w:tabs>
                <w:tab w:val="right" w:pos="7200"/>
                <w:tab w:val="right" w:pos="9000"/>
              </w:tabs>
              <w:ind w:right="-108"/>
              <w:rPr>
                <w:rFonts w:cs="Arial"/>
                <w:color w:val="auto"/>
                <w:sz w:val="18"/>
                <w:szCs w:val="18"/>
                <w:u w:val="none"/>
              </w:rPr>
            </w:pPr>
            <w:r w:rsidRPr="00C30F59">
              <w:rPr>
                <w:rFonts w:cs="Arial"/>
                <w:color w:val="auto"/>
                <w:sz w:val="18"/>
                <w:szCs w:val="18"/>
                <w:u w:val="none"/>
              </w:rPr>
              <w:t>Opening net book amount</w:t>
            </w:r>
          </w:p>
        </w:tc>
        <w:tc>
          <w:tcPr>
            <w:tcW w:w="1971" w:type="dxa"/>
            <w:tcBorders>
              <w:top w:val="nil"/>
              <w:left w:val="nil"/>
              <w:bottom w:val="nil"/>
              <w:right w:val="nil"/>
            </w:tcBorders>
            <w:vAlign w:val="bottom"/>
          </w:tcPr>
          <w:p w14:paraId="2B4684FE"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2,410,235</w:t>
            </w:r>
          </w:p>
        </w:tc>
        <w:tc>
          <w:tcPr>
            <w:tcW w:w="1972" w:type="dxa"/>
            <w:tcBorders>
              <w:top w:val="nil"/>
              <w:left w:val="nil"/>
              <w:bottom w:val="nil"/>
              <w:right w:val="nil"/>
            </w:tcBorders>
            <w:vAlign w:val="bottom"/>
          </w:tcPr>
          <w:p w14:paraId="4B68DB57"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987,078</w:t>
            </w:r>
          </w:p>
        </w:tc>
      </w:tr>
      <w:tr w:rsidR="00380EDB" w:rsidRPr="00C30F59" w14:paraId="0E7D3651" w14:textId="77777777" w:rsidTr="00BF2D3F">
        <w:tc>
          <w:tcPr>
            <w:tcW w:w="5637" w:type="dxa"/>
            <w:tcBorders>
              <w:top w:val="nil"/>
              <w:left w:val="nil"/>
              <w:bottom w:val="nil"/>
              <w:right w:val="nil"/>
            </w:tcBorders>
          </w:tcPr>
          <w:p w14:paraId="4F9C0CB0" w14:textId="168627D2" w:rsidR="00380EDB" w:rsidRPr="00C30F59" w:rsidRDefault="00380EDB" w:rsidP="00380EDB">
            <w:pPr>
              <w:pStyle w:val="a"/>
              <w:tabs>
                <w:tab w:val="right" w:pos="7200"/>
                <w:tab w:val="right" w:pos="9000"/>
              </w:tabs>
              <w:ind w:right="-108"/>
              <w:rPr>
                <w:rFonts w:cs="Arial"/>
                <w:color w:val="auto"/>
                <w:sz w:val="18"/>
                <w:szCs w:val="18"/>
                <w:u w:val="none"/>
              </w:rPr>
            </w:pPr>
            <w:proofErr w:type="spellStart"/>
            <w:r w:rsidRPr="00C30F59">
              <w:rPr>
                <w:rFonts w:cs="Arial"/>
                <w:color w:val="auto"/>
                <w:sz w:val="18"/>
                <w:szCs w:val="18"/>
                <w:u w:val="none"/>
              </w:rPr>
              <w:t>Amortisation</w:t>
            </w:r>
            <w:proofErr w:type="spellEnd"/>
            <w:r w:rsidRPr="00C30F59">
              <w:rPr>
                <w:rFonts w:cs="Arial"/>
                <w:color w:val="auto"/>
                <w:sz w:val="18"/>
                <w:szCs w:val="18"/>
                <w:u w:val="none"/>
              </w:rPr>
              <w:t xml:space="preserve"> charged (Note </w:t>
            </w:r>
            <w:r w:rsidR="009E6E2C" w:rsidRPr="00C30F59">
              <w:rPr>
                <w:rFonts w:cs="Arial"/>
                <w:color w:val="auto"/>
                <w:sz w:val="18"/>
                <w:szCs w:val="18"/>
                <w:u w:val="none"/>
              </w:rPr>
              <w:t>3</w:t>
            </w:r>
            <w:r w:rsidR="002F21E2" w:rsidRPr="00C30F59">
              <w:rPr>
                <w:rFonts w:cs="Arial"/>
                <w:color w:val="auto"/>
                <w:sz w:val="18"/>
                <w:szCs w:val="18"/>
                <w:u w:val="none"/>
              </w:rPr>
              <w:t>2</w:t>
            </w:r>
            <w:r w:rsidRPr="00C30F59">
              <w:rPr>
                <w:rFonts w:cs="Arial"/>
                <w:color w:val="auto"/>
                <w:sz w:val="18"/>
                <w:szCs w:val="18"/>
                <w:u w:val="none"/>
              </w:rPr>
              <w:t>)</w:t>
            </w:r>
          </w:p>
        </w:tc>
        <w:tc>
          <w:tcPr>
            <w:tcW w:w="1971" w:type="dxa"/>
            <w:tcBorders>
              <w:top w:val="nil"/>
              <w:left w:val="nil"/>
              <w:right w:val="nil"/>
            </w:tcBorders>
            <w:vAlign w:val="bottom"/>
          </w:tcPr>
          <w:p w14:paraId="309FA2AA"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(447,057)</w:t>
            </w:r>
          </w:p>
        </w:tc>
        <w:tc>
          <w:tcPr>
            <w:tcW w:w="1972" w:type="dxa"/>
            <w:tcBorders>
              <w:top w:val="nil"/>
              <w:left w:val="nil"/>
              <w:right w:val="nil"/>
            </w:tcBorders>
            <w:vAlign w:val="bottom"/>
          </w:tcPr>
          <w:p w14:paraId="77302EB8"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(279,441)</w:t>
            </w:r>
          </w:p>
        </w:tc>
      </w:tr>
      <w:tr w:rsidR="00380EDB" w:rsidRPr="00C30F59" w14:paraId="2EBAC373" w14:textId="77777777" w:rsidTr="00BF2D3F">
        <w:tc>
          <w:tcPr>
            <w:tcW w:w="5637" w:type="dxa"/>
            <w:tcBorders>
              <w:top w:val="nil"/>
              <w:left w:val="nil"/>
              <w:bottom w:val="nil"/>
              <w:right w:val="nil"/>
            </w:tcBorders>
          </w:tcPr>
          <w:p w14:paraId="7499836F" w14:textId="77777777" w:rsidR="00380EDB" w:rsidRPr="00C30F59" w:rsidRDefault="00380EDB" w:rsidP="00380EDB">
            <w:pPr>
              <w:pStyle w:val="a"/>
              <w:tabs>
                <w:tab w:val="right" w:pos="7200"/>
                <w:tab w:val="right" w:pos="9000"/>
              </w:tabs>
              <w:ind w:right="-108"/>
              <w:rPr>
                <w:rFonts w:cs="Arial"/>
                <w:color w:val="auto"/>
                <w:sz w:val="18"/>
                <w:szCs w:val="18"/>
                <w:u w:val="none"/>
              </w:rPr>
            </w:pPr>
            <w:r w:rsidRPr="00C30F59">
              <w:rPr>
                <w:rFonts w:cs="Arial"/>
                <w:color w:val="auto"/>
                <w:sz w:val="18"/>
                <w:szCs w:val="18"/>
                <w:u w:val="none"/>
              </w:rPr>
              <w:t>Exchange differences</w:t>
            </w:r>
          </w:p>
        </w:tc>
        <w:tc>
          <w:tcPr>
            <w:tcW w:w="1971" w:type="dxa"/>
            <w:tcBorders>
              <w:top w:val="nil"/>
              <w:left w:val="nil"/>
              <w:bottom w:val="single" w:sz="4" w:space="0" w:color="auto"/>
              <w:right w:val="nil"/>
            </w:tcBorders>
            <w:vAlign w:val="bottom"/>
          </w:tcPr>
          <w:p w14:paraId="40543A80"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(70,237)</w:t>
            </w:r>
          </w:p>
        </w:tc>
        <w:tc>
          <w:tcPr>
            <w:tcW w:w="1972" w:type="dxa"/>
            <w:tcBorders>
              <w:top w:val="nil"/>
              <w:left w:val="nil"/>
              <w:bottom w:val="single" w:sz="4" w:space="0" w:color="auto"/>
              <w:right w:val="nil"/>
            </w:tcBorders>
            <w:vAlign w:val="bottom"/>
          </w:tcPr>
          <w:p w14:paraId="7A552008"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w:t>
            </w:r>
          </w:p>
        </w:tc>
      </w:tr>
      <w:tr w:rsidR="001E2091" w:rsidRPr="00C30F59" w14:paraId="2093B8EB" w14:textId="77777777" w:rsidTr="00BF2D3F">
        <w:tc>
          <w:tcPr>
            <w:tcW w:w="5637" w:type="dxa"/>
            <w:tcBorders>
              <w:top w:val="nil"/>
              <w:left w:val="nil"/>
              <w:bottom w:val="nil"/>
              <w:right w:val="nil"/>
            </w:tcBorders>
          </w:tcPr>
          <w:p w14:paraId="4DE8E606" w14:textId="77777777" w:rsidR="001E2091" w:rsidRPr="00C30F59" w:rsidRDefault="001E2091" w:rsidP="00BF2D3F">
            <w:pPr>
              <w:pStyle w:val="a"/>
              <w:tabs>
                <w:tab w:val="right" w:pos="7200"/>
                <w:tab w:val="right" w:pos="9000"/>
              </w:tabs>
              <w:ind w:right="-108"/>
              <w:rPr>
                <w:rFonts w:cs="Arial"/>
                <w:color w:val="auto"/>
                <w:sz w:val="16"/>
                <w:szCs w:val="16"/>
                <w:u w:val="none"/>
              </w:rPr>
            </w:pPr>
          </w:p>
        </w:tc>
        <w:tc>
          <w:tcPr>
            <w:tcW w:w="1971" w:type="dxa"/>
            <w:tcBorders>
              <w:top w:val="single" w:sz="4" w:space="0" w:color="auto"/>
              <w:left w:val="nil"/>
              <w:right w:val="nil"/>
            </w:tcBorders>
          </w:tcPr>
          <w:p w14:paraId="7ACD4673" w14:textId="77777777" w:rsidR="001E2091" w:rsidRPr="00C30F59" w:rsidRDefault="001E2091" w:rsidP="003C5E1C">
            <w:pPr>
              <w:ind w:right="-72"/>
              <w:jc w:val="right"/>
              <w:rPr>
                <w:rFonts w:ascii="Arial" w:hAnsi="Arial" w:cs="Arial"/>
                <w:sz w:val="16"/>
                <w:szCs w:val="16"/>
              </w:rPr>
            </w:pPr>
          </w:p>
        </w:tc>
        <w:tc>
          <w:tcPr>
            <w:tcW w:w="1972" w:type="dxa"/>
            <w:tcBorders>
              <w:top w:val="single" w:sz="4" w:space="0" w:color="auto"/>
              <w:left w:val="nil"/>
              <w:right w:val="nil"/>
            </w:tcBorders>
          </w:tcPr>
          <w:p w14:paraId="3014948D" w14:textId="77777777" w:rsidR="001E2091" w:rsidRPr="00C30F59" w:rsidRDefault="001E2091" w:rsidP="003C5E1C">
            <w:pPr>
              <w:ind w:right="-72"/>
              <w:jc w:val="right"/>
              <w:rPr>
                <w:rFonts w:ascii="Arial" w:hAnsi="Arial" w:cs="Arial"/>
                <w:sz w:val="16"/>
                <w:szCs w:val="16"/>
              </w:rPr>
            </w:pPr>
          </w:p>
        </w:tc>
      </w:tr>
      <w:tr w:rsidR="00380EDB" w:rsidRPr="00C30F59" w14:paraId="754DBE80" w14:textId="77777777" w:rsidTr="00BF2D3F">
        <w:tc>
          <w:tcPr>
            <w:tcW w:w="5637" w:type="dxa"/>
            <w:tcBorders>
              <w:top w:val="nil"/>
              <w:left w:val="nil"/>
              <w:bottom w:val="nil"/>
              <w:right w:val="nil"/>
            </w:tcBorders>
          </w:tcPr>
          <w:p w14:paraId="5E29E516" w14:textId="77777777" w:rsidR="00380EDB" w:rsidRPr="00C30F59" w:rsidRDefault="00380EDB" w:rsidP="00380EDB">
            <w:pPr>
              <w:pStyle w:val="a"/>
              <w:tabs>
                <w:tab w:val="right" w:pos="7200"/>
                <w:tab w:val="right" w:pos="9000"/>
              </w:tabs>
              <w:ind w:right="-108"/>
              <w:rPr>
                <w:rFonts w:cs="Arial"/>
                <w:b/>
                <w:bCs/>
                <w:color w:val="auto"/>
                <w:sz w:val="18"/>
                <w:szCs w:val="18"/>
                <w:u w:val="none"/>
              </w:rPr>
            </w:pPr>
            <w:r w:rsidRPr="00C30F59">
              <w:rPr>
                <w:rFonts w:cs="Arial"/>
                <w:b/>
                <w:bCs/>
                <w:color w:val="auto"/>
                <w:sz w:val="18"/>
                <w:szCs w:val="18"/>
                <w:u w:val="none"/>
              </w:rPr>
              <w:t>Closing net book amount</w:t>
            </w:r>
          </w:p>
        </w:tc>
        <w:tc>
          <w:tcPr>
            <w:tcW w:w="1971" w:type="dxa"/>
            <w:tcBorders>
              <w:top w:val="nil"/>
              <w:left w:val="nil"/>
              <w:bottom w:val="single" w:sz="4" w:space="0" w:color="auto"/>
              <w:right w:val="nil"/>
            </w:tcBorders>
            <w:vAlign w:val="bottom"/>
          </w:tcPr>
          <w:p w14:paraId="08467568"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1,892,941</w:t>
            </w:r>
          </w:p>
        </w:tc>
        <w:tc>
          <w:tcPr>
            <w:tcW w:w="1972" w:type="dxa"/>
            <w:tcBorders>
              <w:top w:val="nil"/>
              <w:left w:val="nil"/>
              <w:bottom w:val="single" w:sz="4" w:space="0" w:color="auto"/>
              <w:right w:val="nil"/>
            </w:tcBorders>
            <w:vAlign w:val="bottom"/>
          </w:tcPr>
          <w:p w14:paraId="1212C64A"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707,637</w:t>
            </w:r>
          </w:p>
        </w:tc>
      </w:tr>
      <w:tr w:rsidR="001E2091" w:rsidRPr="00C30F59" w14:paraId="22F9D237" w14:textId="77777777" w:rsidTr="00BF2D3F">
        <w:tc>
          <w:tcPr>
            <w:tcW w:w="5637" w:type="dxa"/>
            <w:tcBorders>
              <w:top w:val="nil"/>
              <w:left w:val="nil"/>
              <w:bottom w:val="nil"/>
              <w:right w:val="nil"/>
            </w:tcBorders>
          </w:tcPr>
          <w:p w14:paraId="4292287D" w14:textId="77777777" w:rsidR="001E2091" w:rsidRPr="00C30F59" w:rsidRDefault="001E2091" w:rsidP="00BF2D3F">
            <w:pPr>
              <w:pStyle w:val="a"/>
              <w:tabs>
                <w:tab w:val="right" w:pos="7200"/>
                <w:tab w:val="right" w:pos="9000"/>
              </w:tabs>
              <w:ind w:right="-108"/>
              <w:rPr>
                <w:rFonts w:cs="Arial"/>
                <w:color w:val="auto"/>
                <w:sz w:val="16"/>
                <w:szCs w:val="16"/>
                <w:u w:val="none"/>
              </w:rPr>
            </w:pPr>
          </w:p>
        </w:tc>
        <w:tc>
          <w:tcPr>
            <w:tcW w:w="1971" w:type="dxa"/>
            <w:tcBorders>
              <w:top w:val="single" w:sz="4" w:space="0" w:color="auto"/>
              <w:left w:val="nil"/>
              <w:bottom w:val="nil"/>
              <w:right w:val="nil"/>
            </w:tcBorders>
          </w:tcPr>
          <w:p w14:paraId="7C282424" w14:textId="77777777" w:rsidR="001E2091" w:rsidRPr="00C30F59" w:rsidRDefault="001E2091" w:rsidP="003C5E1C">
            <w:pPr>
              <w:ind w:right="-72"/>
              <w:jc w:val="right"/>
              <w:rPr>
                <w:rFonts w:ascii="Arial" w:hAnsi="Arial" w:cs="Arial"/>
                <w:sz w:val="16"/>
                <w:szCs w:val="16"/>
              </w:rPr>
            </w:pPr>
          </w:p>
        </w:tc>
        <w:tc>
          <w:tcPr>
            <w:tcW w:w="1972" w:type="dxa"/>
            <w:tcBorders>
              <w:top w:val="single" w:sz="4" w:space="0" w:color="auto"/>
              <w:left w:val="nil"/>
              <w:bottom w:val="nil"/>
              <w:right w:val="nil"/>
            </w:tcBorders>
          </w:tcPr>
          <w:p w14:paraId="2AFF6607" w14:textId="77777777" w:rsidR="001E2091" w:rsidRPr="00C30F59" w:rsidRDefault="001E2091" w:rsidP="003C5E1C">
            <w:pPr>
              <w:ind w:right="-72"/>
              <w:jc w:val="right"/>
              <w:rPr>
                <w:rFonts w:ascii="Arial" w:hAnsi="Arial" w:cs="Arial"/>
                <w:sz w:val="16"/>
                <w:szCs w:val="16"/>
              </w:rPr>
            </w:pPr>
          </w:p>
        </w:tc>
      </w:tr>
      <w:tr w:rsidR="001E2091" w:rsidRPr="00C30F59" w14:paraId="5E78A071" w14:textId="77777777" w:rsidTr="007B3991">
        <w:tc>
          <w:tcPr>
            <w:tcW w:w="5637" w:type="dxa"/>
            <w:tcBorders>
              <w:top w:val="nil"/>
              <w:left w:val="nil"/>
              <w:bottom w:val="nil"/>
              <w:right w:val="nil"/>
            </w:tcBorders>
          </w:tcPr>
          <w:p w14:paraId="6502603E" w14:textId="77777777" w:rsidR="001E2091" w:rsidRPr="00C30F59" w:rsidRDefault="001E2091" w:rsidP="00BF2D3F">
            <w:pPr>
              <w:pStyle w:val="a"/>
              <w:tabs>
                <w:tab w:val="right" w:pos="7200"/>
                <w:tab w:val="right" w:pos="9000"/>
              </w:tabs>
              <w:ind w:right="-108"/>
              <w:rPr>
                <w:rFonts w:cs="Arial"/>
                <w:b/>
                <w:bCs/>
                <w:color w:val="auto"/>
                <w:sz w:val="18"/>
                <w:szCs w:val="18"/>
                <w:u w:val="none"/>
              </w:rPr>
            </w:pPr>
            <w:r w:rsidRPr="00C30F59">
              <w:rPr>
                <w:rFonts w:cs="Arial"/>
                <w:b/>
                <w:bCs/>
                <w:color w:val="auto"/>
                <w:sz w:val="18"/>
                <w:szCs w:val="18"/>
                <w:u w:val="none"/>
              </w:rPr>
              <w:t xml:space="preserve">At 31 December </w:t>
            </w:r>
            <w:r w:rsidR="009C44BB" w:rsidRPr="00C30F59">
              <w:rPr>
                <w:rFonts w:cs="Arial"/>
                <w:b/>
                <w:bCs/>
                <w:color w:val="auto"/>
                <w:sz w:val="18"/>
                <w:szCs w:val="18"/>
                <w:u w:val="none"/>
              </w:rPr>
              <w:t>2019</w:t>
            </w:r>
          </w:p>
        </w:tc>
        <w:tc>
          <w:tcPr>
            <w:tcW w:w="1971" w:type="dxa"/>
            <w:tcBorders>
              <w:top w:val="nil"/>
              <w:left w:val="nil"/>
              <w:bottom w:val="nil"/>
              <w:right w:val="nil"/>
            </w:tcBorders>
          </w:tcPr>
          <w:p w14:paraId="273329AE" w14:textId="77777777" w:rsidR="001E2091" w:rsidRPr="00C30F59" w:rsidRDefault="001E2091" w:rsidP="00BF2D3F">
            <w:pPr>
              <w:ind w:right="-72"/>
              <w:jc w:val="right"/>
              <w:rPr>
                <w:rFonts w:ascii="Arial" w:hAnsi="Arial" w:cs="Arial"/>
                <w:sz w:val="18"/>
                <w:szCs w:val="18"/>
              </w:rPr>
            </w:pPr>
          </w:p>
        </w:tc>
        <w:tc>
          <w:tcPr>
            <w:tcW w:w="1972" w:type="dxa"/>
            <w:tcBorders>
              <w:top w:val="nil"/>
              <w:left w:val="nil"/>
              <w:bottom w:val="nil"/>
              <w:right w:val="nil"/>
            </w:tcBorders>
          </w:tcPr>
          <w:p w14:paraId="70D2B50D" w14:textId="77777777" w:rsidR="001E2091" w:rsidRPr="00C30F59" w:rsidRDefault="001E2091" w:rsidP="00BF2D3F">
            <w:pPr>
              <w:ind w:right="-72"/>
              <w:jc w:val="right"/>
              <w:rPr>
                <w:rFonts w:ascii="Arial" w:hAnsi="Arial" w:cs="Arial"/>
                <w:sz w:val="18"/>
                <w:szCs w:val="18"/>
              </w:rPr>
            </w:pPr>
          </w:p>
        </w:tc>
      </w:tr>
      <w:tr w:rsidR="00380EDB" w:rsidRPr="00C30F59" w14:paraId="45552286" w14:textId="77777777" w:rsidTr="00BF2D3F">
        <w:tc>
          <w:tcPr>
            <w:tcW w:w="5637" w:type="dxa"/>
            <w:tcBorders>
              <w:top w:val="nil"/>
              <w:left w:val="nil"/>
              <w:bottom w:val="nil"/>
              <w:right w:val="nil"/>
            </w:tcBorders>
          </w:tcPr>
          <w:p w14:paraId="54AFFE78" w14:textId="77777777" w:rsidR="00380EDB" w:rsidRPr="00C30F59" w:rsidRDefault="00380EDB" w:rsidP="00380EDB">
            <w:pPr>
              <w:pStyle w:val="a"/>
              <w:tabs>
                <w:tab w:val="right" w:pos="7200"/>
                <w:tab w:val="right" w:pos="9000"/>
              </w:tabs>
              <w:ind w:right="-108"/>
              <w:rPr>
                <w:rFonts w:cs="Arial"/>
                <w:color w:val="auto"/>
                <w:sz w:val="18"/>
                <w:szCs w:val="18"/>
                <w:u w:val="none"/>
              </w:rPr>
            </w:pPr>
            <w:r w:rsidRPr="00C30F59">
              <w:rPr>
                <w:rFonts w:cs="Arial"/>
                <w:color w:val="auto"/>
                <w:sz w:val="18"/>
                <w:szCs w:val="18"/>
                <w:u w:val="none"/>
              </w:rPr>
              <w:t>Cost</w:t>
            </w:r>
          </w:p>
        </w:tc>
        <w:tc>
          <w:tcPr>
            <w:tcW w:w="1971" w:type="dxa"/>
            <w:tcBorders>
              <w:top w:val="nil"/>
              <w:left w:val="nil"/>
              <w:right w:val="nil"/>
            </w:tcBorders>
            <w:vAlign w:val="bottom"/>
          </w:tcPr>
          <w:p w14:paraId="7EC21F40"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5,401,461</w:t>
            </w:r>
          </w:p>
        </w:tc>
        <w:tc>
          <w:tcPr>
            <w:tcW w:w="1972" w:type="dxa"/>
            <w:tcBorders>
              <w:top w:val="nil"/>
              <w:left w:val="nil"/>
              <w:right w:val="nil"/>
            </w:tcBorders>
            <w:vAlign w:val="bottom"/>
          </w:tcPr>
          <w:p w14:paraId="7835DC66"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3,683,113</w:t>
            </w:r>
          </w:p>
        </w:tc>
      </w:tr>
      <w:tr w:rsidR="00380EDB" w:rsidRPr="00C30F59" w14:paraId="06CC558A" w14:textId="77777777" w:rsidTr="00BF2D3F">
        <w:tc>
          <w:tcPr>
            <w:tcW w:w="5637" w:type="dxa"/>
            <w:tcBorders>
              <w:top w:val="nil"/>
              <w:left w:val="nil"/>
              <w:bottom w:val="nil"/>
              <w:right w:val="nil"/>
            </w:tcBorders>
          </w:tcPr>
          <w:p w14:paraId="6E1A570D" w14:textId="77777777" w:rsidR="00380EDB" w:rsidRPr="00C30F59" w:rsidRDefault="00380EDB" w:rsidP="00380EDB">
            <w:pPr>
              <w:pStyle w:val="a"/>
              <w:tabs>
                <w:tab w:val="right" w:pos="7200"/>
                <w:tab w:val="right" w:pos="9000"/>
              </w:tabs>
              <w:ind w:right="-108"/>
              <w:rPr>
                <w:rFonts w:cs="Arial"/>
                <w:color w:val="auto"/>
                <w:sz w:val="18"/>
                <w:szCs w:val="18"/>
                <w:u w:val="none"/>
              </w:rPr>
            </w:pPr>
            <w:r w:rsidRPr="00C30F59">
              <w:rPr>
                <w:rFonts w:cs="Arial"/>
                <w:color w:val="auto"/>
                <w:sz w:val="18"/>
                <w:szCs w:val="18"/>
              </w:rPr>
              <w:t>Less</w:t>
            </w:r>
            <w:r w:rsidRPr="00C30F59">
              <w:rPr>
                <w:rFonts w:cs="Arial"/>
                <w:color w:val="auto"/>
                <w:sz w:val="18"/>
                <w:szCs w:val="18"/>
                <w:u w:val="none"/>
              </w:rPr>
              <w:t xml:space="preserve"> Accumulated </w:t>
            </w:r>
            <w:proofErr w:type="spellStart"/>
            <w:r w:rsidRPr="00C30F59">
              <w:rPr>
                <w:rFonts w:cs="Arial"/>
                <w:color w:val="auto"/>
                <w:sz w:val="18"/>
                <w:szCs w:val="18"/>
                <w:u w:val="none"/>
              </w:rPr>
              <w:t>amortisation</w:t>
            </w:r>
            <w:proofErr w:type="spellEnd"/>
          </w:p>
        </w:tc>
        <w:tc>
          <w:tcPr>
            <w:tcW w:w="1971" w:type="dxa"/>
            <w:tcBorders>
              <w:top w:val="nil"/>
              <w:left w:val="nil"/>
              <w:bottom w:val="single" w:sz="4" w:space="0" w:color="auto"/>
              <w:right w:val="nil"/>
            </w:tcBorders>
            <w:vAlign w:val="bottom"/>
          </w:tcPr>
          <w:p w14:paraId="038A8EE7"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(3,508,520)</w:t>
            </w:r>
          </w:p>
        </w:tc>
        <w:tc>
          <w:tcPr>
            <w:tcW w:w="1972" w:type="dxa"/>
            <w:tcBorders>
              <w:top w:val="nil"/>
              <w:left w:val="nil"/>
              <w:bottom w:val="single" w:sz="4" w:space="0" w:color="auto"/>
              <w:right w:val="nil"/>
            </w:tcBorders>
            <w:vAlign w:val="bottom"/>
          </w:tcPr>
          <w:p w14:paraId="7598ED16"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(2,975,476)</w:t>
            </w:r>
          </w:p>
        </w:tc>
      </w:tr>
      <w:tr w:rsidR="00380EDB" w:rsidRPr="00C30F59" w14:paraId="7672D6CD" w14:textId="77777777" w:rsidTr="00BF2D3F">
        <w:tc>
          <w:tcPr>
            <w:tcW w:w="5637" w:type="dxa"/>
            <w:tcBorders>
              <w:top w:val="nil"/>
              <w:left w:val="nil"/>
              <w:bottom w:val="nil"/>
              <w:right w:val="nil"/>
            </w:tcBorders>
          </w:tcPr>
          <w:p w14:paraId="67FA3C03" w14:textId="77777777" w:rsidR="00380EDB" w:rsidRPr="00C30F59" w:rsidRDefault="00380EDB" w:rsidP="00380EDB">
            <w:pPr>
              <w:pStyle w:val="a"/>
              <w:tabs>
                <w:tab w:val="right" w:pos="7200"/>
                <w:tab w:val="right" w:pos="9000"/>
              </w:tabs>
              <w:ind w:right="-108"/>
              <w:rPr>
                <w:rFonts w:cs="Arial"/>
                <w:color w:val="auto"/>
                <w:sz w:val="16"/>
                <w:szCs w:val="16"/>
                <w:u w:val="none"/>
              </w:rPr>
            </w:pPr>
          </w:p>
        </w:tc>
        <w:tc>
          <w:tcPr>
            <w:tcW w:w="1971" w:type="dxa"/>
            <w:tcBorders>
              <w:top w:val="single" w:sz="4" w:space="0" w:color="auto"/>
              <w:left w:val="nil"/>
              <w:right w:val="nil"/>
            </w:tcBorders>
          </w:tcPr>
          <w:p w14:paraId="05DD37BA" w14:textId="77777777" w:rsidR="00380EDB" w:rsidRPr="00C30F59" w:rsidRDefault="00380EDB" w:rsidP="00380EDB">
            <w:pPr>
              <w:ind w:right="-72"/>
              <w:jc w:val="right"/>
              <w:rPr>
                <w:rFonts w:ascii="Arial" w:hAnsi="Arial" w:cs="Arial"/>
                <w:sz w:val="18"/>
                <w:szCs w:val="18"/>
              </w:rPr>
            </w:pPr>
          </w:p>
        </w:tc>
        <w:tc>
          <w:tcPr>
            <w:tcW w:w="1972" w:type="dxa"/>
            <w:tcBorders>
              <w:top w:val="single" w:sz="4" w:space="0" w:color="auto"/>
              <w:left w:val="nil"/>
              <w:right w:val="nil"/>
            </w:tcBorders>
          </w:tcPr>
          <w:p w14:paraId="12AF9EFC" w14:textId="77777777" w:rsidR="00380EDB" w:rsidRPr="00C30F59" w:rsidRDefault="00380EDB" w:rsidP="00380EDB">
            <w:pPr>
              <w:ind w:right="-72"/>
              <w:jc w:val="right"/>
              <w:rPr>
                <w:rFonts w:ascii="Arial" w:hAnsi="Arial" w:cs="Arial"/>
                <w:sz w:val="18"/>
                <w:szCs w:val="18"/>
              </w:rPr>
            </w:pPr>
          </w:p>
        </w:tc>
      </w:tr>
      <w:tr w:rsidR="00380EDB" w:rsidRPr="00C30F59" w14:paraId="06E8C0DD" w14:textId="77777777" w:rsidTr="00BF2D3F">
        <w:tc>
          <w:tcPr>
            <w:tcW w:w="5637" w:type="dxa"/>
            <w:tcBorders>
              <w:top w:val="nil"/>
              <w:left w:val="nil"/>
              <w:bottom w:val="nil"/>
              <w:right w:val="nil"/>
            </w:tcBorders>
          </w:tcPr>
          <w:p w14:paraId="2EA76B96" w14:textId="77777777" w:rsidR="00380EDB" w:rsidRPr="00C30F59" w:rsidRDefault="00380EDB" w:rsidP="00380EDB">
            <w:pPr>
              <w:pStyle w:val="a"/>
              <w:tabs>
                <w:tab w:val="right" w:pos="7200"/>
                <w:tab w:val="right" w:pos="9000"/>
              </w:tabs>
              <w:ind w:right="-108"/>
              <w:rPr>
                <w:rFonts w:cs="Arial"/>
                <w:color w:val="auto"/>
                <w:sz w:val="18"/>
                <w:szCs w:val="18"/>
                <w:u w:val="none"/>
              </w:rPr>
            </w:pPr>
            <w:r w:rsidRPr="00C30F59">
              <w:rPr>
                <w:rFonts w:cs="Arial"/>
                <w:b/>
                <w:bCs/>
                <w:color w:val="auto"/>
                <w:sz w:val="18"/>
                <w:szCs w:val="18"/>
                <w:u w:val="none"/>
              </w:rPr>
              <w:t>Net book amount</w:t>
            </w:r>
          </w:p>
        </w:tc>
        <w:tc>
          <w:tcPr>
            <w:tcW w:w="1971" w:type="dxa"/>
            <w:tcBorders>
              <w:top w:val="nil"/>
              <w:left w:val="nil"/>
              <w:bottom w:val="single" w:sz="4" w:space="0" w:color="auto"/>
              <w:right w:val="nil"/>
            </w:tcBorders>
            <w:vAlign w:val="bottom"/>
          </w:tcPr>
          <w:p w14:paraId="67D72FBC"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1,892,941</w:t>
            </w:r>
          </w:p>
        </w:tc>
        <w:tc>
          <w:tcPr>
            <w:tcW w:w="1972" w:type="dxa"/>
            <w:tcBorders>
              <w:top w:val="nil"/>
              <w:left w:val="nil"/>
              <w:bottom w:val="single" w:sz="4" w:space="0" w:color="auto"/>
              <w:right w:val="nil"/>
            </w:tcBorders>
            <w:vAlign w:val="bottom"/>
          </w:tcPr>
          <w:p w14:paraId="454F1BC2"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707,637</w:t>
            </w:r>
          </w:p>
        </w:tc>
      </w:tr>
      <w:tr w:rsidR="001E2091" w:rsidRPr="00C30F59" w14:paraId="7CD11421" w14:textId="77777777" w:rsidTr="00DE1AD6">
        <w:tc>
          <w:tcPr>
            <w:tcW w:w="5637" w:type="dxa"/>
            <w:tcBorders>
              <w:top w:val="nil"/>
              <w:left w:val="nil"/>
              <w:bottom w:val="nil"/>
              <w:right w:val="nil"/>
            </w:tcBorders>
          </w:tcPr>
          <w:p w14:paraId="2A3B9A87" w14:textId="77777777" w:rsidR="001E2091" w:rsidRPr="00C30F59" w:rsidRDefault="001E2091" w:rsidP="00BF2D3F">
            <w:pPr>
              <w:pStyle w:val="a"/>
              <w:tabs>
                <w:tab w:val="right" w:pos="7200"/>
                <w:tab w:val="right" w:pos="9000"/>
              </w:tabs>
              <w:ind w:right="-108"/>
              <w:rPr>
                <w:rFonts w:cs="Arial"/>
                <w:color w:val="auto"/>
                <w:sz w:val="16"/>
                <w:szCs w:val="16"/>
                <w:u w:val="none"/>
              </w:rPr>
            </w:pPr>
          </w:p>
        </w:tc>
        <w:tc>
          <w:tcPr>
            <w:tcW w:w="1971" w:type="dxa"/>
            <w:tcBorders>
              <w:top w:val="single" w:sz="4" w:space="0" w:color="auto"/>
              <w:left w:val="nil"/>
              <w:bottom w:val="nil"/>
              <w:right w:val="nil"/>
            </w:tcBorders>
            <w:shd w:val="clear" w:color="auto" w:fill="auto"/>
            <w:vAlign w:val="bottom"/>
          </w:tcPr>
          <w:p w14:paraId="4BA40861" w14:textId="77777777" w:rsidR="001E2091" w:rsidRPr="00C30F59" w:rsidRDefault="001E2091" w:rsidP="003C5E1C">
            <w:pPr>
              <w:ind w:right="-72"/>
              <w:jc w:val="right"/>
              <w:rPr>
                <w:rFonts w:ascii="Arial" w:hAnsi="Arial" w:cs="Arial"/>
                <w:sz w:val="16"/>
                <w:szCs w:val="16"/>
              </w:rPr>
            </w:pPr>
          </w:p>
        </w:tc>
        <w:tc>
          <w:tcPr>
            <w:tcW w:w="1972" w:type="dxa"/>
            <w:tcBorders>
              <w:top w:val="single" w:sz="4" w:space="0" w:color="auto"/>
              <w:left w:val="nil"/>
              <w:bottom w:val="nil"/>
              <w:right w:val="nil"/>
            </w:tcBorders>
            <w:shd w:val="clear" w:color="auto" w:fill="auto"/>
            <w:vAlign w:val="bottom"/>
          </w:tcPr>
          <w:p w14:paraId="6EE25B2F" w14:textId="77777777" w:rsidR="001E2091" w:rsidRPr="00C30F59" w:rsidRDefault="001E2091" w:rsidP="003C5E1C">
            <w:pPr>
              <w:ind w:right="-72"/>
              <w:jc w:val="right"/>
              <w:rPr>
                <w:rFonts w:ascii="Arial" w:hAnsi="Arial" w:cs="Arial"/>
                <w:sz w:val="16"/>
                <w:szCs w:val="16"/>
              </w:rPr>
            </w:pPr>
          </w:p>
        </w:tc>
      </w:tr>
      <w:tr w:rsidR="001E2091" w:rsidRPr="00C30F59" w14:paraId="0F0DF15F" w14:textId="77777777" w:rsidTr="00DE1AD6">
        <w:tc>
          <w:tcPr>
            <w:tcW w:w="5637" w:type="dxa"/>
            <w:tcBorders>
              <w:top w:val="nil"/>
              <w:left w:val="nil"/>
              <w:bottom w:val="nil"/>
              <w:right w:val="nil"/>
            </w:tcBorders>
          </w:tcPr>
          <w:p w14:paraId="7BFE3224" w14:textId="77777777" w:rsidR="001E2091" w:rsidRPr="00C30F59" w:rsidRDefault="001E2091" w:rsidP="00BF2D3F">
            <w:pPr>
              <w:pStyle w:val="a"/>
              <w:tabs>
                <w:tab w:val="right" w:pos="7200"/>
                <w:tab w:val="right" w:pos="9000"/>
              </w:tabs>
              <w:ind w:right="-108"/>
              <w:rPr>
                <w:rFonts w:cs="Arial"/>
                <w:b/>
                <w:bCs/>
                <w:color w:val="auto"/>
                <w:sz w:val="18"/>
                <w:szCs w:val="18"/>
                <w:u w:val="none"/>
              </w:rPr>
            </w:pPr>
            <w:r w:rsidRPr="00C30F59">
              <w:rPr>
                <w:rFonts w:cs="Arial"/>
                <w:b/>
                <w:bCs/>
                <w:color w:val="auto"/>
                <w:sz w:val="18"/>
                <w:szCs w:val="18"/>
                <w:u w:val="none"/>
              </w:rPr>
              <w:t xml:space="preserve">For the year ended 31 December </w:t>
            </w:r>
            <w:r w:rsidR="009C44BB" w:rsidRPr="00C30F59">
              <w:rPr>
                <w:rFonts w:cs="Arial"/>
                <w:b/>
                <w:bCs/>
                <w:color w:val="auto"/>
                <w:sz w:val="18"/>
                <w:szCs w:val="18"/>
                <w:u w:val="none"/>
              </w:rPr>
              <w:t>2020</w:t>
            </w:r>
          </w:p>
        </w:tc>
        <w:tc>
          <w:tcPr>
            <w:tcW w:w="1971" w:type="dxa"/>
            <w:tcBorders>
              <w:top w:val="nil"/>
              <w:left w:val="nil"/>
              <w:bottom w:val="nil"/>
              <w:right w:val="nil"/>
            </w:tcBorders>
            <w:shd w:val="clear" w:color="auto" w:fill="FAFAFA"/>
          </w:tcPr>
          <w:p w14:paraId="61D68E88" w14:textId="77777777" w:rsidR="001E2091" w:rsidRPr="00C30F59" w:rsidRDefault="001E2091" w:rsidP="00BF2D3F">
            <w:pPr>
              <w:ind w:right="-72"/>
              <w:jc w:val="right"/>
              <w:rPr>
                <w:rFonts w:ascii="Arial" w:hAnsi="Arial" w:cs="Arial"/>
                <w:sz w:val="18"/>
                <w:szCs w:val="18"/>
                <w:cs/>
              </w:rPr>
            </w:pPr>
          </w:p>
        </w:tc>
        <w:tc>
          <w:tcPr>
            <w:tcW w:w="1972" w:type="dxa"/>
            <w:tcBorders>
              <w:top w:val="nil"/>
              <w:left w:val="nil"/>
              <w:bottom w:val="nil"/>
              <w:right w:val="nil"/>
            </w:tcBorders>
            <w:shd w:val="clear" w:color="auto" w:fill="FAFAFA"/>
          </w:tcPr>
          <w:p w14:paraId="7F26D031" w14:textId="77777777" w:rsidR="001E2091" w:rsidRPr="00C30F59" w:rsidRDefault="001E2091" w:rsidP="00BF2D3F">
            <w:pPr>
              <w:ind w:right="-72"/>
              <w:jc w:val="right"/>
              <w:rPr>
                <w:rFonts w:ascii="Arial" w:hAnsi="Arial" w:cs="Arial"/>
                <w:sz w:val="18"/>
                <w:szCs w:val="18"/>
                <w:cs/>
              </w:rPr>
            </w:pPr>
          </w:p>
        </w:tc>
      </w:tr>
      <w:tr w:rsidR="00380EDB" w:rsidRPr="00C30F59" w14:paraId="583047A3" w14:textId="77777777" w:rsidTr="008F467E">
        <w:tc>
          <w:tcPr>
            <w:tcW w:w="5637" w:type="dxa"/>
            <w:tcBorders>
              <w:top w:val="nil"/>
              <w:left w:val="nil"/>
              <w:bottom w:val="nil"/>
              <w:right w:val="nil"/>
            </w:tcBorders>
          </w:tcPr>
          <w:p w14:paraId="24F18FDF" w14:textId="77777777" w:rsidR="00380EDB" w:rsidRPr="00C30F59" w:rsidRDefault="00380EDB" w:rsidP="00380EDB">
            <w:pPr>
              <w:pStyle w:val="a"/>
              <w:tabs>
                <w:tab w:val="right" w:pos="7200"/>
                <w:tab w:val="right" w:pos="9000"/>
              </w:tabs>
              <w:ind w:right="-108"/>
              <w:rPr>
                <w:rFonts w:cs="Arial"/>
                <w:color w:val="auto"/>
                <w:sz w:val="18"/>
                <w:szCs w:val="18"/>
                <w:u w:val="none"/>
              </w:rPr>
            </w:pPr>
            <w:r w:rsidRPr="00C30F59">
              <w:rPr>
                <w:rFonts w:cs="Arial"/>
                <w:color w:val="auto"/>
                <w:sz w:val="18"/>
                <w:szCs w:val="18"/>
                <w:u w:val="none"/>
              </w:rPr>
              <w:t>Opening net book amount</w:t>
            </w:r>
          </w:p>
        </w:tc>
        <w:tc>
          <w:tcPr>
            <w:tcW w:w="1971" w:type="dxa"/>
            <w:tcBorders>
              <w:top w:val="nil"/>
              <w:left w:val="nil"/>
              <w:bottom w:val="nil"/>
              <w:right w:val="nil"/>
            </w:tcBorders>
            <w:shd w:val="clear" w:color="auto" w:fill="FAFAFA"/>
            <w:vAlign w:val="bottom"/>
          </w:tcPr>
          <w:p w14:paraId="622926FD"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1,892,941</w:t>
            </w:r>
          </w:p>
        </w:tc>
        <w:tc>
          <w:tcPr>
            <w:tcW w:w="1972" w:type="dxa"/>
            <w:tcBorders>
              <w:top w:val="nil"/>
              <w:left w:val="nil"/>
              <w:bottom w:val="nil"/>
              <w:right w:val="nil"/>
            </w:tcBorders>
            <w:shd w:val="clear" w:color="auto" w:fill="FAFAFA"/>
            <w:vAlign w:val="bottom"/>
          </w:tcPr>
          <w:p w14:paraId="5FC9B4F7" w14:textId="77777777" w:rsidR="00380EDB" w:rsidRPr="00C30F59" w:rsidRDefault="00380EDB" w:rsidP="00380EDB">
            <w:pPr>
              <w:ind w:right="-72"/>
              <w:jc w:val="right"/>
              <w:rPr>
                <w:rFonts w:ascii="Arial" w:hAnsi="Arial" w:cs="Arial"/>
                <w:sz w:val="18"/>
                <w:szCs w:val="18"/>
              </w:rPr>
            </w:pPr>
            <w:r w:rsidRPr="00C30F59">
              <w:rPr>
                <w:rFonts w:ascii="Arial" w:hAnsi="Arial" w:cs="Arial"/>
                <w:sz w:val="18"/>
                <w:szCs w:val="18"/>
              </w:rPr>
              <w:t>707,637</w:t>
            </w:r>
          </w:p>
        </w:tc>
      </w:tr>
      <w:tr w:rsidR="002375A0" w:rsidRPr="00C30F59" w14:paraId="4E3FB9C8" w14:textId="77777777" w:rsidTr="00BF2D3F">
        <w:tc>
          <w:tcPr>
            <w:tcW w:w="5637" w:type="dxa"/>
            <w:tcBorders>
              <w:top w:val="nil"/>
              <w:left w:val="nil"/>
              <w:bottom w:val="nil"/>
              <w:right w:val="nil"/>
            </w:tcBorders>
          </w:tcPr>
          <w:p w14:paraId="4F39253C" w14:textId="5B52D366" w:rsidR="002375A0" w:rsidRPr="00C30F59" w:rsidRDefault="002375A0" w:rsidP="002375A0">
            <w:pPr>
              <w:pStyle w:val="a"/>
              <w:tabs>
                <w:tab w:val="right" w:pos="7200"/>
                <w:tab w:val="right" w:pos="9000"/>
              </w:tabs>
              <w:ind w:right="-108"/>
              <w:rPr>
                <w:rFonts w:cs="Arial"/>
                <w:color w:val="auto"/>
                <w:sz w:val="18"/>
                <w:szCs w:val="18"/>
                <w:u w:val="none"/>
              </w:rPr>
            </w:pPr>
            <w:proofErr w:type="spellStart"/>
            <w:r w:rsidRPr="00C30F59">
              <w:rPr>
                <w:rFonts w:cs="Arial"/>
                <w:color w:val="auto"/>
                <w:sz w:val="18"/>
                <w:szCs w:val="18"/>
                <w:u w:val="none"/>
              </w:rPr>
              <w:t>Amortisation</w:t>
            </w:r>
            <w:proofErr w:type="spellEnd"/>
            <w:r w:rsidRPr="00C30F59">
              <w:rPr>
                <w:rFonts w:cs="Arial"/>
                <w:color w:val="auto"/>
                <w:sz w:val="18"/>
                <w:szCs w:val="18"/>
                <w:u w:val="none"/>
              </w:rPr>
              <w:t xml:space="preserve"> charged (Note </w:t>
            </w:r>
            <w:r w:rsidR="009E6E2C" w:rsidRPr="00C30F59">
              <w:rPr>
                <w:rFonts w:cs="Arial"/>
                <w:color w:val="auto"/>
                <w:sz w:val="18"/>
                <w:szCs w:val="18"/>
                <w:u w:val="none"/>
              </w:rPr>
              <w:t>3</w:t>
            </w:r>
            <w:r w:rsidR="002F21E2" w:rsidRPr="00C30F59">
              <w:rPr>
                <w:rFonts w:cs="Arial"/>
                <w:color w:val="auto"/>
                <w:sz w:val="18"/>
                <w:szCs w:val="18"/>
                <w:u w:val="none"/>
              </w:rPr>
              <w:t>2</w:t>
            </w:r>
            <w:r w:rsidRPr="00C30F59">
              <w:rPr>
                <w:rFonts w:cs="Arial"/>
                <w:color w:val="auto"/>
                <w:sz w:val="18"/>
                <w:szCs w:val="18"/>
                <w:u w:val="none"/>
              </w:rPr>
              <w:t>)</w:t>
            </w:r>
          </w:p>
        </w:tc>
        <w:tc>
          <w:tcPr>
            <w:tcW w:w="1971" w:type="dxa"/>
            <w:tcBorders>
              <w:top w:val="nil"/>
              <w:left w:val="nil"/>
              <w:right w:val="nil"/>
            </w:tcBorders>
            <w:shd w:val="clear" w:color="auto" w:fill="FAFAFA"/>
            <w:vAlign w:val="bottom"/>
          </w:tcPr>
          <w:p w14:paraId="5E5653A6" w14:textId="76FA7697" w:rsidR="002375A0" w:rsidRPr="00C30F59" w:rsidRDefault="009E6E2C" w:rsidP="00C26BD0">
            <w:pPr>
              <w:ind w:right="-72"/>
              <w:jc w:val="right"/>
              <w:rPr>
                <w:rFonts w:ascii="Arial" w:hAnsi="Arial" w:cs="Arial"/>
                <w:sz w:val="18"/>
                <w:szCs w:val="18"/>
              </w:rPr>
            </w:pPr>
            <w:r w:rsidRPr="00C30F59">
              <w:rPr>
                <w:rFonts w:ascii="Arial" w:hAnsi="Arial" w:cs="Arial"/>
                <w:sz w:val="18"/>
                <w:szCs w:val="18"/>
              </w:rPr>
              <w:t>(412,143)</w:t>
            </w:r>
          </w:p>
        </w:tc>
        <w:tc>
          <w:tcPr>
            <w:tcW w:w="1972" w:type="dxa"/>
            <w:tcBorders>
              <w:top w:val="nil"/>
              <w:left w:val="nil"/>
              <w:right w:val="nil"/>
            </w:tcBorders>
            <w:shd w:val="clear" w:color="auto" w:fill="FAFAFA"/>
            <w:vAlign w:val="bottom"/>
          </w:tcPr>
          <w:p w14:paraId="30D3F3E1" w14:textId="1AB3A74E" w:rsidR="002375A0" w:rsidRPr="00C30F59" w:rsidRDefault="009E6E2C" w:rsidP="00C26BD0">
            <w:pPr>
              <w:ind w:right="-72"/>
              <w:jc w:val="right"/>
              <w:rPr>
                <w:rFonts w:ascii="Arial" w:hAnsi="Arial" w:cs="Arial"/>
                <w:sz w:val="18"/>
                <w:szCs w:val="18"/>
              </w:rPr>
            </w:pPr>
            <w:r w:rsidRPr="00C30F59">
              <w:rPr>
                <w:rFonts w:ascii="Arial" w:hAnsi="Arial" w:cs="Arial"/>
                <w:sz w:val="18"/>
                <w:szCs w:val="18"/>
              </w:rPr>
              <w:t>(234,843)</w:t>
            </w:r>
          </w:p>
        </w:tc>
      </w:tr>
      <w:tr w:rsidR="002375A0" w:rsidRPr="00C30F59" w14:paraId="4AE3A69C" w14:textId="77777777" w:rsidTr="00BF2D3F">
        <w:tc>
          <w:tcPr>
            <w:tcW w:w="5637" w:type="dxa"/>
            <w:tcBorders>
              <w:top w:val="nil"/>
              <w:left w:val="nil"/>
              <w:bottom w:val="nil"/>
              <w:right w:val="nil"/>
            </w:tcBorders>
          </w:tcPr>
          <w:p w14:paraId="7DC70C96" w14:textId="77777777" w:rsidR="002375A0" w:rsidRPr="00C30F59" w:rsidRDefault="002375A0" w:rsidP="002375A0">
            <w:pPr>
              <w:pStyle w:val="a"/>
              <w:tabs>
                <w:tab w:val="right" w:pos="7200"/>
                <w:tab w:val="right" w:pos="9000"/>
              </w:tabs>
              <w:ind w:right="-108"/>
              <w:rPr>
                <w:rFonts w:cs="Arial"/>
                <w:color w:val="auto"/>
                <w:sz w:val="18"/>
                <w:szCs w:val="18"/>
                <w:u w:val="none"/>
              </w:rPr>
            </w:pPr>
            <w:r w:rsidRPr="00C30F59">
              <w:rPr>
                <w:rFonts w:cs="Arial"/>
                <w:color w:val="auto"/>
                <w:sz w:val="18"/>
                <w:szCs w:val="18"/>
                <w:u w:val="none"/>
              </w:rPr>
              <w:t>Exchange differences</w:t>
            </w:r>
          </w:p>
        </w:tc>
        <w:tc>
          <w:tcPr>
            <w:tcW w:w="1971" w:type="dxa"/>
            <w:tcBorders>
              <w:top w:val="nil"/>
              <w:left w:val="nil"/>
              <w:bottom w:val="single" w:sz="4" w:space="0" w:color="auto"/>
              <w:right w:val="nil"/>
            </w:tcBorders>
            <w:shd w:val="clear" w:color="auto" w:fill="FAFAFA"/>
            <w:vAlign w:val="bottom"/>
          </w:tcPr>
          <w:p w14:paraId="583ADC03" w14:textId="68AD58CD" w:rsidR="002375A0" w:rsidRPr="00C30F59" w:rsidRDefault="009E6E2C" w:rsidP="00C26BD0">
            <w:pPr>
              <w:ind w:right="-72"/>
              <w:jc w:val="right"/>
              <w:rPr>
                <w:rFonts w:ascii="Arial" w:hAnsi="Arial" w:cs="Arial"/>
                <w:sz w:val="18"/>
                <w:szCs w:val="18"/>
              </w:rPr>
            </w:pPr>
            <w:r w:rsidRPr="00C30F59">
              <w:rPr>
                <w:rFonts w:ascii="Arial" w:hAnsi="Arial" w:cs="Arial"/>
                <w:sz w:val="18"/>
                <w:szCs w:val="18"/>
              </w:rPr>
              <w:t>2,338</w:t>
            </w:r>
          </w:p>
        </w:tc>
        <w:tc>
          <w:tcPr>
            <w:tcW w:w="1972" w:type="dxa"/>
            <w:tcBorders>
              <w:top w:val="nil"/>
              <w:left w:val="nil"/>
              <w:bottom w:val="single" w:sz="4" w:space="0" w:color="auto"/>
              <w:right w:val="nil"/>
            </w:tcBorders>
            <w:shd w:val="clear" w:color="auto" w:fill="FAFAFA"/>
            <w:vAlign w:val="bottom"/>
          </w:tcPr>
          <w:p w14:paraId="6517534D" w14:textId="7926169A" w:rsidR="002375A0" w:rsidRPr="00C30F59" w:rsidRDefault="009E6E2C" w:rsidP="00C26BD0">
            <w:pPr>
              <w:ind w:right="-72"/>
              <w:jc w:val="right"/>
              <w:rPr>
                <w:rFonts w:ascii="Arial" w:hAnsi="Arial" w:cs="Arial"/>
                <w:sz w:val="18"/>
                <w:szCs w:val="18"/>
              </w:rPr>
            </w:pPr>
            <w:r w:rsidRPr="00C30F59">
              <w:rPr>
                <w:rFonts w:ascii="Arial" w:hAnsi="Arial" w:cs="Arial"/>
                <w:sz w:val="18"/>
                <w:szCs w:val="18"/>
              </w:rPr>
              <w:t>-</w:t>
            </w:r>
          </w:p>
        </w:tc>
      </w:tr>
      <w:tr w:rsidR="002375A0" w:rsidRPr="00C30F59" w14:paraId="2E0A7069" w14:textId="77777777" w:rsidTr="00BF2D3F">
        <w:tc>
          <w:tcPr>
            <w:tcW w:w="5637" w:type="dxa"/>
            <w:tcBorders>
              <w:top w:val="nil"/>
              <w:left w:val="nil"/>
              <w:bottom w:val="nil"/>
              <w:right w:val="nil"/>
            </w:tcBorders>
          </w:tcPr>
          <w:p w14:paraId="1A7B8F42" w14:textId="77777777" w:rsidR="002375A0" w:rsidRPr="00C30F59" w:rsidRDefault="002375A0" w:rsidP="002375A0">
            <w:pPr>
              <w:pStyle w:val="a"/>
              <w:tabs>
                <w:tab w:val="right" w:pos="7200"/>
                <w:tab w:val="right" w:pos="9000"/>
              </w:tabs>
              <w:ind w:right="-108"/>
              <w:rPr>
                <w:rFonts w:cs="Arial"/>
                <w:color w:val="auto"/>
                <w:sz w:val="16"/>
                <w:szCs w:val="16"/>
                <w:u w:val="none"/>
              </w:rPr>
            </w:pPr>
          </w:p>
        </w:tc>
        <w:tc>
          <w:tcPr>
            <w:tcW w:w="1971" w:type="dxa"/>
            <w:tcBorders>
              <w:top w:val="single" w:sz="4" w:space="0" w:color="auto"/>
              <w:left w:val="nil"/>
              <w:right w:val="nil"/>
            </w:tcBorders>
            <w:shd w:val="clear" w:color="auto" w:fill="FAFAFA"/>
          </w:tcPr>
          <w:p w14:paraId="11338FA0" w14:textId="77777777" w:rsidR="002375A0" w:rsidRPr="00C30F59" w:rsidRDefault="002375A0" w:rsidP="00C26BD0">
            <w:pPr>
              <w:ind w:right="-72"/>
              <w:jc w:val="right"/>
              <w:rPr>
                <w:rFonts w:ascii="Arial" w:hAnsi="Arial" w:cs="Arial"/>
                <w:sz w:val="18"/>
                <w:szCs w:val="18"/>
              </w:rPr>
            </w:pPr>
          </w:p>
        </w:tc>
        <w:tc>
          <w:tcPr>
            <w:tcW w:w="1972" w:type="dxa"/>
            <w:tcBorders>
              <w:top w:val="single" w:sz="4" w:space="0" w:color="auto"/>
              <w:left w:val="nil"/>
              <w:right w:val="nil"/>
            </w:tcBorders>
            <w:shd w:val="clear" w:color="auto" w:fill="FAFAFA"/>
          </w:tcPr>
          <w:p w14:paraId="0219ACE5" w14:textId="77777777" w:rsidR="002375A0" w:rsidRPr="00C30F59" w:rsidRDefault="002375A0" w:rsidP="00C26BD0">
            <w:pPr>
              <w:ind w:right="-72"/>
              <w:jc w:val="right"/>
              <w:rPr>
                <w:rFonts w:ascii="Arial" w:hAnsi="Arial" w:cs="Arial"/>
                <w:sz w:val="18"/>
                <w:szCs w:val="18"/>
              </w:rPr>
            </w:pPr>
          </w:p>
        </w:tc>
      </w:tr>
      <w:tr w:rsidR="002375A0" w:rsidRPr="00C30F59" w14:paraId="03A694AB" w14:textId="77777777" w:rsidTr="00BF2D3F">
        <w:tc>
          <w:tcPr>
            <w:tcW w:w="5637" w:type="dxa"/>
            <w:tcBorders>
              <w:top w:val="nil"/>
              <w:left w:val="nil"/>
              <w:bottom w:val="nil"/>
              <w:right w:val="nil"/>
            </w:tcBorders>
          </w:tcPr>
          <w:p w14:paraId="61872DDB" w14:textId="77777777" w:rsidR="002375A0" w:rsidRPr="00C30F59" w:rsidRDefault="002375A0" w:rsidP="002375A0">
            <w:pPr>
              <w:pStyle w:val="a"/>
              <w:tabs>
                <w:tab w:val="right" w:pos="7200"/>
                <w:tab w:val="right" w:pos="9000"/>
              </w:tabs>
              <w:ind w:right="-108"/>
              <w:rPr>
                <w:rFonts w:cs="Arial"/>
                <w:b/>
                <w:bCs/>
                <w:color w:val="auto"/>
                <w:sz w:val="18"/>
                <w:szCs w:val="18"/>
                <w:u w:val="none"/>
              </w:rPr>
            </w:pPr>
            <w:r w:rsidRPr="00C30F59">
              <w:rPr>
                <w:rFonts w:cs="Arial"/>
                <w:b/>
                <w:bCs/>
                <w:color w:val="auto"/>
                <w:sz w:val="18"/>
                <w:szCs w:val="18"/>
                <w:u w:val="none"/>
              </w:rPr>
              <w:t>Closing net book amount</w:t>
            </w:r>
          </w:p>
        </w:tc>
        <w:tc>
          <w:tcPr>
            <w:tcW w:w="1971" w:type="dxa"/>
            <w:tcBorders>
              <w:top w:val="nil"/>
              <w:left w:val="nil"/>
              <w:bottom w:val="single" w:sz="4" w:space="0" w:color="auto"/>
              <w:right w:val="nil"/>
            </w:tcBorders>
            <w:shd w:val="clear" w:color="auto" w:fill="FAFAFA"/>
            <w:vAlign w:val="bottom"/>
          </w:tcPr>
          <w:p w14:paraId="19F726DE" w14:textId="2E1175A7" w:rsidR="002375A0" w:rsidRPr="00C30F59" w:rsidRDefault="009E6E2C" w:rsidP="00C26BD0">
            <w:pPr>
              <w:ind w:right="-72"/>
              <w:jc w:val="right"/>
              <w:rPr>
                <w:rFonts w:ascii="Arial" w:hAnsi="Arial" w:cs="Arial"/>
                <w:sz w:val="18"/>
                <w:szCs w:val="18"/>
              </w:rPr>
            </w:pPr>
            <w:r w:rsidRPr="00C30F59">
              <w:rPr>
                <w:rFonts w:ascii="Arial" w:hAnsi="Arial" w:cs="Arial"/>
                <w:sz w:val="18"/>
                <w:szCs w:val="18"/>
              </w:rPr>
              <w:t>1,483,136</w:t>
            </w:r>
          </w:p>
        </w:tc>
        <w:tc>
          <w:tcPr>
            <w:tcW w:w="1972" w:type="dxa"/>
            <w:tcBorders>
              <w:top w:val="nil"/>
              <w:left w:val="nil"/>
              <w:bottom w:val="single" w:sz="4" w:space="0" w:color="auto"/>
              <w:right w:val="nil"/>
            </w:tcBorders>
            <w:shd w:val="clear" w:color="auto" w:fill="FAFAFA"/>
            <w:vAlign w:val="bottom"/>
          </w:tcPr>
          <w:p w14:paraId="399AD33D" w14:textId="5664FAB0" w:rsidR="002375A0" w:rsidRPr="00C30F59" w:rsidRDefault="009E6E2C" w:rsidP="00C26BD0">
            <w:pPr>
              <w:ind w:right="-72"/>
              <w:jc w:val="right"/>
              <w:rPr>
                <w:rFonts w:ascii="Arial" w:hAnsi="Arial" w:cs="Arial"/>
                <w:sz w:val="18"/>
                <w:szCs w:val="18"/>
              </w:rPr>
            </w:pPr>
            <w:r w:rsidRPr="00C30F59">
              <w:rPr>
                <w:rFonts w:ascii="Arial" w:hAnsi="Arial" w:cs="Arial"/>
                <w:sz w:val="18"/>
                <w:szCs w:val="18"/>
              </w:rPr>
              <w:t>472,794</w:t>
            </w:r>
          </w:p>
        </w:tc>
      </w:tr>
      <w:tr w:rsidR="002375A0" w:rsidRPr="00C30F59" w14:paraId="22CC9D69" w14:textId="77777777" w:rsidTr="00BF2D3F">
        <w:tc>
          <w:tcPr>
            <w:tcW w:w="5637" w:type="dxa"/>
            <w:tcBorders>
              <w:top w:val="nil"/>
              <w:left w:val="nil"/>
              <w:bottom w:val="nil"/>
              <w:right w:val="nil"/>
            </w:tcBorders>
          </w:tcPr>
          <w:p w14:paraId="28A21EDE" w14:textId="77777777" w:rsidR="002375A0" w:rsidRPr="00C30F59" w:rsidRDefault="002375A0" w:rsidP="002375A0">
            <w:pPr>
              <w:pStyle w:val="a"/>
              <w:tabs>
                <w:tab w:val="right" w:pos="7200"/>
                <w:tab w:val="right" w:pos="9000"/>
              </w:tabs>
              <w:ind w:right="-108"/>
              <w:rPr>
                <w:rFonts w:cs="Arial"/>
                <w:color w:val="auto"/>
                <w:sz w:val="16"/>
                <w:szCs w:val="16"/>
                <w:u w:val="none"/>
              </w:rPr>
            </w:pPr>
          </w:p>
        </w:tc>
        <w:tc>
          <w:tcPr>
            <w:tcW w:w="1971" w:type="dxa"/>
            <w:tcBorders>
              <w:top w:val="single" w:sz="4" w:space="0" w:color="auto"/>
              <w:left w:val="nil"/>
              <w:bottom w:val="nil"/>
              <w:right w:val="nil"/>
            </w:tcBorders>
            <w:shd w:val="clear" w:color="auto" w:fill="FAFAFA"/>
          </w:tcPr>
          <w:p w14:paraId="6E86EDB5" w14:textId="77777777" w:rsidR="002375A0" w:rsidRPr="00C30F59" w:rsidRDefault="002375A0" w:rsidP="00C26BD0">
            <w:pPr>
              <w:ind w:right="-72"/>
              <w:jc w:val="right"/>
              <w:rPr>
                <w:rFonts w:ascii="Arial" w:hAnsi="Arial" w:cs="Arial"/>
                <w:sz w:val="18"/>
                <w:szCs w:val="18"/>
              </w:rPr>
            </w:pPr>
          </w:p>
        </w:tc>
        <w:tc>
          <w:tcPr>
            <w:tcW w:w="1972" w:type="dxa"/>
            <w:tcBorders>
              <w:top w:val="single" w:sz="4" w:space="0" w:color="auto"/>
              <w:left w:val="nil"/>
              <w:bottom w:val="nil"/>
              <w:right w:val="nil"/>
            </w:tcBorders>
            <w:shd w:val="clear" w:color="auto" w:fill="FAFAFA"/>
          </w:tcPr>
          <w:p w14:paraId="495A2866" w14:textId="77777777" w:rsidR="002375A0" w:rsidRPr="00C30F59" w:rsidRDefault="002375A0" w:rsidP="00C26BD0">
            <w:pPr>
              <w:ind w:right="-72"/>
              <w:jc w:val="right"/>
              <w:rPr>
                <w:rFonts w:ascii="Arial" w:hAnsi="Arial" w:cs="Arial"/>
                <w:sz w:val="18"/>
                <w:szCs w:val="18"/>
              </w:rPr>
            </w:pPr>
          </w:p>
        </w:tc>
      </w:tr>
      <w:tr w:rsidR="002375A0" w:rsidRPr="00C30F59" w14:paraId="0036883D" w14:textId="77777777" w:rsidTr="008F467E">
        <w:tc>
          <w:tcPr>
            <w:tcW w:w="5637" w:type="dxa"/>
            <w:tcBorders>
              <w:top w:val="nil"/>
              <w:left w:val="nil"/>
              <w:bottom w:val="nil"/>
              <w:right w:val="nil"/>
            </w:tcBorders>
          </w:tcPr>
          <w:p w14:paraId="1EBF7C25" w14:textId="77777777" w:rsidR="002375A0" w:rsidRPr="00C30F59" w:rsidRDefault="002375A0" w:rsidP="002375A0">
            <w:pPr>
              <w:pStyle w:val="a"/>
              <w:tabs>
                <w:tab w:val="right" w:pos="7200"/>
                <w:tab w:val="right" w:pos="9000"/>
              </w:tabs>
              <w:ind w:right="-108"/>
              <w:rPr>
                <w:rFonts w:cs="Arial"/>
                <w:b/>
                <w:bCs/>
                <w:color w:val="auto"/>
                <w:sz w:val="18"/>
                <w:szCs w:val="18"/>
                <w:u w:val="none"/>
              </w:rPr>
            </w:pPr>
            <w:r w:rsidRPr="00C30F59">
              <w:rPr>
                <w:rFonts w:cs="Arial"/>
                <w:b/>
                <w:bCs/>
                <w:color w:val="auto"/>
                <w:sz w:val="18"/>
                <w:szCs w:val="18"/>
                <w:u w:val="none"/>
              </w:rPr>
              <w:t xml:space="preserve">At 31 December </w:t>
            </w:r>
            <w:r w:rsidR="009C44BB" w:rsidRPr="00C30F59">
              <w:rPr>
                <w:rFonts w:cs="Arial"/>
                <w:b/>
                <w:bCs/>
                <w:color w:val="auto"/>
                <w:sz w:val="18"/>
                <w:szCs w:val="18"/>
                <w:u w:val="none"/>
              </w:rPr>
              <w:t>2020</w:t>
            </w:r>
          </w:p>
        </w:tc>
        <w:tc>
          <w:tcPr>
            <w:tcW w:w="1971" w:type="dxa"/>
            <w:tcBorders>
              <w:top w:val="nil"/>
              <w:left w:val="nil"/>
              <w:bottom w:val="nil"/>
              <w:right w:val="nil"/>
            </w:tcBorders>
            <w:shd w:val="clear" w:color="auto" w:fill="FAFAFA"/>
          </w:tcPr>
          <w:p w14:paraId="330A575B" w14:textId="77777777" w:rsidR="002375A0" w:rsidRPr="00C30F59" w:rsidRDefault="002375A0" w:rsidP="002375A0">
            <w:pPr>
              <w:ind w:right="-72"/>
              <w:jc w:val="right"/>
              <w:rPr>
                <w:rFonts w:ascii="Arial" w:hAnsi="Arial" w:cs="Arial"/>
                <w:sz w:val="18"/>
                <w:szCs w:val="18"/>
              </w:rPr>
            </w:pPr>
          </w:p>
        </w:tc>
        <w:tc>
          <w:tcPr>
            <w:tcW w:w="1972" w:type="dxa"/>
            <w:tcBorders>
              <w:top w:val="nil"/>
              <w:left w:val="nil"/>
              <w:bottom w:val="nil"/>
              <w:right w:val="nil"/>
            </w:tcBorders>
            <w:shd w:val="clear" w:color="auto" w:fill="FAFAFA"/>
          </w:tcPr>
          <w:p w14:paraId="2EC61594" w14:textId="77777777" w:rsidR="002375A0" w:rsidRPr="00C30F59" w:rsidRDefault="002375A0" w:rsidP="002375A0">
            <w:pPr>
              <w:ind w:right="-72"/>
              <w:jc w:val="right"/>
              <w:rPr>
                <w:rFonts w:ascii="Arial" w:hAnsi="Arial" w:cs="Arial"/>
                <w:sz w:val="18"/>
                <w:szCs w:val="18"/>
              </w:rPr>
            </w:pPr>
          </w:p>
        </w:tc>
      </w:tr>
      <w:tr w:rsidR="002375A0" w:rsidRPr="00C30F59" w14:paraId="0666CA02" w14:textId="77777777" w:rsidTr="00BF2D3F">
        <w:tc>
          <w:tcPr>
            <w:tcW w:w="5637" w:type="dxa"/>
            <w:tcBorders>
              <w:top w:val="nil"/>
              <w:left w:val="nil"/>
              <w:bottom w:val="nil"/>
              <w:right w:val="nil"/>
            </w:tcBorders>
          </w:tcPr>
          <w:p w14:paraId="47154BD9" w14:textId="77777777" w:rsidR="002375A0" w:rsidRPr="00C30F59" w:rsidRDefault="002375A0" w:rsidP="002375A0">
            <w:pPr>
              <w:pStyle w:val="a"/>
              <w:tabs>
                <w:tab w:val="right" w:pos="7200"/>
                <w:tab w:val="right" w:pos="9000"/>
              </w:tabs>
              <w:ind w:right="-108"/>
              <w:rPr>
                <w:rFonts w:cs="Arial"/>
                <w:color w:val="auto"/>
                <w:sz w:val="18"/>
                <w:szCs w:val="18"/>
                <w:u w:val="none"/>
              </w:rPr>
            </w:pPr>
            <w:r w:rsidRPr="00C30F59">
              <w:rPr>
                <w:rFonts w:cs="Arial"/>
                <w:color w:val="auto"/>
                <w:sz w:val="18"/>
                <w:szCs w:val="18"/>
                <w:u w:val="none"/>
              </w:rPr>
              <w:t>Cost</w:t>
            </w:r>
          </w:p>
        </w:tc>
        <w:tc>
          <w:tcPr>
            <w:tcW w:w="1971" w:type="dxa"/>
            <w:tcBorders>
              <w:top w:val="nil"/>
              <w:left w:val="nil"/>
              <w:right w:val="nil"/>
            </w:tcBorders>
            <w:shd w:val="clear" w:color="auto" w:fill="FAFAFA"/>
            <w:vAlign w:val="bottom"/>
          </w:tcPr>
          <w:p w14:paraId="170BACD0" w14:textId="69527B64" w:rsidR="002375A0" w:rsidRPr="00C30F59" w:rsidRDefault="009E6E2C" w:rsidP="00C26BD0">
            <w:pPr>
              <w:ind w:right="-72"/>
              <w:jc w:val="right"/>
              <w:rPr>
                <w:rFonts w:ascii="Arial" w:hAnsi="Arial" w:cs="Arial"/>
                <w:sz w:val="18"/>
                <w:szCs w:val="18"/>
              </w:rPr>
            </w:pPr>
            <w:r w:rsidRPr="00C30F59">
              <w:rPr>
                <w:rFonts w:ascii="Arial" w:hAnsi="Arial" w:cs="Arial"/>
                <w:sz w:val="18"/>
                <w:szCs w:val="18"/>
              </w:rPr>
              <w:t>5,396,236</w:t>
            </w:r>
          </w:p>
        </w:tc>
        <w:tc>
          <w:tcPr>
            <w:tcW w:w="1972" w:type="dxa"/>
            <w:tcBorders>
              <w:top w:val="nil"/>
              <w:left w:val="nil"/>
              <w:right w:val="nil"/>
            </w:tcBorders>
            <w:shd w:val="clear" w:color="auto" w:fill="FAFAFA"/>
            <w:vAlign w:val="bottom"/>
          </w:tcPr>
          <w:p w14:paraId="35F1556B" w14:textId="64F1640A" w:rsidR="002375A0" w:rsidRPr="00C30F59" w:rsidRDefault="009E6E2C" w:rsidP="00C26BD0">
            <w:pPr>
              <w:ind w:right="-72"/>
              <w:jc w:val="right"/>
              <w:rPr>
                <w:rFonts w:ascii="Arial" w:hAnsi="Arial" w:cs="Arial"/>
                <w:sz w:val="18"/>
                <w:szCs w:val="18"/>
              </w:rPr>
            </w:pPr>
            <w:r w:rsidRPr="00C30F59">
              <w:rPr>
                <w:rFonts w:ascii="Arial" w:hAnsi="Arial" w:cs="Arial"/>
                <w:sz w:val="18"/>
                <w:szCs w:val="18"/>
              </w:rPr>
              <w:t>3,683,113</w:t>
            </w:r>
          </w:p>
        </w:tc>
      </w:tr>
      <w:tr w:rsidR="002375A0" w:rsidRPr="00C30F59" w14:paraId="417EFB48" w14:textId="77777777" w:rsidTr="00BF2D3F">
        <w:tc>
          <w:tcPr>
            <w:tcW w:w="5637" w:type="dxa"/>
            <w:tcBorders>
              <w:top w:val="nil"/>
              <w:left w:val="nil"/>
              <w:bottom w:val="nil"/>
              <w:right w:val="nil"/>
            </w:tcBorders>
          </w:tcPr>
          <w:p w14:paraId="306063ED" w14:textId="77777777" w:rsidR="002375A0" w:rsidRPr="00C30F59" w:rsidRDefault="002375A0" w:rsidP="002375A0">
            <w:pPr>
              <w:pStyle w:val="a"/>
              <w:tabs>
                <w:tab w:val="right" w:pos="7200"/>
                <w:tab w:val="right" w:pos="9000"/>
              </w:tabs>
              <w:ind w:right="-108"/>
              <w:rPr>
                <w:rFonts w:cs="Arial"/>
                <w:color w:val="auto"/>
                <w:sz w:val="18"/>
                <w:szCs w:val="18"/>
                <w:u w:val="none"/>
              </w:rPr>
            </w:pPr>
            <w:r w:rsidRPr="00C30F59">
              <w:rPr>
                <w:rFonts w:cs="Arial"/>
                <w:color w:val="auto"/>
                <w:sz w:val="18"/>
                <w:szCs w:val="18"/>
              </w:rPr>
              <w:t>Less</w:t>
            </w:r>
            <w:r w:rsidRPr="00C30F59">
              <w:rPr>
                <w:rFonts w:cs="Arial"/>
                <w:color w:val="auto"/>
                <w:sz w:val="18"/>
                <w:szCs w:val="18"/>
                <w:u w:val="none"/>
              </w:rPr>
              <w:t xml:space="preserve"> Accumulated </w:t>
            </w:r>
            <w:proofErr w:type="spellStart"/>
            <w:r w:rsidRPr="00C30F59">
              <w:rPr>
                <w:rFonts w:cs="Arial"/>
                <w:color w:val="auto"/>
                <w:sz w:val="18"/>
                <w:szCs w:val="18"/>
                <w:u w:val="none"/>
              </w:rPr>
              <w:t>amortisation</w:t>
            </w:r>
            <w:proofErr w:type="spellEnd"/>
          </w:p>
        </w:tc>
        <w:tc>
          <w:tcPr>
            <w:tcW w:w="1971" w:type="dxa"/>
            <w:tcBorders>
              <w:top w:val="nil"/>
              <w:left w:val="nil"/>
              <w:bottom w:val="single" w:sz="4" w:space="0" w:color="auto"/>
              <w:right w:val="nil"/>
            </w:tcBorders>
            <w:shd w:val="clear" w:color="auto" w:fill="FAFAFA"/>
            <w:vAlign w:val="bottom"/>
          </w:tcPr>
          <w:p w14:paraId="7CE65396" w14:textId="71130339" w:rsidR="002375A0" w:rsidRPr="00C30F59" w:rsidRDefault="009E6E2C" w:rsidP="00C26BD0">
            <w:pPr>
              <w:ind w:right="-72"/>
              <w:jc w:val="right"/>
              <w:rPr>
                <w:rFonts w:ascii="Arial" w:hAnsi="Arial" w:cs="Arial"/>
                <w:sz w:val="18"/>
                <w:szCs w:val="18"/>
              </w:rPr>
            </w:pPr>
            <w:r w:rsidRPr="00C30F59">
              <w:rPr>
                <w:rFonts w:ascii="Arial" w:hAnsi="Arial" w:cs="Arial"/>
                <w:sz w:val="18"/>
                <w:szCs w:val="18"/>
              </w:rPr>
              <w:t>(3,913,100)</w:t>
            </w:r>
          </w:p>
        </w:tc>
        <w:tc>
          <w:tcPr>
            <w:tcW w:w="1972" w:type="dxa"/>
            <w:tcBorders>
              <w:top w:val="nil"/>
              <w:left w:val="nil"/>
              <w:bottom w:val="single" w:sz="4" w:space="0" w:color="auto"/>
              <w:right w:val="nil"/>
            </w:tcBorders>
            <w:shd w:val="clear" w:color="auto" w:fill="FAFAFA"/>
            <w:vAlign w:val="bottom"/>
          </w:tcPr>
          <w:p w14:paraId="2B218F30" w14:textId="4A15BDA0" w:rsidR="002375A0" w:rsidRPr="00C30F59" w:rsidRDefault="009E6E2C" w:rsidP="00C26BD0">
            <w:pPr>
              <w:ind w:right="-72"/>
              <w:jc w:val="right"/>
              <w:rPr>
                <w:rFonts w:ascii="Arial" w:hAnsi="Arial" w:cs="Arial"/>
                <w:sz w:val="18"/>
                <w:szCs w:val="18"/>
              </w:rPr>
            </w:pPr>
            <w:r w:rsidRPr="00C30F59">
              <w:rPr>
                <w:rFonts w:ascii="Arial" w:hAnsi="Arial" w:cs="Arial"/>
                <w:sz w:val="18"/>
                <w:szCs w:val="18"/>
              </w:rPr>
              <w:t>(3,210,319)</w:t>
            </w:r>
          </w:p>
        </w:tc>
      </w:tr>
      <w:tr w:rsidR="002375A0" w:rsidRPr="00C30F59" w14:paraId="3C8ED0E7" w14:textId="77777777" w:rsidTr="00BF2D3F">
        <w:tc>
          <w:tcPr>
            <w:tcW w:w="5637" w:type="dxa"/>
            <w:tcBorders>
              <w:top w:val="nil"/>
              <w:left w:val="nil"/>
              <w:bottom w:val="nil"/>
              <w:right w:val="nil"/>
            </w:tcBorders>
          </w:tcPr>
          <w:p w14:paraId="3F7AC0A3" w14:textId="77777777" w:rsidR="002375A0" w:rsidRPr="00C30F59" w:rsidRDefault="002375A0" w:rsidP="002375A0">
            <w:pPr>
              <w:pStyle w:val="a"/>
              <w:tabs>
                <w:tab w:val="right" w:pos="7200"/>
                <w:tab w:val="right" w:pos="9000"/>
              </w:tabs>
              <w:ind w:right="-108"/>
              <w:rPr>
                <w:rFonts w:cs="Arial"/>
                <w:color w:val="auto"/>
                <w:sz w:val="16"/>
                <w:szCs w:val="16"/>
                <w:u w:val="none"/>
              </w:rPr>
            </w:pPr>
          </w:p>
        </w:tc>
        <w:tc>
          <w:tcPr>
            <w:tcW w:w="1971" w:type="dxa"/>
            <w:tcBorders>
              <w:top w:val="single" w:sz="4" w:space="0" w:color="auto"/>
              <w:left w:val="nil"/>
              <w:right w:val="nil"/>
            </w:tcBorders>
            <w:shd w:val="clear" w:color="auto" w:fill="FAFAFA"/>
          </w:tcPr>
          <w:p w14:paraId="633D11FE" w14:textId="77777777" w:rsidR="002375A0" w:rsidRPr="00C30F59" w:rsidRDefault="002375A0" w:rsidP="00C26BD0">
            <w:pPr>
              <w:ind w:right="-72"/>
              <w:jc w:val="right"/>
              <w:rPr>
                <w:rFonts w:ascii="Arial" w:hAnsi="Arial" w:cs="Arial"/>
                <w:sz w:val="18"/>
                <w:szCs w:val="18"/>
              </w:rPr>
            </w:pPr>
          </w:p>
        </w:tc>
        <w:tc>
          <w:tcPr>
            <w:tcW w:w="1972" w:type="dxa"/>
            <w:tcBorders>
              <w:top w:val="single" w:sz="4" w:space="0" w:color="auto"/>
              <w:left w:val="nil"/>
              <w:right w:val="nil"/>
            </w:tcBorders>
            <w:shd w:val="clear" w:color="auto" w:fill="FAFAFA"/>
          </w:tcPr>
          <w:p w14:paraId="38E822E1" w14:textId="77777777" w:rsidR="002375A0" w:rsidRPr="00C30F59" w:rsidRDefault="002375A0" w:rsidP="00C26BD0">
            <w:pPr>
              <w:ind w:right="-72"/>
              <w:jc w:val="right"/>
              <w:rPr>
                <w:rFonts w:ascii="Arial" w:hAnsi="Arial" w:cs="Arial"/>
                <w:sz w:val="18"/>
                <w:szCs w:val="18"/>
              </w:rPr>
            </w:pPr>
          </w:p>
        </w:tc>
      </w:tr>
      <w:tr w:rsidR="002375A0" w:rsidRPr="00C30F59" w14:paraId="769FAF29" w14:textId="77777777" w:rsidTr="00BF2D3F">
        <w:tc>
          <w:tcPr>
            <w:tcW w:w="5637" w:type="dxa"/>
            <w:tcBorders>
              <w:top w:val="nil"/>
              <w:left w:val="nil"/>
              <w:bottom w:val="nil"/>
              <w:right w:val="nil"/>
            </w:tcBorders>
          </w:tcPr>
          <w:p w14:paraId="4DF10C7A" w14:textId="77777777" w:rsidR="002375A0" w:rsidRPr="00C30F59" w:rsidRDefault="002375A0" w:rsidP="002375A0">
            <w:pPr>
              <w:pStyle w:val="a"/>
              <w:tabs>
                <w:tab w:val="right" w:pos="7200"/>
                <w:tab w:val="right" w:pos="9000"/>
              </w:tabs>
              <w:ind w:right="-108"/>
              <w:rPr>
                <w:rFonts w:cs="Arial"/>
                <w:color w:val="auto"/>
                <w:sz w:val="18"/>
                <w:szCs w:val="18"/>
                <w:u w:val="none"/>
              </w:rPr>
            </w:pPr>
            <w:r w:rsidRPr="00C30F59">
              <w:rPr>
                <w:rFonts w:cs="Arial"/>
                <w:b/>
                <w:bCs/>
                <w:color w:val="auto"/>
                <w:sz w:val="18"/>
                <w:szCs w:val="18"/>
                <w:u w:val="none"/>
              </w:rPr>
              <w:t>Net book amount</w:t>
            </w:r>
          </w:p>
        </w:tc>
        <w:tc>
          <w:tcPr>
            <w:tcW w:w="1971" w:type="dxa"/>
            <w:tcBorders>
              <w:top w:val="nil"/>
              <w:left w:val="nil"/>
              <w:bottom w:val="single" w:sz="4" w:space="0" w:color="auto"/>
              <w:right w:val="nil"/>
            </w:tcBorders>
            <w:shd w:val="clear" w:color="auto" w:fill="FAFAFA"/>
            <w:vAlign w:val="bottom"/>
          </w:tcPr>
          <w:p w14:paraId="33788701" w14:textId="7C3A98C4" w:rsidR="002375A0" w:rsidRPr="00C30F59" w:rsidRDefault="009E6E2C" w:rsidP="009E6E2C">
            <w:pPr>
              <w:ind w:right="-72"/>
              <w:jc w:val="right"/>
              <w:rPr>
                <w:rFonts w:ascii="Arial" w:hAnsi="Arial" w:cs="Arial"/>
                <w:sz w:val="18"/>
                <w:szCs w:val="18"/>
              </w:rPr>
            </w:pPr>
            <w:r w:rsidRPr="00C30F59">
              <w:rPr>
                <w:rFonts w:ascii="Arial" w:hAnsi="Arial" w:cs="Arial"/>
                <w:sz w:val="18"/>
                <w:szCs w:val="18"/>
              </w:rPr>
              <w:t>1,483,136</w:t>
            </w:r>
          </w:p>
        </w:tc>
        <w:tc>
          <w:tcPr>
            <w:tcW w:w="1972" w:type="dxa"/>
            <w:tcBorders>
              <w:top w:val="nil"/>
              <w:left w:val="nil"/>
              <w:bottom w:val="single" w:sz="4" w:space="0" w:color="auto"/>
              <w:right w:val="nil"/>
            </w:tcBorders>
            <w:shd w:val="clear" w:color="auto" w:fill="FAFAFA"/>
            <w:vAlign w:val="bottom"/>
          </w:tcPr>
          <w:p w14:paraId="31DFED4F" w14:textId="30EDF7ED" w:rsidR="002375A0" w:rsidRPr="00C30F59" w:rsidRDefault="009E6E2C" w:rsidP="00C26BD0">
            <w:pPr>
              <w:ind w:right="-72"/>
              <w:jc w:val="right"/>
              <w:rPr>
                <w:rFonts w:ascii="Arial" w:hAnsi="Arial" w:cs="Arial"/>
                <w:sz w:val="18"/>
                <w:szCs w:val="18"/>
              </w:rPr>
            </w:pPr>
            <w:r w:rsidRPr="00C30F59">
              <w:rPr>
                <w:rFonts w:ascii="Arial" w:hAnsi="Arial" w:cs="Arial"/>
                <w:sz w:val="18"/>
                <w:szCs w:val="18"/>
              </w:rPr>
              <w:t>472,794</w:t>
            </w:r>
          </w:p>
        </w:tc>
      </w:tr>
    </w:tbl>
    <w:p w14:paraId="53F9D3D2" w14:textId="2C4C815D" w:rsidR="0084587A" w:rsidRDefault="0084587A" w:rsidP="006A40A9">
      <w:pPr>
        <w:ind w:left="540" w:right="-43" w:hanging="540"/>
        <w:jc w:val="thaiDistribute"/>
        <w:rPr>
          <w:rFonts w:ascii="Arial" w:eastAsia="Arial Unicode MS" w:hAnsi="Arial" w:cs="Arial"/>
          <w:b/>
          <w:bCs/>
          <w:sz w:val="18"/>
          <w:szCs w:val="18"/>
        </w:rPr>
      </w:pPr>
    </w:p>
    <w:p w14:paraId="0E0B923F" w14:textId="77777777" w:rsidR="0084587A" w:rsidRDefault="0084587A">
      <w:pPr>
        <w:overflowPunct/>
        <w:autoSpaceDE/>
        <w:autoSpaceDN/>
        <w:adjustRightInd/>
        <w:textAlignment w:val="auto"/>
        <w:rPr>
          <w:rFonts w:ascii="Arial" w:eastAsia="Arial Unicode MS" w:hAnsi="Arial" w:cs="Arial"/>
          <w:b/>
          <w:bCs/>
          <w:sz w:val="18"/>
          <w:szCs w:val="18"/>
        </w:rPr>
      </w:pPr>
      <w:r>
        <w:rPr>
          <w:rFonts w:ascii="Arial" w:eastAsia="Arial Unicode MS" w:hAnsi="Arial"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8B51B3" w:rsidRPr="00C30F59" w14:paraId="0713831B" w14:textId="77777777" w:rsidTr="002B7A25">
        <w:trPr>
          <w:trHeight w:val="386"/>
        </w:trPr>
        <w:tc>
          <w:tcPr>
            <w:tcW w:w="9461" w:type="dxa"/>
            <w:shd w:val="clear" w:color="auto" w:fill="FFA543"/>
            <w:vAlign w:val="center"/>
            <w:hideMark/>
          </w:tcPr>
          <w:p w14:paraId="68831041" w14:textId="2290C090" w:rsidR="00D81C78" w:rsidRPr="00C30F59" w:rsidRDefault="00A71E71" w:rsidP="003C5E1C">
            <w:pPr>
              <w:ind w:left="432" w:hanging="432"/>
              <w:rPr>
                <w:rFonts w:ascii="Arial" w:eastAsia="Arial Unicode MS" w:hAnsi="Arial" w:cs="Arial"/>
                <w:b/>
                <w:bCs/>
                <w:color w:val="FFFFFF"/>
                <w:sz w:val="18"/>
                <w:szCs w:val="18"/>
              </w:rPr>
            </w:pPr>
            <w:r w:rsidRPr="00C30F59">
              <w:rPr>
                <w:rFonts w:ascii="Arial" w:eastAsia="Arial Unicode MS" w:hAnsi="Arial" w:cs="Arial"/>
                <w:b/>
                <w:bCs/>
                <w:sz w:val="18"/>
                <w:szCs w:val="18"/>
              </w:rPr>
              <w:lastRenderedPageBreak/>
              <w:br w:type="page"/>
            </w:r>
            <w:r w:rsidR="000F6B7C" w:rsidRPr="00C30F59">
              <w:rPr>
                <w:rFonts w:ascii="Arial" w:eastAsia="Arial Unicode MS" w:hAnsi="Arial" w:cs="Arial"/>
                <w:b/>
                <w:bCs/>
                <w:sz w:val="18"/>
                <w:szCs w:val="18"/>
              </w:rPr>
              <w:br w:type="page"/>
            </w:r>
            <w:r w:rsidR="00D81C78" w:rsidRPr="00C30F59">
              <w:rPr>
                <w:rFonts w:ascii="Arial" w:eastAsia="Arial Unicode MS" w:hAnsi="Arial" w:cs="Arial"/>
                <w:b/>
                <w:bCs/>
                <w:color w:val="FFFFFF"/>
                <w:sz w:val="18"/>
                <w:szCs w:val="18"/>
              </w:rPr>
              <w:br w:type="page"/>
            </w:r>
            <w:r w:rsidR="000F6B7C" w:rsidRPr="00C30F59">
              <w:rPr>
                <w:rFonts w:ascii="Arial" w:eastAsia="Arial Unicode MS" w:hAnsi="Arial" w:cs="Arial"/>
                <w:b/>
                <w:bCs/>
                <w:color w:val="FFFFFF"/>
                <w:sz w:val="18"/>
                <w:szCs w:val="18"/>
              </w:rPr>
              <w:t>2</w:t>
            </w:r>
            <w:r w:rsidR="009E6E2C" w:rsidRPr="00C30F59">
              <w:rPr>
                <w:rFonts w:ascii="Arial" w:eastAsia="Arial Unicode MS" w:hAnsi="Arial" w:cs="Arial"/>
                <w:b/>
                <w:bCs/>
                <w:color w:val="FFFFFF"/>
                <w:sz w:val="18"/>
                <w:szCs w:val="18"/>
              </w:rPr>
              <w:t>1</w:t>
            </w:r>
            <w:r w:rsidR="008B51B3" w:rsidRPr="00C30F59">
              <w:rPr>
                <w:rFonts w:ascii="Arial" w:eastAsia="Arial Unicode MS" w:hAnsi="Arial" w:cs="Arial"/>
                <w:b/>
                <w:bCs/>
                <w:color w:val="FFFFFF"/>
                <w:sz w:val="18"/>
                <w:szCs w:val="18"/>
              </w:rPr>
              <w:tab/>
              <w:t>Deferred income tax</w:t>
            </w:r>
          </w:p>
        </w:tc>
      </w:tr>
    </w:tbl>
    <w:p w14:paraId="12994F18" w14:textId="77777777" w:rsidR="006A40A9" w:rsidRPr="00C30F59" w:rsidRDefault="006A40A9" w:rsidP="008B51B3">
      <w:pPr>
        <w:tabs>
          <w:tab w:val="left" w:pos="1440"/>
          <w:tab w:val="left" w:pos="2880"/>
          <w:tab w:val="left" w:pos="6480"/>
        </w:tabs>
        <w:jc w:val="both"/>
        <w:rPr>
          <w:rFonts w:ascii="Arial" w:eastAsia="Arial Unicode MS" w:hAnsi="Arial" w:cs="Arial"/>
          <w:sz w:val="18"/>
          <w:szCs w:val="18"/>
        </w:rPr>
      </w:pPr>
    </w:p>
    <w:p w14:paraId="1E7C0C9C" w14:textId="77777777" w:rsidR="006A40A9" w:rsidRPr="00C30F59" w:rsidRDefault="006A40A9" w:rsidP="008B51B3">
      <w:pPr>
        <w:tabs>
          <w:tab w:val="left" w:pos="1440"/>
          <w:tab w:val="left" w:pos="2880"/>
          <w:tab w:val="left" w:pos="6480"/>
        </w:tabs>
        <w:jc w:val="both"/>
        <w:rPr>
          <w:rFonts w:ascii="Arial" w:eastAsia="Arial Unicode MS" w:hAnsi="Arial" w:cs="Arial"/>
          <w:sz w:val="18"/>
          <w:szCs w:val="18"/>
        </w:rPr>
      </w:pPr>
      <w:r w:rsidRPr="00C30F59">
        <w:rPr>
          <w:rFonts w:ascii="Arial" w:eastAsia="Arial Unicode MS" w:hAnsi="Arial" w:cs="Arial"/>
          <w:sz w:val="18"/>
          <w:szCs w:val="18"/>
        </w:rPr>
        <w:t>The analysis of deferred tax assets and deferred tax liability is as follows:</w:t>
      </w:r>
    </w:p>
    <w:p w14:paraId="17FC7BB0" w14:textId="77777777" w:rsidR="006A40A9" w:rsidRPr="00C30F59" w:rsidRDefault="006A40A9" w:rsidP="008B51B3">
      <w:pPr>
        <w:tabs>
          <w:tab w:val="left" w:pos="1440"/>
          <w:tab w:val="left" w:pos="2880"/>
          <w:tab w:val="left" w:pos="6480"/>
        </w:tabs>
        <w:jc w:val="both"/>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60"/>
        <w:gridCol w:w="1386"/>
        <w:gridCol w:w="1296"/>
        <w:gridCol w:w="1386"/>
        <w:gridCol w:w="1431"/>
      </w:tblGrid>
      <w:tr w:rsidR="006A40A9" w:rsidRPr="00C30F59" w14:paraId="6B0CB68B" w14:textId="77777777" w:rsidTr="008B51B3">
        <w:trPr>
          <w:cantSplit/>
        </w:trPr>
        <w:tc>
          <w:tcPr>
            <w:tcW w:w="3960" w:type="dxa"/>
          </w:tcPr>
          <w:p w14:paraId="4C21DF8F" w14:textId="77777777" w:rsidR="006A40A9" w:rsidRPr="00C30F59" w:rsidRDefault="006A40A9" w:rsidP="008B51B3">
            <w:pPr>
              <w:snapToGrid w:val="0"/>
              <w:ind w:left="-109"/>
              <w:rPr>
                <w:rFonts w:ascii="Arial" w:eastAsia="Arial Unicode MS" w:hAnsi="Arial" w:cs="Arial"/>
                <w:b/>
                <w:bCs/>
                <w:sz w:val="18"/>
                <w:szCs w:val="18"/>
              </w:rPr>
            </w:pPr>
          </w:p>
        </w:tc>
        <w:tc>
          <w:tcPr>
            <w:tcW w:w="2682" w:type="dxa"/>
            <w:gridSpan w:val="2"/>
            <w:tcBorders>
              <w:top w:val="single" w:sz="4" w:space="0" w:color="auto"/>
            </w:tcBorders>
          </w:tcPr>
          <w:p w14:paraId="4A8A5BDF" w14:textId="77777777" w:rsidR="006A40A9" w:rsidRPr="00C30F59"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817" w:type="dxa"/>
            <w:gridSpan w:val="2"/>
            <w:tcBorders>
              <w:top w:val="single" w:sz="4" w:space="0" w:color="auto"/>
            </w:tcBorders>
          </w:tcPr>
          <w:p w14:paraId="38F35B92" w14:textId="77777777" w:rsidR="006A40A9" w:rsidRPr="00C30F59"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6A40A9" w:rsidRPr="00C30F59" w14:paraId="41859930" w14:textId="77777777" w:rsidTr="008B51B3">
        <w:trPr>
          <w:cantSplit/>
        </w:trPr>
        <w:tc>
          <w:tcPr>
            <w:tcW w:w="3960" w:type="dxa"/>
          </w:tcPr>
          <w:p w14:paraId="61C3EFC6" w14:textId="77777777" w:rsidR="006A40A9" w:rsidRPr="00C30F59" w:rsidRDefault="006A40A9" w:rsidP="008B51B3">
            <w:pPr>
              <w:snapToGrid w:val="0"/>
              <w:ind w:left="-109"/>
              <w:rPr>
                <w:rFonts w:ascii="Arial" w:eastAsia="Arial Unicode MS" w:hAnsi="Arial" w:cs="Arial"/>
                <w:b/>
                <w:bCs/>
                <w:sz w:val="18"/>
                <w:szCs w:val="18"/>
              </w:rPr>
            </w:pPr>
          </w:p>
        </w:tc>
        <w:tc>
          <w:tcPr>
            <w:tcW w:w="2682" w:type="dxa"/>
            <w:gridSpan w:val="2"/>
            <w:tcBorders>
              <w:bottom w:val="single" w:sz="4" w:space="0" w:color="auto"/>
            </w:tcBorders>
          </w:tcPr>
          <w:p w14:paraId="34D273BE" w14:textId="77777777" w:rsidR="006A40A9" w:rsidRPr="00C30F59" w:rsidRDefault="006A40A9" w:rsidP="008B51B3">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817" w:type="dxa"/>
            <w:gridSpan w:val="2"/>
            <w:tcBorders>
              <w:bottom w:val="single" w:sz="4" w:space="0" w:color="auto"/>
            </w:tcBorders>
          </w:tcPr>
          <w:p w14:paraId="08AF20AF" w14:textId="77777777" w:rsidR="006A40A9" w:rsidRPr="00C30F59" w:rsidRDefault="006A40A9" w:rsidP="008B51B3">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1E2091" w:rsidRPr="00C30F59" w14:paraId="5A83CF2A" w14:textId="77777777" w:rsidTr="008B51B3">
        <w:trPr>
          <w:cantSplit/>
        </w:trPr>
        <w:tc>
          <w:tcPr>
            <w:tcW w:w="3960" w:type="dxa"/>
          </w:tcPr>
          <w:p w14:paraId="3D52A872" w14:textId="77777777" w:rsidR="001E2091" w:rsidRPr="00C30F59" w:rsidRDefault="001E2091" w:rsidP="008B51B3">
            <w:pPr>
              <w:snapToGrid w:val="0"/>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2714E75F" w14:textId="77777777" w:rsidR="001E2091" w:rsidRPr="00C30F59" w:rsidRDefault="009C44BB" w:rsidP="008B51B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67FCE5B3" w14:textId="77777777" w:rsidR="001E2091" w:rsidRPr="00C30F59" w:rsidRDefault="001E2091" w:rsidP="008B51B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296" w:type="dxa"/>
            <w:tcBorders>
              <w:top w:val="single" w:sz="4" w:space="0" w:color="auto"/>
              <w:bottom w:val="single" w:sz="4" w:space="0" w:color="auto"/>
            </w:tcBorders>
            <w:vAlign w:val="bottom"/>
          </w:tcPr>
          <w:p w14:paraId="6C04FB16" w14:textId="77777777" w:rsidR="001E2091" w:rsidRPr="00C30F59" w:rsidRDefault="009C44BB" w:rsidP="008B51B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16216CE3" w14:textId="77777777" w:rsidR="001E2091" w:rsidRPr="00C30F59" w:rsidRDefault="001E2091" w:rsidP="008B51B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1B5AF78A" w14:textId="77777777" w:rsidR="001E2091" w:rsidRPr="00C30F59" w:rsidRDefault="009C44BB" w:rsidP="008B51B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0BD73005" w14:textId="77777777" w:rsidR="001E2091" w:rsidRPr="00C30F59" w:rsidRDefault="001E2091" w:rsidP="008B51B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431" w:type="dxa"/>
            <w:tcBorders>
              <w:top w:val="single" w:sz="4" w:space="0" w:color="auto"/>
              <w:bottom w:val="single" w:sz="4" w:space="0" w:color="auto"/>
            </w:tcBorders>
            <w:vAlign w:val="bottom"/>
          </w:tcPr>
          <w:p w14:paraId="5959DCD9" w14:textId="77777777" w:rsidR="001E2091" w:rsidRPr="00C30F59" w:rsidRDefault="009C44BB" w:rsidP="008B51B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677A510A" w14:textId="77777777" w:rsidR="001E2091" w:rsidRPr="00C30F59" w:rsidRDefault="001E2091" w:rsidP="008B51B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6A40A9" w:rsidRPr="00C30F59" w14:paraId="6237CC21" w14:textId="77777777" w:rsidTr="00DE1AD6">
        <w:trPr>
          <w:cantSplit/>
        </w:trPr>
        <w:tc>
          <w:tcPr>
            <w:tcW w:w="3960" w:type="dxa"/>
          </w:tcPr>
          <w:p w14:paraId="0DAF52A1" w14:textId="77777777" w:rsidR="006A40A9" w:rsidRPr="00C30F59" w:rsidRDefault="006A40A9" w:rsidP="008B51B3">
            <w:pPr>
              <w:pStyle w:val="Header"/>
              <w:tabs>
                <w:tab w:val="clear" w:pos="4153"/>
                <w:tab w:val="clear" w:pos="8306"/>
              </w:tabs>
              <w:spacing w:line="200" w:lineRule="exact"/>
              <w:ind w:left="-109"/>
              <w:rPr>
                <w:rFonts w:ascii="Arial" w:eastAsia="Times New Roman" w:hAnsi="Arial" w:cs="Arial"/>
                <w:b/>
                <w:bCs/>
                <w:sz w:val="18"/>
                <w:szCs w:val="18"/>
                <w:lang w:val="en-US" w:eastAsia="en-US"/>
              </w:rPr>
            </w:pPr>
            <w:r w:rsidRPr="00C30F59">
              <w:rPr>
                <w:rFonts w:ascii="Arial" w:eastAsia="Times New Roman" w:hAnsi="Arial" w:cs="Arial"/>
                <w:b/>
                <w:bCs/>
                <w:sz w:val="18"/>
                <w:szCs w:val="18"/>
                <w:lang w:val="en-US" w:eastAsia="en-US"/>
              </w:rPr>
              <w:t>Deferred tax assets:</w:t>
            </w:r>
          </w:p>
        </w:tc>
        <w:tc>
          <w:tcPr>
            <w:tcW w:w="1386" w:type="dxa"/>
            <w:shd w:val="clear" w:color="auto" w:fill="FAFAFA"/>
          </w:tcPr>
          <w:p w14:paraId="1A01B233" w14:textId="77777777" w:rsidR="006A40A9" w:rsidRPr="00C30F59" w:rsidRDefault="006A40A9" w:rsidP="008B51B3">
            <w:pPr>
              <w:pStyle w:val="Header"/>
              <w:tabs>
                <w:tab w:val="clear" w:pos="4153"/>
                <w:tab w:val="clear" w:pos="8306"/>
              </w:tabs>
              <w:spacing w:line="200" w:lineRule="exact"/>
              <w:ind w:right="-72"/>
              <w:jc w:val="right"/>
              <w:rPr>
                <w:rFonts w:ascii="Arial" w:eastAsia="Times New Roman" w:hAnsi="Arial" w:cs="Arial"/>
                <w:sz w:val="18"/>
                <w:szCs w:val="18"/>
                <w:lang w:val="en-US" w:eastAsia="en-US"/>
              </w:rPr>
            </w:pPr>
          </w:p>
        </w:tc>
        <w:tc>
          <w:tcPr>
            <w:tcW w:w="1296" w:type="dxa"/>
          </w:tcPr>
          <w:p w14:paraId="4E1DFB7C" w14:textId="77777777" w:rsidR="006A40A9" w:rsidRPr="00C30F59" w:rsidRDefault="006A40A9" w:rsidP="008B51B3">
            <w:pPr>
              <w:pStyle w:val="Header"/>
              <w:tabs>
                <w:tab w:val="clear" w:pos="4153"/>
                <w:tab w:val="clear" w:pos="8306"/>
              </w:tabs>
              <w:spacing w:line="200" w:lineRule="exact"/>
              <w:ind w:right="-72"/>
              <w:jc w:val="right"/>
              <w:rPr>
                <w:rFonts w:ascii="Arial" w:eastAsia="Times New Roman" w:hAnsi="Arial" w:cs="Arial"/>
                <w:sz w:val="18"/>
                <w:szCs w:val="18"/>
                <w:lang w:val="en-US" w:eastAsia="en-US"/>
              </w:rPr>
            </w:pPr>
          </w:p>
        </w:tc>
        <w:tc>
          <w:tcPr>
            <w:tcW w:w="1386" w:type="dxa"/>
            <w:shd w:val="clear" w:color="auto" w:fill="FAFAFA"/>
          </w:tcPr>
          <w:p w14:paraId="6F459D49" w14:textId="77777777" w:rsidR="006A40A9" w:rsidRPr="00C30F59" w:rsidRDefault="006A40A9" w:rsidP="008B51B3">
            <w:pPr>
              <w:tabs>
                <w:tab w:val="left" w:pos="1134"/>
                <w:tab w:val="left" w:pos="1276"/>
                <w:tab w:val="center" w:pos="3402"/>
                <w:tab w:val="center" w:pos="4536"/>
                <w:tab w:val="center" w:pos="5670"/>
                <w:tab w:val="center" w:pos="6804"/>
                <w:tab w:val="right" w:pos="7655"/>
              </w:tabs>
              <w:spacing w:line="200" w:lineRule="exact"/>
              <w:jc w:val="right"/>
              <w:rPr>
                <w:rFonts w:ascii="Arial" w:hAnsi="Arial" w:cs="Arial"/>
                <w:sz w:val="18"/>
                <w:szCs w:val="18"/>
              </w:rPr>
            </w:pPr>
          </w:p>
        </w:tc>
        <w:tc>
          <w:tcPr>
            <w:tcW w:w="1431" w:type="dxa"/>
          </w:tcPr>
          <w:p w14:paraId="5CAFE02B" w14:textId="77777777" w:rsidR="006A40A9" w:rsidRPr="00C30F59" w:rsidRDefault="006A40A9" w:rsidP="008B51B3">
            <w:pPr>
              <w:tabs>
                <w:tab w:val="left" w:pos="1134"/>
                <w:tab w:val="left" w:pos="1276"/>
                <w:tab w:val="center" w:pos="3402"/>
                <w:tab w:val="center" w:pos="4536"/>
                <w:tab w:val="center" w:pos="5670"/>
                <w:tab w:val="center" w:pos="6804"/>
                <w:tab w:val="right" w:pos="7655"/>
              </w:tabs>
              <w:spacing w:line="200" w:lineRule="exact"/>
              <w:jc w:val="right"/>
              <w:rPr>
                <w:rFonts w:ascii="Arial" w:hAnsi="Arial" w:cs="Arial"/>
                <w:sz w:val="18"/>
                <w:szCs w:val="18"/>
              </w:rPr>
            </w:pPr>
          </w:p>
        </w:tc>
      </w:tr>
      <w:tr w:rsidR="006A40A9" w:rsidRPr="00C30F59" w14:paraId="3A37EA1D" w14:textId="77777777" w:rsidTr="00DE1AD6">
        <w:trPr>
          <w:cantSplit/>
        </w:trPr>
        <w:tc>
          <w:tcPr>
            <w:tcW w:w="3960" w:type="dxa"/>
          </w:tcPr>
          <w:p w14:paraId="119EE728" w14:textId="77777777" w:rsidR="006A40A9" w:rsidRPr="00C30F59" w:rsidRDefault="006A40A9" w:rsidP="008B51B3">
            <w:pPr>
              <w:pStyle w:val="Header"/>
              <w:tabs>
                <w:tab w:val="clear" w:pos="4153"/>
                <w:tab w:val="clear" w:pos="8306"/>
              </w:tabs>
              <w:spacing w:line="200" w:lineRule="exact"/>
              <w:ind w:left="-109"/>
              <w:rPr>
                <w:rFonts w:ascii="Arial" w:eastAsia="Times New Roman" w:hAnsi="Arial" w:cs="Arial"/>
                <w:b/>
                <w:bCs/>
                <w:sz w:val="18"/>
                <w:szCs w:val="18"/>
                <w:lang w:val="en-US" w:eastAsia="en-US"/>
              </w:rPr>
            </w:pPr>
            <w:r w:rsidRPr="00C30F59">
              <w:rPr>
                <w:rFonts w:ascii="Arial" w:eastAsia="Times New Roman" w:hAnsi="Arial" w:cs="Arial"/>
                <w:sz w:val="18"/>
                <w:szCs w:val="18"/>
                <w:lang w:val="en-US" w:eastAsia="en-US"/>
              </w:rPr>
              <w:t xml:space="preserve">   Deferred tax asset to be recovered</w:t>
            </w:r>
          </w:p>
        </w:tc>
        <w:tc>
          <w:tcPr>
            <w:tcW w:w="1386" w:type="dxa"/>
            <w:shd w:val="clear" w:color="auto" w:fill="FAFAFA"/>
          </w:tcPr>
          <w:p w14:paraId="1816A2DB" w14:textId="77777777" w:rsidR="006A40A9" w:rsidRPr="00C30F59" w:rsidRDefault="006A40A9" w:rsidP="008B51B3">
            <w:pPr>
              <w:pStyle w:val="Header"/>
              <w:tabs>
                <w:tab w:val="clear" w:pos="4153"/>
                <w:tab w:val="clear" w:pos="8306"/>
              </w:tabs>
              <w:spacing w:line="200" w:lineRule="exact"/>
              <w:ind w:right="-72"/>
              <w:jc w:val="right"/>
              <w:rPr>
                <w:rFonts w:ascii="Arial" w:eastAsia="Times New Roman" w:hAnsi="Arial" w:cs="Arial"/>
                <w:sz w:val="18"/>
                <w:szCs w:val="18"/>
                <w:lang w:val="en-US" w:eastAsia="en-US"/>
              </w:rPr>
            </w:pPr>
          </w:p>
        </w:tc>
        <w:tc>
          <w:tcPr>
            <w:tcW w:w="1296" w:type="dxa"/>
          </w:tcPr>
          <w:p w14:paraId="37725D50" w14:textId="77777777" w:rsidR="006A40A9" w:rsidRPr="00C30F59" w:rsidRDefault="006A40A9" w:rsidP="008B51B3">
            <w:pPr>
              <w:pStyle w:val="Header"/>
              <w:tabs>
                <w:tab w:val="clear" w:pos="4153"/>
                <w:tab w:val="clear" w:pos="8306"/>
              </w:tabs>
              <w:spacing w:line="200" w:lineRule="exact"/>
              <w:ind w:right="-72"/>
              <w:jc w:val="right"/>
              <w:rPr>
                <w:rFonts w:ascii="Arial" w:eastAsia="Times New Roman" w:hAnsi="Arial" w:cs="Arial"/>
                <w:sz w:val="18"/>
                <w:szCs w:val="18"/>
                <w:lang w:val="en-US" w:eastAsia="en-US"/>
              </w:rPr>
            </w:pPr>
          </w:p>
        </w:tc>
        <w:tc>
          <w:tcPr>
            <w:tcW w:w="1386" w:type="dxa"/>
            <w:shd w:val="clear" w:color="auto" w:fill="FAFAFA"/>
          </w:tcPr>
          <w:p w14:paraId="397290EB" w14:textId="77777777" w:rsidR="006A40A9" w:rsidRPr="00C30F59" w:rsidRDefault="006A40A9" w:rsidP="008B51B3">
            <w:pPr>
              <w:tabs>
                <w:tab w:val="left" w:pos="1134"/>
                <w:tab w:val="left" w:pos="1276"/>
                <w:tab w:val="center" w:pos="3402"/>
                <w:tab w:val="center" w:pos="4536"/>
                <w:tab w:val="center" w:pos="5670"/>
                <w:tab w:val="center" w:pos="6804"/>
                <w:tab w:val="right" w:pos="7655"/>
              </w:tabs>
              <w:spacing w:line="200" w:lineRule="exact"/>
              <w:jc w:val="right"/>
              <w:rPr>
                <w:rFonts w:ascii="Arial" w:hAnsi="Arial" w:cs="Arial"/>
                <w:sz w:val="18"/>
                <w:szCs w:val="18"/>
              </w:rPr>
            </w:pPr>
          </w:p>
        </w:tc>
        <w:tc>
          <w:tcPr>
            <w:tcW w:w="1431" w:type="dxa"/>
          </w:tcPr>
          <w:p w14:paraId="7B2E4C74" w14:textId="77777777" w:rsidR="006A40A9" w:rsidRPr="00C30F59" w:rsidRDefault="006A40A9" w:rsidP="008B51B3">
            <w:pPr>
              <w:tabs>
                <w:tab w:val="left" w:pos="1134"/>
                <w:tab w:val="left" w:pos="1276"/>
                <w:tab w:val="center" w:pos="3402"/>
                <w:tab w:val="center" w:pos="4536"/>
                <w:tab w:val="center" w:pos="5670"/>
                <w:tab w:val="center" w:pos="6804"/>
                <w:tab w:val="right" w:pos="7655"/>
              </w:tabs>
              <w:spacing w:line="200" w:lineRule="exact"/>
              <w:jc w:val="right"/>
              <w:rPr>
                <w:rFonts w:ascii="Arial" w:hAnsi="Arial" w:cs="Arial"/>
                <w:sz w:val="18"/>
                <w:szCs w:val="18"/>
              </w:rPr>
            </w:pPr>
          </w:p>
        </w:tc>
      </w:tr>
      <w:tr w:rsidR="003C28A4" w:rsidRPr="00C30F59" w14:paraId="1633B7DD" w14:textId="77777777" w:rsidTr="00DE1AD6">
        <w:trPr>
          <w:cantSplit/>
        </w:trPr>
        <w:tc>
          <w:tcPr>
            <w:tcW w:w="3960" w:type="dxa"/>
          </w:tcPr>
          <w:p w14:paraId="0E1D2AA3" w14:textId="77777777" w:rsidR="003C28A4" w:rsidRPr="00C30F59" w:rsidRDefault="003C28A4" w:rsidP="003C28A4">
            <w:pPr>
              <w:pStyle w:val="Header"/>
              <w:tabs>
                <w:tab w:val="clear" w:pos="4153"/>
                <w:tab w:val="clear" w:pos="8306"/>
              </w:tabs>
              <w:spacing w:line="200" w:lineRule="exact"/>
              <w:ind w:left="-109"/>
              <w:rPr>
                <w:rFonts w:ascii="Arial" w:eastAsia="Times New Roman" w:hAnsi="Arial" w:cs="Arial"/>
                <w:sz w:val="18"/>
                <w:szCs w:val="18"/>
                <w:lang w:val="en-US" w:eastAsia="en-US"/>
              </w:rPr>
            </w:pPr>
            <w:r w:rsidRPr="00C30F59">
              <w:rPr>
                <w:rFonts w:ascii="Arial" w:eastAsia="Times New Roman" w:hAnsi="Arial" w:cs="Arial"/>
                <w:sz w:val="18"/>
                <w:szCs w:val="18"/>
                <w:lang w:val="en-US" w:eastAsia="en-US"/>
              </w:rPr>
              <w:t xml:space="preserve">      within 12 months</w:t>
            </w:r>
          </w:p>
        </w:tc>
        <w:tc>
          <w:tcPr>
            <w:tcW w:w="1386" w:type="dxa"/>
            <w:shd w:val="clear" w:color="auto" w:fill="FAFAFA"/>
            <w:vAlign w:val="bottom"/>
          </w:tcPr>
          <w:p w14:paraId="0FF9695D" w14:textId="4CC483AD" w:rsidR="003C28A4" w:rsidRPr="00C30F59" w:rsidRDefault="00D169CF" w:rsidP="003C28A4">
            <w:pPr>
              <w:pStyle w:val="Header"/>
              <w:ind w:right="-72"/>
              <w:jc w:val="right"/>
              <w:rPr>
                <w:rFonts w:ascii="Arial" w:hAnsi="Arial" w:cs="Arial"/>
                <w:sz w:val="18"/>
                <w:szCs w:val="18"/>
              </w:rPr>
            </w:pPr>
            <w:r w:rsidRPr="00C30F59">
              <w:rPr>
                <w:rFonts w:ascii="Arial" w:hAnsi="Arial" w:cs="Arial"/>
                <w:sz w:val="18"/>
                <w:szCs w:val="18"/>
              </w:rPr>
              <w:t>1,127</w:t>
            </w:r>
          </w:p>
        </w:tc>
        <w:tc>
          <w:tcPr>
            <w:tcW w:w="1296" w:type="dxa"/>
            <w:vAlign w:val="bottom"/>
          </w:tcPr>
          <w:p w14:paraId="6E4BC676" w14:textId="77777777" w:rsidR="003C28A4" w:rsidRPr="00C30F59" w:rsidRDefault="003C28A4" w:rsidP="003C28A4">
            <w:pPr>
              <w:pStyle w:val="Header"/>
              <w:ind w:right="-72"/>
              <w:jc w:val="right"/>
              <w:rPr>
                <w:rFonts w:ascii="Arial" w:hAnsi="Arial" w:cs="Arial"/>
                <w:sz w:val="18"/>
                <w:szCs w:val="18"/>
              </w:rPr>
            </w:pPr>
            <w:r w:rsidRPr="00C30F59">
              <w:rPr>
                <w:rFonts w:ascii="Arial" w:hAnsi="Arial" w:cs="Arial"/>
                <w:sz w:val="18"/>
                <w:szCs w:val="18"/>
              </w:rPr>
              <w:t>-</w:t>
            </w:r>
          </w:p>
        </w:tc>
        <w:tc>
          <w:tcPr>
            <w:tcW w:w="1386" w:type="dxa"/>
            <w:shd w:val="clear" w:color="auto" w:fill="FAFAFA"/>
            <w:vAlign w:val="bottom"/>
          </w:tcPr>
          <w:p w14:paraId="6C09871D" w14:textId="0AD4596F" w:rsidR="003C28A4" w:rsidRPr="00C30F59" w:rsidRDefault="00D169CF" w:rsidP="003C28A4">
            <w:pPr>
              <w:pStyle w:val="Header"/>
              <w:ind w:right="-72"/>
              <w:jc w:val="right"/>
              <w:rPr>
                <w:rFonts w:ascii="Arial" w:hAnsi="Arial" w:cs="Arial"/>
                <w:sz w:val="18"/>
                <w:szCs w:val="18"/>
              </w:rPr>
            </w:pPr>
            <w:r w:rsidRPr="00C30F59">
              <w:rPr>
                <w:rFonts w:ascii="Arial" w:hAnsi="Arial" w:cs="Arial"/>
                <w:sz w:val="18"/>
                <w:szCs w:val="18"/>
              </w:rPr>
              <w:t>1,127</w:t>
            </w:r>
          </w:p>
        </w:tc>
        <w:tc>
          <w:tcPr>
            <w:tcW w:w="1431" w:type="dxa"/>
            <w:vAlign w:val="bottom"/>
          </w:tcPr>
          <w:p w14:paraId="44915341" w14:textId="77777777" w:rsidR="003C28A4" w:rsidRPr="00C30F59" w:rsidRDefault="003C28A4" w:rsidP="003C28A4">
            <w:pPr>
              <w:pStyle w:val="Header"/>
              <w:ind w:right="-72"/>
              <w:jc w:val="right"/>
              <w:rPr>
                <w:rFonts w:ascii="Arial" w:hAnsi="Arial" w:cs="Arial"/>
                <w:sz w:val="18"/>
                <w:szCs w:val="18"/>
              </w:rPr>
            </w:pPr>
            <w:r w:rsidRPr="00C30F59">
              <w:rPr>
                <w:rFonts w:ascii="Arial" w:hAnsi="Arial" w:cs="Arial"/>
                <w:sz w:val="18"/>
                <w:szCs w:val="18"/>
              </w:rPr>
              <w:t>-</w:t>
            </w:r>
          </w:p>
        </w:tc>
      </w:tr>
      <w:tr w:rsidR="003C28A4" w:rsidRPr="00C30F59" w14:paraId="74C3B3D9" w14:textId="77777777" w:rsidTr="00DE1AD6">
        <w:trPr>
          <w:cantSplit/>
        </w:trPr>
        <w:tc>
          <w:tcPr>
            <w:tcW w:w="3960" w:type="dxa"/>
          </w:tcPr>
          <w:p w14:paraId="59214531" w14:textId="77777777" w:rsidR="003C28A4" w:rsidRPr="00C30F59" w:rsidRDefault="003C28A4" w:rsidP="003C28A4">
            <w:pPr>
              <w:pStyle w:val="Header"/>
              <w:tabs>
                <w:tab w:val="clear" w:pos="4153"/>
                <w:tab w:val="clear" w:pos="8306"/>
              </w:tabs>
              <w:spacing w:line="200" w:lineRule="exact"/>
              <w:ind w:left="-109"/>
              <w:rPr>
                <w:rFonts w:ascii="Arial" w:eastAsia="Times New Roman" w:hAnsi="Arial" w:cs="Arial"/>
                <w:sz w:val="18"/>
                <w:szCs w:val="18"/>
                <w:lang w:val="en-US" w:eastAsia="en-US"/>
              </w:rPr>
            </w:pPr>
            <w:r w:rsidRPr="00C30F59">
              <w:rPr>
                <w:rFonts w:ascii="Arial" w:eastAsia="Times New Roman" w:hAnsi="Arial" w:cs="Arial"/>
                <w:sz w:val="18"/>
                <w:szCs w:val="18"/>
                <w:lang w:val="en-US" w:eastAsia="en-US"/>
              </w:rPr>
              <w:t xml:space="preserve">   Deferred tax asset to be recovered</w:t>
            </w:r>
          </w:p>
        </w:tc>
        <w:tc>
          <w:tcPr>
            <w:tcW w:w="1386" w:type="dxa"/>
            <w:shd w:val="clear" w:color="auto" w:fill="FAFAFA"/>
            <w:vAlign w:val="bottom"/>
          </w:tcPr>
          <w:p w14:paraId="6C685392" w14:textId="77777777" w:rsidR="003C28A4" w:rsidRPr="00C30F59" w:rsidRDefault="003C28A4" w:rsidP="003C28A4">
            <w:pPr>
              <w:pStyle w:val="Header"/>
              <w:ind w:right="-72"/>
              <w:jc w:val="right"/>
              <w:rPr>
                <w:rFonts w:ascii="Arial" w:hAnsi="Arial" w:cs="Arial"/>
                <w:sz w:val="18"/>
                <w:szCs w:val="18"/>
              </w:rPr>
            </w:pPr>
          </w:p>
        </w:tc>
        <w:tc>
          <w:tcPr>
            <w:tcW w:w="1296" w:type="dxa"/>
            <w:vAlign w:val="bottom"/>
          </w:tcPr>
          <w:p w14:paraId="795B0205" w14:textId="77777777" w:rsidR="003C28A4" w:rsidRPr="00C30F59" w:rsidRDefault="003C28A4" w:rsidP="003C28A4">
            <w:pPr>
              <w:pStyle w:val="Header"/>
              <w:ind w:right="-72"/>
              <w:jc w:val="right"/>
              <w:rPr>
                <w:rFonts w:ascii="Arial" w:hAnsi="Arial" w:cs="Arial"/>
                <w:sz w:val="18"/>
                <w:szCs w:val="18"/>
              </w:rPr>
            </w:pPr>
          </w:p>
        </w:tc>
        <w:tc>
          <w:tcPr>
            <w:tcW w:w="1386" w:type="dxa"/>
            <w:shd w:val="clear" w:color="auto" w:fill="FAFAFA"/>
            <w:vAlign w:val="bottom"/>
          </w:tcPr>
          <w:p w14:paraId="33696EEE" w14:textId="77777777" w:rsidR="003C28A4" w:rsidRPr="00C30F59" w:rsidRDefault="003C28A4" w:rsidP="003C28A4">
            <w:pPr>
              <w:pStyle w:val="Header"/>
              <w:ind w:right="-72"/>
              <w:jc w:val="right"/>
              <w:rPr>
                <w:rFonts w:ascii="Arial" w:hAnsi="Arial" w:cs="Arial"/>
                <w:sz w:val="18"/>
                <w:szCs w:val="18"/>
              </w:rPr>
            </w:pPr>
          </w:p>
        </w:tc>
        <w:tc>
          <w:tcPr>
            <w:tcW w:w="1431" w:type="dxa"/>
            <w:vAlign w:val="bottom"/>
          </w:tcPr>
          <w:p w14:paraId="6ED176B3" w14:textId="77777777" w:rsidR="003C28A4" w:rsidRPr="00C30F59" w:rsidRDefault="003C28A4" w:rsidP="003C28A4">
            <w:pPr>
              <w:pStyle w:val="Header"/>
              <w:ind w:right="-72"/>
              <w:jc w:val="right"/>
              <w:rPr>
                <w:rFonts w:ascii="Arial" w:hAnsi="Arial" w:cs="Arial"/>
                <w:sz w:val="18"/>
                <w:szCs w:val="18"/>
              </w:rPr>
            </w:pPr>
          </w:p>
        </w:tc>
      </w:tr>
      <w:tr w:rsidR="003C28A4" w:rsidRPr="00C30F59" w14:paraId="7266BD60" w14:textId="77777777" w:rsidTr="00DE1AD6">
        <w:trPr>
          <w:cantSplit/>
        </w:trPr>
        <w:tc>
          <w:tcPr>
            <w:tcW w:w="3960" w:type="dxa"/>
          </w:tcPr>
          <w:p w14:paraId="12D791BB" w14:textId="77777777" w:rsidR="003C28A4" w:rsidRPr="00C30F59" w:rsidRDefault="003C28A4" w:rsidP="003C28A4">
            <w:pPr>
              <w:pStyle w:val="Header"/>
              <w:tabs>
                <w:tab w:val="clear" w:pos="4153"/>
                <w:tab w:val="clear" w:pos="8306"/>
              </w:tabs>
              <w:spacing w:line="200" w:lineRule="exact"/>
              <w:ind w:left="-109"/>
              <w:rPr>
                <w:rFonts w:ascii="Arial" w:eastAsia="Times New Roman" w:hAnsi="Arial" w:cs="Arial"/>
                <w:sz w:val="18"/>
                <w:szCs w:val="18"/>
                <w:lang w:val="en-US" w:eastAsia="en-US"/>
              </w:rPr>
            </w:pPr>
            <w:r w:rsidRPr="00C30F59">
              <w:rPr>
                <w:rFonts w:ascii="Arial" w:eastAsia="Times New Roman" w:hAnsi="Arial" w:cs="Arial"/>
                <w:sz w:val="18"/>
                <w:szCs w:val="18"/>
                <w:lang w:val="en-US" w:eastAsia="en-US"/>
              </w:rPr>
              <w:t xml:space="preserve">      after 12 months</w:t>
            </w:r>
            <w:r w:rsidRPr="00C30F59" w:rsidDel="00ED2409">
              <w:rPr>
                <w:rFonts w:ascii="Arial" w:eastAsia="Times New Roman" w:hAnsi="Arial" w:cs="Arial"/>
                <w:sz w:val="18"/>
                <w:szCs w:val="18"/>
                <w:lang w:val="en-US" w:eastAsia="en-US"/>
              </w:rPr>
              <w:t xml:space="preserve"> </w:t>
            </w:r>
          </w:p>
        </w:tc>
        <w:tc>
          <w:tcPr>
            <w:tcW w:w="1386" w:type="dxa"/>
            <w:tcBorders>
              <w:bottom w:val="single" w:sz="4" w:space="0" w:color="auto"/>
            </w:tcBorders>
            <w:shd w:val="clear" w:color="auto" w:fill="FAFAFA"/>
            <w:vAlign w:val="bottom"/>
          </w:tcPr>
          <w:p w14:paraId="72FE7D2F" w14:textId="74ABFFE9" w:rsidR="003C28A4" w:rsidRPr="00C30F59" w:rsidRDefault="009E6E2C" w:rsidP="003C28A4">
            <w:pPr>
              <w:pStyle w:val="Header"/>
              <w:ind w:right="-72"/>
              <w:jc w:val="right"/>
              <w:rPr>
                <w:rFonts w:ascii="Arial" w:hAnsi="Arial" w:cs="Arial"/>
                <w:sz w:val="18"/>
                <w:szCs w:val="18"/>
              </w:rPr>
            </w:pPr>
            <w:r w:rsidRPr="00C30F59">
              <w:rPr>
                <w:rFonts w:ascii="Arial" w:hAnsi="Arial" w:cs="Arial"/>
                <w:sz w:val="18"/>
                <w:szCs w:val="18"/>
              </w:rPr>
              <w:t>7,</w:t>
            </w:r>
            <w:r w:rsidR="00D169CF" w:rsidRPr="00C30F59">
              <w:rPr>
                <w:rFonts w:ascii="Arial" w:hAnsi="Arial" w:cs="Arial"/>
                <w:sz w:val="18"/>
                <w:szCs w:val="18"/>
              </w:rPr>
              <w:t>18</w:t>
            </w:r>
            <w:r w:rsidRPr="00C30F59">
              <w:rPr>
                <w:rFonts w:ascii="Arial" w:hAnsi="Arial" w:cs="Arial"/>
                <w:sz w:val="18"/>
                <w:szCs w:val="18"/>
              </w:rPr>
              <w:t>5,215</w:t>
            </w:r>
          </w:p>
        </w:tc>
        <w:tc>
          <w:tcPr>
            <w:tcW w:w="1296" w:type="dxa"/>
            <w:tcBorders>
              <w:bottom w:val="single" w:sz="4" w:space="0" w:color="auto"/>
            </w:tcBorders>
            <w:vAlign w:val="bottom"/>
          </w:tcPr>
          <w:p w14:paraId="28157481" w14:textId="77777777" w:rsidR="003C28A4" w:rsidRPr="00C30F59" w:rsidRDefault="003C28A4" w:rsidP="003C28A4">
            <w:pPr>
              <w:pStyle w:val="Header"/>
              <w:ind w:right="-72"/>
              <w:jc w:val="right"/>
              <w:rPr>
                <w:rFonts w:ascii="Arial" w:hAnsi="Arial" w:cs="Arial"/>
                <w:sz w:val="18"/>
                <w:szCs w:val="18"/>
              </w:rPr>
            </w:pPr>
            <w:r w:rsidRPr="00C30F59">
              <w:rPr>
                <w:rFonts w:ascii="Arial" w:hAnsi="Arial" w:cs="Arial"/>
                <w:sz w:val="18"/>
                <w:szCs w:val="18"/>
              </w:rPr>
              <w:t>4,342,033</w:t>
            </w:r>
          </w:p>
        </w:tc>
        <w:tc>
          <w:tcPr>
            <w:tcW w:w="1386" w:type="dxa"/>
            <w:tcBorders>
              <w:bottom w:val="single" w:sz="4" w:space="0" w:color="auto"/>
            </w:tcBorders>
            <w:shd w:val="clear" w:color="auto" w:fill="FAFAFA"/>
            <w:vAlign w:val="bottom"/>
          </w:tcPr>
          <w:p w14:paraId="5A23393A" w14:textId="60F8726B" w:rsidR="003C28A4" w:rsidRPr="00C30F59" w:rsidRDefault="00D169CF" w:rsidP="003C28A4">
            <w:pPr>
              <w:pStyle w:val="Header"/>
              <w:ind w:right="-72"/>
              <w:jc w:val="right"/>
              <w:rPr>
                <w:rFonts w:ascii="Arial" w:hAnsi="Arial" w:cs="Arial"/>
                <w:sz w:val="18"/>
                <w:szCs w:val="18"/>
              </w:rPr>
            </w:pPr>
            <w:r w:rsidRPr="00C30F59">
              <w:rPr>
                <w:rFonts w:ascii="Arial" w:hAnsi="Arial" w:cs="Arial"/>
                <w:sz w:val="18"/>
                <w:szCs w:val="18"/>
              </w:rPr>
              <w:t>7,185,215</w:t>
            </w:r>
          </w:p>
        </w:tc>
        <w:tc>
          <w:tcPr>
            <w:tcW w:w="1431" w:type="dxa"/>
            <w:tcBorders>
              <w:bottom w:val="single" w:sz="4" w:space="0" w:color="auto"/>
            </w:tcBorders>
            <w:vAlign w:val="bottom"/>
          </w:tcPr>
          <w:p w14:paraId="14574109" w14:textId="77777777" w:rsidR="003C28A4" w:rsidRPr="00C30F59" w:rsidRDefault="003C28A4" w:rsidP="003C28A4">
            <w:pPr>
              <w:pStyle w:val="Header"/>
              <w:ind w:right="-72"/>
              <w:jc w:val="right"/>
              <w:rPr>
                <w:rFonts w:ascii="Arial" w:hAnsi="Arial" w:cs="Arial"/>
                <w:sz w:val="18"/>
                <w:szCs w:val="18"/>
              </w:rPr>
            </w:pPr>
            <w:r w:rsidRPr="00C30F59">
              <w:rPr>
                <w:rFonts w:ascii="Arial" w:hAnsi="Arial" w:cs="Arial"/>
                <w:sz w:val="18"/>
                <w:szCs w:val="18"/>
              </w:rPr>
              <w:t>4,403,642</w:t>
            </w:r>
          </w:p>
        </w:tc>
      </w:tr>
      <w:tr w:rsidR="003C28A4" w:rsidRPr="00C30F59" w14:paraId="1D3C8B5F" w14:textId="77777777" w:rsidTr="00DE1AD6">
        <w:trPr>
          <w:cantSplit/>
        </w:trPr>
        <w:tc>
          <w:tcPr>
            <w:tcW w:w="3960" w:type="dxa"/>
          </w:tcPr>
          <w:p w14:paraId="6A7BF42C" w14:textId="77777777" w:rsidR="003C28A4" w:rsidRPr="00C30F59" w:rsidRDefault="003C28A4" w:rsidP="003C28A4">
            <w:pPr>
              <w:ind w:left="-109"/>
              <w:rPr>
                <w:rFonts w:ascii="Arial" w:eastAsia="Arial Unicode MS" w:hAnsi="Arial" w:cs="Arial"/>
                <w:sz w:val="16"/>
                <w:szCs w:val="16"/>
              </w:rPr>
            </w:pPr>
          </w:p>
        </w:tc>
        <w:tc>
          <w:tcPr>
            <w:tcW w:w="1386" w:type="dxa"/>
            <w:tcBorders>
              <w:top w:val="single" w:sz="4" w:space="0" w:color="auto"/>
            </w:tcBorders>
            <w:shd w:val="clear" w:color="auto" w:fill="FAFAFA"/>
            <w:vAlign w:val="bottom"/>
          </w:tcPr>
          <w:p w14:paraId="30533632" w14:textId="77777777" w:rsidR="003C28A4" w:rsidRPr="00C30F59" w:rsidRDefault="003C28A4" w:rsidP="003C28A4">
            <w:pPr>
              <w:pStyle w:val="Header"/>
              <w:ind w:right="-72"/>
              <w:jc w:val="right"/>
              <w:rPr>
                <w:rFonts w:ascii="Arial" w:hAnsi="Arial" w:cs="Arial"/>
                <w:sz w:val="18"/>
                <w:szCs w:val="18"/>
              </w:rPr>
            </w:pPr>
          </w:p>
        </w:tc>
        <w:tc>
          <w:tcPr>
            <w:tcW w:w="1296" w:type="dxa"/>
            <w:tcBorders>
              <w:top w:val="single" w:sz="4" w:space="0" w:color="auto"/>
            </w:tcBorders>
            <w:vAlign w:val="bottom"/>
          </w:tcPr>
          <w:p w14:paraId="0352D976" w14:textId="77777777" w:rsidR="003C28A4" w:rsidRPr="00C30F59" w:rsidRDefault="003C28A4" w:rsidP="003C28A4">
            <w:pPr>
              <w:pStyle w:val="Header"/>
              <w:ind w:right="-72"/>
              <w:jc w:val="right"/>
              <w:rPr>
                <w:rFonts w:ascii="Arial" w:hAnsi="Arial" w:cs="Arial"/>
                <w:sz w:val="18"/>
                <w:szCs w:val="18"/>
              </w:rPr>
            </w:pPr>
          </w:p>
        </w:tc>
        <w:tc>
          <w:tcPr>
            <w:tcW w:w="1386" w:type="dxa"/>
            <w:tcBorders>
              <w:top w:val="single" w:sz="4" w:space="0" w:color="auto"/>
            </w:tcBorders>
            <w:shd w:val="clear" w:color="auto" w:fill="FAFAFA"/>
            <w:vAlign w:val="bottom"/>
          </w:tcPr>
          <w:p w14:paraId="1C6D2750" w14:textId="77777777" w:rsidR="003C28A4" w:rsidRPr="00C30F59" w:rsidRDefault="003C28A4" w:rsidP="003C28A4">
            <w:pPr>
              <w:pStyle w:val="Header"/>
              <w:ind w:right="-72"/>
              <w:jc w:val="right"/>
              <w:rPr>
                <w:rFonts w:ascii="Arial" w:hAnsi="Arial" w:cs="Arial"/>
                <w:sz w:val="18"/>
                <w:szCs w:val="18"/>
              </w:rPr>
            </w:pPr>
          </w:p>
        </w:tc>
        <w:tc>
          <w:tcPr>
            <w:tcW w:w="1431" w:type="dxa"/>
            <w:tcBorders>
              <w:top w:val="single" w:sz="4" w:space="0" w:color="auto"/>
            </w:tcBorders>
            <w:vAlign w:val="bottom"/>
          </w:tcPr>
          <w:p w14:paraId="2289D852" w14:textId="77777777" w:rsidR="003C28A4" w:rsidRPr="00C30F59" w:rsidRDefault="003C28A4" w:rsidP="003C28A4">
            <w:pPr>
              <w:pStyle w:val="Header"/>
              <w:ind w:right="-72"/>
              <w:jc w:val="right"/>
              <w:rPr>
                <w:rFonts w:ascii="Arial" w:hAnsi="Arial" w:cs="Arial"/>
                <w:sz w:val="18"/>
                <w:szCs w:val="18"/>
              </w:rPr>
            </w:pPr>
          </w:p>
        </w:tc>
      </w:tr>
      <w:tr w:rsidR="003C28A4" w:rsidRPr="00C30F59" w14:paraId="173F2974" w14:textId="77777777" w:rsidTr="00DE1AD6">
        <w:trPr>
          <w:cantSplit/>
        </w:trPr>
        <w:tc>
          <w:tcPr>
            <w:tcW w:w="3960" w:type="dxa"/>
          </w:tcPr>
          <w:p w14:paraId="36BB7D3A" w14:textId="77777777" w:rsidR="003C28A4" w:rsidRPr="00C30F59" w:rsidRDefault="003C28A4" w:rsidP="003C28A4">
            <w:pPr>
              <w:pStyle w:val="Header"/>
              <w:tabs>
                <w:tab w:val="clear" w:pos="4153"/>
                <w:tab w:val="clear" w:pos="8306"/>
              </w:tabs>
              <w:spacing w:line="200" w:lineRule="exact"/>
              <w:ind w:left="-109"/>
              <w:rPr>
                <w:rFonts w:ascii="Arial" w:eastAsia="Times New Roman" w:hAnsi="Arial" w:cs="Arial"/>
                <w:sz w:val="18"/>
                <w:szCs w:val="18"/>
                <w:lang w:val="en-US" w:eastAsia="en-US"/>
              </w:rPr>
            </w:pPr>
          </w:p>
        </w:tc>
        <w:tc>
          <w:tcPr>
            <w:tcW w:w="1386" w:type="dxa"/>
            <w:tcBorders>
              <w:bottom w:val="single" w:sz="4" w:space="0" w:color="auto"/>
            </w:tcBorders>
            <w:shd w:val="clear" w:color="auto" w:fill="FAFAFA"/>
            <w:vAlign w:val="bottom"/>
          </w:tcPr>
          <w:p w14:paraId="51BFD902" w14:textId="6DE4AA4C" w:rsidR="003C28A4" w:rsidRPr="00C30F59" w:rsidRDefault="00D169CF" w:rsidP="003C28A4">
            <w:pPr>
              <w:pStyle w:val="Header"/>
              <w:ind w:right="-72"/>
              <w:jc w:val="right"/>
              <w:rPr>
                <w:rFonts w:ascii="Arial" w:hAnsi="Arial" w:cs="Arial"/>
                <w:sz w:val="18"/>
                <w:szCs w:val="18"/>
              </w:rPr>
            </w:pPr>
            <w:r w:rsidRPr="00C30F59">
              <w:rPr>
                <w:rFonts w:ascii="Arial" w:hAnsi="Arial" w:cs="Arial"/>
                <w:sz w:val="18"/>
                <w:szCs w:val="18"/>
              </w:rPr>
              <w:t>7,186,342</w:t>
            </w:r>
          </w:p>
        </w:tc>
        <w:tc>
          <w:tcPr>
            <w:tcW w:w="1296" w:type="dxa"/>
            <w:tcBorders>
              <w:bottom w:val="single" w:sz="4" w:space="0" w:color="auto"/>
            </w:tcBorders>
            <w:vAlign w:val="bottom"/>
          </w:tcPr>
          <w:p w14:paraId="47F511BF" w14:textId="77777777" w:rsidR="003C28A4" w:rsidRPr="00C30F59" w:rsidRDefault="003C28A4" w:rsidP="003C28A4">
            <w:pPr>
              <w:pStyle w:val="Header"/>
              <w:ind w:right="-72"/>
              <w:jc w:val="right"/>
              <w:rPr>
                <w:rFonts w:ascii="Arial" w:hAnsi="Arial" w:cs="Arial"/>
                <w:sz w:val="18"/>
                <w:szCs w:val="18"/>
              </w:rPr>
            </w:pPr>
            <w:r w:rsidRPr="00C30F59">
              <w:rPr>
                <w:rFonts w:ascii="Arial" w:hAnsi="Arial" w:cs="Arial"/>
                <w:sz w:val="18"/>
                <w:szCs w:val="18"/>
              </w:rPr>
              <w:t>4,342,033</w:t>
            </w:r>
          </w:p>
        </w:tc>
        <w:tc>
          <w:tcPr>
            <w:tcW w:w="1386" w:type="dxa"/>
            <w:tcBorders>
              <w:bottom w:val="single" w:sz="4" w:space="0" w:color="auto"/>
            </w:tcBorders>
            <w:shd w:val="clear" w:color="auto" w:fill="FAFAFA"/>
            <w:vAlign w:val="bottom"/>
          </w:tcPr>
          <w:p w14:paraId="1FB69512" w14:textId="04FFF0D6" w:rsidR="003C28A4" w:rsidRPr="00C30F59" w:rsidRDefault="00D169CF" w:rsidP="003C28A4">
            <w:pPr>
              <w:pStyle w:val="Header"/>
              <w:ind w:right="-72"/>
              <w:jc w:val="right"/>
              <w:rPr>
                <w:rFonts w:ascii="Arial" w:hAnsi="Arial" w:cs="Arial"/>
                <w:sz w:val="18"/>
                <w:szCs w:val="18"/>
              </w:rPr>
            </w:pPr>
            <w:r w:rsidRPr="00C30F59">
              <w:rPr>
                <w:rFonts w:ascii="Arial" w:hAnsi="Arial" w:cs="Arial"/>
                <w:sz w:val="18"/>
                <w:szCs w:val="18"/>
              </w:rPr>
              <w:t>7,186,342</w:t>
            </w:r>
          </w:p>
        </w:tc>
        <w:tc>
          <w:tcPr>
            <w:tcW w:w="1431" w:type="dxa"/>
            <w:tcBorders>
              <w:bottom w:val="single" w:sz="4" w:space="0" w:color="auto"/>
            </w:tcBorders>
            <w:vAlign w:val="bottom"/>
          </w:tcPr>
          <w:p w14:paraId="3A818E5C" w14:textId="77777777" w:rsidR="003C28A4" w:rsidRPr="00C30F59" w:rsidRDefault="003C28A4" w:rsidP="003C28A4">
            <w:pPr>
              <w:pStyle w:val="Header"/>
              <w:ind w:right="-72"/>
              <w:jc w:val="right"/>
              <w:rPr>
                <w:rFonts w:ascii="Arial" w:hAnsi="Arial" w:cs="Arial"/>
                <w:sz w:val="18"/>
                <w:szCs w:val="18"/>
              </w:rPr>
            </w:pPr>
            <w:r w:rsidRPr="00C30F59">
              <w:rPr>
                <w:rFonts w:ascii="Arial" w:hAnsi="Arial" w:cs="Arial"/>
                <w:sz w:val="18"/>
                <w:szCs w:val="18"/>
              </w:rPr>
              <w:t>4,403,642</w:t>
            </w:r>
          </w:p>
        </w:tc>
      </w:tr>
      <w:tr w:rsidR="003C28A4" w:rsidRPr="00C30F59" w14:paraId="07D34F9B" w14:textId="77777777" w:rsidTr="00DE1AD6">
        <w:trPr>
          <w:cantSplit/>
        </w:trPr>
        <w:tc>
          <w:tcPr>
            <w:tcW w:w="3960" w:type="dxa"/>
          </w:tcPr>
          <w:p w14:paraId="6D260C4C" w14:textId="77777777" w:rsidR="003C28A4" w:rsidRPr="00C30F59" w:rsidRDefault="003C28A4" w:rsidP="003C28A4">
            <w:pPr>
              <w:pStyle w:val="Header"/>
              <w:tabs>
                <w:tab w:val="clear" w:pos="4153"/>
                <w:tab w:val="clear" w:pos="8306"/>
              </w:tabs>
              <w:spacing w:line="200" w:lineRule="exact"/>
              <w:ind w:left="-109"/>
              <w:rPr>
                <w:rFonts w:ascii="Arial" w:eastAsia="Times New Roman" w:hAnsi="Arial" w:cs="Arial"/>
                <w:sz w:val="18"/>
                <w:szCs w:val="18"/>
                <w:lang w:val="en-US" w:eastAsia="en-US"/>
              </w:rPr>
            </w:pPr>
            <w:r w:rsidRPr="00C30F59">
              <w:rPr>
                <w:rFonts w:ascii="Arial" w:eastAsia="Times New Roman" w:hAnsi="Arial" w:cs="Arial"/>
                <w:b/>
                <w:bCs/>
                <w:sz w:val="18"/>
                <w:szCs w:val="18"/>
                <w:lang w:val="en-US" w:eastAsia="en-US"/>
              </w:rPr>
              <w:t>Deferred tax liabilities:</w:t>
            </w:r>
          </w:p>
        </w:tc>
        <w:tc>
          <w:tcPr>
            <w:tcW w:w="1386" w:type="dxa"/>
            <w:shd w:val="clear" w:color="auto" w:fill="FAFAFA"/>
            <w:vAlign w:val="bottom"/>
          </w:tcPr>
          <w:p w14:paraId="67B2B28C" w14:textId="77777777" w:rsidR="003C28A4" w:rsidRPr="00C30F59" w:rsidRDefault="003C28A4" w:rsidP="003C28A4">
            <w:pPr>
              <w:pStyle w:val="Header"/>
              <w:tabs>
                <w:tab w:val="clear" w:pos="4153"/>
                <w:tab w:val="clear" w:pos="8306"/>
              </w:tabs>
              <w:spacing w:line="200" w:lineRule="exact"/>
              <w:ind w:right="-72"/>
              <w:jc w:val="right"/>
              <w:rPr>
                <w:rFonts w:ascii="Arial" w:eastAsia="Times New Roman" w:hAnsi="Arial" w:cs="Arial"/>
                <w:sz w:val="18"/>
                <w:szCs w:val="18"/>
                <w:lang w:val="en-US" w:eastAsia="en-US"/>
              </w:rPr>
            </w:pPr>
          </w:p>
        </w:tc>
        <w:tc>
          <w:tcPr>
            <w:tcW w:w="1296" w:type="dxa"/>
            <w:vAlign w:val="bottom"/>
          </w:tcPr>
          <w:p w14:paraId="4D789746" w14:textId="77777777" w:rsidR="003C28A4" w:rsidRPr="00C30F59" w:rsidRDefault="003C28A4" w:rsidP="003C28A4">
            <w:pPr>
              <w:pStyle w:val="Header"/>
              <w:tabs>
                <w:tab w:val="clear" w:pos="4153"/>
                <w:tab w:val="clear" w:pos="8306"/>
              </w:tabs>
              <w:spacing w:line="200" w:lineRule="exact"/>
              <w:ind w:right="-72"/>
              <w:jc w:val="right"/>
              <w:rPr>
                <w:rFonts w:ascii="Arial" w:eastAsia="Times New Roman" w:hAnsi="Arial" w:cs="Arial"/>
                <w:sz w:val="18"/>
                <w:szCs w:val="18"/>
                <w:lang w:val="en-US" w:eastAsia="en-US"/>
              </w:rPr>
            </w:pPr>
          </w:p>
        </w:tc>
        <w:tc>
          <w:tcPr>
            <w:tcW w:w="1386" w:type="dxa"/>
            <w:shd w:val="clear" w:color="auto" w:fill="FAFAFA"/>
            <w:vAlign w:val="bottom"/>
          </w:tcPr>
          <w:p w14:paraId="26504048" w14:textId="77777777" w:rsidR="003C28A4" w:rsidRPr="00C30F59" w:rsidRDefault="003C28A4" w:rsidP="003C28A4">
            <w:pPr>
              <w:pStyle w:val="Header"/>
              <w:tabs>
                <w:tab w:val="clear" w:pos="4153"/>
                <w:tab w:val="clear" w:pos="8306"/>
              </w:tabs>
              <w:spacing w:line="200" w:lineRule="exact"/>
              <w:ind w:right="-72"/>
              <w:jc w:val="right"/>
              <w:rPr>
                <w:rFonts w:ascii="Arial" w:eastAsia="Times New Roman" w:hAnsi="Arial" w:cs="Arial"/>
                <w:sz w:val="18"/>
                <w:szCs w:val="18"/>
                <w:lang w:val="en-US" w:eastAsia="en-US"/>
              </w:rPr>
            </w:pPr>
          </w:p>
        </w:tc>
        <w:tc>
          <w:tcPr>
            <w:tcW w:w="1431" w:type="dxa"/>
            <w:vAlign w:val="bottom"/>
          </w:tcPr>
          <w:p w14:paraId="6FBEDA8D" w14:textId="77777777" w:rsidR="003C28A4" w:rsidRPr="00C30F59" w:rsidRDefault="003C28A4" w:rsidP="003C28A4">
            <w:pPr>
              <w:pStyle w:val="Header"/>
              <w:tabs>
                <w:tab w:val="clear" w:pos="4153"/>
                <w:tab w:val="clear" w:pos="8306"/>
              </w:tabs>
              <w:spacing w:line="200" w:lineRule="exact"/>
              <w:ind w:right="-72"/>
              <w:jc w:val="right"/>
              <w:rPr>
                <w:rFonts w:ascii="Arial" w:eastAsia="Times New Roman" w:hAnsi="Arial" w:cs="Arial"/>
                <w:sz w:val="18"/>
                <w:szCs w:val="18"/>
                <w:lang w:val="en-US" w:eastAsia="en-US"/>
              </w:rPr>
            </w:pPr>
          </w:p>
        </w:tc>
      </w:tr>
      <w:tr w:rsidR="003C28A4" w:rsidRPr="00C30F59" w14:paraId="51BD7603" w14:textId="77777777" w:rsidTr="00DE1AD6">
        <w:trPr>
          <w:cantSplit/>
        </w:trPr>
        <w:tc>
          <w:tcPr>
            <w:tcW w:w="3960" w:type="dxa"/>
          </w:tcPr>
          <w:p w14:paraId="50A1B4DD" w14:textId="77777777" w:rsidR="003C28A4" w:rsidRPr="00C30F59" w:rsidRDefault="003C28A4" w:rsidP="003C28A4">
            <w:pPr>
              <w:pStyle w:val="Header"/>
              <w:tabs>
                <w:tab w:val="clear" w:pos="4153"/>
                <w:tab w:val="clear" w:pos="8306"/>
              </w:tabs>
              <w:spacing w:line="200" w:lineRule="exact"/>
              <w:ind w:left="-109"/>
              <w:rPr>
                <w:rFonts w:ascii="Arial" w:eastAsia="Times New Roman" w:hAnsi="Arial" w:cs="Arial"/>
                <w:sz w:val="18"/>
                <w:szCs w:val="18"/>
                <w:lang w:val="en-US" w:eastAsia="en-US"/>
              </w:rPr>
            </w:pPr>
            <w:r w:rsidRPr="00C30F59">
              <w:rPr>
                <w:rFonts w:ascii="Arial" w:eastAsia="Times New Roman" w:hAnsi="Arial" w:cs="Arial"/>
                <w:sz w:val="18"/>
                <w:szCs w:val="18"/>
                <w:lang w:val="en-US" w:eastAsia="en-US"/>
              </w:rPr>
              <w:t xml:space="preserve">   Deferred tax liabilities to be settled</w:t>
            </w:r>
          </w:p>
        </w:tc>
        <w:tc>
          <w:tcPr>
            <w:tcW w:w="1386" w:type="dxa"/>
            <w:shd w:val="clear" w:color="auto" w:fill="FAFAFA"/>
            <w:vAlign w:val="bottom"/>
          </w:tcPr>
          <w:p w14:paraId="66A46E08" w14:textId="77777777" w:rsidR="003C28A4" w:rsidRPr="00C30F59" w:rsidRDefault="003C28A4" w:rsidP="003C28A4">
            <w:pPr>
              <w:pStyle w:val="Header"/>
              <w:ind w:right="-72"/>
              <w:jc w:val="right"/>
              <w:rPr>
                <w:rFonts w:ascii="Arial" w:hAnsi="Arial" w:cs="Arial"/>
                <w:sz w:val="18"/>
                <w:szCs w:val="18"/>
              </w:rPr>
            </w:pPr>
          </w:p>
        </w:tc>
        <w:tc>
          <w:tcPr>
            <w:tcW w:w="1296" w:type="dxa"/>
            <w:vAlign w:val="bottom"/>
          </w:tcPr>
          <w:p w14:paraId="4D1E0A63" w14:textId="77777777" w:rsidR="003C28A4" w:rsidRPr="00C30F59" w:rsidRDefault="003C28A4" w:rsidP="003C28A4">
            <w:pPr>
              <w:pStyle w:val="Header"/>
              <w:ind w:right="-72"/>
              <w:jc w:val="right"/>
              <w:rPr>
                <w:rFonts w:ascii="Arial" w:hAnsi="Arial" w:cs="Arial"/>
                <w:sz w:val="18"/>
                <w:szCs w:val="18"/>
              </w:rPr>
            </w:pPr>
          </w:p>
        </w:tc>
        <w:tc>
          <w:tcPr>
            <w:tcW w:w="1386" w:type="dxa"/>
            <w:shd w:val="clear" w:color="auto" w:fill="FAFAFA"/>
            <w:vAlign w:val="bottom"/>
          </w:tcPr>
          <w:p w14:paraId="14815DDF" w14:textId="77777777" w:rsidR="003C28A4" w:rsidRPr="00C30F59" w:rsidRDefault="003C28A4" w:rsidP="003C28A4">
            <w:pPr>
              <w:pStyle w:val="Header"/>
              <w:ind w:right="-72"/>
              <w:jc w:val="right"/>
              <w:rPr>
                <w:rFonts w:ascii="Arial" w:hAnsi="Arial" w:cs="Arial"/>
                <w:sz w:val="18"/>
                <w:szCs w:val="18"/>
              </w:rPr>
            </w:pPr>
          </w:p>
        </w:tc>
        <w:tc>
          <w:tcPr>
            <w:tcW w:w="1431" w:type="dxa"/>
            <w:vAlign w:val="bottom"/>
          </w:tcPr>
          <w:p w14:paraId="41FAE8B0" w14:textId="77777777" w:rsidR="003C28A4" w:rsidRPr="00C30F59" w:rsidRDefault="003C28A4" w:rsidP="003C28A4">
            <w:pPr>
              <w:pStyle w:val="Header"/>
              <w:ind w:right="-72"/>
              <w:jc w:val="right"/>
              <w:rPr>
                <w:rFonts w:ascii="Arial" w:hAnsi="Arial" w:cs="Arial"/>
                <w:sz w:val="18"/>
                <w:szCs w:val="18"/>
              </w:rPr>
            </w:pPr>
          </w:p>
        </w:tc>
      </w:tr>
      <w:tr w:rsidR="003C28A4" w:rsidRPr="00C30F59" w14:paraId="28E204BA" w14:textId="77777777" w:rsidTr="00DE1AD6">
        <w:trPr>
          <w:cantSplit/>
        </w:trPr>
        <w:tc>
          <w:tcPr>
            <w:tcW w:w="3960" w:type="dxa"/>
          </w:tcPr>
          <w:p w14:paraId="6C653544" w14:textId="77777777" w:rsidR="003C28A4" w:rsidRPr="00C30F59" w:rsidRDefault="003C28A4" w:rsidP="003C28A4">
            <w:pPr>
              <w:pStyle w:val="Header"/>
              <w:tabs>
                <w:tab w:val="clear" w:pos="4153"/>
                <w:tab w:val="clear" w:pos="8306"/>
              </w:tabs>
              <w:spacing w:line="200" w:lineRule="exact"/>
              <w:ind w:left="-109"/>
              <w:rPr>
                <w:rFonts w:ascii="Arial" w:eastAsia="Times New Roman" w:hAnsi="Arial" w:cs="Arial"/>
                <w:sz w:val="18"/>
                <w:szCs w:val="18"/>
                <w:lang w:val="en-US" w:eastAsia="en-US"/>
              </w:rPr>
            </w:pPr>
            <w:r w:rsidRPr="00C30F59">
              <w:rPr>
                <w:rFonts w:ascii="Arial" w:eastAsia="Times New Roman" w:hAnsi="Arial" w:cs="Arial"/>
                <w:sz w:val="18"/>
                <w:szCs w:val="18"/>
                <w:lang w:val="en-US" w:eastAsia="en-US"/>
              </w:rPr>
              <w:t xml:space="preserve">      within 12 months</w:t>
            </w:r>
          </w:p>
        </w:tc>
        <w:tc>
          <w:tcPr>
            <w:tcW w:w="1386" w:type="dxa"/>
            <w:shd w:val="clear" w:color="auto" w:fill="FAFAFA"/>
            <w:vAlign w:val="bottom"/>
          </w:tcPr>
          <w:p w14:paraId="01B96C4A" w14:textId="65FDE6E9" w:rsidR="003C28A4" w:rsidRPr="00C30F59" w:rsidRDefault="009E6E2C" w:rsidP="003C28A4">
            <w:pPr>
              <w:pStyle w:val="Header"/>
              <w:spacing w:before="10" w:after="10"/>
              <w:ind w:right="-72"/>
              <w:jc w:val="right"/>
              <w:rPr>
                <w:rFonts w:ascii="Arial" w:hAnsi="Arial" w:cs="Arial"/>
                <w:sz w:val="18"/>
                <w:szCs w:val="18"/>
              </w:rPr>
            </w:pPr>
            <w:r w:rsidRPr="00C30F59">
              <w:rPr>
                <w:rFonts w:ascii="Arial" w:hAnsi="Arial" w:cs="Arial"/>
                <w:sz w:val="18"/>
                <w:szCs w:val="18"/>
              </w:rPr>
              <w:t>(223,444)</w:t>
            </w:r>
          </w:p>
        </w:tc>
        <w:tc>
          <w:tcPr>
            <w:tcW w:w="1296" w:type="dxa"/>
            <w:vAlign w:val="bottom"/>
          </w:tcPr>
          <w:p w14:paraId="417C0CA7" w14:textId="77777777" w:rsidR="003C28A4" w:rsidRPr="00C30F59" w:rsidRDefault="003C28A4" w:rsidP="003C28A4">
            <w:pPr>
              <w:pStyle w:val="Header"/>
              <w:spacing w:before="10" w:after="10"/>
              <w:ind w:right="-72"/>
              <w:jc w:val="right"/>
              <w:rPr>
                <w:rFonts w:ascii="Arial" w:hAnsi="Arial" w:cs="Arial"/>
                <w:sz w:val="18"/>
                <w:szCs w:val="18"/>
              </w:rPr>
            </w:pPr>
            <w:r w:rsidRPr="00C30F59">
              <w:rPr>
                <w:rFonts w:ascii="Arial" w:hAnsi="Arial" w:cs="Arial"/>
                <w:sz w:val="18"/>
                <w:szCs w:val="18"/>
              </w:rPr>
              <w:t>(88,952)</w:t>
            </w:r>
          </w:p>
        </w:tc>
        <w:tc>
          <w:tcPr>
            <w:tcW w:w="1386" w:type="dxa"/>
            <w:shd w:val="clear" w:color="auto" w:fill="FAFAFA"/>
            <w:vAlign w:val="bottom"/>
          </w:tcPr>
          <w:p w14:paraId="4EFE3E3B" w14:textId="5A4CF329" w:rsidR="003C28A4" w:rsidRPr="00C30F59" w:rsidRDefault="009E6E2C" w:rsidP="003C28A4">
            <w:pPr>
              <w:pStyle w:val="Header"/>
              <w:ind w:right="-72"/>
              <w:jc w:val="right"/>
              <w:rPr>
                <w:rFonts w:ascii="Arial" w:hAnsi="Arial" w:cs="Arial"/>
                <w:sz w:val="18"/>
                <w:szCs w:val="18"/>
              </w:rPr>
            </w:pPr>
            <w:r w:rsidRPr="00C30F59">
              <w:rPr>
                <w:rFonts w:ascii="Arial" w:hAnsi="Arial" w:cs="Arial"/>
                <w:sz w:val="18"/>
                <w:szCs w:val="18"/>
              </w:rPr>
              <w:t>(223,444)</w:t>
            </w:r>
          </w:p>
        </w:tc>
        <w:tc>
          <w:tcPr>
            <w:tcW w:w="1431" w:type="dxa"/>
            <w:vAlign w:val="bottom"/>
          </w:tcPr>
          <w:p w14:paraId="0AA64CEE" w14:textId="77777777" w:rsidR="003C28A4" w:rsidRPr="00C30F59" w:rsidRDefault="003C28A4" w:rsidP="003C28A4">
            <w:pPr>
              <w:pStyle w:val="Header"/>
              <w:spacing w:before="10" w:after="10"/>
              <w:ind w:right="-72"/>
              <w:jc w:val="right"/>
              <w:rPr>
                <w:rFonts w:ascii="Arial" w:hAnsi="Arial" w:cs="Arial"/>
                <w:sz w:val="18"/>
                <w:szCs w:val="18"/>
              </w:rPr>
            </w:pPr>
            <w:r w:rsidRPr="00C30F59">
              <w:rPr>
                <w:rFonts w:ascii="Arial" w:hAnsi="Arial" w:cs="Arial"/>
                <w:sz w:val="18"/>
                <w:szCs w:val="18"/>
              </w:rPr>
              <w:t>(88,952)</w:t>
            </w:r>
          </w:p>
        </w:tc>
      </w:tr>
      <w:tr w:rsidR="003C28A4" w:rsidRPr="00C30F59" w14:paraId="470AED40" w14:textId="77777777" w:rsidTr="00DE1AD6">
        <w:trPr>
          <w:cantSplit/>
        </w:trPr>
        <w:tc>
          <w:tcPr>
            <w:tcW w:w="3960" w:type="dxa"/>
          </w:tcPr>
          <w:p w14:paraId="01DC2B3E" w14:textId="77777777" w:rsidR="003C28A4" w:rsidRPr="00C30F59" w:rsidRDefault="003C28A4" w:rsidP="003C28A4">
            <w:pPr>
              <w:pStyle w:val="Header"/>
              <w:tabs>
                <w:tab w:val="clear" w:pos="4153"/>
                <w:tab w:val="clear" w:pos="8306"/>
              </w:tabs>
              <w:spacing w:line="200" w:lineRule="exact"/>
              <w:ind w:left="-109"/>
              <w:rPr>
                <w:rFonts w:ascii="Arial" w:eastAsia="Times New Roman" w:hAnsi="Arial" w:cs="Arial"/>
                <w:sz w:val="18"/>
                <w:szCs w:val="18"/>
                <w:lang w:val="en-US" w:eastAsia="en-US"/>
              </w:rPr>
            </w:pPr>
            <w:r w:rsidRPr="00C30F59">
              <w:rPr>
                <w:rFonts w:ascii="Arial" w:eastAsia="Times New Roman" w:hAnsi="Arial" w:cs="Arial"/>
                <w:sz w:val="18"/>
                <w:szCs w:val="18"/>
                <w:lang w:val="en-US" w:eastAsia="en-US"/>
              </w:rPr>
              <w:t xml:space="preserve">   Deferred tax liability to be settled</w:t>
            </w:r>
          </w:p>
        </w:tc>
        <w:tc>
          <w:tcPr>
            <w:tcW w:w="1386" w:type="dxa"/>
            <w:shd w:val="clear" w:color="auto" w:fill="FAFAFA"/>
            <w:vAlign w:val="bottom"/>
          </w:tcPr>
          <w:p w14:paraId="76738A90" w14:textId="77777777" w:rsidR="003C28A4" w:rsidRPr="00C30F59" w:rsidRDefault="003C28A4" w:rsidP="003C28A4">
            <w:pPr>
              <w:pStyle w:val="Header"/>
              <w:ind w:right="-72"/>
              <w:jc w:val="right"/>
              <w:rPr>
                <w:rFonts w:ascii="Arial" w:hAnsi="Arial" w:cs="Arial"/>
                <w:sz w:val="18"/>
                <w:szCs w:val="18"/>
              </w:rPr>
            </w:pPr>
          </w:p>
        </w:tc>
        <w:tc>
          <w:tcPr>
            <w:tcW w:w="1296" w:type="dxa"/>
            <w:vAlign w:val="bottom"/>
          </w:tcPr>
          <w:p w14:paraId="4997BA7D" w14:textId="77777777" w:rsidR="003C28A4" w:rsidRPr="00C30F59" w:rsidRDefault="003C28A4" w:rsidP="003C28A4">
            <w:pPr>
              <w:pStyle w:val="Header"/>
              <w:ind w:right="-72"/>
              <w:jc w:val="right"/>
              <w:rPr>
                <w:rFonts w:ascii="Arial" w:hAnsi="Arial" w:cs="Arial"/>
                <w:sz w:val="18"/>
                <w:szCs w:val="18"/>
              </w:rPr>
            </w:pPr>
          </w:p>
        </w:tc>
        <w:tc>
          <w:tcPr>
            <w:tcW w:w="1386" w:type="dxa"/>
            <w:shd w:val="clear" w:color="auto" w:fill="FAFAFA"/>
            <w:vAlign w:val="bottom"/>
          </w:tcPr>
          <w:p w14:paraId="5CDA27D9" w14:textId="77777777" w:rsidR="003C28A4" w:rsidRPr="00C30F59" w:rsidRDefault="003C28A4" w:rsidP="003C28A4">
            <w:pPr>
              <w:pStyle w:val="Header"/>
              <w:ind w:right="-72"/>
              <w:jc w:val="right"/>
              <w:rPr>
                <w:rFonts w:ascii="Arial" w:hAnsi="Arial" w:cs="Arial"/>
                <w:sz w:val="18"/>
                <w:szCs w:val="18"/>
              </w:rPr>
            </w:pPr>
          </w:p>
        </w:tc>
        <w:tc>
          <w:tcPr>
            <w:tcW w:w="1431" w:type="dxa"/>
            <w:vAlign w:val="bottom"/>
          </w:tcPr>
          <w:p w14:paraId="383792E3" w14:textId="77777777" w:rsidR="003C28A4" w:rsidRPr="00C30F59" w:rsidRDefault="003C28A4" w:rsidP="003C28A4">
            <w:pPr>
              <w:pStyle w:val="Header"/>
              <w:ind w:right="-72"/>
              <w:jc w:val="right"/>
              <w:rPr>
                <w:rFonts w:ascii="Arial" w:hAnsi="Arial" w:cs="Arial"/>
                <w:sz w:val="18"/>
                <w:szCs w:val="18"/>
              </w:rPr>
            </w:pPr>
          </w:p>
        </w:tc>
      </w:tr>
      <w:tr w:rsidR="003C28A4" w:rsidRPr="00C30F59" w14:paraId="690F75D6" w14:textId="77777777" w:rsidTr="00DE1AD6">
        <w:trPr>
          <w:cantSplit/>
        </w:trPr>
        <w:tc>
          <w:tcPr>
            <w:tcW w:w="3960" w:type="dxa"/>
          </w:tcPr>
          <w:p w14:paraId="093C817A" w14:textId="77777777" w:rsidR="003C28A4" w:rsidRPr="00C30F59" w:rsidRDefault="003C28A4" w:rsidP="003C28A4">
            <w:pPr>
              <w:pStyle w:val="Header"/>
              <w:tabs>
                <w:tab w:val="clear" w:pos="4153"/>
                <w:tab w:val="clear" w:pos="8306"/>
              </w:tabs>
              <w:spacing w:line="200" w:lineRule="exact"/>
              <w:ind w:left="-109"/>
              <w:rPr>
                <w:rFonts w:ascii="Arial" w:eastAsia="Times New Roman" w:hAnsi="Arial" w:cs="Arial"/>
                <w:sz w:val="18"/>
                <w:szCs w:val="18"/>
                <w:lang w:val="en-US" w:eastAsia="en-US"/>
              </w:rPr>
            </w:pPr>
            <w:r w:rsidRPr="00C30F59">
              <w:rPr>
                <w:rFonts w:ascii="Arial" w:eastAsia="Times New Roman" w:hAnsi="Arial" w:cs="Arial"/>
                <w:sz w:val="18"/>
                <w:szCs w:val="18"/>
                <w:lang w:val="en-US" w:eastAsia="en-US"/>
              </w:rPr>
              <w:t xml:space="preserve">      after 12 months</w:t>
            </w:r>
            <w:r w:rsidRPr="00C30F59" w:rsidDel="00ED2409">
              <w:rPr>
                <w:rFonts w:ascii="Arial" w:eastAsia="Times New Roman" w:hAnsi="Arial" w:cs="Arial"/>
                <w:sz w:val="18"/>
                <w:szCs w:val="18"/>
                <w:lang w:val="en-US" w:eastAsia="en-US"/>
              </w:rPr>
              <w:t xml:space="preserve"> </w:t>
            </w:r>
          </w:p>
        </w:tc>
        <w:tc>
          <w:tcPr>
            <w:tcW w:w="1386" w:type="dxa"/>
            <w:tcBorders>
              <w:bottom w:val="single" w:sz="4" w:space="0" w:color="auto"/>
            </w:tcBorders>
            <w:shd w:val="clear" w:color="auto" w:fill="FAFAFA"/>
            <w:vAlign w:val="bottom"/>
          </w:tcPr>
          <w:p w14:paraId="713FD4E6" w14:textId="7407EA7B" w:rsidR="003C28A4" w:rsidRPr="00C30F59" w:rsidRDefault="009E6E2C" w:rsidP="003C28A4">
            <w:pPr>
              <w:pStyle w:val="Header"/>
              <w:ind w:right="-72"/>
              <w:jc w:val="right"/>
              <w:rPr>
                <w:rFonts w:ascii="Arial" w:hAnsi="Arial" w:cs="Arial"/>
                <w:sz w:val="18"/>
                <w:szCs w:val="18"/>
              </w:rPr>
            </w:pPr>
            <w:r w:rsidRPr="00C30F59">
              <w:rPr>
                <w:rFonts w:ascii="Arial" w:hAnsi="Arial" w:cs="Arial"/>
                <w:sz w:val="18"/>
                <w:szCs w:val="18"/>
              </w:rPr>
              <w:t>(113,210)</w:t>
            </w:r>
          </w:p>
        </w:tc>
        <w:tc>
          <w:tcPr>
            <w:tcW w:w="1296" w:type="dxa"/>
            <w:tcBorders>
              <w:bottom w:val="single" w:sz="4" w:space="0" w:color="auto"/>
            </w:tcBorders>
            <w:vAlign w:val="bottom"/>
          </w:tcPr>
          <w:p w14:paraId="38D76282" w14:textId="77777777" w:rsidR="003C28A4" w:rsidRPr="00C30F59" w:rsidRDefault="003C28A4" w:rsidP="003C28A4">
            <w:pPr>
              <w:pStyle w:val="Header"/>
              <w:ind w:right="-72"/>
              <w:jc w:val="right"/>
              <w:rPr>
                <w:rFonts w:ascii="Arial" w:hAnsi="Arial" w:cs="Arial"/>
                <w:sz w:val="18"/>
                <w:szCs w:val="18"/>
              </w:rPr>
            </w:pPr>
            <w:r w:rsidRPr="00C30F59">
              <w:rPr>
                <w:rFonts w:ascii="Arial" w:hAnsi="Arial" w:cs="Arial"/>
                <w:sz w:val="18"/>
                <w:szCs w:val="18"/>
              </w:rPr>
              <w:t>-</w:t>
            </w:r>
          </w:p>
        </w:tc>
        <w:tc>
          <w:tcPr>
            <w:tcW w:w="1386" w:type="dxa"/>
            <w:tcBorders>
              <w:bottom w:val="single" w:sz="4" w:space="0" w:color="auto"/>
            </w:tcBorders>
            <w:shd w:val="clear" w:color="auto" w:fill="FAFAFA"/>
            <w:vAlign w:val="bottom"/>
          </w:tcPr>
          <w:p w14:paraId="39EADEE2" w14:textId="408BCFB4" w:rsidR="003C28A4" w:rsidRPr="00C30F59" w:rsidRDefault="009E6E2C" w:rsidP="003C28A4">
            <w:pPr>
              <w:pStyle w:val="Header"/>
              <w:ind w:right="-72"/>
              <w:jc w:val="right"/>
              <w:rPr>
                <w:rFonts w:ascii="Arial" w:hAnsi="Arial" w:cs="Arial"/>
                <w:sz w:val="18"/>
                <w:szCs w:val="18"/>
              </w:rPr>
            </w:pPr>
            <w:r w:rsidRPr="00C30F59">
              <w:rPr>
                <w:rFonts w:ascii="Arial" w:hAnsi="Arial" w:cs="Arial"/>
                <w:sz w:val="18"/>
                <w:szCs w:val="18"/>
              </w:rPr>
              <w:t>(113,210)</w:t>
            </w:r>
          </w:p>
        </w:tc>
        <w:tc>
          <w:tcPr>
            <w:tcW w:w="1431" w:type="dxa"/>
            <w:tcBorders>
              <w:bottom w:val="single" w:sz="4" w:space="0" w:color="auto"/>
            </w:tcBorders>
            <w:vAlign w:val="bottom"/>
          </w:tcPr>
          <w:p w14:paraId="02754CC9" w14:textId="77777777" w:rsidR="003C28A4" w:rsidRPr="00C30F59" w:rsidRDefault="003C28A4" w:rsidP="003C28A4">
            <w:pPr>
              <w:pStyle w:val="Header"/>
              <w:ind w:right="-72"/>
              <w:jc w:val="right"/>
              <w:rPr>
                <w:rFonts w:ascii="Arial" w:hAnsi="Arial" w:cs="Arial"/>
                <w:sz w:val="18"/>
                <w:szCs w:val="18"/>
              </w:rPr>
            </w:pPr>
            <w:r w:rsidRPr="00C30F59">
              <w:rPr>
                <w:rFonts w:ascii="Arial" w:hAnsi="Arial" w:cs="Arial"/>
                <w:sz w:val="18"/>
                <w:szCs w:val="18"/>
              </w:rPr>
              <w:t>-</w:t>
            </w:r>
          </w:p>
        </w:tc>
      </w:tr>
      <w:tr w:rsidR="003C28A4" w:rsidRPr="00C30F59" w14:paraId="24EAD812" w14:textId="77777777" w:rsidTr="00DE1AD6">
        <w:trPr>
          <w:cantSplit/>
        </w:trPr>
        <w:tc>
          <w:tcPr>
            <w:tcW w:w="3960" w:type="dxa"/>
          </w:tcPr>
          <w:p w14:paraId="11288324" w14:textId="77777777" w:rsidR="003C28A4" w:rsidRPr="00C30F59" w:rsidRDefault="003C28A4" w:rsidP="003C28A4">
            <w:pPr>
              <w:snapToGrid w:val="0"/>
              <w:ind w:left="-109"/>
              <w:rPr>
                <w:rFonts w:ascii="Arial" w:eastAsia="Arial Unicode MS" w:hAnsi="Arial" w:cs="Arial"/>
                <w:sz w:val="16"/>
                <w:szCs w:val="16"/>
              </w:rPr>
            </w:pPr>
          </w:p>
        </w:tc>
        <w:tc>
          <w:tcPr>
            <w:tcW w:w="1386" w:type="dxa"/>
            <w:tcBorders>
              <w:top w:val="single" w:sz="4" w:space="0" w:color="auto"/>
            </w:tcBorders>
            <w:shd w:val="clear" w:color="auto" w:fill="FAFAFA"/>
            <w:vAlign w:val="bottom"/>
          </w:tcPr>
          <w:p w14:paraId="5A3BB1E0" w14:textId="77777777" w:rsidR="003C28A4" w:rsidRPr="00C30F59" w:rsidRDefault="003C28A4" w:rsidP="003C28A4">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3F23C840" w14:textId="77777777" w:rsidR="003C28A4" w:rsidRPr="00C30F59" w:rsidRDefault="003C28A4" w:rsidP="003C28A4">
            <w:pPr>
              <w:tabs>
                <w:tab w:val="decimal" w:pos="1062"/>
              </w:tabs>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5AC60BFA" w14:textId="77777777" w:rsidR="003C28A4" w:rsidRPr="00C30F59" w:rsidRDefault="003C28A4" w:rsidP="003C28A4">
            <w:pPr>
              <w:tabs>
                <w:tab w:val="decimal" w:pos="1062"/>
              </w:tabs>
              <w:ind w:right="-72"/>
              <w:jc w:val="right"/>
              <w:rPr>
                <w:rFonts w:ascii="Arial" w:eastAsia="Arial Unicode MS" w:hAnsi="Arial" w:cs="Arial"/>
                <w:sz w:val="18"/>
                <w:szCs w:val="18"/>
              </w:rPr>
            </w:pPr>
          </w:p>
        </w:tc>
        <w:tc>
          <w:tcPr>
            <w:tcW w:w="1431" w:type="dxa"/>
            <w:tcBorders>
              <w:top w:val="single" w:sz="4" w:space="0" w:color="auto"/>
            </w:tcBorders>
            <w:vAlign w:val="bottom"/>
          </w:tcPr>
          <w:p w14:paraId="7AC64FA8" w14:textId="77777777" w:rsidR="003C28A4" w:rsidRPr="00C30F59" w:rsidRDefault="003C28A4" w:rsidP="003C28A4">
            <w:pPr>
              <w:tabs>
                <w:tab w:val="decimal" w:pos="1062"/>
              </w:tabs>
              <w:ind w:right="-72"/>
              <w:jc w:val="right"/>
              <w:rPr>
                <w:rFonts w:ascii="Arial" w:eastAsia="Arial Unicode MS" w:hAnsi="Arial" w:cs="Arial"/>
                <w:sz w:val="18"/>
                <w:szCs w:val="18"/>
              </w:rPr>
            </w:pPr>
          </w:p>
        </w:tc>
      </w:tr>
      <w:tr w:rsidR="003C28A4" w:rsidRPr="00C30F59" w14:paraId="15166316" w14:textId="77777777" w:rsidTr="00DE1AD6">
        <w:trPr>
          <w:cantSplit/>
        </w:trPr>
        <w:tc>
          <w:tcPr>
            <w:tcW w:w="3960" w:type="dxa"/>
          </w:tcPr>
          <w:p w14:paraId="606FDDB7" w14:textId="77777777" w:rsidR="003C28A4" w:rsidRPr="00C30F59" w:rsidRDefault="003C28A4" w:rsidP="003C28A4">
            <w:pPr>
              <w:pStyle w:val="Header"/>
              <w:tabs>
                <w:tab w:val="clear" w:pos="4153"/>
                <w:tab w:val="clear" w:pos="8306"/>
              </w:tabs>
              <w:spacing w:line="200" w:lineRule="exact"/>
              <w:ind w:left="-109"/>
              <w:rPr>
                <w:rFonts w:ascii="Arial" w:eastAsia="Times New Roman" w:hAnsi="Arial" w:cs="Arial"/>
                <w:sz w:val="18"/>
                <w:szCs w:val="18"/>
                <w:lang w:val="en-US" w:eastAsia="en-US"/>
              </w:rPr>
            </w:pPr>
          </w:p>
        </w:tc>
        <w:tc>
          <w:tcPr>
            <w:tcW w:w="1386" w:type="dxa"/>
            <w:tcBorders>
              <w:bottom w:val="single" w:sz="4" w:space="0" w:color="auto"/>
            </w:tcBorders>
            <w:shd w:val="clear" w:color="auto" w:fill="FAFAFA"/>
            <w:vAlign w:val="bottom"/>
          </w:tcPr>
          <w:p w14:paraId="3E9991A5" w14:textId="4DD12840" w:rsidR="003C28A4" w:rsidRPr="00C30F59" w:rsidRDefault="009E6E2C" w:rsidP="003C28A4">
            <w:pPr>
              <w:pStyle w:val="Header"/>
              <w:ind w:right="-72"/>
              <w:jc w:val="right"/>
              <w:rPr>
                <w:rFonts w:ascii="Arial" w:hAnsi="Arial" w:cs="Arial"/>
                <w:sz w:val="18"/>
                <w:szCs w:val="18"/>
              </w:rPr>
            </w:pPr>
            <w:r w:rsidRPr="00C30F59">
              <w:rPr>
                <w:rFonts w:ascii="Arial" w:hAnsi="Arial" w:cs="Arial"/>
                <w:sz w:val="18"/>
                <w:szCs w:val="18"/>
              </w:rPr>
              <w:t>(336,654)</w:t>
            </w:r>
          </w:p>
        </w:tc>
        <w:tc>
          <w:tcPr>
            <w:tcW w:w="1296" w:type="dxa"/>
            <w:tcBorders>
              <w:bottom w:val="single" w:sz="4" w:space="0" w:color="auto"/>
            </w:tcBorders>
            <w:vAlign w:val="bottom"/>
          </w:tcPr>
          <w:p w14:paraId="24752A74" w14:textId="77777777" w:rsidR="003C28A4" w:rsidRPr="00C30F59" w:rsidRDefault="003C28A4" w:rsidP="003C28A4">
            <w:pPr>
              <w:pStyle w:val="Header"/>
              <w:ind w:right="-72"/>
              <w:jc w:val="right"/>
              <w:rPr>
                <w:rFonts w:ascii="Arial" w:hAnsi="Arial" w:cs="Arial"/>
                <w:sz w:val="18"/>
                <w:szCs w:val="18"/>
              </w:rPr>
            </w:pPr>
            <w:r w:rsidRPr="00C30F59">
              <w:rPr>
                <w:rFonts w:ascii="Arial" w:hAnsi="Arial" w:cs="Arial"/>
                <w:sz w:val="18"/>
                <w:szCs w:val="18"/>
              </w:rPr>
              <w:t>(88,952)</w:t>
            </w:r>
          </w:p>
        </w:tc>
        <w:tc>
          <w:tcPr>
            <w:tcW w:w="1386" w:type="dxa"/>
            <w:tcBorders>
              <w:bottom w:val="single" w:sz="4" w:space="0" w:color="auto"/>
            </w:tcBorders>
            <w:shd w:val="clear" w:color="auto" w:fill="FAFAFA"/>
            <w:vAlign w:val="bottom"/>
          </w:tcPr>
          <w:p w14:paraId="3DEA70DE" w14:textId="42970122" w:rsidR="003C28A4" w:rsidRPr="00C30F59" w:rsidRDefault="009E6E2C" w:rsidP="003C28A4">
            <w:pPr>
              <w:pStyle w:val="Header"/>
              <w:ind w:right="-72"/>
              <w:jc w:val="right"/>
              <w:rPr>
                <w:rFonts w:ascii="Arial" w:hAnsi="Arial" w:cs="Arial"/>
                <w:sz w:val="18"/>
                <w:szCs w:val="18"/>
              </w:rPr>
            </w:pPr>
            <w:r w:rsidRPr="00C30F59">
              <w:rPr>
                <w:rFonts w:ascii="Arial" w:hAnsi="Arial" w:cs="Arial"/>
                <w:sz w:val="18"/>
                <w:szCs w:val="18"/>
              </w:rPr>
              <w:t>(336,654)</w:t>
            </w:r>
          </w:p>
        </w:tc>
        <w:tc>
          <w:tcPr>
            <w:tcW w:w="1431" w:type="dxa"/>
            <w:tcBorders>
              <w:bottom w:val="single" w:sz="4" w:space="0" w:color="auto"/>
            </w:tcBorders>
            <w:vAlign w:val="bottom"/>
          </w:tcPr>
          <w:p w14:paraId="65F8CE7C" w14:textId="77777777" w:rsidR="003C28A4" w:rsidRPr="00C30F59" w:rsidRDefault="003C28A4" w:rsidP="003C28A4">
            <w:pPr>
              <w:pStyle w:val="Header"/>
              <w:ind w:right="-72"/>
              <w:jc w:val="right"/>
              <w:rPr>
                <w:rFonts w:ascii="Arial" w:hAnsi="Arial" w:cs="Arial"/>
                <w:sz w:val="18"/>
                <w:szCs w:val="18"/>
              </w:rPr>
            </w:pPr>
            <w:r w:rsidRPr="00C30F59">
              <w:rPr>
                <w:rFonts w:ascii="Arial" w:hAnsi="Arial" w:cs="Arial"/>
                <w:sz w:val="18"/>
                <w:szCs w:val="18"/>
              </w:rPr>
              <w:t>(88,952)</w:t>
            </w:r>
          </w:p>
        </w:tc>
      </w:tr>
      <w:tr w:rsidR="003C28A4" w:rsidRPr="00C30F59" w14:paraId="4291B0A9" w14:textId="77777777" w:rsidTr="00DE1AD6">
        <w:trPr>
          <w:cantSplit/>
          <w:trHeight w:val="73"/>
        </w:trPr>
        <w:tc>
          <w:tcPr>
            <w:tcW w:w="3960" w:type="dxa"/>
          </w:tcPr>
          <w:p w14:paraId="16E3F605" w14:textId="77777777" w:rsidR="003C28A4" w:rsidRPr="00C30F59" w:rsidRDefault="003C28A4" w:rsidP="003C28A4">
            <w:pPr>
              <w:pStyle w:val="Header"/>
              <w:tabs>
                <w:tab w:val="clear" w:pos="4153"/>
                <w:tab w:val="clear" w:pos="8306"/>
              </w:tabs>
              <w:ind w:left="-109"/>
              <w:rPr>
                <w:rFonts w:ascii="Arial" w:eastAsia="Times New Roman" w:hAnsi="Arial" w:cs="Arial"/>
                <w:sz w:val="16"/>
                <w:szCs w:val="16"/>
                <w:lang w:val="en-US" w:eastAsia="en-US"/>
              </w:rPr>
            </w:pPr>
          </w:p>
        </w:tc>
        <w:tc>
          <w:tcPr>
            <w:tcW w:w="1386" w:type="dxa"/>
            <w:tcBorders>
              <w:top w:val="single" w:sz="4" w:space="0" w:color="auto"/>
            </w:tcBorders>
            <w:shd w:val="clear" w:color="auto" w:fill="FAFAFA"/>
            <w:vAlign w:val="bottom"/>
          </w:tcPr>
          <w:p w14:paraId="4261EC0B" w14:textId="77777777" w:rsidR="003C28A4" w:rsidRPr="00C30F59" w:rsidRDefault="003C28A4" w:rsidP="003C28A4">
            <w:pPr>
              <w:pStyle w:val="Header"/>
              <w:ind w:right="-72"/>
              <w:jc w:val="right"/>
              <w:rPr>
                <w:rFonts w:ascii="Arial" w:eastAsia="Times New Roman" w:hAnsi="Arial" w:cs="Arial"/>
                <w:sz w:val="18"/>
                <w:szCs w:val="18"/>
                <w:lang w:val="en-US" w:eastAsia="en-US"/>
              </w:rPr>
            </w:pPr>
          </w:p>
        </w:tc>
        <w:tc>
          <w:tcPr>
            <w:tcW w:w="1296" w:type="dxa"/>
            <w:tcBorders>
              <w:top w:val="single" w:sz="4" w:space="0" w:color="auto"/>
            </w:tcBorders>
            <w:vAlign w:val="bottom"/>
          </w:tcPr>
          <w:p w14:paraId="41A92DC0" w14:textId="77777777" w:rsidR="003C28A4" w:rsidRPr="00C30F59" w:rsidRDefault="003C28A4" w:rsidP="003C28A4">
            <w:pPr>
              <w:pStyle w:val="Header"/>
              <w:ind w:right="-72"/>
              <w:jc w:val="right"/>
              <w:rPr>
                <w:rFonts w:ascii="Arial" w:eastAsia="Times New Roman" w:hAnsi="Arial" w:cs="Arial"/>
                <w:sz w:val="18"/>
                <w:szCs w:val="18"/>
                <w:lang w:val="en-US" w:eastAsia="en-US"/>
              </w:rPr>
            </w:pPr>
          </w:p>
        </w:tc>
        <w:tc>
          <w:tcPr>
            <w:tcW w:w="1386" w:type="dxa"/>
            <w:tcBorders>
              <w:top w:val="single" w:sz="4" w:space="0" w:color="auto"/>
            </w:tcBorders>
            <w:shd w:val="clear" w:color="auto" w:fill="FAFAFA"/>
            <w:vAlign w:val="bottom"/>
          </w:tcPr>
          <w:p w14:paraId="124CEABB" w14:textId="77777777" w:rsidR="003C28A4" w:rsidRPr="00C30F59" w:rsidRDefault="003C28A4" w:rsidP="003C28A4">
            <w:pPr>
              <w:pStyle w:val="Header"/>
              <w:ind w:right="-72"/>
              <w:jc w:val="right"/>
              <w:rPr>
                <w:rFonts w:ascii="Arial" w:eastAsia="Times New Roman" w:hAnsi="Arial" w:cs="Arial"/>
                <w:sz w:val="18"/>
                <w:szCs w:val="18"/>
                <w:lang w:val="en-US" w:eastAsia="en-US"/>
              </w:rPr>
            </w:pPr>
          </w:p>
        </w:tc>
        <w:tc>
          <w:tcPr>
            <w:tcW w:w="1431" w:type="dxa"/>
            <w:tcBorders>
              <w:top w:val="single" w:sz="4" w:space="0" w:color="auto"/>
            </w:tcBorders>
            <w:vAlign w:val="bottom"/>
          </w:tcPr>
          <w:p w14:paraId="2BD5C274" w14:textId="77777777" w:rsidR="003C28A4" w:rsidRPr="00C30F59" w:rsidRDefault="003C28A4" w:rsidP="003C28A4">
            <w:pPr>
              <w:pStyle w:val="Header"/>
              <w:ind w:right="-72"/>
              <w:jc w:val="right"/>
              <w:rPr>
                <w:rFonts w:ascii="Arial" w:eastAsia="Times New Roman" w:hAnsi="Arial" w:cs="Arial"/>
                <w:sz w:val="18"/>
                <w:szCs w:val="18"/>
                <w:lang w:val="en-US" w:eastAsia="en-US"/>
              </w:rPr>
            </w:pPr>
          </w:p>
        </w:tc>
      </w:tr>
      <w:tr w:rsidR="003C28A4" w:rsidRPr="00C30F59" w14:paraId="7C8F72CA" w14:textId="77777777" w:rsidTr="00DE1AD6">
        <w:trPr>
          <w:cantSplit/>
        </w:trPr>
        <w:tc>
          <w:tcPr>
            <w:tcW w:w="3960" w:type="dxa"/>
          </w:tcPr>
          <w:p w14:paraId="6A331909" w14:textId="77777777" w:rsidR="003C28A4" w:rsidRPr="00C30F59" w:rsidRDefault="003C28A4" w:rsidP="003C28A4">
            <w:pPr>
              <w:pStyle w:val="Header"/>
              <w:tabs>
                <w:tab w:val="clear" w:pos="4153"/>
                <w:tab w:val="clear" w:pos="8306"/>
              </w:tabs>
              <w:ind w:left="-109"/>
              <w:rPr>
                <w:rFonts w:ascii="Arial" w:hAnsi="Arial" w:cs="Arial"/>
                <w:b/>
                <w:bCs/>
                <w:sz w:val="18"/>
                <w:szCs w:val="18"/>
              </w:rPr>
            </w:pPr>
            <w:r w:rsidRPr="00C30F59">
              <w:rPr>
                <w:rFonts w:ascii="Arial" w:hAnsi="Arial" w:cs="Arial"/>
                <w:b/>
                <w:bCs/>
                <w:sz w:val="18"/>
                <w:szCs w:val="18"/>
              </w:rPr>
              <w:t>Deferred income tax (net)</w:t>
            </w:r>
          </w:p>
        </w:tc>
        <w:tc>
          <w:tcPr>
            <w:tcW w:w="1386" w:type="dxa"/>
            <w:tcBorders>
              <w:bottom w:val="single" w:sz="4" w:space="0" w:color="auto"/>
            </w:tcBorders>
            <w:shd w:val="clear" w:color="auto" w:fill="FAFAFA"/>
            <w:vAlign w:val="bottom"/>
          </w:tcPr>
          <w:p w14:paraId="45545FB6" w14:textId="68BFE670" w:rsidR="003C28A4" w:rsidRPr="00C30F59" w:rsidRDefault="00D169CF" w:rsidP="003C28A4">
            <w:pPr>
              <w:pStyle w:val="Header"/>
              <w:ind w:right="-72"/>
              <w:jc w:val="right"/>
              <w:rPr>
                <w:rFonts w:ascii="Arial" w:hAnsi="Arial" w:cs="Arial"/>
                <w:sz w:val="18"/>
                <w:szCs w:val="18"/>
              </w:rPr>
            </w:pPr>
            <w:r w:rsidRPr="00C30F59">
              <w:rPr>
                <w:rFonts w:ascii="Arial" w:hAnsi="Arial" w:cs="Arial"/>
                <w:sz w:val="18"/>
                <w:szCs w:val="18"/>
              </w:rPr>
              <w:t>6</w:t>
            </w:r>
            <w:r w:rsidR="009E6E2C" w:rsidRPr="00C30F59">
              <w:rPr>
                <w:rFonts w:ascii="Arial" w:hAnsi="Arial" w:cs="Arial"/>
                <w:sz w:val="18"/>
                <w:szCs w:val="18"/>
              </w:rPr>
              <w:t>,</w:t>
            </w:r>
            <w:r w:rsidRPr="00C30F59">
              <w:rPr>
                <w:rFonts w:ascii="Arial" w:hAnsi="Arial" w:cs="Arial"/>
                <w:sz w:val="18"/>
                <w:szCs w:val="18"/>
              </w:rPr>
              <w:t>849</w:t>
            </w:r>
            <w:r w:rsidR="009E6E2C" w:rsidRPr="00C30F59">
              <w:rPr>
                <w:rFonts w:ascii="Arial" w:hAnsi="Arial" w:cs="Arial"/>
                <w:sz w:val="18"/>
                <w:szCs w:val="18"/>
              </w:rPr>
              <w:t>,</w:t>
            </w:r>
            <w:r w:rsidRPr="00C30F59">
              <w:rPr>
                <w:rFonts w:ascii="Arial" w:hAnsi="Arial" w:cs="Arial"/>
                <w:sz w:val="18"/>
                <w:szCs w:val="18"/>
              </w:rPr>
              <w:t>688</w:t>
            </w:r>
          </w:p>
        </w:tc>
        <w:tc>
          <w:tcPr>
            <w:tcW w:w="1296" w:type="dxa"/>
            <w:tcBorders>
              <w:bottom w:val="single" w:sz="4" w:space="0" w:color="auto"/>
            </w:tcBorders>
            <w:vAlign w:val="bottom"/>
          </w:tcPr>
          <w:p w14:paraId="50E8A31B" w14:textId="77777777" w:rsidR="003C28A4" w:rsidRPr="00C30F59" w:rsidRDefault="003C28A4" w:rsidP="003C28A4">
            <w:pPr>
              <w:pStyle w:val="Header"/>
              <w:ind w:right="-72"/>
              <w:jc w:val="right"/>
              <w:rPr>
                <w:rFonts w:ascii="Arial" w:hAnsi="Arial" w:cs="Arial"/>
                <w:sz w:val="18"/>
                <w:szCs w:val="18"/>
              </w:rPr>
            </w:pPr>
            <w:r w:rsidRPr="00C30F59">
              <w:rPr>
                <w:rFonts w:ascii="Arial" w:hAnsi="Arial" w:cs="Arial"/>
                <w:sz w:val="18"/>
                <w:szCs w:val="18"/>
              </w:rPr>
              <w:t>4,253,081</w:t>
            </w:r>
          </w:p>
        </w:tc>
        <w:tc>
          <w:tcPr>
            <w:tcW w:w="1386" w:type="dxa"/>
            <w:tcBorders>
              <w:bottom w:val="single" w:sz="4" w:space="0" w:color="auto"/>
            </w:tcBorders>
            <w:shd w:val="clear" w:color="auto" w:fill="FAFAFA"/>
            <w:vAlign w:val="bottom"/>
          </w:tcPr>
          <w:p w14:paraId="07C6226C" w14:textId="1C892308" w:rsidR="003C28A4" w:rsidRPr="00C30F59" w:rsidRDefault="00D169CF" w:rsidP="003C28A4">
            <w:pPr>
              <w:pStyle w:val="Header"/>
              <w:ind w:right="-72"/>
              <w:jc w:val="right"/>
              <w:rPr>
                <w:rFonts w:ascii="Arial" w:hAnsi="Arial" w:cs="Arial"/>
                <w:sz w:val="18"/>
                <w:szCs w:val="18"/>
              </w:rPr>
            </w:pPr>
            <w:r w:rsidRPr="00C30F59">
              <w:rPr>
                <w:rFonts w:ascii="Arial" w:hAnsi="Arial" w:cs="Arial"/>
                <w:sz w:val="18"/>
                <w:szCs w:val="18"/>
              </w:rPr>
              <w:t>6,849,688</w:t>
            </w:r>
          </w:p>
        </w:tc>
        <w:tc>
          <w:tcPr>
            <w:tcW w:w="1431" w:type="dxa"/>
            <w:tcBorders>
              <w:bottom w:val="single" w:sz="4" w:space="0" w:color="auto"/>
            </w:tcBorders>
            <w:vAlign w:val="bottom"/>
          </w:tcPr>
          <w:p w14:paraId="57233404" w14:textId="77777777" w:rsidR="003C28A4" w:rsidRPr="00C30F59" w:rsidRDefault="003C28A4" w:rsidP="003C28A4">
            <w:pPr>
              <w:pStyle w:val="Header"/>
              <w:ind w:right="-72"/>
              <w:jc w:val="right"/>
              <w:rPr>
                <w:rFonts w:ascii="Arial" w:hAnsi="Arial" w:cs="Arial"/>
                <w:sz w:val="18"/>
                <w:szCs w:val="18"/>
              </w:rPr>
            </w:pPr>
            <w:r w:rsidRPr="00C30F59">
              <w:rPr>
                <w:rFonts w:ascii="Arial" w:hAnsi="Arial" w:cs="Arial"/>
                <w:sz w:val="18"/>
                <w:szCs w:val="18"/>
              </w:rPr>
              <w:t>4,314,690</w:t>
            </w:r>
          </w:p>
        </w:tc>
      </w:tr>
    </w:tbl>
    <w:p w14:paraId="1D7FC217" w14:textId="77777777" w:rsidR="002F21E2" w:rsidRPr="00C30F59" w:rsidRDefault="002F21E2" w:rsidP="008B51B3">
      <w:pPr>
        <w:tabs>
          <w:tab w:val="left" w:pos="1440"/>
          <w:tab w:val="left" w:pos="2880"/>
          <w:tab w:val="left" w:pos="6480"/>
        </w:tabs>
        <w:jc w:val="both"/>
        <w:rPr>
          <w:rFonts w:ascii="Arial" w:eastAsia="Arial Unicode MS" w:hAnsi="Arial" w:cs="Arial"/>
          <w:sz w:val="18"/>
          <w:szCs w:val="18"/>
        </w:rPr>
      </w:pPr>
    </w:p>
    <w:p w14:paraId="26339A75" w14:textId="4945AB72" w:rsidR="006A40A9" w:rsidRPr="00C30F59" w:rsidRDefault="00B856C1" w:rsidP="008B51B3">
      <w:pPr>
        <w:tabs>
          <w:tab w:val="left" w:pos="1440"/>
          <w:tab w:val="left" w:pos="2880"/>
          <w:tab w:val="left" w:pos="6480"/>
        </w:tabs>
        <w:jc w:val="both"/>
        <w:rPr>
          <w:rFonts w:ascii="Arial" w:eastAsia="Arial Unicode MS" w:hAnsi="Arial" w:cs="Arial"/>
          <w:sz w:val="18"/>
          <w:szCs w:val="18"/>
        </w:rPr>
      </w:pPr>
      <w:r w:rsidRPr="00C30F59">
        <w:rPr>
          <w:rFonts w:ascii="Arial" w:eastAsia="Arial Unicode MS" w:hAnsi="Arial" w:cs="Arial"/>
          <w:sz w:val="18"/>
          <w:szCs w:val="18"/>
        </w:rPr>
        <w:t>M</w:t>
      </w:r>
      <w:r w:rsidR="006A40A9" w:rsidRPr="00C30F59">
        <w:rPr>
          <w:rFonts w:ascii="Arial" w:eastAsia="Arial Unicode MS" w:hAnsi="Arial" w:cs="Arial"/>
          <w:sz w:val="18"/>
          <w:szCs w:val="18"/>
        </w:rPr>
        <w:t>ovement of deferred income tax is as follows:</w:t>
      </w:r>
    </w:p>
    <w:tbl>
      <w:tblPr>
        <w:tblW w:w="9478" w:type="dxa"/>
        <w:tblInd w:w="108" w:type="dxa"/>
        <w:tblLook w:val="01E0" w:firstRow="1" w:lastRow="1" w:firstColumn="1" w:lastColumn="1" w:noHBand="0" w:noVBand="0"/>
      </w:tblPr>
      <w:tblGrid>
        <w:gridCol w:w="3946"/>
        <w:gridCol w:w="1383"/>
        <w:gridCol w:w="1383"/>
        <w:gridCol w:w="1383"/>
        <w:gridCol w:w="1383"/>
      </w:tblGrid>
      <w:tr w:rsidR="006A40A9" w:rsidRPr="00C30F59" w14:paraId="6419AE7F" w14:textId="77777777" w:rsidTr="00F76C68">
        <w:trPr>
          <w:trHeight w:val="74"/>
        </w:trPr>
        <w:tc>
          <w:tcPr>
            <w:tcW w:w="3946" w:type="dxa"/>
            <w:vAlign w:val="bottom"/>
          </w:tcPr>
          <w:p w14:paraId="72676259" w14:textId="77777777" w:rsidR="006A40A9" w:rsidRPr="00C30F59" w:rsidRDefault="006A40A9" w:rsidP="008B51B3">
            <w:pPr>
              <w:ind w:left="-57" w:right="-43"/>
              <w:jc w:val="thaiDistribute"/>
              <w:rPr>
                <w:rFonts w:ascii="Arial" w:eastAsia="Arial Unicode MS" w:hAnsi="Arial" w:cs="Arial"/>
                <w:b/>
                <w:bCs/>
                <w:sz w:val="18"/>
                <w:szCs w:val="18"/>
                <w:lang w:val="en-GB"/>
              </w:rPr>
            </w:pPr>
          </w:p>
        </w:tc>
        <w:tc>
          <w:tcPr>
            <w:tcW w:w="2766" w:type="dxa"/>
            <w:gridSpan w:val="2"/>
            <w:tcBorders>
              <w:top w:val="single" w:sz="4" w:space="0" w:color="auto"/>
            </w:tcBorders>
          </w:tcPr>
          <w:p w14:paraId="0334EA3F" w14:textId="77777777" w:rsidR="006A40A9" w:rsidRPr="00C30F59" w:rsidRDefault="006A40A9" w:rsidP="008B51B3">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766" w:type="dxa"/>
            <w:gridSpan w:val="2"/>
            <w:tcBorders>
              <w:top w:val="single" w:sz="4" w:space="0" w:color="auto"/>
            </w:tcBorders>
          </w:tcPr>
          <w:p w14:paraId="200B1462" w14:textId="77777777" w:rsidR="006A40A9" w:rsidRPr="00C30F59" w:rsidRDefault="006A40A9" w:rsidP="008B51B3">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6A40A9" w:rsidRPr="00C30F59" w14:paraId="7CB639CD" w14:textId="77777777" w:rsidTr="00F76C68">
        <w:tc>
          <w:tcPr>
            <w:tcW w:w="3946" w:type="dxa"/>
            <w:vAlign w:val="bottom"/>
          </w:tcPr>
          <w:p w14:paraId="48482623" w14:textId="77777777" w:rsidR="006A40A9" w:rsidRPr="00C30F59" w:rsidRDefault="006A40A9" w:rsidP="008B51B3">
            <w:pPr>
              <w:ind w:left="-57" w:right="-43"/>
              <w:jc w:val="thaiDistribute"/>
              <w:rPr>
                <w:rFonts w:ascii="Arial" w:eastAsia="Arial Unicode MS" w:hAnsi="Arial" w:cs="Arial"/>
                <w:b/>
                <w:bCs/>
                <w:sz w:val="18"/>
                <w:szCs w:val="18"/>
                <w:lang w:val="en-GB"/>
              </w:rPr>
            </w:pPr>
          </w:p>
        </w:tc>
        <w:tc>
          <w:tcPr>
            <w:tcW w:w="2766" w:type="dxa"/>
            <w:gridSpan w:val="2"/>
            <w:tcBorders>
              <w:bottom w:val="single" w:sz="4" w:space="0" w:color="auto"/>
            </w:tcBorders>
          </w:tcPr>
          <w:p w14:paraId="12EBEB0D" w14:textId="77777777" w:rsidR="006A40A9" w:rsidRPr="00C30F59" w:rsidRDefault="006A40A9" w:rsidP="008B51B3">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766" w:type="dxa"/>
            <w:gridSpan w:val="2"/>
            <w:tcBorders>
              <w:bottom w:val="single" w:sz="4" w:space="0" w:color="auto"/>
            </w:tcBorders>
          </w:tcPr>
          <w:p w14:paraId="7FA51F7F" w14:textId="77777777" w:rsidR="006A40A9" w:rsidRPr="00C30F59" w:rsidRDefault="006A40A9" w:rsidP="008B51B3">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1E2091" w:rsidRPr="00C30F59" w14:paraId="27018A70" w14:textId="77777777" w:rsidTr="00F76C68">
        <w:tc>
          <w:tcPr>
            <w:tcW w:w="3946" w:type="dxa"/>
            <w:vAlign w:val="bottom"/>
          </w:tcPr>
          <w:p w14:paraId="75D4789D" w14:textId="77777777" w:rsidR="001E2091" w:rsidRPr="00C30F59" w:rsidRDefault="001E2091" w:rsidP="008B51B3">
            <w:pPr>
              <w:ind w:left="-57" w:right="-43"/>
              <w:jc w:val="thaiDistribute"/>
              <w:rPr>
                <w:rFonts w:ascii="Arial" w:eastAsia="Arial Unicode MS" w:hAnsi="Arial" w:cs="Arial"/>
                <w:sz w:val="18"/>
                <w:szCs w:val="18"/>
                <w:lang w:val="en-GB"/>
              </w:rPr>
            </w:pPr>
          </w:p>
        </w:tc>
        <w:tc>
          <w:tcPr>
            <w:tcW w:w="1383" w:type="dxa"/>
            <w:tcBorders>
              <w:top w:val="single" w:sz="4" w:space="0" w:color="auto"/>
              <w:bottom w:val="single" w:sz="4" w:space="0" w:color="auto"/>
            </w:tcBorders>
            <w:vAlign w:val="bottom"/>
          </w:tcPr>
          <w:p w14:paraId="732404B6" w14:textId="77777777" w:rsidR="001E2091" w:rsidRPr="00C30F59" w:rsidRDefault="009C44BB" w:rsidP="008B51B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47D5A6B0" w14:textId="77777777" w:rsidR="001E2091" w:rsidRPr="00C30F59" w:rsidRDefault="001E2091" w:rsidP="008B51B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3" w:type="dxa"/>
            <w:tcBorders>
              <w:top w:val="single" w:sz="4" w:space="0" w:color="auto"/>
              <w:bottom w:val="single" w:sz="4" w:space="0" w:color="auto"/>
            </w:tcBorders>
            <w:vAlign w:val="bottom"/>
          </w:tcPr>
          <w:p w14:paraId="6A688F6B" w14:textId="77777777" w:rsidR="001E2091" w:rsidRPr="00C30F59" w:rsidRDefault="009C44BB" w:rsidP="008B51B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4852E1C6" w14:textId="77777777" w:rsidR="001E2091" w:rsidRPr="00C30F59" w:rsidRDefault="001E2091" w:rsidP="008B51B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3" w:type="dxa"/>
            <w:tcBorders>
              <w:top w:val="single" w:sz="4" w:space="0" w:color="auto"/>
              <w:bottom w:val="single" w:sz="4" w:space="0" w:color="auto"/>
            </w:tcBorders>
            <w:vAlign w:val="bottom"/>
          </w:tcPr>
          <w:p w14:paraId="2EAC43F8" w14:textId="77777777" w:rsidR="001E2091" w:rsidRPr="00C30F59" w:rsidRDefault="009C44BB" w:rsidP="008B51B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21B84F2C" w14:textId="77777777" w:rsidR="001E2091" w:rsidRPr="00C30F59" w:rsidRDefault="001E2091" w:rsidP="008B51B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3" w:type="dxa"/>
            <w:tcBorders>
              <w:top w:val="single" w:sz="4" w:space="0" w:color="auto"/>
              <w:bottom w:val="single" w:sz="4" w:space="0" w:color="auto"/>
            </w:tcBorders>
            <w:vAlign w:val="bottom"/>
          </w:tcPr>
          <w:p w14:paraId="36C208CD" w14:textId="77777777" w:rsidR="001E2091" w:rsidRPr="00C30F59" w:rsidRDefault="009C44BB" w:rsidP="008B51B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4CD874B1" w14:textId="77777777" w:rsidR="001E2091" w:rsidRPr="00C30F59" w:rsidRDefault="001E2091" w:rsidP="008B51B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6A40A9" w:rsidRPr="00C30F59" w14:paraId="0F160AC3" w14:textId="77777777" w:rsidTr="00F76C68">
        <w:tc>
          <w:tcPr>
            <w:tcW w:w="3946" w:type="dxa"/>
            <w:vAlign w:val="bottom"/>
          </w:tcPr>
          <w:p w14:paraId="01289FE4" w14:textId="77777777" w:rsidR="006A40A9" w:rsidRPr="00C30F59" w:rsidRDefault="006A40A9" w:rsidP="008B51B3">
            <w:pPr>
              <w:ind w:left="-57" w:right="-43"/>
              <w:jc w:val="thaiDistribute"/>
              <w:rPr>
                <w:rFonts w:ascii="Arial" w:eastAsia="Arial Unicode MS" w:hAnsi="Arial" w:cs="Arial"/>
                <w:sz w:val="12"/>
                <w:szCs w:val="12"/>
                <w:lang w:val="en-GB"/>
              </w:rPr>
            </w:pPr>
          </w:p>
        </w:tc>
        <w:tc>
          <w:tcPr>
            <w:tcW w:w="1383" w:type="dxa"/>
            <w:tcBorders>
              <w:top w:val="single" w:sz="4" w:space="0" w:color="auto"/>
            </w:tcBorders>
            <w:shd w:val="clear" w:color="auto" w:fill="FAFAFA"/>
            <w:vAlign w:val="bottom"/>
          </w:tcPr>
          <w:p w14:paraId="0E8A9FF5" w14:textId="77777777" w:rsidR="006A40A9" w:rsidRPr="00C30F59" w:rsidRDefault="006A40A9" w:rsidP="008B51B3">
            <w:pPr>
              <w:ind w:right="-72"/>
              <w:jc w:val="right"/>
              <w:rPr>
                <w:rFonts w:ascii="Arial" w:eastAsia="Arial Unicode MS" w:hAnsi="Arial" w:cs="Arial"/>
                <w:sz w:val="12"/>
                <w:szCs w:val="12"/>
                <w:lang w:val="en-GB"/>
              </w:rPr>
            </w:pPr>
          </w:p>
        </w:tc>
        <w:tc>
          <w:tcPr>
            <w:tcW w:w="1383" w:type="dxa"/>
            <w:tcBorders>
              <w:top w:val="single" w:sz="4" w:space="0" w:color="auto"/>
            </w:tcBorders>
            <w:vAlign w:val="bottom"/>
          </w:tcPr>
          <w:p w14:paraId="77274155" w14:textId="77777777" w:rsidR="006A40A9" w:rsidRPr="00C30F59" w:rsidRDefault="006A40A9" w:rsidP="008B51B3">
            <w:pPr>
              <w:ind w:right="-72"/>
              <w:jc w:val="right"/>
              <w:rPr>
                <w:rFonts w:ascii="Arial" w:eastAsia="Arial Unicode MS" w:hAnsi="Arial" w:cs="Arial"/>
                <w:sz w:val="12"/>
                <w:szCs w:val="12"/>
                <w:lang w:val="en-GB"/>
              </w:rPr>
            </w:pPr>
          </w:p>
        </w:tc>
        <w:tc>
          <w:tcPr>
            <w:tcW w:w="1383" w:type="dxa"/>
            <w:tcBorders>
              <w:top w:val="single" w:sz="4" w:space="0" w:color="auto"/>
            </w:tcBorders>
            <w:shd w:val="clear" w:color="auto" w:fill="FAFAFA"/>
            <w:vAlign w:val="bottom"/>
          </w:tcPr>
          <w:p w14:paraId="38026296" w14:textId="77777777" w:rsidR="006A40A9" w:rsidRPr="00C30F59" w:rsidRDefault="006A40A9" w:rsidP="008B51B3">
            <w:pPr>
              <w:ind w:right="-72"/>
              <w:jc w:val="right"/>
              <w:rPr>
                <w:rFonts w:ascii="Arial" w:eastAsia="Arial Unicode MS" w:hAnsi="Arial" w:cs="Arial"/>
                <w:sz w:val="12"/>
                <w:szCs w:val="12"/>
                <w:lang w:val="en-GB"/>
              </w:rPr>
            </w:pPr>
          </w:p>
        </w:tc>
        <w:tc>
          <w:tcPr>
            <w:tcW w:w="1383" w:type="dxa"/>
            <w:tcBorders>
              <w:top w:val="single" w:sz="4" w:space="0" w:color="auto"/>
            </w:tcBorders>
            <w:vAlign w:val="bottom"/>
          </w:tcPr>
          <w:p w14:paraId="4E8CEABC" w14:textId="77777777" w:rsidR="006A40A9" w:rsidRPr="00C30F59" w:rsidRDefault="006A40A9" w:rsidP="008B51B3">
            <w:pPr>
              <w:ind w:right="-72"/>
              <w:jc w:val="right"/>
              <w:rPr>
                <w:rFonts w:ascii="Arial" w:eastAsia="Arial Unicode MS" w:hAnsi="Arial" w:cs="Arial"/>
                <w:sz w:val="12"/>
                <w:szCs w:val="12"/>
                <w:lang w:val="en-GB"/>
              </w:rPr>
            </w:pPr>
          </w:p>
        </w:tc>
      </w:tr>
      <w:tr w:rsidR="003C28A4" w:rsidRPr="00C30F59" w14:paraId="7D9B8911" w14:textId="77777777" w:rsidTr="00F76C68">
        <w:tc>
          <w:tcPr>
            <w:tcW w:w="3946" w:type="dxa"/>
          </w:tcPr>
          <w:p w14:paraId="5BA793DC" w14:textId="796B7700" w:rsidR="009E6E2C" w:rsidRPr="00C30F59" w:rsidRDefault="003C28A4" w:rsidP="009E6E2C">
            <w:pPr>
              <w:overflowPunct/>
              <w:autoSpaceDE/>
              <w:autoSpaceDN/>
              <w:adjustRightInd/>
              <w:ind w:left="-57"/>
              <w:textAlignment w:val="auto"/>
              <w:rPr>
                <w:rFonts w:ascii="Arial" w:hAnsi="Arial" w:cs="Arial"/>
                <w:sz w:val="18"/>
                <w:szCs w:val="18"/>
                <w:lang w:val="en-GB"/>
              </w:rPr>
            </w:pPr>
            <w:r w:rsidRPr="00C30F59">
              <w:rPr>
                <w:rFonts w:ascii="Arial" w:hAnsi="Arial" w:cs="Arial"/>
                <w:sz w:val="18"/>
                <w:szCs w:val="18"/>
                <w:lang w:val="en-GB"/>
              </w:rPr>
              <w:t xml:space="preserve">At </w:t>
            </w:r>
            <w:r w:rsidR="00CC1C82">
              <w:rPr>
                <w:rFonts w:ascii="Arial" w:hAnsi="Arial" w:cs="Arial"/>
                <w:sz w:val="18"/>
                <w:szCs w:val="18"/>
                <w:lang w:val="en-GB"/>
              </w:rPr>
              <w:t>31 December</w:t>
            </w:r>
          </w:p>
        </w:tc>
        <w:tc>
          <w:tcPr>
            <w:tcW w:w="1383" w:type="dxa"/>
            <w:shd w:val="clear" w:color="auto" w:fill="FAFAFA"/>
          </w:tcPr>
          <w:p w14:paraId="46E04187" w14:textId="0127CEC3" w:rsidR="003C28A4" w:rsidRPr="00C30F59" w:rsidRDefault="009E6E2C" w:rsidP="003C28A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rPr>
              <w:t>4,253,081</w:t>
            </w:r>
          </w:p>
        </w:tc>
        <w:tc>
          <w:tcPr>
            <w:tcW w:w="1383" w:type="dxa"/>
          </w:tcPr>
          <w:p w14:paraId="243EB362" w14:textId="77777777" w:rsidR="003C28A4" w:rsidRPr="00C30F59" w:rsidRDefault="003C28A4" w:rsidP="003C28A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lang w:val="en-GB"/>
              </w:rPr>
              <w:t>8</w:t>
            </w:r>
            <w:r w:rsidRPr="00C30F59">
              <w:rPr>
                <w:rFonts w:ascii="Arial" w:hAnsi="Arial" w:cs="Arial"/>
                <w:sz w:val="18"/>
                <w:szCs w:val="18"/>
              </w:rPr>
              <w:t>,</w:t>
            </w:r>
            <w:r w:rsidRPr="00C30F59">
              <w:rPr>
                <w:rFonts w:ascii="Arial" w:hAnsi="Arial" w:cs="Arial"/>
                <w:sz w:val="18"/>
                <w:szCs w:val="18"/>
                <w:lang w:val="en-GB"/>
              </w:rPr>
              <w:t>642</w:t>
            </w:r>
            <w:r w:rsidRPr="00C30F59">
              <w:rPr>
                <w:rFonts w:ascii="Arial" w:hAnsi="Arial" w:cs="Arial"/>
                <w:sz w:val="18"/>
                <w:szCs w:val="18"/>
              </w:rPr>
              <w:t>,</w:t>
            </w:r>
            <w:r w:rsidRPr="00C30F59">
              <w:rPr>
                <w:rFonts w:ascii="Arial" w:hAnsi="Arial" w:cs="Arial"/>
                <w:sz w:val="18"/>
                <w:szCs w:val="18"/>
                <w:lang w:val="en-GB"/>
              </w:rPr>
              <w:t>822</w:t>
            </w:r>
          </w:p>
        </w:tc>
        <w:tc>
          <w:tcPr>
            <w:tcW w:w="1383" w:type="dxa"/>
            <w:shd w:val="clear" w:color="auto" w:fill="FAFAFA"/>
          </w:tcPr>
          <w:p w14:paraId="14747A31" w14:textId="608AFF37" w:rsidR="003C28A4" w:rsidRPr="00C30F59" w:rsidRDefault="009E6E2C" w:rsidP="003C28A4">
            <w:pPr>
              <w:ind w:right="-72"/>
              <w:jc w:val="right"/>
              <w:rPr>
                <w:rFonts w:ascii="Arial" w:hAnsi="Arial" w:cs="Arial"/>
                <w:sz w:val="18"/>
                <w:szCs w:val="18"/>
              </w:rPr>
            </w:pPr>
            <w:r w:rsidRPr="00C30F59">
              <w:rPr>
                <w:rFonts w:ascii="Arial" w:hAnsi="Arial" w:cs="Arial"/>
                <w:sz w:val="18"/>
                <w:szCs w:val="18"/>
              </w:rPr>
              <w:t>4,314,690</w:t>
            </w:r>
          </w:p>
        </w:tc>
        <w:tc>
          <w:tcPr>
            <w:tcW w:w="1383" w:type="dxa"/>
          </w:tcPr>
          <w:p w14:paraId="53805722" w14:textId="77777777" w:rsidR="003C28A4" w:rsidRPr="00C30F59" w:rsidRDefault="003C28A4" w:rsidP="003C28A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lang w:val="en-GB"/>
              </w:rPr>
              <w:t>4</w:t>
            </w:r>
            <w:r w:rsidRPr="00C30F59">
              <w:rPr>
                <w:rFonts w:ascii="Arial" w:hAnsi="Arial" w:cs="Arial"/>
                <w:sz w:val="18"/>
                <w:szCs w:val="18"/>
              </w:rPr>
              <w:t>,</w:t>
            </w:r>
            <w:r w:rsidRPr="00C30F59">
              <w:rPr>
                <w:rFonts w:ascii="Arial" w:hAnsi="Arial" w:cs="Arial"/>
                <w:sz w:val="18"/>
                <w:szCs w:val="18"/>
                <w:lang w:val="en-GB"/>
              </w:rPr>
              <w:t>849</w:t>
            </w:r>
            <w:r w:rsidRPr="00C30F59">
              <w:rPr>
                <w:rFonts w:ascii="Arial" w:hAnsi="Arial" w:cs="Arial"/>
                <w:sz w:val="18"/>
                <w:szCs w:val="18"/>
              </w:rPr>
              <w:t>,</w:t>
            </w:r>
            <w:r w:rsidRPr="00C30F59">
              <w:rPr>
                <w:rFonts w:ascii="Arial" w:hAnsi="Arial" w:cs="Arial"/>
                <w:sz w:val="18"/>
                <w:szCs w:val="18"/>
                <w:lang w:val="en-GB"/>
              </w:rPr>
              <w:t>918</w:t>
            </w:r>
          </w:p>
        </w:tc>
      </w:tr>
      <w:tr w:rsidR="009E6E2C" w:rsidRPr="00C30F59" w14:paraId="2730D5C5" w14:textId="77777777" w:rsidTr="00F76C68">
        <w:trPr>
          <w:trHeight w:val="352"/>
        </w:trPr>
        <w:tc>
          <w:tcPr>
            <w:tcW w:w="3946" w:type="dxa"/>
          </w:tcPr>
          <w:p w14:paraId="382E6089" w14:textId="1DFD8F37" w:rsidR="00CE36C3" w:rsidRPr="00C30F59" w:rsidRDefault="00413F24" w:rsidP="00000721">
            <w:pPr>
              <w:overflowPunct/>
              <w:autoSpaceDE/>
              <w:autoSpaceDN/>
              <w:adjustRightInd/>
              <w:ind w:left="-57"/>
              <w:textAlignment w:val="auto"/>
              <w:rPr>
                <w:rFonts w:ascii="Arial" w:hAnsi="Arial" w:cs="Arial"/>
                <w:sz w:val="18"/>
                <w:szCs w:val="18"/>
                <w:lang w:val="en-GB"/>
              </w:rPr>
            </w:pPr>
            <w:r w:rsidRPr="00C30F59">
              <w:rPr>
                <w:rFonts w:ascii="Arial" w:hAnsi="Arial" w:cs="Arial"/>
                <w:sz w:val="18"/>
                <w:szCs w:val="18"/>
                <w:lang w:val="en-GB"/>
              </w:rPr>
              <w:t>Adjustment from changes in accounting</w:t>
            </w:r>
          </w:p>
          <w:p w14:paraId="1D83D706" w14:textId="63FF4ED3" w:rsidR="009E6E2C" w:rsidRPr="00C30F59" w:rsidRDefault="00CE36C3" w:rsidP="00000721">
            <w:pPr>
              <w:overflowPunct/>
              <w:autoSpaceDE/>
              <w:autoSpaceDN/>
              <w:adjustRightInd/>
              <w:ind w:left="-57"/>
              <w:textAlignment w:val="auto"/>
              <w:rPr>
                <w:rFonts w:ascii="Arial" w:hAnsi="Arial" w:cs="Arial"/>
                <w:sz w:val="18"/>
                <w:szCs w:val="18"/>
                <w:lang w:val="en-GB"/>
              </w:rPr>
            </w:pPr>
            <w:r w:rsidRPr="00C30F59">
              <w:rPr>
                <w:rFonts w:ascii="Arial" w:hAnsi="Arial" w:cs="Arial"/>
                <w:sz w:val="18"/>
                <w:szCs w:val="18"/>
                <w:lang w:val="en-GB"/>
              </w:rPr>
              <w:t xml:space="preserve">   </w:t>
            </w:r>
            <w:r w:rsidR="00413F24" w:rsidRPr="00C30F59">
              <w:rPr>
                <w:rFonts w:ascii="Arial" w:hAnsi="Arial" w:cs="Arial"/>
                <w:sz w:val="18"/>
                <w:szCs w:val="18"/>
                <w:lang w:val="en-GB"/>
              </w:rPr>
              <w:t>policies (Note 5)</w:t>
            </w:r>
          </w:p>
        </w:tc>
        <w:tc>
          <w:tcPr>
            <w:tcW w:w="1383" w:type="dxa"/>
            <w:tcBorders>
              <w:bottom w:val="single" w:sz="4" w:space="0" w:color="auto"/>
            </w:tcBorders>
            <w:shd w:val="clear" w:color="auto" w:fill="FAFAFA"/>
          </w:tcPr>
          <w:p w14:paraId="65DCB747" w14:textId="30599D8B" w:rsidR="009E6E2C" w:rsidRPr="00C30F59" w:rsidRDefault="00C269CC" w:rsidP="003C28A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rPr>
              <w:br/>
              <w:t>1,100,760</w:t>
            </w:r>
          </w:p>
        </w:tc>
        <w:tc>
          <w:tcPr>
            <w:tcW w:w="1383" w:type="dxa"/>
            <w:tcBorders>
              <w:bottom w:val="single" w:sz="4" w:space="0" w:color="auto"/>
            </w:tcBorders>
          </w:tcPr>
          <w:p w14:paraId="5F6FFE2D" w14:textId="78FD97B6" w:rsidR="009E6E2C" w:rsidRPr="00C30F59" w:rsidRDefault="00C269CC" w:rsidP="003C28A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br/>
              <w:t>-</w:t>
            </w:r>
          </w:p>
        </w:tc>
        <w:tc>
          <w:tcPr>
            <w:tcW w:w="1383" w:type="dxa"/>
            <w:tcBorders>
              <w:bottom w:val="single" w:sz="4" w:space="0" w:color="auto"/>
            </w:tcBorders>
            <w:shd w:val="clear" w:color="auto" w:fill="FAFAFA"/>
          </w:tcPr>
          <w:p w14:paraId="6676E6F4" w14:textId="33B2267E" w:rsidR="009E6E2C" w:rsidRPr="00C30F59" w:rsidRDefault="00C269CC" w:rsidP="003C28A4">
            <w:pPr>
              <w:ind w:right="-72"/>
              <w:jc w:val="right"/>
              <w:rPr>
                <w:rFonts w:ascii="Arial" w:hAnsi="Arial" w:cs="Arial"/>
                <w:sz w:val="18"/>
                <w:szCs w:val="18"/>
              </w:rPr>
            </w:pPr>
            <w:r w:rsidRPr="00C30F59">
              <w:rPr>
                <w:rFonts w:ascii="Arial" w:hAnsi="Arial" w:cs="Arial"/>
                <w:sz w:val="18"/>
                <w:szCs w:val="18"/>
              </w:rPr>
              <w:br/>
              <w:t>1,100,760</w:t>
            </w:r>
          </w:p>
        </w:tc>
        <w:tc>
          <w:tcPr>
            <w:tcW w:w="1383" w:type="dxa"/>
            <w:tcBorders>
              <w:bottom w:val="single" w:sz="4" w:space="0" w:color="auto"/>
            </w:tcBorders>
          </w:tcPr>
          <w:p w14:paraId="7A86F9FA" w14:textId="547B6F89" w:rsidR="009E6E2C" w:rsidRPr="00C30F59" w:rsidRDefault="00C269CC" w:rsidP="003C28A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br/>
              <w:t>-</w:t>
            </w:r>
          </w:p>
        </w:tc>
      </w:tr>
      <w:tr w:rsidR="009E6E2C" w:rsidRPr="00C30F59" w14:paraId="39C013ED" w14:textId="77777777" w:rsidTr="00F76C68">
        <w:tc>
          <w:tcPr>
            <w:tcW w:w="3946" w:type="dxa"/>
          </w:tcPr>
          <w:p w14:paraId="160A2BA2" w14:textId="1B15C62E" w:rsidR="009E6E2C" w:rsidRPr="00C30F59" w:rsidRDefault="00C269CC" w:rsidP="003C28A4">
            <w:pPr>
              <w:overflowPunct/>
              <w:autoSpaceDE/>
              <w:autoSpaceDN/>
              <w:adjustRightInd/>
              <w:ind w:left="-57"/>
              <w:textAlignment w:val="auto"/>
              <w:rPr>
                <w:rFonts w:ascii="Arial" w:hAnsi="Arial" w:cs="Arial"/>
                <w:sz w:val="18"/>
                <w:szCs w:val="18"/>
                <w:lang w:val="en-GB"/>
              </w:rPr>
            </w:pPr>
            <w:r w:rsidRPr="00C30F59">
              <w:rPr>
                <w:rFonts w:ascii="Arial" w:hAnsi="Arial" w:cs="Arial"/>
                <w:sz w:val="18"/>
                <w:szCs w:val="18"/>
                <w:lang w:val="en-GB"/>
              </w:rPr>
              <w:t>At 1 January</w:t>
            </w:r>
          </w:p>
        </w:tc>
        <w:tc>
          <w:tcPr>
            <w:tcW w:w="1383" w:type="dxa"/>
            <w:tcBorders>
              <w:top w:val="single" w:sz="4" w:space="0" w:color="auto"/>
            </w:tcBorders>
            <w:shd w:val="clear" w:color="auto" w:fill="FAFAFA"/>
          </w:tcPr>
          <w:p w14:paraId="1F38A265" w14:textId="2F228658" w:rsidR="009E6E2C" w:rsidRPr="00C30F59" w:rsidRDefault="00C269CC" w:rsidP="00C269C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rPr>
              <w:t>5,353,841</w:t>
            </w:r>
          </w:p>
        </w:tc>
        <w:tc>
          <w:tcPr>
            <w:tcW w:w="1383" w:type="dxa"/>
            <w:tcBorders>
              <w:top w:val="single" w:sz="4" w:space="0" w:color="auto"/>
            </w:tcBorders>
          </w:tcPr>
          <w:p w14:paraId="5ABACD8A" w14:textId="56764FED" w:rsidR="009E6E2C" w:rsidRPr="00C30F59" w:rsidRDefault="00C269CC" w:rsidP="003C28A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8,642,822</w:t>
            </w:r>
          </w:p>
        </w:tc>
        <w:tc>
          <w:tcPr>
            <w:tcW w:w="1383" w:type="dxa"/>
            <w:tcBorders>
              <w:top w:val="single" w:sz="4" w:space="0" w:color="auto"/>
            </w:tcBorders>
            <w:shd w:val="clear" w:color="auto" w:fill="FAFAFA"/>
          </w:tcPr>
          <w:p w14:paraId="4B6C0099" w14:textId="162CF938" w:rsidR="009E6E2C" w:rsidRPr="00C30F59" w:rsidRDefault="00C269CC" w:rsidP="003C28A4">
            <w:pPr>
              <w:ind w:right="-72"/>
              <w:jc w:val="right"/>
              <w:rPr>
                <w:rFonts w:ascii="Arial" w:hAnsi="Arial" w:cs="Arial"/>
                <w:sz w:val="18"/>
                <w:szCs w:val="18"/>
              </w:rPr>
            </w:pPr>
            <w:r w:rsidRPr="00C30F59">
              <w:rPr>
                <w:rFonts w:ascii="Arial" w:hAnsi="Arial" w:cs="Arial"/>
                <w:sz w:val="18"/>
                <w:szCs w:val="18"/>
              </w:rPr>
              <w:t>5,415,450</w:t>
            </w:r>
          </w:p>
        </w:tc>
        <w:tc>
          <w:tcPr>
            <w:tcW w:w="1383" w:type="dxa"/>
            <w:tcBorders>
              <w:top w:val="single" w:sz="4" w:space="0" w:color="auto"/>
            </w:tcBorders>
          </w:tcPr>
          <w:p w14:paraId="095FC2C7" w14:textId="45F6FBF6" w:rsidR="009E6E2C" w:rsidRPr="00C30F59" w:rsidRDefault="00C269CC" w:rsidP="003C28A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4,849,918</w:t>
            </w:r>
          </w:p>
        </w:tc>
      </w:tr>
      <w:tr w:rsidR="003C28A4" w:rsidRPr="00C30F59" w14:paraId="4E5C30E7" w14:textId="77777777" w:rsidTr="00F76C68">
        <w:tc>
          <w:tcPr>
            <w:tcW w:w="3946" w:type="dxa"/>
          </w:tcPr>
          <w:p w14:paraId="52E64996" w14:textId="77777777" w:rsidR="003C28A4" w:rsidRPr="00C30F59" w:rsidRDefault="003C28A4" w:rsidP="003C28A4">
            <w:pPr>
              <w:ind w:left="-57"/>
              <w:rPr>
                <w:rFonts w:ascii="Arial" w:hAnsi="Arial" w:cs="Arial"/>
                <w:sz w:val="18"/>
                <w:szCs w:val="18"/>
                <w:cs/>
                <w:lang w:val="en-GB"/>
              </w:rPr>
            </w:pPr>
            <w:r w:rsidRPr="00C30F59">
              <w:rPr>
                <w:rFonts w:ascii="Arial" w:hAnsi="Arial" w:cs="Arial"/>
                <w:sz w:val="18"/>
                <w:szCs w:val="18"/>
                <w:lang w:val="en-GB"/>
              </w:rPr>
              <w:t>Charged/(credited) to profit or loss</w:t>
            </w:r>
          </w:p>
        </w:tc>
        <w:tc>
          <w:tcPr>
            <w:tcW w:w="1383" w:type="dxa"/>
            <w:shd w:val="clear" w:color="auto" w:fill="FAFAFA"/>
            <w:vAlign w:val="bottom"/>
          </w:tcPr>
          <w:p w14:paraId="67A1D56F" w14:textId="07CB9C95" w:rsidR="003C28A4" w:rsidRPr="00C30F59" w:rsidRDefault="00D169CF" w:rsidP="003C28A4">
            <w:pPr>
              <w:pStyle w:val="Header"/>
              <w:spacing w:before="10" w:after="10"/>
              <w:ind w:right="-72"/>
              <w:jc w:val="right"/>
              <w:rPr>
                <w:rFonts w:ascii="Arial" w:hAnsi="Arial" w:cs="Arial"/>
                <w:sz w:val="18"/>
                <w:szCs w:val="18"/>
              </w:rPr>
            </w:pPr>
            <w:r w:rsidRPr="00C30F59">
              <w:rPr>
                <w:rFonts w:ascii="Arial" w:hAnsi="Arial" w:cs="Arial"/>
                <w:sz w:val="18"/>
                <w:szCs w:val="18"/>
              </w:rPr>
              <w:t>1</w:t>
            </w:r>
            <w:r w:rsidR="00E07E4C" w:rsidRPr="00C30F59">
              <w:rPr>
                <w:rFonts w:ascii="Arial" w:hAnsi="Arial" w:cs="Arial"/>
                <w:sz w:val="18"/>
                <w:szCs w:val="18"/>
              </w:rPr>
              <w:t>,</w:t>
            </w:r>
            <w:r w:rsidRPr="00C30F59">
              <w:rPr>
                <w:rFonts w:ascii="Arial" w:hAnsi="Arial" w:cs="Arial"/>
                <w:sz w:val="18"/>
                <w:szCs w:val="18"/>
              </w:rPr>
              <w:t>580</w:t>
            </w:r>
            <w:r w:rsidR="00E07E4C" w:rsidRPr="00C30F59">
              <w:rPr>
                <w:rFonts w:ascii="Arial" w:hAnsi="Arial" w:cs="Arial"/>
                <w:sz w:val="18"/>
                <w:szCs w:val="18"/>
              </w:rPr>
              <w:t>,</w:t>
            </w:r>
            <w:r w:rsidRPr="00C30F59">
              <w:rPr>
                <w:rFonts w:ascii="Arial" w:hAnsi="Arial" w:cs="Arial"/>
                <w:sz w:val="18"/>
                <w:szCs w:val="18"/>
              </w:rPr>
              <w:t>054</w:t>
            </w:r>
          </w:p>
        </w:tc>
        <w:tc>
          <w:tcPr>
            <w:tcW w:w="1383" w:type="dxa"/>
            <w:vAlign w:val="bottom"/>
          </w:tcPr>
          <w:p w14:paraId="4685EA47" w14:textId="77777777" w:rsidR="003C28A4" w:rsidRPr="00C30F59" w:rsidRDefault="003C28A4" w:rsidP="003C28A4">
            <w:pPr>
              <w:pStyle w:val="Header"/>
              <w:spacing w:before="10" w:after="10"/>
              <w:ind w:right="-72"/>
              <w:jc w:val="right"/>
              <w:rPr>
                <w:rFonts w:ascii="Arial" w:hAnsi="Arial" w:cs="Arial"/>
                <w:sz w:val="18"/>
                <w:szCs w:val="18"/>
              </w:rPr>
            </w:pPr>
            <w:r w:rsidRPr="00C30F59">
              <w:rPr>
                <w:rFonts w:ascii="Arial" w:hAnsi="Arial" w:cs="Arial"/>
                <w:sz w:val="18"/>
                <w:szCs w:val="18"/>
              </w:rPr>
              <w:t>(4,184,519)</w:t>
            </w:r>
          </w:p>
        </w:tc>
        <w:tc>
          <w:tcPr>
            <w:tcW w:w="1383" w:type="dxa"/>
            <w:shd w:val="clear" w:color="auto" w:fill="FAFAFA"/>
            <w:vAlign w:val="bottom"/>
          </w:tcPr>
          <w:p w14:paraId="1A796F4D" w14:textId="6F516C6D" w:rsidR="003C28A4" w:rsidRPr="00C30F59" w:rsidRDefault="00D169CF" w:rsidP="003C28A4">
            <w:pPr>
              <w:pStyle w:val="Header"/>
              <w:tabs>
                <w:tab w:val="clear" w:pos="4153"/>
                <w:tab w:val="clear" w:pos="8306"/>
              </w:tabs>
              <w:ind w:right="-72"/>
              <w:jc w:val="right"/>
              <w:rPr>
                <w:rFonts w:ascii="Arial" w:hAnsi="Arial" w:cs="Arial"/>
                <w:sz w:val="18"/>
                <w:szCs w:val="18"/>
              </w:rPr>
            </w:pPr>
            <w:r w:rsidRPr="00C30F59">
              <w:rPr>
                <w:rFonts w:ascii="Arial" w:hAnsi="Arial" w:cs="Arial"/>
                <w:sz w:val="18"/>
                <w:szCs w:val="18"/>
              </w:rPr>
              <w:t>1</w:t>
            </w:r>
            <w:r w:rsidR="00C269CC" w:rsidRPr="00C30F59">
              <w:rPr>
                <w:rFonts w:ascii="Arial" w:hAnsi="Arial" w:cs="Arial"/>
                <w:sz w:val="18"/>
                <w:szCs w:val="18"/>
              </w:rPr>
              <w:t>,</w:t>
            </w:r>
            <w:r w:rsidRPr="00C30F59">
              <w:rPr>
                <w:rFonts w:ascii="Arial" w:hAnsi="Arial" w:cs="Arial"/>
                <w:sz w:val="18"/>
                <w:szCs w:val="18"/>
              </w:rPr>
              <w:t>453</w:t>
            </w:r>
            <w:r w:rsidR="00C269CC" w:rsidRPr="00C30F59">
              <w:rPr>
                <w:rFonts w:ascii="Arial" w:hAnsi="Arial" w:cs="Arial"/>
                <w:sz w:val="18"/>
                <w:szCs w:val="18"/>
              </w:rPr>
              <w:t>,</w:t>
            </w:r>
            <w:r w:rsidRPr="00C30F59">
              <w:rPr>
                <w:rFonts w:ascii="Arial" w:hAnsi="Arial" w:cs="Arial"/>
                <w:sz w:val="18"/>
                <w:szCs w:val="18"/>
              </w:rPr>
              <w:t>831</w:t>
            </w:r>
          </w:p>
        </w:tc>
        <w:tc>
          <w:tcPr>
            <w:tcW w:w="1383" w:type="dxa"/>
            <w:vAlign w:val="bottom"/>
          </w:tcPr>
          <w:p w14:paraId="3FAF97B7" w14:textId="77777777" w:rsidR="003C28A4" w:rsidRPr="00C30F59" w:rsidRDefault="003C28A4" w:rsidP="003C28A4">
            <w:pPr>
              <w:pStyle w:val="Header"/>
              <w:spacing w:before="10" w:after="10"/>
              <w:ind w:right="-72"/>
              <w:jc w:val="right"/>
              <w:rPr>
                <w:rFonts w:ascii="Arial" w:hAnsi="Arial" w:cs="Arial"/>
                <w:sz w:val="18"/>
                <w:szCs w:val="18"/>
              </w:rPr>
            </w:pPr>
            <w:r w:rsidRPr="00C30F59">
              <w:rPr>
                <w:rFonts w:ascii="Arial" w:hAnsi="Arial" w:cs="Arial"/>
                <w:sz w:val="18"/>
                <w:szCs w:val="18"/>
              </w:rPr>
              <w:t>(391,615)</w:t>
            </w:r>
          </w:p>
        </w:tc>
      </w:tr>
      <w:tr w:rsidR="003C28A4" w:rsidRPr="00C30F59" w14:paraId="565B0961" w14:textId="77777777" w:rsidTr="00F76C68">
        <w:tc>
          <w:tcPr>
            <w:tcW w:w="3946" w:type="dxa"/>
          </w:tcPr>
          <w:p w14:paraId="41CCFD90" w14:textId="77777777" w:rsidR="003C28A4" w:rsidRPr="00C30F59" w:rsidRDefault="003C28A4" w:rsidP="003C28A4">
            <w:pPr>
              <w:ind w:left="-57"/>
              <w:rPr>
                <w:rFonts w:ascii="Arial" w:hAnsi="Arial" w:cs="Arial"/>
                <w:sz w:val="18"/>
                <w:szCs w:val="18"/>
                <w:lang w:val="en-GB"/>
              </w:rPr>
            </w:pPr>
            <w:r w:rsidRPr="00C30F59">
              <w:rPr>
                <w:rFonts w:ascii="Arial" w:hAnsi="Arial" w:cs="Arial"/>
                <w:sz w:val="18"/>
                <w:szCs w:val="18"/>
                <w:lang w:val="en-GB"/>
              </w:rPr>
              <w:t xml:space="preserve">Charged/(credited) to other </w:t>
            </w:r>
          </w:p>
        </w:tc>
        <w:tc>
          <w:tcPr>
            <w:tcW w:w="1383" w:type="dxa"/>
            <w:shd w:val="clear" w:color="auto" w:fill="FAFAFA"/>
            <w:vAlign w:val="bottom"/>
          </w:tcPr>
          <w:p w14:paraId="70284983" w14:textId="2C037AE3" w:rsidR="003C28A4" w:rsidRPr="00C30F59" w:rsidRDefault="003C28A4" w:rsidP="003C28A4">
            <w:pPr>
              <w:pStyle w:val="Header"/>
              <w:tabs>
                <w:tab w:val="clear" w:pos="4153"/>
                <w:tab w:val="clear" w:pos="8306"/>
              </w:tabs>
              <w:ind w:right="-72"/>
              <w:jc w:val="right"/>
              <w:rPr>
                <w:rFonts w:ascii="Arial" w:hAnsi="Arial" w:cs="Arial"/>
                <w:sz w:val="18"/>
                <w:szCs w:val="18"/>
              </w:rPr>
            </w:pPr>
          </w:p>
        </w:tc>
        <w:tc>
          <w:tcPr>
            <w:tcW w:w="1383" w:type="dxa"/>
            <w:vAlign w:val="bottom"/>
          </w:tcPr>
          <w:p w14:paraId="54991C60" w14:textId="77777777" w:rsidR="003C28A4" w:rsidRPr="00C30F59" w:rsidRDefault="003C28A4" w:rsidP="003C28A4">
            <w:pPr>
              <w:pStyle w:val="Header"/>
              <w:tabs>
                <w:tab w:val="clear" w:pos="4153"/>
                <w:tab w:val="clear" w:pos="8306"/>
              </w:tabs>
              <w:ind w:right="-72"/>
              <w:jc w:val="right"/>
              <w:rPr>
                <w:rFonts w:ascii="Arial" w:hAnsi="Arial" w:cs="Arial"/>
                <w:sz w:val="18"/>
                <w:szCs w:val="18"/>
              </w:rPr>
            </w:pPr>
          </w:p>
        </w:tc>
        <w:tc>
          <w:tcPr>
            <w:tcW w:w="1383" w:type="dxa"/>
            <w:shd w:val="clear" w:color="auto" w:fill="FAFAFA"/>
            <w:vAlign w:val="bottom"/>
          </w:tcPr>
          <w:p w14:paraId="10E27D66" w14:textId="77777777" w:rsidR="003C28A4" w:rsidRPr="00C30F59" w:rsidRDefault="003C28A4" w:rsidP="003C28A4">
            <w:pPr>
              <w:pStyle w:val="Header"/>
              <w:tabs>
                <w:tab w:val="clear" w:pos="4153"/>
                <w:tab w:val="clear" w:pos="8306"/>
              </w:tabs>
              <w:ind w:right="-72"/>
              <w:jc w:val="right"/>
              <w:rPr>
                <w:rFonts w:ascii="Arial" w:hAnsi="Arial" w:cs="Arial"/>
                <w:sz w:val="18"/>
                <w:szCs w:val="18"/>
              </w:rPr>
            </w:pPr>
          </w:p>
        </w:tc>
        <w:tc>
          <w:tcPr>
            <w:tcW w:w="1383" w:type="dxa"/>
            <w:vAlign w:val="bottom"/>
          </w:tcPr>
          <w:p w14:paraId="5BF16275" w14:textId="77777777" w:rsidR="003C28A4" w:rsidRPr="00C30F59" w:rsidRDefault="003C28A4" w:rsidP="003C28A4">
            <w:pPr>
              <w:pStyle w:val="Header"/>
              <w:tabs>
                <w:tab w:val="clear" w:pos="4153"/>
                <w:tab w:val="clear" w:pos="8306"/>
              </w:tabs>
              <w:ind w:right="-72"/>
              <w:jc w:val="right"/>
              <w:rPr>
                <w:rFonts w:ascii="Arial" w:hAnsi="Arial" w:cs="Arial"/>
                <w:sz w:val="18"/>
                <w:szCs w:val="18"/>
              </w:rPr>
            </w:pPr>
          </w:p>
        </w:tc>
      </w:tr>
      <w:tr w:rsidR="003C28A4" w:rsidRPr="00C30F59" w14:paraId="6CE1D7A8" w14:textId="77777777" w:rsidTr="00F76C68">
        <w:tc>
          <w:tcPr>
            <w:tcW w:w="3946" w:type="dxa"/>
          </w:tcPr>
          <w:p w14:paraId="7D83B722" w14:textId="77777777" w:rsidR="003C28A4" w:rsidRPr="00C30F59" w:rsidRDefault="003C28A4" w:rsidP="003C28A4">
            <w:pPr>
              <w:ind w:left="-57"/>
              <w:rPr>
                <w:rFonts w:ascii="Arial" w:hAnsi="Arial" w:cs="Arial"/>
                <w:sz w:val="18"/>
                <w:szCs w:val="18"/>
                <w:lang w:val="en-GB"/>
              </w:rPr>
            </w:pPr>
            <w:r w:rsidRPr="00C30F59">
              <w:rPr>
                <w:rFonts w:ascii="Arial" w:hAnsi="Arial" w:cs="Arial"/>
                <w:sz w:val="18"/>
                <w:szCs w:val="18"/>
                <w:lang w:val="en-GB"/>
              </w:rPr>
              <w:t xml:space="preserve">   comprehensive income</w:t>
            </w:r>
          </w:p>
        </w:tc>
        <w:tc>
          <w:tcPr>
            <w:tcW w:w="1383" w:type="dxa"/>
            <w:tcBorders>
              <w:bottom w:val="single" w:sz="4" w:space="0" w:color="auto"/>
            </w:tcBorders>
            <w:shd w:val="clear" w:color="auto" w:fill="FAFAFA"/>
            <w:vAlign w:val="bottom"/>
          </w:tcPr>
          <w:p w14:paraId="41159EF1" w14:textId="7BD3D95E" w:rsidR="003C28A4" w:rsidRPr="00C30F59" w:rsidRDefault="00E07E4C" w:rsidP="003C28A4">
            <w:pPr>
              <w:pStyle w:val="Header"/>
              <w:tabs>
                <w:tab w:val="clear" w:pos="4153"/>
                <w:tab w:val="clear" w:pos="8306"/>
              </w:tabs>
              <w:ind w:right="-72"/>
              <w:jc w:val="right"/>
              <w:rPr>
                <w:rFonts w:ascii="Arial" w:hAnsi="Arial" w:cs="Arial"/>
                <w:sz w:val="18"/>
                <w:szCs w:val="18"/>
              </w:rPr>
            </w:pPr>
            <w:r w:rsidRPr="00C30F59">
              <w:rPr>
                <w:rFonts w:ascii="Arial" w:hAnsi="Arial" w:cs="Arial"/>
                <w:sz w:val="18"/>
                <w:szCs w:val="18"/>
              </w:rPr>
              <w:t>(84,207)</w:t>
            </w:r>
          </w:p>
        </w:tc>
        <w:tc>
          <w:tcPr>
            <w:tcW w:w="1383" w:type="dxa"/>
            <w:tcBorders>
              <w:bottom w:val="single" w:sz="4" w:space="0" w:color="auto"/>
            </w:tcBorders>
            <w:vAlign w:val="bottom"/>
          </w:tcPr>
          <w:p w14:paraId="757F6CAC" w14:textId="77777777" w:rsidR="003C28A4" w:rsidRPr="00C30F59" w:rsidRDefault="003C28A4" w:rsidP="003C28A4">
            <w:pPr>
              <w:pStyle w:val="Header"/>
              <w:tabs>
                <w:tab w:val="clear" w:pos="4153"/>
                <w:tab w:val="clear" w:pos="8306"/>
              </w:tabs>
              <w:ind w:right="-72"/>
              <w:jc w:val="right"/>
              <w:rPr>
                <w:rFonts w:ascii="Arial" w:hAnsi="Arial" w:cs="Arial"/>
                <w:sz w:val="18"/>
                <w:szCs w:val="18"/>
              </w:rPr>
            </w:pPr>
            <w:r w:rsidRPr="00C30F59">
              <w:rPr>
                <w:rFonts w:ascii="Arial" w:hAnsi="Arial" w:cs="Arial"/>
                <w:sz w:val="18"/>
                <w:szCs w:val="18"/>
              </w:rPr>
              <w:t>(205,222)</w:t>
            </w:r>
          </w:p>
        </w:tc>
        <w:tc>
          <w:tcPr>
            <w:tcW w:w="1383" w:type="dxa"/>
            <w:tcBorders>
              <w:bottom w:val="single" w:sz="4" w:space="0" w:color="auto"/>
            </w:tcBorders>
            <w:shd w:val="clear" w:color="auto" w:fill="FAFAFA"/>
            <w:vAlign w:val="bottom"/>
          </w:tcPr>
          <w:p w14:paraId="3478FC9E" w14:textId="47F2ED86" w:rsidR="003C28A4" w:rsidRPr="00C30F59" w:rsidRDefault="00C269CC" w:rsidP="003C28A4">
            <w:pPr>
              <w:pStyle w:val="Header"/>
              <w:tabs>
                <w:tab w:val="clear" w:pos="4153"/>
                <w:tab w:val="clear" w:pos="8306"/>
              </w:tabs>
              <w:ind w:right="-72"/>
              <w:jc w:val="right"/>
              <w:rPr>
                <w:rFonts w:ascii="Arial" w:hAnsi="Arial" w:cs="Arial"/>
                <w:sz w:val="18"/>
                <w:szCs w:val="18"/>
              </w:rPr>
            </w:pPr>
            <w:r w:rsidRPr="00C30F59">
              <w:rPr>
                <w:rFonts w:ascii="Arial" w:hAnsi="Arial" w:cs="Arial"/>
                <w:sz w:val="18"/>
                <w:szCs w:val="18"/>
              </w:rPr>
              <w:t>(19,593)</w:t>
            </w:r>
          </w:p>
        </w:tc>
        <w:tc>
          <w:tcPr>
            <w:tcW w:w="1383" w:type="dxa"/>
            <w:tcBorders>
              <w:bottom w:val="single" w:sz="4" w:space="0" w:color="auto"/>
            </w:tcBorders>
            <w:vAlign w:val="bottom"/>
          </w:tcPr>
          <w:p w14:paraId="2080163D" w14:textId="77777777" w:rsidR="003C28A4" w:rsidRPr="00C30F59" w:rsidRDefault="003C28A4" w:rsidP="003C28A4">
            <w:pPr>
              <w:pStyle w:val="Header"/>
              <w:tabs>
                <w:tab w:val="clear" w:pos="4153"/>
                <w:tab w:val="clear" w:pos="8306"/>
              </w:tabs>
              <w:ind w:right="-72"/>
              <w:jc w:val="right"/>
              <w:rPr>
                <w:rFonts w:ascii="Arial" w:hAnsi="Arial" w:cs="Arial"/>
                <w:sz w:val="18"/>
                <w:szCs w:val="18"/>
              </w:rPr>
            </w:pPr>
            <w:r w:rsidRPr="00C30F59">
              <w:rPr>
                <w:rFonts w:ascii="Arial" w:hAnsi="Arial" w:cs="Arial"/>
                <w:sz w:val="18"/>
                <w:szCs w:val="18"/>
              </w:rPr>
              <w:t>(143,613)</w:t>
            </w:r>
          </w:p>
        </w:tc>
      </w:tr>
      <w:tr w:rsidR="003C28A4" w:rsidRPr="00C30F59" w14:paraId="2EF85093" w14:textId="77777777" w:rsidTr="00F76C68">
        <w:trPr>
          <w:trHeight w:val="63"/>
        </w:trPr>
        <w:tc>
          <w:tcPr>
            <w:tcW w:w="3946" w:type="dxa"/>
          </w:tcPr>
          <w:p w14:paraId="2F1B3C65" w14:textId="77777777" w:rsidR="003C28A4" w:rsidRPr="00C30F59" w:rsidRDefault="003C28A4" w:rsidP="003C28A4">
            <w:pPr>
              <w:ind w:left="-57" w:right="-43"/>
              <w:jc w:val="thaiDistribute"/>
              <w:rPr>
                <w:rFonts w:ascii="Arial" w:eastAsia="Arial Unicode MS" w:hAnsi="Arial" w:cs="Arial"/>
                <w:sz w:val="12"/>
                <w:szCs w:val="12"/>
                <w:cs/>
                <w:lang w:val="en-GB"/>
              </w:rPr>
            </w:pPr>
          </w:p>
        </w:tc>
        <w:tc>
          <w:tcPr>
            <w:tcW w:w="1383" w:type="dxa"/>
            <w:tcBorders>
              <w:top w:val="single" w:sz="4" w:space="0" w:color="auto"/>
            </w:tcBorders>
            <w:shd w:val="clear" w:color="auto" w:fill="FAFAFA"/>
            <w:vAlign w:val="bottom"/>
          </w:tcPr>
          <w:p w14:paraId="42E8CBFA" w14:textId="77777777" w:rsidR="003C28A4" w:rsidRPr="00C30F59" w:rsidRDefault="003C28A4" w:rsidP="003C28A4">
            <w:pPr>
              <w:ind w:left="12" w:right="-43"/>
              <w:jc w:val="right"/>
              <w:rPr>
                <w:rFonts w:ascii="Arial" w:eastAsia="Arial Unicode MS" w:hAnsi="Arial" w:cs="Arial"/>
                <w:sz w:val="12"/>
                <w:szCs w:val="12"/>
                <w:lang w:val="en-GB"/>
              </w:rPr>
            </w:pPr>
          </w:p>
        </w:tc>
        <w:tc>
          <w:tcPr>
            <w:tcW w:w="1383" w:type="dxa"/>
            <w:tcBorders>
              <w:top w:val="single" w:sz="4" w:space="0" w:color="auto"/>
            </w:tcBorders>
            <w:vAlign w:val="bottom"/>
          </w:tcPr>
          <w:p w14:paraId="77E61520" w14:textId="77777777" w:rsidR="003C28A4" w:rsidRPr="00C30F59" w:rsidRDefault="003C28A4" w:rsidP="003C28A4">
            <w:pPr>
              <w:ind w:left="12" w:right="-43"/>
              <w:jc w:val="right"/>
              <w:rPr>
                <w:rFonts w:ascii="Arial" w:eastAsia="Arial Unicode MS" w:hAnsi="Arial" w:cs="Arial"/>
                <w:sz w:val="12"/>
                <w:szCs w:val="12"/>
                <w:lang w:val="en-GB"/>
              </w:rPr>
            </w:pPr>
          </w:p>
        </w:tc>
        <w:tc>
          <w:tcPr>
            <w:tcW w:w="1383" w:type="dxa"/>
            <w:tcBorders>
              <w:top w:val="single" w:sz="4" w:space="0" w:color="auto"/>
            </w:tcBorders>
            <w:shd w:val="clear" w:color="auto" w:fill="FAFAFA"/>
            <w:vAlign w:val="bottom"/>
          </w:tcPr>
          <w:p w14:paraId="50C56EA0" w14:textId="77777777" w:rsidR="003C28A4" w:rsidRPr="00C30F59" w:rsidRDefault="003C28A4" w:rsidP="003C28A4">
            <w:pPr>
              <w:ind w:left="12" w:right="-43"/>
              <w:jc w:val="right"/>
              <w:rPr>
                <w:rFonts w:ascii="Arial" w:eastAsia="Arial Unicode MS" w:hAnsi="Arial" w:cs="Arial"/>
                <w:sz w:val="12"/>
                <w:szCs w:val="12"/>
                <w:lang w:val="en-GB"/>
              </w:rPr>
            </w:pPr>
          </w:p>
        </w:tc>
        <w:tc>
          <w:tcPr>
            <w:tcW w:w="1383" w:type="dxa"/>
            <w:tcBorders>
              <w:top w:val="single" w:sz="4" w:space="0" w:color="auto"/>
            </w:tcBorders>
            <w:vAlign w:val="bottom"/>
          </w:tcPr>
          <w:p w14:paraId="4131CFA9" w14:textId="77777777" w:rsidR="003C28A4" w:rsidRPr="00C30F59" w:rsidRDefault="003C28A4" w:rsidP="003C28A4">
            <w:pPr>
              <w:ind w:left="12" w:right="-43"/>
              <w:jc w:val="right"/>
              <w:rPr>
                <w:rFonts w:ascii="Arial" w:eastAsia="Arial Unicode MS" w:hAnsi="Arial" w:cs="Arial"/>
                <w:sz w:val="12"/>
                <w:szCs w:val="12"/>
                <w:lang w:val="en-GB"/>
              </w:rPr>
            </w:pPr>
          </w:p>
        </w:tc>
      </w:tr>
      <w:tr w:rsidR="003C28A4" w:rsidRPr="00C30F59" w14:paraId="63804DD2" w14:textId="77777777" w:rsidTr="00F76C68">
        <w:tc>
          <w:tcPr>
            <w:tcW w:w="3946" w:type="dxa"/>
          </w:tcPr>
          <w:p w14:paraId="0737EA80" w14:textId="77777777" w:rsidR="003C28A4" w:rsidRPr="00C30F59" w:rsidRDefault="003C28A4" w:rsidP="003C28A4">
            <w:pPr>
              <w:ind w:left="-57"/>
              <w:rPr>
                <w:rFonts w:ascii="Arial" w:hAnsi="Arial" w:cs="Arial"/>
                <w:sz w:val="18"/>
                <w:szCs w:val="18"/>
                <w:lang w:val="en-GB"/>
              </w:rPr>
            </w:pPr>
            <w:r w:rsidRPr="00C30F59">
              <w:rPr>
                <w:rFonts w:ascii="Arial" w:hAnsi="Arial" w:cs="Arial"/>
                <w:sz w:val="18"/>
                <w:szCs w:val="18"/>
                <w:lang w:val="en-GB"/>
              </w:rPr>
              <w:t>At 31 December</w:t>
            </w:r>
          </w:p>
        </w:tc>
        <w:tc>
          <w:tcPr>
            <w:tcW w:w="1383" w:type="dxa"/>
            <w:tcBorders>
              <w:bottom w:val="single" w:sz="4" w:space="0" w:color="auto"/>
            </w:tcBorders>
            <w:shd w:val="clear" w:color="auto" w:fill="FAFAFA"/>
            <w:vAlign w:val="bottom"/>
          </w:tcPr>
          <w:p w14:paraId="072BF4D7" w14:textId="1244AF37" w:rsidR="003C28A4" w:rsidRPr="00C30F59" w:rsidRDefault="00D169CF" w:rsidP="003C28A4">
            <w:pPr>
              <w:pStyle w:val="Header"/>
              <w:tabs>
                <w:tab w:val="clear" w:pos="4153"/>
                <w:tab w:val="clear" w:pos="8306"/>
              </w:tabs>
              <w:ind w:right="-72"/>
              <w:jc w:val="right"/>
              <w:rPr>
                <w:rFonts w:ascii="Arial" w:hAnsi="Arial" w:cs="Arial"/>
                <w:sz w:val="18"/>
                <w:szCs w:val="18"/>
              </w:rPr>
            </w:pPr>
            <w:r w:rsidRPr="00C30F59">
              <w:rPr>
                <w:rFonts w:ascii="Arial" w:hAnsi="Arial" w:cs="Arial"/>
                <w:sz w:val="18"/>
                <w:szCs w:val="18"/>
              </w:rPr>
              <w:t>6,849,688</w:t>
            </w:r>
          </w:p>
        </w:tc>
        <w:tc>
          <w:tcPr>
            <w:tcW w:w="1383" w:type="dxa"/>
            <w:tcBorders>
              <w:bottom w:val="single" w:sz="4" w:space="0" w:color="auto"/>
            </w:tcBorders>
            <w:vAlign w:val="bottom"/>
          </w:tcPr>
          <w:p w14:paraId="3C5C8265" w14:textId="77777777" w:rsidR="003C28A4" w:rsidRPr="00C30F59" w:rsidRDefault="003C28A4" w:rsidP="003C28A4">
            <w:pPr>
              <w:pStyle w:val="Header"/>
              <w:tabs>
                <w:tab w:val="clear" w:pos="4153"/>
                <w:tab w:val="clear" w:pos="8306"/>
              </w:tabs>
              <w:ind w:right="-72"/>
              <w:jc w:val="right"/>
              <w:rPr>
                <w:rFonts w:ascii="Arial" w:hAnsi="Arial" w:cs="Arial"/>
                <w:sz w:val="18"/>
                <w:szCs w:val="18"/>
              </w:rPr>
            </w:pPr>
            <w:r w:rsidRPr="00C30F59">
              <w:rPr>
                <w:rFonts w:ascii="Arial" w:hAnsi="Arial" w:cs="Arial"/>
                <w:sz w:val="18"/>
                <w:szCs w:val="18"/>
              </w:rPr>
              <w:t>4,253,081</w:t>
            </w:r>
          </w:p>
        </w:tc>
        <w:tc>
          <w:tcPr>
            <w:tcW w:w="1383" w:type="dxa"/>
            <w:tcBorders>
              <w:bottom w:val="single" w:sz="4" w:space="0" w:color="auto"/>
            </w:tcBorders>
            <w:shd w:val="clear" w:color="auto" w:fill="FAFAFA"/>
            <w:vAlign w:val="bottom"/>
          </w:tcPr>
          <w:p w14:paraId="44032F90" w14:textId="7CE35FC8" w:rsidR="003C28A4" w:rsidRPr="00C30F59" w:rsidRDefault="00D169CF" w:rsidP="003C28A4">
            <w:pPr>
              <w:pStyle w:val="Header"/>
              <w:tabs>
                <w:tab w:val="clear" w:pos="4153"/>
                <w:tab w:val="clear" w:pos="8306"/>
              </w:tabs>
              <w:ind w:right="-72"/>
              <w:jc w:val="right"/>
              <w:rPr>
                <w:rFonts w:ascii="Arial" w:hAnsi="Arial" w:cs="Arial"/>
                <w:sz w:val="18"/>
                <w:szCs w:val="18"/>
              </w:rPr>
            </w:pPr>
            <w:r w:rsidRPr="00C30F59">
              <w:rPr>
                <w:rFonts w:ascii="Arial" w:hAnsi="Arial" w:cs="Arial"/>
                <w:sz w:val="18"/>
                <w:szCs w:val="18"/>
              </w:rPr>
              <w:t>6,849,688</w:t>
            </w:r>
          </w:p>
        </w:tc>
        <w:tc>
          <w:tcPr>
            <w:tcW w:w="1383" w:type="dxa"/>
            <w:tcBorders>
              <w:bottom w:val="single" w:sz="4" w:space="0" w:color="auto"/>
            </w:tcBorders>
            <w:vAlign w:val="bottom"/>
          </w:tcPr>
          <w:p w14:paraId="49447D1B" w14:textId="77777777" w:rsidR="003C28A4" w:rsidRPr="00C30F59" w:rsidRDefault="003C28A4" w:rsidP="003C28A4">
            <w:pPr>
              <w:pStyle w:val="Header"/>
              <w:tabs>
                <w:tab w:val="clear" w:pos="4153"/>
                <w:tab w:val="clear" w:pos="8306"/>
              </w:tabs>
              <w:ind w:right="-72"/>
              <w:jc w:val="right"/>
              <w:rPr>
                <w:rFonts w:ascii="Arial" w:hAnsi="Arial" w:cs="Arial"/>
                <w:sz w:val="18"/>
                <w:szCs w:val="18"/>
              </w:rPr>
            </w:pPr>
            <w:r w:rsidRPr="00C30F59">
              <w:rPr>
                <w:rFonts w:ascii="Arial" w:hAnsi="Arial" w:cs="Arial"/>
                <w:sz w:val="18"/>
                <w:szCs w:val="18"/>
              </w:rPr>
              <w:t>4,314,690</w:t>
            </w:r>
          </w:p>
        </w:tc>
      </w:tr>
    </w:tbl>
    <w:p w14:paraId="4C366966" w14:textId="77777777" w:rsidR="006A40A9" w:rsidRPr="00C30F59" w:rsidRDefault="006A40A9" w:rsidP="008B51B3">
      <w:pPr>
        <w:tabs>
          <w:tab w:val="left" w:pos="1440"/>
          <w:tab w:val="left" w:pos="2880"/>
          <w:tab w:val="left" w:pos="6480"/>
        </w:tabs>
        <w:jc w:val="both"/>
        <w:rPr>
          <w:rFonts w:ascii="Arial" w:eastAsia="Arial Unicode MS" w:hAnsi="Arial" w:cs="Arial"/>
          <w:sz w:val="18"/>
          <w:szCs w:val="18"/>
        </w:rPr>
      </w:pPr>
    </w:p>
    <w:p w14:paraId="5E764E69" w14:textId="4888F5A5" w:rsidR="006A40A9" w:rsidRPr="00C30F59" w:rsidRDefault="00B856C1" w:rsidP="008B51B3">
      <w:pPr>
        <w:tabs>
          <w:tab w:val="left" w:pos="1440"/>
          <w:tab w:val="left" w:pos="2880"/>
          <w:tab w:val="left" w:pos="6480"/>
        </w:tabs>
        <w:jc w:val="both"/>
        <w:rPr>
          <w:rFonts w:ascii="Arial" w:eastAsia="Arial Unicode MS" w:hAnsi="Arial" w:cs="Arial"/>
          <w:sz w:val="18"/>
          <w:szCs w:val="18"/>
        </w:rPr>
      </w:pPr>
      <w:r w:rsidRPr="00C30F59">
        <w:rPr>
          <w:rFonts w:ascii="Arial" w:eastAsia="Arial Unicode MS" w:hAnsi="Arial" w:cs="Arial"/>
          <w:sz w:val="18"/>
          <w:szCs w:val="18"/>
        </w:rPr>
        <w:t>M</w:t>
      </w:r>
      <w:r w:rsidR="006A40A9" w:rsidRPr="00C30F59">
        <w:rPr>
          <w:rFonts w:ascii="Arial" w:eastAsia="Arial Unicode MS" w:hAnsi="Arial" w:cs="Arial"/>
          <w:sz w:val="18"/>
          <w:szCs w:val="18"/>
        </w:rPr>
        <w:t xml:space="preserve">ovement </w:t>
      </w:r>
      <w:r w:rsidR="00005DDA" w:rsidRPr="00C30F59">
        <w:rPr>
          <w:rFonts w:ascii="Arial" w:eastAsia="Arial Unicode MS" w:hAnsi="Arial" w:cs="Arial"/>
          <w:sz w:val="18"/>
          <w:szCs w:val="18"/>
        </w:rPr>
        <w:t>of</w:t>
      </w:r>
      <w:r w:rsidR="006A40A9" w:rsidRPr="00C30F59">
        <w:rPr>
          <w:rFonts w:ascii="Arial" w:eastAsia="Arial Unicode MS" w:hAnsi="Arial" w:cs="Arial"/>
          <w:sz w:val="18"/>
          <w:szCs w:val="18"/>
        </w:rPr>
        <w:t xml:space="preserve"> deferred tax assets and liabilities is as follows:</w:t>
      </w:r>
    </w:p>
    <w:p w14:paraId="7BAB029C" w14:textId="77777777" w:rsidR="006A40A9" w:rsidRPr="00C30F59" w:rsidRDefault="006A40A9" w:rsidP="008B51B3">
      <w:pPr>
        <w:tabs>
          <w:tab w:val="left" w:pos="1440"/>
          <w:tab w:val="left" w:pos="2880"/>
          <w:tab w:val="left" w:pos="6480"/>
        </w:tabs>
        <w:jc w:val="both"/>
        <w:rPr>
          <w:rFonts w:ascii="Arial" w:eastAsia="Arial Unicode MS" w:hAnsi="Arial" w:cs="Arial"/>
          <w:sz w:val="18"/>
          <w:szCs w:val="18"/>
        </w:rPr>
      </w:pPr>
    </w:p>
    <w:tbl>
      <w:tblPr>
        <w:tblW w:w="9460" w:type="dxa"/>
        <w:tblInd w:w="108" w:type="dxa"/>
        <w:tblLayout w:type="fixed"/>
        <w:tblLook w:val="0000" w:firstRow="0" w:lastRow="0" w:firstColumn="0" w:lastColumn="0" w:noHBand="0" w:noVBand="0"/>
      </w:tblPr>
      <w:tblGrid>
        <w:gridCol w:w="2736"/>
        <w:gridCol w:w="1231"/>
        <w:gridCol w:w="1331"/>
        <w:gridCol w:w="1398"/>
        <w:gridCol w:w="1463"/>
        <w:gridCol w:w="1301"/>
      </w:tblGrid>
      <w:tr w:rsidR="006A40A9" w:rsidRPr="00C30F59" w14:paraId="7D9B54C1" w14:textId="77777777" w:rsidTr="00167C5C">
        <w:trPr>
          <w:trHeight w:val="70"/>
        </w:trPr>
        <w:tc>
          <w:tcPr>
            <w:tcW w:w="2736" w:type="dxa"/>
          </w:tcPr>
          <w:p w14:paraId="6A900D29" w14:textId="77777777" w:rsidR="006A40A9" w:rsidRPr="00C30F59" w:rsidRDefault="006A40A9" w:rsidP="008B51B3">
            <w:pPr>
              <w:overflowPunct/>
              <w:autoSpaceDE/>
              <w:autoSpaceDN/>
              <w:adjustRightInd/>
              <w:ind w:left="-109" w:right="-72"/>
              <w:textAlignment w:val="auto"/>
              <w:rPr>
                <w:rFonts w:ascii="Arial" w:hAnsi="Arial" w:cs="Arial"/>
                <w:b/>
                <w:bCs/>
                <w:sz w:val="18"/>
                <w:szCs w:val="18"/>
                <w:lang w:val="en-GB"/>
              </w:rPr>
            </w:pPr>
          </w:p>
        </w:tc>
        <w:tc>
          <w:tcPr>
            <w:tcW w:w="6724" w:type="dxa"/>
            <w:gridSpan w:val="5"/>
            <w:tcBorders>
              <w:top w:val="single" w:sz="4" w:space="0" w:color="auto"/>
              <w:bottom w:val="single" w:sz="4" w:space="0" w:color="auto"/>
            </w:tcBorders>
          </w:tcPr>
          <w:p w14:paraId="3355CCB7" w14:textId="77777777" w:rsidR="006A40A9" w:rsidRPr="00C30F59" w:rsidRDefault="006A40A9" w:rsidP="008B51B3">
            <w:pPr>
              <w:overflowPunct/>
              <w:autoSpaceDE/>
              <w:autoSpaceDN/>
              <w:adjustRightInd/>
              <w:ind w:right="-72"/>
              <w:jc w:val="center"/>
              <w:textAlignment w:val="auto"/>
              <w:rPr>
                <w:rFonts w:ascii="Arial" w:hAnsi="Arial" w:cs="Arial"/>
                <w:b/>
                <w:bCs/>
                <w:sz w:val="18"/>
                <w:szCs w:val="18"/>
                <w:lang w:val="en-GB"/>
              </w:rPr>
            </w:pPr>
            <w:r w:rsidRPr="00C30F59">
              <w:rPr>
                <w:rFonts w:ascii="Arial" w:hAnsi="Arial" w:cs="Arial"/>
                <w:b/>
                <w:bCs/>
                <w:sz w:val="18"/>
                <w:szCs w:val="18"/>
                <w:lang w:val="en-GB"/>
              </w:rPr>
              <w:t>Consolidated financial statements</w:t>
            </w:r>
          </w:p>
        </w:tc>
      </w:tr>
      <w:tr w:rsidR="006A40A9" w:rsidRPr="00C30F59" w14:paraId="6F0C2196" w14:textId="77777777" w:rsidTr="00167C5C">
        <w:trPr>
          <w:trHeight w:val="544"/>
        </w:trPr>
        <w:tc>
          <w:tcPr>
            <w:tcW w:w="2736" w:type="dxa"/>
          </w:tcPr>
          <w:p w14:paraId="4B0F6CDE" w14:textId="77777777" w:rsidR="006A40A9" w:rsidRPr="00C30F59" w:rsidRDefault="006A40A9" w:rsidP="008B51B3">
            <w:pPr>
              <w:overflowPunct/>
              <w:autoSpaceDE/>
              <w:autoSpaceDN/>
              <w:adjustRightInd/>
              <w:ind w:left="-109" w:right="-72"/>
              <w:textAlignment w:val="auto"/>
              <w:rPr>
                <w:rFonts w:ascii="Arial" w:hAnsi="Arial" w:cs="Arial"/>
                <w:b/>
                <w:bCs/>
                <w:sz w:val="18"/>
                <w:szCs w:val="18"/>
                <w:lang w:val="en-GB"/>
              </w:rPr>
            </w:pPr>
          </w:p>
        </w:tc>
        <w:tc>
          <w:tcPr>
            <w:tcW w:w="1231" w:type="dxa"/>
            <w:tcBorders>
              <w:top w:val="single" w:sz="4" w:space="0" w:color="auto"/>
            </w:tcBorders>
            <w:vAlign w:val="bottom"/>
          </w:tcPr>
          <w:p w14:paraId="3BAA625F" w14:textId="506DD3C2" w:rsidR="006A40A9" w:rsidRPr="00C30F59" w:rsidRDefault="004036F2" w:rsidP="004036F2">
            <w:pPr>
              <w:overflowPunct/>
              <w:autoSpaceDE/>
              <w:autoSpaceDN/>
              <w:adjustRightInd/>
              <w:ind w:right="-72"/>
              <w:jc w:val="right"/>
              <w:textAlignment w:val="auto"/>
              <w:rPr>
                <w:rFonts w:ascii="Arial" w:hAnsi="Arial" w:cs="Arial"/>
                <w:b/>
                <w:bCs/>
                <w:sz w:val="18"/>
                <w:szCs w:val="18"/>
                <w:lang w:val="en-GB"/>
              </w:rPr>
            </w:pPr>
            <w:r>
              <w:rPr>
                <w:rFonts w:ascii="Arial" w:hAnsi="Arial" w:cs="Arial"/>
                <w:b/>
                <w:bCs/>
                <w:sz w:val="18"/>
                <w:szCs w:val="18"/>
                <w:lang w:val="en-GB"/>
              </w:rPr>
              <w:t xml:space="preserve">Loss </w:t>
            </w:r>
            <w:r w:rsidR="00FC475C">
              <w:rPr>
                <w:rFonts w:ascii="Arial" w:hAnsi="Arial" w:cs="Arial"/>
                <w:b/>
                <w:bCs/>
                <w:sz w:val="18"/>
                <w:szCs w:val="18"/>
                <w:lang w:val="en-GB"/>
              </w:rPr>
              <w:t>a</w:t>
            </w:r>
            <w:r w:rsidR="006A40A9" w:rsidRPr="00C30F59">
              <w:rPr>
                <w:rFonts w:ascii="Arial" w:hAnsi="Arial" w:cs="Arial"/>
                <w:b/>
                <w:bCs/>
                <w:sz w:val="18"/>
                <w:szCs w:val="18"/>
                <w:lang w:val="en-GB"/>
              </w:rPr>
              <w:t xml:space="preserve">llowance </w:t>
            </w:r>
          </w:p>
        </w:tc>
        <w:tc>
          <w:tcPr>
            <w:tcW w:w="1331" w:type="dxa"/>
            <w:tcBorders>
              <w:top w:val="single" w:sz="4" w:space="0" w:color="auto"/>
            </w:tcBorders>
            <w:vAlign w:val="bottom"/>
          </w:tcPr>
          <w:p w14:paraId="128CB5C0" w14:textId="77777777" w:rsidR="006A40A9" w:rsidRPr="00C30F59" w:rsidRDefault="006A40A9" w:rsidP="008B51B3">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Employee benefit</w:t>
            </w:r>
          </w:p>
          <w:p w14:paraId="3B25350E" w14:textId="77777777" w:rsidR="006A40A9" w:rsidRPr="00C30F59" w:rsidRDefault="006A40A9" w:rsidP="008B51B3">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obligations</w:t>
            </w:r>
          </w:p>
        </w:tc>
        <w:tc>
          <w:tcPr>
            <w:tcW w:w="1398" w:type="dxa"/>
            <w:tcBorders>
              <w:top w:val="single" w:sz="4" w:space="0" w:color="auto"/>
            </w:tcBorders>
          </w:tcPr>
          <w:p w14:paraId="470C746F" w14:textId="77777777" w:rsidR="001D5439" w:rsidRPr="00C30F59" w:rsidRDefault="001D5439" w:rsidP="008B51B3">
            <w:pPr>
              <w:overflowPunct/>
              <w:autoSpaceDE/>
              <w:autoSpaceDN/>
              <w:adjustRightInd/>
              <w:ind w:right="-72"/>
              <w:jc w:val="right"/>
              <w:textAlignment w:val="auto"/>
              <w:rPr>
                <w:rFonts w:ascii="Arial" w:hAnsi="Arial" w:cs="Arial"/>
                <w:b/>
                <w:bCs/>
                <w:sz w:val="18"/>
                <w:szCs w:val="18"/>
                <w:lang w:val="en-GB"/>
              </w:rPr>
            </w:pPr>
          </w:p>
          <w:p w14:paraId="1D713DAB" w14:textId="783C9426" w:rsidR="006A40A9" w:rsidRPr="00C30F59" w:rsidRDefault="00413F24" w:rsidP="008B51B3">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Derivative</w:t>
            </w:r>
            <w:r w:rsidRPr="00C30F59">
              <w:rPr>
                <w:rFonts w:ascii="Arial" w:hAnsi="Arial" w:cs="Arial"/>
                <w:b/>
                <w:bCs/>
                <w:sz w:val="18"/>
                <w:szCs w:val="18"/>
                <w:lang w:val="en-GB"/>
              </w:rPr>
              <w:br/>
              <w:t>liabilities</w:t>
            </w:r>
            <w:r w:rsidR="006A40A9" w:rsidRPr="00C30F59">
              <w:rPr>
                <w:rFonts w:ascii="Arial" w:hAnsi="Arial" w:cs="Arial"/>
                <w:b/>
                <w:bCs/>
                <w:sz w:val="18"/>
                <w:szCs w:val="18"/>
                <w:lang w:val="en-GB"/>
              </w:rPr>
              <w:t xml:space="preserve"> </w:t>
            </w:r>
          </w:p>
        </w:tc>
        <w:tc>
          <w:tcPr>
            <w:tcW w:w="1463" w:type="dxa"/>
            <w:tcBorders>
              <w:top w:val="single" w:sz="4" w:space="0" w:color="auto"/>
            </w:tcBorders>
            <w:vAlign w:val="bottom"/>
          </w:tcPr>
          <w:p w14:paraId="1C578BF6" w14:textId="77777777" w:rsidR="006A40A9" w:rsidRPr="00C30F59" w:rsidRDefault="006A40A9" w:rsidP="008B51B3">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Tax loss carry forward</w:t>
            </w:r>
          </w:p>
        </w:tc>
        <w:tc>
          <w:tcPr>
            <w:tcW w:w="1301" w:type="dxa"/>
            <w:tcBorders>
              <w:top w:val="single" w:sz="4" w:space="0" w:color="auto"/>
            </w:tcBorders>
            <w:vAlign w:val="bottom"/>
          </w:tcPr>
          <w:p w14:paraId="65A110BD" w14:textId="77777777" w:rsidR="006A40A9" w:rsidRPr="00C30F59" w:rsidRDefault="006A40A9" w:rsidP="008B51B3">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Total</w:t>
            </w:r>
          </w:p>
        </w:tc>
      </w:tr>
      <w:tr w:rsidR="006A40A9" w:rsidRPr="00C30F59" w14:paraId="548D03BF" w14:textId="77777777" w:rsidTr="00167C5C">
        <w:trPr>
          <w:trHeight w:val="70"/>
        </w:trPr>
        <w:tc>
          <w:tcPr>
            <w:tcW w:w="2736" w:type="dxa"/>
          </w:tcPr>
          <w:p w14:paraId="3F716C28" w14:textId="77777777" w:rsidR="006A40A9" w:rsidRPr="00C30F59" w:rsidRDefault="006A40A9" w:rsidP="008B51B3">
            <w:pPr>
              <w:tabs>
                <w:tab w:val="center" w:pos="3402"/>
                <w:tab w:val="center" w:pos="4536"/>
                <w:tab w:val="center" w:pos="5670"/>
                <w:tab w:val="center" w:pos="6804"/>
                <w:tab w:val="right" w:pos="7655"/>
              </w:tabs>
              <w:overflowPunct/>
              <w:autoSpaceDE/>
              <w:autoSpaceDN/>
              <w:adjustRightInd/>
              <w:ind w:left="-109" w:right="-72"/>
              <w:textAlignment w:val="auto"/>
              <w:rPr>
                <w:rFonts w:ascii="Arial" w:hAnsi="Arial" w:cs="Arial"/>
                <w:b/>
                <w:bCs/>
                <w:sz w:val="18"/>
                <w:szCs w:val="18"/>
                <w:lang w:val="en-GB"/>
              </w:rPr>
            </w:pPr>
          </w:p>
        </w:tc>
        <w:tc>
          <w:tcPr>
            <w:tcW w:w="1231" w:type="dxa"/>
            <w:tcBorders>
              <w:bottom w:val="single" w:sz="4" w:space="0" w:color="auto"/>
            </w:tcBorders>
          </w:tcPr>
          <w:p w14:paraId="7D4F0D53" w14:textId="77777777" w:rsidR="006A40A9" w:rsidRPr="00C30F59"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331" w:type="dxa"/>
            <w:tcBorders>
              <w:bottom w:val="single" w:sz="4" w:space="0" w:color="auto"/>
            </w:tcBorders>
          </w:tcPr>
          <w:p w14:paraId="5CBF1E57" w14:textId="77777777" w:rsidR="006A40A9" w:rsidRPr="00C30F59"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398" w:type="dxa"/>
            <w:tcBorders>
              <w:bottom w:val="single" w:sz="4" w:space="0" w:color="auto"/>
            </w:tcBorders>
          </w:tcPr>
          <w:p w14:paraId="2AFBCCBE" w14:textId="77777777" w:rsidR="006A40A9" w:rsidRPr="00C30F59"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463" w:type="dxa"/>
            <w:tcBorders>
              <w:bottom w:val="single" w:sz="4" w:space="0" w:color="auto"/>
            </w:tcBorders>
          </w:tcPr>
          <w:p w14:paraId="18EA6666" w14:textId="77777777" w:rsidR="006A40A9" w:rsidRPr="00C30F59"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301" w:type="dxa"/>
            <w:tcBorders>
              <w:bottom w:val="single" w:sz="4" w:space="0" w:color="auto"/>
            </w:tcBorders>
          </w:tcPr>
          <w:p w14:paraId="73671491" w14:textId="77777777" w:rsidR="006A40A9" w:rsidRPr="00C30F59"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r>
      <w:tr w:rsidR="006A40A9" w:rsidRPr="00C30F59" w14:paraId="54A64CCF" w14:textId="77777777" w:rsidTr="003C28A4">
        <w:trPr>
          <w:trHeight w:val="252"/>
        </w:trPr>
        <w:tc>
          <w:tcPr>
            <w:tcW w:w="2736" w:type="dxa"/>
          </w:tcPr>
          <w:p w14:paraId="40D5A701" w14:textId="77777777" w:rsidR="006A40A9" w:rsidRPr="00C30F59" w:rsidRDefault="006A40A9" w:rsidP="008B51B3">
            <w:pPr>
              <w:overflowPunct/>
              <w:autoSpaceDE/>
              <w:autoSpaceDN/>
              <w:adjustRightInd/>
              <w:ind w:left="-109" w:right="-72"/>
              <w:textAlignment w:val="auto"/>
              <w:rPr>
                <w:rFonts w:ascii="Arial" w:hAnsi="Arial" w:cs="Arial"/>
                <w:b/>
                <w:bCs/>
                <w:sz w:val="18"/>
                <w:szCs w:val="18"/>
                <w:lang w:val="en-GB"/>
              </w:rPr>
            </w:pPr>
            <w:r w:rsidRPr="00C30F59">
              <w:rPr>
                <w:rFonts w:ascii="Arial" w:hAnsi="Arial" w:cs="Arial"/>
                <w:b/>
                <w:bCs/>
                <w:sz w:val="18"/>
                <w:szCs w:val="18"/>
                <w:lang w:val="en-GB"/>
              </w:rPr>
              <w:t>Deferred tax assets</w:t>
            </w:r>
          </w:p>
        </w:tc>
        <w:tc>
          <w:tcPr>
            <w:tcW w:w="1231" w:type="dxa"/>
            <w:shd w:val="clear" w:color="auto" w:fill="auto"/>
          </w:tcPr>
          <w:p w14:paraId="5F74AB6D" w14:textId="77777777" w:rsidR="006A40A9" w:rsidRPr="00C30F59" w:rsidRDefault="006A40A9" w:rsidP="008B51B3">
            <w:pPr>
              <w:overflowPunct/>
              <w:autoSpaceDE/>
              <w:autoSpaceDN/>
              <w:adjustRightInd/>
              <w:ind w:right="-72"/>
              <w:jc w:val="right"/>
              <w:textAlignment w:val="auto"/>
              <w:rPr>
                <w:rFonts w:ascii="Arial" w:hAnsi="Arial" w:cs="Arial"/>
                <w:sz w:val="18"/>
                <w:szCs w:val="18"/>
                <w:lang w:val="en-GB"/>
              </w:rPr>
            </w:pPr>
          </w:p>
        </w:tc>
        <w:tc>
          <w:tcPr>
            <w:tcW w:w="1331" w:type="dxa"/>
            <w:shd w:val="clear" w:color="auto" w:fill="auto"/>
          </w:tcPr>
          <w:p w14:paraId="19E15B2D" w14:textId="77777777" w:rsidR="006A40A9" w:rsidRPr="00C30F59"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98" w:type="dxa"/>
            <w:shd w:val="clear" w:color="auto" w:fill="auto"/>
          </w:tcPr>
          <w:p w14:paraId="75739A5F" w14:textId="77777777" w:rsidR="006A40A9" w:rsidRPr="00C30F59"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463" w:type="dxa"/>
            <w:shd w:val="clear" w:color="auto" w:fill="auto"/>
          </w:tcPr>
          <w:p w14:paraId="6EF62439" w14:textId="77777777" w:rsidR="006A40A9" w:rsidRPr="00C30F59"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01" w:type="dxa"/>
            <w:shd w:val="clear" w:color="auto" w:fill="auto"/>
          </w:tcPr>
          <w:p w14:paraId="73D88654" w14:textId="77777777" w:rsidR="006A40A9" w:rsidRPr="00C30F59"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r>
      <w:tr w:rsidR="003C28A4" w:rsidRPr="00C30F59" w14:paraId="060D0672" w14:textId="77777777" w:rsidTr="003C28A4">
        <w:trPr>
          <w:trHeight w:val="70"/>
        </w:trPr>
        <w:tc>
          <w:tcPr>
            <w:tcW w:w="2736" w:type="dxa"/>
          </w:tcPr>
          <w:p w14:paraId="0ADD8AA0" w14:textId="77777777" w:rsidR="003C28A4" w:rsidRPr="00C30F59" w:rsidRDefault="003C28A4" w:rsidP="003C28A4">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At 1 January 2019</w:t>
            </w:r>
          </w:p>
        </w:tc>
        <w:tc>
          <w:tcPr>
            <w:tcW w:w="1231" w:type="dxa"/>
            <w:shd w:val="clear" w:color="auto" w:fill="auto"/>
          </w:tcPr>
          <w:p w14:paraId="701BE567" w14:textId="77777777" w:rsidR="003C28A4" w:rsidRPr="00C30F59" w:rsidRDefault="003C28A4" w:rsidP="003C28A4">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1,710,403</w:t>
            </w:r>
          </w:p>
        </w:tc>
        <w:tc>
          <w:tcPr>
            <w:tcW w:w="1331" w:type="dxa"/>
            <w:shd w:val="clear" w:color="auto" w:fill="auto"/>
          </w:tcPr>
          <w:p w14:paraId="793C92FB" w14:textId="77777777" w:rsidR="003C28A4" w:rsidRPr="00C30F59" w:rsidRDefault="003C28A4" w:rsidP="003C28A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1,619,924</w:t>
            </w:r>
          </w:p>
        </w:tc>
        <w:tc>
          <w:tcPr>
            <w:tcW w:w="1398" w:type="dxa"/>
            <w:shd w:val="clear" w:color="auto" w:fill="auto"/>
          </w:tcPr>
          <w:p w14:paraId="23DF9D0C" w14:textId="77777777" w:rsidR="003C28A4" w:rsidRPr="00C30F59" w:rsidRDefault="003C28A4" w:rsidP="003C28A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w:t>
            </w:r>
          </w:p>
        </w:tc>
        <w:tc>
          <w:tcPr>
            <w:tcW w:w="1463" w:type="dxa"/>
            <w:shd w:val="clear" w:color="auto" w:fill="auto"/>
          </w:tcPr>
          <w:p w14:paraId="5498A48F" w14:textId="77777777" w:rsidR="003C28A4" w:rsidRPr="00C30F59" w:rsidRDefault="003C28A4" w:rsidP="003C28A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6,241,614</w:t>
            </w:r>
          </w:p>
        </w:tc>
        <w:tc>
          <w:tcPr>
            <w:tcW w:w="1301" w:type="dxa"/>
            <w:shd w:val="clear" w:color="auto" w:fill="auto"/>
          </w:tcPr>
          <w:p w14:paraId="7EEDDB8F" w14:textId="77777777" w:rsidR="003C28A4" w:rsidRPr="00C30F59" w:rsidRDefault="003C28A4" w:rsidP="003C28A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9,571,941</w:t>
            </w:r>
          </w:p>
        </w:tc>
      </w:tr>
      <w:tr w:rsidR="003C28A4" w:rsidRPr="00C30F59" w14:paraId="044C7D3A" w14:textId="77777777" w:rsidTr="003C28A4">
        <w:trPr>
          <w:trHeight w:val="70"/>
        </w:trPr>
        <w:tc>
          <w:tcPr>
            <w:tcW w:w="2736" w:type="dxa"/>
          </w:tcPr>
          <w:p w14:paraId="3CBD02E1" w14:textId="77777777" w:rsidR="003C28A4" w:rsidRPr="00C30F59" w:rsidRDefault="003C28A4" w:rsidP="003C28A4">
            <w:pPr>
              <w:overflowPunct/>
              <w:autoSpaceDE/>
              <w:autoSpaceDN/>
              <w:adjustRightInd/>
              <w:ind w:left="-109" w:right="-72"/>
              <w:textAlignment w:val="auto"/>
              <w:rPr>
                <w:rFonts w:ascii="Arial" w:hAnsi="Arial" w:cs="Arial"/>
                <w:sz w:val="18"/>
                <w:szCs w:val="18"/>
                <w:lang w:val="en-GB"/>
              </w:rPr>
            </w:pPr>
            <w:r w:rsidRPr="00C30F59">
              <w:rPr>
                <w:rFonts w:ascii="Arial" w:hAnsi="Arial" w:cs="Arial"/>
                <w:spacing w:val="-2"/>
                <w:sz w:val="18"/>
                <w:szCs w:val="18"/>
                <w:lang w:val="en-GB"/>
              </w:rPr>
              <w:t>Charged/(credited) to profit or loss</w:t>
            </w:r>
          </w:p>
        </w:tc>
        <w:tc>
          <w:tcPr>
            <w:tcW w:w="1231" w:type="dxa"/>
            <w:shd w:val="clear" w:color="auto" w:fill="auto"/>
          </w:tcPr>
          <w:p w14:paraId="3A2445CF" w14:textId="77777777" w:rsidR="003C28A4" w:rsidRPr="00C30F59" w:rsidRDefault="003C28A4"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400,971</w:t>
            </w:r>
          </w:p>
        </w:tc>
        <w:tc>
          <w:tcPr>
            <w:tcW w:w="1331" w:type="dxa"/>
            <w:shd w:val="clear" w:color="auto" w:fill="auto"/>
          </w:tcPr>
          <w:p w14:paraId="1C96E866" w14:textId="77777777" w:rsidR="003C28A4" w:rsidRPr="00C30F59" w:rsidRDefault="003C28A4"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815,957</w:t>
            </w:r>
          </w:p>
        </w:tc>
        <w:tc>
          <w:tcPr>
            <w:tcW w:w="1398" w:type="dxa"/>
            <w:shd w:val="clear" w:color="auto" w:fill="auto"/>
          </w:tcPr>
          <w:p w14:paraId="645E4E7E" w14:textId="77777777" w:rsidR="003C28A4" w:rsidRPr="00C30F59" w:rsidRDefault="003C28A4"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63" w:type="dxa"/>
            <w:shd w:val="clear" w:color="auto" w:fill="auto"/>
          </w:tcPr>
          <w:p w14:paraId="10F635E2" w14:textId="77777777" w:rsidR="003C28A4" w:rsidRPr="00C30F59" w:rsidRDefault="003C28A4" w:rsidP="003C28A4">
            <w:pPr>
              <w:spacing w:before="10" w:after="10"/>
              <w:ind w:right="-72"/>
              <w:jc w:val="right"/>
              <w:rPr>
                <w:rFonts w:ascii="Arial" w:hAnsi="Arial" w:cs="Arial"/>
                <w:sz w:val="18"/>
                <w:szCs w:val="18"/>
              </w:rPr>
            </w:pPr>
            <w:r w:rsidRPr="00C30F59">
              <w:rPr>
                <w:rFonts w:ascii="Arial" w:hAnsi="Arial" w:cs="Arial"/>
                <w:sz w:val="18"/>
                <w:szCs w:val="18"/>
              </w:rPr>
              <w:t>(</w:t>
            </w:r>
            <w:r w:rsidRPr="00C30F59">
              <w:rPr>
                <w:rFonts w:ascii="Arial" w:hAnsi="Arial" w:cs="Arial"/>
                <w:sz w:val="18"/>
                <w:szCs w:val="18"/>
                <w:lang w:val="en-GB"/>
              </w:rPr>
              <w:t>6</w:t>
            </w:r>
            <w:r w:rsidRPr="00C30F59">
              <w:rPr>
                <w:rFonts w:ascii="Arial" w:hAnsi="Arial" w:cs="Arial"/>
                <w:sz w:val="18"/>
                <w:szCs w:val="18"/>
              </w:rPr>
              <w:t>,</w:t>
            </w:r>
            <w:r w:rsidRPr="00C30F59">
              <w:rPr>
                <w:rFonts w:ascii="Arial" w:hAnsi="Arial" w:cs="Arial"/>
                <w:sz w:val="18"/>
                <w:szCs w:val="18"/>
                <w:lang w:val="en-GB"/>
              </w:rPr>
              <w:t>241</w:t>
            </w:r>
            <w:r w:rsidRPr="00C30F59">
              <w:rPr>
                <w:rFonts w:ascii="Arial" w:hAnsi="Arial" w:cs="Arial"/>
                <w:sz w:val="18"/>
                <w:szCs w:val="18"/>
              </w:rPr>
              <w:t>,</w:t>
            </w:r>
            <w:r w:rsidRPr="00C30F59">
              <w:rPr>
                <w:rFonts w:ascii="Arial" w:hAnsi="Arial" w:cs="Arial"/>
                <w:sz w:val="18"/>
                <w:szCs w:val="18"/>
                <w:lang w:val="en-GB"/>
              </w:rPr>
              <w:t>614</w:t>
            </w:r>
            <w:r w:rsidRPr="00C30F59">
              <w:rPr>
                <w:rFonts w:ascii="Arial" w:hAnsi="Arial" w:cs="Arial"/>
                <w:sz w:val="18"/>
                <w:szCs w:val="18"/>
              </w:rPr>
              <w:t>)</w:t>
            </w:r>
          </w:p>
        </w:tc>
        <w:tc>
          <w:tcPr>
            <w:tcW w:w="1301" w:type="dxa"/>
            <w:shd w:val="clear" w:color="auto" w:fill="auto"/>
          </w:tcPr>
          <w:p w14:paraId="507DC71D" w14:textId="77777777" w:rsidR="003C28A4" w:rsidRPr="00C30F59" w:rsidRDefault="003C28A4"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(5,024,686)</w:t>
            </w:r>
          </w:p>
        </w:tc>
      </w:tr>
      <w:tr w:rsidR="003C28A4" w:rsidRPr="00C30F59" w14:paraId="370E2653" w14:textId="77777777" w:rsidTr="003C28A4">
        <w:trPr>
          <w:trHeight w:val="70"/>
        </w:trPr>
        <w:tc>
          <w:tcPr>
            <w:tcW w:w="2736" w:type="dxa"/>
          </w:tcPr>
          <w:p w14:paraId="056CDDCF" w14:textId="77777777" w:rsidR="003C28A4" w:rsidRPr="00C30F59" w:rsidRDefault="003C28A4" w:rsidP="003C28A4">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Charged/(credited) to other</w:t>
            </w:r>
          </w:p>
        </w:tc>
        <w:tc>
          <w:tcPr>
            <w:tcW w:w="1231" w:type="dxa"/>
            <w:shd w:val="clear" w:color="auto" w:fill="auto"/>
          </w:tcPr>
          <w:p w14:paraId="3C860978" w14:textId="77777777" w:rsidR="003C28A4" w:rsidRPr="00C30F59" w:rsidRDefault="003C28A4" w:rsidP="003C28A4">
            <w:pPr>
              <w:ind w:right="-72"/>
              <w:jc w:val="right"/>
              <w:rPr>
                <w:rFonts w:ascii="Arial" w:hAnsi="Arial" w:cs="Arial"/>
                <w:sz w:val="18"/>
                <w:szCs w:val="18"/>
                <w:lang w:val="en-GB"/>
              </w:rPr>
            </w:pPr>
          </w:p>
        </w:tc>
        <w:tc>
          <w:tcPr>
            <w:tcW w:w="1331" w:type="dxa"/>
            <w:shd w:val="clear" w:color="auto" w:fill="auto"/>
          </w:tcPr>
          <w:p w14:paraId="7D260E11" w14:textId="77777777" w:rsidR="003C28A4" w:rsidRPr="00C30F59" w:rsidRDefault="003C28A4" w:rsidP="003C28A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98" w:type="dxa"/>
            <w:shd w:val="clear" w:color="auto" w:fill="auto"/>
          </w:tcPr>
          <w:p w14:paraId="37F69B56" w14:textId="77777777" w:rsidR="003C28A4" w:rsidRPr="00C30F59" w:rsidRDefault="003C28A4" w:rsidP="003C28A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63" w:type="dxa"/>
            <w:shd w:val="clear" w:color="auto" w:fill="auto"/>
          </w:tcPr>
          <w:p w14:paraId="0AB20125" w14:textId="77777777" w:rsidR="003C28A4" w:rsidRPr="00C30F59" w:rsidRDefault="003C28A4" w:rsidP="003C28A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01" w:type="dxa"/>
            <w:shd w:val="clear" w:color="auto" w:fill="auto"/>
          </w:tcPr>
          <w:p w14:paraId="69E2A62E" w14:textId="77777777" w:rsidR="003C28A4" w:rsidRPr="00C30F59" w:rsidRDefault="003C28A4" w:rsidP="003C28A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3C28A4" w:rsidRPr="00C30F59" w14:paraId="6C871584" w14:textId="77777777" w:rsidTr="003C28A4">
        <w:trPr>
          <w:trHeight w:val="70"/>
        </w:trPr>
        <w:tc>
          <w:tcPr>
            <w:tcW w:w="2736" w:type="dxa"/>
          </w:tcPr>
          <w:p w14:paraId="34E12268" w14:textId="77777777" w:rsidR="003C28A4" w:rsidRPr="00C30F59" w:rsidRDefault="003C28A4" w:rsidP="003C28A4">
            <w:pPr>
              <w:overflowPunct/>
              <w:autoSpaceDE/>
              <w:autoSpaceDN/>
              <w:adjustRightInd/>
              <w:ind w:left="-109" w:right="-72"/>
              <w:textAlignment w:val="auto"/>
              <w:rPr>
                <w:rFonts w:ascii="Arial" w:hAnsi="Arial" w:cs="Arial"/>
                <w:spacing w:val="-2"/>
                <w:sz w:val="18"/>
                <w:szCs w:val="18"/>
                <w:lang w:val="en-GB"/>
              </w:rPr>
            </w:pPr>
            <w:r w:rsidRPr="00C30F59">
              <w:rPr>
                <w:rFonts w:ascii="Arial" w:hAnsi="Arial" w:cs="Arial"/>
                <w:sz w:val="18"/>
                <w:szCs w:val="18"/>
                <w:lang w:val="en-GB"/>
              </w:rPr>
              <w:t xml:space="preserve">   comprehensive income</w:t>
            </w:r>
          </w:p>
        </w:tc>
        <w:tc>
          <w:tcPr>
            <w:tcW w:w="1231" w:type="dxa"/>
            <w:tcBorders>
              <w:bottom w:val="single" w:sz="4" w:space="0" w:color="auto"/>
            </w:tcBorders>
            <w:shd w:val="clear" w:color="auto" w:fill="auto"/>
          </w:tcPr>
          <w:p w14:paraId="3BF1CAF8" w14:textId="77777777" w:rsidR="003C28A4" w:rsidRPr="00C30F59" w:rsidRDefault="003C28A4"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31" w:type="dxa"/>
            <w:tcBorders>
              <w:bottom w:val="single" w:sz="4" w:space="0" w:color="auto"/>
            </w:tcBorders>
            <w:shd w:val="clear" w:color="auto" w:fill="auto"/>
          </w:tcPr>
          <w:p w14:paraId="4604681B" w14:textId="77777777" w:rsidR="003C28A4" w:rsidRPr="00C30F59" w:rsidRDefault="003C28A4"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(205</w:t>
            </w:r>
            <w:r w:rsidRPr="00C30F59">
              <w:rPr>
                <w:rFonts w:ascii="Arial" w:hAnsi="Arial" w:cs="Arial"/>
                <w:sz w:val="18"/>
                <w:szCs w:val="18"/>
              </w:rPr>
              <w:t>,</w:t>
            </w:r>
            <w:r w:rsidRPr="00C30F59">
              <w:rPr>
                <w:rFonts w:ascii="Arial" w:hAnsi="Arial" w:cs="Arial"/>
                <w:sz w:val="18"/>
                <w:szCs w:val="18"/>
                <w:lang w:val="en-GB"/>
              </w:rPr>
              <w:t>222)</w:t>
            </w:r>
          </w:p>
        </w:tc>
        <w:tc>
          <w:tcPr>
            <w:tcW w:w="1398" w:type="dxa"/>
            <w:tcBorders>
              <w:bottom w:val="single" w:sz="4" w:space="0" w:color="auto"/>
            </w:tcBorders>
            <w:shd w:val="clear" w:color="auto" w:fill="auto"/>
          </w:tcPr>
          <w:p w14:paraId="321AAFBF" w14:textId="77777777" w:rsidR="003C28A4" w:rsidRPr="00C30F59" w:rsidRDefault="003C28A4"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63" w:type="dxa"/>
            <w:tcBorders>
              <w:bottom w:val="single" w:sz="4" w:space="0" w:color="auto"/>
            </w:tcBorders>
            <w:shd w:val="clear" w:color="auto" w:fill="auto"/>
          </w:tcPr>
          <w:p w14:paraId="44D5075B" w14:textId="77777777" w:rsidR="003C28A4" w:rsidRPr="00C30F59" w:rsidRDefault="003C28A4"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01" w:type="dxa"/>
            <w:tcBorders>
              <w:bottom w:val="single" w:sz="4" w:space="0" w:color="auto"/>
            </w:tcBorders>
            <w:shd w:val="clear" w:color="auto" w:fill="auto"/>
          </w:tcPr>
          <w:p w14:paraId="3B880726" w14:textId="77777777" w:rsidR="003C28A4" w:rsidRPr="00C30F59" w:rsidRDefault="003C28A4"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(205,222)</w:t>
            </w:r>
          </w:p>
        </w:tc>
      </w:tr>
      <w:tr w:rsidR="003C28A4" w:rsidRPr="00C30F59" w14:paraId="1995B569" w14:textId="77777777" w:rsidTr="003C28A4">
        <w:trPr>
          <w:trHeight w:val="70"/>
        </w:trPr>
        <w:tc>
          <w:tcPr>
            <w:tcW w:w="2736" w:type="dxa"/>
          </w:tcPr>
          <w:p w14:paraId="15516B8E" w14:textId="77777777" w:rsidR="003C28A4" w:rsidRPr="00C30F59" w:rsidRDefault="003C28A4" w:rsidP="003C28A4">
            <w:pPr>
              <w:overflowPunct/>
              <w:autoSpaceDE/>
              <w:autoSpaceDN/>
              <w:adjustRightInd/>
              <w:ind w:left="-109" w:right="-72"/>
              <w:textAlignment w:val="auto"/>
              <w:rPr>
                <w:rFonts w:ascii="Arial" w:hAnsi="Arial" w:cs="Arial"/>
                <w:sz w:val="12"/>
                <w:szCs w:val="12"/>
                <w:lang w:val="en-GB"/>
              </w:rPr>
            </w:pPr>
          </w:p>
        </w:tc>
        <w:tc>
          <w:tcPr>
            <w:tcW w:w="1231" w:type="dxa"/>
            <w:tcBorders>
              <w:top w:val="single" w:sz="4" w:space="0" w:color="auto"/>
            </w:tcBorders>
            <w:shd w:val="clear" w:color="auto" w:fill="auto"/>
          </w:tcPr>
          <w:p w14:paraId="6F97F123" w14:textId="77777777" w:rsidR="003C28A4" w:rsidRPr="00C30F59" w:rsidRDefault="003C28A4" w:rsidP="003C28A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2"/>
                <w:szCs w:val="12"/>
                <w:lang w:val="en-GB"/>
              </w:rPr>
            </w:pPr>
          </w:p>
        </w:tc>
        <w:tc>
          <w:tcPr>
            <w:tcW w:w="1331" w:type="dxa"/>
            <w:tcBorders>
              <w:top w:val="single" w:sz="4" w:space="0" w:color="auto"/>
            </w:tcBorders>
            <w:shd w:val="clear" w:color="auto" w:fill="auto"/>
          </w:tcPr>
          <w:p w14:paraId="330AC1A7" w14:textId="77777777" w:rsidR="003C28A4" w:rsidRPr="00C30F59" w:rsidRDefault="003C28A4" w:rsidP="003C28A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2"/>
                <w:szCs w:val="12"/>
                <w:lang w:val="en-GB"/>
              </w:rPr>
            </w:pPr>
          </w:p>
        </w:tc>
        <w:tc>
          <w:tcPr>
            <w:tcW w:w="1398" w:type="dxa"/>
            <w:tcBorders>
              <w:top w:val="single" w:sz="4" w:space="0" w:color="auto"/>
            </w:tcBorders>
            <w:shd w:val="clear" w:color="auto" w:fill="auto"/>
          </w:tcPr>
          <w:p w14:paraId="3EB3F9E9" w14:textId="77777777" w:rsidR="003C28A4" w:rsidRPr="00C30F59" w:rsidRDefault="003C28A4" w:rsidP="003C28A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2"/>
                <w:szCs w:val="12"/>
                <w:lang w:val="en-GB"/>
              </w:rPr>
            </w:pPr>
          </w:p>
        </w:tc>
        <w:tc>
          <w:tcPr>
            <w:tcW w:w="1463" w:type="dxa"/>
            <w:tcBorders>
              <w:top w:val="single" w:sz="4" w:space="0" w:color="auto"/>
            </w:tcBorders>
            <w:shd w:val="clear" w:color="auto" w:fill="auto"/>
          </w:tcPr>
          <w:p w14:paraId="19873C1C" w14:textId="77777777" w:rsidR="003C28A4" w:rsidRPr="00C30F59" w:rsidRDefault="003C28A4" w:rsidP="003C28A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2"/>
                <w:szCs w:val="12"/>
                <w:lang w:val="en-GB"/>
              </w:rPr>
            </w:pPr>
          </w:p>
        </w:tc>
        <w:tc>
          <w:tcPr>
            <w:tcW w:w="1301" w:type="dxa"/>
            <w:tcBorders>
              <w:top w:val="single" w:sz="4" w:space="0" w:color="auto"/>
            </w:tcBorders>
            <w:shd w:val="clear" w:color="auto" w:fill="auto"/>
          </w:tcPr>
          <w:p w14:paraId="7419B731" w14:textId="77777777" w:rsidR="003C28A4" w:rsidRPr="00C30F59" w:rsidRDefault="003C28A4" w:rsidP="003C28A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2"/>
                <w:szCs w:val="12"/>
                <w:lang w:val="en-GB"/>
              </w:rPr>
            </w:pPr>
          </w:p>
        </w:tc>
      </w:tr>
      <w:tr w:rsidR="003C28A4" w:rsidRPr="00C30F59" w14:paraId="07A7FADE" w14:textId="77777777" w:rsidTr="007D5F8E">
        <w:trPr>
          <w:trHeight w:val="70"/>
        </w:trPr>
        <w:tc>
          <w:tcPr>
            <w:tcW w:w="2736" w:type="dxa"/>
          </w:tcPr>
          <w:p w14:paraId="1F5D321F" w14:textId="1FD98F40" w:rsidR="00C269CC" w:rsidRPr="00C30F59" w:rsidRDefault="003C28A4" w:rsidP="00C269CC">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At 31 December 2019</w:t>
            </w:r>
          </w:p>
        </w:tc>
        <w:tc>
          <w:tcPr>
            <w:tcW w:w="1231" w:type="dxa"/>
            <w:shd w:val="clear" w:color="auto" w:fill="FAFAFA"/>
          </w:tcPr>
          <w:p w14:paraId="555892D9" w14:textId="77777777" w:rsidR="003C28A4" w:rsidRPr="00C30F59" w:rsidRDefault="003C28A4"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2,111,374</w:t>
            </w:r>
          </w:p>
        </w:tc>
        <w:tc>
          <w:tcPr>
            <w:tcW w:w="1331" w:type="dxa"/>
            <w:shd w:val="clear" w:color="auto" w:fill="FAFAFA"/>
          </w:tcPr>
          <w:p w14:paraId="42066287" w14:textId="77777777" w:rsidR="003C28A4" w:rsidRPr="00C30F59" w:rsidRDefault="003C28A4"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2,230,659</w:t>
            </w:r>
          </w:p>
        </w:tc>
        <w:tc>
          <w:tcPr>
            <w:tcW w:w="1398" w:type="dxa"/>
            <w:shd w:val="clear" w:color="auto" w:fill="FAFAFA"/>
          </w:tcPr>
          <w:p w14:paraId="09FEAAC4" w14:textId="77777777" w:rsidR="003C28A4" w:rsidRPr="00C30F59" w:rsidRDefault="003C28A4"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63" w:type="dxa"/>
            <w:shd w:val="clear" w:color="auto" w:fill="FAFAFA"/>
          </w:tcPr>
          <w:p w14:paraId="09E9CCE4" w14:textId="77777777" w:rsidR="003C28A4" w:rsidRPr="00C30F59" w:rsidRDefault="003C28A4"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01" w:type="dxa"/>
            <w:shd w:val="clear" w:color="auto" w:fill="FAFAFA"/>
          </w:tcPr>
          <w:p w14:paraId="6965F655" w14:textId="77777777" w:rsidR="003C28A4" w:rsidRPr="00C30F59" w:rsidRDefault="003C28A4"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4,342,033</w:t>
            </w:r>
          </w:p>
        </w:tc>
      </w:tr>
      <w:tr w:rsidR="00C269CC" w:rsidRPr="00C30F59" w14:paraId="78401B53" w14:textId="77777777" w:rsidTr="007D5F8E">
        <w:trPr>
          <w:trHeight w:val="70"/>
        </w:trPr>
        <w:tc>
          <w:tcPr>
            <w:tcW w:w="2736" w:type="dxa"/>
          </w:tcPr>
          <w:p w14:paraId="332A75DF" w14:textId="236BFD8F" w:rsidR="00EE1E44" w:rsidRPr="00C30F59" w:rsidRDefault="00EE1E44" w:rsidP="00EE1E44">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 xml:space="preserve">Adjustment from changes in </w:t>
            </w:r>
          </w:p>
          <w:p w14:paraId="2A71EA9E" w14:textId="6DAAE52E" w:rsidR="00C269CC" w:rsidRPr="00C30F59" w:rsidRDefault="00EE1E44" w:rsidP="00EE1E44">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 xml:space="preserve">   accounting policies</w:t>
            </w:r>
            <w:r w:rsidR="00C269CC" w:rsidRPr="00C30F59">
              <w:rPr>
                <w:rFonts w:ascii="Arial" w:hAnsi="Arial" w:cs="Arial"/>
                <w:sz w:val="18"/>
                <w:szCs w:val="18"/>
                <w:cs/>
                <w:lang w:val="en-GB"/>
              </w:rPr>
              <w:t xml:space="preserve"> (</w:t>
            </w:r>
            <w:r w:rsidRPr="00C30F59">
              <w:rPr>
                <w:rFonts w:ascii="Arial" w:hAnsi="Arial" w:cs="Arial"/>
                <w:sz w:val="18"/>
                <w:szCs w:val="18"/>
                <w:lang w:val="en-GB"/>
              </w:rPr>
              <w:t>Note</w:t>
            </w:r>
            <w:r w:rsidR="00C269CC" w:rsidRPr="00C30F59">
              <w:rPr>
                <w:rFonts w:ascii="Arial" w:hAnsi="Arial" w:cs="Arial"/>
                <w:sz w:val="18"/>
                <w:szCs w:val="18"/>
                <w:cs/>
                <w:lang w:val="en-GB"/>
              </w:rPr>
              <w:t xml:space="preserve"> </w:t>
            </w:r>
            <w:r w:rsidR="00C269CC" w:rsidRPr="00C30F59">
              <w:rPr>
                <w:rFonts w:ascii="Arial" w:hAnsi="Arial" w:cs="Arial"/>
                <w:sz w:val="18"/>
                <w:szCs w:val="18"/>
                <w:lang w:val="en-GB"/>
              </w:rPr>
              <w:t>5)</w:t>
            </w:r>
          </w:p>
        </w:tc>
        <w:tc>
          <w:tcPr>
            <w:tcW w:w="1231" w:type="dxa"/>
            <w:tcBorders>
              <w:bottom w:val="single" w:sz="4" w:space="0" w:color="auto"/>
            </w:tcBorders>
            <w:shd w:val="clear" w:color="auto" w:fill="FAFAFA"/>
          </w:tcPr>
          <w:p w14:paraId="6F4266EB" w14:textId="13C948D6" w:rsidR="00C269CC" w:rsidRPr="00C30F59" w:rsidRDefault="00C269CC"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br/>
              <w:t>1,103,532</w:t>
            </w:r>
          </w:p>
        </w:tc>
        <w:tc>
          <w:tcPr>
            <w:tcW w:w="1331" w:type="dxa"/>
            <w:tcBorders>
              <w:bottom w:val="single" w:sz="4" w:space="0" w:color="auto"/>
            </w:tcBorders>
            <w:shd w:val="clear" w:color="auto" w:fill="FAFAFA"/>
          </w:tcPr>
          <w:p w14:paraId="61733610" w14:textId="1C022B7D" w:rsidR="00C269CC" w:rsidRPr="00C30F59" w:rsidRDefault="00623031"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br/>
              <w:t>-</w:t>
            </w:r>
          </w:p>
        </w:tc>
        <w:tc>
          <w:tcPr>
            <w:tcW w:w="1398" w:type="dxa"/>
            <w:tcBorders>
              <w:bottom w:val="single" w:sz="4" w:space="0" w:color="auto"/>
            </w:tcBorders>
            <w:shd w:val="clear" w:color="auto" w:fill="FAFAFA"/>
          </w:tcPr>
          <w:p w14:paraId="1BEDE4D9" w14:textId="4DA84065" w:rsidR="00C269CC" w:rsidRPr="00C30F59" w:rsidRDefault="00623031"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br/>
              <w:t>-</w:t>
            </w:r>
          </w:p>
        </w:tc>
        <w:tc>
          <w:tcPr>
            <w:tcW w:w="1463" w:type="dxa"/>
            <w:tcBorders>
              <w:bottom w:val="single" w:sz="4" w:space="0" w:color="auto"/>
            </w:tcBorders>
            <w:shd w:val="clear" w:color="auto" w:fill="FAFAFA"/>
          </w:tcPr>
          <w:p w14:paraId="107114EE" w14:textId="0A929027" w:rsidR="00C269CC" w:rsidRPr="00C30F59" w:rsidRDefault="00623031"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br/>
              <w:t>-</w:t>
            </w:r>
          </w:p>
        </w:tc>
        <w:tc>
          <w:tcPr>
            <w:tcW w:w="1301" w:type="dxa"/>
            <w:tcBorders>
              <w:bottom w:val="single" w:sz="4" w:space="0" w:color="auto"/>
            </w:tcBorders>
            <w:shd w:val="clear" w:color="auto" w:fill="FAFAFA"/>
          </w:tcPr>
          <w:p w14:paraId="5D3C957F" w14:textId="33C6527C" w:rsidR="00C269CC" w:rsidRPr="00C30F59" w:rsidRDefault="00623031"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br/>
              <w:t>1,103,532</w:t>
            </w:r>
          </w:p>
        </w:tc>
      </w:tr>
      <w:tr w:rsidR="00623031" w:rsidRPr="00C30F59" w14:paraId="3F5BF7A6" w14:textId="77777777" w:rsidTr="007D5F8E">
        <w:trPr>
          <w:trHeight w:val="70"/>
        </w:trPr>
        <w:tc>
          <w:tcPr>
            <w:tcW w:w="2736" w:type="dxa"/>
          </w:tcPr>
          <w:p w14:paraId="0284D865" w14:textId="728F2235" w:rsidR="00623031" w:rsidRPr="00C30F59" w:rsidRDefault="00623031" w:rsidP="003C28A4">
            <w:pPr>
              <w:overflowPunct/>
              <w:autoSpaceDE/>
              <w:autoSpaceDN/>
              <w:adjustRightInd/>
              <w:ind w:left="-109" w:right="-72"/>
              <w:textAlignment w:val="auto"/>
              <w:rPr>
                <w:rFonts w:ascii="Arial" w:hAnsi="Arial" w:cs="Arial"/>
                <w:sz w:val="18"/>
                <w:szCs w:val="18"/>
                <w:cs/>
                <w:lang w:val="en-GB"/>
              </w:rPr>
            </w:pPr>
            <w:r w:rsidRPr="00C30F59">
              <w:rPr>
                <w:rFonts w:ascii="Arial" w:hAnsi="Arial" w:cs="Arial"/>
                <w:sz w:val="18"/>
                <w:szCs w:val="18"/>
                <w:lang w:val="en-GB"/>
              </w:rPr>
              <w:t>At 1 January 2020</w:t>
            </w:r>
          </w:p>
        </w:tc>
        <w:tc>
          <w:tcPr>
            <w:tcW w:w="1231" w:type="dxa"/>
            <w:shd w:val="clear" w:color="auto" w:fill="FAFAFA"/>
          </w:tcPr>
          <w:p w14:paraId="3D6E574F" w14:textId="34286CB3" w:rsidR="00623031" w:rsidRPr="00C30F59" w:rsidRDefault="00623031"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3,214,906</w:t>
            </w:r>
          </w:p>
        </w:tc>
        <w:tc>
          <w:tcPr>
            <w:tcW w:w="1331" w:type="dxa"/>
            <w:shd w:val="clear" w:color="auto" w:fill="FAFAFA"/>
          </w:tcPr>
          <w:p w14:paraId="4D184984" w14:textId="7113C640" w:rsidR="00623031" w:rsidRPr="00C30F59" w:rsidRDefault="00623031"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2,230,659</w:t>
            </w:r>
          </w:p>
        </w:tc>
        <w:tc>
          <w:tcPr>
            <w:tcW w:w="1398" w:type="dxa"/>
            <w:shd w:val="clear" w:color="auto" w:fill="FAFAFA"/>
          </w:tcPr>
          <w:p w14:paraId="37C9394D" w14:textId="1EA986A7" w:rsidR="00623031" w:rsidRPr="00C30F59" w:rsidRDefault="00623031"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63" w:type="dxa"/>
            <w:shd w:val="clear" w:color="auto" w:fill="FAFAFA"/>
          </w:tcPr>
          <w:p w14:paraId="3DA80B7A" w14:textId="689F82D1" w:rsidR="00623031" w:rsidRPr="00C30F59" w:rsidRDefault="00623031"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01" w:type="dxa"/>
            <w:shd w:val="clear" w:color="auto" w:fill="FAFAFA"/>
          </w:tcPr>
          <w:p w14:paraId="72CD0C40" w14:textId="3BA43A1E" w:rsidR="00623031" w:rsidRPr="00C30F59" w:rsidRDefault="00623031"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5,445,565</w:t>
            </w:r>
          </w:p>
        </w:tc>
      </w:tr>
      <w:tr w:rsidR="00DB0C41" w:rsidRPr="00C30F59" w14:paraId="2E416C32" w14:textId="77777777" w:rsidTr="007D5F8E">
        <w:trPr>
          <w:trHeight w:val="70"/>
        </w:trPr>
        <w:tc>
          <w:tcPr>
            <w:tcW w:w="2736" w:type="dxa"/>
          </w:tcPr>
          <w:p w14:paraId="524FBDE9" w14:textId="77777777" w:rsidR="00DB0C41" w:rsidRPr="00C30F59" w:rsidRDefault="00DB0C41" w:rsidP="00DB0C41">
            <w:pPr>
              <w:overflowPunct/>
              <w:autoSpaceDE/>
              <w:autoSpaceDN/>
              <w:adjustRightInd/>
              <w:ind w:left="-109" w:right="-72"/>
              <w:textAlignment w:val="auto"/>
              <w:rPr>
                <w:rFonts w:ascii="Arial" w:hAnsi="Arial" w:cs="Arial"/>
                <w:sz w:val="18"/>
                <w:szCs w:val="18"/>
                <w:lang w:val="en-GB"/>
              </w:rPr>
            </w:pPr>
            <w:r w:rsidRPr="00C30F59">
              <w:rPr>
                <w:rFonts w:ascii="Arial" w:hAnsi="Arial" w:cs="Arial"/>
                <w:spacing w:val="-2"/>
                <w:sz w:val="18"/>
                <w:szCs w:val="18"/>
                <w:lang w:val="en-GB"/>
              </w:rPr>
              <w:t>Charged/(credited) to profit or loss</w:t>
            </w:r>
          </w:p>
        </w:tc>
        <w:tc>
          <w:tcPr>
            <w:tcW w:w="1231" w:type="dxa"/>
            <w:shd w:val="clear" w:color="auto" w:fill="FAFAFA"/>
          </w:tcPr>
          <w:p w14:paraId="58357460" w14:textId="4F5546CD" w:rsidR="00DB0C41" w:rsidRPr="00C30F59" w:rsidRDefault="00623031" w:rsidP="00DB0C41">
            <w:pPr>
              <w:spacing w:before="10" w:after="10"/>
              <w:ind w:right="-72"/>
              <w:jc w:val="right"/>
              <w:rPr>
                <w:rFonts w:ascii="Arial" w:hAnsi="Arial" w:cs="Arial"/>
                <w:sz w:val="18"/>
                <w:szCs w:val="18"/>
                <w:lang w:val="en-GB"/>
              </w:rPr>
            </w:pPr>
            <w:r w:rsidRPr="00C30F59">
              <w:rPr>
                <w:rFonts w:ascii="Arial" w:hAnsi="Arial" w:cs="Arial"/>
                <w:sz w:val="18"/>
                <w:szCs w:val="18"/>
                <w:lang w:val="en-GB"/>
              </w:rPr>
              <w:t>1,</w:t>
            </w:r>
            <w:r w:rsidR="00D169CF" w:rsidRPr="00C30F59">
              <w:rPr>
                <w:rFonts w:ascii="Arial" w:hAnsi="Arial" w:cs="Arial"/>
                <w:sz w:val="18"/>
                <w:szCs w:val="18"/>
                <w:lang w:val="en-GB"/>
              </w:rPr>
              <w:t>570</w:t>
            </w:r>
            <w:r w:rsidRPr="00C30F59">
              <w:rPr>
                <w:rFonts w:ascii="Arial" w:hAnsi="Arial" w:cs="Arial"/>
                <w:sz w:val="18"/>
                <w:szCs w:val="18"/>
                <w:lang w:val="en-GB"/>
              </w:rPr>
              <w:t>,744</w:t>
            </w:r>
          </w:p>
        </w:tc>
        <w:tc>
          <w:tcPr>
            <w:tcW w:w="1331" w:type="dxa"/>
            <w:shd w:val="clear" w:color="auto" w:fill="FAFAFA"/>
          </w:tcPr>
          <w:p w14:paraId="15BE73D3" w14:textId="661CD4F6" w:rsidR="00DB0C41" w:rsidRPr="00C30F59" w:rsidRDefault="00E07E4C" w:rsidP="00DB0C41">
            <w:pPr>
              <w:spacing w:before="10" w:after="10"/>
              <w:ind w:right="-72"/>
              <w:jc w:val="right"/>
              <w:rPr>
                <w:rFonts w:ascii="Arial" w:hAnsi="Arial" w:cs="Arial"/>
                <w:sz w:val="18"/>
                <w:szCs w:val="18"/>
                <w:lang w:val="en-GB"/>
              </w:rPr>
            </w:pPr>
            <w:r w:rsidRPr="00C30F59">
              <w:rPr>
                <w:rFonts w:ascii="Arial" w:hAnsi="Arial" w:cs="Arial"/>
                <w:sz w:val="18"/>
                <w:szCs w:val="18"/>
                <w:lang w:val="en-GB"/>
              </w:rPr>
              <w:t>253,113</w:t>
            </w:r>
          </w:p>
        </w:tc>
        <w:tc>
          <w:tcPr>
            <w:tcW w:w="1398" w:type="dxa"/>
            <w:shd w:val="clear" w:color="auto" w:fill="FAFAFA"/>
          </w:tcPr>
          <w:p w14:paraId="466E1D2D" w14:textId="03DB76E6" w:rsidR="00DB0C41" w:rsidRPr="00C30F59" w:rsidRDefault="00623031" w:rsidP="00DB0C41">
            <w:pPr>
              <w:spacing w:before="10" w:after="10"/>
              <w:ind w:right="-72"/>
              <w:jc w:val="right"/>
              <w:rPr>
                <w:rFonts w:ascii="Arial" w:hAnsi="Arial" w:cs="Arial"/>
                <w:sz w:val="18"/>
                <w:szCs w:val="18"/>
                <w:lang w:val="en-GB"/>
              </w:rPr>
            </w:pPr>
            <w:r w:rsidRPr="00C30F59">
              <w:rPr>
                <w:rFonts w:ascii="Arial" w:hAnsi="Arial" w:cs="Arial"/>
                <w:sz w:val="18"/>
                <w:szCs w:val="18"/>
                <w:lang w:val="en-GB"/>
              </w:rPr>
              <w:t>1,127</w:t>
            </w:r>
          </w:p>
        </w:tc>
        <w:tc>
          <w:tcPr>
            <w:tcW w:w="1463" w:type="dxa"/>
            <w:shd w:val="clear" w:color="auto" w:fill="FAFAFA"/>
          </w:tcPr>
          <w:p w14:paraId="096211AE" w14:textId="22C4C82C" w:rsidR="00DB0C41" w:rsidRPr="00C30F59" w:rsidRDefault="00D169CF" w:rsidP="00DB0C41">
            <w:pPr>
              <w:spacing w:before="10" w:after="10"/>
              <w:ind w:right="-72"/>
              <w:jc w:val="right"/>
              <w:rPr>
                <w:rFonts w:ascii="Arial" w:hAnsi="Arial" w:cs="Arial"/>
                <w:sz w:val="18"/>
                <w:szCs w:val="18"/>
              </w:rPr>
            </w:pPr>
            <w:r w:rsidRPr="00C30F59">
              <w:rPr>
                <w:rFonts w:ascii="Arial" w:hAnsi="Arial" w:cs="Arial"/>
                <w:sz w:val="18"/>
                <w:szCs w:val="18"/>
              </w:rPr>
              <w:t>-</w:t>
            </w:r>
          </w:p>
        </w:tc>
        <w:tc>
          <w:tcPr>
            <w:tcW w:w="1301" w:type="dxa"/>
            <w:shd w:val="clear" w:color="auto" w:fill="FAFAFA"/>
          </w:tcPr>
          <w:p w14:paraId="124CFAE2" w14:textId="470B3646" w:rsidR="00DB0C41" w:rsidRPr="00C30F59" w:rsidRDefault="00D169CF" w:rsidP="00D169CF">
            <w:pPr>
              <w:tabs>
                <w:tab w:val="center" w:pos="578"/>
                <w:tab w:val="right" w:pos="1157"/>
              </w:tabs>
              <w:spacing w:before="10" w:after="10"/>
              <w:ind w:left="332" w:right="-72"/>
              <w:rPr>
                <w:rFonts w:ascii="Arial" w:hAnsi="Arial" w:cs="Arial"/>
                <w:sz w:val="18"/>
                <w:szCs w:val="18"/>
                <w:lang w:val="en-GB"/>
              </w:rPr>
            </w:pPr>
            <w:r w:rsidRPr="00C30F59">
              <w:rPr>
                <w:rFonts w:ascii="Arial" w:hAnsi="Arial" w:cs="Arial"/>
                <w:sz w:val="18"/>
                <w:szCs w:val="18"/>
                <w:lang w:val="en-GB"/>
              </w:rPr>
              <w:tab/>
              <w:t>1</w:t>
            </w:r>
            <w:r w:rsidR="00E07E4C" w:rsidRPr="00C30F59">
              <w:rPr>
                <w:rFonts w:ascii="Arial" w:hAnsi="Arial" w:cs="Arial"/>
                <w:sz w:val="18"/>
                <w:szCs w:val="18"/>
                <w:lang w:val="en-GB"/>
              </w:rPr>
              <w:t>,8</w:t>
            </w:r>
            <w:r w:rsidRPr="00C30F59">
              <w:rPr>
                <w:rFonts w:ascii="Arial" w:hAnsi="Arial" w:cs="Arial"/>
                <w:sz w:val="18"/>
                <w:szCs w:val="18"/>
                <w:lang w:val="en-GB"/>
              </w:rPr>
              <w:t>24</w:t>
            </w:r>
            <w:r w:rsidR="00E07E4C" w:rsidRPr="00C30F59">
              <w:rPr>
                <w:rFonts w:ascii="Arial" w:hAnsi="Arial" w:cs="Arial"/>
                <w:sz w:val="18"/>
                <w:szCs w:val="18"/>
                <w:lang w:val="en-GB"/>
              </w:rPr>
              <w:t>,</w:t>
            </w:r>
            <w:r w:rsidRPr="00C30F59">
              <w:rPr>
                <w:rFonts w:ascii="Arial" w:hAnsi="Arial" w:cs="Arial"/>
                <w:sz w:val="18"/>
                <w:szCs w:val="18"/>
                <w:lang w:val="en-GB"/>
              </w:rPr>
              <w:t>984</w:t>
            </w:r>
          </w:p>
        </w:tc>
      </w:tr>
      <w:tr w:rsidR="00DB0C41" w:rsidRPr="00C30F59" w14:paraId="0912B2B5" w14:textId="77777777" w:rsidTr="007D5F8E">
        <w:trPr>
          <w:trHeight w:val="70"/>
        </w:trPr>
        <w:tc>
          <w:tcPr>
            <w:tcW w:w="2736" w:type="dxa"/>
          </w:tcPr>
          <w:p w14:paraId="1EE08791" w14:textId="77777777" w:rsidR="00DB0C41" w:rsidRPr="00C30F59" w:rsidRDefault="00DB0C41" w:rsidP="00DB0C41">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Charged/(credited) to other</w:t>
            </w:r>
          </w:p>
        </w:tc>
        <w:tc>
          <w:tcPr>
            <w:tcW w:w="1231" w:type="dxa"/>
            <w:shd w:val="clear" w:color="auto" w:fill="FAFAFA"/>
          </w:tcPr>
          <w:p w14:paraId="26BD9181" w14:textId="77777777" w:rsidR="00DB0C41" w:rsidRPr="00C30F59" w:rsidRDefault="00DB0C41" w:rsidP="00DB0C41">
            <w:pPr>
              <w:ind w:right="-72"/>
              <w:jc w:val="right"/>
              <w:rPr>
                <w:rFonts w:ascii="Arial" w:hAnsi="Arial" w:cs="Arial"/>
                <w:sz w:val="18"/>
                <w:szCs w:val="18"/>
                <w:lang w:val="en-GB"/>
              </w:rPr>
            </w:pPr>
          </w:p>
        </w:tc>
        <w:tc>
          <w:tcPr>
            <w:tcW w:w="1331" w:type="dxa"/>
            <w:shd w:val="clear" w:color="auto" w:fill="FAFAFA"/>
          </w:tcPr>
          <w:p w14:paraId="5183D4CF" w14:textId="77777777" w:rsidR="00DB0C41" w:rsidRPr="00C30F59" w:rsidRDefault="00DB0C41" w:rsidP="00DB0C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98" w:type="dxa"/>
            <w:shd w:val="clear" w:color="auto" w:fill="FAFAFA"/>
          </w:tcPr>
          <w:p w14:paraId="4987E5F6" w14:textId="77777777" w:rsidR="00DB0C41" w:rsidRPr="00C30F59" w:rsidRDefault="00DB0C41" w:rsidP="00DB0C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63" w:type="dxa"/>
            <w:shd w:val="clear" w:color="auto" w:fill="FAFAFA"/>
          </w:tcPr>
          <w:p w14:paraId="7D8DE342" w14:textId="77777777" w:rsidR="00DB0C41" w:rsidRPr="00C30F59" w:rsidRDefault="00DB0C41" w:rsidP="00DB0C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01" w:type="dxa"/>
            <w:shd w:val="clear" w:color="auto" w:fill="FAFAFA"/>
          </w:tcPr>
          <w:p w14:paraId="47545376" w14:textId="62ECBF69" w:rsidR="00DB0C41" w:rsidRPr="00C30F59" w:rsidRDefault="00DB0C41" w:rsidP="00DB0C4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C269CC" w:rsidRPr="00C30F59" w14:paraId="5CEAE111" w14:textId="77777777" w:rsidTr="007D5F8E">
        <w:trPr>
          <w:trHeight w:val="70"/>
        </w:trPr>
        <w:tc>
          <w:tcPr>
            <w:tcW w:w="2736" w:type="dxa"/>
          </w:tcPr>
          <w:p w14:paraId="2D5E7F41" w14:textId="77777777" w:rsidR="00C269CC" w:rsidRPr="00C30F59" w:rsidRDefault="00C269CC" w:rsidP="00C269CC">
            <w:pPr>
              <w:overflowPunct/>
              <w:autoSpaceDE/>
              <w:autoSpaceDN/>
              <w:adjustRightInd/>
              <w:ind w:left="-109" w:right="-72"/>
              <w:textAlignment w:val="auto"/>
              <w:rPr>
                <w:rFonts w:ascii="Arial" w:hAnsi="Arial" w:cs="Arial"/>
                <w:spacing w:val="-2"/>
                <w:sz w:val="18"/>
                <w:szCs w:val="18"/>
                <w:lang w:val="en-GB"/>
              </w:rPr>
            </w:pPr>
            <w:r w:rsidRPr="00C30F59">
              <w:rPr>
                <w:rFonts w:ascii="Arial" w:hAnsi="Arial" w:cs="Arial"/>
                <w:sz w:val="18"/>
                <w:szCs w:val="18"/>
                <w:lang w:val="en-GB"/>
              </w:rPr>
              <w:t xml:space="preserve">   comprehensive income</w:t>
            </w:r>
          </w:p>
        </w:tc>
        <w:tc>
          <w:tcPr>
            <w:tcW w:w="1231" w:type="dxa"/>
            <w:tcBorders>
              <w:bottom w:val="single" w:sz="4" w:space="0" w:color="auto"/>
            </w:tcBorders>
            <w:shd w:val="clear" w:color="auto" w:fill="FAFAFA"/>
          </w:tcPr>
          <w:p w14:paraId="1D44AE9E" w14:textId="2B5AF9E8" w:rsidR="00C269CC" w:rsidRPr="00C30F59" w:rsidRDefault="00623031" w:rsidP="00C269C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31" w:type="dxa"/>
            <w:tcBorders>
              <w:bottom w:val="single" w:sz="4" w:space="0" w:color="auto"/>
            </w:tcBorders>
            <w:shd w:val="clear" w:color="auto" w:fill="FAFAFA"/>
          </w:tcPr>
          <w:p w14:paraId="6EEB9A3E" w14:textId="22FD5A22" w:rsidR="00C269CC" w:rsidRPr="00C30F59" w:rsidRDefault="00E07E4C" w:rsidP="00C269CC">
            <w:pPr>
              <w:spacing w:before="10" w:after="10"/>
              <w:ind w:right="-72"/>
              <w:jc w:val="right"/>
              <w:rPr>
                <w:rFonts w:ascii="Arial" w:hAnsi="Arial" w:cs="Arial"/>
                <w:sz w:val="18"/>
                <w:szCs w:val="18"/>
                <w:lang w:val="en-GB"/>
              </w:rPr>
            </w:pPr>
            <w:r w:rsidRPr="00C30F59">
              <w:rPr>
                <w:rFonts w:ascii="Arial" w:hAnsi="Arial" w:cs="Arial"/>
                <w:sz w:val="18"/>
                <w:szCs w:val="18"/>
                <w:lang w:val="en-GB"/>
              </w:rPr>
              <w:t>(84,207)</w:t>
            </w:r>
          </w:p>
        </w:tc>
        <w:tc>
          <w:tcPr>
            <w:tcW w:w="1398" w:type="dxa"/>
            <w:tcBorders>
              <w:bottom w:val="single" w:sz="4" w:space="0" w:color="auto"/>
            </w:tcBorders>
            <w:shd w:val="clear" w:color="auto" w:fill="FAFAFA"/>
          </w:tcPr>
          <w:p w14:paraId="5F893B3A" w14:textId="10C2CB4A" w:rsidR="00C269CC" w:rsidRPr="00C30F59" w:rsidRDefault="00623031" w:rsidP="00C269C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63" w:type="dxa"/>
            <w:tcBorders>
              <w:bottom w:val="single" w:sz="4" w:space="0" w:color="auto"/>
            </w:tcBorders>
            <w:shd w:val="clear" w:color="auto" w:fill="FAFAFA"/>
          </w:tcPr>
          <w:p w14:paraId="2EB1FFE8" w14:textId="67FB4AE0" w:rsidR="00C269CC" w:rsidRPr="00C30F59" w:rsidRDefault="00623031" w:rsidP="00C269C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01" w:type="dxa"/>
            <w:tcBorders>
              <w:bottom w:val="single" w:sz="4" w:space="0" w:color="auto"/>
            </w:tcBorders>
            <w:shd w:val="clear" w:color="auto" w:fill="FAFAFA"/>
          </w:tcPr>
          <w:p w14:paraId="7DB326F8" w14:textId="4796A792" w:rsidR="00C269CC" w:rsidRPr="00C30F59" w:rsidRDefault="00E07E4C" w:rsidP="00C269CC">
            <w:pPr>
              <w:spacing w:before="10" w:after="10"/>
              <w:ind w:right="-72"/>
              <w:jc w:val="right"/>
              <w:rPr>
                <w:rFonts w:ascii="Arial" w:hAnsi="Arial" w:cs="Arial"/>
                <w:sz w:val="18"/>
                <w:szCs w:val="18"/>
                <w:lang w:val="en-GB"/>
              </w:rPr>
            </w:pPr>
            <w:r w:rsidRPr="00C30F59">
              <w:rPr>
                <w:rFonts w:ascii="Arial" w:hAnsi="Arial" w:cs="Arial"/>
                <w:sz w:val="18"/>
                <w:szCs w:val="18"/>
                <w:lang w:val="en-GB"/>
              </w:rPr>
              <w:t>(84,207)</w:t>
            </w:r>
          </w:p>
        </w:tc>
      </w:tr>
      <w:tr w:rsidR="00C269CC" w:rsidRPr="00C30F59" w14:paraId="673BA9D5" w14:textId="77777777" w:rsidTr="007D5F8E">
        <w:trPr>
          <w:trHeight w:val="70"/>
        </w:trPr>
        <w:tc>
          <w:tcPr>
            <w:tcW w:w="2736" w:type="dxa"/>
          </w:tcPr>
          <w:p w14:paraId="39C93573" w14:textId="77777777" w:rsidR="00C269CC" w:rsidRPr="00C30F59" w:rsidRDefault="00C269CC" w:rsidP="00C269CC">
            <w:pPr>
              <w:tabs>
                <w:tab w:val="center" w:pos="3402"/>
                <w:tab w:val="center" w:pos="4536"/>
                <w:tab w:val="center" w:pos="5670"/>
                <w:tab w:val="center" w:pos="6804"/>
                <w:tab w:val="right" w:pos="7655"/>
              </w:tabs>
              <w:overflowPunct/>
              <w:autoSpaceDE/>
              <w:autoSpaceDN/>
              <w:adjustRightInd/>
              <w:ind w:left="-109" w:right="-72"/>
              <w:textAlignment w:val="auto"/>
              <w:rPr>
                <w:rFonts w:ascii="Arial" w:hAnsi="Arial" w:cs="Arial"/>
                <w:sz w:val="12"/>
                <w:szCs w:val="12"/>
                <w:lang w:val="en-GB"/>
              </w:rPr>
            </w:pPr>
          </w:p>
        </w:tc>
        <w:tc>
          <w:tcPr>
            <w:tcW w:w="1231" w:type="dxa"/>
            <w:tcBorders>
              <w:top w:val="single" w:sz="4" w:space="0" w:color="auto"/>
            </w:tcBorders>
            <w:shd w:val="clear" w:color="auto" w:fill="FAFAFA"/>
          </w:tcPr>
          <w:p w14:paraId="7714424F" w14:textId="77777777" w:rsidR="00C269CC" w:rsidRPr="00C30F59" w:rsidRDefault="00C269CC" w:rsidP="00C269C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2"/>
                <w:szCs w:val="12"/>
                <w:lang w:val="en-GB"/>
              </w:rPr>
            </w:pPr>
          </w:p>
        </w:tc>
        <w:tc>
          <w:tcPr>
            <w:tcW w:w="1331" w:type="dxa"/>
            <w:tcBorders>
              <w:top w:val="single" w:sz="4" w:space="0" w:color="auto"/>
            </w:tcBorders>
            <w:shd w:val="clear" w:color="auto" w:fill="FAFAFA"/>
          </w:tcPr>
          <w:p w14:paraId="5F40C01E" w14:textId="77777777" w:rsidR="00C269CC" w:rsidRPr="00C30F59" w:rsidRDefault="00C269CC" w:rsidP="00C269C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2"/>
                <w:szCs w:val="12"/>
                <w:lang w:val="en-GB"/>
              </w:rPr>
            </w:pPr>
          </w:p>
        </w:tc>
        <w:tc>
          <w:tcPr>
            <w:tcW w:w="1398" w:type="dxa"/>
            <w:tcBorders>
              <w:top w:val="single" w:sz="4" w:space="0" w:color="auto"/>
            </w:tcBorders>
            <w:shd w:val="clear" w:color="auto" w:fill="FAFAFA"/>
          </w:tcPr>
          <w:p w14:paraId="52171CA2" w14:textId="77777777" w:rsidR="00C269CC" w:rsidRPr="00C30F59" w:rsidRDefault="00C269CC" w:rsidP="00C269C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2"/>
                <w:szCs w:val="12"/>
                <w:lang w:val="en-GB"/>
              </w:rPr>
            </w:pPr>
          </w:p>
        </w:tc>
        <w:tc>
          <w:tcPr>
            <w:tcW w:w="1463" w:type="dxa"/>
            <w:tcBorders>
              <w:top w:val="single" w:sz="4" w:space="0" w:color="auto"/>
            </w:tcBorders>
            <w:shd w:val="clear" w:color="auto" w:fill="FAFAFA"/>
          </w:tcPr>
          <w:p w14:paraId="5BB2559B" w14:textId="77777777" w:rsidR="00C269CC" w:rsidRPr="00C30F59" w:rsidRDefault="00C269CC" w:rsidP="00C269C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2"/>
                <w:szCs w:val="12"/>
                <w:lang w:val="en-GB"/>
              </w:rPr>
            </w:pPr>
          </w:p>
        </w:tc>
        <w:tc>
          <w:tcPr>
            <w:tcW w:w="1301" w:type="dxa"/>
            <w:tcBorders>
              <w:top w:val="single" w:sz="4" w:space="0" w:color="auto"/>
            </w:tcBorders>
            <w:shd w:val="clear" w:color="auto" w:fill="FAFAFA"/>
          </w:tcPr>
          <w:p w14:paraId="638B0495" w14:textId="77777777" w:rsidR="00C269CC" w:rsidRPr="00C30F59" w:rsidRDefault="00C269CC" w:rsidP="00C269C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2"/>
                <w:szCs w:val="12"/>
                <w:lang w:val="en-GB"/>
              </w:rPr>
            </w:pPr>
          </w:p>
        </w:tc>
      </w:tr>
      <w:tr w:rsidR="00C269CC" w:rsidRPr="00C30F59" w14:paraId="437F9A6A" w14:textId="77777777" w:rsidTr="00DE1AD6">
        <w:trPr>
          <w:trHeight w:val="70"/>
        </w:trPr>
        <w:tc>
          <w:tcPr>
            <w:tcW w:w="2736" w:type="dxa"/>
          </w:tcPr>
          <w:p w14:paraId="76EF4B2F" w14:textId="77777777" w:rsidR="00C269CC" w:rsidRPr="00C30F59" w:rsidRDefault="00C269CC" w:rsidP="00C269CC">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 xml:space="preserve">At 31 December </w:t>
            </w:r>
            <w:r w:rsidRPr="00C30F59">
              <w:rPr>
                <w:rFonts w:ascii="Arial" w:hAnsi="Arial" w:cs="Arial"/>
                <w:sz w:val="18"/>
                <w:szCs w:val="18"/>
              </w:rPr>
              <w:t>2020</w:t>
            </w:r>
          </w:p>
        </w:tc>
        <w:tc>
          <w:tcPr>
            <w:tcW w:w="1231" w:type="dxa"/>
            <w:tcBorders>
              <w:bottom w:val="single" w:sz="4" w:space="0" w:color="auto"/>
            </w:tcBorders>
            <w:shd w:val="clear" w:color="auto" w:fill="FAFAFA"/>
          </w:tcPr>
          <w:p w14:paraId="55243F1C" w14:textId="7BB71BED" w:rsidR="00C269CC" w:rsidRPr="00C30F59" w:rsidRDefault="00623031" w:rsidP="00C269CC">
            <w:pPr>
              <w:spacing w:before="10" w:after="10"/>
              <w:ind w:right="-72"/>
              <w:jc w:val="right"/>
              <w:rPr>
                <w:rFonts w:ascii="Arial" w:hAnsi="Arial" w:cs="Arial"/>
                <w:sz w:val="18"/>
                <w:szCs w:val="18"/>
                <w:lang w:val="en-GB"/>
              </w:rPr>
            </w:pPr>
            <w:r w:rsidRPr="00C30F59">
              <w:rPr>
                <w:rFonts w:ascii="Arial" w:hAnsi="Arial" w:cs="Arial"/>
                <w:sz w:val="18"/>
                <w:szCs w:val="18"/>
                <w:lang w:val="en-GB"/>
              </w:rPr>
              <w:t>4,</w:t>
            </w:r>
            <w:r w:rsidR="00D169CF" w:rsidRPr="00C30F59">
              <w:rPr>
                <w:rFonts w:ascii="Arial" w:hAnsi="Arial" w:cs="Arial"/>
                <w:sz w:val="18"/>
                <w:szCs w:val="18"/>
                <w:lang w:val="en-GB"/>
              </w:rPr>
              <w:t>78</w:t>
            </w:r>
            <w:r w:rsidRPr="00C30F59">
              <w:rPr>
                <w:rFonts w:ascii="Arial" w:hAnsi="Arial" w:cs="Arial"/>
                <w:sz w:val="18"/>
                <w:szCs w:val="18"/>
                <w:lang w:val="en-GB"/>
              </w:rPr>
              <w:t>5,650</w:t>
            </w:r>
          </w:p>
        </w:tc>
        <w:tc>
          <w:tcPr>
            <w:tcW w:w="1331" w:type="dxa"/>
            <w:tcBorders>
              <w:bottom w:val="single" w:sz="4" w:space="0" w:color="auto"/>
            </w:tcBorders>
            <w:shd w:val="clear" w:color="auto" w:fill="FAFAFA"/>
          </w:tcPr>
          <w:p w14:paraId="6A960AE2" w14:textId="3B246A35" w:rsidR="00C269CC" w:rsidRPr="00C30F59" w:rsidRDefault="00623031" w:rsidP="00C269CC">
            <w:pPr>
              <w:spacing w:before="10" w:after="10"/>
              <w:ind w:right="-72"/>
              <w:jc w:val="right"/>
              <w:rPr>
                <w:rFonts w:ascii="Arial" w:hAnsi="Arial" w:cs="Arial"/>
                <w:sz w:val="18"/>
                <w:szCs w:val="18"/>
                <w:lang w:val="en-GB"/>
              </w:rPr>
            </w:pPr>
            <w:r w:rsidRPr="00C30F59">
              <w:rPr>
                <w:rFonts w:ascii="Arial" w:hAnsi="Arial" w:cs="Arial"/>
                <w:sz w:val="18"/>
                <w:szCs w:val="18"/>
                <w:lang w:val="en-GB"/>
              </w:rPr>
              <w:t>2,399,565</w:t>
            </w:r>
          </w:p>
        </w:tc>
        <w:tc>
          <w:tcPr>
            <w:tcW w:w="1398" w:type="dxa"/>
            <w:tcBorders>
              <w:bottom w:val="single" w:sz="4" w:space="0" w:color="auto"/>
            </w:tcBorders>
            <w:shd w:val="clear" w:color="auto" w:fill="FAFAFA"/>
          </w:tcPr>
          <w:p w14:paraId="192C67A8" w14:textId="34F261B6" w:rsidR="00C269CC" w:rsidRPr="00C30F59" w:rsidRDefault="00623031" w:rsidP="00C269CC">
            <w:pPr>
              <w:spacing w:before="10" w:after="10"/>
              <w:ind w:right="-72"/>
              <w:jc w:val="right"/>
              <w:rPr>
                <w:rFonts w:ascii="Arial" w:hAnsi="Arial" w:cs="Arial"/>
                <w:sz w:val="18"/>
                <w:szCs w:val="18"/>
                <w:lang w:val="en-GB"/>
              </w:rPr>
            </w:pPr>
            <w:r w:rsidRPr="00C30F59">
              <w:rPr>
                <w:rFonts w:ascii="Arial" w:hAnsi="Arial" w:cs="Arial"/>
                <w:sz w:val="18"/>
                <w:szCs w:val="18"/>
                <w:lang w:val="en-GB"/>
              </w:rPr>
              <w:t>1,127</w:t>
            </w:r>
          </w:p>
        </w:tc>
        <w:tc>
          <w:tcPr>
            <w:tcW w:w="1463" w:type="dxa"/>
            <w:tcBorders>
              <w:bottom w:val="single" w:sz="4" w:space="0" w:color="auto"/>
            </w:tcBorders>
            <w:shd w:val="clear" w:color="auto" w:fill="FAFAFA"/>
          </w:tcPr>
          <w:p w14:paraId="57914C8E" w14:textId="600A2667" w:rsidR="00C269CC" w:rsidRPr="00C30F59" w:rsidRDefault="00D169CF" w:rsidP="00C269C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01" w:type="dxa"/>
            <w:tcBorders>
              <w:bottom w:val="single" w:sz="4" w:space="0" w:color="auto"/>
            </w:tcBorders>
            <w:shd w:val="clear" w:color="auto" w:fill="FAFAFA"/>
          </w:tcPr>
          <w:p w14:paraId="7C32CA16" w14:textId="45BFCF4A" w:rsidR="00C269CC" w:rsidRPr="00C30F59" w:rsidRDefault="00D169CF" w:rsidP="00C269CC">
            <w:pPr>
              <w:spacing w:before="10" w:after="10"/>
              <w:ind w:right="-72"/>
              <w:jc w:val="right"/>
              <w:rPr>
                <w:rFonts w:ascii="Arial" w:hAnsi="Arial" w:cs="Arial"/>
                <w:sz w:val="18"/>
                <w:szCs w:val="18"/>
                <w:lang w:val="en-GB"/>
              </w:rPr>
            </w:pPr>
            <w:r w:rsidRPr="00C30F59">
              <w:rPr>
                <w:rFonts w:ascii="Arial" w:hAnsi="Arial" w:cs="Arial"/>
                <w:sz w:val="18"/>
                <w:szCs w:val="18"/>
                <w:lang w:val="en-GB"/>
              </w:rPr>
              <w:t>7</w:t>
            </w:r>
            <w:r w:rsidR="00623031" w:rsidRPr="00C30F59">
              <w:rPr>
                <w:rFonts w:ascii="Arial" w:hAnsi="Arial" w:cs="Arial"/>
                <w:sz w:val="18"/>
                <w:szCs w:val="18"/>
                <w:lang w:val="en-GB"/>
              </w:rPr>
              <w:t>,</w:t>
            </w:r>
            <w:r w:rsidRPr="00C30F59">
              <w:rPr>
                <w:rFonts w:ascii="Arial" w:hAnsi="Arial" w:cs="Arial"/>
                <w:sz w:val="18"/>
                <w:szCs w:val="18"/>
                <w:lang w:val="en-GB"/>
              </w:rPr>
              <w:t>186</w:t>
            </w:r>
            <w:r w:rsidR="00623031" w:rsidRPr="00C30F59">
              <w:rPr>
                <w:rFonts w:ascii="Arial" w:hAnsi="Arial" w:cs="Arial"/>
                <w:sz w:val="18"/>
                <w:szCs w:val="18"/>
                <w:lang w:val="en-GB"/>
              </w:rPr>
              <w:t>,</w:t>
            </w:r>
            <w:r w:rsidRPr="00C30F59">
              <w:rPr>
                <w:rFonts w:ascii="Arial" w:hAnsi="Arial" w:cs="Arial"/>
                <w:sz w:val="18"/>
                <w:szCs w:val="18"/>
                <w:lang w:val="en-GB"/>
              </w:rPr>
              <w:t>342</w:t>
            </w:r>
          </w:p>
        </w:tc>
      </w:tr>
    </w:tbl>
    <w:p w14:paraId="20F69929" w14:textId="6CF63CF9" w:rsidR="0084587A" w:rsidRDefault="0084587A">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tbl>
      <w:tblPr>
        <w:tblW w:w="9498" w:type="dxa"/>
        <w:tblInd w:w="108" w:type="dxa"/>
        <w:tblLayout w:type="fixed"/>
        <w:tblLook w:val="0000" w:firstRow="0" w:lastRow="0" w:firstColumn="0" w:lastColumn="0" w:noHBand="0" w:noVBand="0"/>
      </w:tblPr>
      <w:tblGrid>
        <w:gridCol w:w="3402"/>
        <w:gridCol w:w="1524"/>
        <w:gridCol w:w="1524"/>
        <w:gridCol w:w="1524"/>
        <w:gridCol w:w="1524"/>
      </w:tblGrid>
      <w:tr w:rsidR="002F21E2" w:rsidRPr="00C30F59" w14:paraId="5755DA4E" w14:textId="77777777" w:rsidTr="002F5FC7">
        <w:tc>
          <w:tcPr>
            <w:tcW w:w="3402" w:type="dxa"/>
          </w:tcPr>
          <w:p w14:paraId="5162E8DE" w14:textId="7840F7F5" w:rsidR="002F21E2" w:rsidRPr="00C30F59" w:rsidRDefault="00F76C68" w:rsidP="00F06A57">
            <w:pPr>
              <w:overflowPunct/>
              <w:autoSpaceDE/>
              <w:autoSpaceDN/>
              <w:adjustRightInd/>
              <w:ind w:left="-109" w:right="-72"/>
              <w:textAlignment w:val="auto"/>
              <w:rPr>
                <w:rFonts w:ascii="Arial" w:hAnsi="Arial" w:cs="Arial"/>
                <w:b/>
                <w:bCs/>
                <w:sz w:val="18"/>
                <w:szCs w:val="18"/>
                <w:lang w:val="en-GB"/>
              </w:rPr>
            </w:pPr>
            <w:r w:rsidRPr="00C30F59">
              <w:rPr>
                <w:rFonts w:ascii="Arial" w:eastAsia="Arial Unicode MS" w:hAnsi="Arial" w:cs="Arial"/>
                <w:sz w:val="18"/>
                <w:szCs w:val="18"/>
              </w:rPr>
              <w:lastRenderedPageBreak/>
              <w:br w:type="page"/>
            </w:r>
          </w:p>
        </w:tc>
        <w:tc>
          <w:tcPr>
            <w:tcW w:w="6096" w:type="dxa"/>
            <w:gridSpan w:val="4"/>
            <w:tcBorders>
              <w:top w:val="single" w:sz="4" w:space="0" w:color="auto"/>
              <w:bottom w:val="single" w:sz="4" w:space="0" w:color="auto"/>
            </w:tcBorders>
          </w:tcPr>
          <w:p w14:paraId="5A8C66F0" w14:textId="42B99A5D" w:rsidR="002F21E2" w:rsidRPr="00C30F59" w:rsidRDefault="002F21E2" w:rsidP="002F21E2">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 xml:space="preserve">Consolidated </w:t>
            </w:r>
            <w:r w:rsidRPr="00C30F59">
              <w:rPr>
                <w:rFonts w:ascii="Arial" w:eastAsia="Cordia New" w:hAnsi="Arial" w:cs="Arial"/>
                <w:b/>
                <w:bCs/>
                <w:snapToGrid w:val="0"/>
                <w:sz w:val="18"/>
                <w:szCs w:val="18"/>
              </w:rPr>
              <w:t>financial statements</w:t>
            </w:r>
          </w:p>
        </w:tc>
      </w:tr>
      <w:tr w:rsidR="001D5439" w:rsidRPr="00C30F59" w14:paraId="2D7313D3" w14:textId="77777777" w:rsidTr="002F5FC7">
        <w:tc>
          <w:tcPr>
            <w:tcW w:w="3402" w:type="dxa"/>
          </w:tcPr>
          <w:p w14:paraId="64F6342A" w14:textId="77777777" w:rsidR="001D5439" w:rsidRPr="00C30F59" w:rsidRDefault="001D5439" w:rsidP="001D5439">
            <w:pPr>
              <w:overflowPunct/>
              <w:autoSpaceDE/>
              <w:autoSpaceDN/>
              <w:adjustRightInd/>
              <w:ind w:left="-109" w:right="-72"/>
              <w:textAlignment w:val="auto"/>
              <w:rPr>
                <w:rFonts w:ascii="Arial" w:hAnsi="Arial" w:cs="Arial"/>
                <w:b/>
                <w:bCs/>
                <w:sz w:val="18"/>
                <w:szCs w:val="18"/>
                <w:lang w:val="en-GB"/>
              </w:rPr>
            </w:pPr>
          </w:p>
        </w:tc>
        <w:tc>
          <w:tcPr>
            <w:tcW w:w="1524" w:type="dxa"/>
            <w:tcBorders>
              <w:top w:val="single" w:sz="4" w:space="0" w:color="auto"/>
            </w:tcBorders>
            <w:vAlign w:val="bottom"/>
          </w:tcPr>
          <w:p w14:paraId="071082FA" w14:textId="4FE006D7" w:rsidR="001D5439" w:rsidRPr="00C30F59" w:rsidRDefault="001D5439" w:rsidP="001D5439">
            <w:pPr>
              <w:overflowPunct/>
              <w:autoSpaceDE/>
              <w:autoSpaceDN/>
              <w:adjustRightInd/>
              <w:ind w:right="-72" w:hanging="7"/>
              <w:jc w:val="right"/>
              <w:textAlignment w:val="auto"/>
              <w:rPr>
                <w:rFonts w:ascii="Arial" w:hAnsi="Arial" w:cs="Arial"/>
                <w:b/>
                <w:bCs/>
                <w:sz w:val="18"/>
                <w:szCs w:val="18"/>
                <w:lang w:val="en-GB"/>
              </w:rPr>
            </w:pPr>
            <w:r w:rsidRPr="00C30F59">
              <w:rPr>
                <w:rFonts w:ascii="Arial" w:hAnsi="Arial" w:cs="Arial"/>
                <w:b/>
                <w:bCs/>
                <w:sz w:val="18"/>
                <w:szCs w:val="18"/>
                <w:lang w:val="en-GB"/>
              </w:rPr>
              <w:t>Discount of debentures</w:t>
            </w:r>
          </w:p>
        </w:tc>
        <w:tc>
          <w:tcPr>
            <w:tcW w:w="1524" w:type="dxa"/>
            <w:tcBorders>
              <w:top w:val="single" w:sz="4" w:space="0" w:color="auto"/>
            </w:tcBorders>
          </w:tcPr>
          <w:p w14:paraId="36021C29" w14:textId="6976A122" w:rsidR="001D5439" w:rsidRPr="00C30F59" w:rsidRDefault="001D5439" w:rsidP="001D5439">
            <w:pPr>
              <w:overflowPunct/>
              <w:autoSpaceDE/>
              <w:autoSpaceDN/>
              <w:adjustRightInd/>
              <w:ind w:right="-72" w:hanging="7"/>
              <w:jc w:val="right"/>
              <w:textAlignment w:val="auto"/>
              <w:rPr>
                <w:rFonts w:ascii="Arial" w:hAnsi="Arial" w:cs="Arial"/>
                <w:b/>
                <w:bCs/>
                <w:sz w:val="18"/>
                <w:szCs w:val="18"/>
                <w:lang w:val="en-GB"/>
              </w:rPr>
            </w:pPr>
            <w:r w:rsidRPr="00C30F59">
              <w:rPr>
                <w:rFonts w:ascii="Arial" w:hAnsi="Arial" w:cs="Arial"/>
                <w:b/>
                <w:bCs/>
                <w:sz w:val="18"/>
                <w:szCs w:val="18"/>
                <w:lang w:val="en-GB"/>
              </w:rPr>
              <w:t>Amortised interest of promissory notes</w:t>
            </w:r>
          </w:p>
        </w:tc>
        <w:tc>
          <w:tcPr>
            <w:tcW w:w="1524" w:type="dxa"/>
            <w:tcBorders>
              <w:top w:val="single" w:sz="4" w:space="0" w:color="auto"/>
            </w:tcBorders>
            <w:vAlign w:val="bottom"/>
          </w:tcPr>
          <w:p w14:paraId="543C1B61" w14:textId="1B0EF103" w:rsidR="001D5439" w:rsidRPr="00C30F59" w:rsidRDefault="001D5439" w:rsidP="001D5439">
            <w:pPr>
              <w:overflowPunct/>
              <w:autoSpaceDE/>
              <w:autoSpaceDN/>
              <w:adjustRightInd/>
              <w:ind w:right="-72" w:hanging="7"/>
              <w:jc w:val="right"/>
              <w:textAlignment w:val="auto"/>
              <w:rPr>
                <w:rFonts w:ascii="Arial" w:hAnsi="Arial" w:cs="Arial"/>
                <w:b/>
                <w:bCs/>
                <w:sz w:val="18"/>
                <w:szCs w:val="18"/>
                <w:lang w:val="en-GB"/>
              </w:rPr>
            </w:pPr>
            <w:r w:rsidRPr="00C30F59">
              <w:rPr>
                <w:rFonts w:ascii="Arial" w:hAnsi="Arial" w:cs="Arial"/>
                <w:b/>
                <w:bCs/>
                <w:sz w:val="18"/>
                <w:szCs w:val="18"/>
                <w:lang w:val="en-GB"/>
              </w:rPr>
              <w:t>Derivative</w:t>
            </w:r>
            <w:r w:rsidRPr="00C30F59">
              <w:rPr>
                <w:rFonts w:ascii="Arial" w:hAnsi="Arial" w:cs="Arial"/>
                <w:b/>
                <w:bCs/>
                <w:sz w:val="18"/>
                <w:szCs w:val="18"/>
                <w:lang w:val="en-GB"/>
              </w:rPr>
              <w:br/>
              <w:t>assets</w:t>
            </w:r>
          </w:p>
        </w:tc>
        <w:tc>
          <w:tcPr>
            <w:tcW w:w="1524" w:type="dxa"/>
            <w:tcBorders>
              <w:top w:val="single" w:sz="4" w:space="0" w:color="auto"/>
            </w:tcBorders>
            <w:vAlign w:val="bottom"/>
          </w:tcPr>
          <w:p w14:paraId="20F33633" w14:textId="77777777" w:rsidR="001D5439" w:rsidRPr="00C30F59" w:rsidRDefault="001D5439" w:rsidP="001D5439">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Total</w:t>
            </w:r>
          </w:p>
        </w:tc>
      </w:tr>
      <w:tr w:rsidR="001D5439" w:rsidRPr="00C30F59" w14:paraId="22D86160" w14:textId="77777777" w:rsidTr="002F21E2">
        <w:tc>
          <w:tcPr>
            <w:tcW w:w="3402" w:type="dxa"/>
          </w:tcPr>
          <w:p w14:paraId="32CC6291" w14:textId="77777777" w:rsidR="001D5439" w:rsidRPr="00C30F59" w:rsidRDefault="001D5439" w:rsidP="001D5439">
            <w:pPr>
              <w:overflowPunct/>
              <w:autoSpaceDE/>
              <w:autoSpaceDN/>
              <w:adjustRightInd/>
              <w:ind w:left="-109" w:right="-72"/>
              <w:textAlignment w:val="auto"/>
              <w:rPr>
                <w:rFonts w:ascii="Arial" w:hAnsi="Arial" w:cs="Arial"/>
                <w:b/>
                <w:bCs/>
                <w:sz w:val="18"/>
                <w:szCs w:val="18"/>
                <w:lang w:val="en-GB"/>
              </w:rPr>
            </w:pPr>
          </w:p>
        </w:tc>
        <w:tc>
          <w:tcPr>
            <w:tcW w:w="1524" w:type="dxa"/>
            <w:tcBorders>
              <w:bottom w:val="single" w:sz="4" w:space="0" w:color="auto"/>
            </w:tcBorders>
          </w:tcPr>
          <w:p w14:paraId="26FF3A7C" w14:textId="5CD53CB5" w:rsidR="001D5439" w:rsidRPr="00C30F59" w:rsidRDefault="001D5439" w:rsidP="001D5439">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524" w:type="dxa"/>
            <w:tcBorders>
              <w:bottom w:val="single" w:sz="4" w:space="0" w:color="auto"/>
            </w:tcBorders>
          </w:tcPr>
          <w:p w14:paraId="1CDDC28F" w14:textId="1F7D5A55" w:rsidR="001D5439" w:rsidRPr="00C30F59" w:rsidRDefault="001D5439" w:rsidP="001D5439">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524" w:type="dxa"/>
            <w:tcBorders>
              <w:bottom w:val="single" w:sz="4" w:space="0" w:color="auto"/>
            </w:tcBorders>
          </w:tcPr>
          <w:p w14:paraId="65EE1124" w14:textId="09FF293D" w:rsidR="001D5439" w:rsidRPr="00C30F59" w:rsidRDefault="001D5439" w:rsidP="001D5439">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524" w:type="dxa"/>
            <w:tcBorders>
              <w:bottom w:val="single" w:sz="4" w:space="0" w:color="auto"/>
            </w:tcBorders>
          </w:tcPr>
          <w:p w14:paraId="79148251" w14:textId="77777777" w:rsidR="001D5439" w:rsidRPr="00C30F59" w:rsidRDefault="001D5439" w:rsidP="001D5439">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r>
      <w:tr w:rsidR="001D5439" w:rsidRPr="00C30F59" w14:paraId="0BFAE6DF" w14:textId="77777777" w:rsidTr="002F21E2">
        <w:tc>
          <w:tcPr>
            <w:tcW w:w="3402" w:type="dxa"/>
          </w:tcPr>
          <w:p w14:paraId="621C74C4" w14:textId="77777777" w:rsidR="001D5439" w:rsidRPr="00C30F59" w:rsidRDefault="001D5439" w:rsidP="001D5439">
            <w:pPr>
              <w:overflowPunct/>
              <w:autoSpaceDE/>
              <w:autoSpaceDN/>
              <w:adjustRightInd/>
              <w:ind w:left="-109" w:right="-72"/>
              <w:textAlignment w:val="auto"/>
              <w:rPr>
                <w:rFonts w:ascii="Arial" w:hAnsi="Arial" w:cs="Arial"/>
                <w:b/>
                <w:bCs/>
                <w:sz w:val="18"/>
                <w:szCs w:val="18"/>
                <w:lang w:val="en-GB"/>
              </w:rPr>
            </w:pPr>
            <w:r w:rsidRPr="00C30F59">
              <w:rPr>
                <w:rFonts w:ascii="Arial" w:hAnsi="Arial" w:cs="Arial"/>
                <w:b/>
                <w:bCs/>
                <w:sz w:val="18"/>
                <w:szCs w:val="18"/>
                <w:lang w:val="en-GB"/>
              </w:rPr>
              <w:t>Deferred tax liabilities</w:t>
            </w:r>
          </w:p>
        </w:tc>
        <w:tc>
          <w:tcPr>
            <w:tcW w:w="1524" w:type="dxa"/>
            <w:tcBorders>
              <w:top w:val="single" w:sz="4" w:space="0" w:color="auto"/>
            </w:tcBorders>
          </w:tcPr>
          <w:p w14:paraId="6DF9E61D" w14:textId="77777777" w:rsidR="001D5439" w:rsidRPr="00C30F59" w:rsidRDefault="001D5439" w:rsidP="001D5439">
            <w:pPr>
              <w:overflowPunct/>
              <w:autoSpaceDE/>
              <w:autoSpaceDN/>
              <w:adjustRightInd/>
              <w:ind w:right="-72"/>
              <w:jc w:val="right"/>
              <w:textAlignment w:val="auto"/>
              <w:rPr>
                <w:rFonts w:ascii="Arial" w:hAnsi="Arial" w:cs="Arial"/>
                <w:sz w:val="18"/>
                <w:szCs w:val="18"/>
                <w:lang w:val="en-GB"/>
              </w:rPr>
            </w:pPr>
          </w:p>
        </w:tc>
        <w:tc>
          <w:tcPr>
            <w:tcW w:w="1524" w:type="dxa"/>
            <w:tcBorders>
              <w:top w:val="single" w:sz="4" w:space="0" w:color="auto"/>
              <w:left w:val="nil"/>
            </w:tcBorders>
          </w:tcPr>
          <w:p w14:paraId="2889AD38" w14:textId="28736517" w:rsidR="001D5439" w:rsidRPr="00C30F59" w:rsidRDefault="001D5439" w:rsidP="001D5439">
            <w:pPr>
              <w:overflowPunct/>
              <w:autoSpaceDE/>
              <w:autoSpaceDN/>
              <w:adjustRightInd/>
              <w:ind w:right="-72"/>
              <w:jc w:val="right"/>
              <w:textAlignment w:val="auto"/>
              <w:rPr>
                <w:rFonts w:ascii="Arial" w:hAnsi="Arial" w:cs="Arial"/>
                <w:sz w:val="18"/>
                <w:szCs w:val="18"/>
                <w:lang w:val="en-GB"/>
              </w:rPr>
            </w:pPr>
          </w:p>
        </w:tc>
        <w:tc>
          <w:tcPr>
            <w:tcW w:w="1524" w:type="dxa"/>
            <w:tcBorders>
              <w:top w:val="single" w:sz="4" w:space="0" w:color="auto"/>
            </w:tcBorders>
            <w:shd w:val="clear" w:color="auto" w:fill="auto"/>
          </w:tcPr>
          <w:p w14:paraId="78B87BAF" w14:textId="027DA0AD" w:rsidR="001D5439" w:rsidRPr="00C30F59" w:rsidRDefault="001D5439" w:rsidP="001D5439">
            <w:pPr>
              <w:overflowPunct/>
              <w:autoSpaceDE/>
              <w:autoSpaceDN/>
              <w:adjustRightInd/>
              <w:ind w:right="-72"/>
              <w:jc w:val="right"/>
              <w:textAlignment w:val="auto"/>
              <w:rPr>
                <w:rFonts w:ascii="Arial" w:hAnsi="Arial" w:cs="Arial"/>
                <w:sz w:val="18"/>
                <w:szCs w:val="18"/>
                <w:lang w:val="en-GB"/>
              </w:rPr>
            </w:pPr>
          </w:p>
        </w:tc>
        <w:tc>
          <w:tcPr>
            <w:tcW w:w="1524" w:type="dxa"/>
            <w:shd w:val="clear" w:color="auto" w:fill="auto"/>
          </w:tcPr>
          <w:p w14:paraId="586DEBC6" w14:textId="77777777" w:rsidR="001D5439" w:rsidRPr="00C30F59" w:rsidRDefault="001D5439" w:rsidP="001D5439">
            <w:pPr>
              <w:overflowPunct/>
              <w:autoSpaceDE/>
              <w:autoSpaceDN/>
              <w:adjustRightInd/>
              <w:ind w:right="-72"/>
              <w:jc w:val="right"/>
              <w:textAlignment w:val="auto"/>
              <w:rPr>
                <w:rFonts w:ascii="Arial" w:hAnsi="Arial" w:cs="Arial"/>
                <w:sz w:val="18"/>
                <w:szCs w:val="18"/>
                <w:lang w:val="en-GB"/>
              </w:rPr>
            </w:pPr>
          </w:p>
        </w:tc>
      </w:tr>
      <w:tr w:rsidR="001D5439" w:rsidRPr="00C30F59" w14:paraId="06EBE4DE" w14:textId="77777777" w:rsidTr="002F21E2">
        <w:tc>
          <w:tcPr>
            <w:tcW w:w="3402" w:type="dxa"/>
          </w:tcPr>
          <w:p w14:paraId="3377A79E" w14:textId="77777777" w:rsidR="001D5439" w:rsidRPr="00C30F59" w:rsidRDefault="001D5439" w:rsidP="001D5439">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At 1 January 2019</w:t>
            </w:r>
          </w:p>
        </w:tc>
        <w:tc>
          <w:tcPr>
            <w:tcW w:w="1524" w:type="dxa"/>
          </w:tcPr>
          <w:p w14:paraId="74A0DCF4" w14:textId="33EDD0D2" w:rsidR="001D5439" w:rsidRPr="00C30F59" w:rsidRDefault="001D5439" w:rsidP="001D5439">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(929,119)</w:t>
            </w:r>
          </w:p>
        </w:tc>
        <w:tc>
          <w:tcPr>
            <w:tcW w:w="1524" w:type="dxa"/>
            <w:tcBorders>
              <w:left w:val="nil"/>
            </w:tcBorders>
          </w:tcPr>
          <w:p w14:paraId="21C371EE" w14:textId="26FDE0AC" w:rsidR="001D5439" w:rsidRPr="00C30F59" w:rsidRDefault="001D5439" w:rsidP="001D5439">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w:t>
            </w:r>
          </w:p>
        </w:tc>
        <w:tc>
          <w:tcPr>
            <w:tcW w:w="1524" w:type="dxa"/>
            <w:shd w:val="clear" w:color="auto" w:fill="auto"/>
          </w:tcPr>
          <w:p w14:paraId="1066317E" w14:textId="0A8D2945" w:rsidR="001D5439" w:rsidRPr="00C30F59" w:rsidRDefault="001D5439" w:rsidP="001D5439">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w:t>
            </w:r>
          </w:p>
        </w:tc>
        <w:tc>
          <w:tcPr>
            <w:tcW w:w="1524" w:type="dxa"/>
            <w:shd w:val="clear" w:color="auto" w:fill="auto"/>
          </w:tcPr>
          <w:p w14:paraId="3B856120" w14:textId="77777777" w:rsidR="001D5439" w:rsidRPr="00C30F59" w:rsidRDefault="001D5439" w:rsidP="001D5439">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(929,119)</w:t>
            </w:r>
          </w:p>
        </w:tc>
      </w:tr>
      <w:tr w:rsidR="001D5439" w:rsidRPr="00C30F59" w14:paraId="3580FEA9" w14:textId="77777777" w:rsidTr="002F21E2">
        <w:tc>
          <w:tcPr>
            <w:tcW w:w="3402" w:type="dxa"/>
          </w:tcPr>
          <w:p w14:paraId="22B7BCC4" w14:textId="77777777" w:rsidR="001D5439" w:rsidRPr="00C30F59" w:rsidRDefault="001D5439" w:rsidP="001D5439">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Charged/(credited) to profit or loss</w:t>
            </w:r>
          </w:p>
        </w:tc>
        <w:tc>
          <w:tcPr>
            <w:tcW w:w="1524" w:type="dxa"/>
            <w:tcBorders>
              <w:bottom w:val="single" w:sz="4" w:space="0" w:color="auto"/>
            </w:tcBorders>
          </w:tcPr>
          <w:p w14:paraId="5094D8CC" w14:textId="1EFE2C28"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840,167</w:t>
            </w:r>
          </w:p>
        </w:tc>
        <w:tc>
          <w:tcPr>
            <w:tcW w:w="1524" w:type="dxa"/>
            <w:tcBorders>
              <w:left w:val="nil"/>
              <w:bottom w:val="single" w:sz="4" w:space="0" w:color="auto"/>
            </w:tcBorders>
          </w:tcPr>
          <w:p w14:paraId="45462CCD" w14:textId="5A497EDD"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524" w:type="dxa"/>
            <w:tcBorders>
              <w:bottom w:val="single" w:sz="4" w:space="0" w:color="auto"/>
            </w:tcBorders>
            <w:shd w:val="clear" w:color="auto" w:fill="auto"/>
          </w:tcPr>
          <w:p w14:paraId="7DD173CE" w14:textId="6474E38D"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524" w:type="dxa"/>
            <w:tcBorders>
              <w:bottom w:val="single" w:sz="4" w:space="0" w:color="auto"/>
            </w:tcBorders>
            <w:shd w:val="clear" w:color="auto" w:fill="auto"/>
          </w:tcPr>
          <w:p w14:paraId="6754A669" w14:textId="77777777"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840,167</w:t>
            </w:r>
          </w:p>
        </w:tc>
      </w:tr>
      <w:tr w:rsidR="001D5439" w:rsidRPr="00C30F59" w14:paraId="7F7452CB" w14:textId="77777777" w:rsidTr="002F21E2">
        <w:tc>
          <w:tcPr>
            <w:tcW w:w="3402" w:type="dxa"/>
          </w:tcPr>
          <w:p w14:paraId="30B65E2E" w14:textId="77777777" w:rsidR="001D5439" w:rsidRPr="00C30F59" w:rsidRDefault="001D5439" w:rsidP="001D5439">
            <w:pPr>
              <w:overflowPunct/>
              <w:autoSpaceDE/>
              <w:autoSpaceDN/>
              <w:adjustRightInd/>
              <w:ind w:left="-109" w:right="-72"/>
              <w:textAlignment w:val="auto"/>
              <w:rPr>
                <w:rFonts w:ascii="Arial" w:hAnsi="Arial" w:cs="Arial"/>
                <w:sz w:val="18"/>
                <w:szCs w:val="18"/>
                <w:lang w:val="en-GB"/>
              </w:rPr>
            </w:pPr>
          </w:p>
        </w:tc>
        <w:tc>
          <w:tcPr>
            <w:tcW w:w="1524" w:type="dxa"/>
            <w:tcBorders>
              <w:top w:val="single" w:sz="4" w:space="0" w:color="auto"/>
            </w:tcBorders>
          </w:tcPr>
          <w:p w14:paraId="3EC6B513" w14:textId="77777777" w:rsidR="001D5439" w:rsidRPr="00C30F59" w:rsidRDefault="001D5439" w:rsidP="001D5439">
            <w:pPr>
              <w:overflowPunct/>
              <w:autoSpaceDE/>
              <w:autoSpaceDN/>
              <w:adjustRightInd/>
              <w:ind w:right="-72"/>
              <w:jc w:val="right"/>
              <w:textAlignment w:val="auto"/>
              <w:rPr>
                <w:rFonts w:ascii="Arial" w:hAnsi="Arial" w:cs="Arial"/>
                <w:sz w:val="18"/>
                <w:szCs w:val="18"/>
                <w:lang w:val="en-GB"/>
              </w:rPr>
            </w:pPr>
          </w:p>
        </w:tc>
        <w:tc>
          <w:tcPr>
            <w:tcW w:w="1524" w:type="dxa"/>
            <w:tcBorders>
              <w:top w:val="single" w:sz="4" w:space="0" w:color="auto"/>
              <w:left w:val="nil"/>
            </w:tcBorders>
          </w:tcPr>
          <w:p w14:paraId="75E01F3E" w14:textId="794DF541" w:rsidR="001D5439" w:rsidRPr="00C30F59" w:rsidRDefault="001D5439" w:rsidP="001D5439">
            <w:pPr>
              <w:overflowPunct/>
              <w:autoSpaceDE/>
              <w:autoSpaceDN/>
              <w:adjustRightInd/>
              <w:ind w:right="-72"/>
              <w:jc w:val="right"/>
              <w:textAlignment w:val="auto"/>
              <w:rPr>
                <w:rFonts w:ascii="Arial" w:hAnsi="Arial" w:cs="Arial"/>
                <w:sz w:val="18"/>
                <w:szCs w:val="18"/>
                <w:lang w:val="en-GB"/>
              </w:rPr>
            </w:pPr>
          </w:p>
        </w:tc>
        <w:tc>
          <w:tcPr>
            <w:tcW w:w="1524" w:type="dxa"/>
            <w:tcBorders>
              <w:top w:val="single" w:sz="4" w:space="0" w:color="auto"/>
            </w:tcBorders>
            <w:shd w:val="clear" w:color="auto" w:fill="auto"/>
          </w:tcPr>
          <w:p w14:paraId="5F47DACF" w14:textId="30317EF4" w:rsidR="001D5439" w:rsidRPr="00C30F59" w:rsidRDefault="001D5439" w:rsidP="001D5439">
            <w:pPr>
              <w:overflowPunct/>
              <w:autoSpaceDE/>
              <w:autoSpaceDN/>
              <w:adjustRightInd/>
              <w:ind w:right="-72"/>
              <w:jc w:val="right"/>
              <w:textAlignment w:val="auto"/>
              <w:rPr>
                <w:rFonts w:ascii="Arial" w:hAnsi="Arial" w:cs="Arial"/>
                <w:sz w:val="18"/>
                <w:szCs w:val="18"/>
                <w:lang w:val="en-GB"/>
              </w:rPr>
            </w:pPr>
          </w:p>
        </w:tc>
        <w:tc>
          <w:tcPr>
            <w:tcW w:w="1524" w:type="dxa"/>
            <w:tcBorders>
              <w:top w:val="single" w:sz="4" w:space="0" w:color="auto"/>
            </w:tcBorders>
            <w:shd w:val="clear" w:color="auto" w:fill="auto"/>
          </w:tcPr>
          <w:p w14:paraId="62A217B4" w14:textId="77777777" w:rsidR="001D5439" w:rsidRPr="00C30F59" w:rsidRDefault="001D5439" w:rsidP="001D5439">
            <w:pPr>
              <w:overflowPunct/>
              <w:autoSpaceDE/>
              <w:autoSpaceDN/>
              <w:adjustRightInd/>
              <w:ind w:right="-72"/>
              <w:jc w:val="right"/>
              <w:textAlignment w:val="auto"/>
              <w:rPr>
                <w:rFonts w:ascii="Arial" w:hAnsi="Arial" w:cs="Arial"/>
                <w:sz w:val="18"/>
                <w:szCs w:val="18"/>
                <w:lang w:val="en-GB"/>
              </w:rPr>
            </w:pPr>
          </w:p>
        </w:tc>
      </w:tr>
      <w:tr w:rsidR="001D5439" w:rsidRPr="00C30F59" w14:paraId="58CF29B7" w14:textId="77777777" w:rsidTr="00176D26">
        <w:tc>
          <w:tcPr>
            <w:tcW w:w="3402" w:type="dxa"/>
          </w:tcPr>
          <w:p w14:paraId="2C991FFF" w14:textId="77777777" w:rsidR="001D5439" w:rsidRPr="00C30F59" w:rsidRDefault="001D5439" w:rsidP="001D5439">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At 31 December 2019</w:t>
            </w:r>
          </w:p>
        </w:tc>
        <w:tc>
          <w:tcPr>
            <w:tcW w:w="1524" w:type="dxa"/>
            <w:shd w:val="clear" w:color="auto" w:fill="FAFAFA"/>
          </w:tcPr>
          <w:p w14:paraId="4DF0C60E" w14:textId="01D42FBB"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(88,952)</w:t>
            </w:r>
          </w:p>
        </w:tc>
        <w:tc>
          <w:tcPr>
            <w:tcW w:w="1524" w:type="dxa"/>
            <w:tcBorders>
              <w:left w:val="nil"/>
            </w:tcBorders>
            <w:shd w:val="clear" w:color="auto" w:fill="FAFAFA"/>
          </w:tcPr>
          <w:p w14:paraId="66274998" w14:textId="681D7A7C"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524" w:type="dxa"/>
            <w:shd w:val="clear" w:color="auto" w:fill="FAFAFA"/>
          </w:tcPr>
          <w:p w14:paraId="096D42FF" w14:textId="0E311182"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524" w:type="dxa"/>
            <w:shd w:val="clear" w:color="auto" w:fill="FAFAFA"/>
          </w:tcPr>
          <w:p w14:paraId="3FAFDD72" w14:textId="77777777"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(88,952)</w:t>
            </w:r>
          </w:p>
        </w:tc>
      </w:tr>
      <w:tr w:rsidR="001D5439" w:rsidRPr="00C30F59" w14:paraId="6A97E5DF" w14:textId="77777777" w:rsidTr="00176D26">
        <w:tc>
          <w:tcPr>
            <w:tcW w:w="3402" w:type="dxa"/>
          </w:tcPr>
          <w:p w14:paraId="66CC379C" w14:textId="51D99BE7" w:rsidR="001D5439" w:rsidRPr="00C30F59" w:rsidRDefault="00EE1E44" w:rsidP="001D5439">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 xml:space="preserve">Adjustment from changes in </w:t>
            </w:r>
            <w:r w:rsidRPr="00C30F59">
              <w:rPr>
                <w:rFonts w:ascii="Arial" w:hAnsi="Arial" w:cs="Arial"/>
                <w:sz w:val="18"/>
                <w:szCs w:val="18"/>
                <w:lang w:val="en-GB"/>
              </w:rPr>
              <w:br/>
              <w:t xml:space="preserve">   accounting policies</w:t>
            </w:r>
            <w:r w:rsidRPr="00C30F59">
              <w:rPr>
                <w:rFonts w:ascii="Arial" w:hAnsi="Arial" w:cs="Arial"/>
                <w:sz w:val="18"/>
                <w:szCs w:val="18"/>
                <w:cs/>
                <w:lang w:val="en-GB"/>
              </w:rPr>
              <w:t xml:space="preserve"> (</w:t>
            </w:r>
            <w:r w:rsidRPr="00C30F59">
              <w:rPr>
                <w:rFonts w:ascii="Arial" w:hAnsi="Arial" w:cs="Arial"/>
                <w:sz w:val="18"/>
                <w:szCs w:val="18"/>
                <w:lang w:val="en-GB"/>
              </w:rPr>
              <w:t>Note</w:t>
            </w:r>
            <w:r w:rsidRPr="00C30F59">
              <w:rPr>
                <w:rFonts w:ascii="Arial" w:hAnsi="Arial" w:cs="Arial"/>
                <w:sz w:val="18"/>
                <w:szCs w:val="18"/>
                <w:cs/>
                <w:lang w:val="en-GB"/>
              </w:rPr>
              <w:t xml:space="preserve"> </w:t>
            </w:r>
            <w:r w:rsidRPr="00C30F59">
              <w:rPr>
                <w:rFonts w:ascii="Arial" w:hAnsi="Arial" w:cs="Arial"/>
                <w:sz w:val="18"/>
                <w:szCs w:val="18"/>
                <w:lang w:val="en-GB"/>
              </w:rPr>
              <w:t>5)</w:t>
            </w:r>
          </w:p>
        </w:tc>
        <w:tc>
          <w:tcPr>
            <w:tcW w:w="1524" w:type="dxa"/>
            <w:tcBorders>
              <w:bottom w:val="single" w:sz="4" w:space="0" w:color="auto"/>
            </w:tcBorders>
            <w:shd w:val="clear" w:color="auto" w:fill="FAFAFA"/>
          </w:tcPr>
          <w:p w14:paraId="579B208F" w14:textId="2AF491F8"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br/>
              <w:t>-</w:t>
            </w:r>
          </w:p>
        </w:tc>
        <w:tc>
          <w:tcPr>
            <w:tcW w:w="1524" w:type="dxa"/>
            <w:tcBorders>
              <w:left w:val="nil"/>
              <w:bottom w:val="single" w:sz="4" w:space="0" w:color="auto"/>
            </w:tcBorders>
            <w:shd w:val="clear" w:color="auto" w:fill="FAFAFA"/>
          </w:tcPr>
          <w:p w14:paraId="703BE13F" w14:textId="28EAED37"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br/>
              <w:t>-</w:t>
            </w:r>
          </w:p>
        </w:tc>
        <w:tc>
          <w:tcPr>
            <w:tcW w:w="1524" w:type="dxa"/>
            <w:tcBorders>
              <w:bottom w:val="single" w:sz="4" w:space="0" w:color="auto"/>
            </w:tcBorders>
            <w:shd w:val="clear" w:color="auto" w:fill="FAFAFA"/>
          </w:tcPr>
          <w:p w14:paraId="437E57AE" w14:textId="0C52BEE5"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br/>
              <w:t>(2,</w:t>
            </w:r>
            <w:r w:rsidR="002F5FC7" w:rsidRPr="00C30F59">
              <w:rPr>
                <w:rFonts w:ascii="Arial" w:hAnsi="Arial" w:cs="Arial"/>
                <w:sz w:val="18"/>
                <w:szCs w:val="18"/>
                <w:lang w:val="en-GB"/>
              </w:rPr>
              <w:t>7</w:t>
            </w:r>
            <w:r w:rsidRPr="00C30F59">
              <w:rPr>
                <w:rFonts w:ascii="Arial" w:hAnsi="Arial" w:cs="Arial"/>
                <w:sz w:val="18"/>
                <w:szCs w:val="18"/>
                <w:lang w:val="en-GB"/>
              </w:rPr>
              <w:t>72)</w:t>
            </w:r>
          </w:p>
        </w:tc>
        <w:tc>
          <w:tcPr>
            <w:tcW w:w="1524" w:type="dxa"/>
            <w:tcBorders>
              <w:bottom w:val="single" w:sz="4" w:space="0" w:color="auto"/>
            </w:tcBorders>
            <w:shd w:val="clear" w:color="auto" w:fill="FAFAFA"/>
          </w:tcPr>
          <w:p w14:paraId="60F6794A" w14:textId="76F9A173"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br/>
              <w:t>(2,</w:t>
            </w:r>
            <w:r w:rsidR="002F5FC7" w:rsidRPr="00C30F59">
              <w:rPr>
                <w:rFonts w:ascii="Arial" w:hAnsi="Arial" w:cs="Arial"/>
                <w:sz w:val="18"/>
                <w:szCs w:val="18"/>
                <w:lang w:val="en-GB"/>
              </w:rPr>
              <w:t>7</w:t>
            </w:r>
            <w:r w:rsidRPr="00C30F59">
              <w:rPr>
                <w:rFonts w:ascii="Arial" w:hAnsi="Arial" w:cs="Arial"/>
                <w:sz w:val="18"/>
                <w:szCs w:val="18"/>
                <w:lang w:val="en-GB"/>
              </w:rPr>
              <w:t>72)</w:t>
            </w:r>
          </w:p>
        </w:tc>
      </w:tr>
      <w:tr w:rsidR="00176D26" w:rsidRPr="00C30F59" w14:paraId="66AADE84" w14:textId="77777777" w:rsidTr="00176D26">
        <w:tc>
          <w:tcPr>
            <w:tcW w:w="3402" w:type="dxa"/>
          </w:tcPr>
          <w:p w14:paraId="1C054018" w14:textId="77777777" w:rsidR="00176D26" w:rsidRPr="00C30F59" w:rsidRDefault="00176D26" w:rsidP="001D5439">
            <w:pPr>
              <w:overflowPunct/>
              <w:autoSpaceDE/>
              <w:autoSpaceDN/>
              <w:adjustRightInd/>
              <w:ind w:left="-109" w:right="-72"/>
              <w:textAlignment w:val="auto"/>
              <w:rPr>
                <w:rFonts w:ascii="Arial" w:hAnsi="Arial" w:cs="Arial"/>
                <w:sz w:val="18"/>
                <w:szCs w:val="18"/>
                <w:lang w:val="en-GB"/>
              </w:rPr>
            </w:pPr>
          </w:p>
        </w:tc>
        <w:tc>
          <w:tcPr>
            <w:tcW w:w="1524" w:type="dxa"/>
            <w:tcBorders>
              <w:top w:val="single" w:sz="4" w:space="0" w:color="auto"/>
            </w:tcBorders>
            <w:shd w:val="clear" w:color="auto" w:fill="FAFAFA"/>
          </w:tcPr>
          <w:p w14:paraId="1078A081" w14:textId="77777777" w:rsidR="00176D26" w:rsidRPr="00C30F59" w:rsidRDefault="00176D26"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p>
        </w:tc>
        <w:tc>
          <w:tcPr>
            <w:tcW w:w="1524" w:type="dxa"/>
            <w:tcBorders>
              <w:top w:val="single" w:sz="4" w:space="0" w:color="auto"/>
              <w:left w:val="nil"/>
            </w:tcBorders>
            <w:shd w:val="clear" w:color="auto" w:fill="FAFAFA"/>
          </w:tcPr>
          <w:p w14:paraId="7EB228C9" w14:textId="77777777" w:rsidR="00176D26" w:rsidRPr="00C30F59" w:rsidRDefault="00176D26"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p>
        </w:tc>
        <w:tc>
          <w:tcPr>
            <w:tcW w:w="1524" w:type="dxa"/>
            <w:tcBorders>
              <w:top w:val="single" w:sz="4" w:space="0" w:color="auto"/>
            </w:tcBorders>
            <w:shd w:val="clear" w:color="auto" w:fill="FAFAFA"/>
          </w:tcPr>
          <w:p w14:paraId="13D3A281" w14:textId="77777777" w:rsidR="00176D26" w:rsidRPr="00C30F59" w:rsidRDefault="00176D26"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p>
        </w:tc>
        <w:tc>
          <w:tcPr>
            <w:tcW w:w="1524" w:type="dxa"/>
            <w:tcBorders>
              <w:top w:val="single" w:sz="4" w:space="0" w:color="auto"/>
            </w:tcBorders>
            <w:shd w:val="clear" w:color="auto" w:fill="FAFAFA"/>
          </w:tcPr>
          <w:p w14:paraId="390DEF87" w14:textId="77777777" w:rsidR="00176D26" w:rsidRPr="00C30F59" w:rsidRDefault="00176D26"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p>
        </w:tc>
      </w:tr>
      <w:tr w:rsidR="001D5439" w:rsidRPr="00C30F59" w14:paraId="3BE02D2E" w14:textId="77777777" w:rsidTr="00176D26">
        <w:tc>
          <w:tcPr>
            <w:tcW w:w="3402" w:type="dxa"/>
          </w:tcPr>
          <w:p w14:paraId="1E804060" w14:textId="4CEB2042" w:rsidR="001D5439" w:rsidRPr="00C30F59" w:rsidRDefault="001D5439" w:rsidP="001D5439">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At 1 January 2020</w:t>
            </w:r>
          </w:p>
        </w:tc>
        <w:tc>
          <w:tcPr>
            <w:tcW w:w="1524" w:type="dxa"/>
            <w:shd w:val="clear" w:color="auto" w:fill="FAFAFA"/>
          </w:tcPr>
          <w:p w14:paraId="3EB7297C" w14:textId="4E4C29CB"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(88,952)</w:t>
            </w:r>
          </w:p>
        </w:tc>
        <w:tc>
          <w:tcPr>
            <w:tcW w:w="1524" w:type="dxa"/>
            <w:tcBorders>
              <w:left w:val="nil"/>
            </w:tcBorders>
            <w:shd w:val="clear" w:color="auto" w:fill="FAFAFA"/>
          </w:tcPr>
          <w:p w14:paraId="755E10BB" w14:textId="753CF606"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524" w:type="dxa"/>
            <w:shd w:val="clear" w:color="auto" w:fill="FAFAFA"/>
          </w:tcPr>
          <w:p w14:paraId="3932761F" w14:textId="79F38098"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(2,</w:t>
            </w:r>
            <w:r w:rsidR="002F5FC7" w:rsidRPr="00C30F59">
              <w:rPr>
                <w:rFonts w:ascii="Arial" w:hAnsi="Arial" w:cs="Arial"/>
                <w:sz w:val="18"/>
                <w:szCs w:val="18"/>
                <w:lang w:val="en-GB"/>
              </w:rPr>
              <w:t>7</w:t>
            </w:r>
            <w:r w:rsidRPr="00C30F59">
              <w:rPr>
                <w:rFonts w:ascii="Arial" w:hAnsi="Arial" w:cs="Arial"/>
                <w:sz w:val="18"/>
                <w:szCs w:val="18"/>
                <w:lang w:val="en-GB"/>
              </w:rPr>
              <w:t>72)</w:t>
            </w:r>
          </w:p>
        </w:tc>
        <w:tc>
          <w:tcPr>
            <w:tcW w:w="1524" w:type="dxa"/>
            <w:shd w:val="clear" w:color="auto" w:fill="FAFAFA"/>
          </w:tcPr>
          <w:p w14:paraId="5FEA5588" w14:textId="077CEBBF"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(91,724)</w:t>
            </w:r>
          </w:p>
        </w:tc>
      </w:tr>
      <w:tr w:rsidR="001D5439" w:rsidRPr="00C30F59" w14:paraId="57BE91F1" w14:textId="77777777" w:rsidTr="007D5F8E">
        <w:tc>
          <w:tcPr>
            <w:tcW w:w="3402" w:type="dxa"/>
          </w:tcPr>
          <w:p w14:paraId="5842260A" w14:textId="1AEB1138" w:rsidR="001D5439" w:rsidRPr="00C30F59" w:rsidRDefault="001D5439" w:rsidP="001D5439">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Charged/(credited) to profit or loss</w:t>
            </w:r>
          </w:p>
        </w:tc>
        <w:tc>
          <w:tcPr>
            <w:tcW w:w="1524" w:type="dxa"/>
            <w:tcBorders>
              <w:bottom w:val="single" w:sz="4" w:space="0" w:color="auto"/>
            </w:tcBorders>
            <w:shd w:val="clear" w:color="auto" w:fill="FAFAFA"/>
          </w:tcPr>
          <w:p w14:paraId="2B951913" w14:textId="74712CDD"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88,952</w:t>
            </w:r>
          </w:p>
        </w:tc>
        <w:tc>
          <w:tcPr>
            <w:tcW w:w="1524" w:type="dxa"/>
            <w:tcBorders>
              <w:left w:val="nil"/>
              <w:bottom w:val="single" w:sz="4" w:space="0" w:color="auto"/>
            </w:tcBorders>
            <w:shd w:val="clear" w:color="auto" w:fill="FAFAFA"/>
            <w:vAlign w:val="bottom"/>
          </w:tcPr>
          <w:p w14:paraId="153D946F" w14:textId="3EAA1B79" w:rsidR="001D5439" w:rsidRPr="00C30F59" w:rsidRDefault="002F5FC7"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 xml:space="preserve">(336,654)                       </w:t>
            </w:r>
          </w:p>
        </w:tc>
        <w:tc>
          <w:tcPr>
            <w:tcW w:w="1524" w:type="dxa"/>
            <w:tcBorders>
              <w:bottom w:val="single" w:sz="4" w:space="0" w:color="auto"/>
            </w:tcBorders>
            <w:shd w:val="clear" w:color="auto" w:fill="FAFAFA"/>
          </w:tcPr>
          <w:p w14:paraId="7CBA352E" w14:textId="4A2B0504"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2,</w:t>
            </w:r>
            <w:r w:rsidR="002F5FC7" w:rsidRPr="00C30F59">
              <w:rPr>
                <w:rFonts w:ascii="Arial" w:hAnsi="Arial" w:cs="Arial"/>
                <w:sz w:val="18"/>
                <w:szCs w:val="18"/>
                <w:lang w:val="en-GB"/>
              </w:rPr>
              <w:t>7</w:t>
            </w:r>
            <w:r w:rsidRPr="00C30F59">
              <w:rPr>
                <w:rFonts w:ascii="Arial" w:hAnsi="Arial" w:cs="Arial"/>
                <w:sz w:val="18"/>
                <w:szCs w:val="18"/>
                <w:lang w:val="en-GB"/>
              </w:rPr>
              <w:t>72</w:t>
            </w:r>
          </w:p>
        </w:tc>
        <w:tc>
          <w:tcPr>
            <w:tcW w:w="1524" w:type="dxa"/>
            <w:tcBorders>
              <w:bottom w:val="single" w:sz="4" w:space="0" w:color="auto"/>
            </w:tcBorders>
            <w:shd w:val="clear" w:color="auto" w:fill="FAFAFA"/>
          </w:tcPr>
          <w:p w14:paraId="0E9726F7" w14:textId="2B841A30"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(244,930)</w:t>
            </w:r>
          </w:p>
        </w:tc>
      </w:tr>
      <w:tr w:rsidR="001D5439" w:rsidRPr="00C30F59" w14:paraId="1706D8AD" w14:textId="77777777" w:rsidTr="007D5F8E">
        <w:tc>
          <w:tcPr>
            <w:tcW w:w="3402" w:type="dxa"/>
          </w:tcPr>
          <w:p w14:paraId="22321155" w14:textId="77777777" w:rsidR="001D5439" w:rsidRPr="00C30F59" w:rsidRDefault="001D5439" w:rsidP="001D5439">
            <w:pPr>
              <w:overflowPunct/>
              <w:autoSpaceDE/>
              <w:autoSpaceDN/>
              <w:adjustRightInd/>
              <w:ind w:left="-109" w:right="-72"/>
              <w:textAlignment w:val="auto"/>
              <w:rPr>
                <w:rFonts w:ascii="Arial" w:hAnsi="Arial" w:cs="Arial"/>
                <w:sz w:val="18"/>
                <w:szCs w:val="18"/>
                <w:lang w:val="en-GB"/>
              </w:rPr>
            </w:pPr>
          </w:p>
        </w:tc>
        <w:tc>
          <w:tcPr>
            <w:tcW w:w="1524" w:type="dxa"/>
            <w:tcBorders>
              <w:top w:val="single" w:sz="4" w:space="0" w:color="auto"/>
            </w:tcBorders>
            <w:shd w:val="clear" w:color="auto" w:fill="FAFAFA"/>
          </w:tcPr>
          <w:p w14:paraId="32288B3D" w14:textId="77777777" w:rsidR="001D5439" w:rsidRPr="00C30F59" w:rsidRDefault="001D5439" w:rsidP="001D5439">
            <w:pPr>
              <w:overflowPunct/>
              <w:autoSpaceDE/>
              <w:autoSpaceDN/>
              <w:adjustRightInd/>
              <w:ind w:right="-72"/>
              <w:jc w:val="right"/>
              <w:textAlignment w:val="auto"/>
              <w:rPr>
                <w:rFonts w:ascii="Arial" w:hAnsi="Arial" w:cs="Arial"/>
                <w:sz w:val="18"/>
                <w:szCs w:val="18"/>
                <w:lang w:val="en-GB"/>
              </w:rPr>
            </w:pPr>
          </w:p>
        </w:tc>
        <w:tc>
          <w:tcPr>
            <w:tcW w:w="1524" w:type="dxa"/>
            <w:tcBorders>
              <w:top w:val="single" w:sz="4" w:space="0" w:color="auto"/>
              <w:left w:val="nil"/>
            </w:tcBorders>
            <w:shd w:val="clear" w:color="auto" w:fill="FAFAFA"/>
          </w:tcPr>
          <w:p w14:paraId="5E0ECAA7" w14:textId="11EFA8B9" w:rsidR="001D5439" w:rsidRPr="00C30F59" w:rsidRDefault="001D5439" w:rsidP="001D5439">
            <w:pPr>
              <w:overflowPunct/>
              <w:autoSpaceDE/>
              <w:autoSpaceDN/>
              <w:adjustRightInd/>
              <w:ind w:right="-72"/>
              <w:jc w:val="right"/>
              <w:textAlignment w:val="auto"/>
              <w:rPr>
                <w:rFonts w:ascii="Arial" w:hAnsi="Arial" w:cs="Arial"/>
                <w:sz w:val="18"/>
                <w:szCs w:val="18"/>
                <w:lang w:val="en-GB"/>
              </w:rPr>
            </w:pPr>
          </w:p>
        </w:tc>
        <w:tc>
          <w:tcPr>
            <w:tcW w:w="1524" w:type="dxa"/>
            <w:tcBorders>
              <w:top w:val="single" w:sz="4" w:space="0" w:color="auto"/>
            </w:tcBorders>
            <w:shd w:val="clear" w:color="auto" w:fill="FAFAFA"/>
          </w:tcPr>
          <w:p w14:paraId="75CFB8A0" w14:textId="76741321" w:rsidR="001D5439" w:rsidRPr="00C30F59" w:rsidRDefault="001D5439" w:rsidP="001D5439">
            <w:pPr>
              <w:overflowPunct/>
              <w:autoSpaceDE/>
              <w:autoSpaceDN/>
              <w:adjustRightInd/>
              <w:ind w:right="-72"/>
              <w:jc w:val="right"/>
              <w:textAlignment w:val="auto"/>
              <w:rPr>
                <w:rFonts w:ascii="Arial" w:hAnsi="Arial" w:cs="Arial"/>
                <w:sz w:val="18"/>
                <w:szCs w:val="18"/>
                <w:lang w:val="en-GB"/>
              </w:rPr>
            </w:pPr>
          </w:p>
        </w:tc>
        <w:tc>
          <w:tcPr>
            <w:tcW w:w="1524" w:type="dxa"/>
            <w:tcBorders>
              <w:top w:val="single" w:sz="4" w:space="0" w:color="auto"/>
            </w:tcBorders>
            <w:shd w:val="clear" w:color="auto" w:fill="FAFAFA"/>
          </w:tcPr>
          <w:p w14:paraId="3CEACEA8" w14:textId="77777777" w:rsidR="001D5439" w:rsidRPr="00C30F59" w:rsidRDefault="001D5439" w:rsidP="001D5439">
            <w:pPr>
              <w:overflowPunct/>
              <w:autoSpaceDE/>
              <w:autoSpaceDN/>
              <w:adjustRightInd/>
              <w:ind w:right="-72"/>
              <w:jc w:val="right"/>
              <w:textAlignment w:val="auto"/>
              <w:rPr>
                <w:rFonts w:ascii="Arial" w:hAnsi="Arial" w:cs="Arial"/>
                <w:sz w:val="18"/>
                <w:szCs w:val="18"/>
                <w:lang w:val="en-GB"/>
              </w:rPr>
            </w:pPr>
          </w:p>
        </w:tc>
      </w:tr>
      <w:tr w:rsidR="001D5439" w:rsidRPr="00C30F59" w14:paraId="30001CF7" w14:textId="77777777" w:rsidTr="002F21E2">
        <w:tc>
          <w:tcPr>
            <w:tcW w:w="3402" w:type="dxa"/>
          </w:tcPr>
          <w:p w14:paraId="7CB32FEC" w14:textId="77777777" w:rsidR="001D5439" w:rsidRPr="00C30F59" w:rsidRDefault="001D5439" w:rsidP="001D5439">
            <w:pPr>
              <w:overflowPunct/>
              <w:autoSpaceDE/>
              <w:autoSpaceDN/>
              <w:adjustRightInd/>
              <w:ind w:left="-109" w:right="-72"/>
              <w:textAlignment w:val="auto"/>
              <w:rPr>
                <w:rFonts w:ascii="Arial" w:hAnsi="Arial" w:cs="Arial"/>
                <w:sz w:val="18"/>
                <w:szCs w:val="18"/>
              </w:rPr>
            </w:pPr>
            <w:r w:rsidRPr="00C30F59">
              <w:rPr>
                <w:rFonts w:ascii="Arial" w:hAnsi="Arial" w:cs="Arial"/>
                <w:sz w:val="18"/>
                <w:szCs w:val="18"/>
                <w:lang w:val="en-GB"/>
              </w:rPr>
              <w:t xml:space="preserve">At 31 December </w:t>
            </w:r>
            <w:r w:rsidRPr="00C30F59">
              <w:rPr>
                <w:rFonts w:ascii="Arial" w:hAnsi="Arial" w:cs="Arial"/>
                <w:sz w:val="18"/>
                <w:szCs w:val="18"/>
              </w:rPr>
              <w:t>2020</w:t>
            </w:r>
          </w:p>
        </w:tc>
        <w:tc>
          <w:tcPr>
            <w:tcW w:w="1524" w:type="dxa"/>
            <w:tcBorders>
              <w:bottom w:val="single" w:sz="4" w:space="0" w:color="auto"/>
            </w:tcBorders>
            <w:shd w:val="clear" w:color="auto" w:fill="FAFAFA"/>
          </w:tcPr>
          <w:p w14:paraId="3818DE5E" w14:textId="34D30BF4"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524" w:type="dxa"/>
            <w:tcBorders>
              <w:left w:val="nil"/>
              <w:bottom w:val="single" w:sz="4" w:space="0" w:color="auto"/>
            </w:tcBorders>
            <w:shd w:val="clear" w:color="auto" w:fill="FAFAFA"/>
          </w:tcPr>
          <w:p w14:paraId="150BE26E" w14:textId="4093C48C" w:rsidR="001D5439" w:rsidRPr="00C30F59" w:rsidRDefault="002F5FC7"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 xml:space="preserve">(336,654)                       </w:t>
            </w:r>
          </w:p>
        </w:tc>
        <w:tc>
          <w:tcPr>
            <w:tcW w:w="1524" w:type="dxa"/>
            <w:tcBorders>
              <w:bottom w:val="single" w:sz="4" w:space="0" w:color="auto"/>
            </w:tcBorders>
            <w:shd w:val="clear" w:color="auto" w:fill="FAFAFA"/>
          </w:tcPr>
          <w:p w14:paraId="01427117" w14:textId="5529A75D"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524" w:type="dxa"/>
            <w:tcBorders>
              <w:bottom w:val="single" w:sz="4" w:space="0" w:color="auto"/>
            </w:tcBorders>
            <w:shd w:val="clear" w:color="auto" w:fill="FAFAFA"/>
          </w:tcPr>
          <w:p w14:paraId="6CF938AC" w14:textId="776A955B" w:rsidR="001D5439" w:rsidRPr="00C30F59" w:rsidRDefault="001D5439" w:rsidP="001D5439">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(336,654)</w:t>
            </w:r>
          </w:p>
        </w:tc>
      </w:tr>
    </w:tbl>
    <w:p w14:paraId="0F640620" w14:textId="60AE6030" w:rsidR="006A40A9" w:rsidRPr="00C30F59" w:rsidRDefault="006A40A9" w:rsidP="00F06A57">
      <w:pPr>
        <w:ind w:right="-43"/>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420"/>
        <w:gridCol w:w="1170"/>
        <w:gridCol w:w="1170"/>
        <w:gridCol w:w="1170"/>
        <w:gridCol w:w="1376"/>
        <w:gridCol w:w="1144"/>
      </w:tblGrid>
      <w:tr w:rsidR="00753C87" w:rsidRPr="00C30F59" w14:paraId="6E3B121F" w14:textId="77777777" w:rsidTr="00176D26">
        <w:tc>
          <w:tcPr>
            <w:tcW w:w="3420" w:type="dxa"/>
          </w:tcPr>
          <w:p w14:paraId="0B4BBDAA" w14:textId="77777777" w:rsidR="00753C87" w:rsidRPr="00C30F59" w:rsidRDefault="00753C87" w:rsidP="00F06A57">
            <w:pPr>
              <w:overflowPunct/>
              <w:autoSpaceDE/>
              <w:autoSpaceDN/>
              <w:adjustRightInd/>
              <w:ind w:left="-109" w:right="-72"/>
              <w:textAlignment w:val="auto"/>
              <w:rPr>
                <w:rFonts w:ascii="Arial" w:hAnsi="Arial" w:cs="Arial"/>
                <w:b/>
                <w:bCs/>
                <w:sz w:val="18"/>
                <w:szCs w:val="18"/>
                <w:lang w:val="en-GB"/>
              </w:rPr>
            </w:pPr>
          </w:p>
        </w:tc>
        <w:tc>
          <w:tcPr>
            <w:tcW w:w="6030" w:type="dxa"/>
            <w:gridSpan w:val="5"/>
            <w:tcBorders>
              <w:top w:val="single" w:sz="4" w:space="0" w:color="auto"/>
              <w:bottom w:val="single" w:sz="4" w:space="0" w:color="auto"/>
            </w:tcBorders>
          </w:tcPr>
          <w:p w14:paraId="73B7D389" w14:textId="77777777" w:rsidR="00753C87" w:rsidRPr="00C30F59" w:rsidRDefault="00753C87" w:rsidP="00F06A57">
            <w:pPr>
              <w:overflowPunct/>
              <w:autoSpaceDE/>
              <w:autoSpaceDN/>
              <w:adjustRightInd/>
              <w:ind w:right="-72"/>
              <w:jc w:val="center"/>
              <w:textAlignment w:val="auto"/>
              <w:rPr>
                <w:rFonts w:ascii="Arial" w:hAnsi="Arial" w:cs="Arial"/>
                <w:b/>
                <w:bCs/>
                <w:sz w:val="18"/>
                <w:szCs w:val="18"/>
                <w:lang w:val="en-GB"/>
              </w:rPr>
            </w:pPr>
            <w:r w:rsidRPr="00C30F59">
              <w:rPr>
                <w:rFonts w:ascii="Arial" w:hAnsi="Arial" w:cs="Arial"/>
                <w:b/>
                <w:bCs/>
                <w:sz w:val="18"/>
                <w:szCs w:val="18"/>
                <w:lang w:val="en-GB"/>
              </w:rPr>
              <w:t>Separate financial statements</w:t>
            </w:r>
          </w:p>
        </w:tc>
      </w:tr>
      <w:tr w:rsidR="008F2FBC" w:rsidRPr="00C30F59" w14:paraId="2EEB5B31" w14:textId="77777777" w:rsidTr="00176D26">
        <w:tc>
          <w:tcPr>
            <w:tcW w:w="3420" w:type="dxa"/>
          </w:tcPr>
          <w:p w14:paraId="6B332A11" w14:textId="77777777" w:rsidR="008F2FBC" w:rsidRPr="00C30F59" w:rsidRDefault="008F2FBC" w:rsidP="00F06A57">
            <w:pPr>
              <w:overflowPunct/>
              <w:autoSpaceDE/>
              <w:autoSpaceDN/>
              <w:adjustRightInd/>
              <w:ind w:left="-109" w:right="-72"/>
              <w:textAlignment w:val="auto"/>
              <w:rPr>
                <w:rFonts w:ascii="Arial" w:hAnsi="Arial" w:cs="Arial"/>
                <w:b/>
                <w:bCs/>
                <w:sz w:val="18"/>
                <w:szCs w:val="18"/>
                <w:lang w:val="en-GB"/>
              </w:rPr>
            </w:pPr>
          </w:p>
        </w:tc>
        <w:tc>
          <w:tcPr>
            <w:tcW w:w="1170" w:type="dxa"/>
            <w:tcBorders>
              <w:top w:val="single" w:sz="4" w:space="0" w:color="auto"/>
            </w:tcBorders>
            <w:vAlign w:val="bottom"/>
          </w:tcPr>
          <w:p w14:paraId="1F29DC17" w14:textId="2D76EFC3" w:rsidR="008F2FBC" w:rsidRPr="00C30F59" w:rsidRDefault="00D74FBD" w:rsidP="00F06A57">
            <w:pPr>
              <w:overflowPunct/>
              <w:autoSpaceDE/>
              <w:autoSpaceDN/>
              <w:adjustRightInd/>
              <w:ind w:right="-72"/>
              <w:jc w:val="right"/>
              <w:textAlignment w:val="auto"/>
              <w:rPr>
                <w:rFonts w:ascii="Arial" w:hAnsi="Arial" w:cs="Arial"/>
                <w:b/>
                <w:bCs/>
                <w:sz w:val="18"/>
                <w:szCs w:val="18"/>
                <w:lang w:val="en-GB"/>
              </w:rPr>
            </w:pPr>
            <w:r>
              <w:rPr>
                <w:rFonts w:ascii="Arial" w:hAnsi="Arial" w:cs="Arial"/>
                <w:b/>
                <w:bCs/>
                <w:sz w:val="18"/>
                <w:szCs w:val="18"/>
                <w:lang w:val="en-GB"/>
              </w:rPr>
              <w:t xml:space="preserve">Loss </w:t>
            </w:r>
            <w:r w:rsidR="005B74E9">
              <w:rPr>
                <w:rFonts w:ascii="Arial" w:hAnsi="Arial" w:cs="Arial"/>
                <w:b/>
                <w:bCs/>
                <w:sz w:val="18"/>
                <w:szCs w:val="18"/>
                <w:lang w:val="en-GB"/>
              </w:rPr>
              <w:t>a</w:t>
            </w:r>
            <w:r w:rsidRPr="00C30F59">
              <w:rPr>
                <w:rFonts w:ascii="Arial" w:hAnsi="Arial" w:cs="Arial"/>
                <w:b/>
                <w:bCs/>
                <w:sz w:val="18"/>
                <w:szCs w:val="18"/>
                <w:lang w:val="en-GB"/>
              </w:rPr>
              <w:t>llowance</w:t>
            </w:r>
          </w:p>
        </w:tc>
        <w:tc>
          <w:tcPr>
            <w:tcW w:w="1170" w:type="dxa"/>
            <w:tcBorders>
              <w:top w:val="single" w:sz="4" w:space="0" w:color="auto"/>
            </w:tcBorders>
            <w:vAlign w:val="bottom"/>
          </w:tcPr>
          <w:p w14:paraId="23ED1761" w14:textId="77777777" w:rsidR="008F2FBC" w:rsidRPr="00C30F59" w:rsidRDefault="008F2FBC" w:rsidP="00F06A5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Employee benefit</w:t>
            </w:r>
          </w:p>
          <w:p w14:paraId="59A6A07B" w14:textId="77777777" w:rsidR="008F2FBC" w:rsidRPr="00C30F59" w:rsidRDefault="008F2FBC" w:rsidP="00F06A5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obligations</w:t>
            </w:r>
          </w:p>
        </w:tc>
        <w:tc>
          <w:tcPr>
            <w:tcW w:w="1170" w:type="dxa"/>
            <w:tcBorders>
              <w:top w:val="single" w:sz="4" w:space="0" w:color="auto"/>
            </w:tcBorders>
          </w:tcPr>
          <w:p w14:paraId="68676A05" w14:textId="77777777" w:rsidR="008F2FBC" w:rsidRPr="00C30F59" w:rsidRDefault="008F2FBC" w:rsidP="00F06A5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 xml:space="preserve">Amortised interest </w:t>
            </w:r>
            <w:r w:rsidR="00C17DA0" w:rsidRPr="00C30F59">
              <w:rPr>
                <w:rFonts w:ascii="Arial" w:hAnsi="Arial" w:cs="Arial"/>
                <w:b/>
                <w:bCs/>
                <w:sz w:val="18"/>
                <w:szCs w:val="18"/>
                <w:lang w:val="en-GB"/>
              </w:rPr>
              <w:t>of promissory</w:t>
            </w:r>
            <w:r w:rsidRPr="00C30F59">
              <w:rPr>
                <w:rFonts w:ascii="Arial" w:hAnsi="Arial" w:cs="Arial"/>
                <w:b/>
                <w:bCs/>
                <w:sz w:val="18"/>
                <w:szCs w:val="18"/>
                <w:lang w:val="en-GB"/>
              </w:rPr>
              <w:t xml:space="preserve"> notes</w:t>
            </w:r>
          </w:p>
        </w:tc>
        <w:tc>
          <w:tcPr>
            <w:tcW w:w="1376" w:type="dxa"/>
            <w:tcBorders>
              <w:top w:val="single" w:sz="4" w:space="0" w:color="auto"/>
            </w:tcBorders>
          </w:tcPr>
          <w:p w14:paraId="625B2BC3" w14:textId="77777777" w:rsidR="00D57C53" w:rsidRPr="00C30F59" w:rsidRDefault="00D57C53" w:rsidP="00F06A57">
            <w:pPr>
              <w:overflowPunct/>
              <w:autoSpaceDE/>
              <w:autoSpaceDN/>
              <w:adjustRightInd/>
              <w:ind w:right="-72"/>
              <w:jc w:val="right"/>
              <w:textAlignment w:val="auto"/>
              <w:rPr>
                <w:rFonts w:ascii="Arial" w:hAnsi="Arial" w:cs="Arial"/>
                <w:b/>
                <w:bCs/>
                <w:sz w:val="18"/>
                <w:szCs w:val="18"/>
                <w:lang w:val="en-GB"/>
              </w:rPr>
            </w:pPr>
          </w:p>
          <w:p w14:paraId="5EAAD1E5" w14:textId="77777777" w:rsidR="00D57C53" w:rsidRPr="00C30F59" w:rsidRDefault="00D57C53" w:rsidP="00F06A57">
            <w:pPr>
              <w:overflowPunct/>
              <w:autoSpaceDE/>
              <w:autoSpaceDN/>
              <w:adjustRightInd/>
              <w:ind w:right="-72"/>
              <w:jc w:val="right"/>
              <w:textAlignment w:val="auto"/>
              <w:rPr>
                <w:rFonts w:ascii="Arial" w:hAnsi="Arial" w:cs="Arial"/>
                <w:b/>
                <w:bCs/>
                <w:sz w:val="18"/>
                <w:szCs w:val="18"/>
                <w:lang w:val="en-GB"/>
              </w:rPr>
            </w:pPr>
          </w:p>
          <w:p w14:paraId="5A433A45" w14:textId="77777777" w:rsidR="008F2FBC" w:rsidRPr="00C30F59" w:rsidRDefault="00D57C53" w:rsidP="00F06A5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 xml:space="preserve">Tax loss carry forward </w:t>
            </w:r>
          </w:p>
        </w:tc>
        <w:tc>
          <w:tcPr>
            <w:tcW w:w="1144" w:type="dxa"/>
            <w:tcBorders>
              <w:top w:val="single" w:sz="4" w:space="0" w:color="auto"/>
            </w:tcBorders>
            <w:vAlign w:val="bottom"/>
          </w:tcPr>
          <w:p w14:paraId="601F6179" w14:textId="77777777" w:rsidR="008F2FBC" w:rsidRPr="00C30F59" w:rsidRDefault="008F2FBC" w:rsidP="00F06A5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Total</w:t>
            </w:r>
          </w:p>
        </w:tc>
      </w:tr>
      <w:tr w:rsidR="008F2FBC" w:rsidRPr="00C30F59" w14:paraId="70DDD5D8" w14:textId="77777777" w:rsidTr="00176D26">
        <w:tc>
          <w:tcPr>
            <w:tcW w:w="3420" w:type="dxa"/>
          </w:tcPr>
          <w:p w14:paraId="1616206C" w14:textId="77777777" w:rsidR="008F2FBC" w:rsidRPr="00C30F59" w:rsidRDefault="008F2FBC" w:rsidP="00F06A57">
            <w:pPr>
              <w:overflowPunct/>
              <w:autoSpaceDE/>
              <w:autoSpaceDN/>
              <w:adjustRightInd/>
              <w:ind w:left="-109" w:right="-72"/>
              <w:textAlignment w:val="auto"/>
              <w:rPr>
                <w:rFonts w:ascii="Arial" w:hAnsi="Arial" w:cs="Arial"/>
                <w:b/>
                <w:bCs/>
                <w:sz w:val="18"/>
                <w:szCs w:val="18"/>
                <w:lang w:val="en-GB"/>
              </w:rPr>
            </w:pPr>
          </w:p>
        </w:tc>
        <w:tc>
          <w:tcPr>
            <w:tcW w:w="1170" w:type="dxa"/>
            <w:tcBorders>
              <w:bottom w:val="single" w:sz="4" w:space="0" w:color="auto"/>
            </w:tcBorders>
          </w:tcPr>
          <w:p w14:paraId="69E69CDC" w14:textId="77777777" w:rsidR="008F2FBC" w:rsidRPr="00C30F59" w:rsidRDefault="008F2FBC" w:rsidP="00F06A5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170" w:type="dxa"/>
            <w:tcBorders>
              <w:bottom w:val="single" w:sz="4" w:space="0" w:color="auto"/>
            </w:tcBorders>
          </w:tcPr>
          <w:p w14:paraId="4F1C84A7" w14:textId="77777777" w:rsidR="008F2FBC" w:rsidRPr="00C30F59" w:rsidRDefault="008F2FBC" w:rsidP="00F06A5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170" w:type="dxa"/>
            <w:tcBorders>
              <w:bottom w:val="single" w:sz="4" w:space="0" w:color="auto"/>
            </w:tcBorders>
          </w:tcPr>
          <w:p w14:paraId="1419E79E" w14:textId="77777777" w:rsidR="008F2FBC" w:rsidRPr="00C30F59" w:rsidRDefault="008F2FBC" w:rsidP="00F06A5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376" w:type="dxa"/>
            <w:tcBorders>
              <w:bottom w:val="single" w:sz="4" w:space="0" w:color="auto"/>
            </w:tcBorders>
          </w:tcPr>
          <w:p w14:paraId="40D74FEC" w14:textId="77777777" w:rsidR="008F2FBC" w:rsidRPr="00C30F59" w:rsidRDefault="008F2FBC" w:rsidP="00F06A5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144" w:type="dxa"/>
            <w:tcBorders>
              <w:bottom w:val="single" w:sz="4" w:space="0" w:color="auto"/>
            </w:tcBorders>
          </w:tcPr>
          <w:p w14:paraId="1F21DB11" w14:textId="77777777" w:rsidR="008F2FBC" w:rsidRPr="00C30F59" w:rsidRDefault="008F2FBC" w:rsidP="00F06A5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r>
      <w:tr w:rsidR="008F2FBC" w:rsidRPr="00C30F59" w14:paraId="402A51CF" w14:textId="77777777" w:rsidTr="00176D26">
        <w:tc>
          <w:tcPr>
            <w:tcW w:w="3420" w:type="dxa"/>
          </w:tcPr>
          <w:p w14:paraId="0961A1EE" w14:textId="77777777" w:rsidR="008F2FBC" w:rsidRPr="00C30F59" w:rsidRDefault="008F2FBC" w:rsidP="00F06A57">
            <w:pPr>
              <w:overflowPunct/>
              <w:autoSpaceDE/>
              <w:autoSpaceDN/>
              <w:adjustRightInd/>
              <w:ind w:left="-109" w:right="-72"/>
              <w:textAlignment w:val="auto"/>
              <w:rPr>
                <w:rFonts w:ascii="Arial" w:hAnsi="Arial" w:cs="Arial"/>
                <w:sz w:val="18"/>
                <w:szCs w:val="18"/>
                <w:lang w:val="en-GB"/>
              </w:rPr>
            </w:pPr>
          </w:p>
        </w:tc>
        <w:tc>
          <w:tcPr>
            <w:tcW w:w="1170" w:type="dxa"/>
            <w:tcBorders>
              <w:top w:val="single" w:sz="4" w:space="0" w:color="auto"/>
            </w:tcBorders>
            <w:shd w:val="clear" w:color="auto" w:fill="auto"/>
          </w:tcPr>
          <w:p w14:paraId="018DCEA7" w14:textId="77777777" w:rsidR="008F2FBC" w:rsidRPr="00C30F59" w:rsidRDefault="008F2FBC" w:rsidP="00F06A57">
            <w:pPr>
              <w:overflowPunct/>
              <w:autoSpaceDE/>
              <w:autoSpaceDN/>
              <w:adjustRightInd/>
              <w:ind w:right="-72"/>
              <w:jc w:val="right"/>
              <w:textAlignment w:val="auto"/>
              <w:rPr>
                <w:rFonts w:ascii="Arial" w:hAnsi="Arial" w:cs="Arial"/>
                <w:sz w:val="18"/>
                <w:szCs w:val="18"/>
                <w:lang w:val="en-GB"/>
              </w:rPr>
            </w:pPr>
          </w:p>
        </w:tc>
        <w:tc>
          <w:tcPr>
            <w:tcW w:w="1170" w:type="dxa"/>
            <w:tcBorders>
              <w:top w:val="single" w:sz="4" w:space="0" w:color="auto"/>
            </w:tcBorders>
            <w:shd w:val="clear" w:color="auto" w:fill="auto"/>
          </w:tcPr>
          <w:p w14:paraId="383D9012" w14:textId="77777777" w:rsidR="008F2FBC" w:rsidRPr="00C30F59" w:rsidRDefault="008F2FBC" w:rsidP="00F06A57">
            <w:pPr>
              <w:overflowPunct/>
              <w:autoSpaceDE/>
              <w:autoSpaceDN/>
              <w:adjustRightInd/>
              <w:ind w:right="-72"/>
              <w:jc w:val="right"/>
              <w:textAlignment w:val="auto"/>
              <w:rPr>
                <w:rFonts w:ascii="Arial" w:hAnsi="Arial" w:cs="Arial"/>
                <w:sz w:val="18"/>
                <w:szCs w:val="18"/>
                <w:lang w:val="en-GB"/>
              </w:rPr>
            </w:pPr>
          </w:p>
        </w:tc>
        <w:tc>
          <w:tcPr>
            <w:tcW w:w="1170" w:type="dxa"/>
            <w:tcBorders>
              <w:top w:val="single" w:sz="4" w:space="0" w:color="auto"/>
            </w:tcBorders>
            <w:shd w:val="clear" w:color="auto" w:fill="auto"/>
          </w:tcPr>
          <w:p w14:paraId="2CCCCD3F" w14:textId="77777777" w:rsidR="008F2FBC" w:rsidRPr="00C30F59" w:rsidRDefault="008F2FBC" w:rsidP="00F06A57">
            <w:pPr>
              <w:overflowPunct/>
              <w:autoSpaceDE/>
              <w:autoSpaceDN/>
              <w:adjustRightInd/>
              <w:ind w:right="-72"/>
              <w:jc w:val="right"/>
              <w:textAlignment w:val="auto"/>
              <w:rPr>
                <w:rFonts w:ascii="Arial" w:hAnsi="Arial" w:cs="Arial"/>
                <w:sz w:val="18"/>
                <w:szCs w:val="18"/>
                <w:lang w:val="en-GB"/>
              </w:rPr>
            </w:pPr>
          </w:p>
        </w:tc>
        <w:tc>
          <w:tcPr>
            <w:tcW w:w="1376" w:type="dxa"/>
            <w:tcBorders>
              <w:top w:val="single" w:sz="4" w:space="0" w:color="auto"/>
            </w:tcBorders>
            <w:shd w:val="clear" w:color="auto" w:fill="auto"/>
          </w:tcPr>
          <w:p w14:paraId="47EAAC7F" w14:textId="77777777" w:rsidR="008F2FBC" w:rsidRPr="00C30F59" w:rsidRDefault="008F2FBC" w:rsidP="00F06A57">
            <w:pPr>
              <w:overflowPunct/>
              <w:autoSpaceDE/>
              <w:autoSpaceDN/>
              <w:adjustRightInd/>
              <w:ind w:right="-72"/>
              <w:jc w:val="right"/>
              <w:textAlignment w:val="auto"/>
              <w:rPr>
                <w:rFonts w:ascii="Arial" w:hAnsi="Arial" w:cs="Arial"/>
                <w:sz w:val="18"/>
                <w:szCs w:val="18"/>
                <w:lang w:val="en-GB"/>
              </w:rPr>
            </w:pPr>
          </w:p>
        </w:tc>
        <w:tc>
          <w:tcPr>
            <w:tcW w:w="1144" w:type="dxa"/>
            <w:tcBorders>
              <w:top w:val="single" w:sz="4" w:space="0" w:color="auto"/>
            </w:tcBorders>
            <w:shd w:val="clear" w:color="auto" w:fill="auto"/>
          </w:tcPr>
          <w:p w14:paraId="10E87056" w14:textId="77777777" w:rsidR="008F2FBC" w:rsidRPr="00C30F59" w:rsidRDefault="008F2FBC" w:rsidP="00F06A57">
            <w:pPr>
              <w:overflowPunct/>
              <w:autoSpaceDE/>
              <w:autoSpaceDN/>
              <w:adjustRightInd/>
              <w:ind w:right="-72"/>
              <w:jc w:val="right"/>
              <w:textAlignment w:val="auto"/>
              <w:rPr>
                <w:rFonts w:ascii="Arial" w:hAnsi="Arial" w:cs="Arial"/>
                <w:sz w:val="18"/>
                <w:szCs w:val="18"/>
                <w:lang w:val="en-GB"/>
              </w:rPr>
            </w:pPr>
          </w:p>
        </w:tc>
      </w:tr>
      <w:tr w:rsidR="008F2FBC" w:rsidRPr="00C30F59" w14:paraId="50912529" w14:textId="77777777" w:rsidTr="00176D26">
        <w:tc>
          <w:tcPr>
            <w:tcW w:w="3420" w:type="dxa"/>
          </w:tcPr>
          <w:p w14:paraId="32913F60" w14:textId="77777777" w:rsidR="008F2FBC" w:rsidRPr="00C30F59" w:rsidRDefault="008F2FBC" w:rsidP="00F06A57">
            <w:pPr>
              <w:overflowPunct/>
              <w:autoSpaceDE/>
              <w:autoSpaceDN/>
              <w:adjustRightInd/>
              <w:ind w:left="-109" w:right="-72"/>
              <w:textAlignment w:val="auto"/>
              <w:rPr>
                <w:rFonts w:ascii="Arial" w:hAnsi="Arial" w:cs="Arial"/>
                <w:b/>
                <w:bCs/>
                <w:sz w:val="18"/>
                <w:szCs w:val="18"/>
                <w:lang w:val="en-GB"/>
              </w:rPr>
            </w:pPr>
            <w:r w:rsidRPr="00C30F59">
              <w:rPr>
                <w:rFonts w:ascii="Arial" w:hAnsi="Arial" w:cs="Arial"/>
                <w:b/>
                <w:bCs/>
                <w:sz w:val="18"/>
                <w:szCs w:val="18"/>
                <w:lang w:val="en-GB"/>
              </w:rPr>
              <w:t>Deferred tax assets</w:t>
            </w:r>
          </w:p>
        </w:tc>
        <w:tc>
          <w:tcPr>
            <w:tcW w:w="1170" w:type="dxa"/>
            <w:shd w:val="clear" w:color="auto" w:fill="auto"/>
          </w:tcPr>
          <w:p w14:paraId="0939232A" w14:textId="77777777" w:rsidR="008F2FBC" w:rsidRPr="00C30F59" w:rsidRDefault="008F2FBC" w:rsidP="00F06A57">
            <w:pPr>
              <w:overflowPunct/>
              <w:autoSpaceDE/>
              <w:autoSpaceDN/>
              <w:adjustRightInd/>
              <w:ind w:right="-72"/>
              <w:jc w:val="right"/>
              <w:textAlignment w:val="auto"/>
              <w:rPr>
                <w:rFonts w:ascii="Arial" w:hAnsi="Arial" w:cs="Arial"/>
                <w:sz w:val="18"/>
                <w:szCs w:val="18"/>
                <w:lang w:val="en-GB"/>
              </w:rPr>
            </w:pPr>
          </w:p>
        </w:tc>
        <w:tc>
          <w:tcPr>
            <w:tcW w:w="1170" w:type="dxa"/>
            <w:shd w:val="clear" w:color="auto" w:fill="auto"/>
          </w:tcPr>
          <w:p w14:paraId="7006BB33" w14:textId="77777777" w:rsidR="008F2FBC" w:rsidRPr="00C30F59" w:rsidRDefault="008F2FBC" w:rsidP="00F06A57">
            <w:pPr>
              <w:overflowPunct/>
              <w:autoSpaceDE/>
              <w:autoSpaceDN/>
              <w:adjustRightInd/>
              <w:ind w:right="-72"/>
              <w:jc w:val="right"/>
              <w:textAlignment w:val="auto"/>
              <w:rPr>
                <w:rFonts w:ascii="Arial" w:hAnsi="Arial" w:cs="Arial"/>
                <w:sz w:val="18"/>
                <w:szCs w:val="18"/>
                <w:lang w:val="en-GB"/>
              </w:rPr>
            </w:pPr>
          </w:p>
        </w:tc>
        <w:tc>
          <w:tcPr>
            <w:tcW w:w="1170" w:type="dxa"/>
            <w:shd w:val="clear" w:color="auto" w:fill="auto"/>
          </w:tcPr>
          <w:p w14:paraId="4D489587" w14:textId="77777777" w:rsidR="008F2FBC" w:rsidRPr="00C30F59" w:rsidRDefault="008F2FBC" w:rsidP="00F06A57">
            <w:pPr>
              <w:overflowPunct/>
              <w:autoSpaceDE/>
              <w:autoSpaceDN/>
              <w:adjustRightInd/>
              <w:ind w:right="-72"/>
              <w:jc w:val="right"/>
              <w:textAlignment w:val="auto"/>
              <w:rPr>
                <w:rFonts w:ascii="Arial" w:hAnsi="Arial" w:cs="Arial"/>
                <w:sz w:val="18"/>
                <w:szCs w:val="18"/>
                <w:lang w:val="en-GB"/>
              </w:rPr>
            </w:pPr>
          </w:p>
        </w:tc>
        <w:tc>
          <w:tcPr>
            <w:tcW w:w="1376" w:type="dxa"/>
            <w:shd w:val="clear" w:color="auto" w:fill="auto"/>
          </w:tcPr>
          <w:p w14:paraId="749D3B93" w14:textId="77777777" w:rsidR="008F2FBC" w:rsidRPr="00C30F59" w:rsidRDefault="008F2FBC" w:rsidP="00F06A57">
            <w:pPr>
              <w:overflowPunct/>
              <w:autoSpaceDE/>
              <w:autoSpaceDN/>
              <w:adjustRightInd/>
              <w:ind w:right="-72"/>
              <w:jc w:val="right"/>
              <w:textAlignment w:val="auto"/>
              <w:rPr>
                <w:rFonts w:ascii="Arial" w:hAnsi="Arial" w:cs="Arial"/>
                <w:sz w:val="18"/>
                <w:szCs w:val="18"/>
                <w:lang w:val="en-GB"/>
              </w:rPr>
            </w:pPr>
          </w:p>
        </w:tc>
        <w:tc>
          <w:tcPr>
            <w:tcW w:w="1144" w:type="dxa"/>
            <w:shd w:val="clear" w:color="auto" w:fill="auto"/>
          </w:tcPr>
          <w:p w14:paraId="4F0366F2" w14:textId="77777777" w:rsidR="008F2FBC" w:rsidRPr="00C30F59" w:rsidRDefault="008F2FBC" w:rsidP="00F06A57">
            <w:pPr>
              <w:overflowPunct/>
              <w:autoSpaceDE/>
              <w:autoSpaceDN/>
              <w:adjustRightInd/>
              <w:ind w:right="-72"/>
              <w:jc w:val="right"/>
              <w:textAlignment w:val="auto"/>
              <w:rPr>
                <w:rFonts w:ascii="Arial" w:hAnsi="Arial" w:cs="Arial"/>
                <w:sz w:val="18"/>
                <w:szCs w:val="18"/>
                <w:lang w:val="en-GB"/>
              </w:rPr>
            </w:pPr>
          </w:p>
        </w:tc>
      </w:tr>
      <w:tr w:rsidR="003C28A4" w:rsidRPr="00C30F59" w14:paraId="4519993F" w14:textId="77777777" w:rsidTr="00176D26">
        <w:tc>
          <w:tcPr>
            <w:tcW w:w="3420" w:type="dxa"/>
          </w:tcPr>
          <w:p w14:paraId="6B4B682A" w14:textId="77777777" w:rsidR="003C28A4" w:rsidRPr="00C30F59" w:rsidRDefault="003C28A4" w:rsidP="003C28A4">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At 1 January 2019</w:t>
            </w:r>
          </w:p>
        </w:tc>
        <w:tc>
          <w:tcPr>
            <w:tcW w:w="1170" w:type="dxa"/>
            <w:shd w:val="clear" w:color="auto" w:fill="auto"/>
          </w:tcPr>
          <w:p w14:paraId="46E7FE08" w14:textId="77777777" w:rsidR="003C28A4" w:rsidRPr="00C30F59" w:rsidRDefault="003C28A4" w:rsidP="003C28A4">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1,710,403</w:t>
            </w:r>
          </w:p>
        </w:tc>
        <w:tc>
          <w:tcPr>
            <w:tcW w:w="1170" w:type="dxa"/>
            <w:shd w:val="clear" w:color="auto" w:fill="auto"/>
          </w:tcPr>
          <w:p w14:paraId="4D094C9A" w14:textId="77777777" w:rsidR="003C28A4" w:rsidRPr="00C30F59" w:rsidRDefault="003C28A4" w:rsidP="003C28A4">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1,619,924</w:t>
            </w:r>
          </w:p>
        </w:tc>
        <w:tc>
          <w:tcPr>
            <w:tcW w:w="1170" w:type="dxa"/>
            <w:shd w:val="clear" w:color="auto" w:fill="auto"/>
          </w:tcPr>
          <w:p w14:paraId="78CC85A9" w14:textId="77777777" w:rsidR="003C28A4" w:rsidRPr="00C30F59" w:rsidRDefault="003C28A4" w:rsidP="003C28A4">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w:t>
            </w:r>
          </w:p>
        </w:tc>
        <w:tc>
          <w:tcPr>
            <w:tcW w:w="1376" w:type="dxa"/>
            <w:shd w:val="clear" w:color="auto" w:fill="auto"/>
          </w:tcPr>
          <w:p w14:paraId="59309CCE" w14:textId="77777777" w:rsidR="003C28A4" w:rsidRPr="00C30F59" w:rsidRDefault="003C28A4" w:rsidP="003C28A4">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2,448,710</w:t>
            </w:r>
          </w:p>
        </w:tc>
        <w:tc>
          <w:tcPr>
            <w:tcW w:w="1144" w:type="dxa"/>
            <w:shd w:val="clear" w:color="auto" w:fill="auto"/>
          </w:tcPr>
          <w:p w14:paraId="38FC60C8" w14:textId="77777777" w:rsidR="003C28A4" w:rsidRPr="00C30F59" w:rsidRDefault="003C28A4" w:rsidP="003C28A4">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5,779,037</w:t>
            </w:r>
          </w:p>
        </w:tc>
      </w:tr>
      <w:tr w:rsidR="003C28A4" w:rsidRPr="00C30F59" w14:paraId="23050625" w14:textId="77777777" w:rsidTr="00176D26">
        <w:tc>
          <w:tcPr>
            <w:tcW w:w="3420" w:type="dxa"/>
          </w:tcPr>
          <w:p w14:paraId="0218CF65" w14:textId="77777777" w:rsidR="003C28A4" w:rsidRPr="00C30F59" w:rsidRDefault="003C28A4" w:rsidP="003C28A4">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Charged/(credited) to profit or loss</w:t>
            </w:r>
          </w:p>
        </w:tc>
        <w:tc>
          <w:tcPr>
            <w:tcW w:w="1170" w:type="dxa"/>
            <w:shd w:val="clear" w:color="auto" w:fill="auto"/>
          </w:tcPr>
          <w:p w14:paraId="0CD91070" w14:textId="77777777" w:rsidR="003C28A4" w:rsidRPr="00C30F59" w:rsidRDefault="003C28A4"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400</w:t>
            </w:r>
            <w:r w:rsidRPr="00C30F59">
              <w:rPr>
                <w:rFonts w:ascii="Arial" w:hAnsi="Arial" w:cs="Arial"/>
                <w:sz w:val="18"/>
                <w:szCs w:val="18"/>
              </w:rPr>
              <w:t>,</w:t>
            </w:r>
            <w:r w:rsidRPr="00C30F59">
              <w:rPr>
                <w:rFonts w:ascii="Arial" w:hAnsi="Arial" w:cs="Arial"/>
                <w:sz w:val="18"/>
                <w:szCs w:val="18"/>
                <w:lang w:val="en-GB"/>
              </w:rPr>
              <w:t>971</w:t>
            </w:r>
          </w:p>
        </w:tc>
        <w:tc>
          <w:tcPr>
            <w:tcW w:w="1170" w:type="dxa"/>
            <w:shd w:val="clear" w:color="auto" w:fill="auto"/>
          </w:tcPr>
          <w:p w14:paraId="7E585BBF" w14:textId="77777777" w:rsidR="003C28A4" w:rsidRPr="00C30F59" w:rsidRDefault="003C28A4" w:rsidP="003C28A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815,957</w:t>
            </w:r>
          </w:p>
        </w:tc>
        <w:tc>
          <w:tcPr>
            <w:tcW w:w="1170" w:type="dxa"/>
            <w:shd w:val="clear" w:color="auto" w:fill="auto"/>
          </w:tcPr>
          <w:p w14:paraId="1EC4B507" w14:textId="77777777" w:rsidR="003C28A4" w:rsidRPr="00C30F59" w:rsidRDefault="003C28A4" w:rsidP="003C28A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76" w:type="dxa"/>
            <w:shd w:val="clear" w:color="auto" w:fill="auto"/>
          </w:tcPr>
          <w:p w14:paraId="7B618177" w14:textId="77777777" w:rsidR="003C28A4" w:rsidRPr="00C30F59" w:rsidRDefault="003C28A4" w:rsidP="003C28A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rPr>
              <w:t>(</w:t>
            </w:r>
            <w:r w:rsidRPr="00C30F59">
              <w:rPr>
                <w:rFonts w:ascii="Arial" w:hAnsi="Arial" w:cs="Arial"/>
                <w:sz w:val="18"/>
                <w:szCs w:val="18"/>
                <w:lang w:val="en-GB"/>
              </w:rPr>
              <w:t>2</w:t>
            </w:r>
            <w:r w:rsidRPr="00C30F59">
              <w:rPr>
                <w:rFonts w:ascii="Arial" w:hAnsi="Arial" w:cs="Arial"/>
                <w:sz w:val="18"/>
                <w:szCs w:val="18"/>
              </w:rPr>
              <w:t>,</w:t>
            </w:r>
            <w:r w:rsidRPr="00C30F59">
              <w:rPr>
                <w:rFonts w:ascii="Arial" w:hAnsi="Arial" w:cs="Arial"/>
                <w:sz w:val="18"/>
                <w:szCs w:val="18"/>
                <w:lang w:val="en-GB"/>
              </w:rPr>
              <w:t>448</w:t>
            </w:r>
            <w:r w:rsidRPr="00C30F59">
              <w:rPr>
                <w:rFonts w:ascii="Arial" w:hAnsi="Arial" w:cs="Arial"/>
                <w:sz w:val="18"/>
                <w:szCs w:val="18"/>
              </w:rPr>
              <w:t>,</w:t>
            </w:r>
            <w:r w:rsidRPr="00C30F59">
              <w:rPr>
                <w:rFonts w:ascii="Arial" w:hAnsi="Arial" w:cs="Arial"/>
                <w:sz w:val="18"/>
                <w:szCs w:val="18"/>
                <w:lang w:val="en-GB"/>
              </w:rPr>
              <w:t>710</w:t>
            </w:r>
            <w:r w:rsidRPr="00C30F59">
              <w:rPr>
                <w:rFonts w:ascii="Arial" w:hAnsi="Arial" w:cs="Arial"/>
                <w:sz w:val="18"/>
                <w:szCs w:val="18"/>
              </w:rPr>
              <w:t>)</w:t>
            </w:r>
          </w:p>
        </w:tc>
        <w:tc>
          <w:tcPr>
            <w:tcW w:w="1144" w:type="dxa"/>
            <w:shd w:val="clear" w:color="auto" w:fill="auto"/>
          </w:tcPr>
          <w:p w14:paraId="66B0ADB6" w14:textId="77777777" w:rsidR="003C28A4" w:rsidRPr="00C30F59" w:rsidRDefault="003C28A4" w:rsidP="003C28A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rPr>
              <w:t>(</w:t>
            </w: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231</w:t>
            </w:r>
            <w:r w:rsidRPr="00C30F59">
              <w:rPr>
                <w:rFonts w:ascii="Arial" w:hAnsi="Arial" w:cs="Arial"/>
                <w:sz w:val="18"/>
                <w:szCs w:val="18"/>
              </w:rPr>
              <w:t>,</w:t>
            </w:r>
            <w:r w:rsidRPr="00C30F59">
              <w:rPr>
                <w:rFonts w:ascii="Arial" w:hAnsi="Arial" w:cs="Arial"/>
                <w:sz w:val="18"/>
                <w:szCs w:val="18"/>
                <w:lang w:val="en-GB"/>
              </w:rPr>
              <w:t>782</w:t>
            </w:r>
            <w:r w:rsidRPr="00C30F59">
              <w:rPr>
                <w:rFonts w:ascii="Arial" w:hAnsi="Arial" w:cs="Arial"/>
                <w:sz w:val="18"/>
                <w:szCs w:val="18"/>
              </w:rPr>
              <w:t>)</w:t>
            </w:r>
          </w:p>
        </w:tc>
      </w:tr>
      <w:tr w:rsidR="003C28A4" w:rsidRPr="00C30F59" w14:paraId="147316F9" w14:textId="77777777" w:rsidTr="00176D26">
        <w:tc>
          <w:tcPr>
            <w:tcW w:w="3420" w:type="dxa"/>
          </w:tcPr>
          <w:p w14:paraId="12C989EB" w14:textId="77777777" w:rsidR="003C28A4" w:rsidRPr="00C30F59" w:rsidRDefault="003C28A4" w:rsidP="003C28A4">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Charged/(credited) to other</w:t>
            </w:r>
          </w:p>
        </w:tc>
        <w:tc>
          <w:tcPr>
            <w:tcW w:w="1170" w:type="dxa"/>
            <w:shd w:val="clear" w:color="auto" w:fill="auto"/>
          </w:tcPr>
          <w:p w14:paraId="58BCB2FE" w14:textId="77777777" w:rsidR="003C28A4" w:rsidRPr="00C30F59" w:rsidRDefault="003C28A4" w:rsidP="003C28A4">
            <w:pPr>
              <w:ind w:right="-72"/>
              <w:jc w:val="right"/>
              <w:rPr>
                <w:rFonts w:ascii="Arial" w:hAnsi="Arial" w:cs="Arial"/>
                <w:sz w:val="18"/>
                <w:szCs w:val="18"/>
                <w:lang w:val="en-GB"/>
              </w:rPr>
            </w:pPr>
          </w:p>
        </w:tc>
        <w:tc>
          <w:tcPr>
            <w:tcW w:w="1170" w:type="dxa"/>
            <w:shd w:val="clear" w:color="auto" w:fill="auto"/>
          </w:tcPr>
          <w:p w14:paraId="5A2BA412" w14:textId="77777777" w:rsidR="003C28A4" w:rsidRPr="00C30F59" w:rsidRDefault="003C28A4" w:rsidP="003C28A4">
            <w:pPr>
              <w:ind w:right="-72"/>
              <w:jc w:val="right"/>
              <w:rPr>
                <w:rFonts w:ascii="Arial" w:hAnsi="Arial" w:cs="Arial"/>
                <w:sz w:val="18"/>
                <w:szCs w:val="18"/>
                <w:lang w:val="en-GB"/>
              </w:rPr>
            </w:pPr>
          </w:p>
        </w:tc>
        <w:tc>
          <w:tcPr>
            <w:tcW w:w="1170" w:type="dxa"/>
            <w:shd w:val="clear" w:color="auto" w:fill="auto"/>
          </w:tcPr>
          <w:p w14:paraId="574232A9" w14:textId="77777777" w:rsidR="003C28A4" w:rsidRPr="00C30F59" w:rsidRDefault="003C28A4" w:rsidP="003C28A4">
            <w:pPr>
              <w:overflowPunct/>
              <w:autoSpaceDE/>
              <w:autoSpaceDN/>
              <w:adjustRightInd/>
              <w:ind w:right="-72"/>
              <w:jc w:val="right"/>
              <w:textAlignment w:val="auto"/>
              <w:rPr>
                <w:rFonts w:ascii="Arial" w:hAnsi="Arial" w:cs="Arial"/>
                <w:sz w:val="18"/>
                <w:szCs w:val="18"/>
                <w:lang w:val="en-GB"/>
              </w:rPr>
            </w:pPr>
          </w:p>
        </w:tc>
        <w:tc>
          <w:tcPr>
            <w:tcW w:w="1376" w:type="dxa"/>
            <w:shd w:val="clear" w:color="auto" w:fill="auto"/>
          </w:tcPr>
          <w:p w14:paraId="219E5B5B" w14:textId="77777777" w:rsidR="003C28A4" w:rsidRPr="00C30F59" w:rsidRDefault="003C28A4" w:rsidP="003C28A4">
            <w:pPr>
              <w:overflowPunct/>
              <w:autoSpaceDE/>
              <w:autoSpaceDN/>
              <w:adjustRightInd/>
              <w:ind w:right="-72"/>
              <w:jc w:val="right"/>
              <w:textAlignment w:val="auto"/>
              <w:rPr>
                <w:rFonts w:ascii="Arial" w:hAnsi="Arial" w:cs="Arial"/>
                <w:sz w:val="18"/>
                <w:szCs w:val="18"/>
                <w:lang w:val="en-GB"/>
              </w:rPr>
            </w:pPr>
          </w:p>
        </w:tc>
        <w:tc>
          <w:tcPr>
            <w:tcW w:w="1144" w:type="dxa"/>
            <w:shd w:val="clear" w:color="auto" w:fill="auto"/>
          </w:tcPr>
          <w:p w14:paraId="5323835B" w14:textId="77777777" w:rsidR="003C28A4" w:rsidRPr="00C30F59" w:rsidRDefault="003C28A4" w:rsidP="003C28A4">
            <w:pPr>
              <w:overflowPunct/>
              <w:autoSpaceDE/>
              <w:autoSpaceDN/>
              <w:adjustRightInd/>
              <w:ind w:right="-72"/>
              <w:jc w:val="right"/>
              <w:textAlignment w:val="auto"/>
              <w:rPr>
                <w:rFonts w:ascii="Arial" w:hAnsi="Arial" w:cs="Arial"/>
                <w:sz w:val="18"/>
                <w:szCs w:val="18"/>
                <w:lang w:val="en-GB"/>
              </w:rPr>
            </w:pPr>
          </w:p>
        </w:tc>
      </w:tr>
      <w:tr w:rsidR="003C28A4" w:rsidRPr="00C30F59" w14:paraId="59077B1E" w14:textId="77777777" w:rsidTr="00176D26">
        <w:tc>
          <w:tcPr>
            <w:tcW w:w="3420" w:type="dxa"/>
          </w:tcPr>
          <w:p w14:paraId="1E450AED" w14:textId="77777777" w:rsidR="003C28A4" w:rsidRPr="00C30F59" w:rsidRDefault="003C28A4" w:rsidP="003C28A4">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 xml:space="preserve">   comprehensive income</w:t>
            </w:r>
          </w:p>
        </w:tc>
        <w:tc>
          <w:tcPr>
            <w:tcW w:w="1170" w:type="dxa"/>
            <w:tcBorders>
              <w:bottom w:val="single" w:sz="4" w:space="0" w:color="auto"/>
            </w:tcBorders>
            <w:shd w:val="clear" w:color="auto" w:fill="auto"/>
          </w:tcPr>
          <w:p w14:paraId="59C0EFFA" w14:textId="77777777" w:rsidR="003C28A4" w:rsidRPr="00C30F59" w:rsidRDefault="003C28A4" w:rsidP="003C28A4">
            <w:pPr>
              <w:spacing w:before="10" w:after="10"/>
              <w:ind w:right="-72"/>
              <w:jc w:val="right"/>
              <w:rPr>
                <w:rFonts w:ascii="Arial" w:hAnsi="Arial" w:cs="Arial"/>
                <w:sz w:val="18"/>
                <w:szCs w:val="18"/>
              </w:rPr>
            </w:pPr>
            <w:r w:rsidRPr="00C30F59">
              <w:rPr>
                <w:rFonts w:ascii="Arial" w:hAnsi="Arial" w:cs="Arial"/>
                <w:sz w:val="18"/>
                <w:szCs w:val="18"/>
              </w:rPr>
              <w:t>-</w:t>
            </w:r>
          </w:p>
        </w:tc>
        <w:tc>
          <w:tcPr>
            <w:tcW w:w="1170" w:type="dxa"/>
            <w:tcBorders>
              <w:bottom w:val="single" w:sz="4" w:space="0" w:color="auto"/>
            </w:tcBorders>
            <w:shd w:val="clear" w:color="auto" w:fill="auto"/>
          </w:tcPr>
          <w:p w14:paraId="59C32768" w14:textId="77777777" w:rsidR="003C28A4" w:rsidRPr="00C30F59" w:rsidRDefault="003C28A4" w:rsidP="003C28A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(143,613)</w:t>
            </w:r>
          </w:p>
        </w:tc>
        <w:tc>
          <w:tcPr>
            <w:tcW w:w="1170" w:type="dxa"/>
            <w:tcBorders>
              <w:bottom w:val="single" w:sz="4" w:space="0" w:color="auto"/>
            </w:tcBorders>
            <w:shd w:val="clear" w:color="auto" w:fill="auto"/>
          </w:tcPr>
          <w:p w14:paraId="2ECB959A" w14:textId="77777777" w:rsidR="003C28A4" w:rsidRPr="00C30F59" w:rsidRDefault="003C28A4" w:rsidP="003C28A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76" w:type="dxa"/>
            <w:tcBorders>
              <w:bottom w:val="single" w:sz="4" w:space="0" w:color="auto"/>
            </w:tcBorders>
            <w:shd w:val="clear" w:color="auto" w:fill="auto"/>
          </w:tcPr>
          <w:p w14:paraId="53370019" w14:textId="77777777" w:rsidR="003C28A4" w:rsidRPr="00C30F59" w:rsidRDefault="003C28A4" w:rsidP="003C28A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144" w:type="dxa"/>
            <w:tcBorders>
              <w:bottom w:val="single" w:sz="4" w:space="0" w:color="auto"/>
            </w:tcBorders>
            <w:shd w:val="clear" w:color="auto" w:fill="auto"/>
          </w:tcPr>
          <w:p w14:paraId="000BA00B" w14:textId="77777777" w:rsidR="003C28A4" w:rsidRPr="00C30F59" w:rsidRDefault="003C28A4" w:rsidP="003C28A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(143,613)</w:t>
            </w:r>
          </w:p>
        </w:tc>
      </w:tr>
      <w:tr w:rsidR="003C28A4" w:rsidRPr="00C30F59" w14:paraId="6DDC5280" w14:textId="77777777" w:rsidTr="00176D26">
        <w:tc>
          <w:tcPr>
            <w:tcW w:w="3420" w:type="dxa"/>
          </w:tcPr>
          <w:p w14:paraId="0F0B25CA" w14:textId="77777777" w:rsidR="003C28A4" w:rsidRPr="00C30F59" w:rsidRDefault="003C28A4" w:rsidP="003C28A4">
            <w:pPr>
              <w:overflowPunct/>
              <w:autoSpaceDE/>
              <w:autoSpaceDN/>
              <w:adjustRightInd/>
              <w:ind w:left="-109" w:right="-72"/>
              <w:textAlignment w:val="auto"/>
              <w:rPr>
                <w:rFonts w:ascii="Arial" w:hAnsi="Arial" w:cs="Arial"/>
                <w:sz w:val="18"/>
                <w:szCs w:val="18"/>
                <w:lang w:val="en-GB"/>
              </w:rPr>
            </w:pPr>
          </w:p>
        </w:tc>
        <w:tc>
          <w:tcPr>
            <w:tcW w:w="1170" w:type="dxa"/>
            <w:tcBorders>
              <w:top w:val="single" w:sz="4" w:space="0" w:color="auto"/>
            </w:tcBorders>
            <w:shd w:val="clear" w:color="auto" w:fill="auto"/>
          </w:tcPr>
          <w:p w14:paraId="39B5691C" w14:textId="77777777" w:rsidR="003C28A4" w:rsidRPr="00C30F59" w:rsidRDefault="003C28A4" w:rsidP="003C28A4">
            <w:pPr>
              <w:overflowPunct/>
              <w:autoSpaceDE/>
              <w:autoSpaceDN/>
              <w:adjustRightInd/>
              <w:ind w:right="-72"/>
              <w:jc w:val="right"/>
              <w:textAlignment w:val="auto"/>
              <w:rPr>
                <w:rFonts w:ascii="Arial" w:hAnsi="Arial" w:cs="Arial"/>
                <w:sz w:val="18"/>
                <w:szCs w:val="18"/>
                <w:lang w:val="en-GB"/>
              </w:rPr>
            </w:pPr>
          </w:p>
        </w:tc>
        <w:tc>
          <w:tcPr>
            <w:tcW w:w="1170" w:type="dxa"/>
            <w:tcBorders>
              <w:top w:val="single" w:sz="4" w:space="0" w:color="auto"/>
            </w:tcBorders>
            <w:shd w:val="clear" w:color="auto" w:fill="auto"/>
          </w:tcPr>
          <w:p w14:paraId="7F8E2FE2" w14:textId="77777777" w:rsidR="003C28A4" w:rsidRPr="00C30F59" w:rsidRDefault="003C28A4" w:rsidP="003C28A4">
            <w:pPr>
              <w:overflowPunct/>
              <w:autoSpaceDE/>
              <w:autoSpaceDN/>
              <w:adjustRightInd/>
              <w:ind w:right="-72"/>
              <w:jc w:val="right"/>
              <w:textAlignment w:val="auto"/>
              <w:rPr>
                <w:rFonts w:ascii="Arial" w:hAnsi="Arial" w:cs="Arial"/>
                <w:sz w:val="18"/>
                <w:szCs w:val="18"/>
                <w:lang w:val="en-GB"/>
              </w:rPr>
            </w:pPr>
          </w:p>
        </w:tc>
        <w:tc>
          <w:tcPr>
            <w:tcW w:w="1170" w:type="dxa"/>
            <w:tcBorders>
              <w:top w:val="single" w:sz="4" w:space="0" w:color="auto"/>
            </w:tcBorders>
            <w:shd w:val="clear" w:color="auto" w:fill="auto"/>
          </w:tcPr>
          <w:p w14:paraId="0CCFF3B4" w14:textId="77777777" w:rsidR="003C28A4" w:rsidRPr="00C30F59" w:rsidRDefault="003C28A4" w:rsidP="003C28A4">
            <w:pPr>
              <w:overflowPunct/>
              <w:autoSpaceDE/>
              <w:autoSpaceDN/>
              <w:adjustRightInd/>
              <w:ind w:right="-72"/>
              <w:jc w:val="right"/>
              <w:textAlignment w:val="auto"/>
              <w:rPr>
                <w:rFonts w:ascii="Arial" w:hAnsi="Arial" w:cs="Arial"/>
                <w:sz w:val="18"/>
                <w:szCs w:val="18"/>
                <w:lang w:val="en-GB"/>
              </w:rPr>
            </w:pPr>
          </w:p>
        </w:tc>
        <w:tc>
          <w:tcPr>
            <w:tcW w:w="1376" w:type="dxa"/>
            <w:tcBorders>
              <w:top w:val="single" w:sz="4" w:space="0" w:color="auto"/>
            </w:tcBorders>
            <w:shd w:val="clear" w:color="auto" w:fill="auto"/>
          </w:tcPr>
          <w:p w14:paraId="20C50AF2" w14:textId="77777777" w:rsidR="003C28A4" w:rsidRPr="00C30F59" w:rsidRDefault="003C28A4" w:rsidP="003C28A4">
            <w:pPr>
              <w:overflowPunct/>
              <w:autoSpaceDE/>
              <w:autoSpaceDN/>
              <w:adjustRightInd/>
              <w:ind w:right="-72"/>
              <w:jc w:val="right"/>
              <w:textAlignment w:val="auto"/>
              <w:rPr>
                <w:rFonts w:ascii="Arial" w:hAnsi="Arial" w:cs="Arial"/>
                <w:sz w:val="18"/>
                <w:szCs w:val="18"/>
                <w:lang w:val="en-GB"/>
              </w:rPr>
            </w:pPr>
          </w:p>
        </w:tc>
        <w:tc>
          <w:tcPr>
            <w:tcW w:w="1144" w:type="dxa"/>
            <w:tcBorders>
              <w:top w:val="single" w:sz="4" w:space="0" w:color="auto"/>
            </w:tcBorders>
            <w:shd w:val="clear" w:color="auto" w:fill="auto"/>
          </w:tcPr>
          <w:p w14:paraId="4241B57D" w14:textId="77777777" w:rsidR="003C28A4" w:rsidRPr="00C30F59" w:rsidRDefault="003C28A4" w:rsidP="003C28A4">
            <w:pPr>
              <w:overflowPunct/>
              <w:autoSpaceDE/>
              <w:autoSpaceDN/>
              <w:adjustRightInd/>
              <w:ind w:right="-72"/>
              <w:jc w:val="right"/>
              <w:textAlignment w:val="auto"/>
              <w:rPr>
                <w:rFonts w:ascii="Arial" w:hAnsi="Arial" w:cs="Arial"/>
                <w:sz w:val="18"/>
                <w:szCs w:val="18"/>
                <w:lang w:val="en-GB"/>
              </w:rPr>
            </w:pPr>
          </w:p>
        </w:tc>
      </w:tr>
      <w:tr w:rsidR="007D5F8E" w:rsidRPr="00C30F59" w14:paraId="1945DA8E" w14:textId="77777777" w:rsidTr="00176D26">
        <w:tc>
          <w:tcPr>
            <w:tcW w:w="3420" w:type="dxa"/>
          </w:tcPr>
          <w:p w14:paraId="76075A17" w14:textId="151164C7" w:rsidR="007D5F8E" w:rsidRPr="00C30F59" w:rsidRDefault="007D5F8E" w:rsidP="001D5439">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At 31 December 2019</w:t>
            </w:r>
          </w:p>
        </w:tc>
        <w:tc>
          <w:tcPr>
            <w:tcW w:w="1170" w:type="dxa"/>
            <w:shd w:val="clear" w:color="auto" w:fill="FAFAFA"/>
          </w:tcPr>
          <w:p w14:paraId="13181979" w14:textId="758FB543" w:rsidR="007D5F8E" w:rsidRPr="00C30F59" w:rsidRDefault="007D5F8E" w:rsidP="007D5F8E">
            <w:pPr>
              <w:spacing w:before="10" w:after="10"/>
              <w:ind w:right="-72"/>
              <w:jc w:val="right"/>
              <w:rPr>
                <w:rFonts w:ascii="Arial" w:hAnsi="Arial" w:cs="Arial"/>
                <w:sz w:val="18"/>
                <w:szCs w:val="18"/>
                <w:lang w:val="en-GB"/>
              </w:rPr>
            </w:pPr>
            <w:r w:rsidRPr="00C30F59">
              <w:rPr>
                <w:rFonts w:ascii="Arial" w:hAnsi="Arial" w:cs="Arial"/>
                <w:sz w:val="18"/>
                <w:szCs w:val="18"/>
                <w:lang w:val="en-GB"/>
              </w:rPr>
              <w:t>2,111,374</w:t>
            </w:r>
          </w:p>
        </w:tc>
        <w:tc>
          <w:tcPr>
            <w:tcW w:w="1170" w:type="dxa"/>
            <w:shd w:val="clear" w:color="auto" w:fill="FAFAFA"/>
          </w:tcPr>
          <w:p w14:paraId="1E95E6D7" w14:textId="5EFF0213" w:rsidR="007D5F8E" w:rsidRPr="00C30F59" w:rsidRDefault="007D5F8E" w:rsidP="007D5F8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2,292,268</w:t>
            </w:r>
          </w:p>
        </w:tc>
        <w:tc>
          <w:tcPr>
            <w:tcW w:w="1170" w:type="dxa"/>
            <w:shd w:val="clear" w:color="auto" w:fill="FAFAFA"/>
          </w:tcPr>
          <w:p w14:paraId="77C57C33" w14:textId="0AC8ECF5" w:rsidR="007D5F8E" w:rsidRPr="00C30F59" w:rsidRDefault="007D5F8E" w:rsidP="003C28A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76" w:type="dxa"/>
            <w:shd w:val="clear" w:color="auto" w:fill="FAFAFA"/>
          </w:tcPr>
          <w:p w14:paraId="6E3AB646" w14:textId="593723EE" w:rsidR="007D5F8E" w:rsidRPr="00C30F59" w:rsidRDefault="007D5F8E"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144" w:type="dxa"/>
            <w:shd w:val="clear" w:color="auto" w:fill="FAFAFA"/>
          </w:tcPr>
          <w:p w14:paraId="5D6F7E1C" w14:textId="203CFE93" w:rsidR="007D5F8E" w:rsidRPr="00C30F59" w:rsidRDefault="007D5F8E"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4,403,642</w:t>
            </w:r>
          </w:p>
        </w:tc>
      </w:tr>
      <w:tr w:rsidR="003C28A4" w:rsidRPr="00C30F59" w14:paraId="12913A81" w14:textId="77777777" w:rsidTr="00176D26">
        <w:tc>
          <w:tcPr>
            <w:tcW w:w="3420" w:type="dxa"/>
          </w:tcPr>
          <w:p w14:paraId="6702584C" w14:textId="46D8D2A6" w:rsidR="001D5439" w:rsidRPr="00C30F59" w:rsidRDefault="001D5439" w:rsidP="001D5439">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 xml:space="preserve">Adjustment from changes in accounting       </w:t>
            </w:r>
          </w:p>
          <w:p w14:paraId="3855ED64" w14:textId="7C5CBFB3" w:rsidR="001D5439" w:rsidRPr="00C30F59" w:rsidRDefault="001D5439" w:rsidP="00B45B5E">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 xml:space="preserve">   policies (Note 5)</w:t>
            </w:r>
          </w:p>
        </w:tc>
        <w:tc>
          <w:tcPr>
            <w:tcW w:w="1170" w:type="dxa"/>
            <w:tcBorders>
              <w:bottom w:val="single" w:sz="4" w:space="0" w:color="auto"/>
            </w:tcBorders>
            <w:shd w:val="clear" w:color="auto" w:fill="FAFAFA"/>
          </w:tcPr>
          <w:p w14:paraId="3095C99A" w14:textId="77777777" w:rsidR="007D5F8E" w:rsidRPr="00C30F59" w:rsidRDefault="007D5F8E" w:rsidP="003C28A4">
            <w:pPr>
              <w:spacing w:before="10" w:after="10"/>
              <w:ind w:right="-72"/>
              <w:jc w:val="right"/>
              <w:rPr>
                <w:rFonts w:ascii="Arial" w:hAnsi="Arial" w:cs="Arial"/>
                <w:sz w:val="18"/>
                <w:szCs w:val="18"/>
                <w:lang w:val="en-GB"/>
              </w:rPr>
            </w:pPr>
          </w:p>
          <w:p w14:paraId="5380D697" w14:textId="073C5501" w:rsidR="001D5439" w:rsidRPr="00C30F59" w:rsidRDefault="00B45B5E"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1,103,532</w:t>
            </w:r>
          </w:p>
        </w:tc>
        <w:tc>
          <w:tcPr>
            <w:tcW w:w="1170" w:type="dxa"/>
            <w:tcBorders>
              <w:bottom w:val="single" w:sz="4" w:space="0" w:color="auto"/>
            </w:tcBorders>
            <w:shd w:val="clear" w:color="auto" w:fill="FAFAFA"/>
          </w:tcPr>
          <w:p w14:paraId="7BED7724" w14:textId="77777777" w:rsidR="007D5F8E" w:rsidRPr="00C30F59" w:rsidRDefault="007D5F8E" w:rsidP="003C28A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p>
          <w:p w14:paraId="10B540B7" w14:textId="7D63E24C" w:rsidR="001D5439" w:rsidRPr="00C30F59" w:rsidRDefault="00B45B5E" w:rsidP="003C28A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170" w:type="dxa"/>
            <w:tcBorders>
              <w:bottom w:val="single" w:sz="4" w:space="0" w:color="auto"/>
            </w:tcBorders>
            <w:shd w:val="clear" w:color="auto" w:fill="FAFAFA"/>
          </w:tcPr>
          <w:p w14:paraId="10E9D4BD" w14:textId="77777777" w:rsidR="007D5F8E" w:rsidRPr="00C30F59" w:rsidRDefault="007D5F8E" w:rsidP="00B45B5E">
            <w:pPr>
              <w:spacing w:before="10" w:after="10"/>
              <w:ind w:right="-72"/>
              <w:jc w:val="right"/>
              <w:rPr>
                <w:rFonts w:ascii="Arial" w:hAnsi="Arial" w:cs="Arial"/>
                <w:sz w:val="18"/>
                <w:szCs w:val="18"/>
                <w:lang w:val="en-GB"/>
              </w:rPr>
            </w:pPr>
          </w:p>
          <w:p w14:paraId="14806880" w14:textId="600091E4" w:rsidR="001D5439" w:rsidRPr="00C30F59" w:rsidRDefault="00B45B5E" w:rsidP="00B45B5E">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76" w:type="dxa"/>
            <w:tcBorders>
              <w:bottom w:val="single" w:sz="4" w:space="0" w:color="auto"/>
            </w:tcBorders>
            <w:shd w:val="clear" w:color="auto" w:fill="FAFAFA"/>
          </w:tcPr>
          <w:p w14:paraId="23CADFF8" w14:textId="77777777" w:rsidR="007D5F8E" w:rsidRPr="00C30F59" w:rsidRDefault="007D5F8E" w:rsidP="003C28A4">
            <w:pPr>
              <w:spacing w:before="10" w:after="10"/>
              <w:ind w:right="-72"/>
              <w:jc w:val="right"/>
              <w:rPr>
                <w:rFonts w:ascii="Arial" w:hAnsi="Arial" w:cs="Arial"/>
                <w:sz w:val="18"/>
                <w:szCs w:val="18"/>
                <w:lang w:val="en-GB"/>
              </w:rPr>
            </w:pPr>
          </w:p>
          <w:p w14:paraId="1D35BCEF" w14:textId="75930244" w:rsidR="001D5439" w:rsidRPr="00C30F59" w:rsidRDefault="00B45B5E" w:rsidP="003C28A4">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144" w:type="dxa"/>
            <w:tcBorders>
              <w:bottom w:val="single" w:sz="4" w:space="0" w:color="auto"/>
            </w:tcBorders>
            <w:shd w:val="clear" w:color="auto" w:fill="FAFAFA"/>
          </w:tcPr>
          <w:p w14:paraId="2686C0DE" w14:textId="77777777" w:rsidR="007D5F8E" w:rsidRPr="00C30F59" w:rsidRDefault="007D5F8E" w:rsidP="003C28A4">
            <w:pPr>
              <w:spacing w:before="10" w:after="10"/>
              <w:ind w:right="-72"/>
              <w:jc w:val="right"/>
              <w:rPr>
                <w:rFonts w:ascii="Arial" w:hAnsi="Arial" w:cs="Arial"/>
                <w:sz w:val="18"/>
                <w:szCs w:val="18"/>
              </w:rPr>
            </w:pPr>
          </w:p>
          <w:p w14:paraId="319DECC6" w14:textId="38FEEAE9" w:rsidR="001D5439" w:rsidRPr="00C30F59" w:rsidRDefault="001D5439" w:rsidP="003C28A4">
            <w:pPr>
              <w:spacing w:before="10" w:after="10"/>
              <w:ind w:right="-72"/>
              <w:jc w:val="right"/>
              <w:rPr>
                <w:rFonts w:ascii="Arial" w:hAnsi="Arial" w:cs="Arial"/>
                <w:sz w:val="18"/>
                <w:szCs w:val="18"/>
              </w:rPr>
            </w:pPr>
            <w:r w:rsidRPr="00C30F59">
              <w:rPr>
                <w:rFonts w:ascii="Arial" w:hAnsi="Arial" w:cs="Arial"/>
                <w:sz w:val="18"/>
                <w:szCs w:val="18"/>
              </w:rPr>
              <w:t>1,103,532</w:t>
            </w:r>
          </w:p>
        </w:tc>
      </w:tr>
      <w:tr w:rsidR="00AD16E6" w:rsidRPr="00C30F59" w14:paraId="31B5D807" w14:textId="77777777" w:rsidTr="00176D26">
        <w:tc>
          <w:tcPr>
            <w:tcW w:w="3420" w:type="dxa"/>
          </w:tcPr>
          <w:p w14:paraId="687E20C8" w14:textId="49945034" w:rsidR="00AD16E6" w:rsidRPr="00C30F59" w:rsidRDefault="00B45B5E" w:rsidP="00AD16E6">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At 1 January 2020</w:t>
            </w:r>
            <w:r w:rsidRPr="00C30F59">
              <w:rPr>
                <w:rFonts w:ascii="Arial" w:hAnsi="Arial" w:cs="Arial"/>
                <w:sz w:val="18"/>
                <w:szCs w:val="18"/>
                <w:lang w:val="en-GB"/>
              </w:rPr>
              <w:br/>
            </w:r>
            <w:r w:rsidR="00AD16E6" w:rsidRPr="00C30F59">
              <w:rPr>
                <w:rFonts w:ascii="Arial" w:hAnsi="Arial" w:cs="Arial"/>
                <w:sz w:val="18"/>
                <w:szCs w:val="18"/>
                <w:lang w:val="en-GB"/>
              </w:rPr>
              <w:t>Charged/(credited) to profit or loss</w:t>
            </w:r>
          </w:p>
        </w:tc>
        <w:tc>
          <w:tcPr>
            <w:tcW w:w="1170" w:type="dxa"/>
            <w:tcBorders>
              <w:top w:val="single" w:sz="4" w:space="0" w:color="auto"/>
            </w:tcBorders>
            <w:shd w:val="clear" w:color="auto" w:fill="FAFAFA"/>
          </w:tcPr>
          <w:p w14:paraId="49BC8228" w14:textId="080E03CD" w:rsidR="00AD16E6" w:rsidRPr="00C30F59" w:rsidRDefault="00B45B5E" w:rsidP="00AD16E6">
            <w:pPr>
              <w:spacing w:before="10" w:after="10"/>
              <w:ind w:right="-72"/>
              <w:jc w:val="right"/>
              <w:rPr>
                <w:rFonts w:ascii="Arial" w:hAnsi="Arial" w:cs="Arial"/>
                <w:sz w:val="18"/>
                <w:szCs w:val="18"/>
                <w:lang w:val="en-GB"/>
              </w:rPr>
            </w:pPr>
            <w:r w:rsidRPr="00C30F59">
              <w:rPr>
                <w:rFonts w:ascii="Arial" w:hAnsi="Arial" w:cs="Arial"/>
                <w:sz w:val="18"/>
                <w:szCs w:val="18"/>
                <w:lang w:val="en-GB"/>
              </w:rPr>
              <w:t>3,214,906</w:t>
            </w:r>
            <w:r w:rsidRPr="00C30F59">
              <w:rPr>
                <w:rFonts w:ascii="Arial" w:hAnsi="Arial" w:cs="Arial"/>
                <w:sz w:val="18"/>
                <w:szCs w:val="18"/>
                <w:lang w:val="en-GB"/>
              </w:rPr>
              <w:br/>
            </w:r>
            <w:r w:rsidR="004C25D1" w:rsidRPr="00C30F59">
              <w:rPr>
                <w:rFonts w:ascii="Arial" w:hAnsi="Arial" w:cs="Arial"/>
                <w:sz w:val="18"/>
                <w:szCs w:val="18"/>
                <w:lang w:val="en-GB"/>
              </w:rPr>
              <w:t>1,570,744</w:t>
            </w:r>
          </w:p>
        </w:tc>
        <w:tc>
          <w:tcPr>
            <w:tcW w:w="1170" w:type="dxa"/>
            <w:tcBorders>
              <w:top w:val="single" w:sz="4" w:space="0" w:color="auto"/>
            </w:tcBorders>
            <w:shd w:val="clear" w:color="auto" w:fill="FAFAFA"/>
          </w:tcPr>
          <w:p w14:paraId="5FDA08C7" w14:textId="1DAE8D0A" w:rsidR="00AD16E6" w:rsidRPr="00C30F59" w:rsidRDefault="00B45B5E"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2,292,268</w:t>
            </w:r>
            <w:r w:rsidRPr="00C30F59">
              <w:rPr>
                <w:rFonts w:ascii="Arial" w:hAnsi="Arial" w:cs="Arial"/>
                <w:sz w:val="18"/>
                <w:szCs w:val="18"/>
                <w:lang w:val="en-GB"/>
              </w:rPr>
              <w:br/>
              <w:t>126,890</w:t>
            </w:r>
          </w:p>
        </w:tc>
        <w:tc>
          <w:tcPr>
            <w:tcW w:w="1170" w:type="dxa"/>
            <w:tcBorders>
              <w:top w:val="single" w:sz="4" w:space="0" w:color="auto"/>
            </w:tcBorders>
            <w:shd w:val="clear" w:color="auto" w:fill="FAFAFA"/>
          </w:tcPr>
          <w:p w14:paraId="4A8FA8BD" w14:textId="4117DCC7" w:rsidR="00AD16E6" w:rsidRPr="00C30F59" w:rsidRDefault="00B45B5E"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r w:rsidRPr="00C30F59">
              <w:rPr>
                <w:rFonts w:ascii="Arial" w:hAnsi="Arial" w:cs="Arial"/>
                <w:sz w:val="18"/>
                <w:szCs w:val="18"/>
                <w:lang w:val="en-GB"/>
              </w:rPr>
              <w:br/>
              <w:t>1,127</w:t>
            </w:r>
          </w:p>
        </w:tc>
        <w:tc>
          <w:tcPr>
            <w:tcW w:w="1376" w:type="dxa"/>
            <w:tcBorders>
              <w:top w:val="single" w:sz="4" w:space="0" w:color="auto"/>
            </w:tcBorders>
            <w:shd w:val="clear" w:color="auto" w:fill="FAFAFA"/>
          </w:tcPr>
          <w:p w14:paraId="04492A76" w14:textId="52642938" w:rsidR="00AD16E6" w:rsidRPr="00C30F59" w:rsidRDefault="00B45B5E"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rPr>
              <w:t>-</w:t>
            </w:r>
            <w:r w:rsidRPr="00C30F59">
              <w:rPr>
                <w:rFonts w:ascii="Arial" w:hAnsi="Arial" w:cs="Arial"/>
                <w:sz w:val="18"/>
                <w:szCs w:val="18"/>
              </w:rPr>
              <w:br/>
            </w:r>
            <w:r w:rsidR="004C25D1" w:rsidRPr="00C30F59">
              <w:rPr>
                <w:rFonts w:ascii="Arial" w:hAnsi="Arial" w:cs="Arial"/>
                <w:sz w:val="18"/>
                <w:szCs w:val="18"/>
              </w:rPr>
              <w:t>-</w:t>
            </w:r>
          </w:p>
        </w:tc>
        <w:tc>
          <w:tcPr>
            <w:tcW w:w="1144" w:type="dxa"/>
            <w:tcBorders>
              <w:top w:val="single" w:sz="4" w:space="0" w:color="auto"/>
            </w:tcBorders>
            <w:shd w:val="clear" w:color="auto" w:fill="FAFAFA"/>
          </w:tcPr>
          <w:p w14:paraId="05EEB581" w14:textId="2A7AF193" w:rsidR="00AD16E6" w:rsidRPr="00C30F59" w:rsidRDefault="00B45B5E"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rPr>
              <w:t>5,507,174</w:t>
            </w:r>
            <w:r w:rsidRPr="00C30F59">
              <w:rPr>
                <w:rFonts w:ascii="Arial" w:hAnsi="Arial" w:cs="Arial"/>
                <w:sz w:val="18"/>
                <w:szCs w:val="18"/>
              </w:rPr>
              <w:br/>
            </w:r>
            <w:r w:rsidR="004C25D1" w:rsidRPr="00C30F59">
              <w:rPr>
                <w:rFonts w:ascii="Arial" w:hAnsi="Arial" w:cs="Arial"/>
                <w:sz w:val="18"/>
                <w:szCs w:val="18"/>
              </w:rPr>
              <w:t>1</w:t>
            </w:r>
            <w:r w:rsidRPr="00C30F59">
              <w:rPr>
                <w:rFonts w:ascii="Arial" w:hAnsi="Arial" w:cs="Arial"/>
                <w:sz w:val="18"/>
                <w:szCs w:val="18"/>
              </w:rPr>
              <w:t>,</w:t>
            </w:r>
            <w:r w:rsidR="004C25D1" w:rsidRPr="00C30F59">
              <w:rPr>
                <w:rFonts w:ascii="Arial" w:hAnsi="Arial" w:cs="Arial"/>
                <w:sz w:val="18"/>
                <w:szCs w:val="18"/>
              </w:rPr>
              <w:t>698</w:t>
            </w:r>
            <w:r w:rsidRPr="00C30F59">
              <w:rPr>
                <w:rFonts w:ascii="Arial" w:hAnsi="Arial" w:cs="Arial"/>
                <w:sz w:val="18"/>
                <w:szCs w:val="18"/>
              </w:rPr>
              <w:t>,</w:t>
            </w:r>
            <w:r w:rsidR="004C25D1" w:rsidRPr="00C30F59">
              <w:rPr>
                <w:rFonts w:ascii="Arial" w:hAnsi="Arial" w:cs="Arial"/>
                <w:sz w:val="18"/>
                <w:szCs w:val="18"/>
              </w:rPr>
              <w:t>761</w:t>
            </w:r>
          </w:p>
        </w:tc>
      </w:tr>
      <w:tr w:rsidR="00AD16E6" w:rsidRPr="00C30F59" w14:paraId="1981AF37" w14:textId="77777777" w:rsidTr="00176D26">
        <w:tc>
          <w:tcPr>
            <w:tcW w:w="3420" w:type="dxa"/>
          </w:tcPr>
          <w:p w14:paraId="282D46EE" w14:textId="77777777" w:rsidR="00AD16E6" w:rsidRPr="00C30F59" w:rsidRDefault="00AD16E6" w:rsidP="00AD16E6">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Charged/(credited) to other</w:t>
            </w:r>
          </w:p>
        </w:tc>
        <w:tc>
          <w:tcPr>
            <w:tcW w:w="1170" w:type="dxa"/>
            <w:shd w:val="clear" w:color="auto" w:fill="FAFAFA"/>
          </w:tcPr>
          <w:p w14:paraId="6C06EFC0" w14:textId="77777777" w:rsidR="00AD16E6" w:rsidRPr="00C30F59" w:rsidRDefault="00AD16E6" w:rsidP="00AD16E6">
            <w:pPr>
              <w:ind w:right="-72"/>
              <w:jc w:val="right"/>
              <w:rPr>
                <w:rFonts w:ascii="Arial" w:hAnsi="Arial" w:cs="Arial"/>
                <w:sz w:val="18"/>
                <w:szCs w:val="18"/>
                <w:lang w:val="en-GB"/>
              </w:rPr>
            </w:pPr>
          </w:p>
        </w:tc>
        <w:tc>
          <w:tcPr>
            <w:tcW w:w="1170" w:type="dxa"/>
            <w:shd w:val="clear" w:color="auto" w:fill="FAFAFA"/>
          </w:tcPr>
          <w:p w14:paraId="61288A0A" w14:textId="77777777" w:rsidR="00AD16E6" w:rsidRPr="00C30F59" w:rsidRDefault="00AD16E6" w:rsidP="00AD16E6">
            <w:pPr>
              <w:ind w:right="-72"/>
              <w:jc w:val="right"/>
              <w:rPr>
                <w:rFonts w:ascii="Arial" w:hAnsi="Arial" w:cs="Arial"/>
                <w:sz w:val="18"/>
                <w:szCs w:val="18"/>
                <w:lang w:val="en-GB"/>
              </w:rPr>
            </w:pPr>
          </w:p>
        </w:tc>
        <w:tc>
          <w:tcPr>
            <w:tcW w:w="1170" w:type="dxa"/>
            <w:shd w:val="clear" w:color="auto" w:fill="FAFAFA"/>
          </w:tcPr>
          <w:p w14:paraId="6B44940C" w14:textId="77777777" w:rsidR="00AD16E6" w:rsidRPr="00C30F59" w:rsidRDefault="00AD16E6" w:rsidP="00AD16E6">
            <w:pPr>
              <w:overflowPunct/>
              <w:autoSpaceDE/>
              <w:autoSpaceDN/>
              <w:adjustRightInd/>
              <w:ind w:right="-72"/>
              <w:jc w:val="right"/>
              <w:textAlignment w:val="auto"/>
              <w:rPr>
                <w:rFonts w:ascii="Arial" w:hAnsi="Arial" w:cs="Arial"/>
                <w:sz w:val="18"/>
                <w:szCs w:val="18"/>
                <w:lang w:val="en-GB"/>
              </w:rPr>
            </w:pPr>
          </w:p>
        </w:tc>
        <w:tc>
          <w:tcPr>
            <w:tcW w:w="1376" w:type="dxa"/>
            <w:shd w:val="clear" w:color="auto" w:fill="FAFAFA"/>
          </w:tcPr>
          <w:p w14:paraId="40F07836" w14:textId="77777777" w:rsidR="00AD16E6" w:rsidRPr="00C30F59" w:rsidRDefault="00AD16E6" w:rsidP="00AD16E6">
            <w:pPr>
              <w:overflowPunct/>
              <w:autoSpaceDE/>
              <w:autoSpaceDN/>
              <w:adjustRightInd/>
              <w:ind w:right="-72"/>
              <w:jc w:val="right"/>
              <w:textAlignment w:val="auto"/>
              <w:rPr>
                <w:rFonts w:ascii="Arial" w:hAnsi="Arial" w:cs="Arial"/>
                <w:sz w:val="18"/>
                <w:szCs w:val="18"/>
                <w:lang w:val="en-GB"/>
              </w:rPr>
            </w:pPr>
          </w:p>
        </w:tc>
        <w:tc>
          <w:tcPr>
            <w:tcW w:w="1144" w:type="dxa"/>
            <w:shd w:val="clear" w:color="auto" w:fill="FAFAFA"/>
          </w:tcPr>
          <w:p w14:paraId="6440802A" w14:textId="77777777" w:rsidR="00AD16E6" w:rsidRPr="00C30F59" w:rsidRDefault="00AD16E6" w:rsidP="00AD16E6">
            <w:pPr>
              <w:overflowPunct/>
              <w:autoSpaceDE/>
              <w:autoSpaceDN/>
              <w:adjustRightInd/>
              <w:ind w:right="-72"/>
              <w:jc w:val="right"/>
              <w:textAlignment w:val="auto"/>
              <w:rPr>
                <w:rFonts w:ascii="Arial" w:hAnsi="Arial" w:cs="Arial"/>
                <w:sz w:val="18"/>
                <w:szCs w:val="18"/>
                <w:lang w:val="en-GB"/>
              </w:rPr>
            </w:pPr>
          </w:p>
        </w:tc>
      </w:tr>
      <w:tr w:rsidR="00AD16E6" w:rsidRPr="00C30F59" w14:paraId="1649A014" w14:textId="77777777" w:rsidTr="00176D26">
        <w:tc>
          <w:tcPr>
            <w:tcW w:w="3420" w:type="dxa"/>
          </w:tcPr>
          <w:p w14:paraId="1F2B904C" w14:textId="77777777" w:rsidR="00AD16E6" w:rsidRPr="00C30F59" w:rsidRDefault="00AD16E6" w:rsidP="00AD16E6">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 xml:space="preserve">   comprehensive income</w:t>
            </w:r>
          </w:p>
        </w:tc>
        <w:tc>
          <w:tcPr>
            <w:tcW w:w="1170" w:type="dxa"/>
            <w:tcBorders>
              <w:bottom w:val="single" w:sz="4" w:space="0" w:color="auto"/>
            </w:tcBorders>
            <w:shd w:val="clear" w:color="auto" w:fill="FAFAFA"/>
          </w:tcPr>
          <w:p w14:paraId="654B79BE" w14:textId="123587AD" w:rsidR="00AD16E6" w:rsidRPr="00C30F59" w:rsidRDefault="00B45B5E" w:rsidP="00AD16E6">
            <w:pPr>
              <w:spacing w:before="10" w:after="10"/>
              <w:ind w:right="-72"/>
              <w:jc w:val="right"/>
              <w:rPr>
                <w:rFonts w:ascii="Arial" w:hAnsi="Arial" w:cs="Arial"/>
                <w:sz w:val="18"/>
                <w:szCs w:val="18"/>
              </w:rPr>
            </w:pPr>
            <w:r w:rsidRPr="00C30F59">
              <w:rPr>
                <w:rFonts w:ascii="Arial" w:hAnsi="Arial" w:cs="Arial"/>
                <w:sz w:val="18"/>
                <w:szCs w:val="18"/>
              </w:rPr>
              <w:t>-</w:t>
            </w:r>
          </w:p>
        </w:tc>
        <w:tc>
          <w:tcPr>
            <w:tcW w:w="1170" w:type="dxa"/>
            <w:tcBorders>
              <w:bottom w:val="single" w:sz="4" w:space="0" w:color="auto"/>
            </w:tcBorders>
            <w:shd w:val="clear" w:color="auto" w:fill="FAFAFA"/>
          </w:tcPr>
          <w:p w14:paraId="1B8A4877" w14:textId="6A407D2C" w:rsidR="00AD16E6" w:rsidRPr="00C30F59" w:rsidRDefault="00B45B5E"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(19,593)</w:t>
            </w:r>
          </w:p>
        </w:tc>
        <w:tc>
          <w:tcPr>
            <w:tcW w:w="1170" w:type="dxa"/>
            <w:tcBorders>
              <w:bottom w:val="single" w:sz="4" w:space="0" w:color="auto"/>
            </w:tcBorders>
            <w:shd w:val="clear" w:color="auto" w:fill="FAFAFA"/>
          </w:tcPr>
          <w:p w14:paraId="230AB9ED" w14:textId="4B7D894C" w:rsidR="00AD16E6" w:rsidRPr="00C30F59" w:rsidRDefault="00B45B5E"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76" w:type="dxa"/>
            <w:tcBorders>
              <w:bottom w:val="single" w:sz="4" w:space="0" w:color="auto"/>
            </w:tcBorders>
            <w:shd w:val="clear" w:color="auto" w:fill="FAFAFA"/>
          </w:tcPr>
          <w:p w14:paraId="6D8B7184" w14:textId="2A08FBA2" w:rsidR="00AD16E6" w:rsidRPr="00C30F59" w:rsidRDefault="00B45B5E"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144" w:type="dxa"/>
            <w:tcBorders>
              <w:bottom w:val="single" w:sz="4" w:space="0" w:color="auto"/>
            </w:tcBorders>
            <w:shd w:val="clear" w:color="auto" w:fill="FAFAFA"/>
          </w:tcPr>
          <w:p w14:paraId="198ECC8B" w14:textId="7B2A792C" w:rsidR="00AD16E6" w:rsidRPr="00C30F59" w:rsidRDefault="00B45B5E" w:rsidP="00AD16E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(19,593)</w:t>
            </w:r>
          </w:p>
        </w:tc>
      </w:tr>
      <w:tr w:rsidR="002E6F94" w:rsidRPr="00C30F59" w14:paraId="37E247DB" w14:textId="77777777" w:rsidTr="00E07E4C">
        <w:tc>
          <w:tcPr>
            <w:tcW w:w="3420" w:type="dxa"/>
          </w:tcPr>
          <w:p w14:paraId="218EDFDB" w14:textId="77777777" w:rsidR="002E6F94" w:rsidRPr="00C30F59" w:rsidRDefault="002E6F94" w:rsidP="0042380A">
            <w:pPr>
              <w:overflowPunct/>
              <w:autoSpaceDE/>
              <w:autoSpaceDN/>
              <w:adjustRightInd/>
              <w:ind w:left="-109" w:right="-72"/>
              <w:textAlignment w:val="auto"/>
              <w:rPr>
                <w:rFonts w:ascii="Arial" w:hAnsi="Arial" w:cs="Arial"/>
                <w:sz w:val="18"/>
                <w:szCs w:val="18"/>
                <w:lang w:val="en-GB"/>
              </w:rPr>
            </w:pPr>
          </w:p>
        </w:tc>
        <w:tc>
          <w:tcPr>
            <w:tcW w:w="1170" w:type="dxa"/>
            <w:tcBorders>
              <w:top w:val="single" w:sz="4" w:space="0" w:color="auto"/>
            </w:tcBorders>
            <w:shd w:val="clear" w:color="auto" w:fill="FAFAFA"/>
          </w:tcPr>
          <w:p w14:paraId="012E9E11" w14:textId="77777777" w:rsidR="002E6F94" w:rsidRPr="00C30F59" w:rsidRDefault="002E6F94" w:rsidP="0042380A">
            <w:pPr>
              <w:overflowPunct/>
              <w:autoSpaceDE/>
              <w:autoSpaceDN/>
              <w:adjustRightInd/>
              <w:ind w:right="-72"/>
              <w:jc w:val="right"/>
              <w:textAlignment w:val="auto"/>
              <w:rPr>
                <w:rFonts w:ascii="Arial" w:hAnsi="Arial" w:cs="Arial"/>
                <w:sz w:val="18"/>
                <w:szCs w:val="18"/>
                <w:lang w:val="en-GB"/>
              </w:rPr>
            </w:pPr>
          </w:p>
        </w:tc>
        <w:tc>
          <w:tcPr>
            <w:tcW w:w="1170" w:type="dxa"/>
            <w:tcBorders>
              <w:top w:val="single" w:sz="4" w:space="0" w:color="auto"/>
            </w:tcBorders>
            <w:shd w:val="clear" w:color="auto" w:fill="FAFAFA"/>
          </w:tcPr>
          <w:p w14:paraId="7472ACEB" w14:textId="77777777" w:rsidR="002E6F94" w:rsidRPr="00C30F59" w:rsidRDefault="002E6F94" w:rsidP="0042380A">
            <w:pPr>
              <w:overflowPunct/>
              <w:autoSpaceDE/>
              <w:autoSpaceDN/>
              <w:adjustRightInd/>
              <w:ind w:right="-72"/>
              <w:jc w:val="right"/>
              <w:textAlignment w:val="auto"/>
              <w:rPr>
                <w:rFonts w:ascii="Arial" w:hAnsi="Arial" w:cs="Arial"/>
                <w:sz w:val="18"/>
                <w:szCs w:val="18"/>
                <w:lang w:val="en-GB"/>
              </w:rPr>
            </w:pPr>
          </w:p>
        </w:tc>
        <w:tc>
          <w:tcPr>
            <w:tcW w:w="1170" w:type="dxa"/>
            <w:tcBorders>
              <w:top w:val="single" w:sz="4" w:space="0" w:color="auto"/>
            </w:tcBorders>
            <w:shd w:val="clear" w:color="auto" w:fill="FAFAFA"/>
          </w:tcPr>
          <w:p w14:paraId="6E609CCB" w14:textId="77777777" w:rsidR="002E6F94" w:rsidRPr="00C30F59" w:rsidRDefault="002E6F94" w:rsidP="0042380A">
            <w:pPr>
              <w:overflowPunct/>
              <w:autoSpaceDE/>
              <w:autoSpaceDN/>
              <w:adjustRightInd/>
              <w:ind w:right="-72"/>
              <w:jc w:val="right"/>
              <w:textAlignment w:val="auto"/>
              <w:rPr>
                <w:rFonts w:ascii="Arial" w:hAnsi="Arial" w:cs="Arial"/>
                <w:sz w:val="18"/>
                <w:szCs w:val="18"/>
                <w:lang w:val="en-GB"/>
              </w:rPr>
            </w:pPr>
          </w:p>
        </w:tc>
        <w:tc>
          <w:tcPr>
            <w:tcW w:w="1376" w:type="dxa"/>
            <w:tcBorders>
              <w:top w:val="single" w:sz="4" w:space="0" w:color="auto"/>
            </w:tcBorders>
            <w:shd w:val="clear" w:color="auto" w:fill="FAFAFA"/>
          </w:tcPr>
          <w:p w14:paraId="0B6C1302" w14:textId="77777777" w:rsidR="002E6F94" w:rsidRPr="00C30F59" w:rsidRDefault="002E6F94" w:rsidP="0042380A">
            <w:pPr>
              <w:overflowPunct/>
              <w:autoSpaceDE/>
              <w:autoSpaceDN/>
              <w:adjustRightInd/>
              <w:ind w:right="-72"/>
              <w:jc w:val="right"/>
              <w:textAlignment w:val="auto"/>
              <w:rPr>
                <w:rFonts w:ascii="Arial" w:hAnsi="Arial" w:cs="Arial"/>
                <w:sz w:val="18"/>
                <w:szCs w:val="18"/>
                <w:lang w:val="en-GB"/>
              </w:rPr>
            </w:pPr>
          </w:p>
        </w:tc>
        <w:tc>
          <w:tcPr>
            <w:tcW w:w="1144" w:type="dxa"/>
            <w:tcBorders>
              <w:top w:val="single" w:sz="4" w:space="0" w:color="auto"/>
            </w:tcBorders>
            <w:shd w:val="clear" w:color="auto" w:fill="FAFAFA"/>
          </w:tcPr>
          <w:p w14:paraId="4A8A54C1" w14:textId="77777777" w:rsidR="002E6F94" w:rsidRPr="00C30F59" w:rsidRDefault="002E6F94" w:rsidP="0042380A">
            <w:pPr>
              <w:overflowPunct/>
              <w:autoSpaceDE/>
              <w:autoSpaceDN/>
              <w:adjustRightInd/>
              <w:ind w:right="-72"/>
              <w:jc w:val="right"/>
              <w:textAlignment w:val="auto"/>
              <w:rPr>
                <w:rFonts w:ascii="Arial" w:hAnsi="Arial" w:cs="Arial"/>
                <w:sz w:val="18"/>
                <w:szCs w:val="18"/>
                <w:lang w:val="en-GB"/>
              </w:rPr>
            </w:pPr>
          </w:p>
        </w:tc>
      </w:tr>
      <w:tr w:rsidR="004C25D1" w:rsidRPr="00C30F59" w14:paraId="233C77F3" w14:textId="77777777" w:rsidTr="00E07E4C">
        <w:tc>
          <w:tcPr>
            <w:tcW w:w="3420" w:type="dxa"/>
          </w:tcPr>
          <w:p w14:paraId="7EEB6AEE" w14:textId="77777777" w:rsidR="004C25D1" w:rsidRPr="00C30F59" w:rsidRDefault="004C25D1" w:rsidP="004C25D1">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 xml:space="preserve">At 31 December </w:t>
            </w:r>
            <w:r w:rsidRPr="00C30F59">
              <w:rPr>
                <w:rFonts w:ascii="Arial" w:hAnsi="Arial" w:cs="Arial"/>
                <w:sz w:val="18"/>
                <w:szCs w:val="18"/>
              </w:rPr>
              <w:t>2020</w:t>
            </w:r>
          </w:p>
        </w:tc>
        <w:tc>
          <w:tcPr>
            <w:tcW w:w="1170" w:type="dxa"/>
            <w:tcBorders>
              <w:bottom w:val="single" w:sz="4" w:space="0" w:color="auto"/>
            </w:tcBorders>
            <w:shd w:val="clear" w:color="auto" w:fill="FAFAFA"/>
          </w:tcPr>
          <w:p w14:paraId="28722C84" w14:textId="7611DAB1" w:rsidR="004C25D1" w:rsidRPr="00C30F59" w:rsidRDefault="004C25D1" w:rsidP="004C25D1">
            <w:pPr>
              <w:spacing w:before="10" w:after="10"/>
              <w:ind w:right="-72"/>
              <w:jc w:val="right"/>
              <w:rPr>
                <w:rFonts w:ascii="Arial" w:hAnsi="Arial" w:cs="Arial"/>
                <w:sz w:val="18"/>
                <w:szCs w:val="18"/>
                <w:lang w:val="en-GB"/>
              </w:rPr>
            </w:pPr>
            <w:r w:rsidRPr="00C30F59">
              <w:rPr>
                <w:rFonts w:ascii="Arial" w:hAnsi="Arial" w:cs="Arial"/>
                <w:sz w:val="18"/>
                <w:szCs w:val="18"/>
                <w:lang w:val="en-GB"/>
              </w:rPr>
              <w:t>4,785,650</w:t>
            </w:r>
          </w:p>
        </w:tc>
        <w:tc>
          <w:tcPr>
            <w:tcW w:w="1170" w:type="dxa"/>
            <w:tcBorders>
              <w:bottom w:val="single" w:sz="4" w:space="0" w:color="auto"/>
            </w:tcBorders>
            <w:shd w:val="clear" w:color="auto" w:fill="FAFAFA"/>
          </w:tcPr>
          <w:p w14:paraId="3F2287C3" w14:textId="18F14A0D" w:rsidR="004C25D1" w:rsidRPr="00C30F59" w:rsidRDefault="004C25D1" w:rsidP="004C25D1">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2,399,565</w:t>
            </w:r>
          </w:p>
        </w:tc>
        <w:tc>
          <w:tcPr>
            <w:tcW w:w="1170" w:type="dxa"/>
            <w:tcBorders>
              <w:bottom w:val="single" w:sz="4" w:space="0" w:color="auto"/>
            </w:tcBorders>
            <w:shd w:val="clear" w:color="auto" w:fill="FAFAFA"/>
          </w:tcPr>
          <w:p w14:paraId="2ABF2C71" w14:textId="1339016E" w:rsidR="004C25D1" w:rsidRPr="00C30F59" w:rsidRDefault="004C25D1" w:rsidP="004C25D1">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1,127</w:t>
            </w:r>
          </w:p>
        </w:tc>
        <w:tc>
          <w:tcPr>
            <w:tcW w:w="1376" w:type="dxa"/>
            <w:tcBorders>
              <w:bottom w:val="single" w:sz="4" w:space="0" w:color="auto"/>
            </w:tcBorders>
            <w:shd w:val="clear" w:color="auto" w:fill="FAFAFA"/>
          </w:tcPr>
          <w:p w14:paraId="0318B469" w14:textId="52DFF422" w:rsidR="004C25D1" w:rsidRPr="00C30F59" w:rsidRDefault="004C25D1" w:rsidP="004C25D1">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144" w:type="dxa"/>
            <w:tcBorders>
              <w:bottom w:val="single" w:sz="4" w:space="0" w:color="auto"/>
            </w:tcBorders>
            <w:shd w:val="clear" w:color="auto" w:fill="FAFAFA"/>
          </w:tcPr>
          <w:p w14:paraId="65CDCCF3" w14:textId="1B61471B" w:rsidR="004C25D1" w:rsidRPr="00C30F59" w:rsidRDefault="004C25D1" w:rsidP="004C25D1">
            <w:pPr>
              <w:spacing w:before="10" w:after="10"/>
              <w:ind w:right="-72"/>
              <w:jc w:val="right"/>
              <w:rPr>
                <w:rFonts w:ascii="Arial" w:hAnsi="Arial" w:cs="Arial"/>
                <w:sz w:val="18"/>
                <w:szCs w:val="18"/>
              </w:rPr>
            </w:pPr>
            <w:r w:rsidRPr="00C30F59">
              <w:rPr>
                <w:rFonts w:ascii="Arial" w:hAnsi="Arial" w:cs="Arial"/>
                <w:sz w:val="18"/>
                <w:szCs w:val="18"/>
                <w:lang w:val="en-GB"/>
              </w:rPr>
              <w:t>7,186,342</w:t>
            </w:r>
          </w:p>
        </w:tc>
      </w:tr>
    </w:tbl>
    <w:p w14:paraId="0F8BEE14" w14:textId="063939C1" w:rsidR="00176D26" w:rsidRPr="00C30F59" w:rsidRDefault="00176D26">
      <w:pPr>
        <w:rPr>
          <w:rFonts w:ascii="Arial" w:hAnsi="Arial" w:cs="Arial"/>
          <w:sz w:val="18"/>
          <w:szCs w:val="18"/>
        </w:rPr>
      </w:pPr>
    </w:p>
    <w:tbl>
      <w:tblPr>
        <w:tblW w:w="9562" w:type="dxa"/>
        <w:tblLayout w:type="fixed"/>
        <w:tblLook w:val="0000" w:firstRow="0" w:lastRow="0" w:firstColumn="0" w:lastColumn="0" w:noHBand="0" w:noVBand="0"/>
      </w:tblPr>
      <w:tblGrid>
        <w:gridCol w:w="3510"/>
        <w:gridCol w:w="1514"/>
        <w:gridCol w:w="1512"/>
        <w:gridCol w:w="1512"/>
        <w:gridCol w:w="1505"/>
        <w:gridCol w:w="9"/>
      </w:tblGrid>
      <w:tr w:rsidR="00E34AA1" w:rsidRPr="00C30F59" w14:paraId="1EA70EAF" w14:textId="77777777" w:rsidTr="00DA2A79">
        <w:trPr>
          <w:gridAfter w:val="1"/>
          <w:wAfter w:w="9" w:type="dxa"/>
        </w:trPr>
        <w:tc>
          <w:tcPr>
            <w:tcW w:w="3510" w:type="dxa"/>
            <w:vAlign w:val="bottom"/>
          </w:tcPr>
          <w:p w14:paraId="1EE6652D" w14:textId="77777777" w:rsidR="00E34AA1" w:rsidRPr="00C30F59" w:rsidRDefault="00E34AA1" w:rsidP="00176D26">
            <w:pPr>
              <w:overflowPunct/>
              <w:autoSpaceDE/>
              <w:autoSpaceDN/>
              <w:adjustRightInd/>
              <w:ind w:right="-72"/>
              <w:textAlignment w:val="auto"/>
              <w:rPr>
                <w:rFonts w:ascii="Arial" w:hAnsi="Arial" w:cs="Arial"/>
                <w:b/>
                <w:bCs/>
                <w:sz w:val="18"/>
                <w:szCs w:val="18"/>
                <w:lang w:val="en-GB"/>
              </w:rPr>
            </w:pPr>
          </w:p>
        </w:tc>
        <w:tc>
          <w:tcPr>
            <w:tcW w:w="6043" w:type="dxa"/>
            <w:gridSpan w:val="4"/>
            <w:tcBorders>
              <w:bottom w:val="single" w:sz="4" w:space="0" w:color="auto"/>
            </w:tcBorders>
            <w:vAlign w:val="bottom"/>
          </w:tcPr>
          <w:p w14:paraId="60D6772E" w14:textId="5E8CCFC3" w:rsidR="00E34AA1" w:rsidRPr="00C30F59" w:rsidRDefault="00E34AA1" w:rsidP="00176D26">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z w:val="18"/>
                <w:szCs w:val="18"/>
              </w:rPr>
              <w:t>Separate</w:t>
            </w:r>
            <w:r w:rsidRPr="00C30F59">
              <w:rPr>
                <w:rFonts w:ascii="Arial" w:eastAsia="Cordia New" w:hAnsi="Arial" w:cs="Arial"/>
                <w:b/>
                <w:bCs/>
                <w:snapToGrid w:val="0"/>
                <w:sz w:val="18"/>
                <w:szCs w:val="18"/>
              </w:rPr>
              <w:t xml:space="preserve"> financial statements</w:t>
            </w:r>
          </w:p>
        </w:tc>
      </w:tr>
      <w:tr w:rsidR="00176D26" w:rsidRPr="00C30F59" w14:paraId="11C5E469" w14:textId="77777777" w:rsidTr="00176D26">
        <w:tc>
          <w:tcPr>
            <w:tcW w:w="3510" w:type="dxa"/>
            <w:vAlign w:val="bottom"/>
          </w:tcPr>
          <w:p w14:paraId="09EB036E" w14:textId="77777777" w:rsidR="00176D26" w:rsidRPr="00C30F59" w:rsidRDefault="00176D26" w:rsidP="00176D26">
            <w:pPr>
              <w:overflowPunct/>
              <w:autoSpaceDE/>
              <w:autoSpaceDN/>
              <w:adjustRightInd/>
              <w:ind w:right="-72"/>
              <w:textAlignment w:val="auto"/>
              <w:rPr>
                <w:rFonts w:ascii="Arial" w:hAnsi="Arial" w:cs="Arial"/>
                <w:b/>
                <w:bCs/>
                <w:sz w:val="18"/>
                <w:szCs w:val="18"/>
                <w:lang w:val="en-GB"/>
              </w:rPr>
            </w:pPr>
          </w:p>
        </w:tc>
        <w:tc>
          <w:tcPr>
            <w:tcW w:w="1514" w:type="dxa"/>
            <w:vAlign w:val="bottom"/>
          </w:tcPr>
          <w:p w14:paraId="17EF3AC0" w14:textId="77777777" w:rsidR="00176D26" w:rsidRPr="00C30F59" w:rsidRDefault="00176D26" w:rsidP="00176D26">
            <w:pPr>
              <w:overflowPunct/>
              <w:autoSpaceDE/>
              <w:autoSpaceDN/>
              <w:adjustRightInd/>
              <w:ind w:right="-72" w:hanging="7"/>
              <w:jc w:val="right"/>
              <w:textAlignment w:val="auto"/>
              <w:rPr>
                <w:rFonts w:ascii="Arial" w:hAnsi="Arial" w:cs="Arial"/>
                <w:b/>
                <w:bCs/>
                <w:sz w:val="18"/>
                <w:szCs w:val="18"/>
                <w:lang w:val="en-GB"/>
              </w:rPr>
            </w:pPr>
            <w:r w:rsidRPr="00C30F59">
              <w:rPr>
                <w:rFonts w:ascii="Arial" w:hAnsi="Arial" w:cs="Arial"/>
                <w:b/>
                <w:bCs/>
                <w:sz w:val="18"/>
                <w:szCs w:val="18"/>
                <w:lang w:val="en-GB"/>
              </w:rPr>
              <w:t>Discount of</w:t>
            </w:r>
          </w:p>
          <w:p w14:paraId="4FAD9C89" w14:textId="77777777" w:rsidR="00176D26" w:rsidRPr="00C30F59" w:rsidRDefault="00176D26" w:rsidP="00176D26">
            <w:pPr>
              <w:overflowPunct/>
              <w:autoSpaceDE/>
              <w:autoSpaceDN/>
              <w:adjustRightInd/>
              <w:ind w:right="-72" w:hanging="7"/>
              <w:jc w:val="right"/>
              <w:textAlignment w:val="auto"/>
              <w:rPr>
                <w:rFonts w:ascii="Arial" w:hAnsi="Arial" w:cs="Arial"/>
                <w:b/>
                <w:bCs/>
                <w:sz w:val="18"/>
                <w:szCs w:val="18"/>
                <w:lang w:val="en-GB"/>
              </w:rPr>
            </w:pPr>
            <w:r w:rsidRPr="00C30F59">
              <w:rPr>
                <w:rFonts w:ascii="Arial" w:hAnsi="Arial" w:cs="Arial"/>
                <w:b/>
                <w:bCs/>
                <w:sz w:val="18"/>
                <w:szCs w:val="18"/>
                <w:lang w:val="en-GB"/>
              </w:rPr>
              <w:t xml:space="preserve"> debentures</w:t>
            </w:r>
          </w:p>
        </w:tc>
        <w:tc>
          <w:tcPr>
            <w:tcW w:w="1512" w:type="dxa"/>
            <w:vAlign w:val="bottom"/>
          </w:tcPr>
          <w:p w14:paraId="525B03DE" w14:textId="77777777" w:rsidR="00176D26" w:rsidRPr="00C30F59" w:rsidRDefault="00176D26" w:rsidP="00176D26">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Amortised interest of promissory notes</w:t>
            </w:r>
          </w:p>
        </w:tc>
        <w:tc>
          <w:tcPr>
            <w:tcW w:w="1512" w:type="dxa"/>
            <w:vAlign w:val="bottom"/>
          </w:tcPr>
          <w:p w14:paraId="08B03C29" w14:textId="77777777" w:rsidR="00176D26" w:rsidRPr="00C30F59" w:rsidRDefault="00176D26" w:rsidP="00176D26">
            <w:pPr>
              <w:overflowPunct/>
              <w:autoSpaceDE/>
              <w:autoSpaceDN/>
              <w:adjustRightInd/>
              <w:ind w:right="-72"/>
              <w:jc w:val="right"/>
              <w:textAlignment w:val="auto"/>
              <w:rPr>
                <w:rFonts w:ascii="Arial" w:hAnsi="Arial" w:cs="Arial"/>
                <w:b/>
                <w:bCs/>
                <w:sz w:val="18"/>
                <w:szCs w:val="18"/>
                <w:lang w:val="en-GB"/>
              </w:rPr>
            </w:pPr>
          </w:p>
          <w:p w14:paraId="6C00A292" w14:textId="77777777" w:rsidR="00176D26" w:rsidRPr="00C30F59" w:rsidRDefault="00176D26" w:rsidP="00176D26">
            <w:pPr>
              <w:overflowPunct/>
              <w:autoSpaceDE/>
              <w:autoSpaceDN/>
              <w:adjustRightInd/>
              <w:ind w:right="-72"/>
              <w:jc w:val="right"/>
              <w:textAlignment w:val="auto"/>
              <w:rPr>
                <w:rFonts w:ascii="Arial" w:hAnsi="Arial" w:cs="Arial"/>
                <w:b/>
                <w:bCs/>
                <w:sz w:val="18"/>
                <w:szCs w:val="18"/>
                <w:lang w:val="en-GB"/>
              </w:rPr>
            </w:pPr>
          </w:p>
          <w:p w14:paraId="6F69A549" w14:textId="77777777" w:rsidR="00176D26" w:rsidRPr="00C30F59" w:rsidRDefault="00176D26" w:rsidP="00176D26">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Derivative</w:t>
            </w:r>
            <w:r w:rsidRPr="00C30F59">
              <w:rPr>
                <w:rFonts w:ascii="Arial" w:hAnsi="Arial" w:cs="Arial"/>
                <w:b/>
                <w:bCs/>
                <w:sz w:val="18"/>
                <w:szCs w:val="18"/>
                <w:lang w:val="en-GB"/>
              </w:rPr>
              <w:br/>
              <w:t>liabilities</w:t>
            </w:r>
          </w:p>
        </w:tc>
        <w:tc>
          <w:tcPr>
            <w:tcW w:w="1514" w:type="dxa"/>
            <w:gridSpan w:val="2"/>
            <w:vAlign w:val="bottom"/>
          </w:tcPr>
          <w:p w14:paraId="42F6D13D" w14:textId="77777777" w:rsidR="00176D26" w:rsidRPr="00C30F59" w:rsidRDefault="00176D26" w:rsidP="00176D26">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Total</w:t>
            </w:r>
          </w:p>
        </w:tc>
      </w:tr>
      <w:tr w:rsidR="00176D26" w:rsidRPr="00C30F59" w14:paraId="02413DDC" w14:textId="77777777" w:rsidTr="00176D26">
        <w:tc>
          <w:tcPr>
            <w:tcW w:w="3510" w:type="dxa"/>
            <w:vAlign w:val="bottom"/>
          </w:tcPr>
          <w:p w14:paraId="6FD83C0D" w14:textId="77777777" w:rsidR="00176D26" w:rsidRPr="00C30F59" w:rsidRDefault="00176D26" w:rsidP="00176D26">
            <w:pPr>
              <w:overflowPunct/>
              <w:autoSpaceDE/>
              <w:autoSpaceDN/>
              <w:adjustRightInd/>
              <w:ind w:right="-72"/>
              <w:textAlignment w:val="auto"/>
              <w:rPr>
                <w:rFonts w:ascii="Arial" w:hAnsi="Arial" w:cs="Arial"/>
                <w:b/>
                <w:bCs/>
                <w:sz w:val="18"/>
                <w:szCs w:val="18"/>
                <w:lang w:val="en-GB"/>
              </w:rPr>
            </w:pPr>
          </w:p>
        </w:tc>
        <w:tc>
          <w:tcPr>
            <w:tcW w:w="1514" w:type="dxa"/>
            <w:tcBorders>
              <w:bottom w:val="single" w:sz="4" w:space="0" w:color="auto"/>
            </w:tcBorders>
            <w:vAlign w:val="bottom"/>
          </w:tcPr>
          <w:p w14:paraId="5584A97F" w14:textId="77777777" w:rsidR="00176D26" w:rsidRPr="00C30F59" w:rsidRDefault="00176D26" w:rsidP="00176D26">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512" w:type="dxa"/>
            <w:tcBorders>
              <w:bottom w:val="single" w:sz="4" w:space="0" w:color="auto"/>
            </w:tcBorders>
            <w:vAlign w:val="bottom"/>
          </w:tcPr>
          <w:p w14:paraId="5D6740D5" w14:textId="77777777" w:rsidR="00176D26" w:rsidRPr="00C30F59" w:rsidRDefault="00176D26" w:rsidP="00176D26">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512" w:type="dxa"/>
            <w:tcBorders>
              <w:bottom w:val="single" w:sz="4" w:space="0" w:color="auto"/>
            </w:tcBorders>
            <w:vAlign w:val="bottom"/>
          </w:tcPr>
          <w:p w14:paraId="5D2F0118" w14:textId="77777777" w:rsidR="00176D26" w:rsidRPr="00C30F59" w:rsidRDefault="00176D26" w:rsidP="00176D26">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514" w:type="dxa"/>
            <w:gridSpan w:val="2"/>
            <w:tcBorders>
              <w:bottom w:val="single" w:sz="4" w:space="0" w:color="auto"/>
            </w:tcBorders>
            <w:vAlign w:val="bottom"/>
          </w:tcPr>
          <w:p w14:paraId="6F49EE20" w14:textId="77777777" w:rsidR="00176D26" w:rsidRPr="00C30F59" w:rsidRDefault="00176D26" w:rsidP="00176D26">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r>
      <w:tr w:rsidR="00176D26" w:rsidRPr="00C30F59" w14:paraId="16D7A1D4" w14:textId="77777777" w:rsidTr="00176D26">
        <w:tc>
          <w:tcPr>
            <w:tcW w:w="3510" w:type="dxa"/>
            <w:vAlign w:val="bottom"/>
          </w:tcPr>
          <w:p w14:paraId="1BEEDAB2" w14:textId="77777777" w:rsidR="00176D26" w:rsidRPr="00C30F59" w:rsidRDefault="00176D26" w:rsidP="00176D26">
            <w:pPr>
              <w:overflowPunct/>
              <w:autoSpaceDE/>
              <w:autoSpaceDN/>
              <w:adjustRightInd/>
              <w:ind w:right="-72"/>
              <w:textAlignment w:val="auto"/>
              <w:rPr>
                <w:rFonts w:ascii="Arial" w:hAnsi="Arial" w:cs="Arial"/>
                <w:b/>
                <w:bCs/>
                <w:sz w:val="18"/>
                <w:szCs w:val="18"/>
                <w:lang w:val="en-GB"/>
              </w:rPr>
            </w:pPr>
            <w:r w:rsidRPr="00C30F59">
              <w:rPr>
                <w:rFonts w:ascii="Arial" w:hAnsi="Arial" w:cs="Arial"/>
                <w:b/>
                <w:bCs/>
                <w:sz w:val="18"/>
                <w:szCs w:val="18"/>
                <w:lang w:val="en-GB"/>
              </w:rPr>
              <w:t>Deferred tax liabilities</w:t>
            </w:r>
          </w:p>
        </w:tc>
        <w:tc>
          <w:tcPr>
            <w:tcW w:w="1514" w:type="dxa"/>
            <w:vAlign w:val="bottom"/>
          </w:tcPr>
          <w:p w14:paraId="354893DE" w14:textId="77777777" w:rsidR="00176D26" w:rsidRPr="00C30F59" w:rsidRDefault="00176D26" w:rsidP="00176D26">
            <w:pPr>
              <w:overflowPunct/>
              <w:autoSpaceDE/>
              <w:autoSpaceDN/>
              <w:adjustRightInd/>
              <w:ind w:right="-72"/>
              <w:jc w:val="right"/>
              <w:textAlignment w:val="auto"/>
              <w:rPr>
                <w:rFonts w:ascii="Arial" w:hAnsi="Arial" w:cs="Arial"/>
                <w:sz w:val="18"/>
                <w:szCs w:val="18"/>
                <w:lang w:val="en-GB"/>
              </w:rPr>
            </w:pPr>
          </w:p>
        </w:tc>
        <w:tc>
          <w:tcPr>
            <w:tcW w:w="1512" w:type="dxa"/>
            <w:vAlign w:val="bottom"/>
          </w:tcPr>
          <w:p w14:paraId="3C5D74C7" w14:textId="77777777" w:rsidR="00176D26" w:rsidRPr="00C30F59" w:rsidRDefault="00176D26" w:rsidP="00176D26">
            <w:pPr>
              <w:overflowPunct/>
              <w:autoSpaceDE/>
              <w:autoSpaceDN/>
              <w:adjustRightInd/>
              <w:ind w:right="-72"/>
              <w:jc w:val="right"/>
              <w:textAlignment w:val="auto"/>
              <w:rPr>
                <w:rFonts w:ascii="Arial" w:hAnsi="Arial" w:cs="Arial"/>
                <w:sz w:val="18"/>
                <w:szCs w:val="18"/>
                <w:lang w:val="en-GB"/>
              </w:rPr>
            </w:pPr>
          </w:p>
        </w:tc>
        <w:tc>
          <w:tcPr>
            <w:tcW w:w="1512" w:type="dxa"/>
            <w:vAlign w:val="bottom"/>
          </w:tcPr>
          <w:p w14:paraId="6855DAEB" w14:textId="77777777" w:rsidR="00176D26" w:rsidRPr="00C30F59" w:rsidRDefault="00176D26" w:rsidP="00176D26">
            <w:pPr>
              <w:overflowPunct/>
              <w:autoSpaceDE/>
              <w:autoSpaceDN/>
              <w:adjustRightInd/>
              <w:ind w:right="-72"/>
              <w:jc w:val="right"/>
              <w:textAlignment w:val="auto"/>
              <w:rPr>
                <w:rFonts w:ascii="Arial" w:hAnsi="Arial" w:cs="Arial"/>
                <w:sz w:val="18"/>
                <w:szCs w:val="18"/>
                <w:lang w:val="en-GB"/>
              </w:rPr>
            </w:pPr>
          </w:p>
        </w:tc>
        <w:tc>
          <w:tcPr>
            <w:tcW w:w="1514" w:type="dxa"/>
            <w:gridSpan w:val="2"/>
            <w:vAlign w:val="bottom"/>
          </w:tcPr>
          <w:p w14:paraId="40BC6767" w14:textId="77777777" w:rsidR="00176D26" w:rsidRPr="00C30F59" w:rsidRDefault="00176D26" w:rsidP="00176D26">
            <w:pPr>
              <w:overflowPunct/>
              <w:autoSpaceDE/>
              <w:autoSpaceDN/>
              <w:adjustRightInd/>
              <w:ind w:right="-72"/>
              <w:jc w:val="right"/>
              <w:textAlignment w:val="auto"/>
              <w:rPr>
                <w:rFonts w:ascii="Arial" w:hAnsi="Arial" w:cs="Arial"/>
                <w:sz w:val="18"/>
                <w:szCs w:val="18"/>
                <w:lang w:val="en-GB"/>
              </w:rPr>
            </w:pPr>
          </w:p>
        </w:tc>
      </w:tr>
      <w:tr w:rsidR="00176D26" w:rsidRPr="00C30F59" w14:paraId="21B29CB2" w14:textId="77777777" w:rsidTr="00176D26">
        <w:tc>
          <w:tcPr>
            <w:tcW w:w="3510" w:type="dxa"/>
            <w:vAlign w:val="bottom"/>
          </w:tcPr>
          <w:p w14:paraId="6967F976" w14:textId="77777777" w:rsidR="00176D26" w:rsidRPr="00C30F59" w:rsidRDefault="00176D26" w:rsidP="00176D26">
            <w:pPr>
              <w:overflowPunct/>
              <w:autoSpaceDE/>
              <w:autoSpaceDN/>
              <w:adjustRightInd/>
              <w:ind w:right="-72"/>
              <w:textAlignment w:val="auto"/>
              <w:rPr>
                <w:rFonts w:ascii="Arial" w:hAnsi="Arial" w:cs="Arial"/>
                <w:sz w:val="18"/>
                <w:szCs w:val="18"/>
                <w:lang w:val="en-GB"/>
              </w:rPr>
            </w:pPr>
            <w:r w:rsidRPr="00C30F59">
              <w:rPr>
                <w:rFonts w:ascii="Arial" w:hAnsi="Arial" w:cs="Arial"/>
                <w:sz w:val="18"/>
                <w:szCs w:val="18"/>
                <w:lang w:val="en-GB"/>
              </w:rPr>
              <w:t>At 1 January 2019</w:t>
            </w:r>
          </w:p>
        </w:tc>
        <w:tc>
          <w:tcPr>
            <w:tcW w:w="1514" w:type="dxa"/>
            <w:vAlign w:val="bottom"/>
          </w:tcPr>
          <w:p w14:paraId="54DA0D97" w14:textId="77777777" w:rsidR="00176D26" w:rsidRPr="00C30F59" w:rsidRDefault="00176D26" w:rsidP="00176D26">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(929,119)</w:t>
            </w:r>
          </w:p>
        </w:tc>
        <w:tc>
          <w:tcPr>
            <w:tcW w:w="1512" w:type="dxa"/>
            <w:vAlign w:val="bottom"/>
          </w:tcPr>
          <w:p w14:paraId="4C483F02" w14:textId="77777777" w:rsidR="00176D26" w:rsidRPr="00C30F59" w:rsidRDefault="00176D26" w:rsidP="00176D26">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w:t>
            </w:r>
          </w:p>
        </w:tc>
        <w:tc>
          <w:tcPr>
            <w:tcW w:w="1512" w:type="dxa"/>
            <w:vAlign w:val="bottom"/>
          </w:tcPr>
          <w:p w14:paraId="0AA611D0" w14:textId="77777777" w:rsidR="00176D26" w:rsidRPr="00C30F59" w:rsidRDefault="00176D26" w:rsidP="00176D26">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w:t>
            </w:r>
          </w:p>
        </w:tc>
        <w:tc>
          <w:tcPr>
            <w:tcW w:w="1514" w:type="dxa"/>
            <w:gridSpan w:val="2"/>
            <w:vAlign w:val="bottom"/>
          </w:tcPr>
          <w:p w14:paraId="20060320" w14:textId="77777777" w:rsidR="00176D26" w:rsidRPr="00C30F59" w:rsidRDefault="00176D26" w:rsidP="00176D26">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(929,119)</w:t>
            </w:r>
          </w:p>
        </w:tc>
      </w:tr>
      <w:tr w:rsidR="00176D26" w:rsidRPr="00C30F59" w14:paraId="12DCDE61" w14:textId="77777777" w:rsidTr="00176D26">
        <w:tc>
          <w:tcPr>
            <w:tcW w:w="3510" w:type="dxa"/>
            <w:vAlign w:val="bottom"/>
          </w:tcPr>
          <w:p w14:paraId="5C3229BC" w14:textId="77777777" w:rsidR="00176D26" w:rsidRPr="00C30F59" w:rsidRDefault="00176D26" w:rsidP="00176D26">
            <w:pPr>
              <w:overflowPunct/>
              <w:autoSpaceDE/>
              <w:autoSpaceDN/>
              <w:adjustRightInd/>
              <w:ind w:right="-72"/>
              <w:textAlignment w:val="auto"/>
              <w:rPr>
                <w:rFonts w:ascii="Arial" w:hAnsi="Arial" w:cs="Arial"/>
                <w:sz w:val="18"/>
                <w:szCs w:val="18"/>
                <w:lang w:val="en-GB"/>
              </w:rPr>
            </w:pPr>
            <w:r w:rsidRPr="00C30F59">
              <w:rPr>
                <w:rFonts w:ascii="Arial" w:hAnsi="Arial" w:cs="Arial"/>
                <w:sz w:val="18"/>
                <w:szCs w:val="18"/>
                <w:lang w:val="en-GB"/>
              </w:rPr>
              <w:t>Charged/(credited) to profit or loss</w:t>
            </w:r>
          </w:p>
        </w:tc>
        <w:tc>
          <w:tcPr>
            <w:tcW w:w="1514" w:type="dxa"/>
            <w:tcBorders>
              <w:bottom w:val="single" w:sz="4" w:space="0" w:color="auto"/>
            </w:tcBorders>
            <w:vAlign w:val="bottom"/>
          </w:tcPr>
          <w:p w14:paraId="0B77FFAB"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840,167</w:t>
            </w:r>
          </w:p>
        </w:tc>
        <w:tc>
          <w:tcPr>
            <w:tcW w:w="1512" w:type="dxa"/>
            <w:tcBorders>
              <w:bottom w:val="single" w:sz="4" w:space="0" w:color="auto"/>
            </w:tcBorders>
            <w:vAlign w:val="bottom"/>
          </w:tcPr>
          <w:p w14:paraId="15980BF4"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512" w:type="dxa"/>
            <w:tcBorders>
              <w:bottom w:val="single" w:sz="4" w:space="0" w:color="auto"/>
            </w:tcBorders>
            <w:vAlign w:val="bottom"/>
          </w:tcPr>
          <w:p w14:paraId="050F5866"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514" w:type="dxa"/>
            <w:gridSpan w:val="2"/>
            <w:tcBorders>
              <w:bottom w:val="single" w:sz="4" w:space="0" w:color="auto"/>
            </w:tcBorders>
            <w:vAlign w:val="bottom"/>
          </w:tcPr>
          <w:p w14:paraId="38BF02D8"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840,167</w:t>
            </w:r>
          </w:p>
        </w:tc>
      </w:tr>
      <w:tr w:rsidR="00176D26" w:rsidRPr="00C30F59" w14:paraId="7F34B12B" w14:textId="77777777" w:rsidTr="00176D26">
        <w:tc>
          <w:tcPr>
            <w:tcW w:w="3510" w:type="dxa"/>
            <w:vAlign w:val="bottom"/>
          </w:tcPr>
          <w:p w14:paraId="3E4BF4C6" w14:textId="77777777" w:rsidR="00176D26" w:rsidRPr="00C30F59" w:rsidRDefault="00176D26" w:rsidP="00176D26">
            <w:pPr>
              <w:overflowPunct/>
              <w:autoSpaceDE/>
              <w:autoSpaceDN/>
              <w:adjustRightInd/>
              <w:ind w:right="-72"/>
              <w:textAlignment w:val="auto"/>
              <w:rPr>
                <w:rFonts w:ascii="Arial" w:hAnsi="Arial" w:cs="Arial"/>
                <w:sz w:val="18"/>
                <w:szCs w:val="18"/>
                <w:lang w:val="en-GB"/>
              </w:rPr>
            </w:pPr>
          </w:p>
        </w:tc>
        <w:tc>
          <w:tcPr>
            <w:tcW w:w="1514" w:type="dxa"/>
            <w:tcBorders>
              <w:top w:val="single" w:sz="4" w:space="0" w:color="auto"/>
            </w:tcBorders>
            <w:vAlign w:val="bottom"/>
          </w:tcPr>
          <w:p w14:paraId="02FA18FD" w14:textId="77777777" w:rsidR="00176D26" w:rsidRPr="00C30F59" w:rsidRDefault="00176D26" w:rsidP="00176D26">
            <w:pPr>
              <w:overflowPunct/>
              <w:autoSpaceDE/>
              <w:autoSpaceDN/>
              <w:adjustRightInd/>
              <w:ind w:right="-72"/>
              <w:jc w:val="right"/>
              <w:textAlignment w:val="auto"/>
              <w:rPr>
                <w:rFonts w:ascii="Arial" w:hAnsi="Arial" w:cs="Arial"/>
                <w:sz w:val="18"/>
                <w:szCs w:val="18"/>
                <w:lang w:val="en-GB"/>
              </w:rPr>
            </w:pPr>
          </w:p>
        </w:tc>
        <w:tc>
          <w:tcPr>
            <w:tcW w:w="1512" w:type="dxa"/>
            <w:tcBorders>
              <w:top w:val="single" w:sz="4" w:space="0" w:color="auto"/>
            </w:tcBorders>
            <w:vAlign w:val="bottom"/>
          </w:tcPr>
          <w:p w14:paraId="4F9D5935" w14:textId="77777777" w:rsidR="00176D26" w:rsidRPr="00C30F59" w:rsidRDefault="00176D26" w:rsidP="00176D26">
            <w:pPr>
              <w:overflowPunct/>
              <w:autoSpaceDE/>
              <w:autoSpaceDN/>
              <w:adjustRightInd/>
              <w:ind w:right="-72"/>
              <w:jc w:val="right"/>
              <w:textAlignment w:val="auto"/>
              <w:rPr>
                <w:rFonts w:ascii="Arial" w:hAnsi="Arial" w:cs="Arial"/>
                <w:sz w:val="18"/>
                <w:szCs w:val="18"/>
                <w:lang w:val="en-GB"/>
              </w:rPr>
            </w:pPr>
          </w:p>
        </w:tc>
        <w:tc>
          <w:tcPr>
            <w:tcW w:w="1512" w:type="dxa"/>
            <w:tcBorders>
              <w:top w:val="single" w:sz="4" w:space="0" w:color="auto"/>
            </w:tcBorders>
            <w:vAlign w:val="bottom"/>
          </w:tcPr>
          <w:p w14:paraId="6274220B" w14:textId="77777777" w:rsidR="00176D26" w:rsidRPr="00C30F59" w:rsidRDefault="00176D26" w:rsidP="00176D26">
            <w:pPr>
              <w:overflowPunct/>
              <w:autoSpaceDE/>
              <w:autoSpaceDN/>
              <w:adjustRightInd/>
              <w:ind w:right="-72"/>
              <w:jc w:val="right"/>
              <w:textAlignment w:val="auto"/>
              <w:rPr>
                <w:rFonts w:ascii="Arial" w:hAnsi="Arial" w:cs="Arial"/>
                <w:sz w:val="18"/>
                <w:szCs w:val="18"/>
                <w:lang w:val="en-GB"/>
              </w:rPr>
            </w:pPr>
          </w:p>
        </w:tc>
        <w:tc>
          <w:tcPr>
            <w:tcW w:w="1514" w:type="dxa"/>
            <w:gridSpan w:val="2"/>
            <w:tcBorders>
              <w:top w:val="single" w:sz="4" w:space="0" w:color="auto"/>
            </w:tcBorders>
            <w:vAlign w:val="bottom"/>
          </w:tcPr>
          <w:p w14:paraId="1C4ADE09" w14:textId="77777777" w:rsidR="00176D26" w:rsidRPr="00C30F59" w:rsidRDefault="00176D26" w:rsidP="00176D26">
            <w:pPr>
              <w:overflowPunct/>
              <w:autoSpaceDE/>
              <w:autoSpaceDN/>
              <w:adjustRightInd/>
              <w:ind w:right="-72"/>
              <w:jc w:val="right"/>
              <w:textAlignment w:val="auto"/>
              <w:rPr>
                <w:rFonts w:ascii="Arial" w:hAnsi="Arial" w:cs="Arial"/>
                <w:sz w:val="18"/>
                <w:szCs w:val="18"/>
                <w:lang w:val="en-GB"/>
              </w:rPr>
            </w:pPr>
          </w:p>
        </w:tc>
      </w:tr>
      <w:tr w:rsidR="00176D26" w:rsidRPr="00C30F59" w14:paraId="685BCEA8" w14:textId="77777777" w:rsidTr="00176D26">
        <w:tc>
          <w:tcPr>
            <w:tcW w:w="3510" w:type="dxa"/>
            <w:vAlign w:val="bottom"/>
          </w:tcPr>
          <w:p w14:paraId="237DBDC7" w14:textId="77777777" w:rsidR="00176D26" w:rsidRPr="00C30F59" w:rsidRDefault="00176D26" w:rsidP="00176D26">
            <w:pPr>
              <w:overflowPunct/>
              <w:autoSpaceDE/>
              <w:autoSpaceDN/>
              <w:adjustRightInd/>
              <w:ind w:right="-72"/>
              <w:textAlignment w:val="auto"/>
              <w:rPr>
                <w:rFonts w:ascii="Arial" w:hAnsi="Arial" w:cs="Arial"/>
                <w:sz w:val="18"/>
                <w:szCs w:val="18"/>
                <w:lang w:val="en-GB"/>
              </w:rPr>
            </w:pPr>
            <w:r w:rsidRPr="00C30F59">
              <w:rPr>
                <w:rFonts w:ascii="Arial" w:hAnsi="Arial" w:cs="Arial"/>
                <w:sz w:val="18"/>
                <w:szCs w:val="18"/>
                <w:lang w:val="en-GB"/>
              </w:rPr>
              <w:t>At 31 December 2019</w:t>
            </w:r>
          </w:p>
        </w:tc>
        <w:tc>
          <w:tcPr>
            <w:tcW w:w="1514" w:type="dxa"/>
            <w:vAlign w:val="bottom"/>
          </w:tcPr>
          <w:p w14:paraId="29E63836"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(88,952)</w:t>
            </w:r>
          </w:p>
        </w:tc>
        <w:tc>
          <w:tcPr>
            <w:tcW w:w="1512" w:type="dxa"/>
            <w:vAlign w:val="bottom"/>
          </w:tcPr>
          <w:p w14:paraId="00073CF3"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512" w:type="dxa"/>
            <w:vAlign w:val="bottom"/>
          </w:tcPr>
          <w:p w14:paraId="30B9D4C6"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514" w:type="dxa"/>
            <w:gridSpan w:val="2"/>
            <w:vAlign w:val="bottom"/>
          </w:tcPr>
          <w:p w14:paraId="642486FF"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(88,952)</w:t>
            </w:r>
          </w:p>
        </w:tc>
      </w:tr>
      <w:tr w:rsidR="00176D26" w:rsidRPr="00C30F59" w14:paraId="0540637C" w14:textId="77777777" w:rsidTr="00176D26">
        <w:tc>
          <w:tcPr>
            <w:tcW w:w="3510" w:type="dxa"/>
            <w:vAlign w:val="bottom"/>
          </w:tcPr>
          <w:p w14:paraId="2514040F" w14:textId="0715F6BC" w:rsidR="00176D26" w:rsidRPr="00C30F59" w:rsidRDefault="00176D26" w:rsidP="00176D26">
            <w:pPr>
              <w:overflowPunct/>
              <w:autoSpaceDE/>
              <w:autoSpaceDN/>
              <w:adjustRightInd/>
              <w:ind w:right="-72"/>
              <w:textAlignment w:val="auto"/>
              <w:rPr>
                <w:rFonts w:ascii="Arial" w:hAnsi="Arial" w:cs="Arial"/>
                <w:sz w:val="18"/>
                <w:szCs w:val="18"/>
                <w:lang w:val="en-GB"/>
              </w:rPr>
            </w:pPr>
            <w:r w:rsidRPr="00C30F59">
              <w:rPr>
                <w:rFonts w:ascii="Arial" w:hAnsi="Arial" w:cs="Arial"/>
                <w:sz w:val="18"/>
                <w:szCs w:val="18"/>
                <w:lang w:val="en-GB"/>
              </w:rPr>
              <w:t xml:space="preserve">Adjustment from changes in accounting       </w:t>
            </w:r>
          </w:p>
          <w:p w14:paraId="0BEC850D" w14:textId="77777777" w:rsidR="00176D26" w:rsidRPr="00C30F59" w:rsidRDefault="00176D26" w:rsidP="00176D26">
            <w:pPr>
              <w:overflowPunct/>
              <w:autoSpaceDE/>
              <w:autoSpaceDN/>
              <w:adjustRightInd/>
              <w:ind w:right="-72"/>
              <w:textAlignment w:val="auto"/>
              <w:rPr>
                <w:rFonts w:ascii="Arial" w:hAnsi="Arial" w:cs="Arial"/>
                <w:sz w:val="18"/>
                <w:szCs w:val="18"/>
                <w:lang w:val="en-GB"/>
              </w:rPr>
            </w:pPr>
            <w:r w:rsidRPr="00C30F59">
              <w:rPr>
                <w:rFonts w:ascii="Arial" w:hAnsi="Arial" w:cs="Arial"/>
                <w:sz w:val="18"/>
                <w:szCs w:val="18"/>
                <w:lang w:val="en-GB"/>
              </w:rPr>
              <w:t xml:space="preserve">   policies (Note 5)</w:t>
            </w:r>
          </w:p>
        </w:tc>
        <w:tc>
          <w:tcPr>
            <w:tcW w:w="1514" w:type="dxa"/>
            <w:tcBorders>
              <w:bottom w:val="single" w:sz="4" w:space="0" w:color="auto"/>
            </w:tcBorders>
            <w:vAlign w:val="bottom"/>
          </w:tcPr>
          <w:p w14:paraId="0BB8EFC9"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br/>
              <w:t>-</w:t>
            </w:r>
          </w:p>
        </w:tc>
        <w:tc>
          <w:tcPr>
            <w:tcW w:w="1512" w:type="dxa"/>
            <w:tcBorders>
              <w:bottom w:val="single" w:sz="4" w:space="0" w:color="auto"/>
            </w:tcBorders>
            <w:vAlign w:val="bottom"/>
          </w:tcPr>
          <w:p w14:paraId="50D39E00"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p>
          <w:p w14:paraId="616157BD"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512" w:type="dxa"/>
            <w:tcBorders>
              <w:bottom w:val="single" w:sz="4" w:space="0" w:color="auto"/>
            </w:tcBorders>
            <w:vAlign w:val="bottom"/>
          </w:tcPr>
          <w:p w14:paraId="6E6FE385"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br/>
              <w:t>(2,722)</w:t>
            </w:r>
          </w:p>
        </w:tc>
        <w:tc>
          <w:tcPr>
            <w:tcW w:w="1514" w:type="dxa"/>
            <w:gridSpan w:val="2"/>
            <w:tcBorders>
              <w:bottom w:val="single" w:sz="4" w:space="0" w:color="auto"/>
            </w:tcBorders>
            <w:vAlign w:val="bottom"/>
          </w:tcPr>
          <w:p w14:paraId="55785ACE"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br/>
              <w:t>(2,722)</w:t>
            </w:r>
          </w:p>
        </w:tc>
      </w:tr>
      <w:tr w:rsidR="00176D26" w:rsidRPr="00C30F59" w14:paraId="25E2F450" w14:textId="77777777" w:rsidTr="00176D26">
        <w:tc>
          <w:tcPr>
            <w:tcW w:w="3510" w:type="dxa"/>
            <w:vAlign w:val="bottom"/>
          </w:tcPr>
          <w:p w14:paraId="12354CF0" w14:textId="77777777" w:rsidR="00176D26" w:rsidRPr="00C30F59" w:rsidRDefault="00176D26" w:rsidP="00176D26">
            <w:pPr>
              <w:overflowPunct/>
              <w:autoSpaceDE/>
              <w:autoSpaceDN/>
              <w:adjustRightInd/>
              <w:ind w:right="-72"/>
              <w:textAlignment w:val="auto"/>
              <w:rPr>
                <w:rFonts w:ascii="Arial" w:hAnsi="Arial" w:cs="Arial"/>
                <w:sz w:val="18"/>
                <w:szCs w:val="18"/>
                <w:lang w:val="en-GB"/>
              </w:rPr>
            </w:pPr>
            <w:r w:rsidRPr="00C30F59">
              <w:rPr>
                <w:rFonts w:ascii="Arial" w:hAnsi="Arial" w:cs="Arial"/>
                <w:sz w:val="18"/>
                <w:szCs w:val="18"/>
                <w:lang w:val="en-GB"/>
              </w:rPr>
              <w:t>At 1 January 2020</w:t>
            </w:r>
          </w:p>
        </w:tc>
        <w:tc>
          <w:tcPr>
            <w:tcW w:w="1514" w:type="dxa"/>
            <w:tcBorders>
              <w:top w:val="single" w:sz="4" w:space="0" w:color="auto"/>
            </w:tcBorders>
            <w:shd w:val="clear" w:color="auto" w:fill="FAFAFA"/>
            <w:vAlign w:val="bottom"/>
          </w:tcPr>
          <w:p w14:paraId="21D55234" w14:textId="0E8FDBA3"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(88</w:t>
            </w:r>
            <w:r w:rsidR="002F5FC7" w:rsidRPr="00C30F59">
              <w:rPr>
                <w:rFonts w:ascii="Arial" w:hAnsi="Arial" w:cs="Arial"/>
                <w:sz w:val="18"/>
                <w:szCs w:val="18"/>
                <w:lang w:val="en-GB"/>
              </w:rPr>
              <w:t>,</w:t>
            </w:r>
            <w:r w:rsidRPr="00C30F59">
              <w:rPr>
                <w:rFonts w:ascii="Arial" w:hAnsi="Arial" w:cs="Arial"/>
                <w:sz w:val="18"/>
                <w:szCs w:val="18"/>
                <w:lang w:val="en-GB"/>
              </w:rPr>
              <w:t>952)</w:t>
            </w:r>
          </w:p>
        </w:tc>
        <w:tc>
          <w:tcPr>
            <w:tcW w:w="1512" w:type="dxa"/>
            <w:tcBorders>
              <w:top w:val="single" w:sz="4" w:space="0" w:color="auto"/>
            </w:tcBorders>
            <w:shd w:val="clear" w:color="auto" w:fill="FAFAFA"/>
            <w:vAlign w:val="bottom"/>
          </w:tcPr>
          <w:p w14:paraId="0FBF6584"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512" w:type="dxa"/>
            <w:tcBorders>
              <w:top w:val="single" w:sz="4" w:space="0" w:color="auto"/>
            </w:tcBorders>
            <w:shd w:val="clear" w:color="auto" w:fill="FAFAFA"/>
            <w:vAlign w:val="bottom"/>
          </w:tcPr>
          <w:p w14:paraId="3CA63D83"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(2,722)</w:t>
            </w:r>
          </w:p>
        </w:tc>
        <w:tc>
          <w:tcPr>
            <w:tcW w:w="1514" w:type="dxa"/>
            <w:gridSpan w:val="2"/>
            <w:tcBorders>
              <w:top w:val="single" w:sz="4" w:space="0" w:color="auto"/>
            </w:tcBorders>
            <w:shd w:val="clear" w:color="auto" w:fill="FAFAFA"/>
            <w:vAlign w:val="bottom"/>
          </w:tcPr>
          <w:p w14:paraId="5092AC25"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(91,724)</w:t>
            </w:r>
          </w:p>
        </w:tc>
      </w:tr>
      <w:tr w:rsidR="00176D26" w:rsidRPr="00C30F59" w14:paraId="1B910371" w14:textId="77777777" w:rsidTr="00176D26">
        <w:tc>
          <w:tcPr>
            <w:tcW w:w="3510" w:type="dxa"/>
            <w:vAlign w:val="bottom"/>
          </w:tcPr>
          <w:p w14:paraId="0EC377FC" w14:textId="77777777" w:rsidR="00176D26" w:rsidRPr="00C30F59" w:rsidRDefault="00176D26" w:rsidP="00176D26">
            <w:pPr>
              <w:overflowPunct/>
              <w:autoSpaceDE/>
              <w:autoSpaceDN/>
              <w:adjustRightInd/>
              <w:ind w:right="-72"/>
              <w:textAlignment w:val="auto"/>
              <w:rPr>
                <w:rFonts w:ascii="Arial" w:hAnsi="Arial" w:cs="Arial"/>
                <w:sz w:val="18"/>
                <w:szCs w:val="18"/>
                <w:lang w:val="en-GB"/>
              </w:rPr>
            </w:pPr>
            <w:r w:rsidRPr="00C30F59">
              <w:rPr>
                <w:rFonts w:ascii="Arial" w:hAnsi="Arial" w:cs="Arial"/>
                <w:sz w:val="18"/>
                <w:szCs w:val="18"/>
                <w:lang w:val="en-GB"/>
              </w:rPr>
              <w:t>Charged/(credited) to profit or loss</w:t>
            </w:r>
          </w:p>
        </w:tc>
        <w:tc>
          <w:tcPr>
            <w:tcW w:w="1514" w:type="dxa"/>
            <w:tcBorders>
              <w:bottom w:val="single" w:sz="4" w:space="0" w:color="auto"/>
            </w:tcBorders>
            <w:shd w:val="clear" w:color="auto" w:fill="FAFAFA"/>
            <w:vAlign w:val="bottom"/>
          </w:tcPr>
          <w:p w14:paraId="7BDEA6A1"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88,952</w:t>
            </w:r>
          </w:p>
        </w:tc>
        <w:tc>
          <w:tcPr>
            <w:tcW w:w="1512" w:type="dxa"/>
            <w:tcBorders>
              <w:bottom w:val="single" w:sz="4" w:space="0" w:color="auto"/>
            </w:tcBorders>
            <w:shd w:val="clear" w:color="auto" w:fill="FAFAFA"/>
            <w:vAlign w:val="bottom"/>
          </w:tcPr>
          <w:p w14:paraId="27AB7583"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(336,654)</w:t>
            </w:r>
          </w:p>
        </w:tc>
        <w:tc>
          <w:tcPr>
            <w:tcW w:w="1512" w:type="dxa"/>
            <w:tcBorders>
              <w:bottom w:val="single" w:sz="4" w:space="0" w:color="auto"/>
            </w:tcBorders>
            <w:shd w:val="clear" w:color="auto" w:fill="FAFAFA"/>
            <w:vAlign w:val="bottom"/>
          </w:tcPr>
          <w:p w14:paraId="77C7E25A"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2,722</w:t>
            </w:r>
          </w:p>
        </w:tc>
        <w:tc>
          <w:tcPr>
            <w:tcW w:w="1514" w:type="dxa"/>
            <w:gridSpan w:val="2"/>
            <w:tcBorders>
              <w:bottom w:val="single" w:sz="4" w:space="0" w:color="auto"/>
            </w:tcBorders>
            <w:shd w:val="clear" w:color="auto" w:fill="FAFAFA"/>
            <w:vAlign w:val="bottom"/>
          </w:tcPr>
          <w:p w14:paraId="4A4386A3"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(244,930)</w:t>
            </w:r>
          </w:p>
        </w:tc>
      </w:tr>
      <w:tr w:rsidR="00176D26" w:rsidRPr="00C30F59" w14:paraId="6BEC7444" w14:textId="77777777" w:rsidTr="00176D26">
        <w:tc>
          <w:tcPr>
            <w:tcW w:w="3510" w:type="dxa"/>
            <w:vAlign w:val="bottom"/>
          </w:tcPr>
          <w:p w14:paraId="253DD2EE" w14:textId="77777777" w:rsidR="00176D26" w:rsidRPr="00C30F59" w:rsidRDefault="00176D26" w:rsidP="00176D26">
            <w:pPr>
              <w:overflowPunct/>
              <w:autoSpaceDE/>
              <w:autoSpaceDN/>
              <w:adjustRightInd/>
              <w:ind w:right="-72"/>
              <w:textAlignment w:val="auto"/>
              <w:rPr>
                <w:rFonts w:ascii="Arial" w:hAnsi="Arial" w:cs="Arial"/>
                <w:sz w:val="18"/>
                <w:szCs w:val="18"/>
                <w:lang w:val="en-GB"/>
              </w:rPr>
            </w:pPr>
          </w:p>
        </w:tc>
        <w:tc>
          <w:tcPr>
            <w:tcW w:w="1514" w:type="dxa"/>
            <w:tcBorders>
              <w:top w:val="single" w:sz="4" w:space="0" w:color="auto"/>
            </w:tcBorders>
            <w:shd w:val="clear" w:color="auto" w:fill="FAFAFA"/>
            <w:vAlign w:val="bottom"/>
          </w:tcPr>
          <w:p w14:paraId="4FD1B5DF" w14:textId="77777777" w:rsidR="00176D26" w:rsidRPr="00C30F59" w:rsidRDefault="00176D26" w:rsidP="00176D26">
            <w:pPr>
              <w:overflowPunct/>
              <w:autoSpaceDE/>
              <w:autoSpaceDN/>
              <w:adjustRightInd/>
              <w:ind w:right="-72"/>
              <w:jc w:val="right"/>
              <w:textAlignment w:val="auto"/>
              <w:rPr>
                <w:rFonts w:ascii="Arial" w:hAnsi="Arial" w:cs="Arial"/>
                <w:sz w:val="18"/>
                <w:szCs w:val="18"/>
                <w:lang w:val="en-GB"/>
              </w:rPr>
            </w:pPr>
          </w:p>
        </w:tc>
        <w:tc>
          <w:tcPr>
            <w:tcW w:w="1512" w:type="dxa"/>
            <w:tcBorders>
              <w:top w:val="single" w:sz="4" w:space="0" w:color="auto"/>
            </w:tcBorders>
            <w:shd w:val="clear" w:color="auto" w:fill="FAFAFA"/>
            <w:vAlign w:val="bottom"/>
          </w:tcPr>
          <w:p w14:paraId="3B3B1BCE" w14:textId="77777777" w:rsidR="00176D26" w:rsidRPr="00C30F59" w:rsidRDefault="00176D26" w:rsidP="00176D26">
            <w:pPr>
              <w:overflowPunct/>
              <w:autoSpaceDE/>
              <w:autoSpaceDN/>
              <w:adjustRightInd/>
              <w:ind w:right="-72"/>
              <w:jc w:val="right"/>
              <w:textAlignment w:val="auto"/>
              <w:rPr>
                <w:rFonts w:ascii="Arial" w:hAnsi="Arial" w:cs="Arial"/>
                <w:sz w:val="18"/>
                <w:szCs w:val="18"/>
                <w:lang w:val="en-GB"/>
              </w:rPr>
            </w:pPr>
          </w:p>
        </w:tc>
        <w:tc>
          <w:tcPr>
            <w:tcW w:w="1512" w:type="dxa"/>
            <w:tcBorders>
              <w:top w:val="single" w:sz="4" w:space="0" w:color="auto"/>
            </w:tcBorders>
            <w:shd w:val="clear" w:color="auto" w:fill="FAFAFA"/>
            <w:vAlign w:val="bottom"/>
          </w:tcPr>
          <w:p w14:paraId="65A687F9" w14:textId="77777777" w:rsidR="00176D26" w:rsidRPr="00C30F59" w:rsidRDefault="00176D26" w:rsidP="00176D26">
            <w:pPr>
              <w:overflowPunct/>
              <w:autoSpaceDE/>
              <w:autoSpaceDN/>
              <w:adjustRightInd/>
              <w:ind w:right="-72"/>
              <w:jc w:val="right"/>
              <w:textAlignment w:val="auto"/>
              <w:rPr>
                <w:rFonts w:ascii="Arial" w:hAnsi="Arial" w:cs="Arial"/>
                <w:sz w:val="18"/>
                <w:szCs w:val="18"/>
                <w:lang w:val="en-GB"/>
              </w:rPr>
            </w:pPr>
          </w:p>
        </w:tc>
        <w:tc>
          <w:tcPr>
            <w:tcW w:w="1514" w:type="dxa"/>
            <w:gridSpan w:val="2"/>
            <w:tcBorders>
              <w:top w:val="single" w:sz="4" w:space="0" w:color="auto"/>
            </w:tcBorders>
            <w:shd w:val="clear" w:color="auto" w:fill="FAFAFA"/>
            <w:vAlign w:val="bottom"/>
          </w:tcPr>
          <w:p w14:paraId="40BB4901" w14:textId="77777777" w:rsidR="00176D26" w:rsidRPr="00C30F59" w:rsidRDefault="00176D26" w:rsidP="00176D26">
            <w:pPr>
              <w:overflowPunct/>
              <w:autoSpaceDE/>
              <w:autoSpaceDN/>
              <w:adjustRightInd/>
              <w:ind w:right="-72"/>
              <w:jc w:val="right"/>
              <w:textAlignment w:val="auto"/>
              <w:rPr>
                <w:rFonts w:ascii="Arial" w:hAnsi="Arial" w:cs="Arial"/>
                <w:sz w:val="18"/>
                <w:szCs w:val="18"/>
                <w:lang w:val="en-GB"/>
              </w:rPr>
            </w:pPr>
          </w:p>
        </w:tc>
      </w:tr>
      <w:tr w:rsidR="00176D26" w:rsidRPr="00C30F59" w14:paraId="5DD8A76A" w14:textId="77777777" w:rsidTr="00176D26">
        <w:tc>
          <w:tcPr>
            <w:tcW w:w="3510" w:type="dxa"/>
            <w:vAlign w:val="bottom"/>
          </w:tcPr>
          <w:p w14:paraId="69354ACA" w14:textId="77777777" w:rsidR="00176D26" w:rsidRPr="00C30F59" w:rsidRDefault="00176D26" w:rsidP="00176D26">
            <w:pPr>
              <w:overflowPunct/>
              <w:autoSpaceDE/>
              <w:autoSpaceDN/>
              <w:adjustRightInd/>
              <w:ind w:right="-72"/>
              <w:textAlignment w:val="auto"/>
              <w:rPr>
                <w:rFonts w:ascii="Arial" w:hAnsi="Arial" w:cs="Arial"/>
                <w:sz w:val="18"/>
                <w:szCs w:val="18"/>
              </w:rPr>
            </w:pPr>
            <w:r w:rsidRPr="00C30F59">
              <w:rPr>
                <w:rFonts w:ascii="Arial" w:hAnsi="Arial" w:cs="Arial"/>
                <w:sz w:val="18"/>
                <w:szCs w:val="18"/>
                <w:lang w:val="en-GB"/>
              </w:rPr>
              <w:t xml:space="preserve">At 31 December </w:t>
            </w:r>
            <w:r w:rsidRPr="00C30F59">
              <w:rPr>
                <w:rFonts w:ascii="Arial" w:hAnsi="Arial" w:cs="Arial"/>
                <w:sz w:val="18"/>
                <w:szCs w:val="18"/>
              </w:rPr>
              <w:t>2020</w:t>
            </w:r>
          </w:p>
        </w:tc>
        <w:tc>
          <w:tcPr>
            <w:tcW w:w="1514" w:type="dxa"/>
            <w:tcBorders>
              <w:bottom w:val="single" w:sz="4" w:space="0" w:color="auto"/>
            </w:tcBorders>
            <w:shd w:val="clear" w:color="auto" w:fill="FAFAFA"/>
            <w:vAlign w:val="bottom"/>
          </w:tcPr>
          <w:p w14:paraId="3C830B6A"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512" w:type="dxa"/>
            <w:tcBorders>
              <w:bottom w:val="single" w:sz="4" w:space="0" w:color="auto"/>
            </w:tcBorders>
            <w:shd w:val="clear" w:color="auto" w:fill="FAFAFA"/>
            <w:vAlign w:val="bottom"/>
          </w:tcPr>
          <w:p w14:paraId="0A59A7CB"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(336,654)</w:t>
            </w:r>
          </w:p>
        </w:tc>
        <w:tc>
          <w:tcPr>
            <w:tcW w:w="1512" w:type="dxa"/>
            <w:tcBorders>
              <w:bottom w:val="single" w:sz="4" w:space="0" w:color="auto"/>
            </w:tcBorders>
            <w:shd w:val="clear" w:color="auto" w:fill="FAFAFA"/>
            <w:vAlign w:val="bottom"/>
          </w:tcPr>
          <w:p w14:paraId="2C86D8C2"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514" w:type="dxa"/>
            <w:gridSpan w:val="2"/>
            <w:tcBorders>
              <w:bottom w:val="single" w:sz="4" w:space="0" w:color="auto"/>
            </w:tcBorders>
            <w:shd w:val="clear" w:color="auto" w:fill="FAFAFA"/>
            <w:vAlign w:val="bottom"/>
          </w:tcPr>
          <w:p w14:paraId="4C36654A" w14:textId="77777777" w:rsidR="00176D26" w:rsidRPr="00C30F59" w:rsidRDefault="00176D26" w:rsidP="00176D2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(336,654)</w:t>
            </w:r>
          </w:p>
        </w:tc>
      </w:tr>
    </w:tbl>
    <w:p w14:paraId="3C0388AA" w14:textId="77777777" w:rsidR="00176D26" w:rsidRPr="00C30F59" w:rsidRDefault="00176D26">
      <w:pPr>
        <w:rPr>
          <w:rFonts w:ascii="Arial" w:hAnsi="Arial" w:cs="Arial"/>
          <w:sz w:val="18"/>
          <w:szCs w:val="18"/>
        </w:rPr>
      </w:pPr>
    </w:p>
    <w:p w14:paraId="61D25E72" w14:textId="77777777" w:rsidR="003C28A4" w:rsidRPr="00C30F59" w:rsidRDefault="003C28A4">
      <w:pPr>
        <w:rPr>
          <w:rFonts w:ascii="Arial" w:hAnsi="Arial" w:cs="Arial"/>
          <w:sz w:val="18"/>
          <w:szCs w:val="18"/>
        </w:rPr>
        <w:sectPr w:rsidR="003C28A4" w:rsidRPr="00C30F59" w:rsidSect="008954A2">
          <w:headerReference w:type="default" r:id="rId12"/>
          <w:footerReference w:type="default" r:id="rId13"/>
          <w:pgSz w:w="11909" w:h="16834" w:code="9"/>
          <w:pgMar w:top="1440" w:right="720" w:bottom="720" w:left="1728" w:header="706" w:footer="706" w:gutter="0"/>
          <w:cols w:space="720"/>
          <w:docGrid w:linePitch="360"/>
        </w:sectPr>
      </w:pPr>
    </w:p>
    <w:tbl>
      <w:tblPr>
        <w:tblW w:w="0" w:type="auto"/>
        <w:tblInd w:w="108" w:type="dxa"/>
        <w:shd w:val="clear" w:color="auto" w:fill="FFA543"/>
        <w:tblLook w:val="04A0" w:firstRow="1" w:lastRow="0" w:firstColumn="1" w:lastColumn="0" w:noHBand="0" w:noVBand="1"/>
      </w:tblPr>
      <w:tblGrid>
        <w:gridCol w:w="9461"/>
      </w:tblGrid>
      <w:tr w:rsidR="00D81C78" w:rsidRPr="00C30F59" w14:paraId="711B8287" w14:textId="77777777" w:rsidTr="002B7A25">
        <w:trPr>
          <w:trHeight w:val="386"/>
        </w:trPr>
        <w:tc>
          <w:tcPr>
            <w:tcW w:w="9461" w:type="dxa"/>
            <w:shd w:val="clear" w:color="auto" w:fill="FFA543"/>
            <w:vAlign w:val="center"/>
            <w:hideMark/>
          </w:tcPr>
          <w:p w14:paraId="0F8EB752" w14:textId="73C97D3A" w:rsidR="00D81C78" w:rsidRPr="00C30F59" w:rsidRDefault="00D81C78" w:rsidP="000D600D">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lastRenderedPageBreak/>
              <w:br w:type="page"/>
            </w:r>
            <w:r w:rsidR="000F6B7C" w:rsidRPr="00C30F59">
              <w:rPr>
                <w:rFonts w:ascii="Arial" w:eastAsia="Arial Unicode MS" w:hAnsi="Arial" w:cs="Arial"/>
                <w:b/>
                <w:bCs/>
                <w:color w:val="FFFFFF"/>
                <w:sz w:val="18"/>
                <w:szCs w:val="18"/>
              </w:rPr>
              <w:t>2</w:t>
            </w:r>
            <w:r w:rsidR="00B45B5E" w:rsidRPr="00C30F59">
              <w:rPr>
                <w:rFonts w:ascii="Arial" w:eastAsia="Arial Unicode MS" w:hAnsi="Arial" w:cs="Arial"/>
                <w:b/>
                <w:bCs/>
                <w:color w:val="FFFFFF"/>
                <w:sz w:val="18"/>
                <w:szCs w:val="18"/>
              </w:rPr>
              <w:t>2</w:t>
            </w:r>
            <w:r w:rsidR="000C3695" w:rsidRPr="00C30F59">
              <w:rPr>
                <w:rFonts w:ascii="Arial" w:eastAsia="Arial Unicode MS" w:hAnsi="Arial" w:cs="Arial"/>
                <w:b/>
                <w:bCs/>
                <w:color w:val="FFFFFF"/>
                <w:sz w:val="18"/>
                <w:szCs w:val="18"/>
              </w:rPr>
              <w:tab/>
              <w:t>Other non-current assets</w:t>
            </w:r>
          </w:p>
        </w:tc>
      </w:tr>
    </w:tbl>
    <w:p w14:paraId="476B68A8" w14:textId="77777777" w:rsidR="006A40A9" w:rsidRPr="00C30F59" w:rsidRDefault="006A40A9" w:rsidP="000C3695">
      <w:pPr>
        <w:jc w:val="both"/>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17"/>
        <w:gridCol w:w="1386"/>
        <w:gridCol w:w="1386"/>
        <w:gridCol w:w="1386"/>
        <w:gridCol w:w="1386"/>
      </w:tblGrid>
      <w:tr w:rsidR="006A40A9" w:rsidRPr="00C30F59" w14:paraId="04601A17" w14:textId="77777777" w:rsidTr="000C3695">
        <w:trPr>
          <w:cantSplit/>
        </w:trPr>
        <w:tc>
          <w:tcPr>
            <w:tcW w:w="3917" w:type="dxa"/>
          </w:tcPr>
          <w:p w14:paraId="7E9AD95B" w14:textId="77777777" w:rsidR="006A40A9" w:rsidRPr="00C30F59" w:rsidRDefault="006A40A9" w:rsidP="000C3695">
            <w:pPr>
              <w:snapToGrid w:val="0"/>
              <w:ind w:left="-109"/>
              <w:rPr>
                <w:rFonts w:ascii="Arial" w:eastAsia="Arial Unicode MS" w:hAnsi="Arial" w:cs="Arial"/>
                <w:b/>
                <w:bCs/>
                <w:sz w:val="18"/>
                <w:szCs w:val="18"/>
              </w:rPr>
            </w:pPr>
          </w:p>
        </w:tc>
        <w:tc>
          <w:tcPr>
            <w:tcW w:w="2772" w:type="dxa"/>
            <w:gridSpan w:val="2"/>
            <w:tcBorders>
              <w:top w:val="single" w:sz="4" w:space="0" w:color="auto"/>
            </w:tcBorders>
          </w:tcPr>
          <w:p w14:paraId="15918095" w14:textId="77777777" w:rsidR="006A40A9" w:rsidRPr="00C30F59" w:rsidRDefault="006A40A9" w:rsidP="000C3695">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772" w:type="dxa"/>
            <w:gridSpan w:val="2"/>
            <w:tcBorders>
              <w:top w:val="single" w:sz="4" w:space="0" w:color="auto"/>
            </w:tcBorders>
          </w:tcPr>
          <w:p w14:paraId="09FE85CF" w14:textId="77777777" w:rsidR="006A40A9" w:rsidRPr="00C30F59" w:rsidRDefault="006A40A9" w:rsidP="000C3695">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6A40A9" w:rsidRPr="00C30F59" w14:paraId="46590DBF" w14:textId="77777777" w:rsidTr="000C3695">
        <w:trPr>
          <w:cantSplit/>
        </w:trPr>
        <w:tc>
          <w:tcPr>
            <w:tcW w:w="3917" w:type="dxa"/>
          </w:tcPr>
          <w:p w14:paraId="75D58732" w14:textId="77777777" w:rsidR="006A40A9" w:rsidRPr="00C30F59" w:rsidRDefault="006A40A9" w:rsidP="000C3695">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14:paraId="1BB074C3" w14:textId="77777777" w:rsidR="006A40A9" w:rsidRPr="00C30F59" w:rsidRDefault="006A40A9" w:rsidP="000C3695">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5B7C3062" w14:textId="77777777" w:rsidR="006A40A9" w:rsidRPr="00C30F59" w:rsidRDefault="006A40A9" w:rsidP="000C3695">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6A40A9" w:rsidRPr="00C30F59" w14:paraId="0D5B15ED" w14:textId="77777777" w:rsidTr="000C3695">
        <w:trPr>
          <w:cantSplit/>
        </w:trPr>
        <w:tc>
          <w:tcPr>
            <w:tcW w:w="3917" w:type="dxa"/>
          </w:tcPr>
          <w:p w14:paraId="617132AC" w14:textId="77777777" w:rsidR="006A40A9" w:rsidRPr="00C30F59" w:rsidRDefault="006A40A9" w:rsidP="000C3695">
            <w:pPr>
              <w:snapToGrid w:val="0"/>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4EB1EBF7" w14:textId="77777777" w:rsidR="006A40A9" w:rsidRPr="00C30F59" w:rsidRDefault="009C44BB" w:rsidP="000C3695">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1AB649C2" w14:textId="77777777" w:rsidR="006A40A9" w:rsidRPr="00C30F59" w:rsidRDefault="006A40A9" w:rsidP="000C3695">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5E3867F3" w14:textId="77777777" w:rsidR="006A40A9" w:rsidRPr="00C30F59" w:rsidRDefault="009C44BB" w:rsidP="000C3695">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34F8B244" w14:textId="77777777" w:rsidR="006A40A9" w:rsidRPr="00C30F59" w:rsidRDefault="006A40A9" w:rsidP="000C3695">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43DB9E24" w14:textId="77777777" w:rsidR="006A40A9" w:rsidRPr="00C30F59" w:rsidRDefault="009C44BB" w:rsidP="000C3695">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5B4E90D6" w14:textId="77777777" w:rsidR="006A40A9" w:rsidRPr="00C30F59" w:rsidRDefault="006A40A9" w:rsidP="000C3695">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70173FB3" w14:textId="77777777" w:rsidR="006A40A9" w:rsidRPr="00C30F59" w:rsidRDefault="009C44BB" w:rsidP="000C3695">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46F3ADB0" w14:textId="77777777" w:rsidR="006A40A9" w:rsidRPr="00C30F59" w:rsidRDefault="006A40A9" w:rsidP="000C3695">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6A40A9" w:rsidRPr="00C30F59" w14:paraId="03106460" w14:textId="77777777" w:rsidTr="000C3695">
        <w:trPr>
          <w:cantSplit/>
        </w:trPr>
        <w:tc>
          <w:tcPr>
            <w:tcW w:w="3917" w:type="dxa"/>
          </w:tcPr>
          <w:p w14:paraId="7A64E888" w14:textId="77777777" w:rsidR="006A40A9" w:rsidRPr="00C30F59" w:rsidRDefault="006A40A9" w:rsidP="000C3695">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0C399588" w14:textId="77777777" w:rsidR="006A40A9" w:rsidRPr="00C30F59" w:rsidRDefault="006A40A9" w:rsidP="000C3695">
            <w:pPr>
              <w:ind w:right="-72"/>
              <w:jc w:val="right"/>
              <w:rPr>
                <w:rFonts w:ascii="Arial" w:eastAsia="Arial Unicode MS" w:hAnsi="Arial" w:cs="Arial"/>
                <w:sz w:val="18"/>
                <w:szCs w:val="18"/>
              </w:rPr>
            </w:pPr>
          </w:p>
        </w:tc>
        <w:tc>
          <w:tcPr>
            <w:tcW w:w="1386" w:type="dxa"/>
            <w:tcBorders>
              <w:top w:val="single" w:sz="4" w:space="0" w:color="auto"/>
            </w:tcBorders>
            <w:vAlign w:val="bottom"/>
          </w:tcPr>
          <w:p w14:paraId="182A3A15" w14:textId="77777777" w:rsidR="006A40A9" w:rsidRPr="00C30F59" w:rsidRDefault="006A40A9" w:rsidP="000C3695">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2702E988" w14:textId="77777777" w:rsidR="006A40A9" w:rsidRPr="00C30F59" w:rsidRDefault="006A40A9" w:rsidP="000C3695">
            <w:pPr>
              <w:ind w:right="-72"/>
              <w:jc w:val="right"/>
              <w:rPr>
                <w:rFonts w:ascii="Arial" w:eastAsia="Arial Unicode MS" w:hAnsi="Arial" w:cs="Arial"/>
                <w:sz w:val="18"/>
                <w:szCs w:val="18"/>
              </w:rPr>
            </w:pPr>
          </w:p>
        </w:tc>
        <w:tc>
          <w:tcPr>
            <w:tcW w:w="1386" w:type="dxa"/>
            <w:tcBorders>
              <w:top w:val="single" w:sz="4" w:space="0" w:color="auto"/>
            </w:tcBorders>
            <w:vAlign w:val="bottom"/>
          </w:tcPr>
          <w:p w14:paraId="35C5DF32" w14:textId="77777777" w:rsidR="006A40A9" w:rsidRPr="00C30F59" w:rsidRDefault="006A40A9" w:rsidP="000C3695">
            <w:pPr>
              <w:ind w:right="-72"/>
              <w:jc w:val="right"/>
              <w:rPr>
                <w:rFonts w:ascii="Arial" w:eastAsia="Arial Unicode MS" w:hAnsi="Arial" w:cs="Arial"/>
                <w:sz w:val="18"/>
                <w:szCs w:val="18"/>
              </w:rPr>
            </w:pPr>
          </w:p>
        </w:tc>
      </w:tr>
      <w:tr w:rsidR="003C28A4" w:rsidRPr="00C30F59" w14:paraId="6387BD0C" w14:textId="77777777" w:rsidTr="0027437C">
        <w:trPr>
          <w:cantSplit/>
        </w:trPr>
        <w:tc>
          <w:tcPr>
            <w:tcW w:w="3917" w:type="dxa"/>
          </w:tcPr>
          <w:p w14:paraId="26E756DF" w14:textId="77777777" w:rsidR="003C28A4" w:rsidRPr="00C30F59" w:rsidRDefault="003C28A4" w:rsidP="003C28A4">
            <w:pPr>
              <w:ind w:left="-109"/>
              <w:jc w:val="thaiDistribute"/>
              <w:rPr>
                <w:rFonts w:ascii="Arial" w:hAnsi="Arial" w:cs="Arial"/>
                <w:sz w:val="18"/>
                <w:szCs w:val="18"/>
              </w:rPr>
            </w:pPr>
            <w:r w:rsidRPr="00C30F59">
              <w:rPr>
                <w:rFonts w:ascii="Arial" w:hAnsi="Arial" w:cs="Arial"/>
                <w:sz w:val="18"/>
                <w:szCs w:val="18"/>
              </w:rPr>
              <w:t>Refundable valued added tax</w:t>
            </w:r>
          </w:p>
        </w:tc>
        <w:tc>
          <w:tcPr>
            <w:tcW w:w="1386" w:type="dxa"/>
            <w:shd w:val="clear" w:color="auto" w:fill="FAFAFA"/>
            <w:vAlign w:val="bottom"/>
          </w:tcPr>
          <w:p w14:paraId="13FC71FF" w14:textId="7EBD2FF6" w:rsidR="003C28A4" w:rsidRPr="00C30F59" w:rsidRDefault="00C9564C" w:rsidP="003C28A4">
            <w:pPr>
              <w:spacing w:before="10" w:after="10"/>
              <w:ind w:right="-72"/>
              <w:jc w:val="right"/>
              <w:rPr>
                <w:rFonts w:ascii="Arial" w:hAnsi="Arial" w:cs="Arial"/>
                <w:sz w:val="18"/>
                <w:szCs w:val="18"/>
              </w:rPr>
            </w:pPr>
            <w:r w:rsidRPr="00C30F59">
              <w:rPr>
                <w:rFonts w:ascii="Arial" w:hAnsi="Arial" w:cs="Arial"/>
                <w:sz w:val="18"/>
                <w:szCs w:val="18"/>
              </w:rPr>
              <w:t>-</w:t>
            </w:r>
          </w:p>
        </w:tc>
        <w:tc>
          <w:tcPr>
            <w:tcW w:w="1386" w:type="dxa"/>
            <w:vAlign w:val="bottom"/>
          </w:tcPr>
          <w:p w14:paraId="56AE0AF8" w14:textId="77777777" w:rsidR="003C28A4" w:rsidRPr="00C30F59" w:rsidRDefault="003C28A4" w:rsidP="003C28A4">
            <w:pPr>
              <w:spacing w:before="10" w:after="10"/>
              <w:ind w:right="-72"/>
              <w:jc w:val="right"/>
              <w:rPr>
                <w:rFonts w:ascii="Arial" w:hAnsi="Arial" w:cs="Arial"/>
                <w:sz w:val="18"/>
                <w:szCs w:val="18"/>
              </w:rPr>
            </w:pPr>
            <w:r w:rsidRPr="00C30F59">
              <w:rPr>
                <w:rFonts w:ascii="Arial" w:hAnsi="Arial" w:cs="Arial"/>
                <w:sz w:val="18"/>
                <w:szCs w:val="18"/>
                <w:lang w:val="en-GB"/>
              </w:rPr>
              <w:t>59</w:t>
            </w:r>
            <w:r w:rsidRPr="00C30F59">
              <w:rPr>
                <w:rFonts w:ascii="Arial" w:hAnsi="Arial" w:cs="Arial"/>
                <w:sz w:val="18"/>
                <w:szCs w:val="18"/>
              </w:rPr>
              <w:t>,</w:t>
            </w:r>
            <w:r w:rsidRPr="00C30F59">
              <w:rPr>
                <w:rFonts w:ascii="Arial" w:hAnsi="Arial" w:cs="Arial"/>
                <w:sz w:val="18"/>
                <w:szCs w:val="18"/>
                <w:lang w:val="en-GB"/>
              </w:rPr>
              <w:t>273</w:t>
            </w:r>
            <w:r w:rsidRPr="00C30F59">
              <w:rPr>
                <w:rFonts w:ascii="Arial" w:hAnsi="Arial" w:cs="Arial"/>
                <w:sz w:val="18"/>
                <w:szCs w:val="18"/>
              </w:rPr>
              <w:t>,</w:t>
            </w:r>
            <w:r w:rsidRPr="00C30F59">
              <w:rPr>
                <w:rFonts w:ascii="Arial" w:hAnsi="Arial" w:cs="Arial"/>
                <w:sz w:val="18"/>
                <w:szCs w:val="18"/>
                <w:lang w:val="en-GB"/>
              </w:rPr>
              <w:t>247</w:t>
            </w:r>
          </w:p>
        </w:tc>
        <w:tc>
          <w:tcPr>
            <w:tcW w:w="1386" w:type="dxa"/>
            <w:shd w:val="clear" w:color="auto" w:fill="FAFAFA"/>
          </w:tcPr>
          <w:p w14:paraId="6DE7A2EF" w14:textId="1B6AE60B" w:rsidR="003C28A4" w:rsidRPr="00C30F59" w:rsidRDefault="001F4D9D" w:rsidP="003C28A4">
            <w:pPr>
              <w:ind w:right="-72"/>
              <w:jc w:val="right"/>
              <w:rPr>
                <w:rFonts w:ascii="Arial" w:hAnsi="Arial" w:cs="Arial"/>
                <w:sz w:val="18"/>
                <w:szCs w:val="18"/>
                <w:cs/>
              </w:rPr>
            </w:pPr>
            <w:r w:rsidRPr="00C30F59">
              <w:rPr>
                <w:rFonts w:ascii="Arial" w:hAnsi="Arial" w:cs="Arial"/>
                <w:sz w:val="18"/>
                <w:szCs w:val="18"/>
              </w:rPr>
              <w:t>-</w:t>
            </w:r>
          </w:p>
        </w:tc>
        <w:tc>
          <w:tcPr>
            <w:tcW w:w="1386" w:type="dxa"/>
          </w:tcPr>
          <w:p w14:paraId="6A6298AB" w14:textId="77777777" w:rsidR="003C28A4" w:rsidRPr="00C30F59" w:rsidRDefault="003C28A4" w:rsidP="003C28A4">
            <w:pPr>
              <w:ind w:right="-72"/>
              <w:jc w:val="right"/>
              <w:rPr>
                <w:rFonts w:ascii="Arial" w:hAnsi="Arial" w:cs="Arial"/>
                <w:sz w:val="18"/>
                <w:szCs w:val="18"/>
                <w:cs/>
              </w:rPr>
            </w:pPr>
            <w:r w:rsidRPr="00C30F59">
              <w:rPr>
                <w:rFonts w:ascii="Arial" w:hAnsi="Arial" w:cs="Arial"/>
                <w:sz w:val="18"/>
                <w:szCs w:val="18"/>
              </w:rPr>
              <w:t>-</w:t>
            </w:r>
          </w:p>
        </w:tc>
      </w:tr>
      <w:tr w:rsidR="00E07E4C" w:rsidRPr="00C30F59" w14:paraId="26CF4A6E" w14:textId="77777777" w:rsidTr="00C9564C">
        <w:trPr>
          <w:cantSplit/>
        </w:trPr>
        <w:tc>
          <w:tcPr>
            <w:tcW w:w="3917" w:type="dxa"/>
            <w:vAlign w:val="bottom"/>
          </w:tcPr>
          <w:p w14:paraId="4CF1ADBE" w14:textId="2CC202BA" w:rsidR="00E07E4C" w:rsidRPr="00C30F59" w:rsidRDefault="00E07E4C" w:rsidP="00E07E4C">
            <w:pPr>
              <w:ind w:left="-109"/>
              <w:jc w:val="thaiDistribute"/>
              <w:rPr>
                <w:rFonts w:ascii="Arial" w:hAnsi="Arial" w:cs="Arial"/>
                <w:sz w:val="18"/>
                <w:szCs w:val="18"/>
              </w:rPr>
            </w:pPr>
            <w:r w:rsidRPr="00C30F59">
              <w:rPr>
                <w:rFonts w:ascii="Arial" w:hAnsi="Arial" w:cs="Arial"/>
                <w:sz w:val="18"/>
                <w:szCs w:val="18"/>
              </w:rPr>
              <w:t>Prepaid withholding tax</w:t>
            </w:r>
          </w:p>
        </w:tc>
        <w:tc>
          <w:tcPr>
            <w:tcW w:w="1386" w:type="dxa"/>
            <w:shd w:val="clear" w:color="auto" w:fill="FAFAFA"/>
            <w:vAlign w:val="bottom"/>
          </w:tcPr>
          <w:p w14:paraId="6EA33168" w14:textId="36292FAE" w:rsidR="00E07E4C" w:rsidRPr="00C30F59" w:rsidRDefault="000C7898" w:rsidP="00E07E4C">
            <w:pPr>
              <w:spacing w:before="10" w:after="10"/>
              <w:ind w:right="-72"/>
              <w:jc w:val="right"/>
              <w:rPr>
                <w:rFonts w:ascii="Arial" w:hAnsi="Arial" w:cs="Arial"/>
                <w:sz w:val="18"/>
                <w:szCs w:val="18"/>
              </w:rPr>
            </w:pPr>
            <w:r w:rsidRPr="00C30F59">
              <w:rPr>
                <w:rFonts w:ascii="Arial" w:hAnsi="Arial" w:cs="Arial"/>
                <w:sz w:val="18"/>
                <w:szCs w:val="18"/>
              </w:rPr>
              <w:t>327,003</w:t>
            </w:r>
          </w:p>
        </w:tc>
        <w:tc>
          <w:tcPr>
            <w:tcW w:w="1386" w:type="dxa"/>
            <w:vAlign w:val="bottom"/>
          </w:tcPr>
          <w:p w14:paraId="05AB4564" w14:textId="7FA2ECC5" w:rsidR="00E07E4C" w:rsidRPr="00C30F59" w:rsidRDefault="00E07E4C" w:rsidP="00C9564C">
            <w:pPr>
              <w:ind w:right="-72"/>
              <w:jc w:val="right"/>
              <w:rPr>
                <w:rFonts w:ascii="Arial" w:hAnsi="Arial" w:cs="Arial"/>
                <w:sz w:val="18"/>
                <w:szCs w:val="18"/>
              </w:rPr>
            </w:pPr>
            <w:r w:rsidRPr="00C30F59">
              <w:rPr>
                <w:rFonts w:ascii="Arial" w:hAnsi="Arial" w:cs="Arial"/>
                <w:sz w:val="18"/>
                <w:szCs w:val="18"/>
              </w:rPr>
              <w:t>-</w:t>
            </w:r>
          </w:p>
        </w:tc>
        <w:tc>
          <w:tcPr>
            <w:tcW w:w="1386" w:type="dxa"/>
            <w:shd w:val="clear" w:color="auto" w:fill="FAFAFA"/>
            <w:vAlign w:val="bottom"/>
          </w:tcPr>
          <w:p w14:paraId="1691C24E" w14:textId="7D953849" w:rsidR="00E07E4C" w:rsidRPr="00C30F59" w:rsidRDefault="000C7898" w:rsidP="00E07E4C">
            <w:pPr>
              <w:ind w:right="-72"/>
              <w:jc w:val="right"/>
              <w:rPr>
                <w:rFonts w:ascii="Arial" w:hAnsi="Arial" w:cs="Arial"/>
                <w:sz w:val="18"/>
                <w:szCs w:val="18"/>
              </w:rPr>
            </w:pPr>
            <w:r w:rsidRPr="00C30F59">
              <w:rPr>
                <w:rFonts w:ascii="Arial" w:hAnsi="Arial" w:cs="Arial"/>
                <w:sz w:val="18"/>
                <w:szCs w:val="18"/>
              </w:rPr>
              <w:t>327,003</w:t>
            </w:r>
          </w:p>
        </w:tc>
        <w:tc>
          <w:tcPr>
            <w:tcW w:w="1386" w:type="dxa"/>
            <w:vAlign w:val="bottom"/>
          </w:tcPr>
          <w:p w14:paraId="70D7EDEB" w14:textId="7B7FEAA3" w:rsidR="00E07E4C" w:rsidRPr="00C30F59" w:rsidRDefault="00C9564C" w:rsidP="00E07E4C">
            <w:pPr>
              <w:ind w:right="-72"/>
              <w:jc w:val="right"/>
              <w:rPr>
                <w:rFonts w:ascii="Arial" w:hAnsi="Arial" w:cs="Arial"/>
                <w:sz w:val="18"/>
                <w:szCs w:val="18"/>
              </w:rPr>
            </w:pPr>
            <w:r w:rsidRPr="00C30F59">
              <w:rPr>
                <w:rFonts w:ascii="Arial" w:hAnsi="Arial" w:cs="Arial"/>
                <w:sz w:val="18"/>
                <w:szCs w:val="18"/>
              </w:rPr>
              <w:t>-</w:t>
            </w:r>
          </w:p>
        </w:tc>
      </w:tr>
      <w:tr w:rsidR="00E07E4C" w:rsidRPr="00C30F59" w14:paraId="49786021" w14:textId="77777777" w:rsidTr="0027437C">
        <w:trPr>
          <w:cantSplit/>
        </w:trPr>
        <w:tc>
          <w:tcPr>
            <w:tcW w:w="3917" w:type="dxa"/>
          </w:tcPr>
          <w:p w14:paraId="696C68E6" w14:textId="1DCC7FF2" w:rsidR="00E07E4C" w:rsidRPr="00C30F59" w:rsidRDefault="00E07E4C" w:rsidP="00E07E4C">
            <w:pPr>
              <w:ind w:left="-109"/>
              <w:jc w:val="thaiDistribute"/>
              <w:rPr>
                <w:rFonts w:ascii="Arial" w:hAnsi="Arial" w:cs="Arial"/>
                <w:sz w:val="18"/>
                <w:szCs w:val="18"/>
              </w:rPr>
            </w:pPr>
            <w:r w:rsidRPr="00C30F59">
              <w:rPr>
                <w:rFonts w:ascii="Arial" w:hAnsi="Arial" w:cs="Arial"/>
                <w:sz w:val="18"/>
                <w:szCs w:val="18"/>
              </w:rPr>
              <w:t>Deposit</w:t>
            </w:r>
          </w:p>
        </w:tc>
        <w:tc>
          <w:tcPr>
            <w:tcW w:w="1386" w:type="dxa"/>
            <w:tcBorders>
              <w:bottom w:val="single" w:sz="4" w:space="0" w:color="auto"/>
            </w:tcBorders>
            <w:shd w:val="clear" w:color="auto" w:fill="FAFAFA"/>
            <w:vAlign w:val="bottom"/>
          </w:tcPr>
          <w:p w14:paraId="7F011CD6" w14:textId="0FEF454A" w:rsidR="00E07E4C" w:rsidRPr="00C30F59" w:rsidRDefault="00C9564C" w:rsidP="00E07E4C">
            <w:pPr>
              <w:spacing w:before="10" w:after="10"/>
              <w:ind w:right="-72"/>
              <w:jc w:val="right"/>
              <w:rPr>
                <w:rFonts w:ascii="Arial" w:hAnsi="Arial" w:cs="Arial"/>
                <w:sz w:val="18"/>
                <w:szCs w:val="18"/>
              </w:rPr>
            </w:pPr>
            <w:r w:rsidRPr="00C30F59">
              <w:rPr>
                <w:rFonts w:ascii="Arial" w:hAnsi="Arial" w:cs="Arial"/>
                <w:sz w:val="18"/>
                <w:szCs w:val="18"/>
              </w:rPr>
              <w:t>3,000</w:t>
            </w:r>
          </w:p>
        </w:tc>
        <w:tc>
          <w:tcPr>
            <w:tcW w:w="1386" w:type="dxa"/>
            <w:tcBorders>
              <w:bottom w:val="single" w:sz="4" w:space="0" w:color="auto"/>
            </w:tcBorders>
            <w:vAlign w:val="bottom"/>
          </w:tcPr>
          <w:p w14:paraId="68BC4369" w14:textId="77777777" w:rsidR="00E07E4C" w:rsidRPr="00C30F59" w:rsidRDefault="00E07E4C" w:rsidP="00E07E4C">
            <w:pPr>
              <w:spacing w:before="10" w:after="10"/>
              <w:ind w:right="-72"/>
              <w:jc w:val="right"/>
              <w:rPr>
                <w:rFonts w:ascii="Arial" w:hAnsi="Arial" w:cs="Arial"/>
                <w:sz w:val="18"/>
                <w:szCs w:val="18"/>
              </w:rPr>
            </w:pPr>
            <w:r w:rsidRPr="00C30F59">
              <w:rPr>
                <w:rFonts w:ascii="Arial" w:hAnsi="Arial" w:cs="Arial"/>
                <w:sz w:val="18"/>
                <w:szCs w:val="18"/>
                <w:lang w:val="en-GB"/>
              </w:rPr>
              <w:t>3</w:t>
            </w:r>
            <w:r w:rsidRPr="00C30F59">
              <w:rPr>
                <w:rFonts w:ascii="Arial" w:hAnsi="Arial" w:cs="Arial"/>
                <w:sz w:val="18"/>
                <w:szCs w:val="18"/>
              </w:rPr>
              <w:t>,</w:t>
            </w:r>
            <w:r w:rsidRPr="00C30F59">
              <w:rPr>
                <w:rFonts w:ascii="Arial" w:hAnsi="Arial" w:cs="Arial"/>
                <w:sz w:val="18"/>
                <w:szCs w:val="18"/>
                <w:lang w:val="en-GB"/>
              </w:rPr>
              <w:t>000</w:t>
            </w:r>
          </w:p>
        </w:tc>
        <w:tc>
          <w:tcPr>
            <w:tcW w:w="1386" w:type="dxa"/>
            <w:tcBorders>
              <w:bottom w:val="single" w:sz="4" w:space="0" w:color="auto"/>
            </w:tcBorders>
            <w:shd w:val="clear" w:color="auto" w:fill="FAFAFA"/>
          </w:tcPr>
          <w:p w14:paraId="19731526" w14:textId="6F080225" w:rsidR="00E07E4C" w:rsidRPr="00C30F59" w:rsidRDefault="00E07E4C" w:rsidP="00E07E4C">
            <w:pPr>
              <w:ind w:right="-72"/>
              <w:jc w:val="right"/>
              <w:rPr>
                <w:rFonts w:ascii="Arial" w:hAnsi="Arial" w:cs="Arial"/>
                <w:sz w:val="18"/>
                <w:szCs w:val="18"/>
                <w:cs/>
              </w:rPr>
            </w:pPr>
            <w:r w:rsidRPr="00C30F59">
              <w:rPr>
                <w:rFonts w:ascii="Arial" w:hAnsi="Arial" w:cs="Arial"/>
                <w:sz w:val="18"/>
                <w:szCs w:val="18"/>
              </w:rPr>
              <w:t>-</w:t>
            </w:r>
          </w:p>
        </w:tc>
        <w:tc>
          <w:tcPr>
            <w:tcW w:w="1386" w:type="dxa"/>
            <w:tcBorders>
              <w:bottom w:val="single" w:sz="4" w:space="0" w:color="auto"/>
            </w:tcBorders>
          </w:tcPr>
          <w:p w14:paraId="6EFF0BE6" w14:textId="77777777" w:rsidR="00E07E4C" w:rsidRPr="00C30F59" w:rsidRDefault="00E07E4C" w:rsidP="00E07E4C">
            <w:pPr>
              <w:ind w:right="-72"/>
              <w:jc w:val="right"/>
              <w:rPr>
                <w:rFonts w:ascii="Arial" w:hAnsi="Arial" w:cs="Arial"/>
                <w:sz w:val="18"/>
                <w:szCs w:val="18"/>
                <w:cs/>
              </w:rPr>
            </w:pPr>
            <w:r w:rsidRPr="00C30F59">
              <w:rPr>
                <w:rFonts w:ascii="Arial" w:hAnsi="Arial" w:cs="Arial"/>
                <w:sz w:val="18"/>
                <w:szCs w:val="18"/>
              </w:rPr>
              <w:t>-</w:t>
            </w:r>
          </w:p>
        </w:tc>
      </w:tr>
      <w:tr w:rsidR="00E07E4C" w:rsidRPr="00C30F59" w14:paraId="19C9D574" w14:textId="77777777" w:rsidTr="0042380A">
        <w:trPr>
          <w:cantSplit/>
        </w:trPr>
        <w:tc>
          <w:tcPr>
            <w:tcW w:w="3917" w:type="dxa"/>
          </w:tcPr>
          <w:p w14:paraId="2A0CA948" w14:textId="77777777" w:rsidR="00E07E4C" w:rsidRPr="00C30F59" w:rsidRDefault="00E07E4C" w:rsidP="00E07E4C">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42C6FA16" w14:textId="77777777" w:rsidR="00E07E4C" w:rsidRPr="00C30F59" w:rsidRDefault="00E07E4C" w:rsidP="00E07E4C">
            <w:pPr>
              <w:ind w:right="-72"/>
              <w:jc w:val="right"/>
              <w:rPr>
                <w:rFonts w:ascii="Arial" w:eastAsia="Arial Unicode MS" w:hAnsi="Arial" w:cs="Arial"/>
                <w:sz w:val="18"/>
                <w:szCs w:val="18"/>
              </w:rPr>
            </w:pPr>
          </w:p>
        </w:tc>
        <w:tc>
          <w:tcPr>
            <w:tcW w:w="1386" w:type="dxa"/>
            <w:tcBorders>
              <w:top w:val="single" w:sz="4" w:space="0" w:color="auto"/>
            </w:tcBorders>
            <w:vAlign w:val="bottom"/>
          </w:tcPr>
          <w:p w14:paraId="6674EA0B" w14:textId="77777777" w:rsidR="00E07E4C" w:rsidRPr="00C30F59" w:rsidRDefault="00E07E4C" w:rsidP="00E07E4C">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2E438FD9" w14:textId="77777777" w:rsidR="00E07E4C" w:rsidRPr="00C30F59" w:rsidRDefault="00E07E4C" w:rsidP="00E07E4C">
            <w:pPr>
              <w:ind w:right="-72"/>
              <w:jc w:val="right"/>
              <w:rPr>
                <w:rFonts w:ascii="Arial" w:eastAsia="Arial Unicode MS" w:hAnsi="Arial" w:cs="Arial"/>
                <w:sz w:val="18"/>
                <w:szCs w:val="18"/>
              </w:rPr>
            </w:pPr>
          </w:p>
        </w:tc>
        <w:tc>
          <w:tcPr>
            <w:tcW w:w="1386" w:type="dxa"/>
            <w:tcBorders>
              <w:top w:val="single" w:sz="4" w:space="0" w:color="auto"/>
            </w:tcBorders>
            <w:vAlign w:val="bottom"/>
          </w:tcPr>
          <w:p w14:paraId="70F2483A" w14:textId="77777777" w:rsidR="00E07E4C" w:rsidRPr="00C30F59" w:rsidRDefault="00E07E4C" w:rsidP="00E07E4C">
            <w:pPr>
              <w:ind w:right="-72"/>
              <w:jc w:val="right"/>
              <w:rPr>
                <w:rFonts w:ascii="Arial" w:eastAsia="Arial Unicode MS" w:hAnsi="Arial" w:cs="Arial"/>
                <w:sz w:val="18"/>
                <w:szCs w:val="18"/>
              </w:rPr>
            </w:pPr>
          </w:p>
        </w:tc>
      </w:tr>
      <w:tr w:rsidR="00E07E4C" w:rsidRPr="00C30F59" w14:paraId="5BE678AF" w14:textId="77777777" w:rsidTr="0027437C">
        <w:trPr>
          <w:cantSplit/>
        </w:trPr>
        <w:tc>
          <w:tcPr>
            <w:tcW w:w="3917" w:type="dxa"/>
          </w:tcPr>
          <w:p w14:paraId="6F0E8AB2" w14:textId="77777777" w:rsidR="00E07E4C" w:rsidRPr="00C30F59" w:rsidRDefault="00E07E4C" w:rsidP="00E07E4C">
            <w:pPr>
              <w:ind w:left="-109"/>
              <w:jc w:val="thaiDistribute"/>
              <w:rPr>
                <w:rFonts w:ascii="Arial" w:hAnsi="Arial" w:cs="Arial"/>
                <w:sz w:val="18"/>
                <w:szCs w:val="18"/>
              </w:rPr>
            </w:pPr>
          </w:p>
        </w:tc>
        <w:tc>
          <w:tcPr>
            <w:tcW w:w="1386" w:type="dxa"/>
            <w:tcBorders>
              <w:bottom w:val="single" w:sz="4" w:space="0" w:color="auto"/>
            </w:tcBorders>
            <w:shd w:val="clear" w:color="auto" w:fill="FAFAFA"/>
            <w:vAlign w:val="bottom"/>
          </w:tcPr>
          <w:p w14:paraId="1BEBBA6A" w14:textId="5E403D57" w:rsidR="00E07E4C" w:rsidRPr="00C30F59" w:rsidRDefault="000C7898" w:rsidP="00E07E4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rPr>
              <w:t>330,003</w:t>
            </w:r>
          </w:p>
        </w:tc>
        <w:tc>
          <w:tcPr>
            <w:tcW w:w="1386" w:type="dxa"/>
            <w:tcBorders>
              <w:bottom w:val="single" w:sz="4" w:space="0" w:color="auto"/>
            </w:tcBorders>
            <w:vAlign w:val="bottom"/>
          </w:tcPr>
          <w:p w14:paraId="3D5B2FC7" w14:textId="77777777" w:rsidR="00E07E4C" w:rsidRPr="00C30F59" w:rsidRDefault="00E07E4C" w:rsidP="00E07E4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lang w:val="en-GB"/>
              </w:rPr>
              <w:t>59</w:t>
            </w:r>
            <w:r w:rsidRPr="00C30F59">
              <w:rPr>
                <w:rFonts w:ascii="Arial" w:hAnsi="Arial" w:cs="Arial"/>
                <w:sz w:val="18"/>
                <w:szCs w:val="18"/>
              </w:rPr>
              <w:t>,</w:t>
            </w:r>
            <w:r w:rsidRPr="00C30F59">
              <w:rPr>
                <w:rFonts w:ascii="Arial" w:hAnsi="Arial" w:cs="Arial"/>
                <w:sz w:val="18"/>
                <w:szCs w:val="18"/>
                <w:lang w:val="en-GB"/>
              </w:rPr>
              <w:t>276</w:t>
            </w:r>
            <w:r w:rsidRPr="00C30F59">
              <w:rPr>
                <w:rFonts w:ascii="Arial" w:hAnsi="Arial" w:cs="Arial"/>
                <w:sz w:val="18"/>
                <w:szCs w:val="18"/>
              </w:rPr>
              <w:t>,</w:t>
            </w:r>
            <w:r w:rsidRPr="00C30F59">
              <w:rPr>
                <w:rFonts w:ascii="Arial" w:hAnsi="Arial" w:cs="Arial"/>
                <w:sz w:val="18"/>
                <w:szCs w:val="18"/>
                <w:lang w:val="en-GB"/>
              </w:rPr>
              <w:t>247</w:t>
            </w:r>
          </w:p>
        </w:tc>
        <w:tc>
          <w:tcPr>
            <w:tcW w:w="1386" w:type="dxa"/>
            <w:tcBorders>
              <w:bottom w:val="single" w:sz="4" w:space="0" w:color="auto"/>
            </w:tcBorders>
            <w:shd w:val="clear" w:color="auto" w:fill="FAFAFA"/>
          </w:tcPr>
          <w:p w14:paraId="6E44B2C4" w14:textId="2EE6AC19" w:rsidR="00E07E4C" w:rsidRPr="00C30F59" w:rsidRDefault="000C7898" w:rsidP="00E07E4C">
            <w:pPr>
              <w:ind w:right="-72"/>
              <w:jc w:val="right"/>
              <w:rPr>
                <w:rFonts w:ascii="Arial" w:hAnsi="Arial" w:cs="Arial"/>
                <w:sz w:val="18"/>
                <w:szCs w:val="18"/>
              </w:rPr>
            </w:pPr>
            <w:r w:rsidRPr="00C30F59">
              <w:rPr>
                <w:rFonts w:ascii="Arial" w:hAnsi="Arial" w:cs="Arial"/>
                <w:sz w:val="18"/>
                <w:szCs w:val="18"/>
              </w:rPr>
              <w:t>327,003</w:t>
            </w:r>
          </w:p>
        </w:tc>
        <w:tc>
          <w:tcPr>
            <w:tcW w:w="1386" w:type="dxa"/>
            <w:tcBorders>
              <w:bottom w:val="single" w:sz="4" w:space="0" w:color="auto"/>
            </w:tcBorders>
          </w:tcPr>
          <w:p w14:paraId="5C8B025C" w14:textId="77777777" w:rsidR="00E07E4C" w:rsidRPr="00C30F59" w:rsidRDefault="00E07E4C" w:rsidP="00E07E4C">
            <w:pPr>
              <w:ind w:right="-72"/>
              <w:jc w:val="right"/>
              <w:rPr>
                <w:rFonts w:ascii="Arial" w:hAnsi="Arial" w:cs="Arial"/>
                <w:sz w:val="18"/>
                <w:szCs w:val="18"/>
              </w:rPr>
            </w:pPr>
            <w:r w:rsidRPr="00C30F59">
              <w:rPr>
                <w:rFonts w:ascii="Arial" w:hAnsi="Arial" w:cs="Arial"/>
                <w:sz w:val="18"/>
                <w:szCs w:val="18"/>
              </w:rPr>
              <w:t>-</w:t>
            </w:r>
          </w:p>
        </w:tc>
      </w:tr>
    </w:tbl>
    <w:p w14:paraId="33B0B5AE" w14:textId="77777777" w:rsidR="002215F2" w:rsidRPr="00C30F59" w:rsidRDefault="002215F2" w:rsidP="00293731">
      <w:pPr>
        <w:jc w:val="both"/>
        <w:rPr>
          <w:rFonts w:ascii="Arial" w:eastAsia="Arial Unicode MS" w:hAnsi="Arial" w:cs="Arial"/>
          <w:sz w:val="18"/>
          <w:szCs w:val="18"/>
        </w:rPr>
      </w:pPr>
    </w:p>
    <w:p w14:paraId="1D36A177" w14:textId="6CA4EE75" w:rsidR="00D93F28" w:rsidRPr="00C30F59" w:rsidRDefault="00AF0C51" w:rsidP="00AF0C51">
      <w:pPr>
        <w:jc w:val="thaiDistribute"/>
        <w:rPr>
          <w:rFonts w:ascii="Arial" w:hAnsi="Arial" w:cs="Arial"/>
          <w:sz w:val="18"/>
          <w:szCs w:val="18"/>
        </w:rPr>
      </w:pPr>
      <w:r w:rsidRPr="00C30F59">
        <w:rPr>
          <w:rFonts w:ascii="Arial" w:hAnsi="Arial" w:cs="Arial"/>
          <w:sz w:val="18"/>
          <w:szCs w:val="18"/>
        </w:rPr>
        <w:t>R</w:t>
      </w:r>
      <w:r w:rsidR="002215F2" w:rsidRPr="00C30F59">
        <w:rPr>
          <w:rFonts w:ascii="Arial" w:hAnsi="Arial" w:cs="Arial"/>
          <w:sz w:val="18"/>
          <w:szCs w:val="18"/>
        </w:rPr>
        <w:t>efundable valued added tax of Baht 5</w:t>
      </w:r>
      <w:r w:rsidR="00D141DD" w:rsidRPr="00C30F59">
        <w:rPr>
          <w:rFonts w:ascii="Arial" w:hAnsi="Arial" w:cs="Arial"/>
          <w:sz w:val="18"/>
          <w:szCs w:val="18"/>
        </w:rPr>
        <w:t>9</w:t>
      </w:r>
      <w:r w:rsidR="002215F2" w:rsidRPr="00C30F59">
        <w:rPr>
          <w:rFonts w:ascii="Arial" w:hAnsi="Arial" w:cs="Arial"/>
          <w:sz w:val="18"/>
          <w:szCs w:val="18"/>
        </w:rPr>
        <w:t>.2</w:t>
      </w:r>
      <w:r w:rsidR="00D141DD" w:rsidRPr="00C30F59">
        <w:rPr>
          <w:rFonts w:ascii="Arial" w:hAnsi="Arial" w:cs="Arial"/>
          <w:sz w:val="18"/>
          <w:szCs w:val="18"/>
        </w:rPr>
        <w:t>7</w:t>
      </w:r>
      <w:r w:rsidR="002215F2" w:rsidRPr="00C30F59">
        <w:rPr>
          <w:rFonts w:ascii="Arial" w:hAnsi="Arial" w:cs="Arial"/>
          <w:sz w:val="18"/>
          <w:szCs w:val="18"/>
        </w:rPr>
        <w:t xml:space="preserve"> million is of Sea Oil Petrochemical Company Limited for the years 2016 - 2020. The subsidiary received a refund in cash for the whole amounts </w:t>
      </w:r>
      <w:r w:rsidR="00D141DD" w:rsidRPr="00C30F59">
        <w:rPr>
          <w:rFonts w:ascii="Arial" w:hAnsi="Arial" w:cs="Arial"/>
          <w:sz w:val="18"/>
          <w:szCs w:val="18"/>
        </w:rPr>
        <w:t>in 2020.</w:t>
      </w:r>
    </w:p>
    <w:p w14:paraId="53DD101F" w14:textId="3BAA37E2" w:rsidR="00100AB3" w:rsidRPr="00C30F59" w:rsidRDefault="00100AB3" w:rsidP="000C3695">
      <w:pPr>
        <w:jc w:val="both"/>
        <w:rPr>
          <w:rFonts w:ascii="Arial" w:eastAsia="Arial Unicode MS" w:hAnsi="Arial" w:cs="Arial"/>
          <w:sz w:val="18"/>
          <w:szCs w:val="18"/>
        </w:rPr>
      </w:pPr>
    </w:p>
    <w:p w14:paraId="0C2E99FE" w14:textId="77777777" w:rsidR="00F76C68" w:rsidRPr="00C30F59" w:rsidRDefault="00F76C68" w:rsidP="000C3695">
      <w:pPr>
        <w:jc w:val="both"/>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C30F59" w14:paraId="06DB27CB" w14:textId="77777777" w:rsidTr="002B7A25">
        <w:trPr>
          <w:trHeight w:val="386"/>
        </w:trPr>
        <w:tc>
          <w:tcPr>
            <w:tcW w:w="9461" w:type="dxa"/>
            <w:shd w:val="clear" w:color="auto" w:fill="FFA543"/>
            <w:vAlign w:val="center"/>
            <w:hideMark/>
          </w:tcPr>
          <w:p w14:paraId="62C05073" w14:textId="0824E5EE" w:rsidR="00D81C78" w:rsidRPr="00C30F59" w:rsidRDefault="00D81C78" w:rsidP="00DE1AD6">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br w:type="page"/>
            </w:r>
            <w:r w:rsidR="000F6B7C" w:rsidRPr="00C30F59">
              <w:rPr>
                <w:rFonts w:ascii="Arial" w:eastAsia="Arial Unicode MS" w:hAnsi="Arial" w:cs="Arial"/>
                <w:b/>
                <w:bCs/>
                <w:color w:val="FFFFFF"/>
                <w:sz w:val="18"/>
                <w:szCs w:val="18"/>
              </w:rPr>
              <w:t>2</w:t>
            </w:r>
            <w:r w:rsidR="001F4D9D" w:rsidRPr="00C30F59">
              <w:rPr>
                <w:rFonts w:ascii="Arial" w:eastAsia="Arial Unicode MS" w:hAnsi="Arial" w:cs="Arial"/>
                <w:b/>
                <w:bCs/>
                <w:color w:val="FFFFFF"/>
                <w:sz w:val="18"/>
                <w:szCs w:val="18"/>
              </w:rPr>
              <w:t>3</w:t>
            </w:r>
            <w:r w:rsidR="000C3695" w:rsidRPr="00C30F59">
              <w:rPr>
                <w:rFonts w:ascii="Arial" w:eastAsia="Arial Unicode MS" w:hAnsi="Arial" w:cs="Arial"/>
                <w:b/>
                <w:bCs/>
                <w:color w:val="FFFFFF"/>
                <w:sz w:val="18"/>
                <w:szCs w:val="18"/>
              </w:rPr>
              <w:tab/>
              <w:t>Borrowings</w:t>
            </w:r>
          </w:p>
        </w:tc>
      </w:tr>
    </w:tbl>
    <w:p w14:paraId="20924C52" w14:textId="77777777" w:rsidR="003305F4" w:rsidRPr="00C30F59" w:rsidRDefault="003305F4" w:rsidP="00100AB3">
      <w:pPr>
        <w:ind w:left="540" w:hanging="540"/>
        <w:rPr>
          <w:rFonts w:ascii="Arial" w:eastAsia="Arial Unicode MS" w:hAnsi="Arial" w:cs="Arial"/>
          <w:sz w:val="18"/>
          <w:szCs w:val="18"/>
        </w:rPr>
      </w:pPr>
    </w:p>
    <w:p w14:paraId="2786BAC2" w14:textId="5B19EFCD" w:rsidR="00100AB3" w:rsidRPr="00C30F59" w:rsidRDefault="002215F2" w:rsidP="000C3695">
      <w:pPr>
        <w:overflowPunct/>
        <w:autoSpaceDE/>
        <w:autoSpaceDN/>
        <w:adjustRightInd/>
        <w:ind w:left="540" w:hanging="547"/>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2</w:t>
      </w:r>
      <w:r w:rsidR="001F4D9D" w:rsidRPr="00C30F59">
        <w:rPr>
          <w:rFonts w:ascii="Arial" w:eastAsia="Cordia New" w:hAnsi="Arial" w:cs="Arial"/>
          <w:b/>
          <w:bCs/>
          <w:color w:val="CF4A02"/>
          <w:sz w:val="18"/>
          <w:szCs w:val="18"/>
        </w:rPr>
        <w:t>3</w:t>
      </w:r>
      <w:r w:rsidR="00100AB3" w:rsidRPr="00C30F59">
        <w:rPr>
          <w:rFonts w:ascii="Arial" w:eastAsia="Cordia New" w:hAnsi="Arial" w:cs="Arial"/>
          <w:b/>
          <w:bCs/>
          <w:color w:val="CF4A02"/>
          <w:sz w:val="18"/>
          <w:szCs w:val="18"/>
        </w:rPr>
        <w:t>.1</w:t>
      </w:r>
      <w:r w:rsidR="00100AB3" w:rsidRPr="00C30F59">
        <w:rPr>
          <w:rFonts w:ascii="Arial" w:eastAsia="Cordia New" w:hAnsi="Arial" w:cs="Arial"/>
          <w:b/>
          <w:bCs/>
          <w:color w:val="CF4A02"/>
          <w:sz w:val="18"/>
          <w:szCs w:val="18"/>
        </w:rPr>
        <w:tab/>
        <w:t>Short-term borrowings</w:t>
      </w:r>
      <w:r w:rsidR="00E961F5">
        <w:rPr>
          <w:rFonts w:ascii="Arial" w:eastAsia="Cordia New" w:hAnsi="Arial" w:cs="Arial"/>
          <w:b/>
          <w:bCs/>
          <w:color w:val="CF4A02"/>
          <w:sz w:val="18"/>
          <w:szCs w:val="18"/>
        </w:rPr>
        <w:t xml:space="preserve"> from financial institutions</w:t>
      </w:r>
    </w:p>
    <w:p w14:paraId="76B77D90" w14:textId="77777777" w:rsidR="00100AB3" w:rsidRPr="00C30F59" w:rsidRDefault="00100AB3" w:rsidP="000C3695">
      <w:pPr>
        <w:ind w:left="540"/>
        <w:rPr>
          <w:rFonts w:ascii="Arial" w:eastAsia="Arial Unicode MS" w:hAnsi="Arial" w:cs="Arial"/>
          <w:sz w:val="18"/>
          <w:szCs w:val="18"/>
        </w:rPr>
      </w:pPr>
    </w:p>
    <w:p w14:paraId="7858FC63" w14:textId="77777777" w:rsidR="00100AB3" w:rsidRPr="00C30F59" w:rsidRDefault="00F6230E" w:rsidP="000C3695">
      <w:pPr>
        <w:ind w:left="540"/>
        <w:jc w:val="both"/>
        <w:rPr>
          <w:rFonts w:ascii="Arial" w:eastAsia="Arial Unicode MS" w:hAnsi="Arial" w:cs="Arial"/>
          <w:sz w:val="18"/>
          <w:szCs w:val="18"/>
        </w:rPr>
      </w:pPr>
      <w:r w:rsidRPr="00C30F59">
        <w:rPr>
          <w:rFonts w:ascii="Arial" w:eastAsia="Arial Unicode MS" w:hAnsi="Arial" w:cs="Arial"/>
          <w:sz w:val="18"/>
          <w:szCs w:val="18"/>
        </w:rPr>
        <w:t>Detail of s</w:t>
      </w:r>
      <w:r w:rsidR="0011380A" w:rsidRPr="00C30F59">
        <w:rPr>
          <w:rFonts w:ascii="Arial" w:eastAsia="Arial Unicode MS" w:hAnsi="Arial" w:cs="Arial"/>
          <w:sz w:val="18"/>
          <w:szCs w:val="18"/>
        </w:rPr>
        <w:t>hort-term borrowings</w:t>
      </w:r>
      <w:r w:rsidR="00A32A2B" w:rsidRPr="00C30F59">
        <w:rPr>
          <w:rFonts w:ascii="Arial" w:eastAsia="Arial Unicode MS" w:hAnsi="Arial" w:cs="Arial"/>
          <w:sz w:val="18"/>
          <w:szCs w:val="18"/>
        </w:rPr>
        <w:t xml:space="preserve"> from financial institutions</w:t>
      </w:r>
      <w:r w:rsidR="0011380A" w:rsidRPr="00C30F59">
        <w:rPr>
          <w:rFonts w:ascii="Arial" w:eastAsia="Arial Unicode MS" w:hAnsi="Arial" w:cs="Arial"/>
          <w:sz w:val="18"/>
          <w:szCs w:val="18"/>
        </w:rPr>
        <w:t xml:space="preserve"> </w:t>
      </w:r>
      <w:r w:rsidR="00973F4B" w:rsidRPr="00C30F59">
        <w:rPr>
          <w:rFonts w:ascii="Arial" w:eastAsia="Arial Unicode MS" w:hAnsi="Arial" w:cs="Arial"/>
          <w:sz w:val="18"/>
          <w:szCs w:val="18"/>
        </w:rPr>
        <w:t>is</w:t>
      </w:r>
      <w:r w:rsidR="00100AB3" w:rsidRPr="00C30F59">
        <w:rPr>
          <w:rFonts w:ascii="Arial" w:eastAsia="Arial Unicode MS" w:hAnsi="Arial" w:cs="Arial"/>
          <w:sz w:val="18"/>
          <w:szCs w:val="18"/>
        </w:rPr>
        <w:t xml:space="preserve"> as follows:</w:t>
      </w:r>
    </w:p>
    <w:p w14:paraId="08D76492" w14:textId="77777777" w:rsidR="00100AB3" w:rsidRPr="00C30F59" w:rsidRDefault="00100AB3" w:rsidP="000C3695">
      <w:pPr>
        <w:ind w:left="540"/>
        <w:rPr>
          <w:rFonts w:ascii="Arial" w:eastAsia="Arial Unicode MS" w:hAnsi="Arial" w:cs="Arial"/>
          <w:sz w:val="18"/>
          <w:szCs w:val="18"/>
        </w:rPr>
      </w:pPr>
    </w:p>
    <w:tbl>
      <w:tblPr>
        <w:tblW w:w="0" w:type="auto"/>
        <w:tblInd w:w="540" w:type="dxa"/>
        <w:tblLook w:val="04A0" w:firstRow="1" w:lastRow="0" w:firstColumn="1" w:lastColumn="0" w:noHBand="0" w:noVBand="1"/>
      </w:tblPr>
      <w:tblGrid>
        <w:gridCol w:w="3499"/>
        <w:gridCol w:w="1382"/>
        <w:gridCol w:w="1382"/>
        <w:gridCol w:w="1382"/>
        <w:gridCol w:w="1383"/>
      </w:tblGrid>
      <w:tr w:rsidR="00FA5ECC" w:rsidRPr="00C30F59" w14:paraId="3AF1FCD1" w14:textId="77777777" w:rsidTr="000C3695">
        <w:tc>
          <w:tcPr>
            <w:tcW w:w="3499" w:type="dxa"/>
            <w:shd w:val="clear" w:color="auto" w:fill="auto"/>
          </w:tcPr>
          <w:p w14:paraId="4A39D93B" w14:textId="77777777" w:rsidR="00100AB3" w:rsidRPr="00C30F59" w:rsidRDefault="00100AB3" w:rsidP="000C3695">
            <w:pPr>
              <w:rPr>
                <w:rFonts w:ascii="Arial" w:eastAsia="Arial Unicode MS" w:hAnsi="Arial" w:cs="Arial"/>
                <w:b/>
                <w:bCs/>
                <w:sz w:val="18"/>
                <w:szCs w:val="18"/>
              </w:rPr>
            </w:pPr>
          </w:p>
        </w:tc>
        <w:tc>
          <w:tcPr>
            <w:tcW w:w="2764" w:type="dxa"/>
            <w:gridSpan w:val="2"/>
            <w:tcBorders>
              <w:top w:val="single" w:sz="4" w:space="0" w:color="auto"/>
              <w:bottom w:val="single" w:sz="4" w:space="0" w:color="auto"/>
            </w:tcBorders>
            <w:shd w:val="clear" w:color="auto" w:fill="auto"/>
          </w:tcPr>
          <w:p w14:paraId="284F7C02" w14:textId="77777777" w:rsidR="00100AB3" w:rsidRPr="00C30F59" w:rsidRDefault="00100AB3" w:rsidP="000C3695">
            <w:pPr>
              <w:jc w:val="center"/>
              <w:rPr>
                <w:rFonts w:ascii="Arial" w:eastAsia="Arial Unicode MS" w:hAnsi="Arial" w:cs="Arial"/>
                <w:b/>
                <w:bCs/>
                <w:sz w:val="18"/>
                <w:szCs w:val="18"/>
              </w:rPr>
            </w:pPr>
            <w:r w:rsidRPr="00C30F59">
              <w:rPr>
                <w:rFonts w:ascii="Arial" w:hAnsi="Arial" w:cs="Arial"/>
                <w:b/>
                <w:bCs/>
                <w:snapToGrid w:val="0"/>
                <w:sz w:val="18"/>
                <w:szCs w:val="18"/>
              </w:rPr>
              <w:t>Co</w:t>
            </w:r>
            <w:r w:rsidR="00DD4108" w:rsidRPr="00C30F59">
              <w:rPr>
                <w:rFonts w:ascii="Arial" w:hAnsi="Arial" w:cs="Arial"/>
                <w:b/>
                <w:bCs/>
                <w:snapToGrid w:val="0"/>
                <w:sz w:val="18"/>
                <w:szCs w:val="18"/>
              </w:rPr>
              <w:t>nsolidated</w:t>
            </w:r>
            <w:r w:rsidR="00DD4108" w:rsidRPr="00C30F59">
              <w:rPr>
                <w:rFonts w:ascii="Arial" w:hAnsi="Arial" w:cs="Arial"/>
                <w:b/>
                <w:bCs/>
                <w:snapToGrid w:val="0"/>
                <w:sz w:val="18"/>
                <w:szCs w:val="18"/>
              </w:rPr>
              <w:br/>
              <w:t>financial statements</w:t>
            </w:r>
          </w:p>
        </w:tc>
        <w:tc>
          <w:tcPr>
            <w:tcW w:w="2765" w:type="dxa"/>
            <w:gridSpan w:val="2"/>
            <w:tcBorders>
              <w:top w:val="single" w:sz="4" w:space="0" w:color="auto"/>
              <w:bottom w:val="single" w:sz="4" w:space="0" w:color="auto"/>
            </w:tcBorders>
            <w:shd w:val="clear" w:color="auto" w:fill="auto"/>
          </w:tcPr>
          <w:p w14:paraId="0C552ED3" w14:textId="77777777" w:rsidR="00100AB3" w:rsidRPr="00C30F59" w:rsidRDefault="00DD4108" w:rsidP="000C3695">
            <w:pPr>
              <w:jc w:val="center"/>
              <w:rPr>
                <w:rFonts w:ascii="Arial" w:eastAsia="Arial Unicode MS" w:hAnsi="Arial" w:cs="Arial"/>
                <w:b/>
                <w:bCs/>
                <w:sz w:val="18"/>
                <w:szCs w:val="18"/>
              </w:rPr>
            </w:pPr>
            <w:r w:rsidRPr="00C30F59">
              <w:rPr>
                <w:rFonts w:ascii="Arial" w:hAnsi="Arial" w:cs="Arial"/>
                <w:b/>
                <w:bCs/>
                <w:snapToGrid w:val="0"/>
                <w:sz w:val="18"/>
                <w:szCs w:val="18"/>
              </w:rPr>
              <w:t>Separate</w:t>
            </w:r>
            <w:r w:rsidRPr="00C30F59">
              <w:rPr>
                <w:rFonts w:ascii="Arial" w:hAnsi="Arial" w:cs="Arial"/>
                <w:b/>
                <w:bCs/>
                <w:snapToGrid w:val="0"/>
                <w:sz w:val="18"/>
                <w:szCs w:val="18"/>
              </w:rPr>
              <w:br/>
              <w:t>financial statements</w:t>
            </w:r>
          </w:p>
        </w:tc>
      </w:tr>
      <w:tr w:rsidR="001E2091" w:rsidRPr="00C30F59" w14:paraId="74D75670" w14:textId="77777777" w:rsidTr="000C3695">
        <w:tc>
          <w:tcPr>
            <w:tcW w:w="3499" w:type="dxa"/>
            <w:shd w:val="clear" w:color="auto" w:fill="auto"/>
          </w:tcPr>
          <w:p w14:paraId="707C9F30" w14:textId="77777777" w:rsidR="001E2091" w:rsidRPr="00C30F59" w:rsidRDefault="001E2091" w:rsidP="000C3695">
            <w:pPr>
              <w:rPr>
                <w:rFonts w:ascii="Arial" w:eastAsia="Arial Unicode MS" w:hAnsi="Arial" w:cs="Arial"/>
                <w:b/>
                <w:bCs/>
                <w:sz w:val="18"/>
                <w:szCs w:val="18"/>
              </w:rPr>
            </w:pPr>
          </w:p>
        </w:tc>
        <w:tc>
          <w:tcPr>
            <w:tcW w:w="1382" w:type="dxa"/>
            <w:tcBorders>
              <w:top w:val="single" w:sz="4" w:space="0" w:color="auto"/>
            </w:tcBorders>
            <w:shd w:val="clear" w:color="auto" w:fill="auto"/>
          </w:tcPr>
          <w:p w14:paraId="77F3D64A" w14:textId="77777777" w:rsidR="001E2091" w:rsidRPr="00C30F59" w:rsidRDefault="009C44BB" w:rsidP="000C3695">
            <w:pPr>
              <w:ind w:right="-72"/>
              <w:jc w:val="right"/>
              <w:rPr>
                <w:rFonts w:ascii="Arial" w:hAnsi="Arial" w:cs="Arial"/>
                <w:b/>
                <w:bCs/>
                <w:snapToGrid w:val="0"/>
                <w:sz w:val="18"/>
                <w:szCs w:val="18"/>
              </w:rPr>
            </w:pPr>
            <w:r w:rsidRPr="00C30F59">
              <w:rPr>
                <w:rFonts w:ascii="Arial" w:hAnsi="Arial" w:cs="Arial"/>
                <w:b/>
                <w:bCs/>
                <w:snapToGrid w:val="0"/>
                <w:sz w:val="18"/>
                <w:szCs w:val="18"/>
              </w:rPr>
              <w:t>2020</w:t>
            </w:r>
          </w:p>
        </w:tc>
        <w:tc>
          <w:tcPr>
            <w:tcW w:w="1382" w:type="dxa"/>
            <w:tcBorders>
              <w:top w:val="single" w:sz="4" w:space="0" w:color="auto"/>
            </w:tcBorders>
            <w:shd w:val="clear" w:color="auto" w:fill="auto"/>
          </w:tcPr>
          <w:p w14:paraId="6070DDC6" w14:textId="77777777" w:rsidR="001E2091" w:rsidRPr="00C30F59" w:rsidRDefault="009C44BB" w:rsidP="000C3695">
            <w:pPr>
              <w:ind w:right="-72"/>
              <w:jc w:val="right"/>
              <w:rPr>
                <w:rFonts w:ascii="Arial" w:hAnsi="Arial" w:cs="Arial"/>
                <w:b/>
                <w:bCs/>
                <w:snapToGrid w:val="0"/>
                <w:sz w:val="18"/>
                <w:szCs w:val="18"/>
              </w:rPr>
            </w:pPr>
            <w:r w:rsidRPr="00C30F59">
              <w:rPr>
                <w:rFonts w:ascii="Arial" w:hAnsi="Arial" w:cs="Arial"/>
                <w:b/>
                <w:bCs/>
                <w:snapToGrid w:val="0"/>
                <w:sz w:val="18"/>
                <w:szCs w:val="18"/>
              </w:rPr>
              <w:t>2019</w:t>
            </w:r>
          </w:p>
        </w:tc>
        <w:tc>
          <w:tcPr>
            <w:tcW w:w="1382" w:type="dxa"/>
            <w:tcBorders>
              <w:top w:val="single" w:sz="4" w:space="0" w:color="auto"/>
            </w:tcBorders>
            <w:shd w:val="clear" w:color="auto" w:fill="auto"/>
          </w:tcPr>
          <w:p w14:paraId="64F8EFBC" w14:textId="77777777" w:rsidR="001E2091" w:rsidRPr="00C30F59" w:rsidRDefault="009C44BB" w:rsidP="000C3695">
            <w:pPr>
              <w:ind w:right="-72"/>
              <w:jc w:val="right"/>
              <w:rPr>
                <w:rFonts w:ascii="Arial" w:hAnsi="Arial" w:cs="Arial"/>
                <w:b/>
                <w:bCs/>
                <w:snapToGrid w:val="0"/>
                <w:sz w:val="18"/>
                <w:szCs w:val="18"/>
              </w:rPr>
            </w:pPr>
            <w:r w:rsidRPr="00C30F59">
              <w:rPr>
                <w:rFonts w:ascii="Arial" w:hAnsi="Arial" w:cs="Arial"/>
                <w:b/>
                <w:bCs/>
                <w:snapToGrid w:val="0"/>
                <w:sz w:val="18"/>
                <w:szCs w:val="18"/>
              </w:rPr>
              <w:t>2020</w:t>
            </w:r>
          </w:p>
        </w:tc>
        <w:tc>
          <w:tcPr>
            <w:tcW w:w="1383" w:type="dxa"/>
            <w:tcBorders>
              <w:top w:val="single" w:sz="4" w:space="0" w:color="auto"/>
            </w:tcBorders>
            <w:shd w:val="clear" w:color="auto" w:fill="auto"/>
          </w:tcPr>
          <w:p w14:paraId="3D11F456" w14:textId="77777777" w:rsidR="001E2091" w:rsidRPr="00C30F59" w:rsidRDefault="009C44BB" w:rsidP="000C3695">
            <w:pPr>
              <w:ind w:right="-72"/>
              <w:jc w:val="right"/>
              <w:rPr>
                <w:rFonts w:ascii="Arial" w:hAnsi="Arial" w:cs="Arial"/>
                <w:b/>
                <w:bCs/>
                <w:snapToGrid w:val="0"/>
                <w:sz w:val="18"/>
                <w:szCs w:val="18"/>
              </w:rPr>
            </w:pPr>
            <w:r w:rsidRPr="00C30F59">
              <w:rPr>
                <w:rFonts w:ascii="Arial" w:hAnsi="Arial" w:cs="Arial"/>
                <w:b/>
                <w:bCs/>
                <w:snapToGrid w:val="0"/>
                <w:sz w:val="18"/>
                <w:szCs w:val="18"/>
              </w:rPr>
              <w:t>2019</w:t>
            </w:r>
          </w:p>
        </w:tc>
      </w:tr>
      <w:tr w:rsidR="00FA5ECC" w:rsidRPr="00C30F59" w14:paraId="7A22FD5C" w14:textId="77777777" w:rsidTr="000C3695">
        <w:tc>
          <w:tcPr>
            <w:tcW w:w="3499" w:type="dxa"/>
            <w:shd w:val="clear" w:color="auto" w:fill="auto"/>
          </w:tcPr>
          <w:p w14:paraId="041C06AB" w14:textId="77777777" w:rsidR="00100AB3" w:rsidRPr="00C30F59" w:rsidRDefault="00100AB3" w:rsidP="000C3695">
            <w:pPr>
              <w:rPr>
                <w:rFonts w:ascii="Arial" w:eastAsia="Arial Unicode MS" w:hAnsi="Arial" w:cs="Arial"/>
                <w:b/>
                <w:bCs/>
                <w:sz w:val="18"/>
                <w:szCs w:val="18"/>
              </w:rPr>
            </w:pPr>
          </w:p>
        </w:tc>
        <w:tc>
          <w:tcPr>
            <w:tcW w:w="1382" w:type="dxa"/>
            <w:tcBorders>
              <w:bottom w:val="single" w:sz="4" w:space="0" w:color="auto"/>
            </w:tcBorders>
            <w:shd w:val="clear" w:color="auto" w:fill="auto"/>
          </w:tcPr>
          <w:p w14:paraId="42388AE3" w14:textId="77777777" w:rsidR="00100AB3" w:rsidRPr="00C30F59" w:rsidRDefault="00100AB3"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1382" w:type="dxa"/>
            <w:tcBorders>
              <w:bottom w:val="single" w:sz="4" w:space="0" w:color="auto"/>
            </w:tcBorders>
            <w:shd w:val="clear" w:color="auto" w:fill="auto"/>
          </w:tcPr>
          <w:p w14:paraId="0E350C39" w14:textId="77777777" w:rsidR="00100AB3" w:rsidRPr="00C30F59" w:rsidRDefault="00100AB3"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1382" w:type="dxa"/>
            <w:tcBorders>
              <w:bottom w:val="single" w:sz="4" w:space="0" w:color="auto"/>
            </w:tcBorders>
            <w:shd w:val="clear" w:color="auto" w:fill="auto"/>
          </w:tcPr>
          <w:p w14:paraId="24228D72" w14:textId="77777777" w:rsidR="00100AB3" w:rsidRPr="00C30F59" w:rsidRDefault="00100AB3"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1383" w:type="dxa"/>
            <w:tcBorders>
              <w:bottom w:val="single" w:sz="4" w:space="0" w:color="auto"/>
            </w:tcBorders>
            <w:shd w:val="clear" w:color="auto" w:fill="auto"/>
          </w:tcPr>
          <w:p w14:paraId="5C9924BB" w14:textId="77777777" w:rsidR="00100AB3" w:rsidRPr="00C30F59" w:rsidRDefault="00100AB3"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r>
      <w:tr w:rsidR="00FA5ECC" w:rsidRPr="00C30F59" w14:paraId="615A4D05" w14:textId="77777777" w:rsidTr="000C3695">
        <w:trPr>
          <w:trHeight w:val="74"/>
        </w:trPr>
        <w:tc>
          <w:tcPr>
            <w:tcW w:w="3499" w:type="dxa"/>
            <w:shd w:val="clear" w:color="auto" w:fill="auto"/>
          </w:tcPr>
          <w:p w14:paraId="2B5EB40D" w14:textId="77777777" w:rsidR="00100AB3" w:rsidRPr="00C30F59" w:rsidRDefault="00100AB3" w:rsidP="000C3695">
            <w:pPr>
              <w:rPr>
                <w:rFonts w:ascii="Arial" w:eastAsia="Arial Unicode MS" w:hAnsi="Arial" w:cs="Arial"/>
                <w:sz w:val="18"/>
                <w:szCs w:val="18"/>
              </w:rPr>
            </w:pPr>
          </w:p>
        </w:tc>
        <w:tc>
          <w:tcPr>
            <w:tcW w:w="1382" w:type="dxa"/>
            <w:tcBorders>
              <w:top w:val="single" w:sz="4" w:space="0" w:color="auto"/>
            </w:tcBorders>
            <w:shd w:val="clear" w:color="auto" w:fill="FAFAFA"/>
          </w:tcPr>
          <w:p w14:paraId="6B2E137D" w14:textId="77777777" w:rsidR="00100AB3" w:rsidRPr="00C30F59" w:rsidRDefault="00100AB3" w:rsidP="000C3695">
            <w:pPr>
              <w:ind w:right="-72"/>
              <w:jc w:val="right"/>
              <w:rPr>
                <w:rFonts w:ascii="Arial" w:eastAsia="Arial Unicode MS" w:hAnsi="Arial" w:cs="Arial"/>
                <w:sz w:val="18"/>
                <w:szCs w:val="18"/>
              </w:rPr>
            </w:pPr>
          </w:p>
        </w:tc>
        <w:tc>
          <w:tcPr>
            <w:tcW w:w="1382" w:type="dxa"/>
            <w:tcBorders>
              <w:top w:val="single" w:sz="4" w:space="0" w:color="auto"/>
            </w:tcBorders>
            <w:shd w:val="clear" w:color="auto" w:fill="auto"/>
          </w:tcPr>
          <w:p w14:paraId="61AE8829" w14:textId="77777777" w:rsidR="00100AB3" w:rsidRPr="00C30F59" w:rsidRDefault="00100AB3" w:rsidP="000C3695">
            <w:pPr>
              <w:ind w:right="-72"/>
              <w:jc w:val="right"/>
              <w:rPr>
                <w:rFonts w:ascii="Arial" w:eastAsia="Arial Unicode MS" w:hAnsi="Arial" w:cs="Arial"/>
                <w:sz w:val="18"/>
                <w:szCs w:val="18"/>
              </w:rPr>
            </w:pPr>
          </w:p>
        </w:tc>
        <w:tc>
          <w:tcPr>
            <w:tcW w:w="1382" w:type="dxa"/>
            <w:tcBorders>
              <w:top w:val="single" w:sz="4" w:space="0" w:color="auto"/>
            </w:tcBorders>
            <w:shd w:val="clear" w:color="auto" w:fill="FAFAFA"/>
          </w:tcPr>
          <w:p w14:paraId="7FAA8081" w14:textId="77777777" w:rsidR="00100AB3" w:rsidRPr="00C30F59" w:rsidRDefault="00100AB3" w:rsidP="000C3695">
            <w:pPr>
              <w:ind w:right="-72"/>
              <w:jc w:val="right"/>
              <w:rPr>
                <w:rFonts w:ascii="Arial" w:eastAsia="Arial Unicode MS" w:hAnsi="Arial" w:cs="Arial"/>
                <w:sz w:val="18"/>
                <w:szCs w:val="18"/>
              </w:rPr>
            </w:pPr>
          </w:p>
        </w:tc>
        <w:tc>
          <w:tcPr>
            <w:tcW w:w="1383" w:type="dxa"/>
            <w:tcBorders>
              <w:top w:val="single" w:sz="4" w:space="0" w:color="auto"/>
            </w:tcBorders>
            <w:shd w:val="clear" w:color="auto" w:fill="auto"/>
          </w:tcPr>
          <w:p w14:paraId="4B10DF7B" w14:textId="77777777" w:rsidR="00100AB3" w:rsidRPr="00C30F59" w:rsidRDefault="00100AB3" w:rsidP="000C3695">
            <w:pPr>
              <w:ind w:right="-72"/>
              <w:jc w:val="right"/>
              <w:rPr>
                <w:rFonts w:ascii="Arial" w:eastAsia="Arial Unicode MS" w:hAnsi="Arial" w:cs="Arial"/>
                <w:sz w:val="18"/>
                <w:szCs w:val="18"/>
              </w:rPr>
            </w:pPr>
          </w:p>
        </w:tc>
      </w:tr>
      <w:tr w:rsidR="00FA5ECC" w:rsidRPr="00C30F59" w14:paraId="2D3E4B6C" w14:textId="77777777" w:rsidTr="008F467E">
        <w:tc>
          <w:tcPr>
            <w:tcW w:w="3499" w:type="dxa"/>
            <w:shd w:val="clear" w:color="auto" w:fill="auto"/>
          </w:tcPr>
          <w:p w14:paraId="6049A2C3" w14:textId="77777777" w:rsidR="00100AB3" w:rsidRPr="00C30F59" w:rsidRDefault="00100AB3" w:rsidP="000C3695">
            <w:pPr>
              <w:rPr>
                <w:rFonts w:ascii="Arial" w:eastAsia="Arial Unicode MS" w:hAnsi="Arial" w:cs="Arial"/>
                <w:b/>
                <w:bCs/>
                <w:sz w:val="18"/>
                <w:szCs w:val="18"/>
              </w:rPr>
            </w:pPr>
            <w:r w:rsidRPr="00C30F59">
              <w:rPr>
                <w:rFonts w:ascii="Arial" w:eastAsia="Arial Unicode MS" w:hAnsi="Arial" w:cs="Arial"/>
                <w:b/>
                <w:bCs/>
                <w:sz w:val="18"/>
                <w:szCs w:val="18"/>
              </w:rPr>
              <w:t>Short-term borrowings</w:t>
            </w:r>
          </w:p>
        </w:tc>
        <w:tc>
          <w:tcPr>
            <w:tcW w:w="1382" w:type="dxa"/>
            <w:shd w:val="clear" w:color="auto" w:fill="FAFAFA"/>
          </w:tcPr>
          <w:p w14:paraId="03F60CE7" w14:textId="77777777" w:rsidR="00100AB3" w:rsidRPr="00C30F59" w:rsidRDefault="00100AB3" w:rsidP="000C3695">
            <w:pPr>
              <w:ind w:right="-72"/>
              <w:jc w:val="right"/>
              <w:rPr>
                <w:rFonts w:ascii="Arial" w:eastAsia="Arial Unicode MS" w:hAnsi="Arial" w:cs="Arial"/>
                <w:sz w:val="18"/>
                <w:szCs w:val="18"/>
              </w:rPr>
            </w:pPr>
          </w:p>
        </w:tc>
        <w:tc>
          <w:tcPr>
            <w:tcW w:w="1382" w:type="dxa"/>
            <w:shd w:val="clear" w:color="auto" w:fill="auto"/>
          </w:tcPr>
          <w:p w14:paraId="1159A947" w14:textId="77777777" w:rsidR="00100AB3" w:rsidRPr="00C30F59" w:rsidRDefault="00100AB3" w:rsidP="000C3695">
            <w:pPr>
              <w:ind w:right="-72"/>
              <w:jc w:val="right"/>
              <w:rPr>
                <w:rFonts w:ascii="Arial" w:eastAsia="Arial Unicode MS" w:hAnsi="Arial" w:cs="Arial"/>
                <w:sz w:val="18"/>
                <w:szCs w:val="18"/>
              </w:rPr>
            </w:pPr>
          </w:p>
        </w:tc>
        <w:tc>
          <w:tcPr>
            <w:tcW w:w="1382" w:type="dxa"/>
            <w:shd w:val="clear" w:color="auto" w:fill="FAFAFA"/>
          </w:tcPr>
          <w:p w14:paraId="37BFB47A" w14:textId="77777777" w:rsidR="00100AB3" w:rsidRPr="00C30F59" w:rsidRDefault="00100AB3" w:rsidP="000C3695">
            <w:pPr>
              <w:ind w:right="-72"/>
              <w:jc w:val="right"/>
              <w:rPr>
                <w:rFonts w:ascii="Arial" w:eastAsia="Arial Unicode MS" w:hAnsi="Arial" w:cs="Arial"/>
                <w:sz w:val="18"/>
                <w:szCs w:val="18"/>
              </w:rPr>
            </w:pPr>
          </w:p>
        </w:tc>
        <w:tc>
          <w:tcPr>
            <w:tcW w:w="1383" w:type="dxa"/>
            <w:shd w:val="clear" w:color="auto" w:fill="auto"/>
          </w:tcPr>
          <w:p w14:paraId="507B8230" w14:textId="77777777" w:rsidR="00100AB3" w:rsidRPr="00C30F59" w:rsidRDefault="00100AB3" w:rsidP="000C3695">
            <w:pPr>
              <w:ind w:right="-72"/>
              <w:jc w:val="right"/>
              <w:rPr>
                <w:rFonts w:ascii="Arial" w:eastAsia="Arial Unicode MS" w:hAnsi="Arial" w:cs="Arial"/>
                <w:sz w:val="18"/>
                <w:szCs w:val="18"/>
              </w:rPr>
            </w:pPr>
          </w:p>
        </w:tc>
      </w:tr>
      <w:tr w:rsidR="003C28A4" w:rsidRPr="00C30F59" w14:paraId="2DBA08D9" w14:textId="77777777" w:rsidTr="008F467E">
        <w:tc>
          <w:tcPr>
            <w:tcW w:w="3499" w:type="dxa"/>
            <w:shd w:val="clear" w:color="auto" w:fill="auto"/>
          </w:tcPr>
          <w:p w14:paraId="49E03BDC" w14:textId="77777777" w:rsidR="003C28A4" w:rsidRPr="00C30F59" w:rsidRDefault="003C28A4" w:rsidP="003C28A4">
            <w:pPr>
              <w:rPr>
                <w:rFonts w:ascii="Arial" w:eastAsia="Arial Unicode MS" w:hAnsi="Arial" w:cs="Arial"/>
                <w:sz w:val="18"/>
                <w:szCs w:val="18"/>
              </w:rPr>
            </w:pPr>
            <w:r w:rsidRPr="00C30F59">
              <w:rPr>
                <w:rFonts w:ascii="Arial" w:eastAsia="Arial Unicode MS" w:hAnsi="Arial" w:cs="Arial"/>
                <w:sz w:val="18"/>
                <w:szCs w:val="18"/>
              </w:rPr>
              <w:t xml:space="preserve">   Promissory notes</w:t>
            </w:r>
          </w:p>
        </w:tc>
        <w:tc>
          <w:tcPr>
            <w:tcW w:w="1382" w:type="dxa"/>
            <w:shd w:val="clear" w:color="auto" w:fill="FAFAFA"/>
          </w:tcPr>
          <w:p w14:paraId="3A6547A8" w14:textId="16E1877B" w:rsidR="003C28A4" w:rsidRPr="00C30F59" w:rsidRDefault="001F4D9D" w:rsidP="003C28A4">
            <w:pPr>
              <w:ind w:right="-72"/>
              <w:jc w:val="right"/>
              <w:rPr>
                <w:rFonts w:ascii="Arial" w:eastAsia="Arial Unicode MS" w:hAnsi="Arial" w:cs="Arial"/>
                <w:sz w:val="18"/>
                <w:szCs w:val="18"/>
              </w:rPr>
            </w:pPr>
            <w:r w:rsidRPr="00C30F59">
              <w:rPr>
                <w:rFonts w:ascii="Arial" w:eastAsia="Arial Unicode MS" w:hAnsi="Arial" w:cs="Arial"/>
                <w:sz w:val="18"/>
                <w:szCs w:val="18"/>
              </w:rPr>
              <w:t>33,000,000</w:t>
            </w:r>
          </w:p>
        </w:tc>
        <w:tc>
          <w:tcPr>
            <w:tcW w:w="1382" w:type="dxa"/>
            <w:shd w:val="clear" w:color="auto" w:fill="auto"/>
          </w:tcPr>
          <w:p w14:paraId="5A7ABE9D" w14:textId="77777777" w:rsidR="003C28A4" w:rsidRPr="00C30F59" w:rsidRDefault="003C28A4" w:rsidP="003C28A4">
            <w:pPr>
              <w:ind w:right="-72"/>
              <w:jc w:val="right"/>
              <w:rPr>
                <w:rFonts w:ascii="Arial" w:eastAsia="Arial Unicode MS" w:hAnsi="Arial" w:cs="Arial"/>
                <w:sz w:val="18"/>
                <w:szCs w:val="18"/>
              </w:rPr>
            </w:pPr>
            <w:r w:rsidRPr="00C30F59">
              <w:rPr>
                <w:rFonts w:ascii="Arial" w:hAnsi="Arial" w:cs="Arial"/>
                <w:sz w:val="18"/>
                <w:szCs w:val="18"/>
                <w:lang w:val="en-GB"/>
              </w:rPr>
              <w:t>69,800,000</w:t>
            </w:r>
          </w:p>
        </w:tc>
        <w:tc>
          <w:tcPr>
            <w:tcW w:w="1382" w:type="dxa"/>
            <w:shd w:val="clear" w:color="auto" w:fill="FAFAFA"/>
          </w:tcPr>
          <w:p w14:paraId="31EF6AEC" w14:textId="3584923B" w:rsidR="003C28A4" w:rsidRPr="00C30F59" w:rsidRDefault="001F4D9D" w:rsidP="003C28A4">
            <w:pPr>
              <w:ind w:right="-72"/>
              <w:jc w:val="right"/>
              <w:rPr>
                <w:rFonts w:ascii="Arial" w:eastAsia="Arial Unicode MS" w:hAnsi="Arial" w:cs="Arial"/>
                <w:sz w:val="18"/>
                <w:szCs w:val="18"/>
              </w:rPr>
            </w:pPr>
            <w:r w:rsidRPr="00C30F59">
              <w:rPr>
                <w:rFonts w:ascii="Arial" w:eastAsia="Arial Unicode MS" w:hAnsi="Arial" w:cs="Arial"/>
                <w:sz w:val="18"/>
                <w:szCs w:val="18"/>
              </w:rPr>
              <w:t>33,000,000</w:t>
            </w:r>
          </w:p>
        </w:tc>
        <w:tc>
          <w:tcPr>
            <w:tcW w:w="1383" w:type="dxa"/>
            <w:shd w:val="clear" w:color="auto" w:fill="auto"/>
          </w:tcPr>
          <w:p w14:paraId="48E5AA10" w14:textId="77777777" w:rsidR="003C28A4" w:rsidRPr="00C30F59" w:rsidRDefault="003C28A4" w:rsidP="003C28A4">
            <w:pPr>
              <w:ind w:right="-72"/>
              <w:jc w:val="right"/>
              <w:rPr>
                <w:rFonts w:ascii="Arial" w:eastAsia="Arial Unicode MS" w:hAnsi="Arial" w:cs="Arial"/>
                <w:sz w:val="18"/>
                <w:szCs w:val="18"/>
              </w:rPr>
            </w:pPr>
            <w:r w:rsidRPr="00C30F59">
              <w:rPr>
                <w:rFonts w:ascii="Arial" w:hAnsi="Arial" w:cs="Arial"/>
                <w:spacing w:val="-2"/>
                <w:sz w:val="18"/>
                <w:szCs w:val="18"/>
              </w:rPr>
              <w:t>69,</w:t>
            </w:r>
            <w:r w:rsidRPr="00C30F59">
              <w:rPr>
                <w:rFonts w:ascii="Arial" w:hAnsi="Arial" w:cs="Arial"/>
                <w:spacing w:val="-2"/>
                <w:sz w:val="18"/>
                <w:szCs w:val="18"/>
                <w:lang w:val="en-GB"/>
              </w:rPr>
              <w:t>000</w:t>
            </w:r>
            <w:r w:rsidRPr="00C30F59">
              <w:rPr>
                <w:rFonts w:ascii="Arial" w:hAnsi="Arial" w:cs="Arial"/>
                <w:spacing w:val="-2"/>
                <w:sz w:val="18"/>
                <w:szCs w:val="18"/>
              </w:rPr>
              <w:t>,</w:t>
            </w:r>
            <w:r w:rsidRPr="00C30F59">
              <w:rPr>
                <w:rFonts w:ascii="Arial" w:hAnsi="Arial" w:cs="Arial"/>
                <w:spacing w:val="-2"/>
                <w:sz w:val="18"/>
                <w:szCs w:val="18"/>
                <w:lang w:val="en-GB"/>
              </w:rPr>
              <w:t>000</w:t>
            </w:r>
          </w:p>
        </w:tc>
      </w:tr>
      <w:tr w:rsidR="003C28A4" w:rsidRPr="00C30F59" w14:paraId="5BE2D054" w14:textId="77777777" w:rsidTr="000C3695">
        <w:tc>
          <w:tcPr>
            <w:tcW w:w="3499" w:type="dxa"/>
            <w:shd w:val="clear" w:color="auto" w:fill="auto"/>
          </w:tcPr>
          <w:p w14:paraId="54F228EC" w14:textId="77777777" w:rsidR="003C28A4" w:rsidRPr="00C30F59" w:rsidRDefault="003C28A4" w:rsidP="003C28A4">
            <w:pPr>
              <w:rPr>
                <w:rFonts w:ascii="Arial" w:eastAsia="Arial Unicode MS" w:hAnsi="Arial" w:cs="Arial"/>
                <w:sz w:val="18"/>
                <w:szCs w:val="18"/>
              </w:rPr>
            </w:pPr>
            <w:r w:rsidRPr="00C30F59">
              <w:rPr>
                <w:rFonts w:ascii="Arial" w:eastAsia="Arial Unicode MS" w:hAnsi="Arial" w:cs="Arial"/>
                <w:sz w:val="18"/>
                <w:szCs w:val="18"/>
              </w:rPr>
              <w:t xml:space="preserve">   Short-term borrowings</w:t>
            </w:r>
          </w:p>
        </w:tc>
        <w:tc>
          <w:tcPr>
            <w:tcW w:w="1382" w:type="dxa"/>
            <w:tcBorders>
              <w:bottom w:val="single" w:sz="4" w:space="0" w:color="auto"/>
            </w:tcBorders>
            <w:shd w:val="clear" w:color="auto" w:fill="FAFAFA"/>
          </w:tcPr>
          <w:p w14:paraId="6918D97F" w14:textId="059990B7" w:rsidR="003C28A4" w:rsidRPr="00C30F59" w:rsidRDefault="001F4D9D" w:rsidP="003C28A4">
            <w:pPr>
              <w:ind w:right="-72"/>
              <w:jc w:val="right"/>
              <w:rPr>
                <w:rFonts w:ascii="Arial" w:eastAsia="Arial Unicode MS" w:hAnsi="Arial" w:cs="Arial"/>
                <w:sz w:val="18"/>
                <w:szCs w:val="18"/>
              </w:rPr>
            </w:pPr>
            <w:r w:rsidRPr="00C30F59">
              <w:rPr>
                <w:rFonts w:ascii="Arial" w:eastAsia="Arial Unicode MS" w:hAnsi="Arial" w:cs="Arial"/>
                <w:sz w:val="18"/>
                <w:szCs w:val="18"/>
              </w:rPr>
              <w:t>44,575,652</w:t>
            </w:r>
          </w:p>
        </w:tc>
        <w:tc>
          <w:tcPr>
            <w:tcW w:w="1382" w:type="dxa"/>
            <w:tcBorders>
              <w:bottom w:val="single" w:sz="4" w:space="0" w:color="auto"/>
            </w:tcBorders>
            <w:shd w:val="clear" w:color="auto" w:fill="auto"/>
          </w:tcPr>
          <w:p w14:paraId="795CCF53" w14:textId="77777777" w:rsidR="003C28A4" w:rsidRPr="00C30F59" w:rsidRDefault="003C28A4" w:rsidP="003C28A4">
            <w:pPr>
              <w:ind w:right="-72"/>
              <w:jc w:val="right"/>
              <w:rPr>
                <w:rFonts w:ascii="Arial" w:eastAsia="Arial Unicode MS" w:hAnsi="Arial" w:cs="Arial"/>
                <w:sz w:val="18"/>
                <w:szCs w:val="18"/>
              </w:rPr>
            </w:pPr>
            <w:r w:rsidRPr="00C30F59">
              <w:rPr>
                <w:rFonts w:ascii="Arial" w:hAnsi="Arial" w:cs="Arial"/>
                <w:sz w:val="18"/>
                <w:szCs w:val="18"/>
                <w:lang w:val="en-GB"/>
              </w:rPr>
              <w:t>154</w:t>
            </w:r>
            <w:r w:rsidRPr="00C30F59">
              <w:rPr>
                <w:rFonts w:ascii="Arial" w:hAnsi="Arial" w:cs="Arial"/>
                <w:sz w:val="18"/>
                <w:szCs w:val="18"/>
              </w:rPr>
              <w:t>,</w:t>
            </w:r>
            <w:r w:rsidRPr="00C30F59">
              <w:rPr>
                <w:rFonts w:ascii="Arial" w:hAnsi="Arial" w:cs="Arial"/>
                <w:sz w:val="18"/>
                <w:szCs w:val="18"/>
                <w:lang w:val="en-GB"/>
              </w:rPr>
              <w:t>264</w:t>
            </w:r>
            <w:r w:rsidRPr="00C30F59">
              <w:rPr>
                <w:rFonts w:ascii="Arial" w:hAnsi="Arial" w:cs="Arial"/>
                <w:sz w:val="18"/>
                <w:szCs w:val="18"/>
              </w:rPr>
              <w:t>,</w:t>
            </w:r>
            <w:r w:rsidRPr="00C30F59">
              <w:rPr>
                <w:rFonts w:ascii="Arial" w:hAnsi="Arial" w:cs="Arial"/>
                <w:sz w:val="18"/>
                <w:szCs w:val="18"/>
                <w:lang w:val="en-GB"/>
              </w:rPr>
              <w:t>450</w:t>
            </w:r>
          </w:p>
        </w:tc>
        <w:tc>
          <w:tcPr>
            <w:tcW w:w="1382" w:type="dxa"/>
            <w:tcBorders>
              <w:bottom w:val="single" w:sz="4" w:space="0" w:color="auto"/>
            </w:tcBorders>
            <w:shd w:val="clear" w:color="auto" w:fill="FAFAFA"/>
          </w:tcPr>
          <w:p w14:paraId="788A9C75" w14:textId="7AE49DF3" w:rsidR="003C28A4" w:rsidRPr="00C30F59" w:rsidRDefault="001F4D9D" w:rsidP="003C28A4">
            <w:pPr>
              <w:ind w:right="-72"/>
              <w:jc w:val="right"/>
              <w:rPr>
                <w:rFonts w:ascii="Arial" w:eastAsia="Arial Unicode MS" w:hAnsi="Arial" w:cs="Arial"/>
                <w:sz w:val="18"/>
                <w:szCs w:val="18"/>
              </w:rPr>
            </w:pPr>
            <w:r w:rsidRPr="00C30F59">
              <w:rPr>
                <w:rFonts w:ascii="Arial" w:eastAsia="Arial Unicode MS" w:hAnsi="Arial" w:cs="Arial"/>
                <w:sz w:val="18"/>
                <w:szCs w:val="18"/>
              </w:rPr>
              <w:t>14,750,031</w:t>
            </w:r>
          </w:p>
        </w:tc>
        <w:tc>
          <w:tcPr>
            <w:tcW w:w="1383" w:type="dxa"/>
            <w:tcBorders>
              <w:bottom w:val="single" w:sz="4" w:space="0" w:color="auto"/>
            </w:tcBorders>
            <w:shd w:val="clear" w:color="auto" w:fill="auto"/>
          </w:tcPr>
          <w:p w14:paraId="78A137B3" w14:textId="77777777" w:rsidR="003C28A4" w:rsidRPr="00C30F59" w:rsidRDefault="003C28A4" w:rsidP="003C28A4">
            <w:pPr>
              <w:ind w:right="-72"/>
              <w:jc w:val="right"/>
              <w:rPr>
                <w:rFonts w:ascii="Arial" w:eastAsia="Arial Unicode MS" w:hAnsi="Arial" w:cs="Arial"/>
                <w:sz w:val="18"/>
                <w:szCs w:val="18"/>
              </w:rPr>
            </w:pPr>
            <w:r w:rsidRPr="00C30F59">
              <w:rPr>
                <w:rFonts w:ascii="Arial" w:hAnsi="Arial" w:cs="Arial"/>
                <w:spacing w:val="-2"/>
                <w:sz w:val="18"/>
                <w:szCs w:val="18"/>
                <w:lang w:val="en-GB"/>
              </w:rPr>
              <w:t>93,956,450</w:t>
            </w:r>
          </w:p>
        </w:tc>
      </w:tr>
      <w:tr w:rsidR="003C28A4" w:rsidRPr="00C30F59" w14:paraId="574DDB89" w14:textId="77777777" w:rsidTr="0042380A">
        <w:trPr>
          <w:trHeight w:val="74"/>
        </w:trPr>
        <w:tc>
          <w:tcPr>
            <w:tcW w:w="3499" w:type="dxa"/>
            <w:shd w:val="clear" w:color="auto" w:fill="auto"/>
          </w:tcPr>
          <w:p w14:paraId="275EFB90" w14:textId="77777777" w:rsidR="003C28A4" w:rsidRPr="00C30F59" w:rsidRDefault="003C28A4" w:rsidP="003C28A4">
            <w:pPr>
              <w:rPr>
                <w:rFonts w:ascii="Arial" w:eastAsia="Arial Unicode MS" w:hAnsi="Arial" w:cs="Arial"/>
                <w:sz w:val="18"/>
                <w:szCs w:val="18"/>
              </w:rPr>
            </w:pPr>
          </w:p>
        </w:tc>
        <w:tc>
          <w:tcPr>
            <w:tcW w:w="1382" w:type="dxa"/>
            <w:tcBorders>
              <w:top w:val="single" w:sz="4" w:space="0" w:color="auto"/>
            </w:tcBorders>
            <w:shd w:val="clear" w:color="auto" w:fill="FAFAFA"/>
          </w:tcPr>
          <w:p w14:paraId="01E57D03" w14:textId="77777777" w:rsidR="003C28A4" w:rsidRPr="00C30F59" w:rsidRDefault="003C28A4" w:rsidP="003C28A4">
            <w:pPr>
              <w:ind w:right="-72"/>
              <w:jc w:val="right"/>
              <w:rPr>
                <w:rFonts w:ascii="Arial" w:eastAsia="Arial Unicode MS" w:hAnsi="Arial" w:cs="Arial"/>
                <w:sz w:val="18"/>
                <w:szCs w:val="18"/>
              </w:rPr>
            </w:pPr>
          </w:p>
        </w:tc>
        <w:tc>
          <w:tcPr>
            <w:tcW w:w="1382" w:type="dxa"/>
            <w:tcBorders>
              <w:top w:val="single" w:sz="4" w:space="0" w:color="auto"/>
            </w:tcBorders>
            <w:shd w:val="clear" w:color="auto" w:fill="auto"/>
          </w:tcPr>
          <w:p w14:paraId="5BF98A52" w14:textId="77777777" w:rsidR="003C28A4" w:rsidRPr="00C30F59" w:rsidRDefault="003C28A4" w:rsidP="003C28A4">
            <w:pPr>
              <w:ind w:right="-72"/>
              <w:jc w:val="right"/>
              <w:rPr>
                <w:rFonts w:ascii="Arial" w:eastAsia="Arial Unicode MS" w:hAnsi="Arial" w:cs="Arial"/>
                <w:sz w:val="18"/>
                <w:szCs w:val="18"/>
              </w:rPr>
            </w:pPr>
          </w:p>
        </w:tc>
        <w:tc>
          <w:tcPr>
            <w:tcW w:w="1382" w:type="dxa"/>
            <w:tcBorders>
              <w:top w:val="single" w:sz="4" w:space="0" w:color="auto"/>
            </w:tcBorders>
            <w:shd w:val="clear" w:color="auto" w:fill="FAFAFA"/>
          </w:tcPr>
          <w:p w14:paraId="0F3C4868" w14:textId="77777777" w:rsidR="003C28A4" w:rsidRPr="00C30F59" w:rsidRDefault="003C28A4" w:rsidP="003C28A4">
            <w:pPr>
              <w:ind w:right="-72"/>
              <w:jc w:val="right"/>
              <w:rPr>
                <w:rFonts w:ascii="Arial" w:eastAsia="Arial Unicode MS" w:hAnsi="Arial" w:cs="Arial"/>
                <w:sz w:val="18"/>
                <w:szCs w:val="18"/>
              </w:rPr>
            </w:pPr>
          </w:p>
        </w:tc>
        <w:tc>
          <w:tcPr>
            <w:tcW w:w="1383" w:type="dxa"/>
            <w:tcBorders>
              <w:top w:val="single" w:sz="4" w:space="0" w:color="auto"/>
            </w:tcBorders>
            <w:shd w:val="clear" w:color="auto" w:fill="auto"/>
          </w:tcPr>
          <w:p w14:paraId="16B27562" w14:textId="77777777" w:rsidR="003C28A4" w:rsidRPr="00C30F59" w:rsidRDefault="003C28A4" w:rsidP="003C28A4">
            <w:pPr>
              <w:ind w:right="-72"/>
              <w:jc w:val="right"/>
              <w:rPr>
                <w:rFonts w:ascii="Arial" w:eastAsia="Arial Unicode MS" w:hAnsi="Arial" w:cs="Arial"/>
                <w:sz w:val="18"/>
                <w:szCs w:val="18"/>
              </w:rPr>
            </w:pPr>
          </w:p>
        </w:tc>
      </w:tr>
      <w:tr w:rsidR="003C28A4" w:rsidRPr="00C30F59" w14:paraId="1AE4FC98" w14:textId="77777777" w:rsidTr="000C3695">
        <w:tc>
          <w:tcPr>
            <w:tcW w:w="3499" w:type="dxa"/>
            <w:shd w:val="clear" w:color="auto" w:fill="auto"/>
          </w:tcPr>
          <w:p w14:paraId="60EBF3AE" w14:textId="77777777" w:rsidR="003C28A4" w:rsidRPr="00C30F59" w:rsidRDefault="003C28A4" w:rsidP="003C28A4">
            <w:pPr>
              <w:rPr>
                <w:rFonts w:ascii="Arial" w:eastAsia="Arial Unicode MS" w:hAnsi="Arial" w:cs="Arial"/>
                <w:b/>
                <w:bCs/>
                <w:sz w:val="18"/>
                <w:szCs w:val="18"/>
                <w:lang w:val="en-GB"/>
              </w:rPr>
            </w:pPr>
          </w:p>
        </w:tc>
        <w:tc>
          <w:tcPr>
            <w:tcW w:w="1382" w:type="dxa"/>
            <w:tcBorders>
              <w:bottom w:val="single" w:sz="4" w:space="0" w:color="auto"/>
            </w:tcBorders>
            <w:shd w:val="clear" w:color="auto" w:fill="FAFAFA"/>
          </w:tcPr>
          <w:p w14:paraId="56F03D0A" w14:textId="7536416C" w:rsidR="003C28A4" w:rsidRPr="00C30F59" w:rsidRDefault="001F4D9D" w:rsidP="003C28A4">
            <w:pPr>
              <w:ind w:right="-72"/>
              <w:jc w:val="right"/>
              <w:rPr>
                <w:rFonts w:ascii="Arial" w:eastAsia="Arial Unicode MS" w:hAnsi="Arial" w:cs="Arial"/>
                <w:sz w:val="18"/>
                <w:szCs w:val="18"/>
              </w:rPr>
            </w:pPr>
            <w:r w:rsidRPr="00C30F59">
              <w:rPr>
                <w:rFonts w:ascii="Arial" w:eastAsia="Arial Unicode MS" w:hAnsi="Arial" w:cs="Arial"/>
                <w:sz w:val="18"/>
                <w:szCs w:val="18"/>
              </w:rPr>
              <w:t>77,575,652</w:t>
            </w:r>
          </w:p>
        </w:tc>
        <w:tc>
          <w:tcPr>
            <w:tcW w:w="1382" w:type="dxa"/>
            <w:tcBorders>
              <w:bottom w:val="single" w:sz="4" w:space="0" w:color="auto"/>
            </w:tcBorders>
            <w:shd w:val="clear" w:color="auto" w:fill="auto"/>
          </w:tcPr>
          <w:p w14:paraId="596298E0" w14:textId="77777777" w:rsidR="003C28A4" w:rsidRPr="00C30F59" w:rsidRDefault="003C28A4" w:rsidP="003C28A4">
            <w:pPr>
              <w:ind w:right="-72"/>
              <w:jc w:val="right"/>
              <w:rPr>
                <w:rFonts w:ascii="Arial" w:eastAsia="Arial Unicode MS" w:hAnsi="Arial" w:cs="Arial"/>
                <w:sz w:val="18"/>
                <w:szCs w:val="18"/>
              </w:rPr>
            </w:pPr>
            <w:r w:rsidRPr="00C30F59">
              <w:rPr>
                <w:rFonts w:ascii="Arial" w:hAnsi="Arial" w:cs="Arial"/>
                <w:sz w:val="18"/>
                <w:szCs w:val="18"/>
                <w:lang w:val="en-GB"/>
              </w:rPr>
              <w:t>224,064,450</w:t>
            </w:r>
          </w:p>
        </w:tc>
        <w:tc>
          <w:tcPr>
            <w:tcW w:w="1382" w:type="dxa"/>
            <w:tcBorders>
              <w:bottom w:val="single" w:sz="4" w:space="0" w:color="auto"/>
            </w:tcBorders>
            <w:shd w:val="clear" w:color="auto" w:fill="FAFAFA"/>
          </w:tcPr>
          <w:p w14:paraId="368FA6F6" w14:textId="783F6BAF" w:rsidR="003C28A4" w:rsidRPr="00C30F59" w:rsidRDefault="001F4D9D" w:rsidP="003C28A4">
            <w:pPr>
              <w:ind w:right="-72"/>
              <w:jc w:val="right"/>
              <w:rPr>
                <w:rFonts w:ascii="Arial" w:eastAsia="Arial Unicode MS" w:hAnsi="Arial" w:cs="Arial"/>
                <w:sz w:val="18"/>
                <w:szCs w:val="18"/>
              </w:rPr>
            </w:pPr>
            <w:r w:rsidRPr="00C30F59">
              <w:rPr>
                <w:rFonts w:ascii="Arial" w:eastAsia="Arial Unicode MS" w:hAnsi="Arial" w:cs="Arial"/>
                <w:sz w:val="18"/>
                <w:szCs w:val="18"/>
              </w:rPr>
              <w:t>47,750,031</w:t>
            </w:r>
          </w:p>
        </w:tc>
        <w:tc>
          <w:tcPr>
            <w:tcW w:w="1383" w:type="dxa"/>
            <w:tcBorders>
              <w:bottom w:val="single" w:sz="4" w:space="0" w:color="auto"/>
            </w:tcBorders>
            <w:shd w:val="clear" w:color="auto" w:fill="auto"/>
          </w:tcPr>
          <w:p w14:paraId="40050030" w14:textId="77777777" w:rsidR="003C28A4" w:rsidRPr="00C30F59" w:rsidRDefault="003C28A4" w:rsidP="003C28A4">
            <w:pPr>
              <w:ind w:right="-72"/>
              <w:jc w:val="right"/>
              <w:rPr>
                <w:rFonts w:ascii="Arial" w:eastAsia="Arial Unicode MS" w:hAnsi="Arial" w:cs="Arial"/>
                <w:sz w:val="18"/>
                <w:szCs w:val="18"/>
              </w:rPr>
            </w:pPr>
            <w:r w:rsidRPr="00C30F59">
              <w:rPr>
                <w:rFonts w:ascii="Arial" w:hAnsi="Arial" w:cs="Arial"/>
                <w:spacing w:val="-2"/>
                <w:sz w:val="18"/>
                <w:szCs w:val="18"/>
                <w:lang w:val="en-GB"/>
              </w:rPr>
              <w:t>162,956,450</w:t>
            </w:r>
          </w:p>
        </w:tc>
      </w:tr>
    </w:tbl>
    <w:p w14:paraId="5DBB0DD0" w14:textId="77777777" w:rsidR="00AA1DD5" w:rsidRPr="00C30F59" w:rsidRDefault="00AA1DD5" w:rsidP="000C3695">
      <w:pPr>
        <w:ind w:left="540"/>
        <w:rPr>
          <w:rFonts w:ascii="Arial" w:eastAsia="Arial Unicode MS" w:hAnsi="Arial" w:cs="Arial"/>
          <w:sz w:val="18"/>
          <w:szCs w:val="18"/>
        </w:rPr>
      </w:pPr>
    </w:p>
    <w:p w14:paraId="6C0DC00C" w14:textId="6C7966DD" w:rsidR="0080435A" w:rsidRPr="00C30F59" w:rsidRDefault="0080435A" w:rsidP="0080435A">
      <w:pPr>
        <w:ind w:left="540"/>
        <w:jc w:val="both"/>
        <w:rPr>
          <w:rFonts w:ascii="Arial" w:eastAsia="Arial Unicode MS" w:hAnsi="Arial" w:cs="Arial"/>
          <w:sz w:val="18"/>
          <w:szCs w:val="18"/>
        </w:rPr>
      </w:pPr>
      <w:r w:rsidRPr="00C30F59">
        <w:rPr>
          <w:rFonts w:ascii="Arial" w:eastAsia="Arial Unicode MS" w:hAnsi="Arial" w:cs="Arial"/>
          <w:sz w:val="18"/>
          <w:szCs w:val="18"/>
        </w:rPr>
        <w:t>Movement of short-term borrowings</w:t>
      </w:r>
      <w:r w:rsidR="00A32A2B" w:rsidRPr="00C30F59">
        <w:rPr>
          <w:rFonts w:ascii="Arial" w:eastAsia="Arial Unicode MS" w:hAnsi="Arial" w:cs="Arial"/>
          <w:sz w:val="18"/>
          <w:szCs w:val="18"/>
        </w:rPr>
        <w:t xml:space="preserve"> from financial institutions</w:t>
      </w:r>
      <w:r w:rsidRPr="00C30F59">
        <w:rPr>
          <w:rFonts w:ascii="Arial" w:eastAsia="Arial Unicode MS" w:hAnsi="Arial" w:cs="Arial"/>
          <w:sz w:val="18"/>
          <w:szCs w:val="18"/>
        </w:rPr>
        <w:t xml:space="preserve"> </w:t>
      </w:r>
      <w:r w:rsidR="009C419F" w:rsidRPr="00C30F59">
        <w:rPr>
          <w:rFonts w:ascii="Arial" w:eastAsia="Arial Unicode MS" w:hAnsi="Arial" w:cs="Arial"/>
          <w:sz w:val="18"/>
          <w:szCs w:val="18"/>
        </w:rPr>
        <w:t>is</w:t>
      </w:r>
      <w:r w:rsidRPr="00C30F59">
        <w:rPr>
          <w:rFonts w:ascii="Arial" w:eastAsia="Arial Unicode MS" w:hAnsi="Arial" w:cs="Arial"/>
          <w:sz w:val="18"/>
          <w:szCs w:val="18"/>
        </w:rPr>
        <w:t xml:space="preserve"> as follows:</w:t>
      </w:r>
    </w:p>
    <w:p w14:paraId="668D843E" w14:textId="77777777" w:rsidR="0080435A" w:rsidRPr="00C30F59" w:rsidRDefault="0080435A" w:rsidP="000C3695">
      <w:pPr>
        <w:ind w:left="540"/>
        <w:rPr>
          <w:rFonts w:ascii="Arial" w:eastAsia="Arial Unicode MS" w:hAnsi="Arial" w:cs="Arial"/>
          <w:sz w:val="18"/>
          <w:szCs w:val="18"/>
          <w:cs/>
        </w:rPr>
      </w:pPr>
    </w:p>
    <w:tbl>
      <w:tblPr>
        <w:tblW w:w="4687" w:type="pct"/>
        <w:tblInd w:w="534" w:type="dxa"/>
        <w:tblLook w:val="0000" w:firstRow="0" w:lastRow="0" w:firstColumn="0" w:lastColumn="0" w:noHBand="0" w:noVBand="0"/>
      </w:tblPr>
      <w:tblGrid>
        <w:gridCol w:w="4392"/>
        <w:gridCol w:w="1440"/>
        <w:gridCol w:w="1440"/>
        <w:gridCol w:w="1799"/>
      </w:tblGrid>
      <w:tr w:rsidR="00AF0C51" w:rsidRPr="00C30F59" w14:paraId="195AB3E9" w14:textId="77777777" w:rsidTr="00AF0C51">
        <w:tc>
          <w:tcPr>
            <w:tcW w:w="4393" w:type="dxa"/>
            <w:vAlign w:val="bottom"/>
          </w:tcPr>
          <w:p w14:paraId="5E173057" w14:textId="77777777" w:rsidR="00AF0C51" w:rsidRPr="00C30F59" w:rsidRDefault="00AF0C51" w:rsidP="002E6F94">
            <w:pPr>
              <w:ind w:right="-205"/>
              <w:rPr>
                <w:rFonts w:ascii="Arial" w:hAnsi="Arial" w:cs="Arial"/>
                <w:noProof/>
                <w:snapToGrid w:val="0"/>
                <w:sz w:val="18"/>
                <w:szCs w:val="18"/>
              </w:rPr>
            </w:pPr>
          </w:p>
        </w:tc>
        <w:tc>
          <w:tcPr>
            <w:tcW w:w="4679" w:type="dxa"/>
            <w:gridSpan w:val="3"/>
            <w:tcBorders>
              <w:top w:val="single" w:sz="4" w:space="0" w:color="auto"/>
              <w:bottom w:val="single" w:sz="4" w:space="0" w:color="auto"/>
            </w:tcBorders>
          </w:tcPr>
          <w:p w14:paraId="14F040BA" w14:textId="5AC85739" w:rsidR="00AF0C51" w:rsidRPr="00C30F59" w:rsidRDefault="00AF0C51" w:rsidP="000C3695">
            <w:pPr>
              <w:ind w:right="-72"/>
              <w:jc w:val="center"/>
              <w:rPr>
                <w:rFonts w:ascii="Arial" w:hAnsi="Arial" w:cs="Arial"/>
                <w:b/>
                <w:bCs/>
                <w:snapToGrid w:val="0"/>
                <w:sz w:val="18"/>
                <w:szCs w:val="18"/>
              </w:rPr>
            </w:pPr>
            <w:r w:rsidRPr="00C30F59">
              <w:rPr>
                <w:rFonts w:ascii="Arial" w:hAnsi="Arial" w:cs="Arial"/>
                <w:b/>
                <w:bCs/>
                <w:snapToGrid w:val="0"/>
                <w:sz w:val="18"/>
                <w:szCs w:val="18"/>
              </w:rPr>
              <w:t>Consolidated financial statements</w:t>
            </w:r>
          </w:p>
        </w:tc>
      </w:tr>
      <w:tr w:rsidR="00AF0C51" w:rsidRPr="00C30F59" w14:paraId="2320A200" w14:textId="77777777" w:rsidTr="00AF0C51">
        <w:tc>
          <w:tcPr>
            <w:tcW w:w="4393" w:type="dxa"/>
            <w:vAlign w:val="bottom"/>
          </w:tcPr>
          <w:p w14:paraId="47B49E4D" w14:textId="77777777" w:rsidR="00AF0C51" w:rsidRPr="00C30F59" w:rsidRDefault="00AF0C51" w:rsidP="002E6F94">
            <w:pPr>
              <w:ind w:right="-205"/>
              <w:rPr>
                <w:rFonts w:ascii="Arial" w:hAnsi="Arial" w:cs="Arial"/>
                <w:noProof/>
                <w:snapToGrid w:val="0"/>
                <w:sz w:val="18"/>
                <w:szCs w:val="18"/>
              </w:rPr>
            </w:pPr>
          </w:p>
        </w:tc>
        <w:tc>
          <w:tcPr>
            <w:tcW w:w="1440" w:type="dxa"/>
          </w:tcPr>
          <w:p w14:paraId="7729D3B3"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Promissory</w:t>
            </w:r>
          </w:p>
        </w:tc>
        <w:tc>
          <w:tcPr>
            <w:tcW w:w="1440" w:type="dxa"/>
          </w:tcPr>
          <w:p w14:paraId="3E212AE7"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Short-term</w:t>
            </w:r>
          </w:p>
        </w:tc>
        <w:tc>
          <w:tcPr>
            <w:tcW w:w="1799" w:type="dxa"/>
          </w:tcPr>
          <w:p w14:paraId="1977C72C" w14:textId="77777777" w:rsidR="00AF0C51" w:rsidRPr="00C30F59" w:rsidRDefault="00AF0C51" w:rsidP="000C3695">
            <w:pPr>
              <w:ind w:right="-72"/>
              <w:jc w:val="right"/>
              <w:rPr>
                <w:rFonts w:ascii="Arial" w:hAnsi="Arial" w:cs="Arial"/>
                <w:b/>
                <w:bCs/>
                <w:sz w:val="18"/>
                <w:szCs w:val="18"/>
              </w:rPr>
            </w:pPr>
          </w:p>
        </w:tc>
      </w:tr>
      <w:tr w:rsidR="00AF0C51" w:rsidRPr="00C30F59" w14:paraId="520B488D" w14:textId="77777777" w:rsidTr="00AF0C51">
        <w:tc>
          <w:tcPr>
            <w:tcW w:w="4393" w:type="dxa"/>
            <w:vAlign w:val="bottom"/>
          </w:tcPr>
          <w:p w14:paraId="35F3AAA0" w14:textId="77777777" w:rsidR="00AF0C51" w:rsidRPr="00C30F59" w:rsidRDefault="00AF0C51" w:rsidP="002E6F94">
            <w:pPr>
              <w:ind w:right="-205"/>
              <w:rPr>
                <w:rFonts w:ascii="Arial" w:hAnsi="Arial" w:cs="Arial"/>
                <w:noProof/>
                <w:snapToGrid w:val="0"/>
                <w:sz w:val="18"/>
                <w:szCs w:val="18"/>
              </w:rPr>
            </w:pPr>
          </w:p>
        </w:tc>
        <w:tc>
          <w:tcPr>
            <w:tcW w:w="1440" w:type="dxa"/>
          </w:tcPr>
          <w:p w14:paraId="5FE580AF"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notes</w:t>
            </w:r>
          </w:p>
        </w:tc>
        <w:tc>
          <w:tcPr>
            <w:tcW w:w="1440" w:type="dxa"/>
          </w:tcPr>
          <w:p w14:paraId="00FA2DDD"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borrowings</w:t>
            </w:r>
          </w:p>
        </w:tc>
        <w:tc>
          <w:tcPr>
            <w:tcW w:w="1799" w:type="dxa"/>
          </w:tcPr>
          <w:p w14:paraId="18BE27D8" w14:textId="77777777" w:rsidR="00AF0C51" w:rsidRPr="00C30F59" w:rsidRDefault="00AF0C51" w:rsidP="000C3695">
            <w:pPr>
              <w:ind w:right="-72"/>
              <w:jc w:val="right"/>
              <w:rPr>
                <w:rFonts w:ascii="Arial" w:hAnsi="Arial" w:cs="Arial"/>
                <w:b/>
                <w:bCs/>
                <w:sz w:val="18"/>
                <w:szCs w:val="18"/>
              </w:rPr>
            </w:pPr>
            <w:r w:rsidRPr="00C30F59">
              <w:rPr>
                <w:rFonts w:ascii="Arial" w:hAnsi="Arial" w:cs="Arial"/>
                <w:b/>
                <w:bCs/>
                <w:sz w:val="18"/>
                <w:szCs w:val="18"/>
              </w:rPr>
              <w:t>Total</w:t>
            </w:r>
          </w:p>
        </w:tc>
      </w:tr>
      <w:tr w:rsidR="00AF0C51" w:rsidRPr="00C30F59" w14:paraId="4B2D8D96" w14:textId="77777777" w:rsidTr="00AF0C51">
        <w:tc>
          <w:tcPr>
            <w:tcW w:w="4393" w:type="dxa"/>
            <w:vAlign w:val="bottom"/>
          </w:tcPr>
          <w:p w14:paraId="15EB340E" w14:textId="77777777" w:rsidR="00AF0C51" w:rsidRPr="00C30F59" w:rsidRDefault="00AF0C51" w:rsidP="002E6F94">
            <w:pPr>
              <w:ind w:right="-205"/>
              <w:rPr>
                <w:rFonts w:ascii="Arial" w:hAnsi="Arial" w:cs="Arial"/>
                <w:noProof/>
                <w:snapToGrid w:val="0"/>
                <w:sz w:val="18"/>
                <w:szCs w:val="18"/>
              </w:rPr>
            </w:pPr>
          </w:p>
        </w:tc>
        <w:tc>
          <w:tcPr>
            <w:tcW w:w="1440" w:type="dxa"/>
            <w:tcBorders>
              <w:bottom w:val="single" w:sz="4" w:space="0" w:color="auto"/>
            </w:tcBorders>
          </w:tcPr>
          <w:p w14:paraId="7B38B92D"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Baht</w:t>
            </w:r>
          </w:p>
        </w:tc>
        <w:tc>
          <w:tcPr>
            <w:tcW w:w="1440" w:type="dxa"/>
            <w:tcBorders>
              <w:bottom w:val="single" w:sz="4" w:space="0" w:color="auto"/>
            </w:tcBorders>
          </w:tcPr>
          <w:p w14:paraId="04C30F71"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Baht</w:t>
            </w:r>
          </w:p>
        </w:tc>
        <w:tc>
          <w:tcPr>
            <w:tcW w:w="1799" w:type="dxa"/>
            <w:tcBorders>
              <w:bottom w:val="single" w:sz="4" w:space="0" w:color="auto"/>
            </w:tcBorders>
          </w:tcPr>
          <w:p w14:paraId="4A34159A"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Baht</w:t>
            </w:r>
          </w:p>
        </w:tc>
      </w:tr>
      <w:tr w:rsidR="00AF0C51" w:rsidRPr="00C30F59" w14:paraId="306A4768" w14:textId="77777777" w:rsidTr="00AF0C51">
        <w:tc>
          <w:tcPr>
            <w:tcW w:w="4393" w:type="dxa"/>
            <w:vAlign w:val="bottom"/>
          </w:tcPr>
          <w:p w14:paraId="2D9D88C3" w14:textId="77777777" w:rsidR="00AF0C51" w:rsidRPr="00C30F59" w:rsidRDefault="00AF0C51" w:rsidP="002E6F94">
            <w:pPr>
              <w:ind w:right="-205"/>
              <w:rPr>
                <w:rFonts w:ascii="Arial" w:hAnsi="Arial" w:cs="Arial"/>
                <w:snapToGrid w:val="0"/>
                <w:sz w:val="18"/>
                <w:szCs w:val="18"/>
                <w:cs/>
              </w:rPr>
            </w:pPr>
          </w:p>
        </w:tc>
        <w:tc>
          <w:tcPr>
            <w:tcW w:w="1440" w:type="dxa"/>
            <w:tcBorders>
              <w:top w:val="single" w:sz="4" w:space="0" w:color="auto"/>
            </w:tcBorders>
          </w:tcPr>
          <w:p w14:paraId="0F946F71" w14:textId="77777777" w:rsidR="00AF0C51" w:rsidRPr="00C30F59" w:rsidRDefault="00AF0C51" w:rsidP="000C3695">
            <w:pPr>
              <w:ind w:right="-72"/>
              <w:jc w:val="right"/>
              <w:rPr>
                <w:rFonts w:ascii="Arial" w:hAnsi="Arial" w:cs="Arial"/>
                <w:noProof/>
                <w:snapToGrid w:val="0"/>
                <w:sz w:val="18"/>
                <w:szCs w:val="18"/>
              </w:rPr>
            </w:pPr>
          </w:p>
        </w:tc>
        <w:tc>
          <w:tcPr>
            <w:tcW w:w="1440" w:type="dxa"/>
            <w:tcBorders>
              <w:top w:val="single" w:sz="4" w:space="0" w:color="auto"/>
            </w:tcBorders>
          </w:tcPr>
          <w:p w14:paraId="008B49E5" w14:textId="77777777" w:rsidR="00AF0C51" w:rsidRPr="00C30F59" w:rsidRDefault="00AF0C51" w:rsidP="000C3695">
            <w:pPr>
              <w:ind w:right="-72"/>
              <w:jc w:val="right"/>
              <w:rPr>
                <w:rFonts w:ascii="Arial" w:hAnsi="Arial" w:cs="Arial"/>
                <w:noProof/>
                <w:snapToGrid w:val="0"/>
                <w:sz w:val="18"/>
                <w:szCs w:val="18"/>
              </w:rPr>
            </w:pPr>
          </w:p>
        </w:tc>
        <w:tc>
          <w:tcPr>
            <w:tcW w:w="1799" w:type="dxa"/>
            <w:tcBorders>
              <w:top w:val="single" w:sz="4" w:space="0" w:color="auto"/>
            </w:tcBorders>
          </w:tcPr>
          <w:p w14:paraId="7A9E9295" w14:textId="77777777" w:rsidR="00AF0C51" w:rsidRPr="00C30F59" w:rsidRDefault="00AF0C51" w:rsidP="000C3695">
            <w:pPr>
              <w:ind w:right="-72"/>
              <w:jc w:val="right"/>
              <w:rPr>
                <w:rFonts w:ascii="Arial" w:hAnsi="Arial" w:cs="Arial"/>
                <w:noProof/>
                <w:snapToGrid w:val="0"/>
                <w:sz w:val="18"/>
                <w:szCs w:val="18"/>
              </w:rPr>
            </w:pPr>
          </w:p>
        </w:tc>
      </w:tr>
      <w:tr w:rsidR="00AF0C51" w:rsidRPr="00C30F59" w14:paraId="4EBF8201" w14:textId="77777777" w:rsidTr="00AF0C51">
        <w:tc>
          <w:tcPr>
            <w:tcW w:w="4393" w:type="dxa"/>
            <w:vAlign w:val="center"/>
          </w:tcPr>
          <w:p w14:paraId="784227BC" w14:textId="77777777" w:rsidR="00AF0C51" w:rsidRPr="00C30F59" w:rsidRDefault="00AF0C51" w:rsidP="000F08FE">
            <w:pPr>
              <w:ind w:right="-205"/>
              <w:rPr>
                <w:rFonts w:ascii="Arial" w:hAnsi="Arial" w:cs="Arial"/>
                <w:b/>
                <w:bCs/>
                <w:noProof/>
                <w:snapToGrid w:val="0"/>
                <w:sz w:val="18"/>
                <w:szCs w:val="18"/>
              </w:rPr>
            </w:pPr>
            <w:r w:rsidRPr="00C30F59">
              <w:rPr>
                <w:rFonts w:ascii="Arial" w:hAnsi="Arial" w:cs="Arial"/>
                <w:sz w:val="18"/>
                <w:szCs w:val="18"/>
                <w:lang w:val="en-GB"/>
              </w:rPr>
              <w:t>At 1 January 2019</w:t>
            </w:r>
          </w:p>
        </w:tc>
        <w:tc>
          <w:tcPr>
            <w:tcW w:w="1440" w:type="dxa"/>
          </w:tcPr>
          <w:p w14:paraId="1CFB5807" w14:textId="77777777" w:rsidR="00AF0C51" w:rsidRPr="00C30F59" w:rsidRDefault="00AF0C51" w:rsidP="000F08FE">
            <w:pPr>
              <w:ind w:right="-72"/>
              <w:jc w:val="right"/>
              <w:rPr>
                <w:rFonts w:ascii="Arial" w:hAnsi="Arial" w:cs="Arial"/>
                <w:noProof/>
                <w:snapToGrid w:val="0"/>
                <w:sz w:val="18"/>
                <w:szCs w:val="18"/>
              </w:rPr>
            </w:pPr>
            <w:r w:rsidRPr="00C30F59">
              <w:rPr>
                <w:rFonts w:ascii="Arial" w:hAnsi="Arial" w:cs="Arial"/>
                <w:noProof/>
                <w:snapToGrid w:val="0"/>
                <w:sz w:val="18"/>
                <w:szCs w:val="18"/>
              </w:rPr>
              <w:t>263,848,661</w:t>
            </w:r>
          </w:p>
        </w:tc>
        <w:tc>
          <w:tcPr>
            <w:tcW w:w="1440" w:type="dxa"/>
          </w:tcPr>
          <w:p w14:paraId="73386559" w14:textId="77777777" w:rsidR="00AF0C51" w:rsidRPr="00C30F59" w:rsidRDefault="00AF0C51" w:rsidP="000F08FE">
            <w:pPr>
              <w:ind w:right="-72"/>
              <w:jc w:val="right"/>
              <w:rPr>
                <w:rFonts w:ascii="Arial" w:hAnsi="Arial" w:cs="Arial"/>
                <w:noProof/>
                <w:snapToGrid w:val="0"/>
                <w:sz w:val="18"/>
                <w:szCs w:val="18"/>
              </w:rPr>
            </w:pPr>
            <w:r w:rsidRPr="00C30F59">
              <w:rPr>
                <w:rFonts w:ascii="Arial" w:hAnsi="Arial" w:cs="Arial"/>
                <w:noProof/>
                <w:snapToGrid w:val="0"/>
                <w:sz w:val="18"/>
                <w:szCs w:val="18"/>
              </w:rPr>
              <w:t>144,733,790</w:t>
            </w:r>
          </w:p>
        </w:tc>
        <w:tc>
          <w:tcPr>
            <w:tcW w:w="1799" w:type="dxa"/>
          </w:tcPr>
          <w:p w14:paraId="5594F673" w14:textId="77777777" w:rsidR="00AF0C51" w:rsidRPr="00C30F59" w:rsidRDefault="00AF0C51" w:rsidP="000F08FE">
            <w:pPr>
              <w:ind w:right="-72"/>
              <w:jc w:val="right"/>
              <w:rPr>
                <w:rFonts w:ascii="Arial" w:hAnsi="Arial" w:cs="Arial"/>
                <w:noProof/>
                <w:snapToGrid w:val="0"/>
                <w:sz w:val="18"/>
                <w:szCs w:val="18"/>
              </w:rPr>
            </w:pPr>
            <w:r w:rsidRPr="00C30F59">
              <w:rPr>
                <w:rFonts w:ascii="Arial" w:hAnsi="Arial" w:cs="Arial"/>
                <w:noProof/>
                <w:snapToGrid w:val="0"/>
                <w:sz w:val="18"/>
                <w:szCs w:val="18"/>
              </w:rPr>
              <w:t>408,582,451</w:t>
            </w:r>
          </w:p>
        </w:tc>
      </w:tr>
      <w:tr w:rsidR="00AF0C51" w:rsidRPr="00C30F59" w14:paraId="331BD07B" w14:textId="77777777" w:rsidTr="00AF0C51">
        <w:tc>
          <w:tcPr>
            <w:tcW w:w="4393" w:type="dxa"/>
            <w:vAlign w:val="center"/>
          </w:tcPr>
          <w:p w14:paraId="23EB2D3E" w14:textId="77777777" w:rsidR="00AF0C51" w:rsidRPr="00C30F59" w:rsidRDefault="00AF0C51" w:rsidP="000F08FE">
            <w:pPr>
              <w:ind w:right="-205"/>
              <w:rPr>
                <w:rFonts w:ascii="Arial" w:hAnsi="Arial" w:cs="Arial"/>
                <w:noProof/>
                <w:snapToGrid w:val="0"/>
                <w:sz w:val="18"/>
                <w:szCs w:val="18"/>
              </w:rPr>
            </w:pPr>
            <w:r w:rsidRPr="00C30F59">
              <w:rPr>
                <w:rFonts w:ascii="Arial" w:hAnsi="Arial" w:cs="Arial"/>
                <w:noProof/>
                <w:snapToGrid w:val="0"/>
                <w:sz w:val="18"/>
                <w:szCs w:val="18"/>
              </w:rPr>
              <w:t>Addition</w:t>
            </w:r>
          </w:p>
        </w:tc>
        <w:tc>
          <w:tcPr>
            <w:tcW w:w="1440" w:type="dxa"/>
          </w:tcPr>
          <w:p w14:paraId="103364F0" w14:textId="77777777" w:rsidR="00AF0C51" w:rsidRPr="00C30F59" w:rsidRDefault="00AF0C51" w:rsidP="000F08FE">
            <w:pPr>
              <w:spacing w:before="10" w:after="10"/>
              <w:ind w:right="-72"/>
              <w:jc w:val="right"/>
              <w:rPr>
                <w:rFonts w:ascii="Arial" w:hAnsi="Arial" w:cs="Arial"/>
                <w:sz w:val="18"/>
                <w:szCs w:val="18"/>
              </w:rPr>
            </w:pPr>
            <w:r w:rsidRPr="00C30F59">
              <w:rPr>
                <w:rFonts w:ascii="Arial" w:hAnsi="Arial" w:cs="Arial"/>
                <w:sz w:val="18"/>
                <w:szCs w:val="18"/>
              </w:rPr>
              <w:t>677,</w:t>
            </w:r>
            <w:r w:rsidRPr="00C30F59">
              <w:rPr>
                <w:rFonts w:ascii="Arial" w:hAnsi="Arial" w:cs="Arial"/>
                <w:sz w:val="18"/>
                <w:szCs w:val="18"/>
                <w:lang w:val="en-GB"/>
              </w:rPr>
              <w:t>800</w:t>
            </w:r>
            <w:r w:rsidRPr="00C30F59">
              <w:rPr>
                <w:rFonts w:ascii="Arial" w:hAnsi="Arial" w:cs="Arial"/>
                <w:sz w:val="18"/>
                <w:szCs w:val="18"/>
              </w:rPr>
              <w:t>,</w:t>
            </w:r>
            <w:r w:rsidRPr="00C30F59">
              <w:rPr>
                <w:rFonts w:ascii="Arial" w:hAnsi="Arial" w:cs="Arial"/>
                <w:sz w:val="18"/>
                <w:szCs w:val="18"/>
                <w:lang w:val="en-GB"/>
              </w:rPr>
              <w:t>000</w:t>
            </w:r>
          </w:p>
        </w:tc>
        <w:tc>
          <w:tcPr>
            <w:tcW w:w="1440" w:type="dxa"/>
          </w:tcPr>
          <w:p w14:paraId="7D87CB89"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1,193,871,206</w:t>
            </w:r>
          </w:p>
        </w:tc>
        <w:tc>
          <w:tcPr>
            <w:tcW w:w="1799" w:type="dxa"/>
          </w:tcPr>
          <w:p w14:paraId="5D983450"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1,871,671,206</w:t>
            </w:r>
          </w:p>
        </w:tc>
      </w:tr>
      <w:tr w:rsidR="00AF0C51" w:rsidRPr="00C30F59" w14:paraId="56BF2570" w14:textId="77777777" w:rsidTr="00AF0C51">
        <w:tc>
          <w:tcPr>
            <w:tcW w:w="4393" w:type="dxa"/>
            <w:vAlign w:val="center"/>
          </w:tcPr>
          <w:p w14:paraId="4D19DC58" w14:textId="77777777" w:rsidR="00AF0C51" w:rsidRPr="00C30F59" w:rsidRDefault="00AF0C51" w:rsidP="000F08FE">
            <w:pPr>
              <w:ind w:right="-205"/>
              <w:rPr>
                <w:rFonts w:ascii="Arial" w:hAnsi="Arial" w:cs="Arial"/>
                <w:noProof/>
                <w:snapToGrid w:val="0"/>
                <w:sz w:val="18"/>
                <w:szCs w:val="18"/>
              </w:rPr>
            </w:pPr>
            <w:r w:rsidRPr="00C30F59">
              <w:rPr>
                <w:rFonts w:ascii="Arial" w:hAnsi="Arial" w:cs="Arial"/>
                <w:noProof/>
                <w:snapToGrid w:val="0"/>
                <w:sz w:val="18"/>
                <w:szCs w:val="18"/>
              </w:rPr>
              <w:t>Repayment</w:t>
            </w:r>
          </w:p>
        </w:tc>
        <w:tc>
          <w:tcPr>
            <w:tcW w:w="1440" w:type="dxa"/>
          </w:tcPr>
          <w:p w14:paraId="7426F7C1"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(873,000,000)</w:t>
            </w:r>
          </w:p>
        </w:tc>
        <w:tc>
          <w:tcPr>
            <w:tcW w:w="1440" w:type="dxa"/>
          </w:tcPr>
          <w:p w14:paraId="6F7D208E"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(1,179,748,946)</w:t>
            </w:r>
          </w:p>
        </w:tc>
        <w:tc>
          <w:tcPr>
            <w:tcW w:w="1799" w:type="dxa"/>
          </w:tcPr>
          <w:p w14:paraId="2E56E5EB"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(2,052,748,946)</w:t>
            </w:r>
          </w:p>
        </w:tc>
      </w:tr>
      <w:tr w:rsidR="00AF0C51" w:rsidRPr="00C30F59" w14:paraId="5C867469" w14:textId="77777777" w:rsidTr="00AF0C51">
        <w:tc>
          <w:tcPr>
            <w:tcW w:w="4393" w:type="dxa"/>
            <w:vAlign w:val="center"/>
          </w:tcPr>
          <w:p w14:paraId="7E0C14F2" w14:textId="77777777" w:rsidR="00AF0C51" w:rsidRPr="00C30F59" w:rsidRDefault="00AF0C51" w:rsidP="000F08FE">
            <w:pPr>
              <w:ind w:right="-205"/>
              <w:rPr>
                <w:rFonts w:ascii="Arial" w:hAnsi="Arial" w:cs="Arial"/>
                <w:snapToGrid w:val="0"/>
                <w:sz w:val="18"/>
                <w:szCs w:val="18"/>
                <w:cs/>
                <w:lang w:eastAsia="th-TH"/>
              </w:rPr>
            </w:pPr>
            <w:proofErr w:type="spellStart"/>
            <w:r w:rsidRPr="00C30F59">
              <w:rPr>
                <w:rFonts w:ascii="Arial" w:hAnsi="Arial" w:cs="Arial"/>
                <w:snapToGrid w:val="0"/>
                <w:sz w:val="18"/>
                <w:szCs w:val="18"/>
                <w:lang w:eastAsia="th-TH"/>
              </w:rPr>
              <w:t>Amortised</w:t>
            </w:r>
            <w:proofErr w:type="spellEnd"/>
            <w:r w:rsidRPr="00C30F59">
              <w:rPr>
                <w:rFonts w:ascii="Arial" w:hAnsi="Arial" w:cs="Arial"/>
                <w:snapToGrid w:val="0"/>
                <w:sz w:val="18"/>
                <w:szCs w:val="18"/>
                <w:lang w:eastAsia="th-TH"/>
              </w:rPr>
              <w:t xml:space="preserve"> transaction costs/interest</w:t>
            </w:r>
          </w:p>
        </w:tc>
        <w:tc>
          <w:tcPr>
            <w:tcW w:w="1440" w:type="dxa"/>
          </w:tcPr>
          <w:p w14:paraId="308C9142"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1,151,339</w:t>
            </w:r>
          </w:p>
        </w:tc>
        <w:tc>
          <w:tcPr>
            <w:tcW w:w="1440" w:type="dxa"/>
          </w:tcPr>
          <w:p w14:paraId="669CE8F5"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799" w:type="dxa"/>
          </w:tcPr>
          <w:p w14:paraId="2CA1F6D1"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1,151,339</w:t>
            </w:r>
          </w:p>
        </w:tc>
      </w:tr>
      <w:tr w:rsidR="00AF0C51" w:rsidRPr="00C30F59" w14:paraId="419FD05E" w14:textId="77777777" w:rsidTr="00AF0C51">
        <w:tc>
          <w:tcPr>
            <w:tcW w:w="4393" w:type="dxa"/>
            <w:vAlign w:val="center"/>
          </w:tcPr>
          <w:p w14:paraId="2D2CBABC" w14:textId="77777777" w:rsidR="00AF0C51" w:rsidRPr="00C30F59" w:rsidRDefault="00AF0C51" w:rsidP="000F08FE">
            <w:pPr>
              <w:ind w:right="-205"/>
              <w:rPr>
                <w:rFonts w:ascii="Arial" w:hAnsi="Arial" w:cs="Arial"/>
                <w:snapToGrid w:val="0"/>
                <w:sz w:val="18"/>
                <w:szCs w:val="18"/>
                <w:lang w:eastAsia="th-TH"/>
              </w:rPr>
            </w:pPr>
            <w:r w:rsidRPr="00C30F59">
              <w:rPr>
                <w:rFonts w:ascii="Arial" w:hAnsi="Arial" w:cs="Arial"/>
                <w:snapToGrid w:val="0"/>
                <w:sz w:val="18"/>
                <w:szCs w:val="18"/>
                <w:lang w:eastAsia="th-TH"/>
              </w:rPr>
              <w:t>Exchange differences</w:t>
            </w:r>
          </w:p>
        </w:tc>
        <w:tc>
          <w:tcPr>
            <w:tcW w:w="1440" w:type="dxa"/>
            <w:tcBorders>
              <w:bottom w:val="single" w:sz="4" w:space="0" w:color="auto"/>
            </w:tcBorders>
          </w:tcPr>
          <w:p w14:paraId="280488ED"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40" w:type="dxa"/>
            <w:tcBorders>
              <w:bottom w:val="single" w:sz="4" w:space="0" w:color="auto"/>
            </w:tcBorders>
          </w:tcPr>
          <w:p w14:paraId="6508DF8C"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(4,591,600)</w:t>
            </w:r>
          </w:p>
        </w:tc>
        <w:tc>
          <w:tcPr>
            <w:tcW w:w="1799" w:type="dxa"/>
            <w:tcBorders>
              <w:bottom w:val="single" w:sz="4" w:space="0" w:color="auto"/>
            </w:tcBorders>
          </w:tcPr>
          <w:p w14:paraId="2074F320"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(4,591,600)</w:t>
            </w:r>
          </w:p>
        </w:tc>
      </w:tr>
      <w:tr w:rsidR="00AF0C51" w:rsidRPr="00C30F59" w14:paraId="66FF55F1" w14:textId="77777777" w:rsidTr="00AF0C51">
        <w:tc>
          <w:tcPr>
            <w:tcW w:w="4393" w:type="dxa"/>
            <w:vAlign w:val="center"/>
          </w:tcPr>
          <w:p w14:paraId="2B097367" w14:textId="77777777" w:rsidR="00AF0C51" w:rsidRPr="00C30F59" w:rsidRDefault="00AF0C51" w:rsidP="002E6F94">
            <w:pPr>
              <w:ind w:right="-205"/>
              <w:rPr>
                <w:rFonts w:ascii="Arial" w:hAnsi="Arial" w:cs="Arial"/>
                <w:snapToGrid w:val="0"/>
                <w:sz w:val="18"/>
                <w:szCs w:val="18"/>
                <w:lang w:eastAsia="th-TH"/>
              </w:rPr>
            </w:pPr>
          </w:p>
        </w:tc>
        <w:tc>
          <w:tcPr>
            <w:tcW w:w="1440" w:type="dxa"/>
            <w:tcBorders>
              <w:top w:val="single" w:sz="4" w:space="0" w:color="auto"/>
            </w:tcBorders>
          </w:tcPr>
          <w:p w14:paraId="249CF450" w14:textId="77777777" w:rsidR="00AF0C51" w:rsidRPr="00C30F59" w:rsidRDefault="00AF0C51" w:rsidP="00BF239C">
            <w:pPr>
              <w:ind w:right="-72"/>
              <w:jc w:val="right"/>
              <w:rPr>
                <w:rFonts w:ascii="Arial" w:hAnsi="Arial" w:cs="Arial"/>
                <w:noProof/>
                <w:snapToGrid w:val="0"/>
                <w:sz w:val="18"/>
                <w:szCs w:val="18"/>
              </w:rPr>
            </w:pPr>
          </w:p>
        </w:tc>
        <w:tc>
          <w:tcPr>
            <w:tcW w:w="1440" w:type="dxa"/>
            <w:tcBorders>
              <w:top w:val="single" w:sz="4" w:space="0" w:color="auto"/>
            </w:tcBorders>
          </w:tcPr>
          <w:p w14:paraId="48CCC17A" w14:textId="77777777" w:rsidR="00AF0C51" w:rsidRPr="00C30F59" w:rsidRDefault="00AF0C51" w:rsidP="00BF239C">
            <w:pPr>
              <w:ind w:right="-72"/>
              <w:jc w:val="right"/>
              <w:rPr>
                <w:rFonts w:ascii="Arial" w:hAnsi="Arial" w:cs="Arial"/>
                <w:noProof/>
                <w:snapToGrid w:val="0"/>
                <w:sz w:val="18"/>
                <w:szCs w:val="18"/>
              </w:rPr>
            </w:pPr>
          </w:p>
        </w:tc>
        <w:tc>
          <w:tcPr>
            <w:tcW w:w="1799" w:type="dxa"/>
            <w:tcBorders>
              <w:top w:val="single" w:sz="4" w:space="0" w:color="auto"/>
            </w:tcBorders>
          </w:tcPr>
          <w:p w14:paraId="72274141" w14:textId="77777777" w:rsidR="00AF0C51" w:rsidRPr="00C30F59" w:rsidRDefault="00AF0C51" w:rsidP="00BF239C">
            <w:pPr>
              <w:ind w:right="-72"/>
              <w:jc w:val="right"/>
              <w:rPr>
                <w:rFonts w:ascii="Arial" w:hAnsi="Arial" w:cs="Arial"/>
                <w:noProof/>
                <w:snapToGrid w:val="0"/>
                <w:sz w:val="18"/>
                <w:szCs w:val="18"/>
              </w:rPr>
            </w:pPr>
          </w:p>
        </w:tc>
      </w:tr>
      <w:tr w:rsidR="00AF0C51" w:rsidRPr="00C30F59" w14:paraId="464212D6" w14:textId="77777777" w:rsidTr="00AF0C51">
        <w:tc>
          <w:tcPr>
            <w:tcW w:w="4393" w:type="dxa"/>
            <w:vAlign w:val="center"/>
          </w:tcPr>
          <w:p w14:paraId="6C90FE27" w14:textId="77777777" w:rsidR="00AF0C51" w:rsidRPr="00C30F59" w:rsidRDefault="00AF0C51" w:rsidP="000F08FE">
            <w:pPr>
              <w:ind w:right="-205"/>
              <w:rPr>
                <w:rFonts w:ascii="Arial" w:hAnsi="Arial" w:cs="Arial"/>
                <w:snapToGrid w:val="0"/>
                <w:sz w:val="18"/>
                <w:szCs w:val="18"/>
                <w:lang w:eastAsia="th-TH"/>
              </w:rPr>
            </w:pPr>
            <w:r w:rsidRPr="00C30F59">
              <w:rPr>
                <w:rFonts w:ascii="Arial" w:hAnsi="Arial" w:cs="Arial"/>
                <w:sz w:val="18"/>
                <w:szCs w:val="18"/>
                <w:lang w:val="en-GB"/>
              </w:rPr>
              <w:t>At 31 December 2019</w:t>
            </w:r>
          </w:p>
        </w:tc>
        <w:tc>
          <w:tcPr>
            <w:tcW w:w="1440" w:type="dxa"/>
            <w:shd w:val="clear" w:color="auto" w:fill="FAFAFA"/>
          </w:tcPr>
          <w:p w14:paraId="117304D3"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69,800,000</w:t>
            </w:r>
          </w:p>
        </w:tc>
        <w:tc>
          <w:tcPr>
            <w:tcW w:w="1440" w:type="dxa"/>
            <w:shd w:val="clear" w:color="auto" w:fill="FAFAFA"/>
          </w:tcPr>
          <w:p w14:paraId="26BF3B7E"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154,264,450</w:t>
            </w:r>
          </w:p>
        </w:tc>
        <w:tc>
          <w:tcPr>
            <w:tcW w:w="1799" w:type="dxa"/>
            <w:shd w:val="clear" w:color="auto" w:fill="FAFAFA"/>
          </w:tcPr>
          <w:p w14:paraId="115A0A19"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224,064,450</w:t>
            </w:r>
          </w:p>
        </w:tc>
      </w:tr>
      <w:tr w:rsidR="00AF0C51" w:rsidRPr="00C30F59" w14:paraId="56740F5C" w14:textId="77777777" w:rsidTr="00AF0C51">
        <w:tc>
          <w:tcPr>
            <w:tcW w:w="4393" w:type="dxa"/>
            <w:vAlign w:val="center"/>
          </w:tcPr>
          <w:p w14:paraId="6FD96698" w14:textId="77777777" w:rsidR="00AF0C51" w:rsidRPr="00C30F59" w:rsidRDefault="00AF0C51" w:rsidP="002E6F94">
            <w:pPr>
              <w:ind w:right="-205"/>
              <w:rPr>
                <w:rFonts w:ascii="Arial" w:hAnsi="Arial" w:cs="Arial"/>
                <w:noProof/>
                <w:snapToGrid w:val="0"/>
                <w:sz w:val="18"/>
                <w:szCs w:val="18"/>
              </w:rPr>
            </w:pPr>
            <w:r w:rsidRPr="00C30F59">
              <w:rPr>
                <w:rFonts w:ascii="Arial" w:hAnsi="Arial" w:cs="Arial"/>
                <w:noProof/>
                <w:snapToGrid w:val="0"/>
                <w:sz w:val="18"/>
                <w:szCs w:val="18"/>
              </w:rPr>
              <w:t>Addition</w:t>
            </w:r>
          </w:p>
        </w:tc>
        <w:tc>
          <w:tcPr>
            <w:tcW w:w="1440" w:type="dxa"/>
            <w:shd w:val="clear" w:color="auto" w:fill="FAFAFA"/>
          </w:tcPr>
          <w:p w14:paraId="0241C0AC" w14:textId="5BF58C58" w:rsidR="00AF0C51" w:rsidRPr="00C30F59" w:rsidRDefault="00AF0C51" w:rsidP="002E5CA9">
            <w:pPr>
              <w:spacing w:before="10" w:after="10"/>
              <w:ind w:right="-72"/>
              <w:jc w:val="right"/>
              <w:rPr>
                <w:rFonts w:ascii="Arial" w:hAnsi="Arial" w:cs="Arial"/>
                <w:sz w:val="18"/>
                <w:szCs w:val="18"/>
              </w:rPr>
            </w:pPr>
            <w:r w:rsidRPr="00C30F59">
              <w:rPr>
                <w:rFonts w:ascii="Arial" w:hAnsi="Arial" w:cs="Arial"/>
                <w:sz w:val="18"/>
                <w:szCs w:val="18"/>
              </w:rPr>
              <w:t>320,800,000</w:t>
            </w:r>
          </w:p>
        </w:tc>
        <w:tc>
          <w:tcPr>
            <w:tcW w:w="1440" w:type="dxa"/>
            <w:shd w:val="clear" w:color="auto" w:fill="FAFAFA"/>
          </w:tcPr>
          <w:p w14:paraId="3B7F06B4" w14:textId="13F578C6" w:rsidR="00AF0C51" w:rsidRPr="00C30F59" w:rsidRDefault="00AF0C51" w:rsidP="002E5CA9">
            <w:pPr>
              <w:spacing w:before="10" w:after="10"/>
              <w:ind w:right="-72"/>
              <w:jc w:val="right"/>
              <w:rPr>
                <w:rFonts w:ascii="Arial" w:hAnsi="Arial" w:cs="Arial"/>
                <w:sz w:val="18"/>
                <w:szCs w:val="18"/>
                <w:lang w:val="en-GB"/>
              </w:rPr>
            </w:pPr>
            <w:r w:rsidRPr="00C30F59">
              <w:rPr>
                <w:rFonts w:ascii="Arial" w:hAnsi="Arial" w:cs="Arial"/>
                <w:sz w:val="18"/>
                <w:szCs w:val="18"/>
                <w:lang w:val="en-GB"/>
              </w:rPr>
              <w:t>567,784,493</w:t>
            </w:r>
          </w:p>
        </w:tc>
        <w:tc>
          <w:tcPr>
            <w:tcW w:w="1799" w:type="dxa"/>
            <w:shd w:val="clear" w:color="auto" w:fill="FAFAFA"/>
          </w:tcPr>
          <w:p w14:paraId="1330E955" w14:textId="67159967" w:rsidR="00AF0C51" w:rsidRPr="00C30F59" w:rsidRDefault="00AF0C51" w:rsidP="002E5CA9">
            <w:pPr>
              <w:spacing w:before="10" w:after="10"/>
              <w:ind w:right="-72"/>
              <w:jc w:val="right"/>
              <w:rPr>
                <w:rFonts w:ascii="Arial" w:hAnsi="Arial" w:cs="Arial"/>
                <w:sz w:val="18"/>
                <w:szCs w:val="18"/>
                <w:lang w:val="en-GB"/>
              </w:rPr>
            </w:pPr>
            <w:r w:rsidRPr="00C30F59">
              <w:rPr>
                <w:rFonts w:ascii="Arial" w:hAnsi="Arial" w:cs="Arial"/>
                <w:sz w:val="18"/>
                <w:szCs w:val="18"/>
                <w:lang w:val="en-GB"/>
              </w:rPr>
              <w:t>888,584,493</w:t>
            </w:r>
          </w:p>
        </w:tc>
      </w:tr>
      <w:tr w:rsidR="00AF0C51" w:rsidRPr="00C30F59" w14:paraId="144E01C7" w14:textId="77777777" w:rsidTr="00AF0C51">
        <w:tc>
          <w:tcPr>
            <w:tcW w:w="4393" w:type="dxa"/>
            <w:vAlign w:val="center"/>
          </w:tcPr>
          <w:p w14:paraId="3D7E2014" w14:textId="77777777" w:rsidR="00AF0C51" w:rsidRPr="00C30F59" w:rsidRDefault="00AF0C51" w:rsidP="002E6F94">
            <w:pPr>
              <w:ind w:right="-205"/>
              <w:rPr>
                <w:rFonts w:ascii="Arial" w:hAnsi="Arial" w:cs="Arial"/>
                <w:noProof/>
                <w:snapToGrid w:val="0"/>
                <w:sz w:val="18"/>
                <w:szCs w:val="18"/>
              </w:rPr>
            </w:pPr>
            <w:r w:rsidRPr="00C30F59">
              <w:rPr>
                <w:rFonts w:ascii="Arial" w:hAnsi="Arial" w:cs="Arial"/>
                <w:noProof/>
                <w:snapToGrid w:val="0"/>
                <w:sz w:val="18"/>
                <w:szCs w:val="18"/>
              </w:rPr>
              <w:t>Repayment</w:t>
            </w:r>
          </w:p>
        </w:tc>
        <w:tc>
          <w:tcPr>
            <w:tcW w:w="1440" w:type="dxa"/>
            <w:shd w:val="clear" w:color="auto" w:fill="FAFAFA"/>
          </w:tcPr>
          <w:p w14:paraId="2AA16912" w14:textId="640B2537" w:rsidR="00AF0C51" w:rsidRPr="00C30F59" w:rsidRDefault="00AF0C51" w:rsidP="002E5CA9">
            <w:pPr>
              <w:spacing w:before="10" w:after="10"/>
              <w:ind w:right="-72"/>
              <w:jc w:val="right"/>
              <w:rPr>
                <w:rFonts w:ascii="Arial" w:hAnsi="Arial" w:cs="Arial"/>
                <w:sz w:val="18"/>
                <w:szCs w:val="18"/>
                <w:lang w:val="en-GB"/>
              </w:rPr>
            </w:pPr>
            <w:r w:rsidRPr="00C30F59">
              <w:rPr>
                <w:rFonts w:ascii="Arial" w:hAnsi="Arial" w:cs="Arial"/>
                <w:sz w:val="18"/>
                <w:szCs w:val="18"/>
                <w:lang w:val="en-GB"/>
              </w:rPr>
              <w:t>(354,850,000)</w:t>
            </w:r>
          </w:p>
        </w:tc>
        <w:tc>
          <w:tcPr>
            <w:tcW w:w="1440" w:type="dxa"/>
            <w:shd w:val="clear" w:color="auto" w:fill="FAFAFA"/>
          </w:tcPr>
          <w:p w14:paraId="384E0D79" w14:textId="05F59C86" w:rsidR="00AF0C51" w:rsidRPr="00C30F59" w:rsidRDefault="00AF0C51" w:rsidP="002E5CA9">
            <w:pPr>
              <w:spacing w:before="10" w:after="10"/>
              <w:ind w:right="-72"/>
              <w:jc w:val="right"/>
              <w:rPr>
                <w:rFonts w:ascii="Arial" w:hAnsi="Arial" w:cs="Arial"/>
                <w:sz w:val="18"/>
                <w:szCs w:val="18"/>
                <w:lang w:val="en-GB"/>
              </w:rPr>
            </w:pPr>
            <w:r w:rsidRPr="00C30F59">
              <w:rPr>
                <w:rFonts w:ascii="Arial" w:hAnsi="Arial" w:cs="Arial"/>
                <w:sz w:val="18"/>
                <w:szCs w:val="18"/>
                <w:lang w:val="en-GB"/>
              </w:rPr>
              <w:t>(678,504,913)</w:t>
            </w:r>
          </w:p>
        </w:tc>
        <w:tc>
          <w:tcPr>
            <w:tcW w:w="1799" w:type="dxa"/>
            <w:shd w:val="clear" w:color="auto" w:fill="FAFAFA"/>
          </w:tcPr>
          <w:p w14:paraId="2567A5BD" w14:textId="1C8CA3C9" w:rsidR="00AF0C51" w:rsidRPr="00C30F59" w:rsidRDefault="00AF0C51" w:rsidP="002E5CA9">
            <w:pPr>
              <w:spacing w:before="10" w:after="10"/>
              <w:ind w:right="-72"/>
              <w:jc w:val="right"/>
              <w:rPr>
                <w:rFonts w:ascii="Arial" w:hAnsi="Arial" w:cs="Arial"/>
                <w:sz w:val="18"/>
                <w:szCs w:val="18"/>
                <w:lang w:val="en-GB"/>
              </w:rPr>
            </w:pPr>
            <w:r w:rsidRPr="00C30F59">
              <w:rPr>
                <w:rFonts w:ascii="Arial" w:hAnsi="Arial" w:cs="Arial"/>
                <w:sz w:val="18"/>
                <w:szCs w:val="18"/>
                <w:lang w:val="en-GB"/>
              </w:rPr>
              <w:t>(1,033,354,913)</w:t>
            </w:r>
          </w:p>
        </w:tc>
      </w:tr>
      <w:tr w:rsidR="00AF0C51" w:rsidRPr="00C30F59" w14:paraId="0EEE309A" w14:textId="77777777" w:rsidTr="00AF0C51">
        <w:tc>
          <w:tcPr>
            <w:tcW w:w="4393" w:type="dxa"/>
            <w:vAlign w:val="center"/>
          </w:tcPr>
          <w:p w14:paraId="0FA6F907" w14:textId="36D5B0EF" w:rsidR="00AF0C51" w:rsidRPr="00C30F59" w:rsidRDefault="00AF0C51" w:rsidP="002E6F94">
            <w:pPr>
              <w:ind w:right="-205"/>
              <w:rPr>
                <w:rFonts w:ascii="Arial" w:hAnsi="Arial" w:cs="Arial"/>
                <w:snapToGrid w:val="0"/>
                <w:sz w:val="18"/>
                <w:szCs w:val="18"/>
                <w:cs/>
                <w:lang w:eastAsia="th-TH"/>
              </w:rPr>
            </w:pPr>
            <w:r w:rsidRPr="00C30F59">
              <w:rPr>
                <w:rFonts w:ascii="Arial" w:hAnsi="Arial" w:cs="Arial"/>
                <w:snapToGrid w:val="0"/>
                <w:sz w:val="18"/>
                <w:szCs w:val="18"/>
                <w:lang w:eastAsia="th-TH"/>
              </w:rPr>
              <w:t>Exchange differences</w:t>
            </w:r>
          </w:p>
        </w:tc>
        <w:tc>
          <w:tcPr>
            <w:tcW w:w="1440" w:type="dxa"/>
            <w:shd w:val="clear" w:color="auto" w:fill="FAFAFA"/>
          </w:tcPr>
          <w:p w14:paraId="13AC2AD5" w14:textId="1A9F9110" w:rsidR="00AF0C51" w:rsidRPr="00C30F59" w:rsidRDefault="00AF0C51" w:rsidP="002E5CA9">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40" w:type="dxa"/>
            <w:shd w:val="clear" w:color="auto" w:fill="FAFAFA"/>
          </w:tcPr>
          <w:p w14:paraId="7D819DAA" w14:textId="03B8AC1C" w:rsidR="00AF0C51" w:rsidRPr="00C30F59" w:rsidRDefault="00AF0C51" w:rsidP="002E5CA9">
            <w:pPr>
              <w:spacing w:before="10" w:after="10"/>
              <w:ind w:right="-72"/>
              <w:jc w:val="right"/>
              <w:rPr>
                <w:rFonts w:ascii="Arial" w:hAnsi="Arial" w:cs="Arial"/>
                <w:sz w:val="18"/>
                <w:szCs w:val="18"/>
                <w:lang w:val="en-GB"/>
              </w:rPr>
            </w:pPr>
            <w:r w:rsidRPr="00C30F59">
              <w:rPr>
                <w:rFonts w:ascii="Arial" w:hAnsi="Arial" w:cs="Arial"/>
                <w:sz w:val="18"/>
                <w:szCs w:val="18"/>
                <w:lang w:val="en-GB"/>
              </w:rPr>
              <w:t>1,031,622</w:t>
            </w:r>
          </w:p>
        </w:tc>
        <w:tc>
          <w:tcPr>
            <w:tcW w:w="1799" w:type="dxa"/>
            <w:shd w:val="clear" w:color="auto" w:fill="FAFAFA"/>
          </w:tcPr>
          <w:p w14:paraId="708A911E" w14:textId="6ADC0F21" w:rsidR="00AF0C51" w:rsidRPr="00C30F59" w:rsidRDefault="00AF0C51" w:rsidP="002E5CA9">
            <w:pPr>
              <w:spacing w:before="10" w:after="10"/>
              <w:ind w:right="-72"/>
              <w:jc w:val="right"/>
              <w:rPr>
                <w:rFonts w:ascii="Arial" w:hAnsi="Arial" w:cs="Arial"/>
                <w:sz w:val="18"/>
                <w:szCs w:val="18"/>
                <w:lang w:val="en-GB"/>
              </w:rPr>
            </w:pPr>
            <w:r w:rsidRPr="00C30F59">
              <w:rPr>
                <w:rFonts w:ascii="Arial" w:hAnsi="Arial" w:cs="Arial"/>
                <w:sz w:val="18"/>
                <w:szCs w:val="18"/>
                <w:lang w:val="en-GB"/>
              </w:rPr>
              <w:t>1,031,6</w:t>
            </w:r>
            <w:r w:rsidR="00C9564C" w:rsidRPr="00C30F59">
              <w:rPr>
                <w:rFonts w:ascii="Arial" w:hAnsi="Arial" w:cs="Arial"/>
                <w:sz w:val="18"/>
                <w:szCs w:val="18"/>
                <w:lang w:val="en-GB"/>
              </w:rPr>
              <w:t>22</w:t>
            </w:r>
          </w:p>
        </w:tc>
      </w:tr>
      <w:tr w:rsidR="00AF0C51" w:rsidRPr="00C30F59" w14:paraId="0693960B" w14:textId="77777777" w:rsidTr="00AF0C51">
        <w:tc>
          <w:tcPr>
            <w:tcW w:w="4393" w:type="dxa"/>
            <w:vAlign w:val="center"/>
          </w:tcPr>
          <w:p w14:paraId="4A01D17B" w14:textId="2386334D" w:rsidR="00AF0C51" w:rsidRPr="00C30F59" w:rsidRDefault="00AF0C51" w:rsidP="002E6F94">
            <w:pPr>
              <w:ind w:right="-205"/>
              <w:rPr>
                <w:rFonts w:ascii="Arial" w:hAnsi="Arial" w:cs="Arial"/>
                <w:snapToGrid w:val="0"/>
                <w:sz w:val="18"/>
                <w:szCs w:val="18"/>
                <w:lang w:val="en-GB" w:eastAsia="th-TH"/>
              </w:rPr>
            </w:pPr>
            <w:r w:rsidRPr="00C30F59">
              <w:rPr>
                <w:rFonts w:ascii="Arial" w:hAnsi="Arial" w:cs="Arial"/>
                <w:snapToGrid w:val="0"/>
                <w:sz w:val="18"/>
                <w:szCs w:val="18"/>
                <w:lang w:eastAsia="th-TH"/>
              </w:rPr>
              <w:t>Liabilities of discontinued operations (Note 16)</w:t>
            </w:r>
          </w:p>
        </w:tc>
        <w:tc>
          <w:tcPr>
            <w:tcW w:w="1440" w:type="dxa"/>
            <w:shd w:val="clear" w:color="auto" w:fill="FAFAFA"/>
          </w:tcPr>
          <w:p w14:paraId="42CE293C" w14:textId="46F8D87A" w:rsidR="00AF0C51" w:rsidRPr="00C30F59" w:rsidRDefault="00AF0C51" w:rsidP="002E5CA9">
            <w:pPr>
              <w:spacing w:before="10" w:after="10"/>
              <w:ind w:right="-72"/>
              <w:jc w:val="right"/>
              <w:rPr>
                <w:rFonts w:ascii="Arial" w:hAnsi="Arial" w:cs="Arial"/>
                <w:sz w:val="18"/>
                <w:szCs w:val="18"/>
                <w:lang w:val="en-GB"/>
              </w:rPr>
            </w:pPr>
            <w:r w:rsidRPr="00C30F59">
              <w:rPr>
                <w:rFonts w:ascii="Arial" w:hAnsi="Arial" w:cs="Arial"/>
                <w:sz w:val="18"/>
                <w:szCs w:val="18"/>
                <w:lang w:val="en-GB"/>
              </w:rPr>
              <w:t>(2,750,000)</w:t>
            </w:r>
          </w:p>
        </w:tc>
        <w:tc>
          <w:tcPr>
            <w:tcW w:w="1440" w:type="dxa"/>
            <w:shd w:val="clear" w:color="auto" w:fill="FAFAFA"/>
          </w:tcPr>
          <w:p w14:paraId="7A10BC8F" w14:textId="1E935E6C" w:rsidR="00AF0C51" w:rsidRPr="00C30F59" w:rsidRDefault="00AF0C51" w:rsidP="002E5CA9">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799" w:type="dxa"/>
            <w:shd w:val="clear" w:color="auto" w:fill="FAFAFA"/>
          </w:tcPr>
          <w:p w14:paraId="6F1EAB03" w14:textId="169A069D" w:rsidR="00AF0C51" w:rsidRPr="00C30F59" w:rsidRDefault="00AF0C51" w:rsidP="002E5CA9">
            <w:pPr>
              <w:spacing w:before="10" w:after="10"/>
              <w:ind w:right="-72"/>
              <w:jc w:val="right"/>
              <w:rPr>
                <w:rFonts w:ascii="Arial" w:hAnsi="Arial" w:cs="Arial"/>
                <w:sz w:val="18"/>
                <w:szCs w:val="18"/>
                <w:lang w:val="en-GB"/>
              </w:rPr>
            </w:pPr>
            <w:r w:rsidRPr="00C30F59">
              <w:rPr>
                <w:rFonts w:ascii="Arial" w:hAnsi="Arial" w:cs="Arial"/>
                <w:sz w:val="18"/>
                <w:szCs w:val="18"/>
                <w:lang w:val="en-GB"/>
              </w:rPr>
              <w:t>(2,750,000)</w:t>
            </w:r>
          </w:p>
        </w:tc>
      </w:tr>
      <w:tr w:rsidR="00AF0C51" w:rsidRPr="00C30F59" w14:paraId="2F1D4733" w14:textId="77777777" w:rsidTr="00AF0C51">
        <w:tc>
          <w:tcPr>
            <w:tcW w:w="4393" w:type="dxa"/>
            <w:vAlign w:val="bottom"/>
          </w:tcPr>
          <w:p w14:paraId="5CD71914" w14:textId="77777777" w:rsidR="00AF0C51" w:rsidRPr="00C30F59" w:rsidRDefault="00AF0C51" w:rsidP="002E6F94">
            <w:pPr>
              <w:ind w:right="-205"/>
              <w:rPr>
                <w:rFonts w:ascii="Arial" w:hAnsi="Arial" w:cs="Arial"/>
                <w:snapToGrid w:val="0"/>
                <w:sz w:val="18"/>
                <w:szCs w:val="18"/>
                <w:cs/>
              </w:rPr>
            </w:pPr>
          </w:p>
        </w:tc>
        <w:tc>
          <w:tcPr>
            <w:tcW w:w="1440" w:type="dxa"/>
            <w:tcBorders>
              <w:top w:val="single" w:sz="4" w:space="0" w:color="auto"/>
            </w:tcBorders>
            <w:shd w:val="clear" w:color="auto" w:fill="FAFAFA"/>
          </w:tcPr>
          <w:p w14:paraId="42E9F992" w14:textId="77777777" w:rsidR="00AF0C51" w:rsidRPr="00C30F59" w:rsidRDefault="00AF0C51" w:rsidP="0042380A">
            <w:pPr>
              <w:ind w:right="-72"/>
              <w:jc w:val="right"/>
              <w:rPr>
                <w:rFonts w:ascii="Arial" w:hAnsi="Arial" w:cs="Arial"/>
                <w:noProof/>
                <w:snapToGrid w:val="0"/>
                <w:sz w:val="18"/>
                <w:szCs w:val="18"/>
              </w:rPr>
            </w:pPr>
          </w:p>
        </w:tc>
        <w:tc>
          <w:tcPr>
            <w:tcW w:w="1440" w:type="dxa"/>
            <w:tcBorders>
              <w:top w:val="single" w:sz="4" w:space="0" w:color="auto"/>
            </w:tcBorders>
            <w:shd w:val="clear" w:color="auto" w:fill="FAFAFA"/>
          </w:tcPr>
          <w:p w14:paraId="2984B859" w14:textId="77777777" w:rsidR="00AF0C51" w:rsidRPr="00C30F59" w:rsidRDefault="00AF0C51" w:rsidP="0042380A">
            <w:pPr>
              <w:ind w:right="-72"/>
              <w:jc w:val="right"/>
              <w:rPr>
                <w:rFonts w:ascii="Arial" w:hAnsi="Arial" w:cs="Arial"/>
                <w:noProof/>
                <w:snapToGrid w:val="0"/>
                <w:sz w:val="18"/>
                <w:szCs w:val="18"/>
              </w:rPr>
            </w:pPr>
          </w:p>
        </w:tc>
        <w:tc>
          <w:tcPr>
            <w:tcW w:w="1799" w:type="dxa"/>
            <w:tcBorders>
              <w:top w:val="single" w:sz="4" w:space="0" w:color="auto"/>
            </w:tcBorders>
            <w:shd w:val="clear" w:color="auto" w:fill="FAFAFA"/>
          </w:tcPr>
          <w:p w14:paraId="63A0E926" w14:textId="77777777" w:rsidR="00AF0C51" w:rsidRPr="00C30F59" w:rsidRDefault="00AF0C51" w:rsidP="0042380A">
            <w:pPr>
              <w:ind w:right="-72"/>
              <w:jc w:val="right"/>
              <w:rPr>
                <w:rFonts w:ascii="Arial" w:hAnsi="Arial" w:cs="Arial"/>
                <w:noProof/>
                <w:snapToGrid w:val="0"/>
                <w:sz w:val="18"/>
                <w:szCs w:val="18"/>
              </w:rPr>
            </w:pPr>
          </w:p>
        </w:tc>
      </w:tr>
      <w:tr w:rsidR="00AF0C51" w:rsidRPr="00C30F59" w14:paraId="7651C6EC" w14:textId="77777777" w:rsidTr="00AF0C51">
        <w:tc>
          <w:tcPr>
            <w:tcW w:w="4393" w:type="dxa"/>
            <w:vAlign w:val="center"/>
          </w:tcPr>
          <w:p w14:paraId="114134B0" w14:textId="77777777" w:rsidR="00AF0C51" w:rsidRPr="00C30F59" w:rsidRDefault="00AF0C51" w:rsidP="002E6F94">
            <w:pPr>
              <w:ind w:right="-205"/>
              <w:rPr>
                <w:rFonts w:ascii="Arial" w:hAnsi="Arial" w:cs="Arial"/>
                <w:snapToGrid w:val="0"/>
                <w:sz w:val="18"/>
                <w:szCs w:val="18"/>
                <w:lang w:eastAsia="th-TH"/>
              </w:rPr>
            </w:pPr>
            <w:r w:rsidRPr="00C30F59">
              <w:rPr>
                <w:rFonts w:ascii="Arial" w:hAnsi="Arial" w:cs="Arial"/>
                <w:sz w:val="18"/>
                <w:szCs w:val="18"/>
                <w:lang w:val="en-GB"/>
              </w:rPr>
              <w:t>At 31 December 2020</w:t>
            </w:r>
          </w:p>
        </w:tc>
        <w:tc>
          <w:tcPr>
            <w:tcW w:w="1440" w:type="dxa"/>
            <w:tcBorders>
              <w:bottom w:val="single" w:sz="4" w:space="0" w:color="auto"/>
            </w:tcBorders>
            <w:shd w:val="clear" w:color="auto" w:fill="FAFAFA"/>
          </w:tcPr>
          <w:p w14:paraId="0D8F1085" w14:textId="34C1AA92" w:rsidR="00AF0C51" w:rsidRPr="00C30F59" w:rsidRDefault="00AF0C51" w:rsidP="002E5CA9">
            <w:pPr>
              <w:spacing w:before="10" w:after="10"/>
              <w:ind w:right="-72"/>
              <w:jc w:val="right"/>
              <w:rPr>
                <w:rFonts w:ascii="Arial" w:hAnsi="Arial" w:cs="Arial"/>
                <w:sz w:val="18"/>
                <w:szCs w:val="18"/>
                <w:lang w:val="en-GB"/>
              </w:rPr>
            </w:pPr>
            <w:r w:rsidRPr="00C30F59">
              <w:rPr>
                <w:rFonts w:ascii="Arial" w:hAnsi="Arial" w:cs="Arial"/>
                <w:sz w:val="18"/>
                <w:szCs w:val="18"/>
                <w:lang w:val="en-GB"/>
              </w:rPr>
              <w:t>33,000,000</w:t>
            </w:r>
          </w:p>
        </w:tc>
        <w:tc>
          <w:tcPr>
            <w:tcW w:w="1440" w:type="dxa"/>
            <w:tcBorders>
              <w:bottom w:val="single" w:sz="4" w:space="0" w:color="auto"/>
            </w:tcBorders>
            <w:shd w:val="clear" w:color="auto" w:fill="FAFAFA"/>
          </w:tcPr>
          <w:p w14:paraId="7FF8A278" w14:textId="429A6F90" w:rsidR="00AF0C51" w:rsidRPr="00C30F59" w:rsidRDefault="00AF0C51" w:rsidP="002E5CA9">
            <w:pPr>
              <w:spacing w:before="10" w:after="10"/>
              <w:ind w:right="-72"/>
              <w:jc w:val="right"/>
              <w:rPr>
                <w:rFonts w:ascii="Arial" w:hAnsi="Arial" w:cs="Arial"/>
                <w:sz w:val="18"/>
                <w:szCs w:val="18"/>
                <w:lang w:val="en-GB"/>
              </w:rPr>
            </w:pPr>
            <w:r w:rsidRPr="00C30F59">
              <w:rPr>
                <w:rFonts w:ascii="Arial" w:hAnsi="Arial" w:cs="Arial"/>
                <w:sz w:val="18"/>
                <w:szCs w:val="18"/>
                <w:lang w:val="en-GB"/>
              </w:rPr>
              <w:t>44,575,652</w:t>
            </w:r>
          </w:p>
        </w:tc>
        <w:tc>
          <w:tcPr>
            <w:tcW w:w="1799" w:type="dxa"/>
            <w:tcBorders>
              <w:bottom w:val="single" w:sz="4" w:space="0" w:color="auto"/>
            </w:tcBorders>
            <w:shd w:val="clear" w:color="auto" w:fill="FAFAFA"/>
          </w:tcPr>
          <w:p w14:paraId="007DD49A" w14:textId="36A75435" w:rsidR="00AF0C51" w:rsidRPr="00C30F59" w:rsidRDefault="00AF0C51" w:rsidP="002E5CA9">
            <w:pPr>
              <w:spacing w:before="10" w:after="10"/>
              <w:ind w:right="-72"/>
              <w:jc w:val="right"/>
              <w:rPr>
                <w:rFonts w:ascii="Arial" w:hAnsi="Arial" w:cs="Arial"/>
                <w:sz w:val="18"/>
                <w:szCs w:val="18"/>
                <w:lang w:val="en-GB"/>
              </w:rPr>
            </w:pPr>
            <w:r w:rsidRPr="00C30F59">
              <w:rPr>
                <w:rFonts w:ascii="Arial" w:hAnsi="Arial" w:cs="Arial"/>
                <w:sz w:val="18"/>
                <w:szCs w:val="18"/>
                <w:lang w:val="en-GB"/>
              </w:rPr>
              <w:t>77,575,652</w:t>
            </w:r>
          </w:p>
        </w:tc>
      </w:tr>
    </w:tbl>
    <w:p w14:paraId="77A6D179" w14:textId="55BF16F3" w:rsidR="00E34AA1" w:rsidRPr="00C30F59" w:rsidRDefault="00E34AA1" w:rsidP="000C3695">
      <w:pPr>
        <w:ind w:left="540"/>
        <w:rPr>
          <w:rFonts w:ascii="Arial" w:eastAsia="Arial Unicode MS" w:hAnsi="Arial" w:cs="Arial"/>
          <w:sz w:val="18"/>
          <w:szCs w:val="18"/>
        </w:rPr>
      </w:pPr>
    </w:p>
    <w:p w14:paraId="1EE05C32" w14:textId="0B5F45A7" w:rsidR="0084587A" w:rsidRDefault="0084587A">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tbl>
      <w:tblPr>
        <w:tblW w:w="4687" w:type="pct"/>
        <w:tblInd w:w="534" w:type="dxa"/>
        <w:tblLook w:val="0000" w:firstRow="0" w:lastRow="0" w:firstColumn="0" w:lastColumn="0" w:noHBand="0" w:noVBand="0"/>
      </w:tblPr>
      <w:tblGrid>
        <w:gridCol w:w="4398"/>
        <w:gridCol w:w="1558"/>
        <w:gridCol w:w="1558"/>
        <w:gridCol w:w="1557"/>
      </w:tblGrid>
      <w:tr w:rsidR="00AF0C51" w:rsidRPr="00C30F59" w14:paraId="2E1D0EE5" w14:textId="77777777" w:rsidTr="00F76C68">
        <w:tc>
          <w:tcPr>
            <w:tcW w:w="2424" w:type="pct"/>
            <w:vAlign w:val="bottom"/>
          </w:tcPr>
          <w:p w14:paraId="284F3AC6" w14:textId="2DFC8369" w:rsidR="00AF0C51" w:rsidRPr="00C30F59" w:rsidRDefault="00E34AA1" w:rsidP="00E34AA1">
            <w:pPr>
              <w:ind w:left="4"/>
              <w:rPr>
                <w:rFonts w:ascii="Arial" w:hAnsi="Arial" w:cs="Arial"/>
                <w:noProof/>
                <w:snapToGrid w:val="0"/>
                <w:sz w:val="18"/>
                <w:szCs w:val="18"/>
              </w:rPr>
            </w:pPr>
            <w:r w:rsidRPr="00C30F59">
              <w:rPr>
                <w:rFonts w:ascii="Arial" w:eastAsia="Arial Unicode MS" w:hAnsi="Arial" w:cs="Arial"/>
                <w:sz w:val="18"/>
                <w:szCs w:val="18"/>
              </w:rPr>
              <w:lastRenderedPageBreak/>
              <w:br w:type="page"/>
            </w:r>
          </w:p>
        </w:tc>
        <w:tc>
          <w:tcPr>
            <w:tcW w:w="2576" w:type="pct"/>
            <w:gridSpan w:val="3"/>
            <w:tcBorders>
              <w:top w:val="single" w:sz="4" w:space="0" w:color="auto"/>
              <w:bottom w:val="single" w:sz="4" w:space="0" w:color="auto"/>
            </w:tcBorders>
            <w:vAlign w:val="bottom"/>
          </w:tcPr>
          <w:p w14:paraId="045D19DE" w14:textId="251A2DA6" w:rsidR="00AF0C51" w:rsidRPr="00C30F59" w:rsidRDefault="00AF0C51" w:rsidP="000C3695">
            <w:pPr>
              <w:ind w:right="-72"/>
              <w:jc w:val="center"/>
              <w:rPr>
                <w:rFonts w:ascii="Arial" w:hAnsi="Arial" w:cs="Arial"/>
                <w:b/>
                <w:bCs/>
                <w:snapToGrid w:val="0"/>
                <w:sz w:val="18"/>
                <w:szCs w:val="18"/>
              </w:rPr>
            </w:pPr>
            <w:r w:rsidRPr="00C30F59">
              <w:rPr>
                <w:rFonts w:ascii="Arial" w:hAnsi="Arial" w:cs="Arial"/>
                <w:b/>
                <w:bCs/>
                <w:snapToGrid w:val="0"/>
                <w:sz w:val="18"/>
                <w:szCs w:val="18"/>
              </w:rPr>
              <w:t>Separate financial statements</w:t>
            </w:r>
          </w:p>
        </w:tc>
      </w:tr>
      <w:tr w:rsidR="00AF0C51" w:rsidRPr="00C30F59" w14:paraId="6F22E4E9" w14:textId="77777777" w:rsidTr="0084587A">
        <w:tc>
          <w:tcPr>
            <w:tcW w:w="2424" w:type="pct"/>
            <w:vAlign w:val="bottom"/>
          </w:tcPr>
          <w:p w14:paraId="2BD128D5" w14:textId="77777777" w:rsidR="00AF0C51" w:rsidRPr="00C30F59" w:rsidRDefault="00AF0C51" w:rsidP="00E34AA1">
            <w:pPr>
              <w:ind w:left="4"/>
              <w:rPr>
                <w:rFonts w:ascii="Arial" w:hAnsi="Arial" w:cs="Arial"/>
                <w:noProof/>
                <w:snapToGrid w:val="0"/>
                <w:sz w:val="18"/>
                <w:szCs w:val="18"/>
              </w:rPr>
            </w:pPr>
          </w:p>
        </w:tc>
        <w:tc>
          <w:tcPr>
            <w:tcW w:w="859" w:type="pct"/>
            <w:tcBorders>
              <w:top w:val="single" w:sz="4" w:space="0" w:color="auto"/>
            </w:tcBorders>
            <w:vAlign w:val="bottom"/>
          </w:tcPr>
          <w:p w14:paraId="1218425B"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Promissory</w:t>
            </w:r>
          </w:p>
        </w:tc>
        <w:tc>
          <w:tcPr>
            <w:tcW w:w="859" w:type="pct"/>
            <w:tcBorders>
              <w:top w:val="single" w:sz="4" w:space="0" w:color="auto"/>
            </w:tcBorders>
            <w:vAlign w:val="bottom"/>
          </w:tcPr>
          <w:p w14:paraId="3AD18BB2"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Short-term</w:t>
            </w:r>
          </w:p>
        </w:tc>
        <w:tc>
          <w:tcPr>
            <w:tcW w:w="858" w:type="pct"/>
            <w:tcBorders>
              <w:top w:val="single" w:sz="4" w:space="0" w:color="auto"/>
            </w:tcBorders>
            <w:vAlign w:val="bottom"/>
          </w:tcPr>
          <w:p w14:paraId="13E9104C" w14:textId="77777777" w:rsidR="00AF0C51" w:rsidRPr="00C30F59" w:rsidRDefault="00AF0C51" w:rsidP="000C3695">
            <w:pPr>
              <w:ind w:right="-72"/>
              <w:jc w:val="right"/>
              <w:rPr>
                <w:rFonts w:ascii="Arial" w:hAnsi="Arial" w:cs="Arial"/>
                <w:b/>
                <w:bCs/>
                <w:sz w:val="18"/>
                <w:szCs w:val="18"/>
              </w:rPr>
            </w:pPr>
          </w:p>
        </w:tc>
      </w:tr>
      <w:tr w:rsidR="00AF0C51" w:rsidRPr="00C30F59" w14:paraId="0DB28C4A" w14:textId="77777777" w:rsidTr="0084587A">
        <w:tc>
          <w:tcPr>
            <w:tcW w:w="2424" w:type="pct"/>
            <w:vAlign w:val="bottom"/>
          </w:tcPr>
          <w:p w14:paraId="28B4AC6B" w14:textId="77777777" w:rsidR="00AF0C51" w:rsidRPr="00C30F59" w:rsidRDefault="00AF0C51" w:rsidP="00E34AA1">
            <w:pPr>
              <w:ind w:left="4"/>
              <w:rPr>
                <w:rFonts w:ascii="Arial" w:hAnsi="Arial" w:cs="Arial"/>
                <w:noProof/>
                <w:snapToGrid w:val="0"/>
                <w:sz w:val="18"/>
                <w:szCs w:val="18"/>
              </w:rPr>
            </w:pPr>
          </w:p>
        </w:tc>
        <w:tc>
          <w:tcPr>
            <w:tcW w:w="859" w:type="pct"/>
            <w:vAlign w:val="bottom"/>
          </w:tcPr>
          <w:p w14:paraId="36473C65"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notes</w:t>
            </w:r>
          </w:p>
        </w:tc>
        <w:tc>
          <w:tcPr>
            <w:tcW w:w="859" w:type="pct"/>
            <w:vAlign w:val="bottom"/>
          </w:tcPr>
          <w:p w14:paraId="129AD5DA"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borrowings</w:t>
            </w:r>
          </w:p>
        </w:tc>
        <w:tc>
          <w:tcPr>
            <w:tcW w:w="858" w:type="pct"/>
            <w:vAlign w:val="bottom"/>
          </w:tcPr>
          <w:p w14:paraId="590AC849" w14:textId="77777777" w:rsidR="00AF0C51" w:rsidRPr="00C30F59" w:rsidRDefault="00AF0C51" w:rsidP="000C3695">
            <w:pPr>
              <w:ind w:right="-72"/>
              <w:jc w:val="right"/>
              <w:rPr>
                <w:rFonts w:ascii="Arial" w:hAnsi="Arial" w:cs="Arial"/>
                <w:b/>
                <w:bCs/>
                <w:sz w:val="18"/>
                <w:szCs w:val="18"/>
              </w:rPr>
            </w:pPr>
            <w:r w:rsidRPr="00C30F59">
              <w:rPr>
                <w:rFonts w:ascii="Arial" w:hAnsi="Arial" w:cs="Arial"/>
                <w:b/>
                <w:bCs/>
                <w:sz w:val="18"/>
                <w:szCs w:val="18"/>
              </w:rPr>
              <w:t>Total</w:t>
            </w:r>
          </w:p>
        </w:tc>
      </w:tr>
      <w:tr w:rsidR="00AF0C51" w:rsidRPr="00C30F59" w14:paraId="6F8F7C73" w14:textId="77777777" w:rsidTr="0084587A">
        <w:tc>
          <w:tcPr>
            <w:tcW w:w="2424" w:type="pct"/>
            <w:vAlign w:val="bottom"/>
          </w:tcPr>
          <w:p w14:paraId="15BC985A" w14:textId="77777777" w:rsidR="00AF0C51" w:rsidRPr="00C30F59" w:rsidRDefault="00AF0C51" w:rsidP="00E34AA1">
            <w:pPr>
              <w:ind w:left="4"/>
              <w:rPr>
                <w:rFonts w:ascii="Arial" w:hAnsi="Arial" w:cs="Arial"/>
                <w:noProof/>
                <w:snapToGrid w:val="0"/>
                <w:sz w:val="18"/>
                <w:szCs w:val="18"/>
              </w:rPr>
            </w:pPr>
          </w:p>
        </w:tc>
        <w:tc>
          <w:tcPr>
            <w:tcW w:w="859" w:type="pct"/>
            <w:tcBorders>
              <w:bottom w:val="single" w:sz="4" w:space="0" w:color="auto"/>
            </w:tcBorders>
            <w:vAlign w:val="bottom"/>
          </w:tcPr>
          <w:p w14:paraId="7F2D6146"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Baht</w:t>
            </w:r>
          </w:p>
        </w:tc>
        <w:tc>
          <w:tcPr>
            <w:tcW w:w="859" w:type="pct"/>
            <w:tcBorders>
              <w:bottom w:val="single" w:sz="4" w:space="0" w:color="auto"/>
            </w:tcBorders>
            <w:vAlign w:val="bottom"/>
          </w:tcPr>
          <w:p w14:paraId="29E9C5A2"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Baht</w:t>
            </w:r>
          </w:p>
        </w:tc>
        <w:tc>
          <w:tcPr>
            <w:tcW w:w="858" w:type="pct"/>
            <w:tcBorders>
              <w:bottom w:val="single" w:sz="4" w:space="0" w:color="auto"/>
            </w:tcBorders>
            <w:vAlign w:val="bottom"/>
          </w:tcPr>
          <w:p w14:paraId="084F918D"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Baht</w:t>
            </w:r>
          </w:p>
        </w:tc>
      </w:tr>
      <w:tr w:rsidR="00AF0C51" w:rsidRPr="00C30F59" w14:paraId="7A1D5227" w14:textId="77777777" w:rsidTr="0084587A">
        <w:tc>
          <w:tcPr>
            <w:tcW w:w="2424" w:type="pct"/>
            <w:vAlign w:val="bottom"/>
          </w:tcPr>
          <w:p w14:paraId="6EA64AC0" w14:textId="77777777" w:rsidR="00AF0C51" w:rsidRPr="00C30F59" w:rsidRDefault="00AF0C51" w:rsidP="00E34AA1">
            <w:pPr>
              <w:ind w:left="4"/>
              <w:rPr>
                <w:rFonts w:ascii="Arial" w:hAnsi="Arial" w:cs="Arial"/>
                <w:b/>
                <w:bCs/>
                <w:noProof/>
                <w:snapToGrid w:val="0"/>
                <w:sz w:val="18"/>
                <w:szCs w:val="18"/>
              </w:rPr>
            </w:pPr>
          </w:p>
        </w:tc>
        <w:tc>
          <w:tcPr>
            <w:tcW w:w="859" w:type="pct"/>
            <w:tcBorders>
              <w:top w:val="single" w:sz="4" w:space="0" w:color="auto"/>
            </w:tcBorders>
            <w:vAlign w:val="bottom"/>
          </w:tcPr>
          <w:p w14:paraId="7C8E9511" w14:textId="77777777" w:rsidR="00AF0C51" w:rsidRPr="00C30F59" w:rsidRDefault="00AF0C51" w:rsidP="000C3695">
            <w:pPr>
              <w:ind w:right="-72"/>
              <w:jc w:val="right"/>
              <w:rPr>
                <w:rFonts w:ascii="Arial" w:hAnsi="Arial" w:cs="Arial"/>
                <w:noProof/>
                <w:snapToGrid w:val="0"/>
                <w:sz w:val="18"/>
                <w:szCs w:val="18"/>
              </w:rPr>
            </w:pPr>
          </w:p>
        </w:tc>
        <w:tc>
          <w:tcPr>
            <w:tcW w:w="859" w:type="pct"/>
            <w:tcBorders>
              <w:top w:val="single" w:sz="4" w:space="0" w:color="auto"/>
            </w:tcBorders>
            <w:vAlign w:val="bottom"/>
          </w:tcPr>
          <w:p w14:paraId="799432F2" w14:textId="77777777" w:rsidR="00AF0C51" w:rsidRPr="00C30F59" w:rsidRDefault="00AF0C51" w:rsidP="000C3695">
            <w:pPr>
              <w:ind w:right="-72"/>
              <w:jc w:val="right"/>
              <w:rPr>
                <w:rFonts w:ascii="Arial" w:hAnsi="Arial" w:cs="Arial"/>
                <w:noProof/>
                <w:snapToGrid w:val="0"/>
                <w:sz w:val="18"/>
                <w:szCs w:val="18"/>
              </w:rPr>
            </w:pPr>
          </w:p>
        </w:tc>
        <w:tc>
          <w:tcPr>
            <w:tcW w:w="858" w:type="pct"/>
            <w:tcBorders>
              <w:top w:val="single" w:sz="4" w:space="0" w:color="auto"/>
            </w:tcBorders>
            <w:vAlign w:val="bottom"/>
          </w:tcPr>
          <w:p w14:paraId="45737A08" w14:textId="77777777" w:rsidR="00AF0C51" w:rsidRPr="00C30F59" w:rsidRDefault="00AF0C51" w:rsidP="000C3695">
            <w:pPr>
              <w:ind w:right="-72"/>
              <w:jc w:val="right"/>
              <w:rPr>
                <w:rFonts w:ascii="Arial" w:hAnsi="Arial" w:cs="Arial"/>
                <w:noProof/>
                <w:snapToGrid w:val="0"/>
                <w:sz w:val="18"/>
                <w:szCs w:val="18"/>
              </w:rPr>
            </w:pPr>
          </w:p>
        </w:tc>
      </w:tr>
      <w:tr w:rsidR="00AF0C51" w:rsidRPr="00C30F59" w14:paraId="0717E179" w14:textId="77777777" w:rsidTr="0084587A">
        <w:tc>
          <w:tcPr>
            <w:tcW w:w="2424" w:type="pct"/>
            <w:vAlign w:val="bottom"/>
          </w:tcPr>
          <w:p w14:paraId="51E5ACC9" w14:textId="77777777" w:rsidR="00AF0C51" w:rsidRPr="00C30F59" w:rsidRDefault="00AF0C51" w:rsidP="00E34AA1">
            <w:pPr>
              <w:ind w:left="4"/>
              <w:rPr>
                <w:rFonts w:ascii="Arial" w:hAnsi="Arial" w:cs="Arial"/>
                <w:b/>
                <w:bCs/>
                <w:noProof/>
                <w:snapToGrid w:val="0"/>
                <w:sz w:val="18"/>
                <w:szCs w:val="18"/>
              </w:rPr>
            </w:pPr>
            <w:r w:rsidRPr="00C30F59">
              <w:rPr>
                <w:rFonts w:ascii="Arial" w:hAnsi="Arial" w:cs="Arial"/>
                <w:sz w:val="18"/>
                <w:szCs w:val="18"/>
                <w:lang w:val="en-GB"/>
              </w:rPr>
              <w:t>At 1 January 2019</w:t>
            </w:r>
          </w:p>
        </w:tc>
        <w:tc>
          <w:tcPr>
            <w:tcW w:w="859" w:type="pct"/>
            <w:vAlign w:val="bottom"/>
          </w:tcPr>
          <w:p w14:paraId="7322765B" w14:textId="77777777" w:rsidR="00AF0C51" w:rsidRPr="00C30F59" w:rsidRDefault="00AF0C51" w:rsidP="000F08FE">
            <w:pPr>
              <w:ind w:right="-72"/>
              <w:jc w:val="right"/>
              <w:rPr>
                <w:rFonts w:ascii="Arial" w:hAnsi="Arial" w:cs="Arial"/>
                <w:noProof/>
                <w:snapToGrid w:val="0"/>
                <w:sz w:val="18"/>
                <w:szCs w:val="18"/>
              </w:rPr>
            </w:pPr>
            <w:r w:rsidRPr="00C30F59">
              <w:rPr>
                <w:rFonts w:ascii="Arial" w:hAnsi="Arial" w:cs="Arial"/>
                <w:noProof/>
                <w:snapToGrid w:val="0"/>
                <w:sz w:val="18"/>
                <w:szCs w:val="18"/>
              </w:rPr>
              <w:t>263,848,661</w:t>
            </w:r>
          </w:p>
        </w:tc>
        <w:tc>
          <w:tcPr>
            <w:tcW w:w="859" w:type="pct"/>
            <w:vAlign w:val="bottom"/>
          </w:tcPr>
          <w:p w14:paraId="45CCFF92" w14:textId="77777777" w:rsidR="00AF0C51" w:rsidRPr="00C30F59" w:rsidRDefault="00AF0C51" w:rsidP="000F08FE">
            <w:pPr>
              <w:ind w:right="-72"/>
              <w:jc w:val="right"/>
              <w:rPr>
                <w:rFonts w:ascii="Arial" w:hAnsi="Arial" w:cs="Arial"/>
                <w:noProof/>
                <w:snapToGrid w:val="0"/>
                <w:sz w:val="18"/>
                <w:szCs w:val="18"/>
              </w:rPr>
            </w:pPr>
            <w:r w:rsidRPr="00C30F59">
              <w:rPr>
                <w:rFonts w:ascii="Arial" w:hAnsi="Arial" w:cs="Arial"/>
                <w:noProof/>
                <w:snapToGrid w:val="0"/>
                <w:sz w:val="18"/>
                <w:szCs w:val="18"/>
              </w:rPr>
              <w:t>79,834,190</w:t>
            </w:r>
          </w:p>
        </w:tc>
        <w:tc>
          <w:tcPr>
            <w:tcW w:w="858" w:type="pct"/>
            <w:vAlign w:val="bottom"/>
          </w:tcPr>
          <w:p w14:paraId="647567B1" w14:textId="77777777" w:rsidR="00AF0C51" w:rsidRPr="00C30F59" w:rsidRDefault="00AF0C51" w:rsidP="000F08FE">
            <w:pPr>
              <w:ind w:right="-72"/>
              <w:jc w:val="right"/>
              <w:rPr>
                <w:rFonts w:ascii="Arial" w:hAnsi="Arial" w:cs="Arial"/>
                <w:noProof/>
                <w:snapToGrid w:val="0"/>
                <w:sz w:val="18"/>
                <w:szCs w:val="18"/>
              </w:rPr>
            </w:pPr>
            <w:r w:rsidRPr="00C30F59">
              <w:rPr>
                <w:rFonts w:ascii="Arial" w:hAnsi="Arial" w:cs="Arial"/>
                <w:noProof/>
                <w:snapToGrid w:val="0"/>
                <w:sz w:val="18"/>
                <w:szCs w:val="18"/>
              </w:rPr>
              <w:t>343,682,851</w:t>
            </w:r>
          </w:p>
        </w:tc>
      </w:tr>
      <w:tr w:rsidR="00AF0C51" w:rsidRPr="00C30F59" w14:paraId="320ECCCA" w14:textId="77777777" w:rsidTr="0084587A">
        <w:tc>
          <w:tcPr>
            <w:tcW w:w="2424" w:type="pct"/>
            <w:vAlign w:val="bottom"/>
          </w:tcPr>
          <w:p w14:paraId="3A318F36" w14:textId="77777777" w:rsidR="00AF0C51" w:rsidRPr="00C30F59" w:rsidRDefault="00AF0C51" w:rsidP="00E34AA1">
            <w:pPr>
              <w:ind w:left="4"/>
              <w:rPr>
                <w:rFonts w:ascii="Arial" w:hAnsi="Arial" w:cs="Arial"/>
                <w:noProof/>
                <w:snapToGrid w:val="0"/>
                <w:sz w:val="18"/>
                <w:szCs w:val="18"/>
              </w:rPr>
            </w:pPr>
            <w:r w:rsidRPr="00C30F59">
              <w:rPr>
                <w:rFonts w:ascii="Arial" w:hAnsi="Arial" w:cs="Arial"/>
                <w:noProof/>
                <w:snapToGrid w:val="0"/>
                <w:sz w:val="18"/>
                <w:szCs w:val="18"/>
              </w:rPr>
              <w:t>Addition</w:t>
            </w:r>
          </w:p>
        </w:tc>
        <w:tc>
          <w:tcPr>
            <w:tcW w:w="859" w:type="pct"/>
          </w:tcPr>
          <w:p w14:paraId="1A4FE38F"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677,000,000</w:t>
            </w:r>
          </w:p>
        </w:tc>
        <w:tc>
          <w:tcPr>
            <w:tcW w:w="859" w:type="pct"/>
          </w:tcPr>
          <w:p w14:paraId="0B37570D"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948,540,755</w:t>
            </w:r>
          </w:p>
        </w:tc>
        <w:tc>
          <w:tcPr>
            <w:tcW w:w="858" w:type="pct"/>
          </w:tcPr>
          <w:p w14:paraId="65135773"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1,625,540,755</w:t>
            </w:r>
          </w:p>
        </w:tc>
      </w:tr>
      <w:tr w:rsidR="00AF0C51" w:rsidRPr="00C30F59" w14:paraId="729F31F3" w14:textId="77777777" w:rsidTr="0084587A">
        <w:tc>
          <w:tcPr>
            <w:tcW w:w="2424" w:type="pct"/>
            <w:vAlign w:val="bottom"/>
          </w:tcPr>
          <w:p w14:paraId="7CD33E71" w14:textId="77777777" w:rsidR="00AF0C51" w:rsidRPr="00C30F59" w:rsidRDefault="00AF0C51" w:rsidP="00E34AA1">
            <w:pPr>
              <w:ind w:left="4"/>
              <w:rPr>
                <w:rFonts w:ascii="Arial" w:hAnsi="Arial" w:cs="Arial"/>
                <w:noProof/>
                <w:snapToGrid w:val="0"/>
                <w:sz w:val="18"/>
                <w:szCs w:val="18"/>
              </w:rPr>
            </w:pPr>
            <w:r w:rsidRPr="00C30F59">
              <w:rPr>
                <w:rFonts w:ascii="Arial" w:hAnsi="Arial" w:cs="Arial"/>
                <w:noProof/>
                <w:snapToGrid w:val="0"/>
                <w:sz w:val="18"/>
                <w:szCs w:val="18"/>
              </w:rPr>
              <w:t>Repayment</w:t>
            </w:r>
          </w:p>
        </w:tc>
        <w:tc>
          <w:tcPr>
            <w:tcW w:w="859" w:type="pct"/>
          </w:tcPr>
          <w:p w14:paraId="4F0F65D1"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(873,000,000)</w:t>
            </w:r>
          </w:p>
        </w:tc>
        <w:tc>
          <w:tcPr>
            <w:tcW w:w="859" w:type="pct"/>
          </w:tcPr>
          <w:p w14:paraId="5661444D"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(934,418,495)</w:t>
            </w:r>
          </w:p>
        </w:tc>
        <w:tc>
          <w:tcPr>
            <w:tcW w:w="858" w:type="pct"/>
          </w:tcPr>
          <w:p w14:paraId="6C862DFD"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(1,807,418,495)</w:t>
            </w:r>
          </w:p>
        </w:tc>
      </w:tr>
      <w:tr w:rsidR="00AF0C51" w:rsidRPr="00C30F59" w14:paraId="3BD69FE4" w14:textId="77777777" w:rsidTr="0084587A">
        <w:tc>
          <w:tcPr>
            <w:tcW w:w="2424" w:type="pct"/>
            <w:vAlign w:val="bottom"/>
          </w:tcPr>
          <w:p w14:paraId="604C3EF9" w14:textId="77777777" w:rsidR="00AF0C51" w:rsidRPr="00C30F59" w:rsidRDefault="00AF0C51" w:rsidP="00E34AA1">
            <w:pPr>
              <w:ind w:left="4"/>
              <w:rPr>
                <w:rFonts w:ascii="Arial" w:hAnsi="Arial" w:cs="Arial"/>
                <w:snapToGrid w:val="0"/>
                <w:sz w:val="18"/>
                <w:szCs w:val="18"/>
                <w:cs/>
                <w:lang w:eastAsia="th-TH"/>
              </w:rPr>
            </w:pPr>
            <w:proofErr w:type="spellStart"/>
            <w:r w:rsidRPr="00C30F59">
              <w:rPr>
                <w:rFonts w:ascii="Arial" w:hAnsi="Arial" w:cs="Arial"/>
                <w:snapToGrid w:val="0"/>
                <w:sz w:val="18"/>
                <w:szCs w:val="18"/>
                <w:lang w:eastAsia="th-TH"/>
              </w:rPr>
              <w:t>Amortised</w:t>
            </w:r>
            <w:proofErr w:type="spellEnd"/>
            <w:r w:rsidRPr="00C30F59">
              <w:rPr>
                <w:rFonts w:ascii="Arial" w:hAnsi="Arial" w:cs="Arial"/>
                <w:snapToGrid w:val="0"/>
                <w:sz w:val="18"/>
                <w:szCs w:val="18"/>
                <w:lang w:eastAsia="th-TH"/>
              </w:rPr>
              <w:t xml:space="preserve"> transaction costs/interest</w:t>
            </w:r>
          </w:p>
        </w:tc>
        <w:tc>
          <w:tcPr>
            <w:tcW w:w="859" w:type="pct"/>
            <w:tcBorders>
              <w:bottom w:val="single" w:sz="4" w:space="0" w:color="auto"/>
            </w:tcBorders>
          </w:tcPr>
          <w:p w14:paraId="6818AE7F"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1,151,339</w:t>
            </w:r>
          </w:p>
        </w:tc>
        <w:tc>
          <w:tcPr>
            <w:tcW w:w="859" w:type="pct"/>
            <w:tcBorders>
              <w:bottom w:val="single" w:sz="4" w:space="0" w:color="auto"/>
            </w:tcBorders>
          </w:tcPr>
          <w:p w14:paraId="7979272B"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858" w:type="pct"/>
            <w:tcBorders>
              <w:bottom w:val="single" w:sz="4" w:space="0" w:color="auto"/>
            </w:tcBorders>
          </w:tcPr>
          <w:p w14:paraId="37E08838"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1,151,339</w:t>
            </w:r>
          </w:p>
        </w:tc>
      </w:tr>
      <w:tr w:rsidR="00AF0C51" w:rsidRPr="00C30F59" w14:paraId="55DDDE3B" w14:textId="77777777" w:rsidTr="0084587A">
        <w:tc>
          <w:tcPr>
            <w:tcW w:w="2424" w:type="pct"/>
            <w:vAlign w:val="bottom"/>
          </w:tcPr>
          <w:p w14:paraId="33C0B59C" w14:textId="77777777" w:rsidR="00AF0C51" w:rsidRPr="00C30F59" w:rsidRDefault="00AF0C51" w:rsidP="00E34AA1">
            <w:pPr>
              <w:ind w:left="4"/>
              <w:rPr>
                <w:rFonts w:ascii="Arial" w:hAnsi="Arial" w:cs="Arial"/>
                <w:sz w:val="18"/>
                <w:szCs w:val="18"/>
                <w:lang w:val="en-GB"/>
              </w:rPr>
            </w:pPr>
          </w:p>
        </w:tc>
        <w:tc>
          <w:tcPr>
            <w:tcW w:w="859" w:type="pct"/>
            <w:tcBorders>
              <w:top w:val="single" w:sz="4" w:space="0" w:color="auto"/>
            </w:tcBorders>
            <w:vAlign w:val="bottom"/>
          </w:tcPr>
          <w:p w14:paraId="0303FBF7" w14:textId="77777777" w:rsidR="00AF0C51" w:rsidRPr="00C30F59" w:rsidRDefault="00AF0C51" w:rsidP="000F08FE">
            <w:pPr>
              <w:ind w:right="-72"/>
              <w:jc w:val="right"/>
              <w:rPr>
                <w:rFonts w:ascii="Arial" w:hAnsi="Arial" w:cs="Arial"/>
                <w:noProof/>
                <w:snapToGrid w:val="0"/>
                <w:sz w:val="18"/>
                <w:szCs w:val="18"/>
              </w:rPr>
            </w:pPr>
          </w:p>
        </w:tc>
        <w:tc>
          <w:tcPr>
            <w:tcW w:w="859" w:type="pct"/>
            <w:tcBorders>
              <w:top w:val="single" w:sz="4" w:space="0" w:color="auto"/>
            </w:tcBorders>
            <w:vAlign w:val="bottom"/>
          </w:tcPr>
          <w:p w14:paraId="70083913" w14:textId="77777777" w:rsidR="00AF0C51" w:rsidRPr="00C30F59" w:rsidRDefault="00AF0C51" w:rsidP="000F08FE">
            <w:pPr>
              <w:ind w:right="-72"/>
              <w:jc w:val="right"/>
              <w:rPr>
                <w:rFonts w:ascii="Arial" w:hAnsi="Arial" w:cs="Arial"/>
                <w:noProof/>
                <w:snapToGrid w:val="0"/>
                <w:sz w:val="18"/>
                <w:szCs w:val="18"/>
              </w:rPr>
            </w:pPr>
          </w:p>
        </w:tc>
        <w:tc>
          <w:tcPr>
            <w:tcW w:w="858" w:type="pct"/>
            <w:tcBorders>
              <w:top w:val="single" w:sz="4" w:space="0" w:color="auto"/>
            </w:tcBorders>
            <w:vAlign w:val="bottom"/>
          </w:tcPr>
          <w:p w14:paraId="06827562" w14:textId="77777777" w:rsidR="00AF0C51" w:rsidRPr="00C30F59" w:rsidRDefault="00AF0C51" w:rsidP="000F08FE">
            <w:pPr>
              <w:ind w:right="-72"/>
              <w:jc w:val="right"/>
              <w:rPr>
                <w:rFonts w:ascii="Arial" w:hAnsi="Arial" w:cs="Arial"/>
                <w:noProof/>
                <w:snapToGrid w:val="0"/>
                <w:sz w:val="18"/>
                <w:szCs w:val="18"/>
              </w:rPr>
            </w:pPr>
          </w:p>
        </w:tc>
      </w:tr>
      <w:tr w:rsidR="00AF0C51" w:rsidRPr="00C30F59" w14:paraId="45E00227" w14:textId="77777777" w:rsidTr="0084587A">
        <w:tc>
          <w:tcPr>
            <w:tcW w:w="2424" w:type="pct"/>
            <w:vAlign w:val="bottom"/>
          </w:tcPr>
          <w:p w14:paraId="3BA36F07" w14:textId="77777777" w:rsidR="00AF0C51" w:rsidRPr="00C30F59" w:rsidRDefault="00AF0C51" w:rsidP="00E34AA1">
            <w:pPr>
              <w:ind w:left="4"/>
              <w:rPr>
                <w:rFonts w:ascii="Arial" w:hAnsi="Arial" w:cs="Arial"/>
                <w:b/>
                <w:bCs/>
                <w:noProof/>
                <w:snapToGrid w:val="0"/>
                <w:sz w:val="18"/>
                <w:szCs w:val="18"/>
              </w:rPr>
            </w:pPr>
            <w:r w:rsidRPr="00C30F59">
              <w:rPr>
                <w:rFonts w:ascii="Arial" w:hAnsi="Arial" w:cs="Arial"/>
                <w:sz w:val="18"/>
                <w:szCs w:val="18"/>
                <w:lang w:val="en-GB"/>
              </w:rPr>
              <w:t>At 31 December 2019</w:t>
            </w:r>
          </w:p>
        </w:tc>
        <w:tc>
          <w:tcPr>
            <w:tcW w:w="859" w:type="pct"/>
            <w:shd w:val="clear" w:color="auto" w:fill="FAFAFA"/>
          </w:tcPr>
          <w:p w14:paraId="07E7211C"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69,000,000</w:t>
            </w:r>
          </w:p>
        </w:tc>
        <w:tc>
          <w:tcPr>
            <w:tcW w:w="859" w:type="pct"/>
            <w:shd w:val="clear" w:color="auto" w:fill="FAFAFA"/>
          </w:tcPr>
          <w:p w14:paraId="68BDF03E"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93,956,450</w:t>
            </w:r>
          </w:p>
        </w:tc>
        <w:tc>
          <w:tcPr>
            <w:tcW w:w="858" w:type="pct"/>
            <w:shd w:val="clear" w:color="auto" w:fill="FAFAFA"/>
          </w:tcPr>
          <w:p w14:paraId="59B668D1" w14:textId="77777777" w:rsidR="00AF0C51" w:rsidRPr="00C30F59" w:rsidRDefault="00AF0C51"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162,956,450</w:t>
            </w:r>
          </w:p>
        </w:tc>
      </w:tr>
      <w:tr w:rsidR="00AF0C51" w:rsidRPr="00C30F59" w14:paraId="19253432" w14:textId="77777777" w:rsidTr="0084587A">
        <w:tc>
          <w:tcPr>
            <w:tcW w:w="2424" w:type="pct"/>
            <w:vAlign w:val="bottom"/>
          </w:tcPr>
          <w:p w14:paraId="3DBF5F0B" w14:textId="77777777" w:rsidR="00AF0C51" w:rsidRPr="00C30F59" w:rsidRDefault="00AF0C51" w:rsidP="00E34AA1">
            <w:pPr>
              <w:ind w:left="4"/>
              <w:rPr>
                <w:rFonts w:ascii="Arial" w:hAnsi="Arial" w:cs="Arial"/>
                <w:noProof/>
                <w:snapToGrid w:val="0"/>
                <w:sz w:val="18"/>
                <w:szCs w:val="18"/>
              </w:rPr>
            </w:pPr>
            <w:r w:rsidRPr="00C30F59">
              <w:rPr>
                <w:rFonts w:ascii="Arial" w:hAnsi="Arial" w:cs="Arial"/>
                <w:noProof/>
                <w:snapToGrid w:val="0"/>
                <w:sz w:val="18"/>
                <w:szCs w:val="18"/>
              </w:rPr>
              <w:t>Addition</w:t>
            </w:r>
          </w:p>
        </w:tc>
        <w:tc>
          <w:tcPr>
            <w:tcW w:w="859" w:type="pct"/>
            <w:shd w:val="clear" w:color="auto" w:fill="FAFAFA"/>
          </w:tcPr>
          <w:p w14:paraId="71AE10C5" w14:textId="5362E081" w:rsidR="00AF0C51" w:rsidRPr="00C30F59" w:rsidRDefault="00AF0C51" w:rsidP="00B53BCD">
            <w:pPr>
              <w:spacing w:before="10" w:after="10"/>
              <w:ind w:right="-72"/>
              <w:jc w:val="right"/>
              <w:rPr>
                <w:rFonts w:ascii="Arial" w:hAnsi="Arial" w:cs="Arial"/>
                <w:sz w:val="18"/>
                <w:szCs w:val="18"/>
                <w:lang w:val="en-GB"/>
              </w:rPr>
            </w:pPr>
            <w:r w:rsidRPr="00C30F59">
              <w:rPr>
                <w:rFonts w:ascii="Arial" w:hAnsi="Arial" w:cs="Arial"/>
                <w:sz w:val="18"/>
                <w:szCs w:val="18"/>
                <w:lang w:val="en-GB"/>
              </w:rPr>
              <w:t>311,000,000</w:t>
            </w:r>
          </w:p>
        </w:tc>
        <w:tc>
          <w:tcPr>
            <w:tcW w:w="859" w:type="pct"/>
            <w:shd w:val="clear" w:color="auto" w:fill="FAFAFA"/>
          </w:tcPr>
          <w:p w14:paraId="7A5FB48F" w14:textId="2D9864F2" w:rsidR="00AF0C51" w:rsidRPr="00C30F59" w:rsidRDefault="00AF0C51" w:rsidP="00B53BCD">
            <w:pPr>
              <w:spacing w:before="10" w:after="10"/>
              <w:ind w:right="-72"/>
              <w:jc w:val="right"/>
              <w:rPr>
                <w:rFonts w:ascii="Arial" w:hAnsi="Arial" w:cs="Arial"/>
                <w:sz w:val="18"/>
                <w:szCs w:val="18"/>
                <w:lang w:val="en-GB"/>
              </w:rPr>
            </w:pPr>
            <w:r w:rsidRPr="00C30F59">
              <w:rPr>
                <w:rFonts w:ascii="Arial" w:hAnsi="Arial" w:cs="Arial"/>
                <w:sz w:val="18"/>
                <w:szCs w:val="18"/>
                <w:lang w:val="en-GB"/>
              </w:rPr>
              <w:t>472,554,55</w:t>
            </w:r>
            <w:r w:rsidR="00A73B61" w:rsidRPr="00C30F59">
              <w:rPr>
                <w:rFonts w:ascii="Arial" w:hAnsi="Arial" w:cs="Arial"/>
                <w:sz w:val="18"/>
                <w:szCs w:val="18"/>
                <w:lang w:val="en-GB"/>
              </w:rPr>
              <w:t>9</w:t>
            </w:r>
          </w:p>
        </w:tc>
        <w:tc>
          <w:tcPr>
            <w:tcW w:w="858" w:type="pct"/>
            <w:shd w:val="clear" w:color="auto" w:fill="FAFAFA"/>
          </w:tcPr>
          <w:p w14:paraId="449EBF7F" w14:textId="2323CF68" w:rsidR="00AF0C51" w:rsidRPr="00C30F59" w:rsidRDefault="00AF0C51" w:rsidP="00B53BCD">
            <w:pPr>
              <w:spacing w:before="10" w:after="10"/>
              <w:ind w:right="-72"/>
              <w:jc w:val="right"/>
              <w:rPr>
                <w:rFonts w:ascii="Arial" w:hAnsi="Arial" w:cs="Arial"/>
                <w:sz w:val="18"/>
                <w:szCs w:val="18"/>
                <w:lang w:val="en-GB"/>
              </w:rPr>
            </w:pPr>
            <w:r w:rsidRPr="00C30F59">
              <w:rPr>
                <w:rFonts w:ascii="Arial" w:hAnsi="Arial" w:cs="Arial"/>
                <w:sz w:val="18"/>
                <w:szCs w:val="18"/>
                <w:lang w:val="en-GB"/>
              </w:rPr>
              <w:t>783,554,559</w:t>
            </w:r>
          </w:p>
        </w:tc>
      </w:tr>
      <w:tr w:rsidR="00AF0C51" w:rsidRPr="00C30F59" w14:paraId="443BC210" w14:textId="77777777" w:rsidTr="0084587A">
        <w:tc>
          <w:tcPr>
            <w:tcW w:w="2424" w:type="pct"/>
            <w:vAlign w:val="bottom"/>
          </w:tcPr>
          <w:p w14:paraId="43501976" w14:textId="77777777" w:rsidR="00AF0C51" w:rsidRPr="00C30F59" w:rsidRDefault="00AF0C51" w:rsidP="00E34AA1">
            <w:pPr>
              <w:ind w:left="4"/>
              <w:rPr>
                <w:rFonts w:ascii="Arial" w:hAnsi="Arial" w:cs="Arial"/>
                <w:noProof/>
                <w:snapToGrid w:val="0"/>
                <w:sz w:val="18"/>
                <w:szCs w:val="18"/>
              </w:rPr>
            </w:pPr>
            <w:r w:rsidRPr="00C30F59">
              <w:rPr>
                <w:rFonts w:ascii="Arial" w:hAnsi="Arial" w:cs="Arial"/>
                <w:noProof/>
                <w:snapToGrid w:val="0"/>
                <w:sz w:val="18"/>
                <w:szCs w:val="18"/>
              </w:rPr>
              <w:t>Repayment</w:t>
            </w:r>
          </w:p>
        </w:tc>
        <w:tc>
          <w:tcPr>
            <w:tcW w:w="859" w:type="pct"/>
            <w:shd w:val="clear" w:color="auto" w:fill="FAFAFA"/>
          </w:tcPr>
          <w:p w14:paraId="72ED9FA7" w14:textId="3773E907" w:rsidR="00AF0C51" w:rsidRPr="00C30F59" w:rsidRDefault="00AF0C51" w:rsidP="00B53BCD">
            <w:pPr>
              <w:spacing w:before="10" w:after="10"/>
              <w:ind w:right="-72"/>
              <w:jc w:val="right"/>
              <w:rPr>
                <w:rFonts w:ascii="Arial" w:hAnsi="Arial" w:cs="Arial"/>
                <w:sz w:val="18"/>
                <w:szCs w:val="18"/>
                <w:lang w:val="en-GB"/>
              </w:rPr>
            </w:pPr>
            <w:r w:rsidRPr="00C30F59">
              <w:rPr>
                <w:rFonts w:ascii="Arial" w:hAnsi="Arial" w:cs="Arial"/>
                <w:sz w:val="18"/>
                <w:szCs w:val="18"/>
                <w:lang w:val="en-GB"/>
              </w:rPr>
              <w:t>(347,000,000)</w:t>
            </w:r>
          </w:p>
        </w:tc>
        <w:tc>
          <w:tcPr>
            <w:tcW w:w="859" w:type="pct"/>
            <w:shd w:val="clear" w:color="auto" w:fill="FAFAFA"/>
          </w:tcPr>
          <w:p w14:paraId="6605C224" w14:textId="26E0A1D9" w:rsidR="00AF0C51" w:rsidRPr="00C30F59" w:rsidRDefault="00AF0C51" w:rsidP="00B53BCD">
            <w:pPr>
              <w:spacing w:before="10" w:after="10"/>
              <w:ind w:right="-72"/>
              <w:jc w:val="right"/>
              <w:rPr>
                <w:rFonts w:ascii="Arial" w:hAnsi="Arial" w:cs="Arial"/>
                <w:sz w:val="18"/>
                <w:szCs w:val="18"/>
                <w:lang w:val="en-GB"/>
              </w:rPr>
            </w:pPr>
            <w:r w:rsidRPr="00C30F59">
              <w:rPr>
                <w:rFonts w:ascii="Arial" w:hAnsi="Arial" w:cs="Arial"/>
                <w:sz w:val="18"/>
                <w:szCs w:val="18"/>
                <w:lang w:val="en-GB"/>
              </w:rPr>
              <w:t>(551,760,978)</w:t>
            </w:r>
          </w:p>
        </w:tc>
        <w:tc>
          <w:tcPr>
            <w:tcW w:w="858" w:type="pct"/>
            <w:shd w:val="clear" w:color="auto" w:fill="FAFAFA"/>
          </w:tcPr>
          <w:p w14:paraId="05F5DD69" w14:textId="7A8F6840" w:rsidR="00AF0C51" w:rsidRPr="00C30F59" w:rsidRDefault="00AF0C51" w:rsidP="00B53BCD">
            <w:pPr>
              <w:spacing w:before="10" w:after="10"/>
              <w:ind w:right="-72"/>
              <w:jc w:val="right"/>
              <w:rPr>
                <w:rFonts w:ascii="Arial" w:hAnsi="Arial" w:cs="Arial"/>
                <w:sz w:val="18"/>
                <w:szCs w:val="18"/>
                <w:lang w:val="en-GB"/>
              </w:rPr>
            </w:pPr>
            <w:r w:rsidRPr="00C30F59">
              <w:rPr>
                <w:rFonts w:ascii="Arial" w:hAnsi="Arial" w:cs="Arial"/>
                <w:sz w:val="18"/>
                <w:szCs w:val="18"/>
                <w:lang w:val="en-GB"/>
              </w:rPr>
              <w:t>(898,760,978)</w:t>
            </w:r>
          </w:p>
        </w:tc>
      </w:tr>
      <w:tr w:rsidR="00AF0C51" w:rsidRPr="00C30F59" w14:paraId="623ABF99" w14:textId="77777777" w:rsidTr="0084587A">
        <w:tc>
          <w:tcPr>
            <w:tcW w:w="2424" w:type="pct"/>
            <w:vAlign w:val="bottom"/>
          </w:tcPr>
          <w:p w14:paraId="4940188E" w14:textId="77777777" w:rsidR="00AF0C51" w:rsidRPr="00C30F59" w:rsidRDefault="00AF0C51" w:rsidP="00E34AA1">
            <w:pPr>
              <w:ind w:left="4"/>
              <w:rPr>
                <w:rFonts w:ascii="Arial" w:hAnsi="Arial" w:cs="Arial"/>
                <w:sz w:val="18"/>
                <w:szCs w:val="18"/>
                <w:lang w:val="en-GB"/>
              </w:rPr>
            </w:pPr>
          </w:p>
        </w:tc>
        <w:tc>
          <w:tcPr>
            <w:tcW w:w="859" w:type="pct"/>
            <w:tcBorders>
              <w:top w:val="single" w:sz="4" w:space="0" w:color="auto"/>
            </w:tcBorders>
            <w:shd w:val="clear" w:color="auto" w:fill="FAFAFA"/>
            <w:vAlign w:val="bottom"/>
          </w:tcPr>
          <w:p w14:paraId="3AFADF7F" w14:textId="77777777" w:rsidR="00AF0C51" w:rsidRPr="00C30F59" w:rsidRDefault="00AF0C51" w:rsidP="0042380A">
            <w:pPr>
              <w:ind w:right="-72"/>
              <w:jc w:val="right"/>
              <w:rPr>
                <w:rFonts w:ascii="Arial" w:hAnsi="Arial" w:cs="Arial"/>
                <w:noProof/>
                <w:snapToGrid w:val="0"/>
                <w:sz w:val="18"/>
                <w:szCs w:val="18"/>
              </w:rPr>
            </w:pPr>
          </w:p>
        </w:tc>
        <w:tc>
          <w:tcPr>
            <w:tcW w:w="859" w:type="pct"/>
            <w:tcBorders>
              <w:top w:val="single" w:sz="4" w:space="0" w:color="auto"/>
            </w:tcBorders>
            <w:shd w:val="clear" w:color="auto" w:fill="FAFAFA"/>
            <w:vAlign w:val="bottom"/>
          </w:tcPr>
          <w:p w14:paraId="16A109D1" w14:textId="77777777" w:rsidR="00AF0C51" w:rsidRPr="00C30F59" w:rsidRDefault="00AF0C51" w:rsidP="0042380A">
            <w:pPr>
              <w:ind w:right="-72"/>
              <w:jc w:val="right"/>
              <w:rPr>
                <w:rFonts w:ascii="Arial" w:hAnsi="Arial" w:cs="Arial"/>
                <w:noProof/>
                <w:snapToGrid w:val="0"/>
                <w:sz w:val="18"/>
                <w:szCs w:val="18"/>
              </w:rPr>
            </w:pPr>
          </w:p>
        </w:tc>
        <w:tc>
          <w:tcPr>
            <w:tcW w:w="858" w:type="pct"/>
            <w:tcBorders>
              <w:top w:val="single" w:sz="4" w:space="0" w:color="auto"/>
            </w:tcBorders>
            <w:shd w:val="clear" w:color="auto" w:fill="FAFAFA"/>
            <w:vAlign w:val="bottom"/>
          </w:tcPr>
          <w:p w14:paraId="3B024C6D" w14:textId="77777777" w:rsidR="00AF0C51" w:rsidRPr="00C30F59" w:rsidRDefault="00AF0C51" w:rsidP="0042380A">
            <w:pPr>
              <w:ind w:right="-72"/>
              <w:jc w:val="right"/>
              <w:rPr>
                <w:rFonts w:ascii="Arial" w:hAnsi="Arial" w:cs="Arial"/>
                <w:noProof/>
                <w:snapToGrid w:val="0"/>
                <w:sz w:val="18"/>
                <w:szCs w:val="18"/>
              </w:rPr>
            </w:pPr>
          </w:p>
        </w:tc>
      </w:tr>
      <w:tr w:rsidR="00AF0C51" w:rsidRPr="00C30F59" w14:paraId="41AE4A36" w14:textId="77777777" w:rsidTr="0084587A">
        <w:tc>
          <w:tcPr>
            <w:tcW w:w="2424" w:type="pct"/>
            <w:vAlign w:val="bottom"/>
          </w:tcPr>
          <w:p w14:paraId="02D52DCC" w14:textId="77777777" w:rsidR="00AF0C51" w:rsidRPr="00C30F59" w:rsidRDefault="00AF0C51" w:rsidP="00E34AA1">
            <w:pPr>
              <w:ind w:left="4"/>
              <w:rPr>
                <w:rFonts w:ascii="Arial" w:hAnsi="Arial" w:cs="Arial"/>
                <w:snapToGrid w:val="0"/>
                <w:sz w:val="18"/>
                <w:szCs w:val="18"/>
                <w:lang w:eastAsia="th-TH"/>
              </w:rPr>
            </w:pPr>
            <w:r w:rsidRPr="00C30F59">
              <w:rPr>
                <w:rFonts w:ascii="Arial" w:hAnsi="Arial" w:cs="Arial"/>
                <w:sz w:val="18"/>
                <w:szCs w:val="18"/>
                <w:lang w:val="en-GB"/>
              </w:rPr>
              <w:t>At 31 December 2020</w:t>
            </w:r>
          </w:p>
        </w:tc>
        <w:tc>
          <w:tcPr>
            <w:tcW w:w="859" w:type="pct"/>
            <w:tcBorders>
              <w:bottom w:val="single" w:sz="4" w:space="0" w:color="auto"/>
            </w:tcBorders>
            <w:shd w:val="clear" w:color="auto" w:fill="FAFAFA"/>
          </w:tcPr>
          <w:p w14:paraId="474A9D16" w14:textId="55EE4741" w:rsidR="00AF0C51" w:rsidRPr="00C30F59" w:rsidRDefault="00AF0C51" w:rsidP="00B53BCD">
            <w:pPr>
              <w:spacing w:before="10" w:after="10"/>
              <w:ind w:right="-72"/>
              <w:jc w:val="right"/>
              <w:rPr>
                <w:rFonts w:ascii="Arial" w:hAnsi="Arial" w:cs="Arial"/>
                <w:sz w:val="18"/>
                <w:szCs w:val="18"/>
                <w:lang w:val="en-GB"/>
              </w:rPr>
            </w:pPr>
            <w:r w:rsidRPr="00C30F59">
              <w:rPr>
                <w:rFonts w:ascii="Arial" w:hAnsi="Arial" w:cs="Arial"/>
                <w:sz w:val="18"/>
                <w:szCs w:val="18"/>
                <w:lang w:val="en-GB"/>
              </w:rPr>
              <w:t>33,000,000</w:t>
            </w:r>
          </w:p>
        </w:tc>
        <w:tc>
          <w:tcPr>
            <w:tcW w:w="859" w:type="pct"/>
            <w:tcBorders>
              <w:bottom w:val="single" w:sz="4" w:space="0" w:color="auto"/>
            </w:tcBorders>
            <w:shd w:val="clear" w:color="auto" w:fill="FAFAFA"/>
          </w:tcPr>
          <w:p w14:paraId="08E99FD7" w14:textId="04A6D960" w:rsidR="00AF0C51" w:rsidRPr="00C30F59" w:rsidRDefault="00AF0C51" w:rsidP="00B53BCD">
            <w:pPr>
              <w:spacing w:before="10" w:after="10"/>
              <w:ind w:right="-72"/>
              <w:jc w:val="right"/>
              <w:rPr>
                <w:rFonts w:ascii="Arial" w:hAnsi="Arial" w:cs="Arial"/>
                <w:sz w:val="18"/>
                <w:szCs w:val="18"/>
                <w:lang w:val="en-GB"/>
              </w:rPr>
            </w:pPr>
            <w:r w:rsidRPr="00C30F59">
              <w:rPr>
                <w:rFonts w:ascii="Arial" w:hAnsi="Arial" w:cs="Arial"/>
                <w:sz w:val="18"/>
                <w:szCs w:val="18"/>
                <w:lang w:val="en-GB"/>
              </w:rPr>
              <w:t>14,750,031</w:t>
            </w:r>
          </w:p>
        </w:tc>
        <w:tc>
          <w:tcPr>
            <w:tcW w:w="858" w:type="pct"/>
            <w:tcBorders>
              <w:bottom w:val="single" w:sz="4" w:space="0" w:color="auto"/>
            </w:tcBorders>
            <w:shd w:val="clear" w:color="auto" w:fill="FAFAFA"/>
          </w:tcPr>
          <w:p w14:paraId="05A5B8C6" w14:textId="6863184B" w:rsidR="00AF0C51" w:rsidRPr="00C30F59" w:rsidRDefault="00AF0C51" w:rsidP="00B53BCD">
            <w:pPr>
              <w:spacing w:before="10" w:after="10"/>
              <w:ind w:right="-72"/>
              <w:jc w:val="right"/>
              <w:rPr>
                <w:rFonts w:ascii="Arial" w:hAnsi="Arial" w:cs="Arial"/>
                <w:sz w:val="18"/>
                <w:szCs w:val="18"/>
                <w:lang w:val="en-GB"/>
              </w:rPr>
            </w:pPr>
            <w:r w:rsidRPr="00C30F59">
              <w:rPr>
                <w:rFonts w:ascii="Arial" w:hAnsi="Arial" w:cs="Arial"/>
                <w:sz w:val="18"/>
                <w:szCs w:val="18"/>
                <w:lang w:val="en-GB"/>
              </w:rPr>
              <w:t>47,750,031</w:t>
            </w:r>
          </w:p>
        </w:tc>
      </w:tr>
    </w:tbl>
    <w:p w14:paraId="5661E1FE" w14:textId="77777777" w:rsidR="00836751" w:rsidRPr="00C30F59" w:rsidRDefault="00836751" w:rsidP="00E34AA1">
      <w:pPr>
        <w:ind w:left="540"/>
        <w:rPr>
          <w:rFonts w:ascii="Arial" w:eastAsia="Arial Unicode MS" w:hAnsi="Arial" w:cs="Arial"/>
          <w:b/>
          <w:bCs/>
          <w:sz w:val="18"/>
          <w:szCs w:val="18"/>
          <w:lang w:val="en-GB"/>
        </w:rPr>
      </w:pPr>
    </w:p>
    <w:p w14:paraId="0427A817" w14:textId="77777777" w:rsidR="00C81066" w:rsidRPr="00C30F59" w:rsidRDefault="00C81066" w:rsidP="00E34AA1">
      <w:pPr>
        <w:ind w:left="540"/>
        <w:rPr>
          <w:rFonts w:ascii="Arial" w:eastAsia="Arial Unicode MS" w:hAnsi="Arial" w:cs="Arial"/>
          <w:b/>
          <w:bCs/>
          <w:sz w:val="18"/>
          <w:szCs w:val="18"/>
          <w:lang w:val="en-GB"/>
        </w:rPr>
      </w:pPr>
      <w:r w:rsidRPr="00C30F59">
        <w:rPr>
          <w:rFonts w:ascii="Arial" w:eastAsia="Arial Unicode MS" w:hAnsi="Arial" w:cs="Arial"/>
          <w:b/>
          <w:bCs/>
          <w:sz w:val="18"/>
          <w:szCs w:val="18"/>
          <w:lang w:val="en-GB"/>
        </w:rPr>
        <w:t>Promissory notes</w:t>
      </w:r>
    </w:p>
    <w:p w14:paraId="00683388" w14:textId="77777777" w:rsidR="00C81066" w:rsidRPr="00C30F59" w:rsidRDefault="00C81066" w:rsidP="00E34AA1">
      <w:pPr>
        <w:ind w:left="540"/>
        <w:rPr>
          <w:rFonts w:ascii="Arial" w:eastAsia="Arial Unicode MS" w:hAnsi="Arial" w:cs="Arial"/>
          <w:b/>
          <w:bCs/>
          <w:sz w:val="18"/>
          <w:szCs w:val="18"/>
          <w:lang w:val="en-GB"/>
        </w:rPr>
      </w:pPr>
    </w:p>
    <w:p w14:paraId="388D8C39" w14:textId="1CFC441D" w:rsidR="00C81066" w:rsidRPr="00C30F59" w:rsidRDefault="008D3EFC" w:rsidP="00E34AA1">
      <w:pPr>
        <w:ind w:left="540"/>
        <w:jc w:val="thaiDistribute"/>
        <w:rPr>
          <w:rFonts w:ascii="Arial" w:eastAsia="Arial Unicode MS" w:hAnsi="Arial" w:cs="Arial"/>
          <w:sz w:val="18"/>
          <w:szCs w:val="18"/>
          <w:lang w:val="en-GB"/>
        </w:rPr>
      </w:pPr>
      <w:r>
        <w:rPr>
          <w:rFonts w:ascii="Arial" w:eastAsia="Arial Unicode MS" w:hAnsi="Arial" w:cs="Arial"/>
          <w:spacing w:val="-4"/>
          <w:sz w:val="18"/>
          <w:szCs w:val="18"/>
          <w:lang w:val="en-GB"/>
        </w:rPr>
        <w:t>P</w:t>
      </w:r>
      <w:r w:rsidR="00C81066" w:rsidRPr="00C30F59">
        <w:rPr>
          <w:rFonts w:ascii="Arial" w:eastAsia="Arial Unicode MS" w:hAnsi="Arial" w:cs="Arial"/>
          <w:spacing w:val="-4"/>
          <w:sz w:val="18"/>
          <w:szCs w:val="18"/>
          <w:lang w:val="en-GB"/>
        </w:rPr>
        <w:t>romissory notes to financial institutions</w:t>
      </w:r>
      <w:r>
        <w:rPr>
          <w:rFonts w:ascii="Arial" w:eastAsia="Arial Unicode MS" w:hAnsi="Arial" w:cs="Arial"/>
          <w:spacing w:val="-4"/>
          <w:sz w:val="18"/>
          <w:szCs w:val="18"/>
          <w:lang w:val="en-GB"/>
        </w:rPr>
        <w:t xml:space="preserve"> have</w:t>
      </w:r>
      <w:r w:rsidR="00C81066" w:rsidRPr="00C30F59">
        <w:rPr>
          <w:rFonts w:ascii="Arial" w:eastAsia="Arial Unicode MS" w:hAnsi="Arial" w:cs="Arial"/>
          <w:spacing w:val="-4"/>
          <w:sz w:val="18"/>
          <w:szCs w:val="18"/>
          <w:lang w:val="en-GB"/>
        </w:rPr>
        <w:t xml:space="preserve"> interes</w:t>
      </w:r>
      <w:r w:rsidR="003024AA" w:rsidRPr="00C30F59">
        <w:rPr>
          <w:rFonts w:ascii="Arial" w:eastAsia="Arial Unicode MS" w:hAnsi="Arial" w:cs="Arial"/>
          <w:spacing w:val="-4"/>
          <w:sz w:val="18"/>
          <w:szCs w:val="18"/>
          <w:lang w:val="en-GB"/>
        </w:rPr>
        <w:t xml:space="preserve">t </w:t>
      </w:r>
      <w:r w:rsidR="00C81066" w:rsidRPr="00C30F59">
        <w:rPr>
          <w:rFonts w:ascii="Arial" w:eastAsia="Arial Unicode MS" w:hAnsi="Arial" w:cs="Arial"/>
          <w:spacing w:val="-4"/>
          <w:sz w:val="18"/>
          <w:szCs w:val="18"/>
          <w:lang w:val="en-GB"/>
        </w:rPr>
        <w:t>rates are at MLR-1.</w:t>
      </w:r>
      <w:r w:rsidR="00A73B61" w:rsidRPr="00C30F59">
        <w:rPr>
          <w:rFonts w:ascii="Arial" w:eastAsia="Arial Unicode MS" w:hAnsi="Arial" w:cs="Arial"/>
          <w:spacing w:val="-4"/>
          <w:sz w:val="18"/>
          <w:szCs w:val="18"/>
          <w:lang w:val="en-GB"/>
        </w:rPr>
        <w:t>25</w:t>
      </w:r>
      <w:r w:rsidR="00C81066" w:rsidRPr="00C30F59">
        <w:rPr>
          <w:rFonts w:ascii="Arial" w:eastAsia="Arial Unicode MS" w:hAnsi="Arial" w:cs="Arial"/>
          <w:spacing w:val="-4"/>
          <w:sz w:val="18"/>
          <w:szCs w:val="18"/>
          <w:lang w:val="en-GB"/>
        </w:rPr>
        <w:t xml:space="preserve"> per annum</w:t>
      </w:r>
      <w:r w:rsidR="00C81066" w:rsidRPr="00C30F59">
        <w:rPr>
          <w:rFonts w:ascii="Arial" w:eastAsia="Arial Unicode MS" w:hAnsi="Arial" w:cs="Arial"/>
          <w:sz w:val="18"/>
          <w:szCs w:val="18"/>
          <w:lang w:val="en-GB"/>
        </w:rPr>
        <w:t xml:space="preserve"> and fixed</w:t>
      </w:r>
      <w:r>
        <w:rPr>
          <w:rFonts w:ascii="Arial" w:eastAsia="Arial Unicode MS" w:hAnsi="Arial" w:cs="Arial"/>
          <w:sz w:val="18"/>
          <w:szCs w:val="18"/>
          <w:lang w:val="en-GB"/>
        </w:rPr>
        <w:t xml:space="preserve"> </w:t>
      </w:r>
      <w:r w:rsidR="00C81066" w:rsidRPr="008D3EFC">
        <w:rPr>
          <w:rFonts w:ascii="Arial" w:eastAsia="Arial Unicode MS" w:hAnsi="Arial" w:cs="Arial"/>
          <w:sz w:val="18"/>
          <w:szCs w:val="18"/>
          <w:lang w:val="en-GB"/>
        </w:rPr>
        <w:t>i</w:t>
      </w:r>
      <w:r w:rsidR="00C81066" w:rsidRPr="00C30F59">
        <w:rPr>
          <w:rFonts w:ascii="Arial" w:eastAsia="Arial Unicode MS" w:hAnsi="Arial" w:cs="Arial"/>
          <w:sz w:val="18"/>
          <w:szCs w:val="18"/>
          <w:lang w:val="en-GB"/>
        </w:rPr>
        <w:t xml:space="preserve">nterest rate at </w:t>
      </w:r>
      <w:r w:rsidR="003024AA" w:rsidRPr="00C30F59">
        <w:rPr>
          <w:rFonts w:ascii="Arial" w:eastAsia="Arial Unicode MS" w:hAnsi="Arial" w:cs="Arial"/>
          <w:sz w:val="18"/>
          <w:szCs w:val="18"/>
          <w:lang w:val="en-GB"/>
        </w:rPr>
        <w:t>3</w:t>
      </w:r>
      <w:r w:rsidR="00C81066" w:rsidRPr="00C30F59">
        <w:rPr>
          <w:rFonts w:ascii="Arial" w:eastAsia="Arial Unicode MS" w:hAnsi="Arial" w:cs="Arial"/>
          <w:sz w:val="18"/>
          <w:szCs w:val="18"/>
          <w:lang w:val="en-GB"/>
        </w:rPr>
        <w:t>.</w:t>
      </w:r>
      <w:r w:rsidR="003024AA" w:rsidRPr="00C30F59">
        <w:rPr>
          <w:rFonts w:ascii="Arial" w:eastAsia="Arial Unicode MS" w:hAnsi="Arial" w:cs="Arial"/>
          <w:sz w:val="18"/>
          <w:szCs w:val="18"/>
          <w:lang w:val="en-GB"/>
        </w:rPr>
        <w:t>5</w:t>
      </w:r>
      <w:r w:rsidR="00C81066" w:rsidRPr="00C30F59">
        <w:rPr>
          <w:rFonts w:ascii="Arial" w:eastAsia="Arial Unicode MS" w:hAnsi="Arial" w:cs="Arial"/>
          <w:sz w:val="18"/>
          <w:szCs w:val="18"/>
          <w:lang w:val="en-GB"/>
        </w:rPr>
        <w:t>% per annum. The maturities are 3 months.</w:t>
      </w:r>
    </w:p>
    <w:p w14:paraId="6A4DA4A9" w14:textId="77777777" w:rsidR="00650870" w:rsidRPr="00C30F59" w:rsidRDefault="00650870" w:rsidP="00E34AA1">
      <w:pPr>
        <w:ind w:left="540"/>
        <w:rPr>
          <w:rFonts w:ascii="Arial" w:eastAsia="Arial Unicode MS" w:hAnsi="Arial" w:cs="Arial"/>
          <w:sz w:val="18"/>
          <w:szCs w:val="18"/>
          <w:lang w:val="en-GB"/>
        </w:rPr>
      </w:pPr>
    </w:p>
    <w:p w14:paraId="3FB2D1A5" w14:textId="77777777" w:rsidR="00650870" w:rsidRPr="00C30F59" w:rsidRDefault="00650870" w:rsidP="00E34AA1">
      <w:pPr>
        <w:ind w:left="540"/>
        <w:rPr>
          <w:rFonts w:ascii="Arial" w:eastAsia="Arial Unicode MS" w:hAnsi="Arial" w:cs="Arial"/>
          <w:b/>
          <w:bCs/>
          <w:sz w:val="18"/>
          <w:szCs w:val="18"/>
          <w:lang w:val="en-GB"/>
        </w:rPr>
      </w:pPr>
      <w:r w:rsidRPr="00C30F59">
        <w:rPr>
          <w:rFonts w:ascii="Arial" w:eastAsia="Arial Unicode MS" w:hAnsi="Arial" w:cs="Arial"/>
          <w:b/>
          <w:bCs/>
          <w:sz w:val="18"/>
          <w:szCs w:val="18"/>
          <w:lang w:val="en-GB"/>
        </w:rPr>
        <w:t>Short-term borrowings</w:t>
      </w:r>
    </w:p>
    <w:p w14:paraId="4A217025" w14:textId="77777777" w:rsidR="00650870" w:rsidRPr="00C30F59" w:rsidRDefault="00650870" w:rsidP="00E34AA1">
      <w:pPr>
        <w:ind w:left="540"/>
        <w:rPr>
          <w:rFonts w:ascii="Arial" w:eastAsia="Arial Unicode MS" w:hAnsi="Arial" w:cs="Arial"/>
          <w:b/>
          <w:bCs/>
          <w:sz w:val="18"/>
          <w:szCs w:val="18"/>
          <w:lang w:val="en-GB"/>
        </w:rPr>
      </w:pPr>
    </w:p>
    <w:p w14:paraId="7FD82709" w14:textId="2A934355" w:rsidR="00650870" w:rsidRPr="00C30F59" w:rsidRDefault="008D3EFC" w:rsidP="00E34AA1">
      <w:pPr>
        <w:ind w:left="540"/>
        <w:jc w:val="both"/>
        <w:rPr>
          <w:rFonts w:ascii="Arial" w:eastAsia="Arial Unicode MS" w:hAnsi="Arial" w:cs="Arial"/>
          <w:sz w:val="18"/>
          <w:szCs w:val="18"/>
          <w:lang w:val="en-GB"/>
        </w:rPr>
      </w:pPr>
      <w:r>
        <w:rPr>
          <w:rFonts w:ascii="Arial" w:eastAsia="Arial Unicode MS" w:hAnsi="Arial" w:cs="Arial"/>
          <w:spacing w:val="-4"/>
          <w:sz w:val="18"/>
          <w:szCs w:val="18"/>
          <w:lang w:val="en-GB"/>
        </w:rPr>
        <w:t>Short-term borrowings are c</w:t>
      </w:r>
      <w:r w:rsidR="00650870" w:rsidRPr="00C30F59">
        <w:rPr>
          <w:rFonts w:ascii="Arial" w:eastAsia="Arial Unicode MS" w:hAnsi="Arial" w:cs="Arial"/>
          <w:spacing w:val="-4"/>
          <w:sz w:val="18"/>
          <w:szCs w:val="18"/>
          <w:lang w:val="en-GB"/>
        </w:rPr>
        <w:t>redit facility agreement</w:t>
      </w:r>
      <w:r w:rsidR="00C1779A" w:rsidRPr="00C30F59">
        <w:rPr>
          <w:rFonts w:ascii="Arial" w:eastAsia="Arial Unicode MS" w:hAnsi="Arial" w:cs="Arial"/>
          <w:spacing w:val="-4"/>
          <w:sz w:val="18"/>
          <w:szCs w:val="18"/>
          <w:lang w:val="en-GB"/>
        </w:rPr>
        <w:t>s</w:t>
      </w:r>
      <w:r w:rsidR="00650870" w:rsidRPr="00C30F59">
        <w:rPr>
          <w:rFonts w:ascii="Arial" w:eastAsia="Arial Unicode MS" w:hAnsi="Arial" w:cs="Arial"/>
          <w:spacing w:val="-4"/>
          <w:sz w:val="18"/>
          <w:szCs w:val="18"/>
          <w:lang w:val="en-GB"/>
        </w:rPr>
        <w:t xml:space="preserve"> with financial institutions</w:t>
      </w:r>
      <w:r>
        <w:rPr>
          <w:rFonts w:ascii="Arial" w:eastAsia="Arial Unicode MS" w:hAnsi="Arial" w:cs="Arial"/>
          <w:spacing w:val="-4"/>
          <w:sz w:val="18"/>
          <w:szCs w:val="18"/>
          <w:lang w:val="en-GB"/>
        </w:rPr>
        <w:t xml:space="preserve">, which </w:t>
      </w:r>
      <w:r w:rsidR="009C419F" w:rsidRPr="00C30F59">
        <w:rPr>
          <w:rFonts w:ascii="Arial" w:eastAsia="Arial Unicode MS" w:hAnsi="Arial" w:cs="Arial"/>
          <w:spacing w:val="-4"/>
          <w:sz w:val="18"/>
          <w:szCs w:val="18"/>
          <w:lang w:val="en-GB"/>
        </w:rPr>
        <w:t>have</w:t>
      </w:r>
      <w:r w:rsidR="00157221" w:rsidRPr="00C30F59">
        <w:rPr>
          <w:rFonts w:ascii="Arial" w:eastAsia="Arial Unicode MS" w:hAnsi="Arial" w:cs="Arial"/>
          <w:spacing w:val="-4"/>
          <w:sz w:val="18"/>
          <w:szCs w:val="18"/>
          <w:lang w:val="en-GB"/>
        </w:rPr>
        <w:t xml:space="preserve"> floating</w:t>
      </w:r>
      <w:r w:rsidR="00650870" w:rsidRPr="00C30F59">
        <w:rPr>
          <w:rFonts w:ascii="Arial" w:eastAsia="Arial Unicode MS" w:hAnsi="Arial" w:cs="Arial"/>
          <w:spacing w:val="-4"/>
          <w:sz w:val="18"/>
          <w:szCs w:val="18"/>
          <w:lang w:val="en-GB"/>
        </w:rPr>
        <w:t xml:space="preserve"> </w:t>
      </w:r>
      <w:proofErr w:type="gramStart"/>
      <w:r w:rsidR="00650870" w:rsidRPr="00C30F59">
        <w:rPr>
          <w:rFonts w:ascii="Arial" w:eastAsia="Arial Unicode MS" w:hAnsi="Arial" w:cs="Arial"/>
          <w:spacing w:val="-4"/>
          <w:sz w:val="18"/>
          <w:szCs w:val="18"/>
          <w:lang w:val="en-GB"/>
        </w:rPr>
        <w:t>interest</w:t>
      </w:r>
      <w:r w:rsidR="00364ABC" w:rsidRPr="00C30F59">
        <w:rPr>
          <w:rFonts w:ascii="Arial" w:eastAsia="Arial Unicode MS" w:hAnsi="Arial" w:cs="Arial"/>
          <w:spacing w:val="-4"/>
          <w:sz w:val="18"/>
          <w:szCs w:val="18"/>
          <w:lang w:val="en-GB"/>
        </w:rPr>
        <w:t>s</w:t>
      </w:r>
      <w:proofErr w:type="gramEnd"/>
      <w:r w:rsidR="00650870" w:rsidRPr="00C30F59">
        <w:rPr>
          <w:rFonts w:ascii="Arial" w:eastAsia="Arial Unicode MS" w:hAnsi="Arial" w:cs="Arial"/>
          <w:spacing w:val="-4"/>
          <w:sz w:val="18"/>
          <w:szCs w:val="18"/>
          <w:lang w:val="en-GB"/>
        </w:rPr>
        <w:t xml:space="preserve"> </w:t>
      </w:r>
      <w:r w:rsidR="00157221" w:rsidRPr="00C30F59">
        <w:rPr>
          <w:rFonts w:ascii="Arial" w:eastAsia="Arial Unicode MS" w:hAnsi="Arial" w:cs="Arial"/>
          <w:spacing w:val="-4"/>
          <w:sz w:val="18"/>
          <w:szCs w:val="18"/>
          <w:lang w:val="en-GB"/>
        </w:rPr>
        <w:t>rates as specified</w:t>
      </w:r>
      <w:r w:rsidR="00157221" w:rsidRPr="00C30F59">
        <w:rPr>
          <w:rFonts w:ascii="Arial" w:eastAsia="Arial Unicode MS" w:hAnsi="Arial" w:cs="Arial"/>
          <w:sz w:val="18"/>
          <w:szCs w:val="18"/>
          <w:lang w:val="en-GB"/>
        </w:rPr>
        <w:t xml:space="preserve"> by financial institutio</w:t>
      </w:r>
      <w:r w:rsidR="00637CB7">
        <w:rPr>
          <w:rFonts w:ascii="Arial" w:eastAsia="Arial Unicode MS" w:hAnsi="Arial" w:cs="Arial"/>
          <w:sz w:val="18"/>
          <w:szCs w:val="18"/>
          <w:lang w:val="en-GB"/>
        </w:rPr>
        <w:t>ns</w:t>
      </w:r>
      <w:r w:rsidR="00157221" w:rsidRPr="00C30F59">
        <w:rPr>
          <w:rFonts w:ascii="Arial" w:eastAsia="Arial Unicode MS" w:hAnsi="Arial" w:cs="Arial"/>
          <w:sz w:val="18"/>
          <w:szCs w:val="18"/>
          <w:lang w:val="en-GB"/>
        </w:rPr>
        <w:t>.</w:t>
      </w:r>
      <w:r w:rsidR="00ED3508" w:rsidRPr="00ED3508">
        <w:rPr>
          <w:rFonts w:ascii="Arial" w:eastAsia="Arial Unicode MS" w:hAnsi="Arial" w:cs="Arial"/>
          <w:sz w:val="18"/>
          <w:szCs w:val="18"/>
          <w:lang w:val="en-GB"/>
        </w:rPr>
        <w:t xml:space="preserve"> </w:t>
      </w:r>
      <w:r w:rsidR="00ED3508" w:rsidRPr="00C30F59">
        <w:rPr>
          <w:rFonts w:ascii="Arial" w:eastAsia="Arial Unicode MS" w:hAnsi="Arial" w:cs="Arial"/>
          <w:sz w:val="18"/>
          <w:szCs w:val="18"/>
          <w:lang w:val="en-GB"/>
        </w:rPr>
        <w:t>The maturities are 3 months.</w:t>
      </w:r>
    </w:p>
    <w:p w14:paraId="6D2A1E2A" w14:textId="03D4318A" w:rsidR="001F489B" w:rsidRPr="00C30F59" w:rsidRDefault="001F489B" w:rsidP="00E34AA1">
      <w:pPr>
        <w:ind w:left="540"/>
        <w:rPr>
          <w:rFonts w:ascii="Arial" w:eastAsia="Arial Unicode MS" w:hAnsi="Arial" w:cs="Arial"/>
          <w:sz w:val="18"/>
          <w:szCs w:val="18"/>
          <w:lang w:val="en-GB"/>
        </w:rPr>
      </w:pPr>
    </w:p>
    <w:p w14:paraId="1E0705EF" w14:textId="6867ABE2" w:rsidR="001E62FA" w:rsidRPr="00C30F59" w:rsidRDefault="002215F2" w:rsidP="002F7A62">
      <w:pPr>
        <w:overflowPunct/>
        <w:autoSpaceDE/>
        <w:autoSpaceDN/>
        <w:adjustRightInd/>
        <w:ind w:left="540" w:hanging="540"/>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2</w:t>
      </w:r>
      <w:r w:rsidR="003C1AA2" w:rsidRPr="00C30F59">
        <w:rPr>
          <w:rFonts w:ascii="Arial" w:eastAsia="Cordia New" w:hAnsi="Arial" w:cs="Arial"/>
          <w:b/>
          <w:bCs/>
          <w:color w:val="CF4A02"/>
          <w:sz w:val="18"/>
          <w:szCs w:val="18"/>
        </w:rPr>
        <w:t>3</w:t>
      </w:r>
      <w:r w:rsidR="001E62FA" w:rsidRPr="00C30F59">
        <w:rPr>
          <w:rFonts w:ascii="Arial" w:eastAsia="Cordia New" w:hAnsi="Arial" w:cs="Arial"/>
          <w:b/>
          <w:bCs/>
          <w:color w:val="CF4A02"/>
          <w:sz w:val="18"/>
          <w:szCs w:val="18"/>
        </w:rPr>
        <w:t>.</w:t>
      </w:r>
      <w:r w:rsidR="003024AA" w:rsidRPr="00C30F59">
        <w:rPr>
          <w:rFonts w:ascii="Arial" w:eastAsia="Cordia New" w:hAnsi="Arial" w:cs="Arial"/>
          <w:b/>
          <w:bCs/>
          <w:color w:val="CF4A02"/>
          <w:sz w:val="18"/>
          <w:szCs w:val="18"/>
        </w:rPr>
        <w:t>2</w:t>
      </w:r>
      <w:r w:rsidR="001E62FA" w:rsidRPr="00C30F59">
        <w:rPr>
          <w:rFonts w:ascii="Arial" w:eastAsia="Cordia New" w:hAnsi="Arial" w:cs="Arial"/>
          <w:b/>
          <w:bCs/>
          <w:color w:val="CF4A02"/>
          <w:sz w:val="18"/>
          <w:szCs w:val="18"/>
        </w:rPr>
        <w:tab/>
        <w:t>Long-term borrowings</w:t>
      </w:r>
    </w:p>
    <w:p w14:paraId="0E7B72D3" w14:textId="77777777" w:rsidR="0092758D" w:rsidRPr="00C30F59" w:rsidRDefault="0092758D" w:rsidP="000C3695">
      <w:pPr>
        <w:overflowPunct/>
        <w:autoSpaceDE/>
        <w:autoSpaceDN/>
        <w:adjustRightInd/>
        <w:ind w:left="540"/>
        <w:textAlignment w:val="auto"/>
        <w:rPr>
          <w:rFonts w:ascii="Arial" w:eastAsia="Cordia New" w:hAnsi="Arial" w:cs="Arial"/>
          <w:b/>
          <w:bCs/>
          <w:sz w:val="18"/>
          <w:szCs w:val="18"/>
        </w:rPr>
      </w:pPr>
    </w:p>
    <w:p w14:paraId="30F0C9B1" w14:textId="77777777" w:rsidR="0092758D" w:rsidRPr="00C30F59" w:rsidRDefault="00E23E7C" w:rsidP="000C3695">
      <w:pPr>
        <w:ind w:left="540"/>
        <w:rPr>
          <w:rFonts w:ascii="Arial" w:eastAsia="Arial Unicode MS" w:hAnsi="Arial" w:cs="Arial"/>
          <w:sz w:val="18"/>
          <w:szCs w:val="18"/>
        </w:rPr>
      </w:pPr>
      <w:r w:rsidRPr="00C30F59">
        <w:rPr>
          <w:rFonts w:ascii="Arial" w:eastAsia="Arial Unicode MS" w:hAnsi="Arial" w:cs="Arial"/>
          <w:sz w:val="18"/>
          <w:szCs w:val="18"/>
        </w:rPr>
        <w:t>Details of l</w:t>
      </w:r>
      <w:r w:rsidR="0092758D" w:rsidRPr="00C30F59">
        <w:rPr>
          <w:rFonts w:ascii="Arial" w:eastAsia="Arial Unicode MS" w:hAnsi="Arial" w:cs="Arial"/>
          <w:sz w:val="18"/>
          <w:szCs w:val="18"/>
        </w:rPr>
        <w:t>ong-term borrowi</w:t>
      </w:r>
      <w:r w:rsidRPr="00C30F59">
        <w:rPr>
          <w:rFonts w:ascii="Arial" w:eastAsia="Arial Unicode MS" w:hAnsi="Arial" w:cs="Arial"/>
          <w:sz w:val="18"/>
          <w:szCs w:val="18"/>
        </w:rPr>
        <w:t>ngs</w:t>
      </w:r>
      <w:r w:rsidR="0092758D" w:rsidRPr="00C30F59">
        <w:rPr>
          <w:rFonts w:ascii="Arial" w:eastAsia="Arial Unicode MS" w:hAnsi="Arial" w:cs="Arial"/>
          <w:sz w:val="18"/>
          <w:szCs w:val="18"/>
        </w:rPr>
        <w:t xml:space="preserve"> are as follows:</w:t>
      </w:r>
    </w:p>
    <w:p w14:paraId="20765841" w14:textId="77777777" w:rsidR="0092758D" w:rsidRPr="00C30F59" w:rsidRDefault="0092758D" w:rsidP="000C3695">
      <w:pPr>
        <w:overflowPunct/>
        <w:autoSpaceDE/>
        <w:autoSpaceDN/>
        <w:adjustRightInd/>
        <w:ind w:left="540"/>
        <w:textAlignment w:val="auto"/>
        <w:rPr>
          <w:rFonts w:ascii="Arial" w:eastAsia="Cordia New" w:hAnsi="Arial" w:cs="Arial"/>
          <w:sz w:val="18"/>
          <w:szCs w:val="18"/>
        </w:rPr>
      </w:pPr>
    </w:p>
    <w:tbl>
      <w:tblPr>
        <w:tblW w:w="0" w:type="auto"/>
        <w:tblInd w:w="540" w:type="dxa"/>
        <w:tblLook w:val="04A0" w:firstRow="1" w:lastRow="0" w:firstColumn="1" w:lastColumn="0" w:noHBand="0" w:noVBand="1"/>
      </w:tblPr>
      <w:tblGrid>
        <w:gridCol w:w="3514"/>
        <w:gridCol w:w="1382"/>
        <w:gridCol w:w="1382"/>
        <w:gridCol w:w="1382"/>
        <w:gridCol w:w="1383"/>
      </w:tblGrid>
      <w:tr w:rsidR="008D7E91" w:rsidRPr="00C30F59" w14:paraId="6620897D" w14:textId="77777777" w:rsidTr="000C3695">
        <w:tc>
          <w:tcPr>
            <w:tcW w:w="3514" w:type="dxa"/>
            <w:shd w:val="clear" w:color="auto" w:fill="auto"/>
            <w:vAlign w:val="bottom"/>
          </w:tcPr>
          <w:p w14:paraId="77247DFE" w14:textId="77777777" w:rsidR="008D7E91" w:rsidRPr="00C30F59" w:rsidRDefault="008D7E91" w:rsidP="000C3695">
            <w:pPr>
              <w:rPr>
                <w:rFonts w:ascii="Arial" w:eastAsia="Arial Unicode MS" w:hAnsi="Arial" w:cs="Arial"/>
                <w:b/>
                <w:bCs/>
                <w:sz w:val="18"/>
                <w:szCs w:val="18"/>
              </w:rPr>
            </w:pPr>
          </w:p>
        </w:tc>
        <w:tc>
          <w:tcPr>
            <w:tcW w:w="2764" w:type="dxa"/>
            <w:gridSpan w:val="2"/>
            <w:tcBorders>
              <w:top w:val="single" w:sz="4" w:space="0" w:color="auto"/>
              <w:bottom w:val="single" w:sz="4" w:space="0" w:color="auto"/>
            </w:tcBorders>
            <w:shd w:val="clear" w:color="auto" w:fill="auto"/>
            <w:vAlign w:val="bottom"/>
          </w:tcPr>
          <w:p w14:paraId="4E0264F2" w14:textId="77777777" w:rsidR="008D7E91" w:rsidRPr="00C30F59" w:rsidRDefault="008D7E91" w:rsidP="000C3695">
            <w:pPr>
              <w:jc w:val="center"/>
              <w:rPr>
                <w:rFonts w:ascii="Arial" w:eastAsia="Arial Unicode MS" w:hAnsi="Arial" w:cs="Arial"/>
                <w:b/>
                <w:bCs/>
                <w:sz w:val="18"/>
                <w:szCs w:val="18"/>
              </w:rPr>
            </w:pPr>
            <w:r w:rsidRPr="00C30F59">
              <w:rPr>
                <w:rFonts w:ascii="Arial" w:hAnsi="Arial" w:cs="Arial"/>
                <w:b/>
                <w:bCs/>
                <w:snapToGrid w:val="0"/>
                <w:sz w:val="18"/>
                <w:szCs w:val="18"/>
              </w:rPr>
              <w:t>Consolidated</w:t>
            </w:r>
            <w:r w:rsidRPr="00C30F59">
              <w:rPr>
                <w:rFonts w:ascii="Arial" w:hAnsi="Arial" w:cs="Arial"/>
                <w:b/>
                <w:bCs/>
                <w:snapToGrid w:val="0"/>
                <w:sz w:val="18"/>
                <w:szCs w:val="18"/>
              </w:rPr>
              <w:br/>
              <w:t>financial statements</w:t>
            </w:r>
          </w:p>
        </w:tc>
        <w:tc>
          <w:tcPr>
            <w:tcW w:w="2765" w:type="dxa"/>
            <w:gridSpan w:val="2"/>
            <w:tcBorders>
              <w:top w:val="single" w:sz="4" w:space="0" w:color="auto"/>
              <w:bottom w:val="single" w:sz="4" w:space="0" w:color="auto"/>
            </w:tcBorders>
            <w:shd w:val="clear" w:color="auto" w:fill="auto"/>
            <w:vAlign w:val="bottom"/>
          </w:tcPr>
          <w:p w14:paraId="4CE77280" w14:textId="77777777" w:rsidR="008D7E91" w:rsidRPr="00C30F59" w:rsidRDefault="008D7E91" w:rsidP="000C3695">
            <w:pPr>
              <w:jc w:val="center"/>
              <w:rPr>
                <w:rFonts w:ascii="Arial" w:eastAsia="Arial Unicode MS" w:hAnsi="Arial" w:cs="Arial"/>
                <w:b/>
                <w:bCs/>
                <w:sz w:val="18"/>
                <w:szCs w:val="18"/>
              </w:rPr>
            </w:pPr>
            <w:r w:rsidRPr="00C30F59">
              <w:rPr>
                <w:rFonts w:ascii="Arial" w:hAnsi="Arial" w:cs="Arial"/>
                <w:b/>
                <w:bCs/>
                <w:snapToGrid w:val="0"/>
                <w:sz w:val="18"/>
                <w:szCs w:val="18"/>
              </w:rPr>
              <w:t>Separate</w:t>
            </w:r>
            <w:r w:rsidRPr="00C30F59">
              <w:rPr>
                <w:rFonts w:ascii="Arial" w:hAnsi="Arial" w:cs="Arial"/>
                <w:b/>
                <w:bCs/>
                <w:snapToGrid w:val="0"/>
                <w:sz w:val="18"/>
                <w:szCs w:val="18"/>
              </w:rPr>
              <w:br/>
              <w:t>financial statements</w:t>
            </w:r>
          </w:p>
        </w:tc>
      </w:tr>
      <w:tr w:rsidR="00390598" w:rsidRPr="00C30F59" w14:paraId="4D23D278" w14:textId="77777777" w:rsidTr="000C3695">
        <w:tc>
          <w:tcPr>
            <w:tcW w:w="3514" w:type="dxa"/>
            <w:shd w:val="clear" w:color="auto" w:fill="auto"/>
            <w:vAlign w:val="bottom"/>
          </w:tcPr>
          <w:p w14:paraId="09477D52" w14:textId="77777777" w:rsidR="00390598" w:rsidRPr="00C30F59" w:rsidRDefault="00390598" w:rsidP="000C3695">
            <w:pPr>
              <w:rPr>
                <w:rFonts w:ascii="Arial" w:eastAsia="Arial Unicode MS" w:hAnsi="Arial" w:cs="Arial"/>
                <w:b/>
                <w:bCs/>
                <w:sz w:val="18"/>
                <w:szCs w:val="18"/>
              </w:rPr>
            </w:pPr>
          </w:p>
        </w:tc>
        <w:tc>
          <w:tcPr>
            <w:tcW w:w="1382" w:type="dxa"/>
            <w:tcBorders>
              <w:top w:val="single" w:sz="4" w:space="0" w:color="auto"/>
            </w:tcBorders>
            <w:shd w:val="clear" w:color="auto" w:fill="auto"/>
          </w:tcPr>
          <w:p w14:paraId="169F5E66" w14:textId="77777777" w:rsidR="00390598" w:rsidRPr="00C30F59" w:rsidRDefault="009C44BB" w:rsidP="000C3695">
            <w:pPr>
              <w:ind w:right="-72"/>
              <w:jc w:val="right"/>
              <w:rPr>
                <w:rFonts w:ascii="Arial" w:hAnsi="Arial" w:cs="Arial"/>
                <w:b/>
                <w:bCs/>
                <w:snapToGrid w:val="0"/>
                <w:sz w:val="18"/>
                <w:szCs w:val="18"/>
              </w:rPr>
            </w:pPr>
            <w:r w:rsidRPr="00C30F59">
              <w:rPr>
                <w:rFonts w:ascii="Arial" w:hAnsi="Arial" w:cs="Arial"/>
                <w:b/>
                <w:bCs/>
                <w:snapToGrid w:val="0"/>
                <w:sz w:val="18"/>
                <w:szCs w:val="18"/>
              </w:rPr>
              <w:t>2020</w:t>
            </w:r>
          </w:p>
        </w:tc>
        <w:tc>
          <w:tcPr>
            <w:tcW w:w="1382" w:type="dxa"/>
            <w:tcBorders>
              <w:top w:val="single" w:sz="4" w:space="0" w:color="auto"/>
            </w:tcBorders>
            <w:shd w:val="clear" w:color="auto" w:fill="auto"/>
          </w:tcPr>
          <w:p w14:paraId="7AF53DF3" w14:textId="77777777" w:rsidR="00390598" w:rsidRPr="00C30F59" w:rsidRDefault="009C44BB" w:rsidP="000C3695">
            <w:pPr>
              <w:ind w:right="-72"/>
              <w:jc w:val="right"/>
              <w:rPr>
                <w:rFonts w:ascii="Arial" w:hAnsi="Arial" w:cs="Arial"/>
                <w:b/>
                <w:bCs/>
                <w:snapToGrid w:val="0"/>
                <w:sz w:val="18"/>
                <w:szCs w:val="18"/>
              </w:rPr>
            </w:pPr>
            <w:r w:rsidRPr="00C30F59">
              <w:rPr>
                <w:rFonts w:ascii="Arial" w:hAnsi="Arial" w:cs="Arial"/>
                <w:b/>
                <w:bCs/>
                <w:snapToGrid w:val="0"/>
                <w:sz w:val="18"/>
                <w:szCs w:val="18"/>
              </w:rPr>
              <w:t>2019</w:t>
            </w:r>
          </w:p>
        </w:tc>
        <w:tc>
          <w:tcPr>
            <w:tcW w:w="1382" w:type="dxa"/>
            <w:tcBorders>
              <w:top w:val="single" w:sz="4" w:space="0" w:color="auto"/>
            </w:tcBorders>
            <w:shd w:val="clear" w:color="auto" w:fill="auto"/>
          </w:tcPr>
          <w:p w14:paraId="2D569DBF" w14:textId="77777777" w:rsidR="00390598" w:rsidRPr="00C30F59" w:rsidRDefault="009C44BB" w:rsidP="000C3695">
            <w:pPr>
              <w:ind w:right="-72"/>
              <w:jc w:val="right"/>
              <w:rPr>
                <w:rFonts w:ascii="Arial" w:hAnsi="Arial" w:cs="Arial"/>
                <w:b/>
                <w:bCs/>
                <w:snapToGrid w:val="0"/>
                <w:sz w:val="18"/>
                <w:szCs w:val="18"/>
              </w:rPr>
            </w:pPr>
            <w:r w:rsidRPr="00C30F59">
              <w:rPr>
                <w:rFonts w:ascii="Arial" w:hAnsi="Arial" w:cs="Arial"/>
                <w:b/>
                <w:bCs/>
                <w:snapToGrid w:val="0"/>
                <w:sz w:val="18"/>
                <w:szCs w:val="18"/>
              </w:rPr>
              <w:t>2020</w:t>
            </w:r>
          </w:p>
        </w:tc>
        <w:tc>
          <w:tcPr>
            <w:tcW w:w="1383" w:type="dxa"/>
            <w:tcBorders>
              <w:top w:val="single" w:sz="4" w:space="0" w:color="auto"/>
            </w:tcBorders>
            <w:shd w:val="clear" w:color="auto" w:fill="auto"/>
          </w:tcPr>
          <w:p w14:paraId="6EEE75A3" w14:textId="77777777" w:rsidR="00390598" w:rsidRPr="00C30F59" w:rsidRDefault="009C44BB" w:rsidP="000C3695">
            <w:pPr>
              <w:ind w:right="-72"/>
              <w:jc w:val="right"/>
              <w:rPr>
                <w:rFonts w:ascii="Arial" w:hAnsi="Arial" w:cs="Arial"/>
                <w:b/>
                <w:bCs/>
                <w:snapToGrid w:val="0"/>
                <w:sz w:val="18"/>
                <w:szCs w:val="18"/>
              </w:rPr>
            </w:pPr>
            <w:r w:rsidRPr="00C30F59">
              <w:rPr>
                <w:rFonts w:ascii="Arial" w:hAnsi="Arial" w:cs="Arial"/>
                <w:b/>
                <w:bCs/>
                <w:snapToGrid w:val="0"/>
                <w:sz w:val="18"/>
                <w:szCs w:val="18"/>
              </w:rPr>
              <w:t>2019</w:t>
            </w:r>
          </w:p>
        </w:tc>
      </w:tr>
      <w:tr w:rsidR="008D7E91" w:rsidRPr="00C30F59" w14:paraId="49D22D1E" w14:textId="77777777" w:rsidTr="000C3695">
        <w:tc>
          <w:tcPr>
            <w:tcW w:w="3514" w:type="dxa"/>
            <w:shd w:val="clear" w:color="auto" w:fill="auto"/>
            <w:vAlign w:val="bottom"/>
          </w:tcPr>
          <w:p w14:paraId="724E20EE" w14:textId="77777777" w:rsidR="008D7E91" w:rsidRPr="00C30F59" w:rsidRDefault="008D7E91" w:rsidP="000C3695">
            <w:pPr>
              <w:rPr>
                <w:rFonts w:ascii="Arial" w:eastAsia="Arial Unicode MS" w:hAnsi="Arial" w:cs="Arial"/>
                <w:b/>
                <w:bCs/>
                <w:sz w:val="18"/>
                <w:szCs w:val="18"/>
              </w:rPr>
            </w:pPr>
          </w:p>
        </w:tc>
        <w:tc>
          <w:tcPr>
            <w:tcW w:w="1382" w:type="dxa"/>
            <w:tcBorders>
              <w:bottom w:val="single" w:sz="4" w:space="0" w:color="auto"/>
            </w:tcBorders>
            <w:shd w:val="clear" w:color="auto" w:fill="auto"/>
            <w:vAlign w:val="bottom"/>
          </w:tcPr>
          <w:p w14:paraId="3A523469" w14:textId="77777777" w:rsidR="008D7E91" w:rsidRPr="00C30F59" w:rsidRDefault="008D7E91"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1382" w:type="dxa"/>
            <w:tcBorders>
              <w:bottom w:val="single" w:sz="4" w:space="0" w:color="auto"/>
            </w:tcBorders>
            <w:shd w:val="clear" w:color="auto" w:fill="auto"/>
            <w:vAlign w:val="bottom"/>
          </w:tcPr>
          <w:p w14:paraId="7EB173FC" w14:textId="77777777" w:rsidR="008D7E91" w:rsidRPr="00C30F59" w:rsidRDefault="008D7E91"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1382" w:type="dxa"/>
            <w:tcBorders>
              <w:bottom w:val="single" w:sz="4" w:space="0" w:color="auto"/>
            </w:tcBorders>
            <w:shd w:val="clear" w:color="auto" w:fill="auto"/>
            <w:vAlign w:val="bottom"/>
          </w:tcPr>
          <w:p w14:paraId="78BB9490" w14:textId="77777777" w:rsidR="008D7E91" w:rsidRPr="00C30F59" w:rsidRDefault="008D7E91"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1383" w:type="dxa"/>
            <w:tcBorders>
              <w:bottom w:val="single" w:sz="4" w:space="0" w:color="auto"/>
            </w:tcBorders>
            <w:shd w:val="clear" w:color="auto" w:fill="auto"/>
            <w:vAlign w:val="bottom"/>
          </w:tcPr>
          <w:p w14:paraId="4F3F48A1" w14:textId="77777777" w:rsidR="008D7E91" w:rsidRPr="00C30F59" w:rsidRDefault="008D7E91"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r>
      <w:tr w:rsidR="008D7E91" w:rsidRPr="00C30F59" w14:paraId="1FC0C4C7" w14:textId="77777777" w:rsidTr="00506BD2">
        <w:tc>
          <w:tcPr>
            <w:tcW w:w="3514" w:type="dxa"/>
            <w:shd w:val="clear" w:color="auto" w:fill="auto"/>
            <w:vAlign w:val="bottom"/>
          </w:tcPr>
          <w:p w14:paraId="179BEEF8" w14:textId="7729CB1A" w:rsidR="008D7E91" w:rsidRPr="00C30F59" w:rsidRDefault="008D7E91" w:rsidP="000C3695">
            <w:pPr>
              <w:rPr>
                <w:rFonts w:ascii="Arial" w:eastAsia="Arial Unicode MS" w:hAnsi="Arial" w:cs="Arial"/>
                <w:b/>
                <w:bCs/>
                <w:sz w:val="18"/>
                <w:szCs w:val="18"/>
              </w:rPr>
            </w:pPr>
          </w:p>
        </w:tc>
        <w:tc>
          <w:tcPr>
            <w:tcW w:w="1382" w:type="dxa"/>
            <w:shd w:val="clear" w:color="auto" w:fill="FAFAFA"/>
            <w:vAlign w:val="bottom"/>
          </w:tcPr>
          <w:p w14:paraId="542B51EC" w14:textId="77777777" w:rsidR="008D7E91" w:rsidRPr="00C30F59" w:rsidRDefault="008D7E91" w:rsidP="000C3695">
            <w:pPr>
              <w:ind w:right="-72"/>
              <w:jc w:val="right"/>
              <w:rPr>
                <w:rFonts w:ascii="Arial" w:eastAsia="Arial Unicode MS" w:hAnsi="Arial" w:cs="Arial"/>
                <w:sz w:val="18"/>
                <w:szCs w:val="18"/>
              </w:rPr>
            </w:pPr>
          </w:p>
        </w:tc>
        <w:tc>
          <w:tcPr>
            <w:tcW w:w="1382" w:type="dxa"/>
            <w:shd w:val="clear" w:color="auto" w:fill="auto"/>
            <w:vAlign w:val="bottom"/>
          </w:tcPr>
          <w:p w14:paraId="1CF29C8F" w14:textId="77777777" w:rsidR="008D7E91" w:rsidRPr="00C30F59" w:rsidRDefault="008D7E91" w:rsidP="000C3695">
            <w:pPr>
              <w:ind w:right="-72"/>
              <w:jc w:val="right"/>
              <w:rPr>
                <w:rFonts w:ascii="Arial" w:eastAsia="Arial Unicode MS" w:hAnsi="Arial" w:cs="Arial"/>
                <w:sz w:val="18"/>
                <w:szCs w:val="18"/>
              </w:rPr>
            </w:pPr>
          </w:p>
        </w:tc>
        <w:tc>
          <w:tcPr>
            <w:tcW w:w="1382" w:type="dxa"/>
            <w:shd w:val="clear" w:color="auto" w:fill="FAFAFA"/>
            <w:vAlign w:val="bottom"/>
          </w:tcPr>
          <w:p w14:paraId="226CDAEA" w14:textId="77777777" w:rsidR="008D7E91" w:rsidRPr="00C30F59" w:rsidRDefault="008D7E91" w:rsidP="000C3695">
            <w:pPr>
              <w:ind w:right="-72"/>
              <w:jc w:val="right"/>
              <w:rPr>
                <w:rFonts w:ascii="Arial" w:eastAsia="Arial Unicode MS" w:hAnsi="Arial" w:cs="Arial"/>
                <w:sz w:val="18"/>
                <w:szCs w:val="18"/>
              </w:rPr>
            </w:pPr>
          </w:p>
        </w:tc>
        <w:tc>
          <w:tcPr>
            <w:tcW w:w="1383" w:type="dxa"/>
            <w:shd w:val="clear" w:color="auto" w:fill="auto"/>
            <w:vAlign w:val="bottom"/>
          </w:tcPr>
          <w:p w14:paraId="451708FE" w14:textId="77777777" w:rsidR="008D7E91" w:rsidRPr="00C30F59" w:rsidRDefault="008D7E91" w:rsidP="000C3695">
            <w:pPr>
              <w:ind w:right="-72"/>
              <w:jc w:val="right"/>
              <w:rPr>
                <w:rFonts w:ascii="Arial" w:eastAsia="Arial Unicode MS" w:hAnsi="Arial" w:cs="Arial"/>
                <w:sz w:val="18"/>
                <w:szCs w:val="18"/>
              </w:rPr>
            </w:pPr>
          </w:p>
        </w:tc>
      </w:tr>
      <w:tr w:rsidR="00E34AA1" w:rsidRPr="00C30F59" w14:paraId="40DA7238" w14:textId="77777777" w:rsidTr="00506BD2">
        <w:tc>
          <w:tcPr>
            <w:tcW w:w="3514" w:type="dxa"/>
            <w:shd w:val="clear" w:color="auto" w:fill="auto"/>
            <w:vAlign w:val="bottom"/>
          </w:tcPr>
          <w:p w14:paraId="7E98B652" w14:textId="1961A76C" w:rsidR="00E34AA1" w:rsidRPr="00C30F59" w:rsidRDefault="00E34AA1" w:rsidP="000C3695">
            <w:pPr>
              <w:rPr>
                <w:rFonts w:ascii="Arial" w:eastAsia="Arial Unicode MS" w:hAnsi="Arial" w:cs="Arial"/>
                <w:sz w:val="18"/>
                <w:szCs w:val="18"/>
              </w:rPr>
            </w:pPr>
            <w:r w:rsidRPr="00C30F59">
              <w:rPr>
                <w:rFonts w:ascii="Arial" w:eastAsia="Arial Unicode MS" w:hAnsi="Arial" w:cs="Arial"/>
                <w:b/>
                <w:bCs/>
                <w:sz w:val="18"/>
                <w:szCs w:val="18"/>
              </w:rPr>
              <w:t>Long-term borrowings</w:t>
            </w:r>
          </w:p>
        </w:tc>
        <w:tc>
          <w:tcPr>
            <w:tcW w:w="1382" w:type="dxa"/>
            <w:shd w:val="clear" w:color="auto" w:fill="FAFAFA"/>
            <w:vAlign w:val="bottom"/>
          </w:tcPr>
          <w:p w14:paraId="43976897" w14:textId="77777777" w:rsidR="00E34AA1" w:rsidRPr="00C30F59" w:rsidRDefault="00E34AA1" w:rsidP="000C3695">
            <w:pPr>
              <w:ind w:right="-72"/>
              <w:jc w:val="right"/>
              <w:rPr>
                <w:rFonts w:ascii="Arial" w:eastAsia="Arial Unicode MS" w:hAnsi="Arial" w:cs="Arial"/>
                <w:sz w:val="18"/>
                <w:szCs w:val="18"/>
              </w:rPr>
            </w:pPr>
          </w:p>
        </w:tc>
        <w:tc>
          <w:tcPr>
            <w:tcW w:w="1382" w:type="dxa"/>
            <w:shd w:val="clear" w:color="auto" w:fill="auto"/>
            <w:vAlign w:val="bottom"/>
          </w:tcPr>
          <w:p w14:paraId="22944BFD" w14:textId="77777777" w:rsidR="00E34AA1" w:rsidRPr="00C30F59" w:rsidRDefault="00E34AA1" w:rsidP="000C3695">
            <w:pPr>
              <w:ind w:right="-72"/>
              <w:jc w:val="right"/>
              <w:rPr>
                <w:rFonts w:ascii="Arial" w:eastAsia="Arial Unicode MS" w:hAnsi="Arial" w:cs="Arial"/>
                <w:sz w:val="18"/>
                <w:szCs w:val="18"/>
              </w:rPr>
            </w:pPr>
          </w:p>
        </w:tc>
        <w:tc>
          <w:tcPr>
            <w:tcW w:w="1382" w:type="dxa"/>
            <w:shd w:val="clear" w:color="auto" w:fill="FAFAFA"/>
            <w:vAlign w:val="bottom"/>
          </w:tcPr>
          <w:p w14:paraId="2E33E84D" w14:textId="77777777" w:rsidR="00E34AA1" w:rsidRPr="00C30F59" w:rsidRDefault="00E34AA1" w:rsidP="000C3695">
            <w:pPr>
              <w:ind w:right="-72"/>
              <w:jc w:val="right"/>
              <w:rPr>
                <w:rFonts w:ascii="Arial" w:eastAsia="Arial Unicode MS" w:hAnsi="Arial" w:cs="Arial"/>
                <w:sz w:val="18"/>
                <w:szCs w:val="18"/>
              </w:rPr>
            </w:pPr>
          </w:p>
        </w:tc>
        <w:tc>
          <w:tcPr>
            <w:tcW w:w="1383" w:type="dxa"/>
            <w:shd w:val="clear" w:color="auto" w:fill="auto"/>
            <w:vAlign w:val="bottom"/>
          </w:tcPr>
          <w:p w14:paraId="18639F14" w14:textId="77777777" w:rsidR="00E34AA1" w:rsidRPr="00C30F59" w:rsidRDefault="00E34AA1" w:rsidP="000C3695">
            <w:pPr>
              <w:ind w:right="-72"/>
              <w:jc w:val="right"/>
              <w:rPr>
                <w:rFonts w:ascii="Arial" w:eastAsia="Arial Unicode MS" w:hAnsi="Arial" w:cs="Arial"/>
                <w:sz w:val="18"/>
                <w:szCs w:val="18"/>
              </w:rPr>
            </w:pPr>
          </w:p>
        </w:tc>
      </w:tr>
      <w:tr w:rsidR="008D7E91" w:rsidRPr="00C30F59" w14:paraId="21028196" w14:textId="77777777" w:rsidTr="00506BD2">
        <w:tc>
          <w:tcPr>
            <w:tcW w:w="3514" w:type="dxa"/>
            <w:shd w:val="clear" w:color="auto" w:fill="auto"/>
            <w:vAlign w:val="bottom"/>
          </w:tcPr>
          <w:p w14:paraId="4149CB3A" w14:textId="64C937A6" w:rsidR="008D7E91" w:rsidRPr="00C30F59" w:rsidRDefault="008D7E91" w:rsidP="000C3695">
            <w:pPr>
              <w:rPr>
                <w:rFonts w:ascii="Arial" w:eastAsia="Arial Unicode MS" w:hAnsi="Arial" w:cs="Arial"/>
                <w:sz w:val="18"/>
                <w:szCs w:val="18"/>
              </w:rPr>
            </w:pPr>
            <w:r w:rsidRPr="00C30F59">
              <w:rPr>
                <w:rFonts w:ascii="Arial" w:eastAsia="Arial Unicode MS" w:hAnsi="Arial" w:cs="Arial"/>
                <w:sz w:val="18"/>
                <w:szCs w:val="18"/>
              </w:rPr>
              <w:t xml:space="preserve">   Borrowing from </w:t>
            </w:r>
            <w:r w:rsidR="00AB3EAE" w:rsidRPr="00C30F59">
              <w:rPr>
                <w:rFonts w:ascii="Arial" w:eastAsia="Arial Unicode MS" w:hAnsi="Arial" w:cs="Arial"/>
                <w:spacing w:val="-10"/>
                <w:sz w:val="18"/>
                <w:szCs w:val="18"/>
              </w:rPr>
              <w:t>financial institutions</w:t>
            </w:r>
          </w:p>
        </w:tc>
        <w:tc>
          <w:tcPr>
            <w:tcW w:w="1382" w:type="dxa"/>
            <w:shd w:val="clear" w:color="auto" w:fill="FAFAFA"/>
            <w:vAlign w:val="bottom"/>
          </w:tcPr>
          <w:p w14:paraId="47064E1B" w14:textId="77777777" w:rsidR="008D7E91" w:rsidRPr="00C30F59" w:rsidRDefault="008D7E91" w:rsidP="000C3695">
            <w:pPr>
              <w:ind w:right="-72"/>
              <w:jc w:val="right"/>
              <w:rPr>
                <w:rFonts w:ascii="Arial" w:eastAsia="Arial Unicode MS" w:hAnsi="Arial" w:cs="Arial"/>
                <w:sz w:val="18"/>
                <w:szCs w:val="18"/>
              </w:rPr>
            </w:pPr>
          </w:p>
        </w:tc>
        <w:tc>
          <w:tcPr>
            <w:tcW w:w="1382" w:type="dxa"/>
            <w:shd w:val="clear" w:color="auto" w:fill="auto"/>
            <w:vAlign w:val="bottom"/>
          </w:tcPr>
          <w:p w14:paraId="57EF3A13" w14:textId="77777777" w:rsidR="008D7E91" w:rsidRPr="00C30F59" w:rsidRDefault="008D7E91" w:rsidP="000C3695">
            <w:pPr>
              <w:ind w:right="-72"/>
              <w:jc w:val="right"/>
              <w:rPr>
                <w:rFonts w:ascii="Arial" w:eastAsia="Arial Unicode MS" w:hAnsi="Arial" w:cs="Arial"/>
                <w:sz w:val="18"/>
                <w:szCs w:val="18"/>
              </w:rPr>
            </w:pPr>
          </w:p>
        </w:tc>
        <w:tc>
          <w:tcPr>
            <w:tcW w:w="1382" w:type="dxa"/>
            <w:shd w:val="clear" w:color="auto" w:fill="FAFAFA"/>
            <w:vAlign w:val="bottom"/>
          </w:tcPr>
          <w:p w14:paraId="0F93C3B2" w14:textId="77777777" w:rsidR="008D7E91" w:rsidRPr="00C30F59" w:rsidRDefault="008D7E91" w:rsidP="000C3695">
            <w:pPr>
              <w:ind w:right="-72"/>
              <w:jc w:val="right"/>
              <w:rPr>
                <w:rFonts w:ascii="Arial" w:eastAsia="Arial Unicode MS" w:hAnsi="Arial" w:cs="Arial"/>
                <w:sz w:val="18"/>
                <w:szCs w:val="18"/>
              </w:rPr>
            </w:pPr>
          </w:p>
        </w:tc>
        <w:tc>
          <w:tcPr>
            <w:tcW w:w="1383" w:type="dxa"/>
            <w:shd w:val="clear" w:color="auto" w:fill="auto"/>
            <w:vAlign w:val="bottom"/>
          </w:tcPr>
          <w:p w14:paraId="32C74082" w14:textId="77777777" w:rsidR="008D7E91" w:rsidRPr="00C30F59" w:rsidRDefault="008D7E91" w:rsidP="000C3695">
            <w:pPr>
              <w:ind w:right="-72"/>
              <w:jc w:val="right"/>
              <w:rPr>
                <w:rFonts w:ascii="Arial" w:eastAsia="Arial Unicode MS" w:hAnsi="Arial" w:cs="Arial"/>
                <w:sz w:val="18"/>
                <w:szCs w:val="18"/>
              </w:rPr>
            </w:pPr>
          </w:p>
        </w:tc>
      </w:tr>
      <w:tr w:rsidR="00AB3EAE" w:rsidRPr="00C30F59" w14:paraId="7E3F8EF2" w14:textId="77777777" w:rsidTr="00737B6F">
        <w:tc>
          <w:tcPr>
            <w:tcW w:w="3514" w:type="dxa"/>
            <w:shd w:val="clear" w:color="auto" w:fill="auto"/>
            <w:vAlign w:val="bottom"/>
          </w:tcPr>
          <w:p w14:paraId="78322078" w14:textId="77777777" w:rsidR="00AB3EAE" w:rsidRPr="00C30F59" w:rsidRDefault="00AB3EAE" w:rsidP="00AB3EAE">
            <w:pPr>
              <w:rPr>
                <w:rFonts w:ascii="Arial" w:eastAsia="Arial Unicode MS" w:hAnsi="Arial" w:cs="Arial"/>
                <w:sz w:val="18"/>
                <w:szCs w:val="18"/>
              </w:rPr>
            </w:pPr>
            <w:r w:rsidRPr="00C30F59">
              <w:rPr>
                <w:rFonts w:ascii="Arial" w:eastAsia="Arial Unicode MS" w:hAnsi="Arial" w:cs="Arial"/>
                <w:sz w:val="18"/>
                <w:szCs w:val="18"/>
              </w:rPr>
              <w:t xml:space="preserve">      - Current portion</w:t>
            </w:r>
          </w:p>
        </w:tc>
        <w:tc>
          <w:tcPr>
            <w:tcW w:w="1382" w:type="dxa"/>
            <w:shd w:val="clear" w:color="auto" w:fill="FAFAFA"/>
          </w:tcPr>
          <w:p w14:paraId="361498A6" w14:textId="39D07891" w:rsidR="00AB3EAE" w:rsidRPr="00C30F59" w:rsidRDefault="00AB3EAE" w:rsidP="003024AA">
            <w:pPr>
              <w:spacing w:before="10" w:after="10"/>
              <w:ind w:right="-72"/>
              <w:jc w:val="right"/>
              <w:rPr>
                <w:rFonts w:ascii="Arial" w:hAnsi="Arial" w:cs="Arial"/>
                <w:sz w:val="18"/>
                <w:szCs w:val="18"/>
                <w:lang w:val="en-GB"/>
              </w:rPr>
            </w:pPr>
            <w:r w:rsidRPr="00C30F59">
              <w:rPr>
                <w:rFonts w:ascii="Arial" w:hAnsi="Arial" w:cs="Arial"/>
                <w:sz w:val="18"/>
                <w:szCs w:val="18"/>
                <w:lang w:val="en-GB"/>
              </w:rPr>
              <w:t>129,882,778</w:t>
            </w:r>
          </w:p>
        </w:tc>
        <w:tc>
          <w:tcPr>
            <w:tcW w:w="1382" w:type="dxa"/>
            <w:shd w:val="clear" w:color="auto" w:fill="auto"/>
            <w:vAlign w:val="bottom"/>
          </w:tcPr>
          <w:p w14:paraId="4F30F84A" w14:textId="22A7FB75" w:rsidR="00AB3EAE" w:rsidRPr="00C30F59" w:rsidRDefault="00AB3EAE" w:rsidP="003024AA">
            <w:pPr>
              <w:spacing w:before="10" w:after="10"/>
              <w:ind w:right="-72"/>
              <w:jc w:val="right"/>
              <w:rPr>
                <w:rFonts w:ascii="Arial" w:hAnsi="Arial" w:cs="Arial"/>
                <w:sz w:val="18"/>
                <w:szCs w:val="18"/>
                <w:lang w:val="en-GB"/>
              </w:rPr>
            </w:pPr>
            <w:r w:rsidRPr="00C30F59">
              <w:rPr>
                <w:rFonts w:ascii="Arial" w:hAnsi="Arial" w:cs="Arial"/>
                <w:sz w:val="18"/>
                <w:szCs w:val="18"/>
                <w:lang w:val="en-GB"/>
              </w:rPr>
              <w:t>116,326,000</w:t>
            </w:r>
          </w:p>
        </w:tc>
        <w:tc>
          <w:tcPr>
            <w:tcW w:w="1382" w:type="dxa"/>
            <w:shd w:val="clear" w:color="auto" w:fill="FAFAFA"/>
          </w:tcPr>
          <w:p w14:paraId="24B1FC83" w14:textId="6424D308" w:rsidR="00AB3EAE" w:rsidRPr="00C30F59" w:rsidRDefault="00AB3EAE" w:rsidP="003024AA">
            <w:pPr>
              <w:spacing w:before="10" w:after="10"/>
              <w:ind w:right="-72"/>
              <w:jc w:val="right"/>
              <w:rPr>
                <w:rFonts w:ascii="Arial" w:hAnsi="Arial" w:cs="Arial"/>
                <w:sz w:val="18"/>
                <w:szCs w:val="18"/>
                <w:lang w:val="en-GB"/>
              </w:rPr>
            </w:pPr>
            <w:r w:rsidRPr="00C30F59">
              <w:rPr>
                <w:rFonts w:ascii="Arial" w:hAnsi="Arial" w:cs="Arial"/>
                <w:sz w:val="18"/>
                <w:szCs w:val="18"/>
                <w:lang w:val="en-GB"/>
              </w:rPr>
              <w:t>129,882,778</w:t>
            </w:r>
          </w:p>
        </w:tc>
        <w:tc>
          <w:tcPr>
            <w:tcW w:w="1383" w:type="dxa"/>
            <w:shd w:val="clear" w:color="auto" w:fill="auto"/>
          </w:tcPr>
          <w:p w14:paraId="5B30E7F5" w14:textId="3E50B135" w:rsidR="00AB3EAE" w:rsidRPr="00C30F59" w:rsidRDefault="00AB3EAE" w:rsidP="003024AA">
            <w:pPr>
              <w:spacing w:before="10" w:after="10"/>
              <w:ind w:right="-72"/>
              <w:jc w:val="right"/>
              <w:rPr>
                <w:rFonts w:ascii="Arial" w:hAnsi="Arial" w:cs="Arial"/>
                <w:sz w:val="18"/>
                <w:szCs w:val="18"/>
                <w:lang w:val="en-GB"/>
              </w:rPr>
            </w:pPr>
            <w:r w:rsidRPr="00C30F59">
              <w:rPr>
                <w:rFonts w:ascii="Arial" w:hAnsi="Arial" w:cs="Arial"/>
                <w:sz w:val="18"/>
                <w:szCs w:val="18"/>
                <w:lang w:val="en-GB"/>
              </w:rPr>
              <w:t>60,000,000</w:t>
            </w:r>
          </w:p>
        </w:tc>
      </w:tr>
      <w:tr w:rsidR="00AB3EAE" w:rsidRPr="00C30F59" w14:paraId="6CEAF884" w14:textId="77777777" w:rsidTr="00737B6F">
        <w:tc>
          <w:tcPr>
            <w:tcW w:w="3514" w:type="dxa"/>
            <w:shd w:val="clear" w:color="auto" w:fill="auto"/>
            <w:vAlign w:val="bottom"/>
          </w:tcPr>
          <w:p w14:paraId="11F92521" w14:textId="1E873A50" w:rsidR="00AB3EAE" w:rsidRPr="00C30F59" w:rsidRDefault="00AB3EAE" w:rsidP="00AB3EAE">
            <w:pPr>
              <w:rPr>
                <w:rFonts w:ascii="Arial" w:eastAsia="Arial Unicode MS" w:hAnsi="Arial" w:cs="Arial"/>
                <w:sz w:val="18"/>
                <w:szCs w:val="18"/>
              </w:rPr>
            </w:pPr>
            <w:r w:rsidRPr="00C30F59">
              <w:rPr>
                <w:rFonts w:ascii="Arial" w:eastAsia="Arial Unicode MS" w:hAnsi="Arial" w:cs="Arial"/>
                <w:sz w:val="18"/>
                <w:szCs w:val="18"/>
              </w:rPr>
              <w:t xml:space="preserve">      - Non-current portion</w:t>
            </w:r>
          </w:p>
        </w:tc>
        <w:tc>
          <w:tcPr>
            <w:tcW w:w="1382" w:type="dxa"/>
            <w:shd w:val="clear" w:color="auto" w:fill="FAFAFA"/>
          </w:tcPr>
          <w:p w14:paraId="1E12145E" w14:textId="1588B584" w:rsidR="00AB3EAE" w:rsidRPr="00C30F59" w:rsidRDefault="00AB3EAE" w:rsidP="003024AA">
            <w:pPr>
              <w:spacing w:before="10" w:after="10"/>
              <w:ind w:right="-72"/>
              <w:jc w:val="right"/>
              <w:rPr>
                <w:rFonts w:ascii="Arial" w:hAnsi="Arial" w:cs="Arial"/>
                <w:sz w:val="18"/>
                <w:szCs w:val="18"/>
                <w:lang w:val="en-GB"/>
              </w:rPr>
            </w:pPr>
            <w:r w:rsidRPr="00C30F59">
              <w:rPr>
                <w:rFonts w:ascii="Arial" w:hAnsi="Arial" w:cs="Arial"/>
                <w:sz w:val="18"/>
                <w:szCs w:val="18"/>
                <w:lang w:val="en-GB"/>
              </w:rPr>
              <w:t>174,433,951</w:t>
            </w:r>
          </w:p>
        </w:tc>
        <w:tc>
          <w:tcPr>
            <w:tcW w:w="1382" w:type="dxa"/>
            <w:shd w:val="clear" w:color="auto" w:fill="auto"/>
          </w:tcPr>
          <w:p w14:paraId="36A42886" w14:textId="58EF00E8" w:rsidR="00AB3EAE" w:rsidRPr="00C30F59" w:rsidRDefault="00AB3EAE" w:rsidP="003024AA">
            <w:pPr>
              <w:spacing w:before="10" w:after="10"/>
              <w:ind w:right="-72"/>
              <w:jc w:val="right"/>
              <w:rPr>
                <w:rFonts w:ascii="Arial" w:hAnsi="Arial" w:cs="Arial"/>
                <w:sz w:val="18"/>
                <w:szCs w:val="18"/>
                <w:lang w:val="en-GB"/>
              </w:rPr>
            </w:pPr>
            <w:r w:rsidRPr="00C30F59">
              <w:rPr>
                <w:rFonts w:ascii="Arial" w:hAnsi="Arial" w:cs="Arial"/>
                <w:sz w:val="18"/>
                <w:szCs w:val="18"/>
                <w:lang w:val="en-GB"/>
              </w:rPr>
              <w:t>278,570,000</w:t>
            </w:r>
          </w:p>
        </w:tc>
        <w:tc>
          <w:tcPr>
            <w:tcW w:w="1382" w:type="dxa"/>
            <w:shd w:val="clear" w:color="auto" w:fill="FAFAFA"/>
          </w:tcPr>
          <w:p w14:paraId="52B3765E" w14:textId="6A9A08A9" w:rsidR="00AB3EAE" w:rsidRPr="00C30F59" w:rsidRDefault="00AB3EAE" w:rsidP="003024AA">
            <w:pPr>
              <w:spacing w:before="10" w:after="10"/>
              <w:ind w:right="-72"/>
              <w:jc w:val="right"/>
              <w:rPr>
                <w:rFonts w:ascii="Arial" w:hAnsi="Arial" w:cs="Arial"/>
                <w:sz w:val="18"/>
                <w:szCs w:val="18"/>
                <w:lang w:val="en-GB"/>
              </w:rPr>
            </w:pPr>
            <w:r w:rsidRPr="00C30F59">
              <w:rPr>
                <w:rFonts w:ascii="Arial" w:hAnsi="Arial" w:cs="Arial"/>
                <w:sz w:val="18"/>
                <w:szCs w:val="18"/>
                <w:lang w:val="en-GB"/>
              </w:rPr>
              <w:t>174,433,951</w:t>
            </w:r>
          </w:p>
        </w:tc>
        <w:tc>
          <w:tcPr>
            <w:tcW w:w="1383" w:type="dxa"/>
            <w:shd w:val="clear" w:color="auto" w:fill="auto"/>
          </w:tcPr>
          <w:p w14:paraId="49D0DE3F" w14:textId="06745653" w:rsidR="00AB3EAE" w:rsidRPr="00C30F59" w:rsidRDefault="00AB3EAE" w:rsidP="003024AA">
            <w:pPr>
              <w:spacing w:before="10" w:after="10"/>
              <w:ind w:right="-72"/>
              <w:jc w:val="right"/>
              <w:rPr>
                <w:rFonts w:ascii="Arial" w:hAnsi="Arial" w:cs="Arial"/>
                <w:sz w:val="18"/>
                <w:szCs w:val="18"/>
                <w:lang w:val="en-GB"/>
              </w:rPr>
            </w:pPr>
            <w:r w:rsidRPr="00C30F59">
              <w:rPr>
                <w:rFonts w:ascii="Arial" w:hAnsi="Arial" w:cs="Arial"/>
                <w:sz w:val="18"/>
                <w:szCs w:val="18"/>
                <w:lang w:val="en-GB"/>
              </w:rPr>
              <w:t>115,000,000</w:t>
            </w:r>
          </w:p>
        </w:tc>
      </w:tr>
      <w:tr w:rsidR="00AB3EAE" w:rsidRPr="00C30F59" w14:paraId="504FBAA2" w14:textId="77777777" w:rsidTr="00737B6F">
        <w:tc>
          <w:tcPr>
            <w:tcW w:w="3514" w:type="dxa"/>
            <w:shd w:val="clear" w:color="auto" w:fill="auto"/>
            <w:vAlign w:val="bottom"/>
          </w:tcPr>
          <w:p w14:paraId="009AC2A5" w14:textId="77777777" w:rsidR="00AB3EAE" w:rsidRPr="00C30F59" w:rsidRDefault="00AB3EAE" w:rsidP="00AB3EAE">
            <w:pPr>
              <w:rPr>
                <w:rFonts w:ascii="Arial" w:eastAsia="Arial Unicode MS" w:hAnsi="Arial" w:cs="Arial"/>
                <w:sz w:val="18"/>
                <w:szCs w:val="18"/>
              </w:rPr>
            </w:pPr>
            <w:r w:rsidRPr="00C30F59">
              <w:rPr>
                <w:rFonts w:ascii="Arial" w:eastAsia="Arial Unicode MS" w:hAnsi="Arial" w:cs="Arial"/>
                <w:sz w:val="18"/>
                <w:szCs w:val="18"/>
              </w:rPr>
              <w:t xml:space="preserve">   Debentures</w:t>
            </w:r>
          </w:p>
        </w:tc>
        <w:tc>
          <w:tcPr>
            <w:tcW w:w="1382" w:type="dxa"/>
            <w:shd w:val="clear" w:color="auto" w:fill="FAFAFA"/>
          </w:tcPr>
          <w:p w14:paraId="4C29F1C2" w14:textId="1668B8BE" w:rsidR="00AB3EAE" w:rsidRPr="00C30F59" w:rsidRDefault="00AB3EAE" w:rsidP="003024AA">
            <w:pPr>
              <w:spacing w:before="10" w:after="10"/>
              <w:ind w:right="-72"/>
              <w:jc w:val="right"/>
              <w:rPr>
                <w:rFonts w:ascii="Arial" w:hAnsi="Arial" w:cs="Arial"/>
                <w:sz w:val="18"/>
                <w:szCs w:val="18"/>
                <w:lang w:val="en-GB"/>
              </w:rPr>
            </w:pPr>
          </w:p>
        </w:tc>
        <w:tc>
          <w:tcPr>
            <w:tcW w:w="1382" w:type="dxa"/>
            <w:shd w:val="clear" w:color="auto" w:fill="auto"/>
            <w:vAlign w:val="bottom"/>
          </w:tcPr>
          <w:p w14:paraId="002C73B4" w14:textId="77777777" w:rsidR="00AB3EAE" w:rsidRPr="00C30F59" w:rsidRDefault="00AB3EAE" w:rsidP="003024AA">
            <w:pPr>
              <w:spacing w:before="10" w:after="10"/>
              <w:ind w:right="-72"/>
              <w:jc w:val="right"/>
              <w:rPr>
                <w:rFonts w:ascii="Arial" w:hAnsi="Arial" w:cs="Arial"/>
                <w:sz w:val="18"/>
                <w:szCs w:val="18"/>
                <w:lang w:val="en-GB"/>
              </w:rPr>
            </w:pPr>
          </w:p>
        </w:tc>
        <w:tc>
          <w:tcPr>
            <w:tcW w:w="1382" w:type="dxa"/>
            <w:shd w:val="clear" w:color="auto" w:fill="FAFAFA"/>
            <w:vAlign w:val="bottom"/>
          </w:tcPr>
          <w:p w14:paraId="445F5F43" w14:textId="77777777" w:rsidR="00AB3EAE" w:rsidRPr="00C30F59" w:rsidRDefault="00AB3EAE" w:rsidP="003024AA">
            <w:pPr>
              <w:spacing w:before="10" w:after="10"/>
              <w:ind w:right="-72"/>
              <w:jc w:val="right"/>
              <w:rPr>
                <w:rFonts w:ascii="Arial" w:hAnsi="Arial" w:cs="Arial"/>
                <w:sz w:val="18"/>
                <w:szCs w:val="18"/>
                <w:lang w:val="en-GB"/>
              </w:rPr>
            </w:pPr>
          </w:p>
        </w:tc>
        <w:tc>
          <w:tcPr>
            <w:tcW w:w="1383" w:type="dxa"/>
            <w:shd w:val="clear" w:color="auto" w:fill="auto"/>
            <w:vAlign w:val="bottom"/>
          </w:tcPr>
          <w:p w14:paraId="19D660E4" w14:textId="77777777" w:rsidR="00AB3EAE" w:rsidRPr="00C30F59" w:rsidRDefault="00AB3EAE" w:rsidP="003024AA">
            <w:pPr>
              <w:spacing w:before="10" w:after="10"/>
              <w:ind w:right="-72"/>
              <w:jc w:val="right"/>
              <w:rPr>
                <w:rFonts w:ascii="Arial" w:hAnsi="Arial" w:cs="Arial"/>
                <w:sz w:val="18"/>
                <w:szCs w:val="18"/>
                <w:lang w:val="en-GB"/>
              </w:rPr>
            </w:pPr>
          </w:p>
        </w:tc>
      </w:tr>
      <w:tr w:rsidR="00AB3EAE" w:rsidRPr="00C30F59" w14:paraId="45C9364B" w14:textId="77777777" w:rsidTr="0027437C">
        <w:tc>
          <w:tcPr>
            <w:tcW w:w="3514" w:type="dxa"/>
            <w:shd w:val="clear" w:color="auto" w:fill="auto"/>
            <w:vAlign w:val="bottom"/>
          </w:tcPr>
          <w:p w14:paraId="1DB7AE59" w14:textId="77777777" w:rsidR="00AB3EAE" w:rsidRPr="00C30F59" w:rsidRDefault="00AB3EAE" w:rsidP="00AB3EAE">
            <w:pPr>
              <w:rPr>
                <w:rFonts w:ascii="Arial" w:eastAsia="Arial Unicode MS" w:hAnsi="Arial" w:cs="Arial"/>
                <w:sz w:val="18"/>
                <w:szCs w:val="18"/>
              </w:rPr>
            </w:pPr>
            <w:r w:rsidRPr="00C30F59">
              <w:rPr>
                <w:rFonts w:ascii="Arial" w:eastAsia="Arial Unicode MS" w:hAnsi="Arial" w:cs="Arial"/>
                <w:sz w:val="18"/>
                <w:szCs w:val="18"/>
              </w:rPr>
              <w:t xml:space="preserve">      - Current portion</w:t>
            </w:r>
          </w:p>
        </w:tc>
        <w:tc>
          <w:tcPr>
            <w:tcW w:w="1382" w:type="dxa"/>
            <w:shd w:val="clear" w:color="auto" w:fill="FAFAFA"/>
          </w:tcPr>
          <w:p w14:paraId="2AA8497A" w14:textId="4895F2AD" w:rsidR="00AB3EAE" w:rsidRPr="00C30F59" w:rsidRDefault="00AB3EAE" w:rsidP="003024AA">
            <w:pPr>
              <w:spacing w:before="10" w:after="10"/>
              <w:ind w:right="-72"/>
              <w:jc w:val="right"/>
              <w:rPr>
                <w:rFonts w:ascii="Arial" w:hAnsi="Arial" w:cs="Arial"/>
                <w:sz w:val="18"/>
                <w:szCs w:val="18"/>
                <w:cs/>
                <w:lang w:val="en-GB"/>
              </w:rPr>
            </w:pPr>
            <w:r w:rsidRPr="00C30F59">
              <w:rPr>
                <w:rFonts w:ascii="Arial" w:hAnsi="Arial" w:cs="Arial"/>
                <w:sz w:val="18"/>
                <w:szCs w:val="18"/>
                <w:lang w:val="en-GB"/>
              </w:rPr>
              <w:t>-</w:t>
            </w:r>
          </w:p>
        </w:tc>
        <w:tc>
          <w:tcPr>
            <w:tcW w:w="1382" w:type="dxa"/>
            <w:shd w:val="clear" w:color="auto" w:fill="auto"/>
          </w:tcPr>
          <w:p w14:paraId="15178931" w14:textId="77777777" w:rsidR="00AB3EAE" w:rsidRPr="00C30F59" w:rsidRDefault="00AB3EAE" w:rsidP="003024AA">
            <w:pPr>
              <w:spacing w:before="10" w:after="10"/>
              <w:ind w:right="-72"/>
              <w:jc w:val="right"/>
              <w:rPr>
                <w:rFonts w:ascii="Arial" w:hAnsi="Arial" w:cs="Arial"/>
                <w:sz w:val="18"/>
                <w:szCs w:val="18"/>
                <w:cs/>
                <w:lang w:val="en-GB"/>
              </w:rPr>
            </w:pPr>
            <w:r w:rsidRPr="00C30F59">
              <w:rPr>
                <w:rFonts w:ascii="Arial" w:hAnsi="Arial" w:cs="Arial"/>
                <w:sz w:val="18"/>
                <w:szCs w:val="18"/>
                <w:lang w:val="en-GB"/>
              </w:rPr>
              <w:t>399,555,239</w:t>
            </w:r>
          </w:p>
        </w:tc>
        <w:tc>
          <w:tcPr>
            <w:tcW w:w="1382" w:type="dxa"/>
            <w:shd w:val="clear" w:color="auto" w:fill="FAFAFA"/>
            <w:vAlign w:val="bottom"/>
          </w:tcPr>
          <w:p w14:paraId="42F6D54C" w14:textId="3B8BB70E" w:rsidR="00AB3EAE" w:rsidRPr="00C30F59" w:rsidRDefault="00AB3EAE" w:rsidP="003024AA">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83" w:type="dxa"/>
            <w:shd w:val="clear" w:color="auto" w:fill="auto"/>
          </w:tcPr>
          <w:p w14:paraId="12619CCE" w14:textId="77777777" w:rsidR="00AB3EAE" w:rsidRPr="00C30F59" w:rsidRDefault="00AB3EAE" w:rsidP="003024AA">
            <w:pPr>
              <w:spacing w:before="10" w:after="10"/>
              <w:ind w:right="-72"/>
              <w:jc w:val="right"/>
              <w:rPr>
                <w:rFonts w:ascii="Arial" w:hAnsi="Arial" w:cs="Arial"/>
                <w:sz w:val="18"/>
                <w:szCs w:val="18"/>
                <w:lang w:val="en-GB"/>
              </w:rPr>
            </w:pPr>
            <w:r w:rsidRPr="00C30F59">
              <w:rPr>
                <w:rFonts w:ascii="Arial" w:hAnsi="Arial" w:cs="Arial"/>
                <w:sz w:val="18"/>
                <w:szCs w:val="18"/>
                <w:lang w:val="en-GB"/>
              </w:rPr>
              <w:t>399,555,239</w:t>
            </w:r>
          </w:p>
        </w:tc>
      </w:tr>
      <w:tr w:rsidR="00AB3EAE" w:rsidRPr="00C30F59" w14:paraId="1D542E62" w14:textId="77777777" w:rsidTr="000C3695">
        <w:tc>
          <w:tcPr>
            <w:tcW w:w="3514" w:type="dxa"/>
            <w:shd w:val="clear" w:color="auto" w:fill="auto"/>
            <w:vAlign w:val="bottom"/>
          </w:tcPr>
          <w:p w14:paraId="461FB332" w14:textId="77777777" w:rsidR="00AB3EAE" w:rsidRPr="00C30F59" w:rsidRDefault="00AB3EAE" w:rsidP="00AB3EAE">
            <w:pPr>
              <w:rPr>
                <w:rFonts w:ascii="Arial" w:eastAsia="Arial Unicode MS" w:hAnsi="Arial" w:cs="Arial"/>
                <w:b/>
                <w:bCs/>
                <w:sz w:val="18"/>
                <w:szCs w:val="18"/>
              </w:rPr>
            </w:pPr>
          </w:p>
        </w:tc>
        <w:tc>
          <w:tcPr>
            <w:tcW w:w="1382" w:type="dxa"/>
            <w:tcBorders>
              <w:top w:val="single" w:sz="4" w:space="0" w:color="auto"/>
            </w:tcBorders>
            <w:shd w:val="clear" w:color="auto" w:fill="FAFAFA"/>
            <w:vAlign w:val="bottom"/>
          </w:tcPr>
          <w:p w14:paraId="492A685E" w14:textId="77777777" w:rsidR="00AB3EAE" w:rsidRPr="00C30F59" w:rsidRDefault="00AB3EAE" w:rsidP="003024AA">
            <w:pPr>
              <w:spacing w:before="10" w:after="10"/>
              <w:ind w:right="-72"/>
              <w:jc w:val="right"/>
              <w:rPr>
                <w:rFonts w:ascii="Arial" w:hAnsi="Arial" w:cs="Arial"/>
                <w:sz w:val="18"/>
                <w:szCs w:val="18"/>
                <w:lang w:val="en-GB"/>
              </w:rPr>
            </w:pPr>
          </w:p>
        </w:tc>
        <w:tc>
          <w:tcPr>
            <w:tcW w:w="1382" w:type="dxa"/>
            <w:tcBorders>
              <w:top w:val="single" w:sz="4" w:space="0" w:color="auto"/>
            </w:tcBorders>
            <w:shd w:val="clear" w:color="auto" w:fill="auto"/>
            <w:vAlign w:val="bottom"/>
          </w:tcPr>
          <w:p w14:paraId="7AF2CADE" w14:textId="77777777" w:rsidR="00AB3EAE" w:rsidRPr="00C30F59" w:rsidRDefault="00AB3EAE" w:rsidP="003024AA">
            <w:pPr>
              <w:spacing w:before="10" w:after="10"/>
              <w:ind w:right="-72"/>
              <w:jc w:val="right"/>
              <w:rPr>
                <w:rFonts w:ascii="Arial" w:hAnsi="Arial" w:cs="Arial"/>
                <w:sz w:val="18"/>
                <w:szCs w:val="18"/>
                <w:lang w:val="en-GB"/>
              </w:rPr>
            </w:pPr>
          </w:p>
        </w:tc>
        <w:tc>
          <w:tcPr>
            <w:tcW w:w="1382" w:type="dxa"/>
            <w:tcBorders>
              <w:top w:val="single" w:sz="4" w:space="0" w:color="auto"/>
            </w:tcBorders>
            <w:shd w:val="clear" w:color="auto" w:fill="FAFAFA"/>
            <w:vAlign w:val="bottom"/>
          </w:tcPr>
          <w:p w14:paraId="4F5D95FE" w14:textId="77777777" w:rsidR="00AB3EAE" w:rsidRPr="00C30F59" w:rsidRDefault="00AB3EAE" w:rsidP="003024AA">
            <w:pPr>
              <w:spacing w:before="10" w:after="10"/>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5450081D" w14:textId="77777777" w:rsidR="00AB3EAE" w:rsidRPr="00C30F59" w:rsidRDefault="00AB3EAE" w:rsidP="003024AA">
            <w:pPr>
              <w:spacing w:before="10" w:after="10"/>
              <w:ind w:right="-72"/>
              <w:jc w:val="right"/>
              <w:rPr>
                <w:rFonts w:ascii="Arial" w:hAnsi="Arial" w:cs="Arial"/>
                <w:sz w:val="18"/>
                <w:szCs w:val="18"/>
                <w:lang w:val="en-GB"/>
              </w:rPr>
            </w:pPr>
          </w:p>
        </w:tc>
      </w:tr>
      <w:tr w:rsidR="00AB3EAE" w:rsidRPr="00C30F59" w14:paraId="70FC04DC" w14:textId="77777777" w:rsidTr="00737B6F">
        <w:tc>
          <w:tcPr>
            <w:tcW w:w="3514" w:type="dxa"/>
            <w:shd w:val="clear" w:color="auto" w:fill="auto"/>
            <w:vAlign w:val="bottom"/>
          </w:tcPr>
          <w:p w14:paraId="41842404" w14:textId="77777777" w:rsidR="00AB3EAE" w:rsidRPr="00C30F59" w:rsidRDefault="00AB3EAE" w:rsidP="00AB3EAE">
            <w:pPr>
              <w:rPr>
                <w:rFonts w:ascii="Arial" w:eastAsia="Arial Unicode MS" w:hAnsi="Arial" w:cs="Arial"/>
                <w:b/>
                <w:bCs/>
                <w:sz w:val="18"/>
                <w:szCs w:val="18"/>
              </w:rPr>
            </w:pPr>
          </w:p>
        </w:tc>
        <w:tc>
          <w:tcPr>
            <w:tcW w:w="1382" w:type="dxa"/>
            <w:tcBorders>
              <w:bottom w:val="single" w:sz="4" w:space="0" w:color="auto"/>
            </w:tcBorders>
            <w:shd w:val="clear" w:color="auto" w:fill="FAFAFA"/>
          </w:tcPr>
          <w:p w14:paraId="0566930F" w14:textId="1E1E9ABA" w:rsidR="00AB3EAE" w:rsidRPr="00C30F59" w:rsidRDefault="00AB3EAE" w:rsidP="00AB3EAE">
            <w:pPr>
              <w:pStyle w:val="Header"/>
              <w:spacing w:before="10" w:after="10"/>
              <w:ind w:right="-76"/>
              <w:jc w:val="right"/>
              <w:rPr>
                <w:rFonts w:ascii="Arial" w:hAnsi="Arial" w:cs="Arial"/>
                <w:spacing w:val="-2"/>
                <w:sz w:val="18"/>
                <w:szCs w:val="18"/>
                <w:cs/>
              </w:rPr>
            </w:pPr>
            <w:r w:rsidRPr="00C30F59">
              <w:rPr>
                <w:rFonts w:ascii="Arial" w:hAnsi="Arial" w:cs="Arial"/>
                <w:spacing w:val="-2"/>
                <w:sz w:val="18"/>
                <w:szCs w:val="18"/>
              </w:rPr>
              <w:t>304,316,729</w:t>
            </w:r>
          </w:p>
        </w:tc>
        <w:tc>
          <w:tcPr>
            <w:tcW w:w="1382" w:type="dxa"/>
            <w:tcBorders>
              <w:bottom w:val="single" w:sz="4" w:space="0" w:color="auto"/>
            </w:tcBorders>
            <w:shd w:val="clear" w:color="auto" w:fill="auto"/>
          </w:tcPr>
          <w:p w14:paraId="4B24659D" w14:textId="77777777" w:rsidR="00AB3EAE" w:rsidRPr="00C30F59" w:rsidRDefault="00AB3EAE" w:rsidP="00AB3EAE">
            <w:pPr>
              <w:pStyle w:val="Header"/>
              <w:spacing w:before="10" w:after="10"/>
              <w:ind w:right="-76"/>
              <w:jc w:val="right"/>
              <w:rPr>
                <w:rFonts w:ascii="Arial" w:hAnsi="Arial" w:cs="Arial"/>
                <w:spacing w:val="-2"/>
                <w:sz w:val="18"/>
                <w:szCs w:val="18"/>
                <w:cs/>
              </w:rPr>
            </w:pPr>
            <w:r w:rsidRPr="00C30F59">
              <w:rPr>
                <w:rFonts w:ascii="Arial" w:hAnsi="Arial" w:cs="Arial"/>
                <w:spacing w:val="-2"/>
                <w:sz w:val="18"/>
                <w:szCs w:val="18"/>
              </w:rPr>
              <w:t>794,451,239</w:t>
            </w:r>
          </w:p>
        </w:tc>
        <w:tc>
          <w:tcPr>
            <w:tcW w:w="1382" w:type="dxa"/>
            <w:tcBorders>
              <w:bottom w:val="single" w:sz="4" w:space="0" w:color="auto"/>
            </w:tcBorders>
            <w:shd w:val="clear" w:color="auto" w:fill="FAFAFA"/>
          </w:tcPr>
          <w:p w14:paraId="4E5B1698" w14:textId="5BF35F34" w:rsidR="00AB3EAE" w:rsidRPr="00C30F59" w:rsidRDefault="00AB3EAE" w:rsidP="00AB3EAE">
            <w:pPr>
              <w:ind w:right="-72"/>
              <w:jc w:val="right"/>
              <w:rPr>
                <w:rFonts w:ascii="Arial" w:eastAsia="Arial Unicode MS" w:hAnsi="Arial" w:cs="Arial"/>
                <w:sz w:val="18"/>
                <w:szCs w:val="18"/>
              </w:rPr>
            </w:pPr>
            <w:r w:rsidRPr="00C30F59">
              <w:rPr>
                <w:rFonts w:ascii="Arial" w:hAnsi="Arial" w:cs="Arial"/>
                <w:spacing w:val="-2"/>
                <w:sz w:val="18"/>
                <w:szCs w:val="18"/>
                <w:lang w:val="en-GB"/>
              </w:rPr>
              <w:t>304,316,729</w:t>
            </w:r>
          </w:p>
        </w:tc>
        <w:tc>
          <w:tcPr>
            <w:tcW w:w="1383" w:type="dxa"/>
            <w:tcBorders>
              <w:bottom w:val="single" w:sz="4" w:space="0" w:color="auto"/>
            </w:tcBorders>
            <w:shd w:val="clear" w:color="auto" w:fill="auto"/>
            <w:vAlign w:val="bottom"/>
          </w:tcPr>
          <w:p w14:paraId="177EA7E7" w14:textId="77777777" w:rsidR="00AB3EAE" w:rsidRPr="00C30F59" w:rsidRDefault="00AB3EAE" w:rsidP="00AB3EAE">
            <w:pPr>
              <w:ind w:right="-72"/>
              <w:jc w:val="right"/>
              <w:rPr>
                <w:rFonts w:ascii="Arial" w:eastAsia="Arial Unicode MS" w:hAnsi="Arial" w:cs="Arial"/>
                <w:sz w:val="18"/>
                <w:szCs w:val="18"/>
              </w:rPr>
            </w:pPr>
            <w:r w:rsidRPr="00C30F59">
              <w:rPr>
                <w:rFonts w:ascii="Arial" w:hAnsi="Arial" w:cs="Arial"/>
                <w:spacing w:val="-2"/>
                <w:sz w:val="18"/>
                <w:szCs w:val="18"/>
                <w:lang w:val="en-GB"/>
              </w:rPr>
              <w:t>574,555,239</w:t>
            </w:r>
          </w:p>
        </w:tc>
      </w:tr>
    </w:tbl>
    <w:p w14:paraId="0F5351C1" w14:textId="65365DCC" w:rsidR="00836751" w:rsidRPr="00C30F59" w:rsidRDefault="00836751" w:rsidP="00466290">
      <w:pPr>
        <w:overflowPunct/>
        <w:autoSpaceDE/>
        <w:autoSpaceDN/>
        <w:adjustRightInd/>
        <w:ind w:left="540"/>
        <w:textAlignment w:val="auto"/>
        <w:rPr>
          <w:rFonts w:ascii="Arial" w:eastAsia="Cordia New" w:hAnsi="Arial" w:cs="Arial"/>
          <w:sz w:val="18"/>
          <w:szCs w:val="18"/>
        </w:rPr>
      </w:pPr>
    </w:p>
    <w:p w14:paraId="0A7406E6" w14:textId="107F7FA5" w:rsidR="00670842" w:rsidRPr="00C30F59" w:rsidRDefault="00F76C68" w:rsidP="00466290">
      <w:pPr>
        <w:overflowPunct/>
        <w:autoSpaceDE/>
        <w:autoSpaceDN/>
        <w:adjustRightInd/>
        <w:ind w:left="540"/>
        <w:textAlignment w:val="auto"/>
        <w:rPr>
          <w:rFonts w:ascii="Arial" w:eastAsia="Cordia New" w:hAnsi="Arial" w:cs="Arial"/>
          <w:sz w:val="18"/>
          <w:szCs w:val="18"/>
        </w:rPr>
      </w:pPr>
      <w:r w:rsidRPr="00C30F59">
        <w:rPr>
          <w:rFonts w:ascii="Arial" w:eastAsia="Cordia New" w:hAnsi="Arial" w:cs="Arial"/>
          <w:sz w:val="18"/>
          <w:szCs w:val="18"/>
        </w:rPr>
        <w:br w:type="page"/>
      </w:r>
      <w:r w:rsidR="004361F3" w:rsidRPr="00C30F59">
        <w:rPr>
          <w:rFonts w:ascii="Arial" w:eastAsia="Cordia New" w:hAnsi="Arial" w:cs="Arial"/>
          <w:sz w:val="18"/>
          <w:szCs w:val="18"/>
        </w:rPr>
        <w:lastRenderedPageBreak/>
        <w:t>Movement of l</w:t>
      </w:r>
      <w:r w:rsidR="00670842" w:rsidRPr="00C30F59">
        <w:rPr>
          <w:rFonts w:ascii="Arial" w:eastAsia="Cordia New" w:hAnsi="Arial" w:cs="Arial"/>
          <w:sz w:val="18"/>
          <w:szCs w:val="18"/>
        </w:rPr>
        <w:t>ong-term borrowings</w:t>
      </w:r>
      <w:r w:rsidR="00F6230E" w:rsidRPr="00C30F59">
        <w:rPr>
          <w:rFonts w:ascii="Arial" w:eastAsia="Cordia New" w:hAnsi="Arial" w:cs="Arial"/>
          <w:sz w:val="18"/>
          <w:szCs w:val="18"/>
        </w:rPr>
        <w:t xml:space="preserve"> </w:t>
      </w:r>
      <w:r w:rsidR="00005DDA" w:rsidRPr="00C30F59">
        <w:rPr>
          <w:rFonts w:ascii="Arial" w:eastAsia="Cordia New" w:hAnsi="Arial" w:cs="Arial"/>
          <w:sz w:val="18"/>
          <w:szCs w:val="18"/>
        </w:rPr>
        <w:t>is</w:t>
      </w:r>
      <w:r w:rsidR="00670842" w:rsidRPr="00C30F59">
        <w:rPr>
          <w:rFonts w:ascii="Arial" w:eastAsia="Cordia New" w:hAnsi="Arial" w:cs="Arial"/>
          <w:sz w:val="18"/>
          <w:szCs w:val="18"/>
        </w:rPr>
        <w:t xml:space="preserve"> as follows:</w:t>
      </w:r>
    </w:p>
    <w:tbl>
      <w:tblPr>
        <w:tblW w:w="8997" w:type="dxa"/>
        <w:tblInd w:w="534" w:type="dxa"/>
        <w:tblLayout w:type="fixed"/>
        <w:tblLook w:val="04A0" w:firstRow="1" w:lastRow="0" w:firstColumn="1" w:lastColumn="0" w:noHBand="0" w:noVBand="1"/>
      </w:tblPr>
      <w:tblGrid>
        <w:gridCol w:w="4677"/>
        <w:gridCol w:w="1440"/>
        <w:gridCol w:w="1440"/>
        <w:gridCol w:w="1440"/>
      </w:tblGrid>
      <w:tr w:rsidR="000658A4" w:rsidRPr="00C30F59" w14:paraId="68C366EE" w14:textId="77777777" w:rsidTr="00E34AA1">
        <w:tc>
          <w:tcPr>
            <w:tcW w:w="4677" w:type="dxa"/>
            <w:shd w:val="clear" w:color="auto" w:fill="auto"/>
          </w:tcPr>
          <w:p w14:paraId="52FF7ABE" w14:textId="77777777" w:rsidR="000658A4" w:rsidRPr="00C30F59" w:rsidRDefault="000658A4" w:rsidP="00E34AA1">
            <w:pPr>
              <w:rPr>
                <w:rFonts w:ascii="Arial" w:hAnsi="Arial" w:cs="Arial"/>
                <w:sz w:val="18"/>
                <w:szCs w:val="18"/>
                <w:cs/>
              </w:rPr>
            </w:pPr>
          </w:p>
        </w:tc>
        <w:tc>
          <w:tcPr>
            <w:tcW w:w="4320" w:type="dxa"/>
            <w:gridSpan w:val="3"/>
            <w:tcBorders>
              <w:top w:val="single" w:sz="4" w:space="0" w:color="auto"/>
              <w:bottom w:val="single" w:sz="4" w:space="0" w:color="auto"/>
            </w:tcBorders>
            <w:shd w:val="clear" w:color="auto" w:fill="auto"/>
          </w:tcPr>
          <w:p w14:paraId="2E14A324" w14:textId="77777777" w:rsidR="000658A4" w:rsidRPr="00C30F59" w:rsidRDefault="000658A4" w:rsidP="00466290">
            <w:pPr>
              <w:ind w:right="-72"/>
              <w:jc w:val="center"/>
              <w:rPr>
                <w:rFonts w:ascii="Arial" w:hAnsi="Arial" w:cs="Arial"/>
                <w:b/>
                <w:bCs/>
                <w:sz w:val="18"/>
                <w:szCs w:val="18"/>
              </w:rPr>
            </w:pPr>
            <w:r w:rsidRPr="00C30F59">
              <w:rPr>
                <w:rFonts w:ascii="Arial" w:hAnsi="Arial" w:cs="Arial"/>
                <w:b/>
                <w:bCs/>
                <w:snapToGrid w:val="0"/>
                <w:sz w:val="18"/>
                <w:szCs w:val="18"/>
              </w:rPr>
              <w:t>Consolidated financial statements</w:t>
            </w:r>
          </w:p>
        </w:tc>
      </w:tr>
      <w:tr w:rsidR="000658A4" w:rsidRPr="00C30F59" w14:paraId="25BE6E47" w14:textId="77777777" w:rsidTr="00E34AA1">
        <w:tc>
          <w:tcPr>
            <w:tcW w:w="4677" w:type="dxa"/>
            <w:shd w:val="clear" w:color="auto" w:fill="auto"/>
          </w:tcPr>
          <w:p w14:paraId="2B50A3E9" w14:textId="77777777" w:rsidR="000658A4" w:rsidRPr="00C30F59" w:rsidRDefault="000658A4" w:rsidP="00E34AA1">
            <w:pPr>
              <w:rPr>
                <w:rFonts w:ascii="Arial" w:hAnsi="Arial" w:cs="Arial"/>
                <w:sz w:val="18"/>
                <w:szCs w:val="18"/>
                <w:cs/>
              </w:rPr>
            </w:pPr>
          </w:p>
        </w:tc>
        <w:tc>
          <w:tcPr>
            <w:tcW w:w="1440" w:type="dxa"/>
            <w:tcBorders>
              <w:top w:val="single" w:sz="4" w:space="0" w:color="auto"/>
            </w:tcBorders>
            <w:shd w:val="clear" w:color="auto" w:fill="auto"/>
          </w:tcPr>
          <w:p w14:paraId="4FACE741" w14:textId="77777777" w:rsidR="000658A4" w:rsidRPr="00C30F59" w:rsidRDefault="000658A4" w:rsidP="00466290">
            <w:pPr>
              <w:ind w:right="-72"/>
              <w:jc w:val="right"/>
              <w:rPr>
                <w:rFonts w:ascii="Arial" w:hAnsi="Arial" w:cs="Arial"/>
                <w:b/>
                <w:bCs/>
                <w:sz w:val="18"/>
                <w:szCs w:val="18"/>
                <w:cs/>
              </w:rPr>
            </w:pPr>
          </w:p>
        </w:tc>
        <w:tc>
          <w:tcPr>
            <w:tcW w:w="1440" w:type="dxa"/>
            <w:tcBorders>
              <w:top w:val="single" w:sz="4" w:space="0" w:color="auto"/>
            </w:tcBorders>
            <w:shd w:val="clear" w:color="auto" w:fill="auto"/>
          </w:tcPr>
          <w:p w14:paraId="373078A3" w14:textId="77777777" w:rsidR="000658A4" w:rsidRPr="00C30F59" w:rsidRDefault="000658A4" w:rsidP="00466290">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Borrowings</w:t>
            </w:r>
          </w:p>
        </w:tc>
        <w:tc>
          <w:tcPr>
            <w:tcW w:w="1440" w:type="dxa"/>
            <w:tcBorders>
              <w:top w:val="single" w:sz="4" w:space="0" w:color="auto"/>
            </w:tcBorders>
            <w:shd w:val="clear" w:color="auto" w:fill="auto"/>
          </w:tcPr>
          <w:p w14:paraId="5990DEC1" w14:textId="77777777" w:rsidR="000658A4" w:rsidRPr="00C30F59" w:rsidRDefault="000658A4" w:rsidP="00466290">
            <w:pPr>
              <w:ind w:right="-72"/>
              <w:jc w:val="right"/>
              <w:rPr>
                <w:rFonts w:ascii="Arial" w:hAnsi="Arial" w:cs="Arial"/>
                <w:b/>
                <w:bCs/>
                <w:sz w:val="18"/>
                <w:szCs w:val="18"/>
                <w:cs/>
              </w:rPr>
            </w:pPr>
          </w:p>
        </w:tc>
      </w:tr>
      <w:tr w:rsidR="000658A4" w:rsidRPr="00C30F59" w14:paraId="3E272FFF" w14:textId="77777777" w:rsidTr="00E34AA1">
        <w:tc>
          <w:tcPr>
            <w:tcW w:w="4677" w:type="dxa"/>
            <w:shd w:val="clear" w:color="auto" w:fill="auto"/>
          </w:tcPr>
          <w:p w14:paraId="15995D4E" w14:textId="77777777" w:rsidR="000658A4" w:rsidRPr="00C30F59" w:rsidRDefault="000658A4" w:rsidP="00E34AA1">
            <w:pPr>
              <w:rPr>
                <w:rFonts w:ascii="Arial" w:hAnsi="Arial" w:cs="Arial"/>
                <w:sz w:val="18"/>
                <w:szCs w:val="18"/>
                <w:cs/>
              </w:rPr>
            </w:pPr>
          </w:p>
        </w:tc>
        <w:tc>
          <w:tcPr>
            <w:tcW w:w="1440" w:type="dxa"/>
            <w:shd w:val="clear" w:color="auto" w:fill="auto"/>
          </w:tcPr>
          <w:p w14:paraId="379D4610" w14:textId="77777777" w:rsidR="000658A4" w:rsidRPr="00C30F59" w:rsidRDefault="000658A4" w:rsidP="00466290">
            <w:pPr>
              <w:ind w:right="-72"/>
              <w:jc w:val="right"/>
              <w:rPr>
                <w:rFonts w:ascii="Arial" w:hAnsi="Arial" w:cs="Arial"/>
                <w:b/>
                <w:bCs/>
                <w:sz w:val="18"/>
                <w:szCs w:val="18"/>
                <w:cs/>
              </w:rPr>
            </w:pPr>
            <w:r w:rsidRPr="00C30F59">
              <w:rPr>
                <w:rFonts w:ascii="Arial" w:eastAsia="Arial Unicode MS" w:hAnsi="Arial" w:cs="Arial"/>
                <w:b/>
                <w:bCs/>
                <w:sz w:val="18"/>
                <w:szCs w:val="18"/>
              </w:rPr>
              <w:t>Borrowing</w:t>
            </w:r>
            <w:r w:rsidRPr="00C30F59">
              <w:rPr>
                <w:rFonts w:ascii="Arial" w:hAnsi="Arial" w:cs="Arial"/>
                <w:b/>
                <w:bCs/>
                <w:sz w:val="18"/>
                <w:szCs w:val="18"/>
                <w:cs/>
              </w:rPr>
              <w:t xml:space="preserve"> </w:t>
            </w:r>
          </w:p>
        </w:tc>
        <w:tc>
          <w:tcPr>
            <w:tcW w:w="1440" w:type="dxa"/>
            <w:shd w:val="clear" w:color="auto" w:fill="auto"/>
          </w:tcPr>
          <w:p w14:paraId="2795ADA7" w14:textId="77777777" w:rsidR="000658A4" w:rsidRPr="00C30F59" w:rsidRDefault="000658A4" w:rsidP="00466290">
            <w:pPr>
              <w:ind w:right="-72"/>
              <w:jc w:val="right"/>
              <w:rPr>
                <w:rFonts w:ascii="Arial" w:hAnsi="Arial" w:cs="Arial"/>
                <w:b/>
                <w:bCs/>
                <w:sz w:val="18"/>
                <w:szCs w:val="18"/>
                <w:cs/>
              </w:rPr>
            </w:pPr>
            <w:r w:rsidRPr="00C30F59">
              <w:rPr>
                <w:rFonts w:ascii="Arial" w:eastAsia="Arial Unicode MS" w:hAnsi="Arial" w:cs="Arial"/>
                <w:b/>
                <w:bCs/>
                <w:sz w:val="18"/>
                <w:szCs w:val="18"/>
              </w:rPr>
              <w:t>from financial</w:t>
            </w:r>
          </w:p>
        </w:tc>
        <w:tc>
          <w:tcPr>
            <w:tcW w:w="1440" w:type="dxa"/>
            <w:shd w:val="clear" w:color="auto" w:fill="auto"/>
          </w:tcPr>
          <w:p w14:paraId="3433B157" w14:textId="77777777" w:rsidR="000658A4" w:rsidRPr="00C30F59" w:rsidRDefault="000658A4" w:rsidP="00466290">
            <w:pPr>
              <w:ind w:right="-72"/>
              <w:jc w:val="right"/>
              <w:rPr>
                <w:rFonts w:ascii="Arial" w:hAnsi="Arial" w:cs="Arial"/>
                <w:b/>
                <w:bCs/>
                <w:sz w:val="18"/>
                <w:szCs w:val="18"/>
                <w:cs/>
              </w:rPr>
            </w:pPr>
          </w:p>
        </w:tc>
      </w:tr>
      <w:tr w:rsidR="000658A4" w:rsidRPr="00C30F59" w14:paraId="5E75DC46" w14:textId="77777777" w:rsidTr="00E34AA1">
        <w:tc>
          <w:tcPr>
            <w:tcW w:w="4677" w:type="dxa"/>
            <w:shd w:val="clear" w:color="auto" w:fill="auto"/>
          </w:tcPr>
          <w:p w14:paraId="006917DE" w14:textId="77777777" w:rsidR="000658A4" w:rsidRPr="00C30F59" w:rsidRDefault="000658A4" w:rsidP="00E34AA1">
            <w:pPr>
              <w:rPr>
                <w:rFonts w:ascii="Arial" w:hAnsi="Arial" w:cs="Arial"/>
                <w:sz w:val="18"/>
                <w:szCs w:val="18"/>
                <w:cs/>
              </w:rPr>
            </w:pPr>
          </w:p>
        </w:tc>
        <w:tc>
          <w:tcPr>
            <w:tcW w:w="1440" w:type="dxa"/>
            <w:shd w:val="clear" w:color="auto" w:fill="auto"/>
          </w:tcPr>
          <w:p w14:paraId="5AC54509" w14:textId="77777777" w:rsidR="000658A4" w:rsidRPr="00C30F59" w:rsidRDefault="000658A4" w:rsidP="00466290">
            <w:pPr>
              <w:ind w:right="-72"/>
              <w:jc w:val="right"/>
              <w:rPr>
                <w:rFonts w:ascii="Arial" w:hAnsi="Arial" w:cs="Arial"/>
                <w:b/>
                <w:bCs/>
                <w:sz w:val="18"/>
                <w:szCs w:val="18"/>
                <w:cs/>
              </w:rPr>
            </w:pPr>
            <w:r w:rsidRPr="00C30F59">
              <w:rPr>
                <w:rFonts w:ascii="Arial" w:eastAsia="Arial Unicode MS" w:hAnsi="Arial" w:cs="Arial"/>
                <w:b/>
                <w:bCs/>
                <w:sz w:val="18"/>
                <w:szCs w:val="18"/>
              </w:rPr>
              <w:t>from a parent</w:t>
            </w:r>
          </w:p>
        </w:tc>
        <w:tc>
          <w:tcPr>
            <w:tcW w:w="1440" w:type="dxa"/>
            <w:shd w:val="clear" w:color="auto" w:fill="auto"/>
          </w:tcPr>
          <w:p w14:paraId="5CF65C9C" w14:textId="77777777" w:rsidR="000658A4" w:rsidRPr="00C30F59" w:rsidRDefault="000658A4" w:rsidP="00466290">
            <w:pPr>
              <w:ind w:right="-72"/>
              <w:jc w:val="right"/>
              <w:rPr>
                <w:rFonts w:ascii="Arial" w:eastAsia="Arial Unicode MS" w:hAnsi="Arial" w:cs="Arial"/>
                <w:b/>
                <w:bCs/>
                <w:sz w:val="18"/>
                <w:szCs w:val="18"/>
                <w:cs/>
              </w:rPr>
            </w:pPr>
            <w:r w:rsidRPr="00C30F59">
              <w:rPr>
                <w:rFonts w:ascii="Arial" w:eastAsia="Arial Unicode MS" w:hAnsi="Arial" w:cs="Arial"/>
                <w:b/>
                <w:bCs/>
                <w:sz w:val="18"/>
                <w:szCs w:val="18"/>
              </w:rPr>
              <w:t>institutions</w:t>
            </w:r>
          </w:p>
        </w:tc>
        <w:tc>
          <w:tcPr>
            <w:tcW w:w="1440" w:type="dxa"/>
            <w:shd w:val="clear" w:color="auto" w:fill="auto"/>
          </w:tcPr>
          <w:p w14:paraId="724BBBF0" w14:textId="77777777" w:rsidR="000658A4" w:rsidRPr="00C30F59" w:rsidRDefault="000658A4" w:rsidP="00466290">
            <w:pPr>
              <w:ind w:right="-72"/>
              <w:jc w:val="right"/>
              <w:rPr>
                <w:rFonts w:ascii="Arial" w:hAnsi="Arial" w:cs="Arial"/>
                <w:b/>
                <w:bCs/>
                <w:sz w:val="18"/>
                <w:szCs w:val="18"/>
                <w:cs/>
              </w:rPr>
            </w:pPr>
            <w:r w:rsidRPr="00C30F59">
              <w:rPr>
                <w:rFonts w:ascii="Arial" w:eastAsia="Arial Unicode MS" w:hAnsi="Arial" w:cs="Arial"/>
                <w:b/>
                <w:bCs/>
                <w:sz w:val="18"/>
                <w:szCs w:val="18"/>
              </w:rPr>
              <w:t>Debentures</w:t>
            </w:r>
          </w:p>
        </w:tc>
      </w:tr>
      <w:tr w:rsidR="000658A4" w:rsidRPr="00C30F59" w14:paraId="33BE6737" w14:textId="77777777" w:rsidTr="00E34AA1">
        <w:tc>
          <w:tcPr>
            <w:tcW w:w="4677" w:type="dxa"/>
            <w:shd w:val="clear" w:color="auto" w:fill="auto"/>
          </w:tcPr>
          <w:p w14:paraId="6A904D75" w14:textId="77777777" w:rsidR="000658A4" w:rsidRPr="00C30F59" w:rsidRDefault="000658A4" w:rsidP="00E34AA1">
            <w:pPr>
              <w:rPr>
                <w:rFonts w:ascii="Arial" w:hAnsi="Arial" w:cs="Arial"/>
                <w:sz w:val="18"/>
                <w:szCs w:val="18"/>
                <w:cs/>
              </w:rPr>
            </w:pPr>
          </w:p>
        </w:tc>
        <w:tc>
          <w:tcPr>
            <w:tcW w:w="1440" w:type="dxa"/>
            <w:tcBorders>
              <w:bottom w:val="single" w:sz="4" w:space="0" w:color="auto"/>
            </w:tcBorders>
            <w:shd w:val="clear" w:color="auto" w:fill="auto"/>
          </w:tcPr>
          <w:p w14:paraId="3CF86E27" w14:textId="77777777" w:rsidR="000658A4" w:rsidRPr="00C30F59" w:rsidRDefault="000658A4" w:rsidP="00466290">
            <w:pPr>
              <w:ind w:right="-72"/>
              <w:jc w:val="right"/>
              <w:rPr>
                <w:rFonts w:ascii="Arial" w:hAnsi="Arial" w:cs="Arial"/>
                <w:b/>
                <w:bCs/>
                <w:sz w:val="18"/>
                <w:szCs w:val="18"/>
                <w:cs/>
              </w:rPr>
            </w:pPr>
            <w:r w:rsidRPr="00C30F59">
              <w:rPr>
                <w:rFonts w:ascii="Arial" w:hAnsi="Arial" w:cs="Arial"/>
                <w:b/>
                <w:bCs/>
                <w:snapToGrid w:val="0"/>
                <w:sz w:val="18"/>
                <w:szCs w:val="18"/>
              </w:rPr>
              <w:t>Baht</w:t>
            </w:r>
          </w:p>
        </w:tc>
        <w:tc>
          <w:tcPr>
            <w:tcW w:w="1440" w:type="dxa"/>
            <w:tcBorders>
              <w:bottom w:val="single" w:sz="4" w:space="0" w:color="auto"/>
            </w:tcBorders>
            <w:shd w:val="clear" w:color="auto" w:fill="auto"/>
          </w:tcPr>
          <w:p w14:paraId="21A6902F" w14:textId="77777777" w:rsidR="000658A4" w:rsidRPr="00C30F59" w:rsidRDefault="000658A4" w:rsidP="00466290">
            <w:pPr>
              <w:ind w:right="-72"/>
              <w:jc w:val="right"/>
              <w:rPr>
                <w:rFonts w:ascii="Arial" w:hAnsi="Arial" w:cs="Arial"/>
                <w:b/>
                <w:bCs/>
                <w:sz w:val="18"/>
                <w:szCs w:val="18"/>
              </w:rPr>
            </w:pPr>
            <w:r w:rsidRPr="00C30F59">
              <w:rPr>
                <w:rFonts w:ascii="Arial" w:hAnsi="Arial" w:cs="Arial"/>
                <w:b/>
                <w:bCs/>
                <w:snapToGrid w:val="0"/>
                <w:sz w:val="18"/>
                <w:szCs w:val="18"/>
              </w:rPr>
              <w:t>Baht</w:t>
            </w:r>
          </w:p>
        </w:tc>
        <w:tc>
          <w:tcPr>
            <w:tcW w:w="1440" w:type="dxa"/>
            <w:tcBorders>
              <w:bottom w:val="single" w:sz="4" w:space="0" w:color="auto"/>
            </w:tcBorders>
            <w:shd w:val="clear" w:color="auto" w:fill="auto"/>
          </w:tcPr>
          <w:p w14:paraId="0DF60F87" w14:textId="77777777" w:rsidR="000658A4" w:rsidRPr="00C30F59" w:rsidRDefault="000658A4" w:rsidP="00466290">
            <w:pPr>
              <w:ind w:right="-72"/>
              <w:jc w:val="right"/>
              <w:rPr>
                <w:rFonts w:ascii="Arial" w:hAnsi="Arial" w:cs="Arial"/>
                <w:b/>
                <w:bCs/>
                <w:sz w:val="18"/>
                <w:szCs w:val="18"/>
              </w:rPr>
            </w:pPr>
            <w:r w:rsidRPr="00C30F59">
              <w:rPr>
                <w:rFonts w:ascii="Arial" w:hAnsi="Arial" w:cs="Arial"/>
                <w:b/>
                <w:bCs/>
                <w:snapToGrid w:val="0"/>
                <w:sz w:val="18"/>
                <w:szCs w:val="18"/>
              </w:rPr>
              <w:t>Baht</w:t>
            </w:r>
          </w:p>
        </w:tc>
      </w:tr>
      <w:tr w:rsidR="000658A4" w:rsidRPr="00C30F59" w14:paraId="6980F5DA" w14:textId="77777777" w:rsidTr="00E34AA1">
        <w:tc>
          <w:tcPr>
            <w:tcW w:w="4677" w:type="dxa"/>
            <w:shd w:val="clear" w:color="auto" w:fill="auto"/>
          </w:tcPr>
          <w:p w14:paraId="18E8A9FA" w14:textId="77777777" w:rsidR="000658A4" w:rsidRPr="00C30F59" w:rsidRDefault="000658A4" w:rsidP="00E34AA1">
            <w:pPr>
              <w:rPr>
                <w:rFonts w:ascii="Arial" w:hAnsi="Arial" w:cs="Arial"/>
                <w:b/>
                <w:bCs/>
                <w:noProof/>
                <w:snapToGrid w:val="0"/>
                <w:sz w:val="18"/>
                <w:szCs w:val="18"/>
                <w:cs/>
              </w:rPr>
            </w:pPr>
          </w:p>
        </w:tc>
        <w:tc>
          <w:tcPr>
            <w:tcW w:w="1440" w:type="dxa"/>
            <w:shd w:val="clear" w:color="auto" w:fill="auto"/>
          </w:tcPr>
          <w:p w14:paraId="30CD8E79" w14:textId="77777777" w:rsidR="000658A4" w:rsidRPr="00C30F59" w:rsidRDefault="000658A4" w:rsidP="00E34AA1">
            <w:pPr>
              <w:ind w:right="-72"/>
              <w:jc w:val="right"/>
              <w:rPr>
                <w:rFonts w:ascii="Arial" w:hAnsi="Arial" w:cs="Arial"/>
                <w:b/>
                <w:bCs/>
                <w:sz w:val="18"/>
                <w:szCs w:val="18"/>
              </w:rPr>
            </w:pPr>
          </w:p>
        </w:tc>
        <w:tc>
          <w:tcPr>
            <w:tcW w:w="1440" w:type="dxa"/>
            <w:shd w:val="clear" w:color="auto" w:fill="auto"/>
          </w:tcPr>
          <w:p w14:paraId="58DF89B4" w14:textId="77777777" w:rsidR="000658A4" w:rsidRPr="00C30F59" w:rsidRDefault="000658A4" w:rsidP="00E34AA1">
            <w:pPr>
              <w:ind w:right="-72"/>
              <w:jc w:val="right"/>
              <w:rPr>
                <w:rFonts w:ascii="Arial" w:hAnsi="Arial" w:cs="Arial"/>
                <w:b/>
                <w:bCs/>
                <w:sz w:val="18"/>
                <w:szCs w:val="18"/>
              </w:rPr>
            </w:pPr>
          </w:p>
        </w:tc>
        <w:tc>
          <w:tcPr>
            <w:tcW w:w="1440" w:type="dxa"/>
            <w:shd w:val="clear" w:color="auto" w:fill="auto"/>
          </w:tcPr>
          <w:p w14:paraId="12B29EC0" w14:textId="77777777" w:rsidR="000658A4" w:rsidRPr="00C30F59" w:rsidRDefault="000658A4" w:rsidP="00E34AA1">
            <w:pPr>
              <w:ind w:right="-72"/>
              <w:jc w:val="right"/>
              <w:rPr>
                <w:rFonts w:ascii="Arial" w:hAnsi="Arial" w:cs="Arial"/>
                <w:b/>
                <w:bCs/>
                <w:sz w:val="18"/>
                <w:szCs w:val="18"/>
              </w:rPr>
            </w:pPr>
          </w:p>
        </w:tc>
      </w:tr>
      <w:tr w:rsidR="000F08FE" w:rsidRPr="00C30F59" w14:paraId="09A82373" w14:textId="77777777" w:rsidTr="00E34AA1">
        <w:tc>
          <w:tcPr>
            <w:tcW w:w="4677" w:type="dxa"/>
            <w:shd w:val="clear" w:color="auto" w:fill="auto"/>
          </w:tcPr>
          <w:p w14:paraId="13649EB0" w14:textId="77777777" w:rsidR="000F08FE" w:rsidRPr="00C30F59" w:rsidRDefault="000F08FE" w:rsidP="00E34AA1">
            <w:pPr>
              <w:rPr>
                <w:rFonts w:ascii="Arial" w:hAnsi="Arial" w:cs="Arial"/>
                <w:sz w:val="18"/>
                <w:szCs w:val="18"/>
              </w:rPr>
            </w:pPr>
            <w:r w:rsidRPr="00C30F59">
              <w:rPr>
                <w:rFonts w:ascii="Arial" w:hAnsi="Arial" w:cs="Arial"/>
                <w:sz w:val="18"/>
                <w:szCs w:val="18"/>
                <w:lang w:val="en-GB"/>
              </w:rPr>
              <w:t>At 1 January 2019</w:t>
            </w:r>
          </w:p>
        </w:tc>
        <w:tc>
          <w:tcPr>
            <w:tcW w:w="1440" w:type="dxa"/>
            <w:shd w:val="clear" w:color="auto" w:fill="auto"/>
          </w:tcPr>
          <w:p w14:paraId="16288E65" w14:textId="77777777" w:rsidR="000F08FE" w:rsidRPr="00C30F59" w:rsidRDefault="000F08FE" w:rsidP="000F08FE">
            <w:pPr>
              <w:ind w:right="-72"/>
              <w:jc w:val="right"/>
              <w:rPr>
                <w:rFonts w:ascii="Arial" w:hAnsi="Arial" w:cs="Arial"/>
                <w:sz w:val="18"/>
                <w:szCs w:val="18"/>
              </w:rPr>
            </w:pPr>
            <w:r w:rsidRPr="00C30F59">
              <w:rPr>
                <w:rFonts w:ascii="Arial" w:hAnsi="Arial" w:cs="Arial"/>
                <w:sz w:val="18"/>
                <w:szCs w:val="18"/>
              </w:rPr>
              <w:t>50,000,000</w:t>
            </w:r>
          </w:p>
        </w:tc>
        <w:tc>
          <w:tcPr>
            <w:tcW w:w="1440" w:type="dxa"/>
            <w:shd w:val="clear" w:color="auto" w:fill="auto"/>
          </w:tcPr>
          <w:p w14:paraId="2CEB84F8" w14:textId="77777777" w:rsidR="000F08FE" w:rsidRPr="00C30F59" w:rsidRDefault="000F08FE" w:rsidP="000F08FE">
            <w:pPr>
              <w:ind w:right="-72"/>
              <w:jc w:val="right"/>
              <w:rPr>
                <w:rFonts w:ascii="Arial" w:hAnsi="Arial" w:cs="Arial"/>
                <w:sz w:val="18"/>
                <w:szCs w:val="18"/>
              </w:rPr>
            </w:pPr>
            <w:r w:rsidRPr="00C30F59">
              <w:rPr>
                <w:rFonts w:ascii="Arial" w:hAnsi="Arial" w:cs="Arial"/>
                <w:sz w:val="18"/>
                <w:szCs w:val="18"/>
              </w:rPr>
              <w:t>273,452,000</w:t>
            </w:r>
          </w:p>
        </w:tc>
        <w:tc>
          <w:tcPr>
            <w:tcW w:w="1440" w:type="dxa"/>
            <w:shd w:val="clear" w:color="auto" w:fill="auto"/>
          </w:tcPr>
          <w:p w14:paraId="6258F47C" w14:textId="77777777" w:rsidR="000F08FE" w:rsidRPr="00C30F59" w:rsidRDefault="000F08FE" w:rsidP="000F08FE">
            <w:pPr>
              <w:ind w:right="-72"/>
              <w:jc w:val="right"/>
              <w:rPr>
                <w:rFonts w:ascii="Arial" w:hAnsi="Arial" w:cs="Arial"/>
                <w:sz w:val="18"/>
                <w:szCs w:val="18"/>
              </w:rPr>
            </w:pPr>
            <w:r w:rsidRPr="00C30F59">
              <w:rPr>
                <w:rFonts w:ascii="Arial" w:hAnsi="Arial" w:cs="Arial"/>
                <w:sz w:val="18"/>
                <w:szCs w:val="18"/>
              </w:rPr>
              <w:t>396,505,743</w:t>
            </w:r>
          </w:p>
        </w:tc>
      </w:tr>
      <w:tr w:rsidR="000F08FE" w:rsidRPr="00C30F59" w14:paraId="3565E77B" w14:textId="77777777" w:rsidTr="00E34AA1">
        <w:tc>
          <w:tcPr>
            <w:tcW w:w="4677" w:type="dxa"/>
            <w:shd w:val="clear" w:color="auto" w:fill="auto"/>
            <w:vAlign w:val="center"/>
          </w:tcPr>
          <w:p w14:paraId="1264A38F" w14:textId="77777777" w:rsidR="000F08FE" w:rsidRPr="00C30F59" w:rsidRDefault="000F08FE" w:rsidP="00E34AA1">
            <w:pPr>
              <w:rPr>
                <w:rFonts w:ascii="Arial" w:hAnsi="Arial" w:cs="Arial"/>
                <w:noProof/>
                <w:snapToGrid w:val="0"/>
                <w:sz w:val="18"/>
                <w:szCs w:val="18"/>
              </w:rPr>
            </w:pPr>
            <w:r w:rsidRPr="00C30F59">
              <w:rPr>
                <w:rFonts w:ascii="Arial" w:hAnsi="Arial" w:cs="Arial"/>
                <w:noProof/>
                <w:snapToGrid w:val="0"/>
                <w:sz w:val="18"/>
                <w:szCs w:val="18"/>
              </w:rPr>
              <w:t xml:space="preserve">Addition </w:t>
            </w:r>
          </w:p>
        </w:tc>
        <w:tc>
          <w:tcPr>
            <w:tcW w:w="1440" w:type="dxa"/>
            <w:shd w:val="clear" w:color="auto" w:fill="auto"/>
          </w:tcPr>
          <w:p w14:paraId="39E361F1" w14:textId="77777777" w:rsidR="000F08FE" w:rsidRPr="00C30F59" w:rsidRDefault="000F08FE"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40" w:type="dxa"/>
            <w:shd w:val="clear" w:color="auto" w:fill="auto"/>
          </w:tcPr>
          <w:p w14:paraId="63312ED8" w14:textId="77777777" w:rsidR="000F08FE" w:rsidRPr="00C30F59" w:rsidRDefault="000F08FE"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175,000,000</w:t>
            </w:r>
          </w:p>
        </w:tc>
        <w:tc>
          <w:tcPr>
            <w:tcW w:w="1440" w:type="dxa"/>
            <w:shd w:val="clear" w:color="auto" w:fill="auto"/>
          </w:tcPr>
          <w:p w14:paraId="70DEFB91" w14:textId="77777777" w:rsidR="000F08FE" w:rsidRPr="00C30F59" w:rsidRDefault="000F08FE"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0F08FE" w:rsidRPr="00C30F59" w14:paraId="363D30AB" w14:textId="77777777" w:rsidTr="00E34AA1">
        <w:tc>
          <w:tcPr>
            <w:tcW w:w="4677" w:type="dxa"/>
            <w:shd w:val="clear" w:color="auto" w:fill="auto"/>
            <w:vAlign w:val="center"/>
          </w:tcPr>
          <w:p w14:paraId="216E32A0" w14:textId="77777777" w:rsidR="000F08FE" w:rsidRPr="00C30F59" w:rsidRDefault="000F08FE" w:rsidP="00E34AA1">
            <w:pPr>
              <w:rPr>
                <w:rFonts w:ascii="Arial" w:hAnsi="Arial" w:cs="Arial"/>
                <w:noProof/>
                <w:snapToGrid w:val="0"/>
                <w:sz w:val="18"/>
                <w:szCs w:val="18"/>
              </w:rPr>
            </w:pPr>
            <w:r w:rsidRPr="00C30F59">
              <w:rPr>
                <w:rFonts w:ascii="Arial" w:hAnsi="Arial" w:cs="Arial"/>
                <w:noProof/>
                <w:snapToGrid w:val="0"/>
                <w:sz w:val="18"/>
                <w:szCs w:val="18"/>
              </w:rPr>
              <w:t>Repayment</w:t>
            </w:r>
          </w:p>
        </w:tc>
        <w:tc>
          <w:tcPr>
            <w:tcW w:w="1440" w:type="dxa"/>
            <w:shd w:val="clear" w:color="auto" w:fill="auto"/>
          </w:tcPr>
          <w:p w14:paraId="1B98EEE8" w14:textId="77777777" w:rsidR="000F08FE" w:rsidRPr="00C30F59" w:rsidRDefault="000F08FE"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(50,000,000)</w:t>
            </w:r>
          </w:p>
        </w:tc>
        <w:tc>
          <w:tcPr>
            <w:tcW w:w="1440" w:type="dxa"/>
            <w:shd w:val="clear" w:color="auto" w:fill="auto"/>
          </w:tcPr>
          <w:p w14:paraId="5511F865" w14:textId="77777777" w:rsidR="000F08FE" w:rsidRPr="00C30F59" w:rsidRDefault="000F08FE"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(53,556,000)</w:t>
            </w:r>
          </w:p>
        </w:tc>
        <w:tc>
          <w:tcPr>
            <w:tcW w:w="1440" w:type="dxa"/>
            <w:shd w:val="clear" w:color="auto" w:fill="auto"/>
          </w:tcPr>
          <w:p w14:paraId="2D732AC9" w14:textId="77777777" w:rsidR="000F08FE" w:rsidRPr="00C30F59" w:rsidRDefault="000F08FE" w:rsidP="000F08FE">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FD598D" w:rsidRPr="00C30F59" w14:paraId="749ACF97" w14:textId="77777777" w:rsidTr="00E34AA1">
        <w:tc>
          <w:tcPr>
            <w:tcW w:w="4677" w:type="dxa"/>
            <w:shd w:val="clear" w:color="auto" w:fill="auto"/>
            <w:vAlign w:val="bottom"/>
          </w:tcPr>
          <w:p w14:paraId="1669A2AF" w14:textId="7BCC40A1" w:rsidR="00FD598D" w:rsidRPr="00C30F59" w:rsidRDefault="00FD598D" w:rsidP="00FD598D">
            <w:pPr>
              <w:rPr>
                <w:rFonts w:ascii="Arial" w:hAnsi="Arial" w:cs="Arial"/>
                <w:snapToGrid w:val="0"/>
                <w:sz w:val="18"/>
                <w:szCs w:val="18"/>
                <w:lang w:eastAsia="th-TH"/>
              </w:rPr>
            </w:pPr>
            <w:proofErr w:type="spellStart"/>
            <w:r w:rsidRPr="00C30F59">
              <w:rPr>
                <w:rFonts w:ascii="Arial" w:hAnsi="Arial" w:cs="Arial"/>
                <w:snapToGrid w:val="0"/>
                <w:sz w:val="18"/>
                <w:szCs w:val="18"/>
                <w:lang w:eastAsia="th-TH"/>
              </w:rPr>
              <w:t>Amortised</w:t>
            </w:r>
            <w:proofErr w:type="spellEnd"/>
            <w:r w:rsidRPr="00C30F59">
              <w:rPr>
                <w:rFonts w:ascii="Arial" w:hAnsi="Arial" w:cs="Arial"/>
                <w:snapToGrid w:val="0"/>
                <w:sz w:val="18"/>
                <w:szCs w:val="18"/>
                <w:lang w:eastAsia="th-TH"/>
              </w:rPr>
              <w:t xml:space="preserve"> transaction costs/interest</w:t>
            </w:r>
          </w:p>
        </w:tc>
        <w:tc>
          <w:tcPr>
            <w:tcW w:w="1440" w:type="dxa"/>
            <w:shd w:val="clear" w:color="auto" w:fill="auto"/>
          </w:tcPr>
          <w:p w14:paraId="6D92E206" w14:textId="1049C272"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40" w:type="dxa"/>
            <w:shd w:val="clear" w:color="auto" w:fill="auto"/>
          </w:tcPr>
          <w:p w14:paraId="36F5E0D7" w14:textId="78B54030"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40" w:type="dxa"/>
            <w:shd w:val="clear" w:color="auto" w:fill="auto"/>
          </w:tcPr>
          <w:p w14:paraId="11BF57DF" w14:textId="5C6C7B28"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3,049,496</w:t>
            </w:r>
          </w:p>
        </w:tc>
      </w:tr>
      <w:tr w:rsidR="00FD598D" w:rsidRPr="00C30F59" w14:paraId="76DF30B6" w14:textId="77777777" w:rsidTr="00E34AA1">
        <w:tc>
          <w:tcPr>
            <w:tcW w:w="4677" w:type="dxa"/>
            <w:shd w:val="clear" w:color="auto" w:fill="auto"/>
          </w:tcPr>
          <w:p w14:paraId="4141E6F6" w14:textId="77777777" w:rsidR="00FD598D" w:rsidRPr="00C30F59" w:rsidRDefault="00FD598D" w:rsidP="00FD598D">
            <w:pPr>
              <w:rPr>
                <w:rFonts w:ascii="Arial" w:hAnsi="Arial" w:cs="Arial"/>
                <w:snapToGrid w:val="0"/>
                <w:sz w:val="18"/>
                <w:szCs w:val="18"/>
                <w:lang w:eastAsia="th-TH"/>
              </w:rPr>
            </w:pPr>
          </w:p>
        </w:tc>
        <w:tc>
          <w:tcPr>
            <w:tcW w:w="1440" w:type="dxa"/>
            <w:tcBorders>
              <w:top w:val="single" w:sz="4" w:space="0" w:color="auto"/>
            </w:tcBorders>
            <w:shd w:val="clear" w:color="auto" w:fill="auto"/>
          </w:tcPr>
          <w:p w14:paraId="1846522C" w14:textId="77777777" w:rsidR="00FD598D" w:rsidRPr="00C30F59" w:rsidRDefault="00FD598D" w:rsidP="00FD598D">
            <w:pPr>
              <w:ind w:right="-72"/>
              <w:jc w:val="right"/>
              <w:rPr>
                <w:rFonts w:ascii="Arial" w:hAnsi="Arial" w:cs="Arial"/>
                <w:sz w:val="18"/>
                <w:szCs w:val="18"/>
              </w:rPr>
            </w:pPr>
          </w:p>
        </w:tc>
        <w:tc>
          <w:tcPr>
            <w:tcW w:w="1440" w:type="dxa"/>
            <w:tcBorders>
              <w:top w:val="single" w:sz="4" w:space="0" w:color="auto"/>
            </w:tcBorders>
            <w:shd w:val="clear" w:color="auto" w:fill="auto"/>
          </w:tcPr>
          <w:p w14:paraId="5CCB1D8D" w14:textId="77777777" w:rsidR="00FD598D" w:rsidRPr="00C30F59" w:rsidRDefault="00FD598D" w:rsidP="00FD598D">
            <w:pPr>
              <w:ind w:right="-72"/>
              <w:jc w:val="right"/>
              <w:rPr>
                <w:rFonts w:ascii="Arial" w:hAnsi="Arial" w:cs="Arial"/>
                <w:sz w:val="18"/>
                <w:szCs w:val="18"/>
              </w:rPr>
            </w:pPr>
          </w:p>
        </w:tc>
        <w:tc>
          <w:tcPr>
            <w:tcW w:w="1440" w:type="dxa"/>
            <w:tcBorders>
              <w:top w:val="single" w:sz="4" w:space="0" w:color="auto"/>
            </w:tcBorders>
            <w:shd w:val="clear" w:color="auto" w:fill="auto"/>
          </w:tcPr>
          <w:p w14:paraId="77399392" w14:textId="77777777" w:rsidR="00FD598D" w:rsidRPr="00C30F59" w:rsidRDefault="00FD598D" w:rsidP="00FD598D">
            <w:pPr>
              <w:ind w:right="-72"/>
              <w:jc w:val="right"/>
              <w:rPr>
                <w:rFonts w:ascii="Arial" w:hAnsi="Arial" w:cs="Arial"/>
                <w:sz w:val="18"/>
                <w:szCs w:val="18"/>
              </w:rPr>
            </w:pPr>
          </w:p>
        </w:tc>
      </w:tr>
      <w:tr w:rsidR="00FD598D" w:rsidRPr="00C30F59" w14:paraId="6608DF3E" w14:textId="77777777" w:rsidTr="00E34AA1">
        <w:tc>
          <w:tcPr>
            <w:tcW w:w="4677" w:type="dxa"/>
            <w:shd w:val="clear" w:color="auto" w:fill="auto"/>
            <w:vAlign w:val="center"/>
          </w:tcPr>
          <w:p w14:paraId="6B5CACE0" w14:textId="77777777" w:rsidR="00FD598D" w:rsidRPr="00C30F59" w:rsidRDefault="00FD598D" w:rsidP="00FD598D">
            <w:pPr>
              <w:rPr>
                <w:rFonts w:ascii="Arial" w:hAnsi="Arial" w:cs="Arial"/>
                <w:snapToGrid w:val="0"/>
                <w:sz w:val="18"/>
                <w:szCs w:val="18"/>
                <w:lang w:eastAsia="th-TH"/>
              </w:rPr>
            </w:pPr>
            <w:r w:rsidRPr="00C30F59">
              <w:rPr>
                <w:rFonts w:ascii="Arial" w:hAnsi="Arial" w:cs="Arial"/>
                <w:sz w:val="18"/>
                <w:szCs w:val="18"/>
                <w:lang w:val="en-GB"/>
              </w:rPr>
              <w:t>At 31 December 2019</w:t>
            </w:r>
          </w:p>
        </w:tc>
        <w:tc>
          <w:tcPr>
            <w:tcW w:w="1440" w:type="dxa"/>
            <w:shd w:val="clear" w:color="auto" w:fill="auto"/>
          </w:tcPr>
          <w:p w14:paraId="5D6109D4" w14:textId="252EB5E8"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40" w:type="dxa"/>
            <w:shd w:val="clear" w:color="auto" w:fill="auto"/>
          </w:tcPr>
          <w:p w14:paraId="6EC2FEFA" w14:textId="677586A7"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394,896,000</w:t>
            </w:r>
          </w:p>
        </w:tc>
        <w:tc>
          <w:tcPr>
            <w:tcW w:w="1440" w:type="dxa"/>
            <w:shd w:val="clear" w:color="auto" w:fill="auto"/>
          </w:tcPr>
          <w:p w14:paraId="49BCAB6A" w14:textId="4C9C034B"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399,555,239</w:t>
            </w:r>
          </w:p>
        </w:tc>
      </w:tr>
      <w:tr w:rsidR="00FD598D" w:rsidRPr="00C30F59" w14:paraId="272E636D" w14:textId="77777777" w:rsidTr="00E34AA1">
        <w:tc>
          <w:tcPr>
            <w:tcW w:w="4677" w:type="dxa"/>
            <w:shd w:val="clear" w:color="auto" w:fill="auto"/>
            <w:vAlign w:val="center"/>
          </w:tcPr>
          <w:p w14:paraId="7D693047" w14:textId="77777777" w:rsidR="00FD598D" w:rsidRPr="00C30F59" w:rsidRDefault="00FD598D" w:rsidP="00FD598D">
            <w:pPr>
              <w:rPr>
                <w:rFonts w:ascii="Arial" w:hAnsi="Arial" w:cs="Arial"/>
                <w:noProof/>
                <w:snapToGrid w:val="0"/>
                <w:sz w:val="18"/>
                <w:szCs w:val="18"/>
              </w:rPr>
            </w:pPr>
            <w:r w:rsidRPr="00C30F59">
              <w:rPr>
                <w:rFonts w:ascii="Arial" w:hAnsi="Arial" w:cs="Arial"/>
                <w:noProof/>
                <w:snapToGrid w:val="0"/>
                <w:sz w:val="18"/>
                <w:szCs w:val="18"/>
              </w:rPr>
              <w:t>Addition</w:t>
            </w:r>
          </w:p>
        </w:tc>
        <w:tc>
          <w:tcPr>
            <w:tcW w:w="1440" w:type="dxa"/>
            <w:shd w:val="clear" w:color="auto" w:fill="FAFAFA"/>
          </w:tcPr>
          <w:p w14:paraId="476DFD11" w14:textId="0C054A98"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40" w:type="dxa"/>
            <w:shd w:val="clear" w:color="auto" w:fill="FAFAFA"/>
          </w:tcPr>
          <w:p w14:paraId="619256F5" w14:textId="3378046E"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300,000,000</w:t>
            </w:r>
          </w:p>
        </w:tc>
        <w:tc>
          <w:tcPr>
            <w:tcW w:w="1440" w:type="dxa"/>
            <w:shd w:val="clear" w:color="auto" w:fill="FAFAFA"/>
          </w:tcPr>
          <w:p w14:paraId="461ED06B" w14:textId="18373415"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FD598D" w:rsidRPr="00C30F59" w14:paraId="3BD07E95" w14:textId="77777777" w:rsidTr="00E34AA1">
        <w:tc>
          <w:tcPr>
            <w:tcW w:w="4677" w:type="dxa"/>
            <w:shd w:val="clear" w:color="auto" w:fill="auto"/>
            <w:vAlign w:val="center"/>
          </w:tcPr>
          <w:p w14:paraId="39A91C2C" w14:textId="77777777" w:rsidR="00FD598D" w:rsidRPr="00C30F59" w:rsidRDefault="00FD598D" w:rsidP="00FD598D">
            <w:pPr>
              <w:rPr>
                <w:rFonts w:ascii="Arial" w:hAnsi="Arial" w:cs="Arial"/>
                <w:noProof/>
                <w:snapToGrid w:val="0"/>
                <w:sz w:val="18"/>
                <w:szCs w:val="18"/>
              </w:rPr>
            </w:pPr>
            <w:r w:rsidRPr="00C30F59">
              <w:rPr>
                <w:rFonts w:ascii="Arial" w:hAnsi="Arial" w:cs="Arial"/>
                <w:noProof/>
                <w:snapToGrid w:val="0"/>
                <w:sz w:val="18"/>
                <w:szCs w:val="18"/>
              </w:rPr>
              <w:t>Repayment</w:t>
            </w:r>
          </w:p>
        </w:tc>
        <w:tc>
          <w:tcPr>
            <w:tcW w:w="1440" w:type="dxa"/>
            <w:shd w:val="clear" w:color="auto" w:fill="FAFAFA"/>
          </w:tcPr>
          <w:p w14:paraId="27AA9A14" w14:textId="420B5D5E"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40" w:type="dxa"/>
            <w:shd w:val="clear" w:color="auto" w:fill="FAFAFA"/>
          </w:tcPr>
          <w:p w14:paraId="56E5BFCA" w14:textId="1E4EC53B"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(206,834,000)</w:t>
            </w:r>
          </w:p>
        </w:tc>
        <w:tc>
          <w:tcPr>
            <w:tcW w:w="1440" w:type="dxa"/>
            <w:shd w:val="clear" w:color="auto" w:fill="FAFAFA"/>
          </w:tcPr>
          <w:p w14:paraId="46FB9002" w14:textId="18D5C952"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(400,000,000)</w:t>
            </w:r>
          </w:p>
        </w:tc>
      </w:tr>
      <w:tr w:rsidR="00FD598D" w:rsidRPr="00C30F59" w14:paraId="6B683E44" w14:textId="77777777" w:rsidTr="00E34AA1">
        <w:tc>
          <w:tcPr>
            <w:tcW w:w="4677" w:type="dxa"/>
            <w:shd w:val="clear" w:color="auto" w:fill="auto"/>
            <w:vAlign w:val="center"/>
          </w:tcPr>
          <w:p w14:paraId="2E747718" w14:textId="2E02E61A" w:rsidR="00FD598D" w:rsidRPr="00C30F59" w:rsidRDefault="00FD598D" w:rsidP="00FD598D">
            <w:pPr>
              <w:rPr>
                <w:rFonts w:ascii="Arial" w:hAnsi="Arial" w:cs="Arial"/>
                <w:noProof/>
                <w:snapToGrid w:val="0"/>
                <w:sz w:val="18"/>
                <w:szCs w:val="18"/>
              </w:rPr>
            </w:pPr>
            <w:r w:rsidRPr="00C30F59">
              <w:rPr>
                <w:rFonts w:ascii="Arial" w:hAnsi="Arial" w:cs="Arial"/>
                <w:snapToGrid w:val="0"/>
                <w:sz w:val="18"/>
                <w:szCs w:val="18"/>
                <w:lang w:eastAsia="th-TH"/>
              </w:rPr>
              <w:t>Transaction costs</w:t>
            </w:r>
          </w:p>
        </w:tc>
        <w:tc>
          <w:tcPr>
            <w:tcW w:w="1440" w:type="dxa"/>
            <w:shd w:val="clear" w:color="auto" w:fill="FAFAFA"/>
          </w:tcPr>
          <w:p w14:paraId="4509AA30" w14:textId="0FB528CB"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40" w:type="dxa"/>
            <w:shd w:val="clear" w:color="auto" w:fill="FAFAFA"/>
          </w:tcPr>
          <w:p w14:paraId="1ED2BE71" w14:textId="4EF13708"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(3,000,000)</w:t>
            </w:r>
          </w:p>
        </w:tc>
        <w:tc>
          <w:tcPr>
            <w:tcW w:w="1440" w:type="dxa"/>
            <w:shd w:val="clear" w:color="auto" w:fill="FAFAFA"/>
          </w:tcPr>
          <w:p w14:paraId="15E0C813" w14:textId="5C991166"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FD598D" w:rsidRPr="00C30F59" w14:paraId="7EB82C3B" w14:textId="77777777" w:rsidTr="00E34AA1">
        <w:tc>
          <w:tcPr>
            <w:tcW w:w="4677" w:type="dxa"/>
            <w:shd w:val="clear" w:color="auto" w:fill="auto"/>
            <w:vAlign w:val="bottom"/>
          </w:tcPr>
          <w:p w14:paraId="4894FC82" w14:textId="07063AF7" w:rsidR="00FD598D" w:rsidRPr="00C30F59" w:rsidRDefault="00FD598D" w:rsidP="00FD598D">
            <w:pPr>
              <w:rPr>
                <w:rFonts w:ascii="Arial" w:hAnsi="Arial" w:cs="Arial"/>
                <w:snapToGrid w:val="0"/>
                <w:sz w:val="18"/>
                <w:szCs w:val="18"/>
                <w:cs/>
                <w:lang w:eastAsia="th-TH"/>
              </w:rPr>
            </w:pPr>
            <w:proofErr w:type="spellStart"/>
            <w:r w:rsidRPr="00C30F59">
              <w:rPr>
                <w:rFonts w:ascii="Arial" w:hAnsi="Arial" w:cs="Arial"/>
                <w:snapToGrid w:val="0"/>
                <w:sz w:val="18"/>
                <w:szCs w:val="18"/>
                <w:lang w:eastAsia="th-TH"/>
              </w:rPr>
              <w:t>Amortised</w:t>
            </w:r>
            <w:proofErr w:type="spellEnd"/>
            <w:r w:rsidRPr="00C30F59">
              <w:rPr>
                <w:rFonts w:ascii="Arial" w:hAnsi="Arial" w:cs="Arial"/>
                <w:snapToGrid w:val="0"/>
                <w:sz w:val="18"/>
                <w:szCs w:val="18"/>
                <w:lang w:eastAsia="th-TH"/>
              </w:rPr>
              <w:t xml:space="preserve"> transaction costs</w:t>
            </w:r>
          </w:p>
        </w:tc>
        <w:tc>
          <w:tcPr>
            <w:tcW w:w="1440" w:type="dxa"/>
            <w:shd w:val="clear" w:color="auto" w:fill="FAFAFA"/>
          </w:tcPr>
          <w:p w14:paraId="16A7F406" w14:textId="4909C92C"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40" w:type="dxa"/>
            <w:shd w:val="clear" w:color="auto" w:fill="FAFAFA"/>
          </w:tcPr>
          <w:p w14:paraId="44495A21" w14:textId="16D91C81"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1,316,729</w:t>
            </w:r>
          </w:p>
        </w:tc>
        <w:tc>
          <w:tcPr>
            <w:tcW w:w="1440" w:type="dxa"/>
            <w:shd w:val="clear" w:color="auto" w:fill="FAFAFA"/>
          </w:tcPr>
          <w:p w14:paraId="4D13768F" w14:textId="773D6240"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444,761</w:t>
            </w:r>
          </w:p>
        </w:tc>
      </w:tr>
      <w:tr w:rsidR="00FD598D" w:rsidRPr="00C30F59" w14:paraId="23870CBB" w14:textId="77777777" w:rsidTr="00E34AA1">
        <w:tc>
          <w:tcPr>
            <w:tcW w:w="4677" w:type="dxa"/>
            <w:shd w:val="clear" w:color="auto" w:fill="auto"/>
            <w:vAlign w:val="bottom"/>
          </w:tcPr>
          <w:p w14:paraId="7A85BCEE" w14:textId="4A91593A" w:rsidR="00FD598D" w:rsidRPr="00C30F59" w:rsidRDefault="00FD598D" w:rsidP="00FD598D">
            <w:pPr>
              <w:rPr>
                <w:rFonts w:ascii="Arial" w:hAnsi="Arial" w:cs="Arial"/>
                <w:snapToGrid w:val="0"/>
                <w:sz w:val="18"/>
                <w:szCs w:val="18"/>
                <w:cs/>
                <w:lang w:eastAsia="th-TH"/>
              </w:rPr>
            </w:pPr>
            <w:r w:rsidRPr="00C30F59">
              <w:rPr>
                <w:rFonts w:ascii="Arial" w:hAnsi="Arial" w:cs="Arial"/>
                <w:snapToGrid w:val="0"/>
                <w:sz w:val="18"/>
                <w:szCs w:val="18"/>
                <w:lang w:eastAsia="th-TH"/>
              </w:rPr>
              <w:t>Liabilities of discontinued operations (Note 16)</w:t>
            </w:r>
          </w:p>
        </w:tc>
        <w:tc>
          <w:tcPr>
            <w:tcW w:w="1440" w:type="dxa"/>
            <w:tcBorders>
              <w:bottom w:val="single" w:sz="4" w:space="0" w:color="auto"/>
            </w:tcBorders>
            <w:shd w:val="clear" w:color="auto" w:fill="FAFAFA"/>
          </w:tcPr>
          <w:p w14:paraId="77ADED12" w14:textId="4518D8B7"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40" w:type="dxa"/>
            <w:tcBorders>
              <w:bottom w:val="single" w:sz="4" w:space="0" w:color="auto"/>
            </w:tcBorders>
            <w:shd w:val="clear" w:color="auto" w:fill="FAFAFA"/>
          </w:tcPr>
          <w:p w14:paraId="666CBA0E" w14:textId="2227383D"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(182,062,000)</w:t>
            </w:r>
          </w:p>
        </w:tc>
        <w:tc>
          <w:tcPr>
            <w:tcW w:w="1440" w:type="dxa"/>
            <w:tcBorders>
              <w:bottom w:val="single" w:sz="4" w:space="0" w:color="auto"/>
            </w:tcBorders>
            <w:shd w:val="clear" w:color="auto" w:fill="FAFAFA"/>
          </w:tcPr>
          <w:p w14:paraId="742AA84A" w14:textId="08EF162F"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FD598D" w:rsidRPr="00C30F59" w14:paraId="769F8B07" w14:textId="77777777" w:rsidTr="00E34AA1">
        <w:tc>
          <w:tcPr>
            <w:tcW w:w="4677" w:type="dxa"/>
            <w:shd w:val="clear" w:color="auto" w:fill="auto"/>
          </w:tcPr>
          <w:p w14:paraId="0F002081" w14:textId="77777777" w:rsidR="00FD598D" w:rsidRPr="00C30F59" w:rsidRDefault="00FD598D" w:rsidP="00FD598D">
            <w:pPr>
              <w:rPr>
                <w:rFonts w:ascii="Arial" w:hAnsi="Arial" w:cs="Arial"/>
                <w:snapToGrid w:val="0"/>
                <w:sz w:val="18"/>
                <w:szCs w:val="18"/>
                <w:lang w:eastAsia="th-TH"/>
              </w:rPr>
            </w:pPr>
          </w:p>
        </w:tc>
        <w:tc>
          <w:tcPr>
            <w:tcW w:w="1440" w:type="dxa"/>
            <w:tcBorders>
              <w:top w:val="single" w:sz="4" w:space="0" w:color="auto"/>
            </w:tcBorders>
            <w:shd w:val="clear" w:color="auto" w:fill="FAFAFA"/>
          </w:tcPr>
          <w:p w14:paraId="12EB9BAE" w14:textId="77777777" w:rsidR="00FD598D" w:rsidRPr="00C30F59" w:rsidRDefault="00FD598D" w:rsidP="00FD598D">
            <w:pPr>
              <w:spacing w:before="10" w:after="10"/>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73C01921" w14:textId="77777777" w:rsidR="00FD598D" w:rsidRPr="00C30F59" w:rsidRDefault="00FD598D" w:rsidP="00FD598D">
            <w:pPr>
              <w:spacing w:before="10" w:after="10"/>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2B910CA9" w14:textId="77777777" w:rsidR="00FD598D" w:rsidRPr="00C30F59" w:rsidRDefault="00FD598D" w:rsidP="00FD598D">
            <w:pPr>
              <w:spacing w:before="10" w:after="10"/>
              <w:ind w:right="-72"/>
              <w:jc w:val="right"/>
              <w:rPr>
                <w:rFonts w:ascii="Arial" w:hAnsi="Arial" w:cs="Arial"/>
                <w:sz w:val="18"/>
                <w:szCs w:val="18"/>
                <w:lang w:val="en-GB"/>
              </w:rPr>
            </w:pPr>
          </w:p>
        </w:tc>
      </w:tr>
      <w:tr w:rsidR="00FD598D" w:rsidRPr="00C30F59" w14:paraId="2ACCF7B7" w14:textId="77777777" w:rsidTr="00E34AA1">
        <w:tc>
          <w:tcPr>
            <w:tcW w:w="4677" w:type="dxa"/>
            <w:shd w:val="clear" w:color="auto" w:fill="auto"/>
          </w:tcPr>
          <w:p w14:paraId="61A5915D" w14:textId="77777777" w:rsidR="00FD598D" w:rsidRPr="00C30F59" w:rsidRDefault="00FD598D" w:rsidP="00FD598D">
            <w:pPr>
              <w:rPr>
                <w:rFonts w:ascii="Arial" w:hAnsi="Arial" w:cs="Arial"/>
                <w:snapToGrid w:val="0"/>
                <w:sz w:val="18"/>
                <w:szCs w:val="18"/>
                <w:u w:val="single"/>
                <w:lang w:eastAsia="th-TH"/>
              </w:rPr>
            </w:pPr>
            <w:r w:rsidRPr="00C30F59">
              <w:rPr>
                <w:rFonts w:ascii="Arial" w:hAnsi="Arial" w:cs="Arial"/>
                <w:sz w:val="18"/>
                <w:szCs w:val="18"/>
                <w:lang w:val="en-GB"/>
              </w:rPr>
              <w:t>At 31 December 2020</w:t>
            </w:r>
          </w:p>
        </w:tc>
        <w:tc>
          <w:tcPr>
            <w:tcW w:w="1440" w:type="dxa"/>
            <w:shd w:val="clear" w:color="auto" w:fill="FAFAFA"/>
          </w:tcPr>
          <w:p w14:paraId="27C68683" w14:textId="653ECBBB"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40" w:type="dxa"/>
            <w:shd w:val="clear" w:color="auto" w:fill="FAFAFA"/>
          </w:tcPr>
          <w:p w14:paraId="06230E62" w14:textId="41804229"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304,316,729</w:t>
            </w:r>
          </w:p>
        </w:tc>
        <w:tc>
          <w:tcPr>
            <w:tcW w:w="1440" w:type="dxa"/>
            <w:shd w:val="clear" w:color="auto" w:fill="FAFAFA"/>
          </w:tcPr>
          <w:p w14:paraId="09EB8153" w14:textId="7076E3FA"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FD598D" w:rsidRPr="00C30F59" w14:paraId="3080AC31" w14:textId="77777777" w:rsidTr="00E34AA1">
        <w:tc>
          <w:tcPr>
            <w:tcW w:w="4677" w:type="dxa"/>
            <w:shd w:val="clear" w:color="auto" w:fill="auto"/>
          </w:tcPr>
          <w:p w14:paraId="1447E18E" w14:textId="77777777" w:rsidR="00FD598D" w:rsidRPr="00C30F59" w:rsidRDefault="00FD598D" w:rsidP="00FD598D">
            <w:pPr>
              <w:rPr>
                <w:rFonts w:ascii="Arial" w:hAnsi="Arial" w:cs="Arial"/>
                <w:sz w:val="18"/>
                <w:szCs w:val="18"/>
                <w:cs/>
              </w:rPr>
            </w:pPr>
            <w:r w:rsidRPr="00C30F59">
              <w:rPr>
                <w:rFonts w:ascii="Arial" w:hAnsi="Arial" w:cs="Arial"/>
                <w:snapToGrid w:val="0"/>
                <w:sz w:val="18"/>
                <w:szCs w:val="18"/>
                <w:u w:val="single"/>
                <w:lang w:eastAsia="th-TH"/>
              </w:rPr>
              <w:t>Less</w:t>
            </w:r>
            <w:r w:rsidRPr="00C30F59">
              <w:rPr>
                <w:rFonts w:ascii="Arial" w:hAnsi="Arial" w:cs="Arial"/>
                <w:snapToGrid w:val="0"/>
                <w:sz w:val="18"/>
                <w:szCs w:val="18"/>
                <w:lang w:eastAsia="th-TH"/>
              </w:rPr>
              <w:t xml:space="preserve"> Current portion</w:t>
            </w:r>
          </w:p>
        </w:tc>
        <w:tc>
          <w:tcPr>
            <w:tcW w:w="1440" w:type="dxa"/>
            <w:tcBorders>
              <w:bottom w:val="single" w:sz="4" w:space="0" w:color="auto"/>
            </w:tcBorders>
            <w:shd w:val="clear" w:color="auto" w:fill="FAFAFA"/>
          </w:tcPr>
          <w:p w14:paraId="24A4AF4C" w14:textId="351AAA50"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40" w:type="dxa"/>
            <w:tcBorders>
              <w:bottom w:val="single" w:sz="4" w:space="0" w:color="auto"/>
            </w:tcBorders>
            <w:shd w:val="clear" w:color="auto" w:fill="FAFAFA"/>
          </w:tcPr>
          <w:p w14:paraId="5CE5BE9D" w14:textId="1C14D9CB"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(129,882,778)</w:t>
            </w:r>
          </w:p>
        </w:tc>
        <w:tc>
          <w:tcPr>
            <w:tcW w:w="1440" w:type="dxa"/>
            <w:tcBorders>
              <w:bottom w:val="single" w:sz="4" w:space="0" w:color="auto"/>
            </w:tcBorders>
            <w:shd w:val="clear" w:color="auto" w:fill="FAFAFA"/>
          </w:tcPr>
          <w:p w14:paraId="74CE7C3A" w14:textId="66F410D8"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FD598D" w:rsidRPr="00C30F59" w14:paraId="46ABD782" w14:textId="77777777" w:rsidTr="00E34AA1">
        <w:tc>
          <w:tcPr>
            <w:tcW w:w="4677" w:type="dxa"/>
            <w:shd w:val="clear" w:color="auto" w:fill="auto"/>
          </w:tcPr>
          <w:p w14:paraId="535A95A9" w14:textId="77777777" w:rsidR="00FD598D" w:rsidRPr="00C30F59" w:rsidRDefault="00FD598D" w:rsidP="00FD598D">
            <w:pPr>
              <w:rPr>
                <w:rFonts w:ascii="Arial" w:hAnsi="Arial" w:cs="Arial"/>
                <w:snapToGrid w:val="0"/>
                <w:sz w:val="18"/>
                <w:szCs w:val="18"/>
                <w:lang w:eastAsia="th-TH"/>
              </w:rPr>
            </w:pPr>
          </w:p>
        </w:tc>
        <w:tc>
          <w:tcPr>
            <w:tcW w:w="1440" w:type="dxa"/>
            <w:tcBorders>
              <w:top w:val="single" w:sz="4" w:space="0" w:color="auto"/>
            </w:tcBorders>
            <w:shd w:val="clear" w:color="auto" w:fill="FAFAFA"/>
          </w:tcPr>
          <w:p w14:paraId="552C67A2" w14:textId="77777777" w:rsidR="00FD598D" w:rsidRPr="00C30F59" w:rsidRDefault="00FD598D" w:rsidP="00FD598D">
            <w:pPr>
              <w:spacing w:before="10" w:after="10"/>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239099A1" w14:textId="77777777" w:rsidR="00FD598D" w:rsidRPr="00C30F59" w:rsidRDefault="00FD598D" w:rsidP="00FD598D">
            <w:pPr>
              <w:spacing w:before="10" w:after="10"/>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7D627EEA" w14:textId="77777777" w:rsidR="00FD598D" w:rsidRPr="00C30F59" w:rsidRDefault="00FD598D" w:rsidP="00FD598D">
            <w:pPr>
              <w:spacing w:before="10" w:after="10"/>
              <w:ind w:right="-72"/>
              <w:jc w:val="right"/>
              <w:rPr>
                <w:rFonts w:ascii="Arial" w:hAnsi="Arial" w:cs="Arial"/>
                <w:sz w:val="18"/>
                <w:szCs w:val="18"/>
                <w:lang w:val="en-GB"/>
              </w:rPr>
            </w:pPr>
          </w:p>
        </w:tc>
      </w:tr>
      <w:tr w:rsidR="00FD598D" w:rsidRPr="00C30F59" w14:paraId="216BBCFE" w14:textId="77777777" w:rsidTr="00E34AA1">
        <w:tc>
          <w:tcPr>
            <w:tcW w:w="4677" w:type="dxa"/>
            <w:shd w:val="clear" w:color="auto" w:fill="auto"/>
          </w:tcPr>
          <w:p w14:paraId="497783D9" w14:textId="77777777" w:rsidR="00FD598D" w:rsidRPr="00C30F59" w:rsidRDefault="00FD598D" w:rsidP="00FD598D">
            <w:pPr>
              <w:rPr>
                <w:rFonts w:ascii="Arial" w:hAnsi="Arial" w:cs="Arial"/>
                <w:sz w:val="18"/>
                <w:szCs w:val="18"/>
                <w:cs/>
              </w:rPr>
            </w:pPr>
            <w:r w:rsidRPr="00C30F59">
              <w:rPr>
                <w:rFonts w:ascii="Arial" w:hAnsi="Arial" w:cs="Arial"/>
                <w:sz w:val="18"/>
                <w:szCs w:val="18"/>
                <w:shd w:val="clear" w:color="auto" w:fill="FFFFFF"/>
              </w:rPr>
              <w:t>Non-current portion</w:t>
            </w:r>
          </w:p>
        </w:tc>
        <w:tc>
          <w:tcPr>
            <w:tcW w:w="1440" w:type="dxa"/>
            <w:tcBorders>
              <w:bottom w:val="single" w:sz="4" w:space="0" w:color="auto"/>
            </w:tcBorders>
            <w:shd w:val="clear" w:color="auto" w:fill="FAFAFA"/>
          </w:tcPr>
          <w:p w14:paraId="0909EBB6" w14:textId="5B048FAF" w:rsidR="00FD598D" w:rsidRPr="00C30F59" w:rsidRDefault="00FD598D" w:rsidP="00FD598D">
            <w:pPr>
              <w:spacing w:before="10" w:after="10"/>
              <w:ind w:right="-72"/>
              <w:jc w:val="right"/>
              <w:rPr>
                <w:rFonts w:ascii="Arial" w:hAnsi="Arial" w:cs="Arial"/>
                <w:sz w:val="18"/>
                <w:szCs w:val="18"/>
                <w:cs/>
                <w:lang w:val="en-GB"/>
              </w:rPr>
            </w:pPr>
            <w:r w:rsidRPr="00C30F59">
              <w:rPr>
                <w:rFonts w:ascii="Arial" w:hAnsi="Arial" w:cs="Arial"/>
                <w:sz w:val="18"/>
                <w:szCs w:val="18"/>
                <w:lang w:val="en-GB"/>
              </w:rPr>
              <w:t>-</w:t>
            </w:r>
          </w:p>
        </w:tc>
        <w:tc>
          <w:tcPr>
            <w:tcW w:w="1440" w:type="dxa"/>
            <w:tcBorders>
              <w:bottom w:val="single" w:sz="4" w:space="0" w:color="auto"/>
            </w:tcBorders>
            <w:shd w:val="clear" w:color="auto" w:fill="FAFAFA"/>
          </w:tcPr>
          <w:p w14:paraId="5CA44A5B" w14:textId="54DAA1C9"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174,433,951</w:t>
            </w:r>
          </w:p>
        </w:tc>
        <w:tc>
          <w:tcPr>
            <w:tcW w:w="1440" w:type="dxa"/>
            <w:tcBorders>
              <w:bottom w:val="single" w:sz="4" w:space="0" w:color="auto"/>
            </w:tcBorders>
            <w:shd w:val="clear" w:color="auto" w:fill="FAFAFA"/>
          </w:tcPr>
          <w:p w14:paraId="25C56977" w14:textId="627D7901" w:rsidR="00FD598D" w:rsidRPr="00C30F59" w:rsidRDefault="00FD598D" w:rsidP="00FD598D">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bl>
    <w:p w14:paraId="0F49A4E1" w14:textId="77777777" w:rsidR="00E34AA1" w:rsidRPr="00C30F59" w:rsidRDefault="00E34AA1">
      <w:pPr>
        <w:rPr>
          <w:rFonts w:ascii="Arial" w:hAnsi="Arial" w:cs="Arial"/>
          <w:sz w:val="18"/>
          <w:szCs w:val="18"/>
        </w:rPr>
      </w:pPr>
    </w:p>
    <w:tbl>
      <w:tblPr>
        <w:tblW w:w="9558" w:type="dxa"/>
        <w:tblLayout w:type="fixed"/>
        <w:tblLook w:val="04A0" w:firstRow="1" w:lastRow="0" w:firstColumn="1" w:lastColumn="0" w:noHBand="0" w:noVBand="1"/>
      </w:tblPr>
      <w:tblGrid>
        <w:gridCol w:w="5238"/>
        <w:gridCol w:w="1440"/>
        <w:gridCol w:w="1440"/>
        <w:gridCol w:w="1440"/>
      </w:tblGrid>
      <w:tr w:rsidR="00BD572F" w:rsidRPr="00C30F59" w14:paraId="0D6C91BF" w14:textId="77777777" w:rsidTr="00E34AA1">
        <w:trPr>
          <w:trHeight w:val="20"/>
        </w:trPr>
        <w:tc>
          <w:tcPr>
            <w:tcW w:w="5238" w:type="dxa"/>
            <w:shd w:val="clear" w:color="auto" w:fill="auto"/>
          </w:tcPr>
          <w:p w14:paraId="15C5F2AF" w14:textId="10145107" w:rsidR="00EB3B02" w:rsidRPr="00C30F59" w:rsidRDefault="00EB3B02" w:rsidP="00E34AA1">
            <w:pPr>
              <w:ind w:left="540"/>
              <w:rPr>
                <w:rFonts w:ascii="Arial" w:hAnsi="Arial" w:cs="Arial"/>
                <w:sz w:val="18"/>
                <w:szCs w:val="18"/>
                <w:cs/>
              </w:rPr>
            </w:pPr>
          </w:p>
        </w:tc>
        <w:tc>
          <w:tcPr>
            <w:tcW w:w="4320" w:type="dxa"/>
            <w:gridSpan w:val="3"/>
            <w:tcBorders>
              <w:top w:val="single" w:sz="4" w:space="0" w:color="auto"/>
              <w:bottom w:val="single" w:sz="4" w:space="0" w:color="auto"/>
            </w:tcBorders>
            <w:shd w:val="clear" w:color="auto" w:fill="auto"/>
          </w:tcPr>
          <w:p w14:paraId="65FBF17F" w14:textId="77777777" w:rsidR="00BD572F" w:rsidRPr="00C30F59" w:rsidRDefault="00BD572F" w:rsidP="00017728">
            <w:pPr>
              <w:ind w:right="-72"/>
              <w:jc w:val="center"/>
              <w:rPr>
                <w:rFonts w:ascii="Arial" w:hAnsi="Arial" w:cs="Arial"/>
                <w:b/>
                <w:bCs/>
                <w:sz w:val="18"/>
                <w:szCs w:val="18"/>
              </w:rPr>
            </w:pPr>
            <w:r w:rsidRPr="00C30F59">
              <w:rPr>
                <w:rFonts w:ascii="Arial" w:hAnsi="Arial" w:cs="Arial"/>
                <w:b/>
                <w:bCs/>
                <w:snapToGrid w:val="0"/>
                <w:sz w:val="18"/>
                <w:szCs w:val="18"/>
              </w:rPr>
              <w:t>Separate financial statements</w:t>
            </w:r>
          </w:p>
        </w:tc>
      </w:tr>
      <w:tr w:rsidR="00BD572F" w:rsidRPr="00C30F59" w14:paraId="0D838F1E" w14:textId="77777777" w:rsidTr="00E34AA1">
        <w:trPr>
          <w:trHeight w:val="20"/>
        </w:trPr>
        <w:tc>
          <w:tcPr>
            <w:tcW w:w="5238" w:type="dxa"/>
            <w:shd w:val="clear" w:color="auto" w:fill="auto"/>
          </w:tcPr>
          <w:p w14:paraId="1920027D" w14:textId="3E34F542" w:rsidR="00EB3B02" w:rsidRPr="00C30F59" w:rsidRDefault="00EB3B02" w:rsidP="00E34AA1">
            <w:pPr>
              <w:ind w:left="540"/>
              <w:rPr>
                <w:rFonts w:ascii="Arial" w:hAnsi="Arial" w:cs="Arial"/>
                <w:sz w:val="18"/>
                <w:szCs w:val="18"/>
                <w:cs/>
              </w:rPr>
            </w:pPr>
          </w:p>
        </w:tc>
        <w:tc>
          <w:tcPr>
            <w:tcW w:w="1440" w:type="dxa"/>
            <w:tcBorders>
              <w:top w:val="single" w:sz="4" w:space="0" w:color="auto"/>
            </w:tcBorders>
            <w:shd w:val="clear" w:color="auto" w:fill="auto"/>
          </w:tcPr>
          <w:p w14:paraId="7C0C2E6D" w14:textId="77777777" w:rsidR="00BD572F" w:rsidRPr="00C30F59" w:rsidRDefault="00BD572F" w:rsidP="00017728">
            <w:pPr>
              <w:ind w:right="-72"/>
              <w:jc w:val="right"/>
              <w:rPr>
                <w:rFonts w:ascii="Arial" w:hAnsi="Arial" w:cs="Arial"/>
                <w:b/>
                <w:bCs/>
                <w:sz w:val="18"/>
                <w:szCs w:val="18"/>
                <w:cs/>
              </w:rPr>
            </w:pPr>
          </w:p>
        </w:tc>
        <w:tc>
          <w:tcPr>
            <w:tcW w:w="1440" w:type="dxa"/>
            <w:tcBorders>
              <w:top w:val="single" w:sz="4" w:space="0" w:color="auto"/>
            </w:tcBorders>
            <w:shd w:val="clear" w:color="auto" w:fill="auto"/>
          </w:tcPr>
          <w:p w14:paraId="7A5E1490" w14:textId="77777777" w:rsidR="00BD572F" w:rsidRPr="00C30F59" w:rsidRDefault="00BD572F" w:rsidP="00017728">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Borrowings</w:t>
            </w:r>
          </w:p>
        </w:tc>
        <w:tc>
          <w:tcPr>
            <w:tcW w:w="1440" w:type="dxa"/>
            <w:tcBorders>
              <w:top w:val="single" w:sz="4" w:space="0" w:color="auto"/>
            </w:tcBorders>
            <w:shd w:val="clear" w:color="auto" w:fill="auto"/>
          </w:tcPr>
          <w:p w14:paraId="0647DA04" w14:textId="77777777" w:rsidR="00BD572F" w:rsidRPr="00C30F59" w:rsidRDefault="00BD572F" w:rsidP="00017728">
            <w:pPr>
              <w:ind w:right="-72"/>
              <w:jc w:val="right"/>
              <w:rPr>
                <w:rFonts w:ascii="Arial" w:hAnsi="Arial" w:cs="Arial"/>
                <w:b/>
                <w:bCs/>
                <w:sz w:val="18"/>
                <w:szCs w:val="18"/>
                <w:cs/>
              </w:rPr>
            </w:pPr>
          </w:p>
        </w:tc>
      </w:tr>
      <w:tr w:rsidR="00BD572F" w:rsidRPr="00C30F59" w14:paraId="3B5BB322" w14:textId="77777777" w:rsidTr="00E34AA1">
        <w:trPr>
          <w:trHeight w:val="20"/>
        </w:trPr>
        <w:tc>
          <w:tcPr>
            <w:tcW w:w="5238" w:type="dxa"/>
            <w:shd w:val="clear" w:color="auto" w:fill="auto"/>
          </w:tcPr>
          <w:p w14:paraId="0B162634" w14:textId="77777777" w:rsidR="00BD572F" w:rsidRPr="00C30F59" w:rsidRDefault="00BD572F" w:rsidP="00E34AA1">
            <w:pPr>
              <w:ind w:left="540"/>
              <w:rPr>
                <w:rFonts w:ascii="Arial" w:hAnsi="Arial" w:cs="Arial"/>
                <w:sz w:val="18"/>
                <w:szCs w:val="18"/>
                <w:cs/>
              </w:rPr>
            </w:pPr>
          </w:p>
        </w:tc>
        <w:tc>
          <w:tcPr>
            <w:tcW w:w="1440" w:type="dxa"/>
            <w:shd w:val="clear" w:color="auto" w:fill="auto"/>
          </w:tcPr>
          <w:p w14:paraId="6BC4441F" w14:textId="77777777" w:rsidR="00BD572F" w:rsidRPr="00C30F59" w:rsidRDefault="00BD572F" w:rsidP="00017728">
            <w:pPr>
              <w:ind w:right="-72"/>
              <w:jc w:val="right"/>
              <w:rPr>
                <w:rFonts w:ascii="Arial" w:hAnsi="Arial" w:cs="Arial"/>
                <w:b/>
                <w:bCs/>
                <w:sz w:val="18"/>
                <w:szCs w:val="18"/>
                <w:cs/>
              </w:rPr>
            </w:pPr>
            <w:r w:rsidRPr="00C30F59">
              <w:rPr>
                <w:rFonts w:ascii="Arial" w:eastAsia="Arial Unicode MS" w:hAnsi="Arial" w:cs="Arial"/>
                <w:b/>
                <w:bCs/>
                <w:sz w:val="18"/>
                <w:szCs w:val="18"/>
              </w:rPr>
              <w:t>Borrowing</w:t>
            </w:r>
            <w:r w:rsidRPr="00C30F59">
              <w:rPr>
                <w:rFonts w:ascii="Arial" w:hAnsi="Arial" w:cs="Arial"/>
                <w:b/>
                <w:bCs/>
                <w:sz w:val="18"/>
                <w:szCs w:val="18"/>
                <w:cs/>
              </w:rPr>
              <w:t xml:space="preserve"> </w:t>
            </w:r>
          </w:p>
        </w:tc>
        <w:tc>
          <w:tcPr>
            <w:tcW w:w="1440" w:type="dxa"/>
            <w:shd w:val="clear" w:color="auto" w:fill="auto"/>
          </w:tcPr>
          <w:p w14:paraId="6376520B" w14:textId="77777777" w:rsidR="00BD572F" w:rsidRPr="00C30F59" w:rsidRDefault="00BD572F" w:rsidP="00017728">
            <w:pPr>
              <w:ind w:right="-72"/>
              <w:jc w:val="right"/>
              <w:rPr>
                <w:rFonts w:ascii="Arial" w:hAnsi="Arial" w:cs="Arial"/>
                <w:b/>
                <w:bCs/>
                <w:sz w:val="18"/>
                <w:szCs w:val="18"/>
                <w:cs/>
              </w:rPr>
            </w:pPr>
            <w:r w:rsidRPr="00C30F59">
              <w:rPr>
                <w:rFonts w:ascii="Arial" w:eastAsia="Arial Unicode MS" w:hAnsi="Arial" w:cs="Arial"/>
                <w:b/>
                <w:bCs/>
                <w:sz w:val="18"/>
                <w:szCs w:val="18"/>
              </w:rPr>
              <w:t>from financial</w:t>
            </w:r>
          </w:p>
        </w:tc>
        <w:tc>
          <w:tcPr>
            <w:tcW w:w="1440" w:type="dxa"/>
            <w:shd w:val="clear" w:color="auto" w:fill="auto"/>
          </w:tcPr>
          <w:p w14:paraId="4D3668B5" w14:textId="77777777" w:rsidR="00BD572F" w:rsidRPr="00C30F59" w:rsidRDefault="00BD572F" w:rsidP="00017728">
            <w:pPr>
              <w:ind w:right="-72"/>
              <w:jc w:val="right"/>
              <w:rPr>
                <w:rFonts w:ascii="Arial" w:hAnsi="Arial" w:cs="Arial"/>
                <w:b/>
                <w:bCs/>
                <w:sz w:val="18"/>
                <w:szCs w:val="18"/>
                <w:cs/>
              </w:rPr>
            </w:pPr>
          </w:p>
        </w:tc>
      </w:tr>
      <w:tr w:rsidR="00BD572F" w:rsidRPr="00C30F59" w14:paraId="4BB43DA7" w14:textId="77777777" w:rsidTr="00E34AA1">
        <w:trPr>
          <w:trHeight w:val="20"/>
        </w:trPr>
        <w:tc>
          <w:tcPr>
            <w:tcW w:w="5238" w:type="dxa"/>
            <w:shd w:val="clear" w:color="auto" w:fill="auto"/>
          </w:tcPr>
          <w:p w14:paraId="47F3EEDA" w14:textId="77777777" w:rsidR="00BD572F" w:rsidRPr="00C30F59" w:rsidRDefault="00BD572F" w:rsidP="00E34AA1">
            <w:pPr>
              <w:ind w:left="540"/>
              <w:rPr>
                <w:rFonts w:ascii="Arial" w:hAnsi="Arial" w:cs="Arial"/>
                <w:sz w:val="18"/>
                <w:szCs w:val="18"/>
                <w:cs/>
              </w:rPr>
            </w:pPr>
          </w:p>
        </w:tc>
        <w:tc>
          <w:tcPr>
            <w:tcW w:w="1440" w:type="dxa"/>
            <w:shd w:val="clear" w:color="auto" w:fill="auto"/>
          </w:tcPr>
          <w:p w14:paraId="741EF051" w14:textId="77777777" w:rsidR="00BD572F" w:rsidRPr="00C30F59" w:rsidRDefault="00BD572F" w:rsidP="00017728">
            <w:pPr>
              <w:ind w:right="-72"/>
              <w:jc w:val="right"/>
              <w:rPr>
                <w:rFonts w:ascii="Arial" w:hAnsi="Arial" w:cs="Arial"/>
                <w:b/>
                <w:bCs/>
                <w:sz w:val="18"/>
                <w:szCs w:val="18"/>
                <w:cs/>
              </w:rPr>
            </w:pPr>
            <w:r w:rsidRPr="00C30F59">
              <w:rPr>
                <w:rFonts w:ascii="Arial" w:eastAsia="Arial Unicode MS" w:hAnsi="Arial" w:cs="Arial"/>
                <w:b/>
                <w:bCs/>
                <w:sz w:val="18"/>
                <w:szCs w:val="18"/>
              </w:rPr>
              <w:t>from a parent</w:t>
            </w:r>
          </w:p>
        </w:tc>
        <w:tc>
          <w:tcPr>
            <w:tcW w:w="1440" w:type="dxa"/>
            <w:shd w:val="clear" w:color="auto" w:fill="auto"/>
          </w:tcPr>
          <w:p w14:paraId="61F64C6F" w14:textId="77777777" w:rsidR="00BD572F" w:rsidRPr="00C30F59" w:rsidRDefault="00BD572F" w:rsidP="00017728">
            <w:pPr>
              <w:ind w:right="-72"/>
              <w:jc w:val="right"/>
              <w:rPr>
                <w:rFonts w:ascii="Arial" w:eastAsia="Arial Unicode MS" w:hAnsi="Arial" w:cs="Arial"/>
                <w:b/>
                <w:bCs/>
                <w:sz w:val="18"/>
                <w:szCs w:val="18"/>
                <w:cs/>
              </w:rPr>
            </w:pPr>
            <w:r w:rsidRPr="00C30F59">
              <w:rPr>
                <w:rFonts w:ascii="Arial" w:eastAsia="Arial Unicode MS" w:hAnsi="Arial" w:cs="Arial"/>
                <w:b/>
                <w:bCs/>
                <w:sz w:val="18"/>
                <w:szCs w:val="18"/>
              </w:rPr>
              <w:t>institutions</w:t>
            </w:r>
          </w:p>
        </w:tc>
        <w:tc>
          <w:tcPr>
            <w:tcW w:w="1440" w:type="dxa"/>
            <w:shd w:val="clear" w:color="auto" w:fill="auto"/>
          </w:tcPr>
          <w:p w14:paraId="40DF25A7" w14:textId="77777777" w:rsidR="00BD572F" w:rsidRPr="00C30F59" w:rsidRDefault="00BD572F" w:rsidP="00017728">
            <w:pPr>
              <w:ind w:right="-72"/>
              <w:jc w:val="right"/>
              <w:rPr>
                <w:rFonts w:ascii="Arial" w:hAnsi="Arial" w:cs="Arial"/>
                <w:b/>
                <w:bCs/>
                <w:sz w:val="18"/>
                <w:szCs w:val="18"/>
                <w:cs/>
              </w:rPr>
            </w:pPr>
            <w:r w:rsidRPr="00C30F59">
              <w:rPr>
                <w:rFonts w:ascii="Arial" w:eastAsia="Arial Unicode MS" w:hAnsi="Arial" w:cs="Arial"/>
                <w:b/>
                <w:bCs/>
                <w:sz w:val="18"/>
                <w:szCs w:val="18"/>
              </w:rPr>
              <w:t>Debentures</w:t>
            </w:r>
          </w:p>
        </w:tc>
      </w:tr>
      <w:tr w:rsidR="00BD572F" w:rsidRPr="00C30F59" w14:paraId="55A7A026" w14:textId="77777777" w:rsidTr="00E34AA1">
        <w:trPr>
          <w:trHeight w:val="20"/>
        </w:trPr>
        <w:tc>
          <w:tcPr>
            <w:tcW w:w="5238" w:type="dxa"/>
            <w:shd w:val="clear" w:color="auto" w:fill="auto"/>
          </w:tcPr>
          <w:p w14:paraId="5CADFC2B" w14:textId="77777777" w:rsidR="00BD572F" w:rsidRPr="00C30F59" w:rsidRDefault="00BD572F" w:rsidP="00E34AA1">
            <w:pPr>
              <w:ind w:left="540"/>
              <w:rPr>
                <w:rFonts w:ascii="Arial" w:hAnsi="Arial" w:cs="Arial"/>
                <w:sz w:val="18"/>
                <w:szCs w:val="18"/>
                <w:cs/>
              </w:rPr>
            </w:pPr>
          </w:p>
        </w:tc>
        <w:tc>
          <w:tcPr>
            <w:tcW w:w="1440" w:type="dxa"/>
            <w:tcBorders>
              <w:bottom w:val="single" w:sz="4" w:space="0" w:color="auto"/>
            </w:tcBorders>
            <w:shd w:val="clear" w:color="auto" w:fill="auto"/>
          </w:tcPr>
          <w:p w14:paraId="19AFE8EC" w14:textId="77777777" w:rsidR="00BD572F" w:rsidRPr="00C30F59" w:rsidRDefault="00BD572F" w:rsidP="00017728">
            <w:pPr>
              <w:ind w:right="-72"/>
              <w:jc w:val="right"/>
              <w:rPr>
                <w:rFonts w:ascii="Arial" w:hAnsi="Arial" w:cs="Arial"/>
                <w:b/>
                <w:bCs/>
                <w:sz w:val="18"/>
                <w:szCs w:val="18"/>
                <w:cs/>
              </w:rPr>
            </w:pPr>
            <w:r w:rsidRPr="00C30F59">
              <w:rPr>
                <w:rFonts w:ascii="Arial" w:hAnsi="Arial" w:cs="Arial"/>
                <w:b/>
                <w:bCs/>
                <w:snapToGrid w:val="0"/>
                <w:sz w:val="18"/>
                <w:szCs w:val="18"/>
              </w:rPr>
              <w:t>Baht</w:t>
            </w:r>
          </w:p>
        </w:tc>
        <w:tc>
          <w:tcPr>
            <w:tcW w:w="1440" w:type="dxa"/>
            <w:tcBorders>
              <w:bottom w:val="single" w:sz="4" w:space="0" w:color="auto"/>
            </w:tcBorders>
            <w:shd w:val="clear" w:color="auto" w:fill="auto"/>
          </w:tcPr>
          <w:p w14:paraId="0C875D69" w14:textId="77777777" w:rsidR="00BD572F" w:rsidRPr="00C30F59" w:rsidRDefault="00BD572F" w:rsidP="00017728">
            <w:pPr>
              <w:ind w:right="-72"/>
              <w:jc w:val="right"/>
              <w:rPr>
                <w:rFonts w:ascii="Arial" w:hAnsi="Arial" w:cs="Arial"/>
                <w:b/>
                <w:bCs/>
                <w:sz w:val="18"/>
                <w:szCs w:val="18"/>
              </w:rPr>
            </w:pPr>
            <w:r w:rsidRPr="00C30F59">
              <w:rPr>
                <w:rFonts w:ascii="Arial" w:hAnsi="Arial" w:cs="Arial"/>
                <w:b/>
                <w:bCs/>
                <w:snapToGrid w:val="0"/>
                <w:sz w:val="18"/>
                <w:szCs w:val="18"/>
              </w:rPr>
              <w:t>Baht</w:t>
            </w:r>
          </w:p>
        </w:tc>
        <w:tc>
          <w:tcPr>
            <w:tcW w:w="1440" w:type="dxa"/>
            <w:tcBorders>
              <w:bottom w:val="single" w:sz="4" w:space="0" w:color="auto"/>
            </w:tcBorders>
            <w:shd w:val="clear" w:color="auto" w:fill="auto"/>
          </w:tcPr>
          <w:p w14:paraId="4017370C" w14:textId="77777777" w:rsidR="00BD572F" w:rsidRPr="00C30F59" w:rsidRDefault="00BD572F" w:rsidP="00017728">
            <w:pPr>
              <w:ind w:right="-72"/>
              <w:jc w:val="right"/>
              <w:rPr>
                <w:rFonts w:ascii="Arial" w:hAnsi="Arial" w:cs="Arial"/>
                <w:b/>
                <w:bCs/>
                <w:sz w:val="18"/>
                <w:szCs w:val="18"/>
              </w:rPr>
            </w:pPr>
            <w:r w:rsidRPr="00C30F59">
              <w:rPr>
                <w:rFonts w:ascii="Arial" w:hAnsi="Arial" w:cs="Arial"/>
                <w:b/>
                <w:bCs/>
                <w:snapToGrid w:val="0"/>
                <w:sz w:val="18"/>
                <w:szCs w:val="18"/>
              </w:rPr>
              <w:t>Baht</w:t>
            </w:r>
          </w:p>
        </w:tc>
      </w:tr>
      <w:tr w:rsidR="00BD572F" w:rsidRPr="00C30F59" w14:paraId="51FFFC87" w14:textId="77777777" w:rsidTr="00E34AA1">
        <w:trPr>
          <w:trHeight w:val="20"/>
        </w:trPr>
        <w:tc>
          <w:tcPr>
            <w:tcW w:w="5238" w:type="dxa"/>
            <w:shd w:val="clear" w:color="auto" w:fill="auto"/>
          </w:tcPr>
          <w:p w14:paraId="1AB7B503" w14:textId="77777777" w:rsidR="00BD572F" w:rsidRPr="00C30F59" w:rsidRDefault="00BD572F" w:rsidP="00E34AA1">
            <w:pPr>
              <w:ind w:left="540"/>
              <w:rPr>
                <w:rFonts w:ascii="Arial" w:hAnsi="Arial" w:cs="Arial"/>
                <w:b/>
                <w:bCs/>
                <w:noProof/>
                <w:snapToGrid w:val="0"/>
                <w:sz w:val="18"/>
                <w:szCs w:val="18"/>
                <w:cs/>
              </w:rPr>
            </w:pPr>
          </w:p>
        </w:tc>
        <w:tc>
          <w:tcPr>
            <w:tcW w:w="1440" w:type="dxa"/>
            <w:tcBorders>
              <w:top w:val="single" w:sz="4" w:space="0" w:color="auto"/>
            </w:tcBorders>
            <w:shd w:val="clear" w:color="auto" w:fill="auto"/>
          </w:tcPr>
          <w:p w14:paraId="14A7FA73" w14:textId="6FB84B69" w:rsidR="00BD572F" w:rsidRPr="00C30F59" w:rsidRDefault="00BD572F" w:rsidP="00E34AA1">
            <w:pPr>
              <w:ind w:right="-72"/>
              <w:jc w:val="right"/>
              <w:rPr>
                <w:rFonts w:ascii="Arial" w:hAnsi="Arial" w:cs="Arial"/>
                <w:b/>
                <w:bCs/>
                <w:sz w:val="18"/>
                <w:szCs w:val="18"/>
              </w:rPr>
            </w:pPr>
          </w:p>
        </w:tc>
        <w:tc>
          <w:tcPr>
            <w:tcW w:w="1440" w:type="dxa"/>
            <w:tcBorders>
              <w:top w:val="single" w:sz="4" w:space="0" w:color="auto"/>
            </w:tcBorders>
            <w:shd w:val="clear" w:color="auto" w:fill="auto"/>
          </w:tcPr>
          <w:p w14:paraId="0B3FD6C3" w14:textId="77777777" w:rsidR="00BD572F" w:rsidRPr="00C30F59" w:rsidRDefault="00BD572F" w:rsidP="00E34AA1">
            <w:pPr>
              <w:ind w:right="-72"/>
              <w:jc w:val="right"/>
              <w:rPr>
                <w:rFonts w:ascii="Arial" w:hAnsi="Arial" w:cs="Arial"/>
                <w:b/>
                <w:bCs/>
                <w:sz w:val="18"/>
                <w:szCs w:val="18"/>
              </w:rPr>
            </w:pPr>
          </w:p>
        </w:tc>
        <w:tc>
          <w:tcPr>
            <w:tcW w:w="1440" w:type="dxa"/>
            <w:tcBorders>
              <w:top w:val="single" w:sz="4" w:space="0" w:color="auto"/>
            </w:tcBorders>
            <w:shd w:val="clear" w:color="auto" w:fill="auto"/>
          </w:tcPr>
          <w:p w14:paraId="2B1EA72C" w14:textId="77777777" w:rsidR="00BD572F" w:rsidRPr="00C30F59" w:rsidRDefault="00BD572F" w:rsidP="00E34AA1">
            <w:pPr>
              <w:ind w:right="-72"/>
              <w:jc w:val="right"/>
              <w:rPr>
                <w:rFonts w:ascii="Arial" w:hAnsi="Arial" w:cs="Arial"/>
                <w:b/>
                <w:bCs/>
                <w:sz w:val="18"/>
                <w:szCs w:val="18"/>
              </w:rPr>
            </w:pPr>
          </w:p>
        </w:tc>
      </w:tr>
      <w:tr w:rsidR="00BD572F" w:rsidRPr="00C30F59" w14:paraId="22E0F3AC" w14:textId="77777777" w:rsidTr="00E34AA1">
        <w:trPr>
          <w:trHeight w:val="20"/>
        </w:trPr>
        <w:tc>
          <w:tcPr>
            <w:tcW w:w="5238" w:type="dxa"/>
            <w:shd w:val="clear" w:color="auto" w:fill="auto"/>
          </w:tcPr>
          <w:p w14:paraId="6487B410" w14:textId="77777777" w:rsidR="00BD572F" w:rsidRPr="00C30F59" w:rsidRDefault="00BD572F" w:rsidP="00E34AA1">
            <w:pPr>
              <w:ind w:left="540"/>
              <w:rPr>
                <w:rFonts w:ascii="Arial" w:hAnsi="Arial" w:cs="Arial"/>
                <w:b/>
                <w:bCs/>
                <w:noProof/>
                <w:snapToGrid w:val="0"/>
                <w:sz w:val="18"/>
                <w:szCs w:val="18"/>
                <w:cs/>
              </w:rPr>
            </w:pPr>
          </w:p>
        </w:tc>
        <w:tc>
          <w:tcPr>
            <w:tcW w:w="1440" w:type="dxa"/>
            <w:shd w:val="clear" w:color="auto" w:fill="auto"/>
          </w:tcPr>
          <w:p w14:paraId="4513AEAA" w14:textId="77777777" w:rsidR="00BD572F" w:rsidRPr="00C30F59" w:rsidRDefault="00BD572F" w:rsidP="00E34AA1">
            <w:pPr>
              <w:ind w:right="-72"/>
              <w:jc w:val="right"/>
              <w:rPr>
                <w:rFonts w:ascii="Arial" w:hAnsi="Arial" w:cs="Arial"/>
                <w:b/>
                <w:bCs/>
                <w:sz w:val="18"/>
                <w:szCs w:val="18"/>
              </w:rPr>
            </w:pPr>
          </w:p>
        </w:tc>
        <w:tc>
          <w:tcPr>
            <w:tcW w:w="1440" w:type="dxa"/>
            <w:shd w:val="clear" w:color="auto" w:fill="auto"/>
          </w:tcPr>
          <w:p w14:paraId="1F209C55" w14:textId="77777777" w:rsidR="00BD572F" w:rsidRPr="00C30F59" w:rsidRDefault="00BD572F" w:rsidP="00E34AA1">
            <w:pPr>
              <w:ind w:right="-72"/>
              <w:jc w:val="right"/>
              <w:rPr>
                <w:rFonts w:ascii="Arial" w:hAnsi="Arial" w:cs="Arial"/>
                <w:b/>
                <w:bCs/>
                <w:sz w:val="18"/>
                <w:szCs w:val="18"/>
              </w:rPr>
            </w:pPr>
          </w:p>
        </w:tc>
        <w:tc>
          <w:tcPr>
            <w:tcW w:w="1440" w:type="dxa"/>
            <w:shd w:val="clear" w:color="auto" w:fill="auto"/>
          </w:tcPr>
          <w:p w14:paraId="411A23EC" w14:textId="77777777" w:rsidR="00BD572F" w:rsidRPr="00C30F59" w:rsidRDefault="00BD572F" w:rsidP="00E34AA1">
            <w:pPr>
              <w:ind w:right="-72"/>
              <w:jc w:val="right"/>
              <w:rPr>
                <w:rFonts w:ascii="Arial" w:hAnsi="Arial" w:cs="Arial"/>
                <w:b/>
                <w:bCs/>
                <w:sz w:val="18"/>
                <w:szCs w:val="18"/>
              </w:rPr>
            </w:pPr>
          </w:p>
        </w:tc>
      </w:tr>
      <w:tr w:rsidR="00EB3B02" w:rsidRPr="00C30F59" w14:paraId="0CE08CBC" w14:textId="77777777" w:rsidTr="00E34AA1">
        <w:trPr>
          <w:trHeight w:val="20"/>
        </w:trPr>
        <w:tc>
          <w:tcPr>
            <w:tcW w:w="5238" w:type="dxa"/>
            <w:shd w:val="clear" w:color="auto" w:fill="auto"/>
          </w:tcPr>
          <w:p w14:paraId="2AF0C648" w14:textId="77777777" w:rsidR="00EB3B02" w:rsidRPr="00C30F59" w:rsidRDefault="00EB3B02" w:rsidP="00E34AA1">
            <w:pPr>
              <w:ind w:left="540"/>
              <w:rPr>
                <w:rFonts w:ascii="Arial" w:hAnsi="Arial" w:cs="Arial"/>
                <w:sz w:val="18"/>
                <w:szCs w:val="18"/>
              </w:rPr>
            </w:pPr>
            <w:r w:rsidRPr="00C30F59">
              <w:rPr>
                <w:rFonts w:ascii="Arial" w:hAnsi="Arial" w:cs="Arial"/>
                <w:sz w:val="18"/>
                <w:szCs w:val="18"/>
                <w:lang w:val="en-GB"/>
              </w:rPr>
              <w:t>At 1 January 2019</w:t>
            </w:r>
          </w:p>
        </w:tc>
        <w:tc>
          <w:tcPr>
            <w:tcW w:w="1440" w:type="dxa"/>
            <w:shd w:val="clear" w:color="auto" w:fill="auto"/>
          </w:tcPr>
          <w:p w14:paraId="71F385DB" w14:textId="47027F2C" w:rsidR="00EB3B02" w:rsidRPr="00C30F59" w:rsidRDefault="00EB3B02" w:rsidP="00E34AA1">
            <w:pPr>
              <w:ind w:right="-72"/>
              <w:jc w:val="right"/>
              <w:rPr>
                <w:rFonts w:ascii="Arial" w:hAnsi="Arial" w:cs="Arial"/>
                <w:sz w:val="18"/>
                <w:szCs w:val="18"/>
              </w:rPr>
            </w:pPr>
            <w:r w:rsidRPr="00C30F59">
              <w:rPr>
                <w:rFonts w:ascii="Arial" w:hAnsi="Arial" w:cs="Arial"/>
                <w:sz w:val="18"/>
                <w:szCs w:val="18"/>
                <w:lang w:val="en-GB"/>
              </w:rPr>
              <w:t>50,000,000</w:t>
            </w:r>
          </w:p>
        </w:tc>
        <w:tc>
          <w:tcPr>
            <w:tcW w:w="1440" w:type="dxa"/>
            <w:shd w:val="clear" w:color="auto" w:fill="auto"/>
          </w:tcPr>
          <w:p w14:paraId="26630A43" w14:textId="45D5A741" w:rsidR="00EB3B02" w:rsidRPr="00C30F59" w:rsidRDefault="00EB3B02" w:rsidP="00E34AA1">
            <w:pPr>
              <w:ind w:right="-72"/>
              <w:jc w:val="right"/>
              <w:rPr>
                <w:rFonts w:ascii="Arial" w:hAnsi="Arial" w:cs="Arial"/>
                <w:sz w:val="18"/>
                <w:szCs w:val="18"/>
              </w:rPr>
            </w:pPr>
            <w:r w:rsidRPr="00C30F59">
              <w:rPr>
                <w:rFonts w:ascii="Arial" w:hAnsi="Arial" w:cs="Arial"/>
                <w:sz w:val="18"/>
                <w:szCs w:val="18"/>
                <w:lang w:val="en-GB"/>
              </w:rPr>
              <w:t>-</w:t>
            </w:r>
          </w:p>
        </w:tc>
        <w:tc>
          <w:tcPr>
            <w:tcW w:w="1440" w:type="dxa"/>
            <w:shd w:val="clear" w:color="auto" w:fill="auto"/>
          </w:tcPr>
          <w:p w14:paraId="408D6ECD" w14:textId="307E5483" w:rsidR="00EB3B02" w:rsidRPr="00C30F59" w:rsidRDefault="00EB3B02" w:rsidP="00E34AA1">
            <w:pPr>
              <w:ind w:right="-72"/>
              <w:jc w:val="right"/>
              <w:rPr>
                <w:rFonts w:ascii="Arial" w:hAnsi="Arial" w:cs="Arial"/>
                <w:sz w:val="18"/>
                <w:szCs w:val="18"/>
              </w:rPr>
            </w:pPr>
            <w:r w:rsidRPr="00C30F59">
              <w:rPr>
                <w:rFonts w:ascii="Arial" w:hAnsi="Arial" w:cs="Arial"/>
                <w:sz w:val="18"/>
                <w:szCs w:val="18"/>
                <w:lang w:val="en-GB"/>
              </w:rPr>
              <w:t>396,505,743</w:t>
            </w:r>
          </w:p>
        </w:tc>
      </w:tr>
      <w:tr w:rsidR="00EB3B02" w:rsidRPr="00C30F59" w14:paraId="5346528C" w14:textId="77777777" w:rsidTr="00E34AA1">
        <w:trPr>
          <w:trHeight w:val="20"/>
        </w:trPr>
        <w:tc>
          <w:tcPr>
            <w:tcW w:w="5238" w:type="dxa"/>
            <w:shd w:val="clear" w:color="auto" w:fill="auto"/>
            <w:vAlign w:val="center"/>
          </w:tcPr>
          <w:p w14:paraId="1D83CF1B" w14:textId="77777777" w:rsidR="00EB3B02" w:rsidRPr="00C30F59" w:rsidRDefault="00EB3B02" w:rsidP="00E34AA1">
            <w:pPr>
              <w:ind w:left="540"/>
              <w:rPr>
                <w:rFonts w:ascii="Arial" w:hAnsi="Arial" w:cs="Arial"/>
                <w:noProof/>
                <w:snapToGrid w:val="0"/>
                <w:sz w:val="18"/>
                <w:szCs w:val="18"/>
              </w:rPr>
            </w:pPr>
            <w:r w:rsidRPr="00C30F59">
              <w:rPr>
                <w:rFonts w:ascii="Arial" w:hAnsi="Arial" w:cs="Arial"/>
                <w:noProof/>
                <w:snapToGrid w:val="0"/>
                <w:sz w:val="18"/>
                <w:szCs w:val="18"/>
              </w:rPr>
              <w:t xml:space="preserve">Addition </w:t>
            </w:r>
          </w:p>
        </w:tc>
        <w:tc>
          <w:tcPr>
            <w:tcW w:w="1440" w:type="dxa"/>
            <w:shd w:val="clear" w:color="auto" w:fill="auto"/>
          </w:tcPr>
          <w:p w14:paraId="64AD0B3C" w14:textId="797CEEA4" w:rsidR="00EB3B02" w:rsidRPr="00C30F59" w:rsidRDefault="00EB3B02" w:rsidP="00E34AA1">
            <w:pPr>
              <w:ind w:right="-72"/>
              <w:jc w:val="right"/>
              <w:rPr>
                <w:rFonts w:ascii="Arial" w:hAnsi="Arial" w:cs="Arial"/>
                <w:sz w:val="18"/>
                <w:szCs w:val="18"/>
              </w:rPr>
            </w:pPr>
            <w:r w:rsidRPr="00C30F59">
              <w:rPr>
                <w:rFonts w:ascii="Arial" w:hAnsi="Arial" w:cs="Arial"/>
                <w:sz w:val="18"/>
                <w:szCs w:val="18"/>
                <w:lang w:val="en-GB"/>
              </w:rPr>
              <w:t>-</w:t>
            </w:r>
          </w:p>
        </w:tc>
        <w:tc>
          <w:tcPr>
            <w:tcW w:w="1440" w:type="dxa"/>
            <w:shd w:val="clear" w:color="auto" w:fill="auto"/>
          </w:tcPr>
          <w:p w14:paraId="5D94E120" w14:textId="48DC0D9A" w:rsidR="00EB3B02" w:rsidRPr="00C30F59" w:rsidRDefault="00EB3B02" w:rsidP="00E34AA1">
            <w:pPr>
              <w:ind w:right="-72"/>
              <w:jc w:val="right"/>
              <w:rPr>
                <w:rFonts w:ascii="Arial" w:hAnsi="Arial" w:cs="Arial"/>
                <w:sz w:val="18"/>
                <w:szCs w:val="18"/>
              </w:rPr>
            </w:pPr>
            <w:r w:rsidRPr="00C30F59">
              <w:rPr>
                <w:rFonts w:ascii="Arial" w:hAnsi="Arial" w:cs="Arial"/>
                <w:sz w:val="18"/>
                <w:szCs w:val="18"/>
                <w:lang w:val="en-GB"/>
              </w:rPr>
              <w:t>175,000,000</w:t>
            </w:r>
          </w:p>
        </w:tc>
        <w:tc>
          <w:tcPr>
            <w:tcW w:w="1440" w:type="dxa"/>
            <w:shd w:val="clear" w:color="auto" w:fill="auto"/>
          </w:tcPr>
          <w:p w14:paraId="338D6AC8" w14:textId="3D02A8E2" w:rsidR="00EB3B02" w:rsidRPr="00C30F59" w:rsidRDefault="00EB3B02" w:rsidP="00E34AA1">
            <w:pPr>
              <w:ind w:right="-72"/>
              <w:jc w:val="right"/>
              <w:rPr>
                <w:rFonts w:ascii="Arial" w:hAnsi="Arial" w:cs="Arial"/>
                <w:sz w:val="18"/>
                <w:szCs w:val="18"/>
                <w:lang w:val="en-GB"/>
              </w:rPr>
            </w:pPr>
            <w:r w:rsidRPr="00C30F59">
              <w:rPr>
                <w:rFonts w:ascii="Arial" w:hAnsi="Arial" w:cs="Arial"/>
                <w:sz w:val="18"/>
                <w:szCs w:val="18"/>
                <w:lang w:val="en-GB"/>
              </w:rPr>
              <w:t>-</w:t>
            </w:r>
          </w:p>
        </w:tc>
      </w:tr>
      <w:tr w:rsidR="00EB3B02" w:rsidRPr="00C30F59" w14:paraId="6E7A66C0" w14:textId="77777777" w:rsidTr="00E34AA1">
        <w:trPr>
          <w:trHeight w:val="20"/>
        </w:trPr>
        <w:tc>
          <w:tcPr>
            <w:tcW w:w="5238" w:type="dxa"/>
            <w:shd w:val="clear" w:color="auto" w:fill="auto"/>
            <w:vAlign w:val="center"/>
          </w:tcPr>
          <w:p w14:paraId="4BD9A12C" w14:textId="77777777" w:rsidR="00EB3B02" w:rsidRPr="00C30F59" w:rsidRDefault="00EB3B02" w:rsidP="00E34AA1">
            <w:pPr>
              <w:ind w:left="540"/>
              <w:rPr>
                <w:rFonts w:ascii="Arial" w:hAnsi="Arial" w:cs="Arial"/>
                <w:noProof/>
                <w:snapToGrid w:val="0"/>
                <w:sz w:val="18"/>
                <w:szCs w:val="18"/>
              </w:rPr>
            </w:pPr>
            <w:r w:rsidRPr="00C30F59">
              <w:rPr>
                <w:rFonts w:ascii="Arial" w:hAnsi="Arial" w:cs="Arial"/>
                <w:noProof/>
                <w:snapToGrid w:val="0"/>
                <w:sz w:val="18"/>
                <w:szCs w:val="18"/>
              </w:rPr>
              <w:t>Repayment</w:t>
            </w:r>
          </w:p>
        </w:tc>
        <w:tc>
          <w:tcPr>
            <w:tcW w:w="1440" w:type="dxa"/>
            <w:shd w:val="clear" w:color="auto" w:fill="auto"/>
          </w:tcPr>
          <w:p w14:paraId="7708E66E" w14:textId="2A15BB12" w:rsidR="00EB3B02" w:rsidRPr="00C30F59" w:rsidRDefault="00EB3B02" w:rsidP="00E34AA1">
            <w:pPr>
              <w:ind w:right="-72"/>
              <w:jc w:val="right"/>
              <w:rPr>
                <w:rFonts w:ascii="Arial" w:hAnsi="Arial" w:cs="Arial"/>
                <w:sz w:val="18"/>
                <w:szCs w:val="18"/>
              </w:rPr>
            </w:pPr>
            <w:r w:rsidRPr="00C30F59">
              <w:rPr>
                <w:rFonts w:ascii="Arial" w:hAnsi="Arial" w:cs="Arial"/>
                <w:sz w:val="18"/>
                <w:szCs w:val="18"/>
                <w:lang w:val="en-GB"/>
              </w:rPr>
              <w:t>(50,000,000)</w:t>
            </w:r>
          </w:p>
        </w:tc>
        <w:tc>
          <w:tcPr>
            <w:tcW w:w="1440" w:type="dxa"/>
            <w:shd w:val="clear" w:color="auto" w:fill="auto"/>
          </w:tcPr>
          <w:p w14:paraId="2B7CF4CF" w14:textId="1EB67AA2" w:rsidR="00EB3B02" w:rsidRPr="00C30F59" w:rsidRDefault="00EB3B02" w:rsidP="00E34AA1">
            <w:pPr>
              <w:ind w:right="-72"/>
              <w:jc w:val="right"/>
              <w:rPr>
                <w:rFonts w:ascii="Arial" w:hAnsi="Arial" w:cs="Arial"/>
                <w:sz w:val="18"/>
                <w:szCs w:val="18"/>
              </w:rPr>
            </w:pPr>
            <w:r w:rsidRPr="00C30F59">
              <w:rPr>
                <w:rFonts w:ascii="Arial" w:hAnsi="Arial" w:cs="Arial"/>
                <w:sz w:val="18"/>
                <w:szCs w:val="18"/>
                <w:lang w:val="en-GB"/>
              </w:rPr>
              <w:t>-</w:t>
            </w:r>
          </w:p>
        </w:tc>
        <w:tc>
          <w:tcPr>
            <w:tcW w:w="1440" w:type="dxa"/>
            <w:shd w:val="clear" w:color="auto" w:fill="auto"/>
          </w:tcPr>
          <w:p w14:paraId="73C883EF" w14:textId="598B4B34" w:rsidR="00EB3B02" w:rsidRPr="00C30F59" w:rsidRDefault="00EB3B02" w:rsidP="00E34AA1">
            <w:pPr>
              <w:ind w:left="-173" w:right="-72"/>
              <w:jc w:val="right"/>
              <w:rPr>
                <w:rFonts w:ascii="Arial" w:hAnsi="Arial" w:cs="Arial"/>
                <w:sz w:val="18"/>
                <w:szCs w:val="18"/>
              </w:rPr>
            </w:pPr>
            <w:r w:rsidRPr="00C30F59">
              <w:rPr>
                <w:rFonts w:ascii="Arial" w:hAnsi="Arial" w:cs="Arial"/>
                <w:sz w:val="18"/>
                <w:szCs w:val="18"/>
                <w:lang w:val="en-GB"/>
              </w:rPr>
              <w:t>-</w:t>
            </w:r>
          </w:p>
        </w:tc>
      </w:tr>
      <w:tr w:rsidR="00EB3B02" w:rsidRPr="00C30F59" w14:paraId="44F70422" w14:textId="77777777" w:rsidTr="00E34AA1">
        <w:trPr>
          <w:trHeight w:val="20"/>
        </w:trPr>
        <w:tc>
          <w:tcPr>
            <w:tcW w:w="5238" w:type="dxa"/>
            <w:shd w:val="clear" w:color="auto" w:fill="auto"/>
            <w:vAlign w:val="bottom"/>
          </w:tcPr>
          <w:p w14:paraId="74FC7B7B" w14:textId="77777777" w:rsidR="00EB3B02" w:rsidRPr="00C30F59" w:rsidRDefault="00EB3B02" w:rsidP="00E34AA1">
            <w:pPr>
              <w:ind w:left="540"/>
              <w:rPr>
                <w:rFonts w:ascii="Arial" w:hAnsi="Arial" w:cs="Arial"/>
                <w:snapToGrid w:val="0"/>
                <w:sz w:val="18"/>
                <w:szCs w:val="18"/>
                <w:cs/>
                <w:lang w:eastAsia="th-TH"/>
              </w:rPr>
            </w:pPr>
            <w:proofErr w:type="spellStart"/>
            <w:r w:rsidRPr="00C30F59">
              <w:rPr>
                <w:rFonts w:ascii="Arial" w:hAnsi="Arial" w:cs="Arial"/>
                <w:snapToGrid w:val="0"/>
                <w:sz w:val="18"/>
                <w:szCs w:val="18"/>
                <w:lang w:eastAsia="th-TH"/>
              </w:rPr>
              <w:t>Amortised</w:t>
            </w:r>
            <w:proofErr w:type="spellEnd"/>
            <w:r w:rsidRPr="00C30F59">
              <w:rPr>
                <w:rFonts w:ascii="Arial" w:hAnsi="Arial" w:cs="Arial"/>
                <w:snapToGrid w:val="0"/>
                <w:sz w:val="18"/>
                <w:szCs w:val="18"/>
                <w:lang w:eastAsia="th-TH"/>
              </w:rPr>
              <w:t xml:space="preserve"> transaction costs/interest</w:t>
            </w:r>
          </w:p>
        </w:tc>
        <w:tc>
          <w:tcPr>
            <w:tcW w:w="1440" w:type="dxa"/>
            <w:tcBorders>
              <w:bottom w:val="single" w:sz="4" w:space="0" w:color="auto"/>
            </w:tcBorders>
            <w:shd w:val="clear" w:color="auto" w:fill="auto"/>
          </w:tcPr>
          <w:p w14:paraId="151A2681" w14:textId="4FD0E620" w:rsidR="00EB3B02" w:rsidRPr="00C30F59" w:rsidRDefault="00EB3B02" w:rsidP="00E34AA1">
            <w:pPr>
              <w:ind w:right="-72"/>
              <w:jc w:val="right"/>
              <w:rPr>
                <w:rFonts w:ascii="Arial" w:hAnsi="Arial" w:cs="Arial"/>
                <w:sz w:val="18"/>
                <w:szCs w:val="18"/>
              </w:rPr>
            </w:pPr>
            <w:r w:rsidRPr="00C30F59">
              <w:rPr>
                <w:rFonts w:ascii="Arial" w:hAnsi="Arial" w:cs="Arial"/>
                <w:sz w:val="18"/>
                <w:szCs w:val="18"/>
                <w:lang w:val="en-GB"/>
              </w:rPr>
              <w:t>-</w:t>
            </w:r>
          </w:p>
        </w:tc>
        <w:tc>
          <w:tcPr>
            <w:tcW w:w="1440" w:type="dxa"/>
            <w:tcBorders>
              <w:bottom w:val="single" w:sz="4" w:space="0" w:color="auto"/>
            </w:tcBorders>
            <w:shd w:val="clear" w:color="auto" w:fill="auto"/>
          </w:tcPr>
          <w:p w14:paraId="2743F06A" w14:textId="1C194A78" w:rsidR="00EB3B02" w:rsidRPr="00C30F59" w:rsidRDefault="00EB3B02" w:rsidP="00E34AA1">
            <w:pPr>
              <w:ind w:right="-72"/>
              <w:jc w:val="right"/>
              <w:rPr>
                <w:rFonts w:ascii="Arial" w:hAnsi="Arial" w:cs="Arial"/>
                <w:sz w:val="18"/>
                <w:szCs w:val="18"/>
              </w:rPr>
            </w:pPr>
            <w:r w:rsidRPr="00C30F59">
              <w:rPr>
                <w:rFonts w:ascii="Arial" w:hAnsi="Arial" w:cs="Arial"/>
                <w:sz w:val="18"/>
                <w:szCs w:val="18"/>
                <w:lang w:val="en-GB"/>
              </w:rPr>
              <w:t>-</w:t>
            </w:r>
          </w:p>
        </w:tc>
        <w:tc>
          <w:tcPr>
            <w:tcW w:w="1440" w:type="dxa"/>
            <w:tcBorders>
              <w:bottom w:val="single" w:sz="4" w:space="0" w:color="auto"/>
            </w:tcBorders>
            <w:shd w:val="clear" w:color="auto" w:fill="auto"/>
          </w:tcPr>
          <w:p w14:paraId="746AEC45" w14:textId="114AA634" w:rsidR="00EB3B02" w:rsidRPr="00C30F59" w:rsidRDefault="00EB3B02" w:rsidP="00E34AA1">
            <w:pPr>
              <w:ind w:right="-72"/>
              <w:jc w:val="right"/>
              <w:rPr>
                <w:rFonts w:ascii="Arial" w:hAnsi="Arial" w:cs="Arial"/>
                <w:sz w:val="18"/>
                <w:szCs w:val="18"/>
              </w:rPr>
            </w:pPr>
            <w:r w:rsidRPr="00C30F59">
              <w:rPr>
                <w:rFonts w:ascii="Arial" w:hAnsi="Arial" w:cs="Arial"/>
                <w:sz w:val="18"/>
                <w:szCs w:val="18"/>
                <w:lang w:val="en-GB"/>
              </w:rPr>
              <w:t>3,049,496</w:t>
            </w:r>
          </w:p>
        </w:tc>
      </w:tr>
      <w:tr w:rsidR="00EB3B02" w:rsidRPr="00C30F59" w14:paraId="2C158427" w14:textId="77777777" w:rsidTr="00E34AA1">
        <w:trPr>
          <w:trHeight w:val="20"/>
        </w:trPr>
        <w:tc>
          <w:tcPr>
            <w:tcW w:w="5238" w:type="dxa"/>
            <w:shd w:val="clear" w:color="auto" w:fill="auto"/>
          </w:tcPr>
          <w:p w14:paraId="536669F0" w14:textId="77777777" w:rsidR="00EB3B02" w:rsidRPr="00C30F59" w:rsidRDefault="00EB3B02" w:rsidP="00E34AA1">
            <w:pPr>
              <w:ind w:left="540"/>
              <w:rPr>
                <w:rFonts w:ascii="Arial" w:hAnsi="Arial" w:cs="Arial"/>
                <w:snapToGrid w:val="0"/>
                <w:sz w:val="18"/>
                <w:szCs w:val="18"/>
                <w:lang w:eastAsia="th-TH"/>
              </w:rPr>
            </w:pPr>
          </w:p>
        </w:tc>
        <w:tc>
          <w:tcPr>
            <w:tcW w:w="1440" w:type="dxa"/>
            <w:tcBorders>
              <w:top w:val="single" w:sz="4" w:space="0" w:color="auto"/>
            </w:tcBorders>
            <w:shd w:val="clear" w:color="auto" w:fill="auto"/>
          </w:tcPr>
          <w:p w14:paraId="1AFAF102" w14:textId="77777777" w:rsidR="00EB3B02" w:rsidRPr="00C30F59" w:rsidRDefault="00EB3B02" w:rsidP="00E34AA1">
            <w:pPr>
              <w:ind w:right="-72"/>
              <w:jc w:val="right"/>
              <w:rPr>
                <w:rFonts w:ascii="Arial" w:hAnsi="Arial" w:cs="Arial"/>
                <w:sz w:val="18"/>
                <w:szCs w:val="18"/>
              </w:rPr>
            </w:pPr>
          </w:p>
        </w:tc>
        <w:tc>
          <w:tcPr>
            <w:tcW w:w="1440" w:type="dxa"/>
            <w:tcBorders>
              <w:top w:val="single" w:sz="4" w:space="0" w:color="auto"/>
            </w:tcBorders>
            <w:shd w:val="clear" w:color="auto" w:fill="auto"/>
          </w:tcPr>
          <w:p w14:paraId="27FCA4E2" w14:textId="77777777" w:rsidR="00EB3B02" w:rsidRPr="00C30F59" w:rsidRDefault="00EB3B02" w:rsidP="00E34AA1">
            <w:pPr>
              <w:ind w:right="-72"/>
              <w:jc w:val="right"/>
              <w:rPr>
                <w:rFonts w:ascii="Arial" w:hAnsi="Arial" w:cs="Arial"/>
                <w:sz w:val="18"/>
                <w:szCs w:val="18"/>
              </w:rPr>
            </w:pPr>
          </w:p>
        </w:tc>
        <w:tc>
          <w:tcPr>
            <w:tcW w:w="1440" w:type="dxa"/>
            <w:tcBorders>
              <w:top w:val="single" w:sz="4" w:space="0" w:color="auto"/>
            </w:tcBorders>
            <w:shd w:val="clear" w:color="auto" w:fill="auto"/>
          </w:tcPr>
          <w:p w14:paraId="224E2CB3" w14:textId="77777777" w:rsidR="00EB3B02" w:rsidRPr="00C30F59" w:rsidRDefault="00EB3B02" w:rsidP="00E34AA1">
            <w:pPr>
              <w:ind w:right="-72"/>
              <w:jc w:val="right"/>
              <w:rPr>
                <w:rFonts w:ascii="Arial" w:hAnsi="Arial" w:cs="Arial"/>
                <w:sz w:val="18"/>
                <w:szCs w:val="18"/>
              </w:rPr>
            </w:pPr>
          </w:p>
        </w:tc>
      </w:tr>
      <w:tr w:rsidR="00506DC8" w:rsidRPr="00C30F59" w14:paraId="6E5ACAC0" w14:textId="77777777" w:rsidTr="00E34AA1">
        <w:trPr>
          <w:trHeight w:val="20"/>
        </w:trPr>
        <w:tc>
          <w:tcPr>
            <w:tcW w:w="5238" w:type="dxa"/>
            <w:shd w:val="clear" w:color="auto" w:fill="auto"/>
            <w:vAlign w:val="center"/>
          </w:tcPr>
          <w:p w14:paraId="20C31A3E" w14:textId="322044B3" w:rsidR="00506DC8" w:rsidRPr="00C30F59" w:rsidRDefault="00506DC8" w:rsidP="00E34AA1">
            <w:pPr>
              <w:ind w:left="540"/>
              <w:rPr>
                <w:rFonts w:ascii="Arial" w:hAnsi="Arial" w:cs="Arial"/>
                <w:noProof/>
                <w:snapToGrid w:val="0"/>
                <w:sz w:val="18"/>
                <w:szCs w:val="18"/>
              </w:rPr>
            </w:pPr>
            <w:r w:rsidRPr="00C30F59">
              <w:rPr>
                <w:rFonts w:ascii="Arial" w:hAnsi="Arial" w:cs="Arial"/>
                <w:sz w:val="18"/>
                <w:szCs w:val="18"/>
                <w:lang w:val="en-GB"/>
              </w:rPr>
              <w:t>At 31 December 2019</w:t>
            </w:r>
          </w:p>
        </w:tc>
        <w:tc>
          <w:tcPr>
            <w:tcW w:w="1440" w:type="dxa"/>
            <w:shd w:val="clear" w:color="auto" w:fill="FAFAFA"/>
          </w:tcPr>
          <w:p w14:paraId="77D28D4B" w14:textId="4164A777"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40" w:type="dxa"/>
            <w:shd w:val="clear" w:color="auto" w:fill="FAFAFA"/>
          </w:tcPr>
          <w:p w14:paraId="63836F1B" w14:textId="426782E3"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175,000,000</w:t>
            </w:r>
          </w:p>
        </w:tc>
        <w:tc>
          <w:tcPr>
            <w:tcW w:w="1440" w:type="dxa"/>
            <w:shd w:val="clear" w:color="auto" w:fill="FAFAFA"/>
          </w:tcPr>
          <w:p w14:paraId="444A3833" w14:textId="79895A14"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399,555,239</w:t>
            </w:r>
          </w:p>
        </w:tc>
      </w:tr>
      <w:tr w:rsidR="00506DC8" w:rsidRPr="00C30F59" w14:paraId="08956537" w14:textId="77777777" w:rsidTr="00E34AA1">
        <w:trPr>
          <w:trHeight w:val="20"/>
        </w:trPr>
        <w:tc>
          <w:tcPr>
            <w:tcW w:w="5238" w:type="dxa"/>
            <w:shd w:val="clear" w:color="auto" w:fill="auto"/>
            <w:vAlign w:val="center"/>
          </w:tcPr>
          <w:p w14:paraId="04B8BD9A" w14:textId="45656B27" w:rsidR="00506DC8" w:rsidRPr="00C30F59" w:rsidRDefault="00506DC8" w:rsidP="00E34AA1">
            <w:pPr>
              <w:ind w:left="540"/>
              <w:rPr>
                <w:rFonts w:ascii="Arial" w:hAnsi="Arial" w:cs="Arial"/>
                <w:noProof/>
                <w:snapToGrid w:val="0"/>
                <w:sz w:val="18"/>
                <w:szCs w:val="18"/>
              </w:rPr>
            </w:pPr>
            <w:r w:rsidRPr="00C30F59">
              <w:rPr>
                <w:rFonts w:ascii="Arial" w:hAnsi="Arial" w:cs="Arial"/>
                <w:noProof/>
                <w:snapToGrid w:val="0"/>
                <w:sz w:val="18"/>
                <w:szCs w:val="18"/>
              </w:rPr>
              <w:t>Addition</w:t>
            </w:r>
          </w:p>
        </w:tc>
        <w:tc>
          <w:tcPr>
            <w:tcW w:w="1440" w:type="dxa"/>
            <w:shd w:val="clear" w:color="auto" w:fill="FAFAFA"/>
          </w:tcPr>
          <w:p w14:paraId="3E4E7332" w14:textId="5ECC919B"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40" w:type="dxa"/>
            <w:shd w:val="clear" w:color="auto" w:fill="FAFAFA"/>
          </w:tcPr>
          <w:p w14:paraId="62A60C1F" w14:textId="68FACA5D"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300,000,000</w:t>
            </w:r>
          </w:p>
        </w:tc>
        <w:tc>
          <w:tcPr>
            <w:tcW w:w="1440" w:type="dxa"/>
            <w:shd w:val="clear" w:color="auto" w:fill="FAFAFA"/>
          </w:tcPr>
          <w:p w14:paraId="172BDBA1" w14:textId="78323091"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506DC8" w:rsidRPr="00C30F59" w14:paraId="7C273FBB" w14:textId="77777777" w:rsidTr="00E34AA1">
        <w:trPr>
          <w:trHeight w:val="20"/>
        </w:trPr>
        <w:tc>
          <w:tcPr>
            <w:tcW w:w="5238" w:type="dxa"/>
            <w:shd w:val="clear" w:color="auto" w:fill="auto"/>
            <w:vAlign w:val="center"/>
          </w:tcPr>
          <w:p w14:paraId="2C2119DE" w14:textId="6FC7C63B" w:rsidR="00506DC8" w:rsidRPr="00C30F59" w:rsidRDefault="00506DC8" w:rsidP="00E34AA1">
            <w:pPr>
              <w:ind w:left="540"/>
              <w:rPr>
                <w:rFonts w:ascii="Arial" w:hAnsi="Arial" w:cs="Arial"/>
                <w:noProof/>
                <w:snapToGrid w:val="0"/>
                <w:sz w:val="18"/>
                <w:szCs w:val="18"/>
              </w:rPr>
            </w:pPr>
            <w:r w:rsidRPr="00C30F59">
              <w:rPr>
                <w:rFonts w:ascii="Arial" w:hAnsi="Arial" w:cs="Arial"/>
                <w:noProof/>
                <w:snapToGrid w:val="0"/>
                <w:sz w:val="18"/>
                <w:szCs w:val="18"/>
              </w:rPr>
              <w:t>Repayment</w:t>
            </w:r>
          </w:p>
        </w:tc>
        <w:tc>
          <w:tcPr>
            <w:tcW w:w="1440" w:type="dxa"/>
            <w:shd w:val="clear" w:color="auto" w:fill="FAFAFA"/>
          </w:tcPr>
          <w:p w14:paraId="0CEA25B4" w14:textId="2F798B5C"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40" w:type="dxa"/>
            <w:shd w:val="clear" w:color="auto" w:fill="FAFAFA"/>
          </w:tcPr>
          <w:p w14:paraId="0DB52BE2" w14:textId="64E410E0"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(169,000,000)</w:t>
            </w:r>
          </w:p>
        </w:tc>
        <w:tc>
          <w:tcPr>
            <w:tcW w:w="1440" w:type="dxa"/>
            <w:shd w:val="clear" w:color="auto" w:fill="FAFAFA"/>
          </w:tcPr>
          <w:p w14:paraId="7A612722" w14:textId="1C685405"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(400,000,000)</w:t>
            </w:r>
          </w:p>
        </w:tc>
      </w:tr>
      <w:tr w:rsidR="00506DC8" w:rsidRPr="00C30F59" w14:paraId="78F96F4A" w14:textId="77777777" w:rsidTr="00E34AA1">
        <w:trPr>
          <w:trHeight w:val="20"/>
        </w:trPr>
        <w:tc>
          <w:tcPr>
            <w:tcW w:w="5238" w:type="dxa"/>
            <w:shd w:val="clear" w:color="auto" w:fill="auto"/>
            <w:vAlign w:val="center"/>
          </w:tcPr>
          <w:p w14:paraId="3C9E5990" w14:textId="75E0C1B4" w:rsidR="00506DC8" w:rsidRPr="00C30F59" w:rsidRDefault="00085AD3" w:rsidP="00E34AA1">
            <w:pPr>
              <w:ind w:left="540"/>
              <w:rPr>
                <w:rFonts w:ascii="Arial" w:hAnsi="Arial" w:cs="Arial"/>
                <w:noProof/>
                <w:snapToGrid w:val="0"/>
                <w:sz w:val="18"/>
                <w:szCs w:val="18"/>
              </w:rPr>
            </w:pPr>
            <w:r w:rsidRPr="00C30F59">
              <w:rPr>
                <w:rFonts w:ascii="Arial" w:hAnsi="Arial" w:cs="Arial"/>
                <w:snapToGrid w:val="0"/>
                <w:sz w:val="18"/>
                <w:szCs w:val="18"/>
                <w:lang w:eastAsia="th-TH"/>
              </w:rPr>
              <w:t>Transaction costs</w:t>
            </w:r>
          </w:p>
        </w:tc>
        <w:tc>
          <w:tcPr>
            <w:tcW w:w="1440" w:type="dxa"/>
            <w:shd w:val="clear" w:color="auto" w:fill="FAFAFA"/>
          </w:tcPr>
          <w:p w14:paraId="21DECD6B" w14:textId="6F8DBF1C"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40" w:type="dxa"/>
            <w:shd w:val="clear" w:color="auto" w:fill="FAFAFA"/>
          </w:tcPr>
          <w:p w14:paraId="7B7B4F1E" w14:textId="401D5FD5"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(3,000,000)</w:t>
            </w:r>
          </w:p>
        </w:tc>
        <w:tc>
          <w:tcPr>
            <w:tcW w:w="1440" w:type="dxa"/>
            <w:shd w:val="clear" w:color="auto" w:fill="FAFAFA"/>
          </w:tcPr>
          <w:p w14:paraId="44973C84" w14:textId="41F250E9"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506DC8" w:rsidRPr="00C30F59" w14:paraId="32C2DA72" w14:textId="77777777" w:rsidTr="00E34AA1">
        <w:trPr>
          <w:trHeight w:val="20"/>
        </w:trPr>
        <w:tc>
          <w:tcPr>
            <w:tcW w:w="5238" w:type="dxa"/>
            <w:shd w:val="clear" w:color="auto" w:fill="auto"/>
            <w:vAlign w:val="bottom"/>
          </w:tcPr>
          <w:p w14:paraId="08C4D6DB" w14:textId="53A4CEDC" w:rsidR="00506DC8" w:rsidRPr="00C30F59" w:rsidRDefault="00506DC8" w:rsidP="00E34AA1">
            <w:pPr>
              <w:ind w:left="540"/>
              <w:rPr>
                <w:rFonts w:ascii="Arial" w:hAnsi="Arial" w:cs="Arial"/>
                <w:snapToGrid w:val="0"/>
                <w:sz w:val="18"/>
                <w:szCs w:val="18"/>
                <w:cs/>
                <w:lang w:eastAsia="th-TH"/>
              </w:rPr>
            </w:pPr>
            <w:proofErr w:type="spellStart"/>
            <w:r w:rsidRPr="00C30F59">
              <w:rPr>
                <w:rFonts w:ascii="Arial" w:hAnsi="Arial" w:cs="Arial"/>
                <w:snapToGrid w:val="0"/>
                <w:sz w:val="18"/>
                <w:szCs w:val="18"/>
                <w:lang w:eastAsia="th-TH"/>
              </w:rPr>
              <w:t>Amortised</w:t>
            </w:r>
            <w:proofErr w:type="spellEnd"/>
            <w:r w:rsidRPr="00C30F59">
              <w:rPr>
                <w:rFonts w:ascii="Arial" w:hAnsi="Arial" w:cs="Arial"/>
                <w:snapToGrid w:val="0"/>
                <w:sz w:val="18"/>
                <w:szCs w:val="18"/>
                <w:lang w:eastAsia="th-TH"/>
              </w:rPr>
              <w:t xml:space="preserve"> transaction costs</w:t>
            </w:r>
          </w:p>
        </w:tc>
        <w:tc>
          <w:tcPr>
            <w:tcW w:w="1440" w:type="dxa"/>
            <w:tcBorders>
              <w:bottom w:val="single" w:sz="4" w:space="0" w:color="auto"/>
            </w:tcBorders>
            <w:shd w:val="clear" w:color="auto" w:fill="FAFAFA"/>
          </w:tcPr>
          <w:p w14:paraId="02735505" w14:textId="696BF3D8"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40" w:type="dxa"/>
            <w:tcBorders>
              <w:bottom w:val="single" w:sz="4" w:space="0" w:color="auto"/>
            </w:tcBorders>
            <w:shd w:val="clear" w:color="auto" w:fill="FAFAFA"/>
          </w:tcPr>
          <w:p w14:paraId="1D9162E8" w14:textId="1360B6B9"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1,316,729</w:t>
            </w:r>
          </w:p>
        </w:tc>
        <w:tc>
          <w:tcPr>
            <w:tcW w:w="1440" w:type="dxa"/>
            <w:tcBorders>
              <w:bottom w:val="single" w:sz="4" w:space="0" w:color="auto"/>
            </w:tcBorders>
            <w:shd w:val="clear" w:color="auto" w:fill="FAFAFA"/>
          </w:tcPr>
          <w:p w14:paraId="6D8C19B3" w14:textId="62B4D004"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444,761</w:t>
            </w:r>
          </w:p>
        </w:tc>
      </w:tr>
      <w:tr w:rsidR="00506DC8" w:rsidRPr="00C30F59" w14:paraId="2B1FDBFE" w14:textId="77777777" w:rsidTr="00E34AA1">
        <w:trPr>
          <w:trHeight w:val="20"/>
        </w:trPr>
        <w:tc>
          <w:tcPr>
            <w:tcW w:w="5238" w:type="dxa"/>
            <w:shd w:val="clear" w:color="auto" w:fill="auto"/>
          </w:tcPr>
          <w:p w14:paraId="784308F9" w14:textId="77777777" w:rsidR="00506DC8" w:rsidRPr="00C30F59" w:rsidRDefault="00506DC8" w:rsidP="00E34AA1">
            <w:pPr>
              <w:ind w:left="540"/>
              <w:rPr>
                <w:rFonts w:ascii="Arial" w:hAnsi="Arial" w:cs="Arial"/>
                <w:snapToGrid w:val="0"/>
                <w:sz w:val="18"/>
                <w:szCs w:val="18"/>
                <w:lang w:eastAsia="th-TH"/>
              </w:rPr>
            </w:pPr>
          </w:p>
        </w:tc>
        <w:tc>
          <w:tcPr>
            <w:tcW w:w="1440" w:type="dxa"/>
            <w:tcBorders>
              <w:top w:val="single" w:sz="4" w:space="0" w:color="auto"/>
            </w:tcBorders>
            <w:shd w:val="clear" w:color="auto" w:fill="FAFAFA"/>
          </w:tcPr>
          <w:p w14:paraId="3EBC3630" w14:textId="6BC5F921" w:rsidR="00506DC8" w:rsidRPr="00C30F59" w:rsidRDefault="00506DC8" w:rsidP="00E34AA1">
            <w:pPr>
              <w:ind w:right="-72"/>
              <w:jc w:val="right"/>
              <w:rPr>
                <w:rFonts w:ascii="Arial" w:hAnsi="Arial" w:cs="Arial"/>
                <w:sz w:val="18"/>
                <w:szCs w:val="18"/>
              </w:rPr>
            </w:pPr>
          </w:p>
        </w:tc>
        <w:tc>
          <w:tcPr>
            <w:tcW w:w="1440" w:type="dxa"/>
            <w:tcBorders>
              <w:top w:val="single" w:sz="4" w:space="0" w:color="auto"/>
            </w:tcBorders>
            <w:shd w:val="clear" w:color="auto" w:fill="FAFAFA"/>
          </w:tcPr>
          <w:p w14:paraId="5577A17C" w14:textId="1FAA853B" w:rsidR="00506DC8" w:rsidRPr="00C30F59" w:rsidRDefault="00506DC8" w:rsidP="00E34AA1">
            <w:pPr>
              <w:ind w:right="-72"/>
              <w:jc w:val="right"/>
              <w:rPr>
                <w:rFonts w:ascii="Arial" w:hAnsi="Arial" w:cs="Arial"/>
                <w:sz w:val="18"/>
                <w:szCs w:val="18"/>
              </w:rPr>
            </w:pPr>
          </w:p>
        </w:tc>
        <w:tc>
          <w:tcPr>
            <w:tcW w:w="1440" w:type="dxa"/>
            <w:tcBorders>
              <w:top w:val="single" w:sz="4" w:space="0" w:color="auto"/>
            </w:tcBorders>
            <w:shd w:val="clear" w:color="auto" w:fill="FAFAFA"/>
          </w:tcPr>
          <w:p w14:paraId="697AE7EA" w14:textId="4D9D1E91" w:rsidR="00506DC8" w:rsidRPr="00C30F59" w:rsidRDefault="00506DC8" w:rsidP="00E34AA1">
            <w:pPr>
              <w:ind w:right="-72"/>
              <w:jc w:val="right"/>
              <w:rPr>
                <w:rFonts w:ascii="Arial" w:hAnsi="Arial" w:cs="Arial"/>
                <w:sz w:val="18"/>
                <w:szCs w:val="18"/>
              </w:rPr>
            </w:pPr>
          </w:p>
        </w:tc>
      </w:tr>
      <w:tr w:rsidR="00506DC8" w:rsidRPr="00C30F59" w14:paraId="5047A065" w14:textId="77777777" w:rsidTr="00E34AA1">
        <w:trPr>
          <w:trHeight w:val="20"/>
        </w:trPr>
        <w:tc>
          <w:tcPr>
            <w:tcW w:w="5238" w:type="dxa"/>
            <w:shd w:val="clear" w:color="auto" w:fill="auto"/>
          </w:tcPr>
          <w:p w14:paraId="00476CE7" w14:textId="77777777" w:rsidR="00506DC8" w:rsidRPr="00C30F59" w:rsidRDefault="00506DC8" w:rsidP="00E34AA1">
            <w:pPr>
              <w:ind w:left="540"/>
              <w:rPr>
                <w:rFonts w:ascii="Arial" w:hAnsi="Arial" w:cs="Arial"/>
                <w:snapToGrid w:val="0"/>
                <w:sz w:val="18"/>
                <w:szCs w:val="18"/>
                <w:u w:val="single"/>
                <w:lang w:eastAsia="th-TH"/>
              </w:rPr>
            </w:pPr>
            <w:r w:rsidRPr="00C30F59">
              <w:rPr>
                <w:rFonts w:ascii="Arial" w:hAnsi="Arial" w:cs="Arial"/>
                <w:sz w:val="18"/>
                <w:szCs w:val="18"/>
                <w:lang w:val="en-GB"/>
              </w:rPr>
              <w:t>At 31 December 2020</w:t>
            </w:r>
          </w:p>
        </w:tc>
        <w:tc>
          <w:tcPr>
            <w:tcW w:w="1440" w:type="dxa"/>
            <w:shd w:val="clear" w:color="auto" w:fill="FAFAFA"/>
          </w:tcPr>
          <w:p w14:paraId="4F299449" w14:textId="2BE98EDB"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40" w:type="dxa"/>
            <w:shd w:val="clear" w:color="auto" w:fill="FAFAFA"/>
          </w:tcPr>
          <w:p w14:paraId="092AA178" w14:textId="2EF37EC2"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304,316,729</w:t>
            </w:r>
          </w:p>
        </w:tc>
        <w:tc>
          <w:tcPr>
            <w:tcW w:w="1440" w:type="dxa"/>
            <w:shd w:val="clear" w:color="auto" w:fill="FAFAFA"/>
          </w:tcPr>
          <w:p w14:paraId="43813E81" w14:textId="53F2FC4D"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506DC8" w:rsidRPr="00C30F59" w14:paraId="3A899C00" w14:textId="77777777" w:rsidTr="00E34AA1">
        <w:trPr>
          <w:trHeight w:val="20"/>
        </w:trPr>
        <w:tc>
          <w:tcPr>
            <w:tcW w:w="5238" w:type="dxa"/>
            <w:shd w:val="clear" w:color="auto" w:fill="auto"/>
          </w:tcPr>
          <w:p w14:paraId="66E1321C" w14:textId="77777777" w:rsidR="00506DC8" w:rsidRPr="00C30F59" w:rsidRDefault="00506DC8" w:rsidP="00E34AA1">
            <w:pPr>
              <w:ind w:left="540"/>
              <w:rPr>
                <w:rFonts w:ascii="Arial" w:hAnsi="Arial" w:cs="Arial"/>
                <w:sz w:val="18"/>
                <w:szCs w:val="18"/>
                <w:cs/>
              </w:rPr>
            </w:pPr>
            <w:r w:rsidRPr="00C30F59">
              <w:rPr>
                <w:rFonts w:ascii="Arial" w:hAnsi="Arial" w:cs="Arial"/>
                <w:snapToGrid w:val="0"/>
                <w:sz w:val="18"/>
                <w:szCs w:val="18"/>
                <w:u w:val="single"/>
                <w:lang w:eastAsia="th-TH"/>
              </w:rPr>
              <w:t>Less</w:t>
            </w:r>
            <w:r w:rsidRPr="00C30F59">
              <w:rPr>
                <w:rFonts w:ascii="Arial" w:hAnsi="Arial" w:cs="Arial"/>
                <w:snapToGrid w:val="0"/>
                <w:sz w:val="18"/>
                <w:szCs w:val="18"/>
                <w:lang w:eastAsia="th-TH"/>
              </w:rPr>
              <w:t xml:space="preserve"> Current portion</w:t>
            </w:r>
          </w:p>
        </w:tc>
        <w:tc>
          <w:tcPr>
            <w:tcW w:w="1440" w:type="dxa"/>
            <w:tcBorders>
              <w:bottom w:val="single" w:sz="4" w:space="0" w:color="auto"/>
            </w:tcBorders>
            <w:shd w:val="clear" w:color="auto" w:fill="FAFAFA"/>
          </w:tcPr>
          <w:p w14:paraId="684C39D5" w14:textId="3A1A40CD"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40" w:type="dxa"/>
            <w:tcBorders>
              <w:bottom w:val="single" w:sz="4" w:space="0" w:color="auto"/>
            </w:tcBorders>
            <w:shd w:val="clear" w:color="auto" w:fill="FAFAFA"/>
          </w:tcPr>
          <w:p w14:paraId="4F537C2A" w14:textId="4E52B443"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(129,882,778)</w:t>
            </w:r>
          </w:p>
        </w:tc>
        <w:tc>
          <w:tcPr>
            <w:tcW w:w="1440" w:type="dxa"/>
            <w:tcBorders>
              <w:bottom w:val="single" w:sz="4" w:space="0" w:color="auto"/>
            </w:tcBorders>
            <w:shd w:val="clear" w:color="auto" w:fill="FAFAFA"/>
          </w:tcPr>
          <w:p w14:paraId="50CF44A7" w14:textId="2BC60518"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506DC8" w:rsidRPr="00C30F59" w14:paraId="52180C00" w14:textId="77777777" w:rsidTr="00E34AA1">
        <w:trPr>
          <w:trHeight w:val="20"/>
        </w:trPr>
        <w:tc>
          <w:tcPr>
            <w:tcW w:w="5238" w:type="dxa"/>
            <w:shd w:val="clear" w:color="auto" w:fill="auto"/>
          </w:tcPr>
          <w:p w14:paraId="4C3283F7" w14:textId="77777777" w:rsidR="00506DC8" w:rsidRPr="00C30F59" w:rsidRDefault="00506DC8" w:rsidP="00E34AA1">
            <w:pPr>
              <w:ind w:left="540"/>
              <w:rPr>
                <w:rFonts w:ascii="Arial" w:hAnsi="Arial" w:cs="Arial"/>
                <w:snapToGrid w:val="0"/>
                <w:sz w:val="18"/>
                <w:szCs w:val="18"/>
                <w:lang w:eastAsia="th-TH"/>
              </w:rPr>
            </w:pPr>
          </w:p>
        </w:tc>
        <w:tc>
          <w:tcPr>
            <w:tcW w:w="1440" w:type="dxa"/>
            <w:tcBorders>
              <w:top w:val="single" w:sz="4" w:space="0" w:color="auto"/>
            </w:tcBorders>
            <w:shd w:val="clear" w:color="auto" w:fill="FAFAFA"/>
          </w:tcPr>
          <w:p w14:paraId="48FD7E03" w14:textId="77777777" w:rsidR="00506DC8" w:rsidRPr="00C30F59" w:rsidRDefault="00506DC8" w:rsidP="00E34AA1">
            <w:pPr>
              <w:spacing w:before="10" w:after="10"/>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3FD8066B" w14:textId="28C0F3CF" w:rsidR="00506DC8" w:rsidRPr="00C30F59" w:rsidRDefault="00506DC8" w:rsidP="00E34AA1">
            <w:pPr>
              <w:spacing w:before="10" w:after="10"/>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5D7AFBBB" w14:textId="77777777" w:rsidR="00506DC8" w:rsidRPr="00C30F59" w:rsidRDefault="00506DC8" w:rsidP="00E34AA1">
            <w:pPr>
              <w:spacing w:before="10" w:after="10"/>
              <w:ind w:right="-72"/>
              <w:jc w:val="right"/>
              <w:rPr>
                <w:rFonts w:ascii="Arial" w:hAnsi="Arial" w:cs="Arial"/>
                <w:sz w:val="18"/>
                <w:szCs w:val="18"/>
                <w:lang w:val="en-GB"/>
              </w:rPr>
            </w:pPr>
          </w:p>
        </w:tc>
      </w:tr>
      <w:tr w:rsidR="00506DC8" w:rsidRPr="00C30F59" w14:paraId="62476A3C" w14:textId="77777777" w:rsidTr="00E34AA1">
        <w:trPr>
          <w:trHeight w:val="20"/>
        </w:trPr>
        <w:tc>
          <w:tcPr>
            <w:tcW w:w="5238" w:type="dxa"/>
            <w:shd w:val="clear" w:color="auto" w:fill="auto"/>
          </w:tcPr>
          <w:p w14:paraId="7F913862" w14:textId="77777777" w:rsidR="00506DC8" w:rsidRPr="00C30F59" w:rsidRDefault="00506DC8" w:rsidP="00E34AA1">
            <w:pPr>
              <w:ind w:left="540"/>
              <w:rPr>
                <w:rFonts w:ascii="Arial" w:hAnsi="Arial" w:cs="Arial"/>
                <w:sz w:val="18"/>
                <w:szCs w:val="18"/>
                <w:cs/>
              </w:rPr>
            </w:pPr>
            <w:r w:rsidRPr="00C30F59">
              <w:rPr>
                <w:rFonts w:ascii="Arial" w:hAnsi="Arial" w:cs="Arial"/>
                <w:sz w:val="18"/>
                <w:szCs w:val="18"/>
                <w:shd w:val="clear" w:color="auto" w:fill="FFFFFF"/>
              </w:rPr>
              <w:t>Non-current portion</w:t>
            </w:r>
          </w:p>
        </w:tc>
        <w:tc>
          <w:tcPr>
            <w:tcW w:w="1440" w:type="dxa"/>
            <w:tcBorders>
              <w:bottom w:val="single" w:sz="4" w:space="0" w:color="auto"/>
            </w:tcBorders>
            <w:shd w:val="clear" w:color="auto" w:fill="FAFAFA"/>
          </w:tcPr>
          <w:p w14:paraId="012D0662" w14:textId="1C34B8C3" w:rsidR="00506DC8" w:rsidRPr="00C30F59" w:rsidRDefault="00506DC8" w:rsidP="00E34AA1">
            <w:pPr>
              <w:spacing w:before="10" w:after="10"/>
              <w:ind w:right="-72"/>
              <w:jc w:val="right"/>
              <w:rPr>
                <w:rFonts w:ascii="Arial" w:hAnsi="Arial" w:cs="Arial"/>
                <w:sz w:val="18"/>
                <w:szCs w:val="18"/>
                <w:cs/>
                <w:lang w:val="en-GB"/>
              </w:rPr>
            </w:pPr>
            <w:r w:rsidRPr="00C30F59">
              <w:rPr>
                <w:rFonts w:ascii="Arial" w:hAnsi="Arial" w:cs="Arial"/>
                <w:sz w:val="18"/>
                <w:szCs w:val="18"/>
                <w:lang w:val="en-GB"/>
              </w:rPr>
              <w:t>-</w:t>
            </w:r>
          </w:p>
        </w:tc>
        <w:tc>
          <w:tcPr>
            <w:tcW w:w="1440" w:type="dxa"/>
            <w:tcBorders>
              <w:bottom w:val="single" w:sz="4" w:space="0" w:color="auto"/>
            </w:tcBorders>
            <w:shd w:val="clear" w:color="auto" w:fill="FAFAFA"/>
          </w:tcPr>
          <w:p w14:paraId="375A9DF7" w14:textId="7A584E4E"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174,433,951</w:t>
            </w:r>
          </w:p>
        </w:tc>
        <w:tc>
          <w:tcPr>
            <w:tcW w:w="1440" w:type="dxa"/>
            <w:tcBorders>
              <w:bottom w:val="single" w:sz="4" w:space="0" w:color="auto"/>
            </w:tcBorders>
            <w:shd w:val="clear" w:color="auto" w:fill="FAFAFA"/>
          </w:tcPr>
          <w:p w14:paraId="2A6AE7B2" w14:textId="66BE2B81" w:rsidR="00506DC8" w:rsidRPr="00C30F59" w:rsidRDefault="00506DC8" w:rsidP="00E34AA1">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bl>
    <w:p w14:paraId="68C36014" w14:textId="386EF86A" w:rsidR="00DB313E" w:rsidRPr="00C30F59" w:rsidRDefault="00836751" w:rsidP="00DB313E">
      <w:pPr>
        <w:tabs>
          <w:tab w:val="left" w:pos="1080"/>
        </w:tabs>
        <w:overflowPunct/>
        <w:autoSpaceDE/>
        <w:autoSpaceDN/>
        <w:adjustRightInd/>
        <w:ind w:left="1080" w:hanging="540"/>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br w:type="page"/>
      </w:r>
      <w:r w:rsidR="002215F2" w:rsidRPr="00C30F59">
        <w:rPr>
          <w:rFonts w:ascii="Arial" w:eastAsia="Cordia New" w:hAnsi="Arial" w:cs="Arial"/>
          <w:b/>
          <w:bCs/>
          <w:color w:val="CF4A02"/>
          <w:sz w:val="18"/>
          <w:szCs w:val="18"/>
        </w:rPr>
        <w:lastRenderedPageBreak/>
        <w:t>2</w:t>
      </w:r>
      <w:r w:rsidR="003C1AA2" w:rsidRPr="00C30F59">
        <w:rPr>
          <w:rFonts w:ascii="Arial" w:eastAsia="Cordia New" w:hAnsi="Arial" w:cs="Arial"/>
          <w:b/>
          <w:bCs/>
          <w:color w:val="CF4A02"/>
          <w:sz w:val="18"/>
          <w:szCs w:val="18"/>
        </w:rPr>
        <w:t>3</w:t>
      </w:r>
      <w:r w:rsidR="00DB313E" w:rsidRPr="00C30F59">
        <w:rPr>
          <w:rFonts w:ascii="Arial" w:eastAsia="Cordia New" w:hAnsi="Arial" w:cs="Arial"/>
          <w:b/>
          <w:bCs/>
          <w:color w:val="CF4A02"/>
          <w:sz w:val="18"/>
          <w:szCs w:val="18"/>
        </w:rPr>
        <w:t>.</w:t>
      </w:r>
      <w:r w:rsidR="00085AD3" w:rsidRPr="00C30F59">
        <w:rPr>
          <w:rFonts w:ascii="Arial" w:eastAsia="Cordia New" w:hAnsi="Arial" w:cs="Arial"/>
          <w:b/>
          <w:bCs/>
          <w:color w:val="CF4A02"/>
          <w:sz w:val="18"/>
          <w:szCs w:val="18"/>
        </w:rPr>
        <w:t>2</w:t>
      </w:r>
      <w:r w:rsidR="00DB313E" w:rsidRPr="00C30F59">
        <w:rPr>
          <w:rFonts w:ascii="Arial" w:eastAsia="Cordia New" w:hAnsi="Arial" w:cs="Arial"/>
          <w:b/>
          <w:bCs/>
          <w:color w:val="CF4A02"/>
          <w:sz w:val="18"/>
          <w:szCs w:val="18"/>
        </w:rPr>
        <w:t>.1</w:t>
      </w:r>
      <w:r w:rsidR="003B640D" w:rsidRPr="00C30F59">
        <w:rPr>
          <w:rFonts w:ascii="Arial" w:eastAsia="Cordia New" w:hAnsi="Arial" w:cs="Arial"/>
          <w:b/>
          <w:bCs/>
          <w:color w:val="CF4A02"/>
          <w:sz w:val="18"/>
          <w:szCs w:val="18"/>
        </w:rPr>
        <w:tab/>
      </w:r>
      <w:r w:rsidR="00DB313E" w:rsidRPr="00C30F59">
        <w:rPr>
          <w:rFonts w:ascii="Arial" w:eastAsia="Cordia New" w:hAnsi="Arial" w:cs="Arial"/>
          <w:b/>
          <w:bCs/>
          <w:color w:val="CF4A02"/>
          <w:sz w:val="18"/>
          <w:szCs w:val="18"/>
        </w:rPr>
        <w:t>Long-term borrowings from financial institutions</w:t>
      </w:r>
    </w:p>
    <w:p w14:paraId="2A49C8C4" w14:textId="77777777" w:rsidR="00DB313E" w:rsidRPr="00C30F59" w:rsidRDefault="00DB313E" w:rsidP="00DB313E">
      <w:pPr>
        <w:ind w:left="1080"/>
        <w:jc w:val="both"/>
        <w:rPr>
          <w:rFonts w:ascii="Arial" w:eastAsia="Arial Unicode MS" w:hAnsi="Arial" w:cs="Arial"/>
          <w:sz w:val="18"/>
          <w:szCs w:val="18"/>
        </w:rPr>
      </w:pPr>
    </w:p>
    <w:p w14:paraId="6BA7D773" w14:textId="709771D3" w:rsidR="00DB313E" w:rsidRPr="00C30F59" w:rsidRDefault="00DB313E" w:rsidP="00DB313E">
      <w:pPr>
        <w:ind w:left="1080"/>
        <w:jc w:val="both"/>
        <w:rPr>
          <w:rFonts w:ascii="Arial" w:eastAsia="Arial Unicode MS" w:hAnsi="Arial" w:cs="Arial"/>
          <w:sz w:val="18"/>
          <w:szCs w:val="18"/>
        </w:rPr>
      </w:pPr>
      <w:r w:rsidRPr="00C30F59">
        <w:rPr>
          <w:rFonts w:ascii="Arial" w:eastAsia="Arial Unicode MS" w:hAnsi="Arial" w:cs="Arial"/>
          <w:spacing w:val="-2"/>
          <w:sz w:val="18"/>
          <w:szCs w:val="18"/>
        </w:rPr>
        <w:t>Long-term borrowings from financial institutions in the amount of Baht</w:t>
      </w:r>
      <w:r w:rsidR="003C1AA2" w:rsidRPr="00C30F59">
        <w:rPr>
          <w:rFonts w:ascii="Arial" w:eastAsia="Arial Unicode MS" w:hAnsi="Arial" w:cs="Arial"/>
          <w:spacing w:val="-2"/>
          <w:sz w:val="18"/>
          <w:szCs w:val="18"/>
        </w:rPr>
        <w:t xml:space="preserve"> </w:t>
      </w:r>
      <w:r w:rsidR="00085AD3" w:rsidRPr="00C30F59">
        <w:rPr>
          <w:rFonts w:ascii="Arial" w:eastAsia="Arial Unicode MS" w:hAnsi="Arial" w:cs="Arial"/>
          <w:spacing w:val="-2"/>
          <w:sz w:val="18"/>
          <w:szCs w:val="18"/>
        </w:rPr>
        <w:t>304</w:t>
      </w:r>
      <w:r w:rsidRPr="00C30F59">
        <w:rPr>
          <w:rFonts w:ascii="Arial" w:eastAsia="Arial Unicode MS" w:hAnsi="Arial" w:cs="Arial"/>
          <w:spacing w:val="-2"/>
          <w:sz w:val="18"/>
          <w:szCs w:val="18"/>
        </w:rPr>
        <w:t>.</w:t>
      </w:r>
      <w:r w:rsidR="00085AD3" w:rsidRPr="00C30F59">
        <w:rPr>
          <w:rFonts w:ascii="Arial" w:eastAsia="Arial Unicode MS" w:hAnsi="Arial" w:cs="Arial"/>
          <w:spacing w:val="-2"/>
          <w:sz w:val="18"/>
          <w:szCs w:val="18"/>
        </w:rPr>
        <w:t>32</w:t>
      </w:r>
      <w:r w:rsidRPr="00C30F59">
        <w:rPr>
          <w:rFonts w:ascii="Arial" w:eastAsia="Arial Unicode MS" w:hAnsi="Arial" w:cs="Arial"/>
          <w:spacing w:val="-2"/>
          <w:sz w:val="18"/>
          <w:szCs w:val="18"/>
        </w:rPr>
        <w:t xml:space="preserve"> million comprise the following</w:t>
      </w:r>
      <w:r w:rsidRPr="00C30F59">
        <w:rPr>
          <w:rFonts w:ascii="Arial" w:eastAsia="Arial Unicode MS" w:hAnsi="Arial" w:cs="Arial"/>
          <w:sz w:val="18"/>
          <w:szCs w:val="18"/>
        </w:rPr>
        <w:t>:</w:t>
      </w:r>
    </w:p>
    <w:p w14:paraId="21014539" w14:textId="77777777" w:rsidR="00DB313E" w:rsidRPr="00C30F59" w:rsidRDefault="00DB313E" w:rsidP="000D600D">
      <w:pPr>
        <w:ind w:left="1080"/>
        <w:jc w:val="both"/>
        <w:rPr>
          <w:rFonts w:ascii="Arial" w:eastAsia="Arial Unicode MS" w:hAnsi="Arial" w:cs="Arial"/>
          <w:sz w:val="18"/>
          <w:szCs w:val="18"/>
        </w:rPr>
      </w:pPr>
    </w:p>
    <w:p w14:paraId="48C96BA8" w14:textId="68C854CA" w:rsidR="00B1323F" w:rsidRPr="00C30F59" w:rsidRDefault="00C462FC" w:rsidP="00017728">
      <w:pPr>
        <w:numPr>
          <w:ilvl w:val="0"/>
          <w:numId w:val="4"/>
        </w:numPr>
        <w:tabs>
          <w:tab w:val="left" w:pos="1440"/>
        </w:tabs>
        <w:overflowPunct/>
        <w:autoSpaceDE/>
        <w:autoSpaceDN/>
        <w:adjustRightInd/>
        <w:ind w:left="1440" w:hanging="351"/>
        <w:jc w:val="thaiDistribute"/>
        <w:textAlignment w:val="auto"/>
        <w:rPr>
          <w:rFonts w:ascii="Arial" w:eastAsia="Arial Unicode MS" w:hAnsi="Arial" w:cs="Arial"/>
          <w:sz w:val="18"/>
          <w:szCs w:val="18"/>
        </w:rPr>
      </w:pPr>
      <w:bookmarkStart w:id="10" w:name="_Hlk64383339"/>
      <w:r w:rsidRPr="00C30F59">
        <w:rPr>
          <w:rFonts w:ascii="Arial" w:eastAsia="Arial Unicode MS" w:hAnsi="Arial" w:cs="Arial"/>
          <w:sz w:val="18"/>
          <w:szCs w:val="18"/>
        </w:rPr>
        <w:t xml:space="preserve">The Company’s borrowing of Baht 115.00 million is from a financial institution. The borrowing per contract is amounting to Baht 175.00 million and bears interest at MLR-2.00 per annum. The annual repayments are made of 3 installments. The Company paid the first installment amounting to Baht 60.00 million on December 2020. The repayment term of the second and the last installments are amounting to Baht 60.00 million and Baht 55.00 million respectively. </w:t>
      </w:r>
    </w:p>
    <w:p w14:paraId="7233DE99" w14:textId="77777777" w:rsidR="00B1323F" w:rsidRPr="00C30F59" w:rsidRDefault="00B1323F" w:rsidP="00B1323F">
      <w:pPr>
        <w:tabs>
          <w:tab w:val="left" w:pos="1440"/>
        </w:tabs>
        <w:overflowPunct/>
        <w:autoSpaceDE/>
        <w:autoSpaceDN/>
        <w:adjustRightInd/>
        <w:ind w:left="1440"/>
        <w:jc w:val="thaiDistribute"/>
        <w:textAlignment w:val="auto"/>
        <w:rPr>
          <w:rFonts w:ascii="Arial" w:eastAsia="Arial Unicode MS" w:hAnsi="Arial" w:cs="Arial"/>
          <w:sz w:val="18"/>
          <w:szCs w:val="18"/>
        </w:rPr>
      </w:pPr>
    </w:p>
    <w:p w14:paraId="4AEF9A3A" w14:textId="506CC21F" w:rsidR="00DB313E" w:rsidRPr="00C30F59" w:rsidRDefault="00C462FC" w:rsidP="00DB313E">
      <w:pPr>
        <w:numPr>
          <w:ilvl w:val="0"/>
          <w:numId w:val="4"/>
        </w:numPr>
        <w:tabs>
          <w:tab w:val="left" w:pos="1440"/>
        </w:tabs>
        <w:overflowPunct/>
        <w:autoSpaceDE/>
        <w:autoSpaceDN/>
        <w:adjustRightInd/>
        <w:ind w:left="1440" w:hanging="351"/>
        <w:jc w:val="both"/>
        <w:textAlignment w:val="auto"/>
        <w:rPr>
          <w:rFonts w:ascii="Arial" w:eastAsia="Arial Unicode MS" w:hAnsi="Arial" w:cs="Arial"/>
          <w:sz w:val="18"/>
          <w:szCs w:val="18"/>
        </w:rPr>
      </w:pPr>
      <w:r w:rsidRPr="00C30F59">
        <w:rPr>
          <w:rFonts w:ascii="Arial" w:eastAsia="Arial Unicode MS" w:hAnsi="Arial" w:cs="Arial"/>
          <w:sz w:val="18"/>
          <w:szCs w:val="18"/>
        </w:rPr>
        <w:t xml:space="preserve">The Company’s borrowing of Baht 189.32 million. During </w:t>
      </w:r>
      <w:r w:rsidR="00E961F5">
        <w:rPr>
          <w:rFonts w:ascii="Arial" w:eastAsia="Arial Unicode MS" w:hAnsi="Arial" w:cs="Arial"/>
          <w:sz w:val="18"/>
          <w:szCs w:val="18"/>
        </w:rPr>
        <w:t>the</w:t>
      </w:r>
      <w:r w:rsidRPr="00C30F59">
        <w:rPr>
          <w:rFonts w:ascii="Arial" w:eastAsia="Arial Unicode MS" w:hAnsi="Arial" w:cs="Arial"/>
          <w:sz w:val="18"/>
          <w:szCs w:val="18"/>
        </w:rPr>
        <w:t xml:space="preserve"> </w:t>
      </w:r>
      <w:r w:rsidR="00E961F5">
        <w:rPr>
          <w:rFonts w:ascii="Arial" w:eastAsia="Arial Unicode MS" w:hAnsi="Arial" w:cs="Arial"/>
          <w:sz w:val="18"/>
          <w:szCs w:val="18"/>
        </w:rPr>
        <w:t>year 2020</w:t>
      </w:r>
      <w:r w:rsidRPr="00C30F59">
        <w:rPr>
          <w:rFonts w:ascii="Arial" w:eastAsia="Arial Unicode MS" w:hAnsi="Arial" w:cs="Arial"/>
          <w:sz w:val="18"/>
          <w:szCs w:val="18"/>
        </w:rPr>
        <w:t xml:space="preserve">, the Company entered into a loan agreement with a financial institution in an amount of Baht 300.00 million. The Company received net cash amount of Baht 297.00 million, net transaction costs of Baht 3.00 million. The borrowing bears interest at MLR -1.00 per annum and the repayment term is every six months </w:t>
      </w:r>
      <w:proofErr w:type="spellStart"/>
      <w:r w:rsidRPr="00C30F59">
        <w:rPr>
          <w:rFonts w:ascii="Arial" w:eastAsia="Arial Unicode MS" w:hAnsi="Arial" w:cs="Arial"/>
          <w:sz w:val="18"/>
          <w:szCs w:val="18"/>
        </w:rPr>
        <w:t>total</w:t>
      </w:r>
      <w:r w:rsidR="00CE2618" w:rsidRPr="00C30F59">
        <w:rPr>
          <w:rFonts w:ascii="Arial" w:eastAsia="Arial Unicode MS" w:hAnsi="Arial" w:cs="Arial"/>
          <w:sz w:val="18"/>
          <w:szCs w:val="18"/>
        </w:rPr>
        <w:t>l</w:t>
      </w:r>
      <w:r w:rsidRPr="00C30F59">
        <w:rPr>
          <w:rFonts w:ascii="Arial" w:eastAsia="Arial Unicode MS" w:hAnsi="Arial" w:cs="Arial"/>
          <w:sz w:val="18"/>
          <w:szCs w:val="18"/>
        </w:rPr>
        <w:t>ing</w:t>
      </w:r>
      <w:proofErr w:type="spellEnd"/>
      <w:r w:rsidRPr="00C30F59">
        <w:rPr>
          <w:rFonts w:ascii="Arial" w:eastAsia="Arial Unicode MS" w:hAnsi="Arial" w:cs="Arial"/>
          <w:sz w:val="18"/>
          <w:szCs w:val="18"/>
        </w:rPr>
        <w:t xml:space="preserve"> 5 installments at Baht 60.00 million each. The first installment is on December 2020. During the </w:t>
      </w:r>
      <w:r w:rsidR="00E961F5">
        <w:rPr>
          <w:rFonts w:ascii="Arial" w:eastAsia="Arial Unicode MS" w:hAnsi="Arial" w:cs="Arial"/>
          <w:sz w:val="18"/>
          <w:szCs w:val="18"/>
        </w:rPr>
        <w:t>year 2020</w:t>
      </w:r>
      <w:r w:rsidRPr="00C30F59">
        <w:rPr>
          <w:rFonts w:ascii="Arial" w:eastAsia="Arial Unicode MS" w:hAnsi="Arial" w:cs="Arial"/>
          <w:sz w:val="18"/>
          <w:szCs w:val="18"/>
        </w:rPr>
        <w:t xml:space="preserve">, the Company </w:t>
      </w:r>
      <w:r w:rsidR="00E961F5">
        <w:rPr>
          <w:rFonts w:ascii="Arial" w:eastAsia="Arial Unicode MS" w:hAnsi="Arial" w:cs="Arial"/>
          <w:sz w:val="18"/>
          <w:szCs w:val="18"/>
        </w:rPr>
        <w:t xml:space="preserve">made repayment on </w:t>
      </w:r>
      <w:r w:rsidRPr="00C30F59">
        <w:rPr>
          <w:rFonts w:ascii="Arial" w:eastAsia="Arial Unicode MS" w:hAnsi="Arial" w:cs="Arial"/>
          <w:sz w:val="18"/>
          <w:szCs w:val="18"/>
        </w:rPr>
        <w:t xml:space="preserve">the borrowing before </w:t>
      </w:r>
      <w:r w:rsidR="00E961F5">
        <w:rPr>
          <w:rFonts w:ascii="Arial" w:eastAsia="Arial Unicode MS" w:hAnsi="Arial" w:cs="Arial"/>
          <w:sz w:val="18"/>
          <w:szCs w:val="18"/>
        </w:rPr>
        <w:t>due date</w:t>
      </w:r>
      <w:r w:rsidRPr="00C30F59">
        <w:rPr>
          <w:rFonts w:ascii="Arial" w:eastAsia="Arial Unicode MS" w:hAnsi="Arial" w:cs="Arial"/>
          <w:sz w:val="18"/>
          <w:szCs w:val="18"/>
        </w:rPr>
        <w:t xml:space="preserve"> in an amount of Baht 109.00 million.</w:t>
      </w:r>
      <w:r w:rsidR="00DB313E" w:rsidRPr="00C30F59">
        <w:rPr>
          <w:rFonts w:ascii="Arial" w:eastAsia="Arial Unicode MS" w:hAnsi="Arial" w:cs="Arial"/>
          <w:sz w:val="18"/>
          <w:szCs w:val="18"/>
        </w:rPr>
        <w:t xml:space="preserve"> </w:t>
      </w:r>
    </w:p>
    <w:p w14:paraId="64FC8CA4" w14:textId="77777777" w:rsidR="00836751" w:rsidRPr="00C30F59" w:rsidRDefault="00836751" w:rsidP="00E34AA1">
      <w:pPr>
        <w:ind w:left="1080"/>
        <w:jc w:val="both"/>
        <w:rPr>
          <w:rFonts w:ascii="Arial" w:eastAsia="Arial Unicode MS" w:hAnsi="Arial" w:cs="Arial"/>
          <w:spacing w:val="-2"/>
          <w:sz w:val="18"/>
          <w:szCs w:val="18"/>
        </w:rPr>
      </w:pPr>
    </w:p>
    <w:p w14:paraId="47AC6D28" w14:textId="3D77472F" w:rsidR="00DB313E" w:rsidRPr="00C30F59" w:rsidRDefault="00E961F5" w:rsidP="00E34AA1">
      <w:pPr>
        <w:ind w:left="1080"/>
        <w:jc w:val="both"/>
        <w:rPr>
          <w:rFonts w:ascii="Arial" w:eastAsia="Arial Unicode MS" w:hAnsi="Arial" w:cs="Arial"/>
          <w:spacing w:val="-2"/>
          <w:sz w:val="18"/>
          <w:szCs w:val="18"/>
        </w:rPr>
      </w:pPr>
      <w:r>
        <w:rPr>
          <w:rFonts w:ascii="Arial" w:eastAsia="Arial Unicode MS" w:hAnsi="Arial" w:cs="Arial"/>
          <w:spacing w:val="-2"/>
          <w:sz w:val="18"/>
          <w:szCs w:val="18"/>
        </w:rPr>
        <w:t>All</w:t>
      </w:r>
      <w:r w:rsidR="003330EA" w:rsidRPr="00C30F59">
        <w:rPr>
          <w:rFonts w:ascii="Arial" w:eastAsia="Arial Unicode MS" w:hAnsi="Arial" w:cs="Arial"/>
          <w:spacing w:val="-2"/>
          <w:sz w:val="18"/>
          <w:szCs w:val="18"/>
        </w:rPr>
        <w:t xml:space="preserve"> borrowing</w:t>
      </w:r>
      <w:r>
        <w:rPr>
          <w:rFonts w:ascii="Arial" w:eastAsia="Arial Unicode MS" w:hAnsi="Arial" w:cs="Arial"/>
          <w:spacing w:val="-2"/>
          <w:sz w:val="18"/>
          <w:szCs w:val="18"/>
        </w:rPr>
        <w:t xml:space="preserve">s from financial institutions are </w:t>
      </w:r>
      <w:r w:rsidR="003330EA" w:rsidRPr="00C30F59">
        <w:rPr>
          <w:rFonts w:ascii="Arial" w:eastAsia="Arial Unicode MS" w:hAnsi="Arial" w:cs="Arial"/>
          <w:spacing w:val="-2"/>
          <w:sz w:val="18"/>
          <w:szCs w:val="18"/>
        </w:rPr>
        <w:t xml:space="preserve">pledged by shares of a listed company that are held by </w:t>
      </w:r>
      <w:proofErr w:type="spellStart"/>
      <w:r w:rsidR="003330EA" w:rsidRPr="00C30F59">
        <w:rPr>
          <w:rFonts w:ascii="Arial" w:eastAsia="Arial Unicode MS" w:hAnsi="Arial" w:cs="Arial"/>
          <w:spacing w:val="-2"/>
          <w:sz w:val="18"/>
          <w:szCs w:val="18"/>
        </w:rPr>
        <w:t>Nathalin</w:t>
      </w:r>
      <w:proofErr w:type="spellEnd"/>
      <w:r w:rsidR="003330EA" w:rsidRPr="00C30F59">
        <w:rPr>
          <w:rFonts w:ascii="Arial" w:eastAsia="Arial Unicode MS" w:hAnsi="Arial" w:cs="Arial"/>
          <w:spacing w:val="-2"/>
          <w:sz w:val="18"/>
          <w:szCs w:val="18"/>
        </w:rPr>
        <w:t xml:space="preserve"> Company Limited, a parent company. The loan agreement</w:t>
      </w:r>
      <w:r>
        <w:rPr>
          <w:rFonts w:ascii="Arial" w:eastAsia="Arial Unicode MS" w:hAnsi="Arial" w:cs="Arial"/>
          <w:spacing w:val="-2"/>
          <w:sz w:val="18"/>
          <w:szCs w:val="18"/>
        </w:rPr>
        <w:t>s</w:t>
      </w:r>
      <w:r w:rsidR="003330EA" w:rsidRPr="00C30F59">
        <w:rPr>
          <w:rFonts w:ascii="Arial" w:eastAsia="Arial Unicode MS" w:hAnsi="Arial" w:cs="Arial"/>
          <w:spacing w:val="-2"/>
          <w:sz w:val="18"/>
          <w:szCs w:val="18"/>
        </w:rPr>
        <w:t xml:space="preserve"> require that the value of the borrowings shall not exceed 60% of the pledged shares value </w:t>
      </w:r>
      <w:proofErr w:type="gramStart"/>
      <w:r w:rsidR="003330EA" w:rsidRPr="00C30F59">
        <w:rPr>
          <w:rFonts w:ascii="Arial" w:eastAsia="Arial Unicode MS" w:hAnsi="Arial" w:cs="Arial"/>
          <w:spacing w:val="-2"/>
          <w:sz w:val="18"/>
          <w:szCs w:val="18"/>
        </w:rPr>
        <w:t>and also</w:t>
      </w:r>
      <w:proofErr w:type="gramEnd"/>
      <w:r w:rsidR="003330EA" w:rsidRPr="00C30F59">
        <w:rPr>
          <w:rFonts w:ascii="Arial" w:eastAsia="Arial Unicode MS" w:hAnsi="Arial" w:cs="Arial"/>
          <w:spacing w:val="-2"/>
          <w:sz w:val="18"/>
          <w:szCs w:val="18"/>
        </w:rPr>
        <w:t xml:space="preserve"> requires the Company to comply with certain debt covenants. For example, the loan agreements required the Company to maintain the debt-to-equity </w:t>
      </w:r>
      <w:r>
        <w:rPr>
          <w:rFonts w:ascii="Arial" w:eastAsia="Arial Unicode MS" w:hAnsi="Arial" w:cs="Arial"/>
          <w:spacing w:val="-2"/>
          <w:sz w:val="18"/>
          <w:szCs w:val="18"/>
        </w:rPr>
        <w:t>not more than</w:t>
      </w:r>
      <w:r w:rsidR="003330EA" w:rsidRPr="00C30F59">
        <w:rPr>
          <w:rFonts w:ascii="Arial" w:eastAsia="Arial Unicode MS" w:hAnsi="Arial" w:cs="Arial"/>
          <w:spacing w:val="-2"/>
          <w:sz w:val="18"/>
          <w:szCs w:val="18"/>
        </w:rPr>
        <w:t xml:space="preserve"> 3:1</w:t>
      </w:r>
      <w:r>
        <w:rPr>
          <w:rFonts w:ascii="Arial" w:eastAsia="Arial Unicode MS" w:hAnsi="Arial" w:cs="Arial"/>
          <w:spacing w:val="-2"/>
          <w:sz w:val="18"/>
          <w:szCs w:val="18"/>
        </w:rPr>
        <w:t>.</w:t>
      </w:r>
      <w:r w:rsidR="000609DD">
        <w:rPr>
          <w:rFonts w:ascii="Arial" w:eastAsia="Arial Unicode MS" w:hAnsi="Arial" w:cs="Arial"/>
          <w:spacing w:val="-2"/>
          <w:sz w:val="18"/>
          <w:szCs w:val="18"/>
        </w:rPr>
        <w:t xml:space="preserve"> The Company has complied with these covenants.</w:t>
      </w:r>
    </w:p>
    <w:p w14:paraId="3CE481DB" w14:textId="77777777" w:rsidR="00F5413F" w:rsidRPr="00C30F59" w:rsidRDefault="00F5413F" w:rsidP="00E34AA1">
      <w:pPr>
        <w:ind w:left="1080"/>
        <w:jc w:val="both"/>
        <w:rPr>
          <w:rFonts w:ascii="Arial" w:eastAsia="Arial Unicode MS" w:hAnsi="Arial" w:cs="Arial"/>
          <w:spacing w:val="-2"/>
          <w:sz w:val="18"/>
          <w:szCs w:val="18"/>
        </w:rPr>
      </w:pPr>
    </w:p>
    <w:bookmarkEnd w:id="10"/>
    <w:p w14:paraId="658E445F" w14:textId="503E9C45" w:rsidR="001E62FA" w:rsidRPr="00C30F59" w:rsidRDefault="002215F2" w:rsidP="003B640D">
      <w:pPr>
        <w:tabs>
          <w:tab w:val="left" w:pos="1080"/>
        </w:tabs>
        <w:overflowPunct/>
        <w:autoSpaceDE/>
        <w:autoSpaceDN/>
        <w:adjustRightInd/>
        <w:ind w:left="1080" w:hanging="540"/>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2</w:t>
      </w:r>
      <w:r w:rsidR="003C1AA2" w:rsidRPr="00C30F59">
        <w:rPr>
          <w:rFonts w:ascii="Arial" w:eastAsia="Cordia New" w:hAnsi="Arial" w:cs="Arial"/>
          <w:b/>
          <w:bCs/>
          <w:color w:val="CF4A02"/>
          <w:sz w:val="18"/>
          <w:szCs w:val="18"/>
        </w:rPr>
        <w:t>3</w:t>
      </w:r>
      <w:r w:rsidR="001E62FA" w:rsidRPr="00C30F59">
        <w:rPr>
          <w:rFonts w:ascii="Arial" w:eastAsia="Cordia New" w:hAnsi="Arial" w:cs="Arial"/>
          <w:b/>
          <w:bCs/>
          <w:color w:val="CF4A02"/>
          <w:sz w:val="18"/>
          <w:szCs w:val="18"/>
        </w:rPr>
        <w:t>.</w:t>
      </w:r>
      <w:r w:rsidR="00DE73DE" w:rsidRPr="00C30F59">
        <w:rPr>
          <w:rFonts w:ascii="Arial" w:eastAsia="Cordia New" w:hAnsi="Arial" w:cs="Arial"/>
          <w:b/>
          <w:bCs/>
          <w:color w:val="CF4A02"/>
          <w:sz w:val="18"/>
          <w:szCs w:val="18"/>
        </w:rPr>
        <w:t>2</w:t>
      </w:r>
      <w:r w:rsidR="001E62FA" w:rsidRPr="00C30F59">
        <w:rPr>
          <w:rFonts w:ascii="Arial" w:eastAsia="Cordia New" w:hAnsi="Arial" w:cs="Arial"/>
          <w:b/>
          <w:bCs/>
          <w:color w:val="CF4A02"/>
          <w:sz w:val="18"/>
          <w:szCs w:val="18"/>
        </w:rPr>
        <w:t>.2</w:t>
      </w:r>
      <w:r w:rsidR="001E62FA" w:rsidRPr="00C30F59">
        <w:rPr>
          <w:rFonts w:ascii="Arial" w:eastAsia="Cordia New" w:hAnsi="Arial" w:cs="Arial"/>
          <w:b/>
          <w:bCs/>
          <w:color w:val="CF4A02"/>
          <w:sz w:val="18"/>
          <w:szCs w:val="18"/>
        </w:rPr>
        <w:tab/>
        <w:t>Debentures</w:t>
      </w:r>
    </w:p>
    <w:p w14:paraId="1DE1E4CE" w14:textId="77777777" w:rsidR="001E62FA" w:rsidRPr="00C30F59" w:rsidRDefault="001E62FA" w:rsidP="00E34AA1">
      <w:pPr>
        <w:ind w:left="1080"/>
        <w:rPr>
          <w:rFonts w:ascii="Arial" w:hAnsi="Arial" w:cs="Arial"/>
          <w:sz w:val="18"/>
          <w:szCs w:val="18"/>
        </w:rPr>
      </w:pPr>
    </w:p>
    <w:p w14:paraId="7E1362B6" w14:textId="7ACD166F" w:rsidR="00BF0F7C" w:rsidRPr="00C30F59" w:rsidRDefault="001767AB" w:rsidP="00E34AA1">
      <w:pPr>
        <w:tabs>
          <w:tab w:val="left" w:pos="1134"/>
        </w:tabs>
        <w:ind w:left="1080"/>
        <w:jc w:val="both"/>
        <w:rPr>
          <w:rFonts w:ascii="Arial" w:eastAsia="Arial Unicode MS" w:hAnsi="Arial" w:cs="Arial"/>
          <w:spacing w:val="-2"/>
          <w:sz w:val="18"/>
          <w:szCs w:val="18"/>
        </w:rPr>
      </w:pPr>
      <w:r w:rsidRPr="00C30F59">
        <w:rPr>
          <w:rFonts w:ascii="Arial" w:eastAsia="Arial Unicode MS" w:hAnsi="Arial" w:cs="Arial"/>
          <w:spacing w:val="-2"/>
          <w:sz w:val="18"/>
          <w:szCs w:val="18"/>
        </w:rPr>
        <w:t>On 23 February 2018, the Company issued debentures, with the value of Baht 400.00 million for a private placement to institutional investors and high net worth. The fixed interest rate is 5.90% per annum. The debentures are due on February 23, 2020</w:t>
      </w:r>
      <w:r w:rsidR="00964F72" w:rsidRPr="00C30F59">
        <w:rPr>
          <w:rFonts w:ascii="Arial" w:eastAsia="Arial Unicode MS" w:hAnsi="Arial" w:cs="Arial"/>
          <w:spacing w:val="-2"/>
          <w:sz w:val="18"/>
          <w:szCs w:val="18"/>
        </w:rPr>
        <w:t>. The Company already redeemed the debentures.</w:t>
      </w:r>
    </w:p>
    <w:p w14:paraId="48BEE2F1" w14:textId="77777777" w:rsidR="00304B6D" w:rsidRPr="00C30F59" w:rsidRDefault="00304B6D" w:rsidP="00E34AA1">
      <w:pPr>
        <w:ind w:left="1080"/>
        <w:rPr>
          <w:rFonts w:ascii="Arial" w:hAnsi="Arial" w:cs="Arial"/>
          <w:sz w:val="18"/>
          <w:szCs w:val="18"/>
        </w:rPr>
      </w:pPr>
    </w:p>
    <w:p w14:paraId="5E151715" w14:textId="77777777" w:rsidR="006E232E" w:rsidRPr="00C30F59" w:rsidRDefault="00715EE9" w:rsidP="00C2663A">
      <w:pPr>
        <w:ind w:firstLine="567"/>
        <w:rPr>
          <w:rFonts w:ascii="Arial" w:hAnsi="Arial" w:cs="Arial"/>
          <w:b/>
          <w:bCs/>
          <w:sz w:val="18"/>
          <w:szCs w:val="18"/>
        </w:rPr>
      </w:pPr>
      <w:r w:rsidRPr="00C30F59">
        <w:rPr>
          <w:rFonts w:ascii="Arial" w:hAnsi="Arial" w:cs="Arial"/>
          <w:b/>
          <w:bCs/>
          <w:sz w:val="18"/>
          <w:szCs w:val="18"/>
        </w:rPr>
        <w:t>Fair value</w:t>
      </w:r>
    </w:p>
    <w:p w14:paraId="50B8740F" w14:textId="77777777" w:rsidR="0084587A" w:rsidRDefault="0084587A" w:rsidP="00C2663A">
      <w:pPr>
        <w:ind w:left="567"/>
        <w:jc w:val="thaiDistribute"/>
        <w:rPr>
          <w:rFonts w:ascii="Arial" w:hAnsi="Arial" w:cs="Arial"/>
          <w:sz w:val="18"/>
          <w:szCs w:val="18"/>
          <w:shd w:val="clear" w:color="auto" w:fill="FFFFFF"/>
        </w:rPr>
      </w:pPr>
    </w:p>
    <w:p w14:paraId="3D2006C0" w14:textId="4EE20A78" w:rsidR="006E232E" w:rsidRPr="00C30F59" w:rsidRDefault="00346A82" w:rsidP="00C2663A">
      <w:pPr>
        <w:ind w:left="567"/>
        <w:jc w:val="thaiDistribute"/>
        <w:rPr>
          <w:rFonts w:ascii="Arial" w:hAnsi="Arial" w:cs="Arial"/>
          <w:sz w:val="18"/>
          <w:szCs w:val="18"/>
          <w:shd w:val="clear" w:color="auto" w:fill="FFFFFF"/>
        </w:rPr>
      </w:pPr>
      <w:r w:rsidRPr="00C30F59">
        <w:rPr>
          <w:rFonts w:ascii="Arial" w:hAnsi="Arial" w:cs="Arial"/>
          <w:sz w:val="18"/>
          <w:szCs w:val="18"/>
          <w:shd w:val="clear" w:color="auto" w:fill="FFFFFF"/>
        </w:rPr>
        <w:t xml:space="preserve">The fair value </w:t>
      </w:r>
      <w:r w:rsidR="00005DDA" w:rsidRPr="00C30F59">
        <w:rPr>
          <w:rFonts w:ascii="Arial" w:hAnsi="Arial" w:cs="Arial"/>
          <w:sz w:val="18"/>
          <w:szCs w:val="18"/>
          <w:shd w:val="clear" w:color="auto" w:fill="FFFFFF"/>
        </w:rPr>
        <w:t>i</w:t>
      </w:r>
      <w:r w:rsidRPr="00C30F59">
        <w:rPr>
          <w:rFonts w:ascii="Arial" w:hAnsi="Arial" w:cs="Arial"/>
          <w:sz w:val="18"/>
          <w:szCs w:val="18"/>
          <w:shd w:val="clear" w:color="auto" w:fill="FFFFFF"/>
        </w:rPr>
        <w:t xml:space="preserve">s determined </w:t>
      </w:r>
      <w:r w:rsidR="00466EA5">
        <w:rPr>
          <w:rFonts w:ascii="Arial" w:hAnsi="Arial" w:cs="Arial"/>
          <w:sz w:val="18"/>
          <w:szCs w:val="18"/>
          <w:shd w:val="clear" w:color="auto" w:fill="FFFFFF"/>
        </w:rPr>
        <w:t>at</w:t>
      </w:r>
      <w:r w:rsidRPr="00C30F59">
        <w:rPr>
          <w:rFonts w:ascii="Arial" w:hAnsi="Arial" w:cs="Arial"/>
          <w:sz w:val="18"/>
          <w:szCs w:val="18"/>
          <w:shd w:val="clear" w:color="auto" w:fill="FFFFFF"/>
        </w:rPr>
        <w:t xml:space="preserve"> level </w:t>
      </w:r>
      <w:r w:rsidR="00FD598D" w:rsidRPr="00C30F59">
        <w:rPr>
          <w:rFonts w:ascii="Arial" w:hAnsi="Arial" w:cs="Arial"/>
          <w:sz w:val="18"/>
          <w:szCs w:val="18"/>
          <w:shd w:val="clear" w:color="auto" w:fill="FFFFFF"/>
        </w:rPr>
        <w:t>3</w:t>
      </w:r>
      <w:r w:rsidRPr="00C30F59">
        <w:rPr>
          <w:rFonts w:ascii="Arial" w:hAnsi="Arial" w:cs="Arial"/>
          <w:sz w:val="18"/>
          <w:szCs w:val="18"/>
          <w:shd w:val="clear" w:color="auto" w:fill="FFFFFF"/>
        </w:rPr>
        <w:t xml:space="preserve"> of fair value (Note </w:t>
      </w:r>
      <w:r w:rsidR="003C1AA2" w:rsidRPr="00C30F59">
        <w:rPr>
          <w:rFonts w:ascii="Arial" w:hAnsi="Arial" w:cs="Arial"/>
          <w:sz w:val="18"/>
          <w:szCs w:val="18"/>
          <w:shd w:val="clear" w:color="auto" w:fill="FFFFFF"/>
        </w:rPr>
        <w:t>8</w:t>
      </w:r>
      <w:r w:rsidRPr="00C30F59">
        <w:rPr>
          <w:rFonts w:ascii="Arial" w:hAnsi="Arial" w:cs="Arial"/>
          <w:sz w:val="18"/>
          <w:szCs w:val="18"/>
          <w:shd w:val="clear" w:color="auto" w:fill="FFFFFF"/>
        </w:rPr>
        <w:t>), calculated by discounted cash flow model based on yield curve of risk-free bond plus risk premium in relevance with the Group’s credit rating as disclosed by the Thai Bond Market Association.</w:t>
      </w:r>
      <w:r w:rsidR="00C2663A" w:rsidRPr="00C30F59">
        <w:rPr>
          <w:rFonts w:ascii="Arial" w:hAnsi="Arial" w:cs="Arial"/>
          <w:sz w:val="18"/>
          <w:szCs w:val="18"/>
          <w:shd w:val="clear" w:color="auto" w:fill="FFFFFF"/>
        </w:rPr>
        <w:t xml:space="preserve"> </w:t>
      </w:r>
      <w:r w:rsidR="00715EE9" w:rsidRPr="00C30F59">
        <w:rPr>
          <w:rFonts w:ascii="Arial" w:hAnsi="Arial" w:cs="Arial"/>
          <w:sz w:val="18"/>
          <w:szCs w:val="18"/>
          <w:shd w:val="clear" w:color="auto" w:fill="FFFFFF"/>
        </w:rPr>
        <w:t xml:space="preserve">The fair value of </w:t>
      </w:r>
      <w:r w:rsidR="00BF0F7C" w:rsidRPr="00C30F59">
        <w:rPr>
          <w:rFonts w:ascii="Arial" w:hAnsi="Arial" w:cs="Arial"/>
          <w:sz w:val="18"/>
          <w:szCs w:val="18"/>
          <w:shd w:val="clear" w:color="auto" w:fill="FFFFFF"/>
        </w:rPr>
        <w:t>the</w:t>
      </w:r>
      <w:r w:rsidR="00715EE9" w:rsidRPr="00C30F59">
        <w:rPr>
          <w:rFonts w:ascii="Arial" w:hAnsi="Arial" w:cs="Arial"/>
          <w:sz w:val="18"/>
          <w:szCs w:val="18"/>
          <w:shd w:val="clear" w:color="auto" w:fill="FFFFFF"/>
        </w:rPr>
        <w:t xml:space="preserve"> long-term borrowings is as follows:</w:t>
      </w:r>
    </w:p>
    <w:p w14:paraId="10AFCCC5" w14:textId="77777777" w:rsidR="00FC5DE2" w:rsidRPr="00C30F59" w:rsidRDefault="00FC5DE2" w:rsidP="00E34AA1">
      <w:pPr>
        <w:ind w:left="1080"/>
        <w:rPr>
          <w:rFonts w:ascii="Arial" w:hAnsi="Arial" w:cs="Arial"/>
          <w:sz w:val="18"/>
          <w:szCs w:val="18"/>
          <w:shd w:val="clear" w:color="auto" w:fill="FFFFFF"/>
        </w:rPr>
      </w:pPr>
    </w:p>
    <w:tbl>
      <w:tblPr>
        <w:tblW w:w="8883" w:type="dxa"/>
        <w:tblInd w:w="675" w:type="dxa"/>
        <w:tblLayout w:type="fixed"/>
        <w:tblLook w:val="04A0" w:firstRow="1" w:lastRow="0" w:firstColumn="1" w:lastColumn="0" w:noHBand="0" w:noVBand="1"/>
      </w:tblPr>
      <w:tblGrid>
        <w:gridCol w:w="3123"/>
        <w:gridCol w:w="1440"/>
        <w:gridCol w:w="1440"/>
        <w:gridCol w:w="1440"/>
        <w:gridCol w:w="1440"/>
      </w:tblGrid>
      <w:tr w:rsidR="001767AB" w:rsidRPr="00C30F59" w14:paraId="6567C551" w14:textId="77777777" w:rsidTr="0042380A">
        <w:trPr>
          <w:trHeight w:val="80"/>
        </w:trPr>
        <w:tc>
          <w:tcPr>
            <w:tcW w:w="3123" w:type="dxa"/>
            <w:shd w:val="clear" w:color="auto" w:fill="auto"/>
          </w:tcPr>
          <w:p w14:paraId="434F4CF3" w14:textId="77777777" w:rsidR="001767AB" w:rsidRPr="00C30F59" w:rsidRDefault="001767AB" w:rsidP="00E34AA1">
            <w:pPr>
              <w:ind w:left="400"/>
              <w:rPr>
                <w:rFonts w:ascii="Arial" w:eastAsia="Arial Unicode MS" w:hAnsi="Arial" w:cs="Arial"/>
                <w:b/>
                <w:bCs/>
                <w:sz w:val="18"/>
                <w:szCs w:val="18"/>
              </w:rPr>
            </w:pPr>
          </w:p>
        </w:tc>
        <w:tc>
          <w:tcPr>
            <w:tcW w:w="5760" w:type="dxa"/>
            <w:gridSpan w:val="4"/>
            <w:tcBorders>
              <w:top w:val="single" w:sz="4" w:space="0" w:color="auto"/>
              <w:bottom w:val="single" w:sz="4" w:space="0" w:color="auto"/>
            </w:tcBorders>
          </w:tcPr>
          <w:p w14:paraId="5447E6A2" w14:textId="77777777" w:rsidR="001767AB" w:rsidRPr="00C30F59" w:rsidRDefault="001767AB" w:rsidP="004257E6">
            <w:pPr>
              <w:ind w:left="-36" w:right="-72"/>
              <w:jc w:val="center"/>
              <w:rPr>
                <w:rFonts w:ascii="Arial" w:hAnsi="Arial" w:cs="Arial"/>
                <w:b/>
                <w:bCs/>
                <w:snapToGrid w:val="0"/>
                <w:spacing w:val="-2"/>
                <w:sz w:val="18"/>
                <w:szCs w:val="18"/>
                <w:lang w:val="en-GB"/>
              </w:rPr>
            </w:pPr>
            <w:r w:rsidRPr="00C30F59">
              <w:rPr>
                <w:rFonts w:ascii="Arial" w:hAnsi="Arial" w:cs="Arial"/>
                <w:b/>
                <w:bCs/>
                <w:snapToGrid w:val="0"/>
                <w:sz w:val="18"/>
                <w:szCs w:val="18"/>
                <w:lang w:val="en-GB"/>
              </w:rPr>
              <w:t>Consolidated financial statements</w:t>
            </w:r>
          </w:p>
        </w:tc>
      </w:tr>
      <w:tr w:rsidR="001767AB" w:rsidRPr="00C30F59" w14:paraId="39A135A4" w14:textId="77777777" w:rsidTr="0042380A">
        <w:trPr>
          <w:trHeight w:val="64"/>
        </w:trPr>
        <w:tc>
          <w:tcPr>
            <w:tcW w:w="3123" w:type="dxa"/>
            <w:shd w:val="clear" w:color="auto" w:fill="auto"/>
          </w:tcPr>
          <w:p w14:paraId="5909A6EA" w14:textId="77777777" w:rsidR="001767AB" w:rsidRPr="00C30F59" w:rsidRDefault="001767AB" w:rsidP="00E34AA1">
            <w:pPr>
              <w:ind w:left="400"/>
              <w:rPr>
                <w:rFonts w:ascii="Arial" w:eastAsia="Arial Unicode MS" w:hAnsi="Arial" w:cs="Arial"/>
                <w:b/>
                <w:bCs/>
                <w:sz w:val="18"/>
                <w:szCs w:val="18"/>
              </w:rPr>
            </w:pPr>
          </w:p>
        </w:tc>
        <w:tc>
          <w:tcPr>
            <w:tcW w:w="2880" w:type="dxa"/>
            <w:gridSpan w:val="2"/>
            <w:tcBorders>
              <w:bottom w:val="single" w:sz="4" w:space="0" w:color="auto"/>
            </w:tcBorders>
          </w:tcPr>
          <w:p w14:paraId="62554DD3" w14:textId="77777777" w:rsidR="001767AB" w:rsidRPr="00C30F59" w:rsidRDefault="001767AB" w:rsidP="004257E6">
            <w:pPr>
              <w:ind w:left="-36" w:right="-72"/>
              <w:jc w:val="center"/>
              <w:rPr>
                <w:rFonts w:ascii="Arial" w:hAnsi="Arial" w:cs="Arial"/>
                <w:b/>
                <w:bCs/>
                <w:snapToGrid w:val="0"/>
                <w:sz w:val="18"/>
                <w:szCs w:val="18"/>
              </w:rPr>
            </w:pPr>
            <w:r w:rsidRPr="00C30F59">
              <w:rPr>
                <w:rFonts w:ascii="Arial" w:hAnsi="Arial" w:cs="Arial"/>
                <w:b/>
                <w:bCs/>
                <w:snapToGrid w:val="0"/>
                <w:sz w:val="18"/>
                <w:szCs w:val="18"/>
              </w:rPr>
              <w:t>Fair value</w:t>
            </w:r>
          </w:p>
        </w:tc>
        <w:tc>
          <w:tcPr>
            <w:tcW w:w="2880" w:type="dxa"/>
            <w:gridSpan w:val="2"/>
            <w:tcBorders>
              <w:bottom w:val="single" w:sz="4" w:space="0" w:color="auto"/>
            </w:tcBorders>
          </w:tcPr>
          <w:p w14:paraId="7D978A4A" w14:textId="77777777" w:rsidR="001767AB" w:rsidRPr="00C30F59" w:rsidRDefault="001767AB" w:rsidP="004257E6">
            <w:pPr>
              <w:ind w:left="-36" w:right="-72"/>
              <w:jc w:val="center"/>
              <w:rPr>
                <w:rFonts w:ascii="Arial" w:hAnsi="Arial" w:cs="Arial"/>
                <w:b/>
                <w:bCs/>
                <w:snapToGrid w:val="0"/>
                <w:sz w:val="18"/>
                <w:szCs w:val="18"/>
              </w:rPr>
            </w:pPr>
            <w:r w:rsidRPr="00C30F59">
              <w:rPr>
                <w:rFonts w:ascii="Arial" w:hAnsi="Arial" w:cs="Arial"/>
                <w:b/>
                <w:bCs/>
                <w:snapToGrid w:val="0"/>
                <w:sz w:val="18"/>
                <w:szCs w:val="18"/>
              </w:rPr>
              <w:t>C</w:t>
            </w:r>
            <w:r w:rsidR="00CF176B" w:rsidRPr="00C30F59">
              <w:rPr>
                <w:rFonts w:ascii="Arial" w:hAnsi="Arial" w:cs="Arial"/>
                <w:b/>
                <w:bCs/>
                <w:snapToGrid w:val="0"/>
                <w:sz w:val="18"/>
                <w:szCs w:val="18"/>
              </w:rPr>
              <w:t>arrying value</w:t>
            </w:r>
          </w:p>
        </w:tc>
      </w:tr>
      <w:tr w:rsidR="001767AB" w:rsidRPr="00C30F59" w14:paraId="260D3733" w14:textId="77777777" w:rsidTr="0042380A">
        <w:tc>
          <w:tcPr>
            <w:tcW w:w="3123" w:type="dxa"/>
            <w:shd w:val="clear" w:color="auto" w:fill="auto"/>
          </w:tcPr>
          <w:p w14:paraId="789398AF" w14:textId="77777777" w:rsidR="001767AB" w:rsidRPr="00C30F59" w:rsidRDefault="001767AB" w:rsidP="00E34AA1">
            <w:pPr>
              <w:ind w:left="400"/>
              <w:rPr>
                <w:rFonts w:ascii="Arial" w:eastAsia="Arial Unicode MS" w:hAnsi="Arial" w:cs="Arial"/>
                <w:b/>
                <w:bCs/>
                <w:sz w:val="18"/>
                <w:szCs w:val="18"/>
              </w:rPr>
            </w:pPr>
          </w:p>
        </w:tc>
        <w:tc>
          <w:tcPr>
            <w:tcW w:w="1440" w:type="dxa"/>
            <w:tcBorders>
              <w:top w:val="single" w:sz="4" w:space="0" w:color="auto"/>
            </w:tcBorders>
          </w:tcPr>
          <w:p w14:paraId="5155760C" w14:textId="77777777" w:rsidR="001767AB" w:rsidRPr="00C30F59" w:rsidRDefault="009C44BB"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2020</w:t>
            </w:r>
          </w:p>
        </w:tc>
        <w:tc>
          <w:tcPr>
            <w:tcW w:w="1440" w:type="dxa"/>
            <w:tcBorders>
              <w:top w:val="single" w:sz="4" w:space="0" w:color="auto"/>
            </w:tcBorders>
          </w:tcPr>
          <w:p w14:paraId="569E8998" w14:textId="77777777" w:rsidR="001767AB" w:rsidRPr="00C30F59" w:rsidRDefault="009C44BB"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2019</w:t>
            </w:r>
          </w:p>
        </w:tc>
        <w:tc>
          <w:tcPr>
            <w:tcW w:w="1440" w:type="dxa"/>
            <w:tcBorders>
              <w:top w:val="single" w:sz="4" w:space="0" w:color="auto"/>
            </w:tcBorders>
          </w:tcPr>
          <w:p w14:paraId="1B1160E4" w14:textId="77777777" w:rsidR="001767AB" w:rsidRPr="00C30F59" w:rsidRDefault="009C44BB"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2020</w:t>
            </w:r>
          </w:p>
        </w:tc>
        <w:tc>
          <w:tcPr>
            <w:tcW w:w="1440" w:type="dxa"/>
            <w:tcBorders>
              <w:top w:val="single" w:sz="4" w:space="0" w:color="auto"/>
            </w:tcBorders>
          </w:tcPr>
          <w:p w14:paraId="04BEC80C" w14:textId="77777777" w:rsidR="001767AB" w:rsidRPr="00C30F59" w:rsidRDefault="009C44BB"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2019</w:t>
            </w:r>
          </w:p>
        </w:tc>
      </w:tr>
      <w:tr w:rsidR="001767AB" w:rsidRPr="00C30F59" w14:paraId="5D45ABCE" w14:textId="77777777" w:rsidTr="0042380A">
        <w:trPr>
          <w:trHeight w:val="80"/>
        </w:trPr>
        <w:tc>
          <w:tcPr>
            <w:tcW w:w="3123" w:type="dxa"/>
            <w:shd w:val="clear" w:color="auto" w:fill="auto"/>
          </w:tcPr>
          <w:p w14:paraId="640B53E6" w14:textId="77777777" w:rsidR="001767AB" w:rsidRPr="00C30F59" w:rsidRDefault="001767AB" w:rsidP="00E34AA1">
            <w:pPr>
              <w:ind w:left="400"/>
              <w:rPr>
                <w:rFonts w:ascii="Arial" w:eastAsia="Arial Unicode MS" w:hAnsi="Arial" w:cs="Arial"/>
                <w:b/>
                <w:bCs/>
                <w:sz w:val="18"/>
                <w:szCs w:val="18"/>
              </w:rPr>
            </w:pPr>
          </w:p>
        </w:tc>
        <w:tc>
          <w:tcPr>
            <w:tcW w:w="1440" w:type="dxa"/>
            <w:tcBorders>
              <w:bottom w:val="single" w:sz="4" w:space="0" w:color="auto"/>
            </w:tcBorders>
          </w:tcPr>
          <w:p w14:paraId="219E9D7C" w14:textId="77777777" w:rsidR="001767AB" w:rsidRPr="00C30F59" w:rsidRDefault="001767AB"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1440" w:type="dxa"/>
            <w:tcBorders>
              <w:bottom w:val="single" w:sz="4" w:space="0" w:color="auto"/>
            </w:tcBorders>
          </w:tcPr>
          <w:p w14:paraId="5D0C6C58" w14:textId="77777777" w:rsidR="001767AB" w:rsidRPr="00C30F59" w:rsidRDefault="001767AB"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1440" w:type="dxa"/>
            <w:tcBorders>
              <w:bottom w:val="single" w:sz="4" w:space="0" w:color="auto"/>
            </w:tcBorders>
          </w:tcPr>
          <w:p w14:paraId="40A5650E" w14:textId="77777777" w:rsidR="001767AB" w:rsidRPr="00C30F59" w:rsidRDefault="001767AB"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1440" w:type="dxa"/>
            <w:tcBorders>
              <w:bottom w:val="single" w:sz="4" w:space="0" w:color="auto"/>
            </w:tcBorders>
          </w:tcPr>
          <w:p w14:paraId="242291F2" w14:textId="77777777" w:rsidR="001767AB" w:rsidRPr="00C30F59" w:rsidRDefault="001767AB"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r>
      <w:tr w:rsidR="001767AB" w:rsidRPr="00C30F59" w14:paraId="0E2BA561" w14:textId="77777777" w:rsidTr="0042380A">
        <w:tc>
          <w:tcPr>
            <w:tcW w:w="3123" w:type="dxa"/>
            <w:shd w:val="clear" w:color="auto" w:fill="auto"/>
          </w:tcPr>
          <w:p w14:paraId="54DCF532" w14:textId="77777777" w:rsidR="001767AB" w:rsidRPr="00C30F59" w:rsidRDefault="001767AB" w:rsidP="00E34AA1">
            <w:pPr>
              <w:ind w:left="400"/>
              <w:rPr>
                <w:rFonts w:ascii="Arial" w:eastAsia="Arial Unicode MS" w:hAnsi="Arial" w:cs="Arial"/>
                <w:b/>
                <w:bCs/>
                <w:sz w:val="10"/>
                <w:szCs w:val="10"/>
              </w:rPr>
            </w:pPr>
          </w:p>
        </w:tc>
        <w:tc>
          <w:tcPr>
            <w:tcW w:w="1440" w:type="dxa"/>
            <w:tcBorders>
              <w:top w:val="single" w:sz="4" w:space="0" w:color="auto"/>
            </w:tcBorders>
            <w:shd w:val="clear" w:color="auto" w:fill="FAFAFA"/>
          </w:tcPr>
          <w:p w14:paraId="3BB76691" w14:textId="77777777" w:rsidR="001767AB" w:rsidRPr="00C30F59" w:rsidRDefault="001767AB" w:rsidP="003B640D">
            <w:pPr>
              <w:ind w:right="-72"/>
              <w:jc w:val="right"/>
              <w:rPr>
                <w:rFonts w:ascii="Arial" w:hAnsi="Arial" w:cs="Arial"/>
                <w:sz w:val="10"/>
                <w:szCs w:val="10"/>
              </w:rPr>
            </w:pPr>
          </w:p>
        </w:tc>
        <w:tc>
          <w:tcPr>
            <w:tcW w:w="1440" w:type="dxa"/>
            <w:tcBorders>
              <w:top w:val="single" w:sz="4" w:space="0" w:color="auto"/>
            </w:tcBorders>
          </w:tcPr>
          <w:p w14:paraId="05E695A2" w14:textId="77777777" w:rsidR="001767AB" w:rsidRPr="00C30F59" w:rsidRDefault="001767AB" w:rsidP="003B640D">
            <w:pPr>
              <w:ind w:right="-72"/>
              <w:jc w:val="right"/>
              <w:rPr>
                <w:rFonts w:ascii="Arial" w:hAnsi="Arial" w:cs="Arial"/>
                <w:sz w:val="10"/>
                <w:szCs w:val="10"/>
              </w:rPr>
            </w:pPr>
          </w:p>
        </w:tc>
        <w:tc>
          <w:tcPr>
            <w:tcW w:w="1440" w:type="dxa"/>
            <w:tcBorders>
              <w:top w:val="single" w:sz="4" w:space="0" w:color="auto"/>
            </w:tcBorders>
            <w:shd w:val="clear" w:color="auto" w:fill="FAFAFA"/>
          </w:tcPr>
          <w:p w14:paraId="7A0709DE" w14:textId="77777777" w:rsidR="001767AB" w:rsidRPr="00C30F59" w:rsidRDefault="001767AB" w:rsidP="003B640D">
            <w:pPr>
              <w:ind w:right="-72"/>
              <w:jc w:val="right"/>
              <w:rPr>
                <w:rFonts w:ascii="Arial" w:hAnsi="Arial" w:cs="Arial"/>
                <w:sz w:val="10"/>
                <w:szCs w:val="10"/>
              </w:rPr>
            </w:pPr>
          </w:p>
        </w:tc>
        <w:tc>
          <w:tcPr>
            <w:tcW w:w="1440" w:type="dxa"/>
            <w:tcBorders>
              <w:top w:val="single" w:sz="4" w:space="0" w:color="auto"/>
            </w:tcBorders>
          </w:tcPr>
          <w:p w14:paraId="7B127551" w14:textId="77777777" w:rsidR="001767AB" w:rsidRPr="00C30F59" w:rsidRDefault="001767AB" w:rsidP="003B640D">
            <w:pPr>
              <w:ind w:right="-72"/>
              <w:jc w:val="right"/>
              <w:rPr>
                <w:rFonts w:ascii="Arial" w:hAnsi="Arial" w:cs="Arial"/>
                <w:sz w:val="10"/>
                <w:szCs w:val="10"/>
              </w:rPr>
            </w:pPr>
          </w:p>
        </w:tc>
      </w:tr>
      <w:tr w:rsidR="001767AB" w:rsidRPr="00C30F59" w14:paraId="5CFA25CE" w14:textId="77777777" w:rsidTr="0042380A">
        <w:trPr>
          <w:trHeight w:val="66"/>
        </w:trPr>
        <w:tc>
          <w:tcPr>
            <w:tcW w:w="3123" w:type="dxa"/>
            <w:shd w:val="clear" w:color="auto" w:fill="auto"/>
          </w:tcPr>
          <w:p w14:paraId="3B7444F1" w14:textId="77777777" w:rsidR="001767AB" w:rsidRPr="00C30F59" w:rsidRDefault="001767AB" w:rsidP="000B1489">
            <w:pPr>
              <w:ind w:left="-105"/>
              <w:rPr>
                <w:rFonts w:ascii="Arial" w:eastAsia="Arial Unicode MS" w:hAnsi="Arial" w:cs="Arial"/>
                <w:sz w:val="18"/>
                <w:szCs w:val="18"/>
              </w:rPr>
            </w:pPr>
            <w:r w:rsidRPr="00C30F59">
              <w:rPr>
                <w:rFonts w:ascii="Arial" w:eastAsia="Arial Unicode MS" w:hAnsi="Arial" w:cs="Arial"/>
                <w:sz w:val="18"/>
                <w:szCs w:val="18"/>
              </w:rPr>
              <w:t xml:space="preserve">Long-term borrowings </w:t>
            </w:r>
          </w:p>
        </w:tc>
        <w:tc>
          <w:tcPr>
            <w:tcW w:w="1440" w:type="dxa"/>
            <w:shd w:val="clear" w:color="auto" w:fill="FAFAFA"/>
            <w:vAlign w:val="bottom"/>
          </w:tcPr>
          <w:p w14:paraId="7685AF0F" w14:textId="77777777" w:rsidR="001767AB" w:rsidRPr="00C30F59" w:rsidRDefault="001767AB" w:rsidP="0042380A">
            <w:pPr>
              <w:ind w:right="-72"/>
              <w:jc w:val="right"/>
              <w:rPr>
                <w:rFonts w:ascii="Arial" w:hAnsi="Arial" w:cs="Arial"/>
                <w:sz w:val="18"/>
                <w:szCs w:val="18"/>
              </w:rPr>
            </w:pPr>
          </w:p>
        </w:tc>
        <w:tc>
          <w:tcPr>
            <w:tcW w:w="1440" w:type="dxa"/>
          </w:tcPr>
          <w:p w14:paraId="0199C6AB" w14:textId="77777777" w:rsidR="001767AB" w:rsidRPr="00C30F59" w:rsidRDefault="001767AB" w:rsidP="0042380A">
            <w:pPr>
              <w:ind w:right="-72"/>
              <w:jc w:val="right"/>
              <w:rPr>
                <w:rFonts w:ascii="Arial" w:hAnsi="Arial" w:cs="Arial"/>
                <w:sz w:val="18"/>
                <w:szCs w:val="18"/>
              </w:rPr>
            </w:pPr>
          </w:p>
        </w:tc>
        <w:tc>
          <w:tcPr>
            <w:tcW w:w="1440" w:type="dxa"/>
            <w:shd w:val="clear" w:color="auto" w:fill="FAFAFA"/>
            <w:vAlign w:val="bottom"/>
          </w:tcPr>
          <w:p w14:paraId="0367371C" w14:textId="77777777" w:rsidR="001767AB" w:rsidRPr="00C30F59" w:rsidRDefault="001767AB" w:rsidP="0042380A">
            <w:pPr>
              <w:ind w:right="-72"/>
              <w:jc w:val="right"/>
              <w:rPr>
                <w:rFonts w:ascii="Arial" w:hAnsi="Arial" w:cs="Arial"/>
                <w:sz w:val="18"/>
                <w:szCs w:val="18"/>
              </w:rPr>
            </w:pPr>
          </w:p>
        </w:tc>
        <w:tc>
          <w:tcPr>
            <w:tcW w:w="1440" w:type="dxa"/>
          </w:tcPr>
          <w:p w14:paraId="29B9EE5D" w14:textId="77777777" w:rsidR="001767AB" w:rsidRPr="00C30F59" w:rsidRDefault="001767AB" w:rsidP="0042380A">
            <w:pPr>
              <w:ind w:right="-72"/>
              <w:jc w:val="right"/>
              <w:rPr>
                <w:rFonts w:ascii="Arial" w:hAnsi="Arial" w:cs="Arial"/>
                <w:sz w:val="18"/>
                <w:szCs w:val="18"/>
              </w:rPr>
            </w:pPr>
          </w:p>
        </w:tc>
      </w:tr>
      <w:tr w:rsidR="00964F72" w:rsidRPr="00C30F59" w14:paraId="5813C57F" w14:textId="77777777" w:rsidTr="0097145F">
        <w:trPr>
          <w:trHeight w:val="66"/>
        </w:trPr>
        <w:tc>
          <w:tcPr>
            <w:tcW w:w="3123" w:type="dxa"/>
            <w:shd w:val="clear" w:color="auto" w:fill="auto"/>
          </w:tcPr>
          <w:p w14:paraId="03893D59" w14:textId="78A2D01E" w:rsidR="00964F72" w:rsidRPr="00C30F59" w:rsidRDefault="00964F72" w:rsidP="000B1489">
            <w:pPr>
              <w:ind w:left="-105" w:right="-72"/>
              <w:rPr>
                <w:rFonts w:ascii="Arial" w:eastAsia="Arial Unicode MS" w:hAnsi="Arial" w:cs="Arial"/>
                <w:sz w:val="18"/>
                <w:szCs w:val="18"/>
              </w:rPr>
            </w:pPr>
            <w:r w:rsidRPr="00C30F59">
              <w:rPr>
                <w:rFonts w:ascii="Arial" w:eastAsia="Arial Unicode MS" w:hAnsi="Arial" w:cs="Arial"/>
                <w:sz w:val="18"/>
                <w:szCs w:val="18"/>
              </w:rPr>
              <w:t xml:space="preserve">   from financial institutions</w:t>
            </w:r>
          </w:p>
        </w:tc>
        <w:tc>
          <w:tcPr>
            <w:tcW w:w="1440" w:type="dxa"/>
            <w:tcBorders>
              <w:bottom w:val="single" w:sz="4" w:space="0" w:color="auto"/>
            </w:tcBorders>
            <w:shd w:val="clear" w:color="auto" w:fill="FAFAFA"/>
          </w:tcPr>
          <w:p w14:paraId="43033189" w14:textId="1973DC3C" w:rsidR="00964F72" w:rsidRPr="00C30F59" w:rsidRDefault="00964F72" w:rsidP="00964F72">
            <w:pPr>
              <w:ind w:right="-72"/>
              <w:jc w:val="right"/>
              <w:rPr>
                <w:rFonts w:ascii="Arial" w:hAnsi="Arial" w:cs="Arial"/>
                <w:sz w:val="18"/>
                <w:szCs w:val="18"/>
              </w:rPr>
            </w:pPr>
            <w:r w:rsidRPr="00C30F59">
              <w:rPr>
                <w:rFonts w:ascii="Arial" w:hAnsi="Arial" w:cs="Arial"/>
                <w:sz w:val="18"/>
                <w:szCs w:val="18"/>
              </w:rPr>
              <w:t>312,304,780</w:t>
            </w:r>
          </w:p>
        </w:tc>
        <w:tc>
          <w:tcPr>
            <w:tcW w:w="1440" w:type="dxa"/>
            <w:tcBorders>
              <w:bottom w:val="single" w:sz="4" w:space="0" w:color="auto"/>
            </w:tcBorders>
          </w:tcPr>
          <w:p w14:paraId="6C902311" w14:textId="54A22C97" w:rsidR="00964F72" w:rsidRPr="00C30F59" w:rsidRDefault="00964F72" w:rsidP="00964F72">
            <w:pPr>
              <w:ind w:right="-72"/>
              <w:jc w:val="right"/>
              <w:rPr>
                <w:rFonts w:ascii="Arial" w:hAnsi="Arial" w:cs="Arial"/>
                <w:sz w:val="18"/>
                <w:szCs w:val="18"/>
              </w:rPr>
            </w:pPr>
            <w:r w:rsidRPr="00C30F59">
              <w:rPr>
                <w:rFonts w:ascii="Arial" w:hAnsi="Arial" w:cs="Arial"/>
                <w:sz w:val="18"/>
                <w:szCs w:val="18"/>
              </w:rPr>
              <w:t>400,479,030</w:t>
            </w:r>
          </w:p>
        </w:tc>
        <w:tc>
          <w:tcPr>
            <w:tcW w:w="1440" w:type="dxa"/>
            <w:tcBorders>
              <w:bottom w:val="single" w:sz="4" w:space="0" w:color="auto"/>
            </w:tcBorders>
            <w:shd w:val="clear" w:color="auto" w:fill="FAFAFA"/>
          </w:tcPr>
          <w:p w14:paraId="709E3C42" w14:textId="3F6CE004" w:rsidR="00964F72" w:rsidRPr="00C30F59" w:rsidRDefault="00964F72" w:rsidP="00964F72">
            <w:pPr>
              <w:ind w:right="-72"/>
              <w:jc w:val="right"/>
              <w:rPr>
                <w:rFonts w:ascii="Arial" w:hAnsi="Arial" w:cs="Arial"/>
                <w:sz w:val="18"/>
                <w:szCs w:val="18"/>
              </w:rPr>
            </w:pPr>
            <w:r w:rsidRPr="00C30F59">
              <w:rPr>
                <w:rFonts w:ascii="Arial" w:hAnsi="Arial" w:cs="Arial"/>
                <w:sz w:val="18"/>
                <w:szCs w:val="18"/>
              </w:rPr>
              <w:t>304,316,729</w:t>
            </w:r>
          </w:p>
        </w:tc>
        <w:tc>
          <w:tcPr>
            <w:tcW w:w="1440" w:type="dxa"/>
            <w:tcBorders>
              <w:bottom w:val="single" w:sz="4" w:space="0" w:color="auto"/>
            </w:tcBorders>
          </w:tcPr>
          <w:p w14:paraId="017A9E33" w14:textId="38D5195B" w:rsidR="00964F72" w:rsidRPr="00C30F59" w:rsidRDefault="00964F72" w:rsidP="00964F72">
            <w:pPr>
              <w:ind w:right="-72"/>
              <w:jc w:val="right"/>
              <w:rPr>
                <w:rFonts w:ascii="Arial" w:hAnsi="Arial" w:cs="Arial"/>
                <w:sz w:val="18"/>
                <w:szCs w:val="18"/>
              </w:rPr>
            </w:pPr>
            <w:r w:rsidRPr="00C30F59">
              <w:rPr>
                <w:rFonts w:ascii="Arial" w:hAnsi="Arial" w:cs="Arial"/>
                <w:sz w:val="18"/>
                <w:szCs w:val="18"/>
              </w:rPr>
              <w:t>374,976,000</w:t>
            </w:r>
          </w:p>
        </w:tc>
      </w:tr>
    </w:tbl>
    <w:p w14:paraId="098C711B" w14:textId="45D2328F" w:rsidR="0042380A" w:rsidRPr="00C30F59" w:rsidRDefault="0042380A" w:rsidP="0042380A">
      <w:pPr>
        <w:ind w:left="1083" w:hanging="3"/>
        <w:rPr>
          <w:rFonts w:ascii="Arial" w:hAnsi="Arial" w:cs="Arial"/>
          <w:sz w:val="18"/>
          <w:szCs w:val="18"/>
          <w:shd w:val="clear" w:color="auto" w:fill="FFFFFF"/>
        </w:rPr>
      </w:pPr>
    </w:p>
    <w:tbl>
      <w:tblPr>
        <w:tblW w:w="8883" w:type="dxa"/>
        <w:tblInd w:w="675" w:type="dxa"/>
        <w:tblLayout w:type="fixed"/>
        <w:tblLook w:val="04A0" w:firstRow="1" w:lastRow="0" w:firstColumn="1" w:lastColumn="0" w:noHBand="0" w:noVBand="1"/>
      </w:tblPr>
      <w:tblGrid>
        <w:gridCol w:w="3123"/>
        <w:gridCol w:w="1440"/>
        <w:gridCol w:w="1440"/>
        <w:gridCol w:w="1440"/>
        <w:gridCol w:w="1440"/>
      </w:tblGrid>
      <w:tr w:rsidR="003C1AA2" w:rsidRPr="00C30F59" w14:paraId="77A1EFA3" w14:textId="77777777" w:rsidTr="00737B6F">
        <w:trPr>
          <w:trHeight w:val="80"/>
        </w:trPr>
        <w:tc>
          <w:tcPr>
            <w:tcW w:w="3123" w:type="dxa"/>
            <w:shd w:val="clear" w:color="auto" w:fill="auto"/>
          </w:tcPr>
          <w:p w14:paraId="5ADD3B13" w14:textId="77777777" w:rsidR="003C1AA2" w:rsidRPr="00C30F59" w:rsidRDefault="003C1AA2" w:rsidP="00E34AA1">
            <w:pPr>
              <w:ind w:left="400"/>
              <w:rPr>
                <w:rFonts w:ascii="Arial" w:eastAsia="Arial Unicode MS" w:hAnsi="Arial" w:cs="Arial"/>
                <w:b/>
                <w:bCs/>
                <w:sz w:val="18"/>
                <w:szCs w:val="18"/>
              </w:rPr>
            </w:pPr>
          </w:p>
        </w:tc>
        <w:tc>
          <w:tcPr>
            <w:tcW w:w="5760" w:type="dxa"/>
            <w:gridSpan w:val="4"/>
            <w:tcBorders>
              <w:top w:val="single" w:sz="4" w:space="0" w:color="auto"/>
              <w:bottom w:val="single" w:sz="4" w:space="0" w:color="auto"/>
            </w:tcBorders>
          </w:tcPr>
          <w:p w14:paraId="74302FAD" w14:textId="7C694331" w:rsidR="003C1AA2" w:rsidRPr="00C30F59" w:rsidRDefault="003C1AA2" w:rsidP="00737B6F">
            <w:pPr>
              <w:ind w:left="-36" w:right="-72"/>
              <w:jc w:val="center"/>
              <w:rPr>
                <w:rFonts w:ascii="Arial" w:hAnsi="Arial" w:cs="Arial"/>
                <w:b/>
                <w:bCs/>
                <w:snapToGrid w:val="0"/>
                <w:spacing w:val="-2"/>
                <w:sz w:val="18"/>
                <w:szCs w:val="18"/>
                <w:lang w:val="en-GB"/>
              </w:rPr>
            </w:pPr>
            <w:r w:rsidRPr="00C30F59">
              <w:rPr>
                <w:rFonts w:ascii="Arial" w:hAnsi="Arial" w:cs="Arial"/>
                <w:b/>
                <w:bCs/>
                <w:snapToGrid w:val="0"/>
                <w:sz w:val="18"/>
                <w:szCs w:val="18"/>
                <w:lang w:val="en-GB"/>
              </w:rPr>
              <w:t>Separate financial statements</w:t>
            </w:r>
          </w:p>
        </w:tc>
      </w:tr>
      <w:tr w:rsidR="003C1AA2" w:rsidRPr="00C30F59" w14:paraId="7C69C063" w14:textId="77777777" w:rsidTr="00737B6F">
        <w:trPr>
          <w:trHeight w:val="64"/>
        </w:trPr>
        <w:tc>
          <w:tcPr>
            <w:tcW w:w="3123" w:type="dxa"/>
            <w:shd w:val="clear" w:color="auto" w:fill="auto"/>
          </w:tcPr>
          <w:p w14:paraId="1A7340B8" w14:textId="77777777" w:rsidR="003C1AA2" w:rsidRPr="00C30F59" w:rsidRDefault="003C1AA2" w:rsidP="00E34AA1">
            <w:pPr>
              <w:ind w:left="400"/>
              <w:rPr>
                <w:rFonts w:ascii="Arial" w:eastAsia="Arial Unicode MS" w:hAnsi="Arial" w:cs="Arial"/>
                <w:b/>
                <w:bCs/>
                <w:sz w:val="18"/>
                <w:szCs w:val="18"/>
              </w:rPr>
            </w:pPr>
          </w:p>
        </w:tc>
        <w:tc>
          <w:tcPr>
            <w:tcW w:w="2880" w:type="dxa"/>
            <w:gridSpan w:val="2"/>
            <w:tcBorders>
              <w:bottom w:val="single" w:sz="4" w:space="0" w:color="auto"/>
            </w:tcBorders>
          </w:tcPr>
          <w:p w14:paraId="52869A1A" w14:textId="77777777" w:rsidR="003C1AA2" w:rsidRPr="00C30F59" w:rsidRDefault="003C1AA2" w:rsidP="00737B6F">
            <w:pPr>
              <w:ind w:left="-36" w:right="-72"/>
              <w:jc w:val="center"/>
              <w:rPr>
                <w:rFonts w:ascii="Arial" w:hAnsi="Arial" w:cs="Arial"/>
                <w:b/>
                <w:bCs/>
                <w:snapToGrid w:val="0"/>
                <w:sz w:val="18"/>
                <w:szCs w:val="18"/>
              </w:rPr>
            </w:pPr>
            <w:r w:rsidRPr="00C30F59">
              <w:rPr>
                <w:rFonts w:ascii="Arial" w:hAnsi="Arial" w:cs="Arial"/>
                <w:b/>
                <w:bCs/>
                <w:snapToGrid w:val="0"/>
                <w:sz w:val="18"/>
                <w:szCs w:val="18"/>
              </w:rPr>
              <w:t>Fair value</w:t>
            </w:r>
          </w:p>
        </w:tc>
        <w:tc>
          <w:tcPr>
            <w:tcW w:w="2880" w:type="dxa"/>
            <w:gridSpan w:val="2"/>
            <w:tcBorders>
              <w:bottom w:val="single" w:sz="4" w:space="0" w:color="auto"/>
            </w:tcBorders>
          </w:tcPr>
          <w:p w14:paraId="10D2A752" w14:textId="77777777" w:rsidR="003C1AA2" w:rsidRPr="00C30F59" w:rsidRDefault="003C1AA2" w:rsidP="00737B6F">
            <w:pPr>
              <w:ind w:left="-36" w:right="-72"/>
              <w:jc w:val="center"/>
              <w:rPr>
                <w:rFonts w:ascii="Arial" w:hAnsi="Arial" w:cs="Arial"/>
                <w:b/>
                <w:bCs/>
                <w:snapToGrid w:val="0"/>
                <w:sz w:val="18"/>
                <w:szCs w:val="18"/>
              </w:rPr>
            </w:pPr>
            <w:r w:rsidRPr="00C30F59">
              <w:rPr>
                <w:rFonts w:ascii="Arial" w:hAnsi="Arial" w:cs="Arial"/>
                <w:b/>
                <w:bCs/>
                <w:snapToGrid w:val="0"/>
                <w:sz w:val="18"/>
                <w:szCs w:val="18"/>
              </w:rPr>
              <w:t>Carrying value</w:t>
            </w:r>
          </w:p>
        </w:tc>
      </w:tr>
      <w:tr w:rsidR="003C1AA2" w:rsidRPr="00C30F59" w14:paraId="17E9933B" w14:textId="77777777" w:rsidTr="00737B6F">
        <w:tc>
          <w:tcPr>
            <w:tcW w:w="3123" w:type="dxa"/>
            <w:shd w:val="clear" w:color="auto" w:fill="auto"/>
          </w:tcPr>
          <w:p w14:paraId="0006A0BC" w14:textId="77777777" w:rsidR="003C1AA2" w:rsidRPr="00C30F59" w:rsidRDefault="003C1AA2" w:rsidP="00E34AA1">
            <w:pPr>
              <w:ind w:left="400"/>
              <w:rPr>
                <w:rFonts w:ascii="Arial" w:eastAsia="Arial Unicode MS" w:hAnsi="Arial" w:cs="Arial"/>
                <w:b/>
                <w:bCs/>
                <w:sz w:val="18"/>
                <w:szCs w:val="18"/>
              </w:rPr>
            </w:pPr>
          </w:p>
        </w:tc>
        <w:tc>
          <w:tcPr>
            <w:tcW w:w="1440" w:type="dxa"/>
            <w:tcBorders>
              <w:top w:val="single" w:sz="4" w:space="0" w:color="auto"/>
            </w:tcBorders>
          </w:tcPr>
          <w:p w14:paraId="19510F10" w14:textId="77777777" w:rsidR="003C1AA2" w:rsidRPr="00C30F59" w:rsidRDefault="003C1AA2" w:rsidP="00737B6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2020</w:t>
            </w:r>
          </w:p>
        </w:tc>
        <w:tc>
          <w:tcPr>
            <w:tcW w:w="1440" w:type="dxa"/>
            <w:tcBorders>
              <w:top w:val="single" w:sz="4" w:space="0" w:color="auto"/>
            </w:tcBorders>
          </w:tcPr>
          <w:p w14:paraId="55BB8638" w14:textId="77777777" w:rsidR="003C1AA2" w:rsidRPr="00C30F59" w:rsidRDefault="003C1AA2" w:rsidP="00737B6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2019</w:t>
            </w:r>
          </w:p>
        </w:tc>
        <w:tc>
          <w:tcPr>
            <w:tcW w:w="1440" w:type="dxa"/>
            <w:tcBorders>
              <w:top w:val="single" w:sz="4" w:space="0" w:color="auto"/>
            </w:tcBorders>
          </w:tcPr>
          <w:p w14:paraId="1618FCB0" w14:textId="77777777" w:rsidR="003C1AA2" w:rsidRPr="00C30F59" w:rsidRDefault="003C1AA2" w:rsidP="00737B6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2020</w:t>
            </w:r>
          </w:p>
        </w:tc>
        <w:tc>
          <w:tcPr>
            <w:tcW w:w="1440" w:type="dxa"/>
            <w:tcBorders>
              <w:top w:val="single" w:sz="4" w:space="0" w:color="auto"/>
            </w:tcBorders>
          </w:tcPr>
          <w:p w14:paraId="57A2B43E" w14:textId="77777777" w:rsidR="003C1AA2" w:rsidRPr="00C30F59" w:rsidRDefault="003C1AA2" w:rsidP="00737B6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2019</w:t>
            </w:r>
          </w:p>
        </w:tc>
      </w:tr>
      <w:tr w:rsidR="003C1AA2" w:rsidRPr="00C30F59" w14:paraId="72176020" w14:textId="77777777" w:rsidTr="00737B6F">
        <w:trPr>
          <w:trHeight w:val="80"/>
        </w:trPr>
        <w:tc>
          <w:tcPr>
            <w:tcW w:w="3123" w:type="dxa"/>
            <w:shd w:val="clear" w:color="auto" w:fill="auto"/>
          </w:tcPr>
          <w:p w14:paraId="76C1F6B4" w14:textId="77777777" w:rsidR="003C1AA2" w:rsidRPr="00C30F59" w:rsidRDefault="003C1AA2" w:rsidP="00E34AA1">
            <w:pPr>
              <w:ind w:left="400"/>
              <w:rPr>
                <w:rFonts w:ascii="Arial" w:eastAsia="Arial Unicode MS" w:hAnsi="Arial" w:cs="Arial"/>
                <w:b/>
                <w:bCs/>
                <w:sz w:val="18"/>
                <w:szCs w:val="18"/>
              </w:rPr>
            </w:pPr>
          </w:p>
        </w:tc>
        <w:tc>
          <w:tcPr>
            <w:tcW w:w="1440" w:type="dxa"/>
            <w:tcBorders>
              <w:bottom w:val="single" w:sz="4" w:space="0" w:color="auto"/>
            </w:tcBorders>
          </w:tcPr>
          <w:p w14:paraId="0A22410B" w14:textId="77777777" w:rsidR="003C1AA2" w:rsidRPr="00C30F59" w:rsidRDefault="003C1AA2" w:rsidP="00737B6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1440" w:type="dxa"/>
            <w:tcBorders>
              <w:bottom w:val="single" w:sz="4" w:space="0" w:color="auto"/>
            </w:tcBorders>
          </w:tcPr>
          <w:p w14:paraId="5F25FAF7" w14:textId="77777777" w:rsidR="003C1AA2" w:rsidRPr="00C30F59" w:rsidRDefault="003C1AA2" w:rsidP="00737B6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1440" w:type="dxa"/>
            <w:tcBorders>
              <w:bottom w:val="single" w:sz="4" w:space="0" w:color="auto"/>
            </w:tcBorders>
          </w:tcPr>
          <w:p w14:paraId="4F19C9DE" w14:textId="77777777" w:rsidR="003C1AA2" w:rsidRPr="00C30F59" w:rsidRDefault="003C1AA2" w:rsidP="00737B6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1440" w:type="dxa"/>
            <w:tcBorders>
              <w:bottom w:val="single" w:sz="4" w:space="0" w:color="auto"/>
            </w:tcBorders>
          </w:tcPr>
          <w:p w14:paraId="2B623852" w14:textId="77777777" w:rsidR="003C1AA2" w:rsidRPr="00C30F59" w:rsidRDefault="003C1AA2" w:rsidP="00737B6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r>
      <w:tr w:rsidR="003C1AA2" w:rsidRPr="00C30F59" w14:paraId="7F1749A6" w14:textId="77777777" w:rsidTr="00737B6F">
        <w:tc>
          <w:tcPr>
            <w:tcW w:w="3123" w:type="dxa"/>
            <w:shd w:val="clear" w:color="auto" w:fill="auto"/>
          </w:tcPr>
          <w:p w14:paraId="05CFB0A0" w14:textId="77777777" w:rsidR="003C1AA2" w:rsidRPr="00C30F59" w:rsidRDefault="003C1AA2" w:rsidP="00E34AA1">
            <w:pPr>
              <w:ind w:left="400"/>
              <w:rPr>
                <w:rFonts w:ascii="Arial" w:eastAsia="Arial Unicode MS" w:hAnsi="Arial" w:cs="Arial"/>
                <w:b/>
                <w:bCs/>
                <w:sz w:val="10"/>
                <w:szCs w:val="10"/>
              </w:rPr>
            </w:pPr>
          </w:p>
        </w:tc>
        <w:tc>
          <w:tcPr>
            <w:tcW w:w="1440" w:type="dxa"/>
            <w:tcBorders>
              <w:top w:val="single" w:sz="4" w:space="0" w:color="auto"/>
            </w:tcBorders>
            <w:shd w:val="clear" w:color="auto" w:fill="FAFAFA"/>
          </w:tcPr>
          <w:p w14:paraId="0BB7AD7D" w14:textId="77777777" w:rsidR="003C1AA2" w:rsidRPr="00C30F59" w:rsidRDefault="003C1AA2" w:rsidP="00737B6F">
            <w:pPr>
              <w:ind w:right="-72"/>
              <w:jc w:val="right"/>
              <w:rPr>
                <w:rFonts w:ascii="Arial" w:hAnsi="Arial" w:cs="Arial"/>
                <w:sz w:val="10"/>
                <w:szCs w:val="10"/>
              </w:rPr>
            </w:pPr>
          </w:p>
        </w:tc>
        <w:tc>
          <w:tcPr>
            <w:tcW w:w="1440" w:type="dxa"/>
            <w:tcBorders>
              <w:top w:val="single" w:sz="4" w:space="0" w:color="auto"/>
            </w:tcBorders>
          </w:tcPr>
          <w:p w14:paraId="20875334" w14:textId="77777777" w:rsidR="003C1AA2" w:rsidRPr="00C30F59" w:rsidRDefault="003C1AA2" w:rsidP="00737B6F">
            <w:pPr>
              <w:ind w:right="-72"/>
              <w:jc w:val="right"/>
              <w:rPr>
                <w:rFonts w:ascii="Arial" w:hAnsi="Arial" w:cs="Arial"/>
                <w:sz w:val="10"/>
                <w:szCs w:val="10"/>
              </w:rPr>
            </w:pPr>
          </w:p>
        </w:tc>
        <w:tc>
          <w:tcPr>
            <w:tcW w:w="1440" w:type="dxa"/>
            <w:tcBorders>
              <w:top w:val="single" w:sz="4" w:space="0" w:color="auto"/>
            </w:tcBorders>
            <w:shd w:val="clear" w:color="auto" w:fill="FAFAFA"/>
          </w:tcPr>
          <w:p w14:paraId="028FAD9D" w14:textId="77777777" w:rsidR="003C1AA2" w:rsidRPr="00C30F59" w:rsidRDefault="003C1AA2" w:rsidP="00737B6F">
            <w:pPr>
              <w:ind w:right="-72"/>
              <w:jc w:val="right"/>
              <w:rPr>
                <w:rFonts w:ascii="Arial" w:hAnsi="Arial" w:cs="Arial"/>
                <w:sz w:val="10"/>
                <w:szCs w:val="10"/>
              </w:rPr>
            </w:pPr>
          </w:p>
        </w:tc>
        <w:tc>
          <w:tcPr>
            <w:tcW w:w="1440" w:type="dxa"/>
            <w:tcBorders>
              <w:top w:val="single" w:sz="4" w:space="0" w:color="auto"/>
            </w:tcBorders>
          </w:tcPr>
          <w:p w14:paraId="5D040A98" w14:textId="77777777" w:rsidR="003C1AA2" w:rsidRPr="00C30F59" w:rsidRDefault="003C1AA2" w:rsidP="00737B6F">
            <w:pPr>
              <w:ind w:right="-72"/>
              <w:jc w:val="right"/>
              <w:rPr>
                <w:rFonts w:ascii="Arial" w:hAnsi="Arial" w:cs="Arial"/>
                <w:sz w:val="10"/>
                <w:szCs w:val="10"/>
              </w:rPr>
            </w:pPr>
          </w:p>
        </w:tc>
      </w:tr>
      <w:tr w:rsidR="003C1AA2" w:rsidRPr="00C30F59" w14:paraId="6EC4E5F2" w14:textId="77777777" w:rsidTr="00737B6F">
        <w:trPr>
          <w:trHeight w:val="66"/>
        </w:trPr>
        <w:tc>
          <w:tcPr>
            <w:tcW w:w="3123" w:type="dxa"/>
            <w:shd w:val="clear" w:color="auto" w:fill="auto"/>
          </w:tcPr>
          <w:p w14:paraId="3B7173BE" w14:textId="77777777" w:rsidR="003C1AA2" w:rsidRPr="00C30F59" w:rsidRDefault="003C1AA2" w:rsidP="000B1489">
            <w:pPr>
              <w:ind w:left="-105"/>
              <w:rPr>
                <w:rFonts w:ascii="Arial" w:eastAsia="Arial Unicode MS" w:hAnsi="Arial" w:cs="Arial"/>
                <w:sz w:val="18"/>
                <w:szCs w:val="18"/>
              </w:rPr>
            </w:pPr>
            <w:r w:rsidRPr="00C30F59">
              <w:rPr>
                <w:rFonts w:ascii="Arial" w:eastAsia="Arial Unicode MS" w:hAnsi="Arial" w:cs="Arial"/>
                <w:sz w:val="18"/>
                <w:szCs w:val="18"/>
              </w:rPr>
              <w:t xml:space="preserve">Long-term borrowings </w:t>
            </w:r>
          </w:p>
        </w:tc>
        <w:tc>
          <w:tcPr>
            <w:tcW w:w="1440" w:type="dxa"/>
            <w:shd w:val="clear" w:color="auto" w:fill="FAFAFA"/>
            <w:vAlign w:val="bottom"/>
          </w:tcPr>
          <w:p w14:paraId="0A722568" w14:textId="77777777" w:rsidR="003C1AA2" w:rsidRPr="00C30F59" w:rsidRDefault="003C1AA2" w:rsidP="00737B6F">
            <w:pPr>
              <w:ind w:right="-72"/>
              <w:jc w:val="right"/>
              <w:rPr>
                <w:rFonts w:ascii="Arial" w:hAnsi="Arial" w:cs="Arial"/>
                <w:sz w:val="18"/>
                <w:szCs w:val="18"/>
              </w:rPr>
            </w:pPr>
          </w:p>
        </w:tc>
        <w:tc>
          <w:tcPr>
            <w:tcW w:w="1440" w:type="dxa"/>
          </w:tcPr>
          <w:p w14:paraId="5811B10A" w14:textId="77777777" w:rsidR="003C1AA2" w:rsidRPr="00C30F59" w:rsidRDefault="003C1AA2" w:rsidP="00737B6F">
            <w:pPr>
              <w:ind w:right="-72"/>
              <w:jc w:val="right"/>
              <w:rPr>
                <w:rFonts w:ascii="Arial" w:hAnsi="Arial" w:cs="Arial"/>
                <w:sz w:val="18"/>
                <w:szCs w:val="18"/>
              </w:rPr>
            </w:pPr>
          </w:p>
        </w:tc>
        <w:tc>
          <w:tcPr>
            <w:tcW w:w="1440" w:type="dxa"/>
            <w:shd w:val="clear" w:color="auto" w:fill="FAFAFA"/>
            <w:vAlign w:val="bottom"/>
          </w:tcPr>
          <w:p w14:paraId="39C1B78E" w14:textId="77777777" w:rsidR="003C1AA2" w:rsidRPr="00C30F59" w:rsidRDefault="003C1AA2" w:rsidP="00737B6F">
            <w:pPr>
              <w:ind w:right="-72"/>
              <w:jc w:val="right"/>
              <w:rPr>
                <w:rFonts w:ascii="Arial" w:hAnsi="Arial" w:cs="Arial"/>
                <w:sz w:val="18"/>
                <w:szCs w:val="18"/>
              </w:rPr>
            </w:pPr>
          </w:p>
        </w:tc>
        <w:tc>
          <w:tcPr>
            <w:tcW w:w="1440" w:type="dxa"/>
          </w:tcPr>
          <w:p w14:paraId="57ABA424" w14:textId="77777777" w:rsidR="003C1AA2" w:rsidRPr="00C30F59" w:rsidRDefault="003C1AA2" w:rsidP="00737B6F">
            <w:pPr>
              <w:ind w:right="-72"/>
              <w:jc w:val="right"/>
              <w:rPr>
                <w:rFonts w:ascii="Arial" w:hAnsi="Arial" w:cs="Arial"/>
                <w:sz w:val="18"/>
                <w:szCs w:val="18"/>
              </w:rPr>
            </w:pPr>
          </w:p>
        </w:tc>
      </w:tr>
      <w:tr w:rsidR="00964F72" w:rsidRPr="00C30F59" w14:paraId="3BA50C35" w14:textId="77777777" w:rsidTr="0097145F">
        <w:trPr>
          <w:trHeight w:val="66"/>
        </w:trPr>
        <w:tc>
          <w:tcPr>
            <w:tcW w:w="3123" w:type="dxa"/>
            <w:shd w:val="clear" w:color="auto" w:fill="auto"/>
          </w:tcPr>
          <w:p w14:paraId="12B67232" w14:textId="0147E547" w:rsidR="00964F72" w:rsidRPr="00C30F59" w:rsidRDefault="00964F72" w:rsidP="000B1489">
            <w:pPr>
              <w:ind w:left="400" w:right="-72" w:hanging="505"/>
              <w:rPr>
                <w:rFonts w:ascii="Arial" w:eastAsia="Arial Unicode MS" w:hAnsi="Arial" w:cs="Arial"/>
                <w:sz w:val="18"/>
                <w:szCs w:val="18"/>
              </w:rPr>
            </w:pPr>
            <w:r w:rsidRPr="00C30F59">
              <w:rPr>
                <w:rFonts w:ascii="Arial" w:eastAsia="Arial Unicode MS" w:hAnsi="Arial" w:cs="Arial"/>
                <w:sz w:val="18"/>
                <w:szCs w:val="18"/>
              </w:rPr>
              <w:t xml:space="preserve">   from financial institutions</w:t>
            </w:r>
          </w:p>
        </w:tc>
        <w:tc>
          <w:tcPr>
            <w:tcW w:w="1440" w:type="dxa"/>
            <w:tcBorders>
              <w:bottom w:val="single" w:sz="4" w:space="0" w:color="auto"/>
            </w:tcBorders>
            <w:shd w:val="clear" w:color="auto" w:fill="FAFAFA"/>
          </w:tcPr>
          <w:p w14:paraId="7C47B69C" w14:textId="26402E37" w:rsidR="00964F72" w:rsidRPr="00C30F59" w:rsidRDefault="00964F72" w:rsidP="00964F72">
            <w:pPr>
              <w:ind w:right="-72"/>
              <w:jc w:val="right"/>
              <w:rPr>
                <w:rFonts w:ascii="Arial" w:hAnsi="Arial" w:cs="Arial"/>
                <w:sz w:val="18"/>
                <w:szCs w:val="18"/>
              </w:rPr>
            </w:pPr>
            <w:r w:rsidRPr="00C30F59">
              <w:rPr>
                <w:rFonts w:ascii="Arial" w:hAnsi="Arial" w:cs="Arial"/>
                <w:sz w:val="18"/>
                <w:szCs w:val="18"/>
              </w:rPr>
              <w:t>312,304,780</w:t>
            </w:r>
          </w:p>
        </w:tc>
        <w:tc>
          <w:tcPr>
            <w:tcW w:w="1440" w:type="dxa"/>
            <w:tcBorders>
              <w:bottom w:val="single" w:sz="4" w:space="0" w:color="auto"/>
            </w:tcBorders>
          </w:tcPr>
          <w:p w14:paraId="663585B1" w14:textId="4CD0E309" w:rsidR="00964F72" w:rsidRPr="00C30F59" w:rsidRDefault="00964F72" w:rsidP="00964F72">
            <w:pPr>
              <w:ind w:right="-72"/>
              <w:jc w:val="right"/>
              <w:rPr>
                <w:rFonts w:ascii="Arial" w:hAnsi="Arial" w:cs="Arial"/>
                <w:sz w:val="18"/>
                <w:szCs w:val="18"/>
              </w:rPr>
            </w:pPr>
            <w:r w:rsidRPr="00C30F59">
              <w:rPr>
                <w:rFonts w:ascii="Arial" w:hAnsi="Arial" w:cs="Arial"/>
                <w:sz w:val="18"/>
                <w:szCs w:val="18"/>
              </w:rPr>
              <w:t>179,725,437</w:t>
            </w:r>
          </w:p>
        </w:tc>
        <w:tc>
          <w:tcPr>
            <w:tcW w:w="1440" w:type="dxa"/>
            <w:tcBorders>
              <w:bottom w:val="single" w:sz="4" w:space="0" w:color="auto"/>
            </w:tcBorders>
            <w:shd w:val="clear" w:color="auto" w:fill="FAFAFA"/>
          </w:tcPr>
          <w:p w14:paraId="2E56BD6E" w14:textId="6D429E6A" w:rsidR="00964F72" w:rsidRPr="00C30F59" w:rsidRDefault="00964F72" w:rsidP="00964F72">
            <w:pPr>
              <w:ind w:right="-72"/>
              <w:jc w:val="right"/>
              <w:rPr>
                <w:rFonts w:ascii="Arial" w:hAnsi="Arial" w:cs="Arial"/>
                <w:sz w:val="18"/>
                <w:szCs w:val="18"/>
              </w:rPr>
            </w:pPr>
            <w:r w:rsidRPr="00C30F59">
              <w:rPr>
                <w:rFonts w:ascii="Arial" w:hAnsi="Arial" w:cs="Arial"/>
                <w:sz w:val="18"/>
                <w:szCs w:val="18"/>
              </w:rPr>
              <w:t>304,316,729</w:t>
            </w:r>
          </w:p>
        </w:tc>
        <w:tc>
          <w:tcPr>
            <w:tcW w:w="1440" w:type="dxa"/>
            <w:tcBorders>
              <w:bottom w:val="single" w:sz="4" w:space="0" w:color="auto"/>
            </w:tcBorders>
          </w:tcPr>
          <w:p w14:paraId="50ADEE8A" w14:textId="14B0E7B3" w:rsidR="00964F72" w:rsidRPr="00C30F59" w:rsidRDefault="00964F72" w:rsidP="00964F72">
            <w:pPr>
              <w:ind w:right="-72"/>
              <w:jc w:val="right"/>
              <w:rPr>
                <w:rFonts w:ascii="Arial" w:hAnsi="Arial" w:cs="Arial"/>
                <w:sz w:val="18"/>
                <w:szCs w:val="18"/>
              </w:rPr>
            </w:pPr>
            <w:r w:rsidRPr="00C30F59">
              <w:rPr>
                <w:rFonts w:ascii="Arial" w:hAnsi="Arial" w:cs="Arial"/>
                <w:sz w:val="18"/>
                <w:szCs w:val="18"/>
              </w:rPr>
              <w:t>175,000,000</w:t>
            </w:r>
          </w:p>
        </w:tc>
      </w:tr>
    </w:tbl>
    <w:p w14:paraId="0D765389" w14:textId="77777777" w:rsidR="003C1AA2" w:rsidRPr="00C30F59" w:rsidRDefault="003C1AA2" w:rsidP="00E34AA1">
      <w:pPr>
        <w:ind w:left="1083" w:hanging="3"/>
        <w:rPr>
          <w:rFonts w:ascii="Arial" w:hAnsi="Arial" w:cs="Arial"/>
          <w:sz w:val="18"/>
          <w:szCs w:val="18"/>
          <w:shd w:val="clear" w:color="auto" w:fill="FFFFFF"/>
        </w:rPr>
      </w:pPr>
    </w:p>
    <w:p w14:paraId="57735790" w14:textId="2981F514" w:rsidR="005925EC" w:rsidRPr="00C30F59" w:rsidRDefault="005925EC" w:rsidP="000B1489">
      <w:pPr>
        <w:ind w:firstLine="567"/>
        <w:rPr>
          <w:rFonts w:ascii="Arial" w:hAnsi="Arial" w:cs="Arial"/>
          <w:b/>
          <w:bCs/>
          <w:sz w:val="18"/>
          <w:szCs w:val="18"/>
        </w:rPr>
      </w:pPr>
      <w:r w:rsidRPr="00C30F59">
        <w:rPr>
          <w:rFonts w:ascii="Arial" w:hAnsi="Arial" w:cs="Arial"/>
          <w:b/>
          <w:bCs/>
          <w:sz w:val="18"/>
          <w:szCs w:val="18"/>
        </w:rPr>
        <w:t>Credit facilities</w:t>
      </w:r>
    </w:p>
    <w:p w14:paraId="7EF30A1F" w14:textId="77777777" w:rsidR="005925EC" w:rsidRPr="00C30F59" w:rsidRDefault="005925EC" w:rsidP="00E34AA1">
      <w:pPr>
        <w:ind w:left="1083" w:hanging="3"/>
        <w:rPr>
          <w:rFonts w:ascii="Arial" w:hAnsi="Arial" w:cs="Arial"/>
          <w:sz w:val="18"/>
          <w:szCs w:val="18"/>
          <w:shd w:val="clear" w:color="auto" w:fill="FFFFFF"/>
        </w:rPr>
      </w:pPr>
    </w:p>
    <w:p w14:paraId="4CD84D28" w14:textId="161CC8A1" w:rsidR="001F52A6" w:rsidRPr="000B1489" w:rsidRDefault="001F52A6" w:rsidP="000B1489">
      <w:pPr>
        <w:ind w:left="567"/>
        <w:jc w:val="thaiDistribute"/>
        <w:rPr>
          <w:rFonts w:ascii="Arial" w:hAnsi="Arial" w:cs="Arial"/>
          <w:sz w:val="18"/>
          <w:szCs w:val="18"/>
          <w:shd w:val="clear" w:color="auto" w:fill="FFFFFF"/>
        </w:rPr>
      </w:pPr>
      <w:r w:rsidRPr="00C30F59">
        <w:rPr>
          <w:rFonts w:ascii="Arial" w:hAnsi="Arial" w:cs="Arial"/>
          <w:sz w:val="18"/>
          <w:szCs w:val="18"/>
          <w:shd w:val="clear" w:color="auto" w:fill="FFFFFF"/>
        </w:rPr>
        <w:t>The Group has outstanding un</w:t>
      </w:r>
      <w:r w:rsidR="000B1489">
        <w:rPr>
          <w:rFonts w:ascii="Arial" w:hAnsi="Arial" w:cs="Arial"/>
          <w:sz w:val="18"/>
          <w:szCs w:val="18"/>
          <w:shd w:val="clear" w:color="auto" w:fill="FFFFFF"/>
        </w:rPr>
        <w:t>drawn</w:t>
      </w:r>
      <w:r w:rsidRPr="00C30F59">
        <w:rPr>
          <w:rFonts w:ascii="Arial" w:hAnsi="Arial" w:cs="Arial"/>
          <w:sz w:val="18"/>
          <w:szCs w:val="18"/>
          <w:shd w:val="clear" w:color="auto" w:fill="FFFFFF"/>
        </w:rPr>
        <w:t xml:space="preserve"> credit facilities as follows:</w:t>
      </w:r>
    </w:p>
    <w:p w14:paraId="2114E827" w14:textId="77777777" w:rsidR="00390598" w:rsidRPr="00C30F59" w:rsidRDefault="00390598" w:rsidP="00E34AA1">
      <w:pPr>
        <w:ind w:left="1083" w:hanging="3"/>
        <w:rPr>
          <w:rFonts w:ascii="Arial" w:hAnsi="Arial" w:cs="Arial"/>
          <w:sz w:val="18"/>
          <w:szCs w:val="18"/>
        </w:rPr>
      </w:pPr>
    </w:p>
    <w:tbl>
      <w:tblPr>
        <w:tblW w:w="4602" w:type="pct"/>
        <w:tblInd w:w="675" w:type="dxa"/>
        <w:tblLook w:val="0000" w:firstRow="0" w:lastRow="0" w:firstColumn="0" w:lastColumn="0" w:noHBand="0" w:noVBand="0"/>
      </w:tblPr>
      <w:tblGrid>
        <w:gridCol w:w="3600"/>
        <w:gridCol w:w="1331"/>
        <w:gridCol w:w="1332"/>
        <w:gridCol w:w="1331"/>
        <w:gridCol w:w="1313"/>
      </w:tblGrid>
      <w:tr w:rsidR="00276940" w:rsidRPr="00C30F59" w14:paraId="24F0366F" w14:textId="77777777" w:rsidTr="00EB44FA">
        <w:trPr>
          <w:cantSplit/>
          <w:trHeight w:val="221"/>
        </w:trPr>
        <w:tc>
          <w:tcPr>
            <w:tcW w:w="2021" w:type="pct"/>
          </w:tcPr>
          <w:p w14:paraId="3A1AD3DF" w14:textId="77777777" w:rsidR="00276940" w:rsidRPr="00C30F59" w:rsidRDefault="00276940" w:rsidP="0042380A">
            <w:pPr>
              <w:ind w:left="400"/>
              <w:rPr>
                <w:rFonts w:ascii="Arial" w:hAnsi="Arial" w:cs="Arial"/>
                <w:sz w:val="18"/>
                <w:szCs w:val="18"/>
              </w:rPr>
            </w:pPr>
          </w:p>
        </w:tc>
        <w:tc>
          <w:tcPr>
            <w:tcW w:w="1495" w:type="pct"/>
            <w:gridSpan w:val="2"/>
            <w:tcBorders>
              <w:top w:val="single" w:sz="4" w:space="0" w:color="auto"/>
            </w:tcBorders>
          </w:tcPr>
          <w:p w14:paraId="323ED23A" w14:textId="77777777" w:rsidR="00276940" w:rsidRPr="00C30F59" w:rsidRDefault="00276940" w:rsidP="004257E6">
            <w:pPr>
              <w:ind w:right="-72"/>
              <w:jc w:val="center"/>
              <w:rPr>
                <w:rFonts w:ascii="Arial" w:hAnsi="Arial" w:cs="Arial"/>
                <w:b/>
                <w:bCs/>
                <w:snapToGrid w:val="0"/>
                <w:sz w:val="18"/>
                <w:szCs w:val="18"/>
              </w:rPr>
            </w:pPr>
            <w:r w:rsidRPr="00C30F59">
              <w:rPr>
                <w:rFonts w:ascii="Arial" w:hAnsi="Arial" w:cs="Arial"/>
                <w:b/>
                <w:bCs/>
                <w:snapToGrid w:val="0"/>
                <w:sz w:val="18"/>
                <w:szCs w:val="18"/>
              </w:rPr>
              <w:t>Consolidated</w:t>
            </w:r>
          </w:p>
        </w:tc>
        <w:tc>
          <w:tcPr>
            <w:tcW w:w="1484" w:type="pct"/>
            <w:gridSpan w:val="2"/>
            <w:tcBorders>
              <w:top w:val="single" w:sz="4" w:space="0" w:color="auto"/>
            </w:tcBorders>
          </w:tcPr>
          <w:p w14:paraId="2F13C819" w14:textId="77777777" w:rsidR="00276940" w:rsidRPr="00C30F59" w:rsidRDefault="00276940" w:rsidP="004257E6">
            <w:pPr>
              <w:ind w:right="-72"/>
              <w:jc w:val="center"/>
              <w:rPr>
                <w:rFonts w:ascii="Arial" w:hAnsi="Arial" w:cs="Arial"/>
                <w:b/>
                <w:bCs/>
                <w:snapToGrid w:val="0"/>
                <w:sz w:val="18"/>
                <w:szCs w:val="18"/>
              </w:rPr>
            </w:pPr>
            <w:r w:rsidRPr="00C30F59">
              <w:rPr>
                <w:rFonts w:ascii="Arial" w:hAnsi="Arial" w:cs="Arial"/>
                <w:b/>
                <w:bCs/>
                <w:snapToGrid w:val="0"/>
                <w:sz w:val="18"/>
                <w:szCs w:val="18"/>
              </w:rPr>
              <w:t>Separate</w:t>
            </w:r>
          </w:p>
        </w:tc>
      </w:tr>
      <w:tr w:rsidR="00276940" w:rsidRPr="00C30F59" w14:paraId="06227BB7" w14:textId="77777777" w:rsidTr="00EB44FA">
        <w:trPr>
          <w:cantSplit/>
          <w:trHeight w:val="221"/>
        </w:trPr>
        <w:tc>
          <w:tcPr>
            <w:tcW w:w="2021" w:type="pct"/>
          </w:tcPr>
          <w:p w14:paraId="2E650183" w14:textId="77777777" w:rsidR="00276940" w:rsidRPr="00C30F59" w:rsidRDefault="00276940" w:rsidP="0042380A">
            <w:pPr>
              <w:ind w:left="400"/>
              <w:rPr>
                <w:rFonts w:ascii="Arial" w:hAnsi="Arial" w:cs="Arial"/>
                <w:sz w:val="18"/>
                <w:szCs w:val="18"/>
              </w:rPr>
            </w:pPr>
          </w:p>
        </w:tc>
        <w:tc>
          <w:tcPr>
            <w:tcW w:w="1495" w:type="pct"/>
            <w:gridSpan w:val="2"/>
            <w:tcBorders>
              <w:bottom w:val="single" w:sz="4" w:space="0" w:color="auto"/>
            </w:tcBorders>
          </w:tcPr>
          <w:p w14:paraId="73F7D97A" w14:textId="77777777" w:rsidR="00276940" w:rsidRPr="00C30F59" w:rsidRDefault="00276940" w:rsidP="004257E6">
            <w:pPr>
              <w:ind w:right="-72"/>
              <w:jc w:val="center"/>
              <w:rPr>
                <w:rFonts w:ascii="Arial" w:hAnsi="Arial" w:cs="Arial"/>
                <w:b/>
                <w:bCs/>
                <w:snapToGrid w:val="0"/>
                <w:sz w:val="18"/>
                <w:szCs w:val="18"/>
              </w:rPr>
            </w:pPr>
            <w:r w:rsidRPr="00C30F59">
              <w:rPr>
                <w:rFonts w:ascii="Arial" w:hAnsi="Arial" w:cs="Arial"/>
                <w:b/>
                <w:bCs/>
                <w:snapToGrid w:val="0"/>
                <w:sz w:val="18"/>
                <w:szCs w:val="18"/>
              </w:rPr>
              <w:t>financial statements</w:t>
            </w:r>
          </w:p>
        </w:tc>
        <w:tc>
          <w:tcPr>
            <w:tcW w:w="1484" w:type="pct"/>
            <w:gridSpan w:val="2"/>
            <w:tcBorders>
              <w:bottom w:val="single" w:sz="4" w:space="0" w:color="auto"/>
            </w:tcBorders>
          </w:tcPr>
          <w:p w14:paraId="065F03D3" w14:textId="77777777" w:rsidR="00276940" w:rsidRPr="00C30F59" w:rsidRDefault="00276940" w:rsidP="004257E6">
            <w:pPr>
              <w:ind w:right="-72"/>
              <w:jc w:val="center"/>
              <w:rPr>
                <w:rFonts w:ascii="Arial" w:hAnsi="Arial" w:cs="Arial"/>
                <w:b/>
                <w:bCs/>
                <w:snapToGrid w:val="0"/>
                <w:sz w:val="18"/>
                <w:szCs w:val="18"/>
              </w:rPr>
            </w:pPr>
            <w:r w:rsidRPr="00C30F59">
              <w:rPr>
                <w:rFonts w:ascii="Arial" w:hAnsi="Arial" w:cs="Arial"/>
                <w:b/>
                <w:bCs/>
                <w:snapToGrid w:val="0"/>
                <w:sz w:val="18"/>
                <w:szCs w:val="18"/>
              </w:rPr>
              <w:t>financial statements</w:t>
            </w:r>
          </w:p>
        </w:tc>
      </w:tr>
      <w:tr w:rsidR="00390598" w:rsidRPr="00C30F59" w14:paraId="526BFCDE" w14:textId="77777777" w:rsidTr="00EB44FA">
        <w:trPr>
          <w:cantSplit/>
          <w:trHeight w:val="221"/>
        </w:trPr>
        <w:tc>
          <w:tcPr>
            <w:tcW w:w="2021" w:type="pct"/>
          </w:tcPr>
          <w:p w14:paraId="73F0C896" w14:textId="77777777" w:rsidR="00390598" w:rsidRPr="00C30F59" w:rsidRDefault="00390598" w:rsidP="0042380A">
            <w:pPr>
              <w:ind w:left="400"/>
              <w:rPr>
                <w:rFonts w:ascii="Arial" w:hAnsi="Arial" w:cs="Arial"/>
                <w:sz w:val="18"/>
                <w:szCs w:val="18"/>
              </w:rPr>
            </w:pPr>
          </w:p>
        </w:tc>
        <w:tc>
          <w:tcPr>
            <w:tcW w:w="747" w:type="pct"/>
            <w:tcBorders>
              <w:top w:val="single" w:sz="4" w:space="0" w:color="auto"/>
            </w:tcBorders>
          </w:tcPr>
          <w:p w14:paraId="774C09AA" w14:textId="77777777" w:rsidR="00390598" w:rsidRPr="00C30F59" w:rsidRDefault="009C44BB" w:rsidP="004257E6">
            <w:pPr>
              <w:ind w:right="-72"/>
              <w:jc w:val="right"/>
              <w:rPr>
                <w:rFonts w:ascii="Arial" w:hAnsi="Arial" w:cs="Arial"/>
                <w:b/>
                <w:bCs/>
                <w:snapToGrid w:val="0"/>
                <w:sz w:val="18"/>
                <w:szCs w:val="18"/>
              </w:rPr>
            </w:pPr>
            <w:r w:rsidRPr="00C30F59">
              <w:rPr>
                <w:rFonts w:ascii="Arial" w:hAnsi="Arial" w:cs="Arial"/>
                <w:b/>
                <w:bCs/>
                <w:snapToGrid w:val="0"/>
                <w:sz w:val="18"/>
                <w:szCs w:val="18"/>
              </w:rPr>
              <w:t>2020</w:t>
            </w:r>
          </w:p>
        </w:tc>
        <w:tc>
          <w:tcPr>
            <w:tcW w:w="748" w:type="pct"/>
            <w:tcBorders>
              <w:top w:val="single" w:sz="4" w:space="0" w:color="auto"/>
            </w:tcBorders>
          </w:tcPr>
          <w:p w14:paraId="3B1BC39B" w14:textId="77777777" w:rsidR="00390598" w:rsidRPr="00C30F59" w:rsidRDefault="009C44BB" w:rsidP="004257E6">
            <w:pPr>
              <w:ind w:right="-72"/>
              <w:jc w:val="right"/>
              <w:rPr>
                <w:rFonts w:ascii="Arial" w:hAnsi="Arial" w:cs="Arial"/>
                <w:b/>
                <w:bCs/>
                <w:snapToGrid w:val="0"/>
                <w:sz w:val="18"/>
                <w:szCs w:val="18"/>
              </w:rPr>
            </w:pPr>
            <w:r w:rsidRPr="00C30F59">
              <w:rPr>
                <w:rFonts w:ascii="Arial" w:hAnsi="Arial" w:cs="Arial"/>
                <w:b/>
                <w:bCs/>
                <w:snapToGrid w:val="0"/>
                <w:sz w:val="18"/>
                <w:szCs w:val="18"/>
              </w:rPr>
              <w:t>2019</w:t>
            </w:r>
          </w:p>
        </w:tc>
        <w:tc>
          <w:tcPr>
            <w:tcW w:w="747" w:type="pct"/>
            <w:tcBorders>
              <w:top w:val="single" w:sz="4" w:space="0" w:color="auto"/>
            </w:tcBorders>
          </w:tcPr>
          <w:p w14:paraId="332BED19" w14:textId="77777777" w:rsidR="00390598" w:rsidRPr="00C30F59" w:rsidRDefault="009C44BB" w:rsidP="004257E6">
            <w:pPr>
              <w:ind w:right="-72"/>
              <w:jc w:val="right"/>
              <w:rPr>
                <w:rFonts w:ascii="Arial" w:hAnsi="Arial" w:cs="Arial"/>
                <w:b/>
                <w:bCs/>
                <w:snapToGrid w:val="0"/>
                <w:sz w:val="18"/>
                <w:szCs w:val="18"/>
              </w:rPr>
            </w:pPr>
            <w:r w:rsidRPr="00C30F59">
              <w:rPr>
                <w:rFonts w:ascii="Arial" w:hAnsi="Arial" w:cs="Arial"/>
                <w:b/>
                <w:bCs/>
                <w:snapToGrid w:val="0"/>
                <w:sz w:val="18"/>
                <w:szCs w:val="18"/>
              </w:rPr>
              <w:t>2020</w:t>
            </w:r>
          </w:p>
        </w:tc>
        <w:tc>
          <w:tcPr>
            <w:tcW w:w="737" w:type="pct"/>
            <w:tcBorders>
              <w:top w:val="single" w:sz="4" w:space="0" w:color="auto"/>
            </w:tcBorders>
          </w:tcPr>
          <w:p w14:paraId="37339F1D" w14:textId="77777777" w:rsidR="00390598" w:rsidRPr="00C30F59" w:rsidRDefault="009C44BB" w:rsidP="004257E6">
            <w:pPr>
              <w:ind w:right="-72"/>
              <w:jc w:val="right"/>
              <w:rPr>
                <w:rFonts w:ascii="Arial" w:hAnsi="Arial" w:cs="Arial"/>
                <w:b/>
                <w:bCs/>
                <w:snapToGrid w:val="0"/>
                <w:sz w:val="18"/>
                <w:szCs w:val="18"/>
              </w:rPr>
            </w:pPr>
            <w:r w:rsidRPr="00C30F59">
              <w:rPr>
                <w:rFonts w:ascii="Arial" w:hAnsi="Arial" w:cs="Arial"/>
                <w:b/>
                <w:bCs/>
                <w:snapToGrid w:val="0"/>
                <w:sz w:val="18"/>
                <w:szCs w:val="18"/>
              </w:rPr>
              <w:t>2019</w:t>
            </w:r>
          </w:p>
        </w:tc>
      </w:tr>
      <w:tr w:rsidR="00276940" w:rsidRPr="00C30F59" w14:paraId="7EB70E10" w14:textId="77777777" w:rsidTr="00EB44FA">
        <w:trPr>
          <w:cantSplit/>
          <w:trHeight w:val="74"/>
        </w:trPr>
        <w:tc>
          <w:tcPr>
            <w:tcW w:w="2021" w:type="pct"/>
          </w:tcPr>
          <w:p w14:paraId="13D0A89E" w14:textId="77777777" w:rsidR="00276940" w:rsidRPr="00C30F59" w:rsidRDefault="00276940" w:rsidP="0042380A">
            <w:pPr>
              <w:ind w:left="400"/>
              <w:rPr>
                <w:rFonts w:ascii="Arial" w:hAnsi="Arial" w:cs="Arial"/>
                <w:sz w:val="18"/>
                <w:szCs w:val="18"/>
              </w:rPr>
            </w:pPr>
          </w:p>
        </w:tc>
        <w:tc>
          <w:tcPr>
            <w:tcW w:w="747" w:type="pct"/>
            <w:tcBorders>
              <w:bottom w:val="single" w:sz="4" w:space="0" w:color="auto"/>
            </w:tcBorders>
          </w:tcPr>
          <w:p w14:paraId="46E17251" w14:textId="77777777" w:rsidR="00276940" w:rsidRPr="00C30F59"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748" w:type="pct"/>
            <w:tcBorders>
              <w:bottom w:val="single" w:sz="4" w:space="0" w:color="auto"/>
            </w:tcBorders>
          </w:tcPr>
          <w:p w14:paraId="51EB5AC0" w14:textId="77777777" w:rsidR="00276940" w:rsidRPr="00C30F59"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747" w:type="pct"/>
            <w:tcBorders>
              <w:bottom w:val="single" w:sz="4" w:space="0" w:color="auto"/>
            </w:tcBorders>
          </w:tcPr>
          <w:p w14:paraId="4D0562F9" w14:textId="77777777" w:rsidR="00276940" w:rsidRPr="00C30F59"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737" w:type="pct"/>
            <w:tcBorders>
              <w:bottom w:val="single" w:sz="4" w:space="0" w:color="auto"/>
            </w:tcBorders>
          </w:tcPr>
          <w:p w14:paraId="62B2C186" w14:textId="77777777" w:rsidR="00276940" w:rsidRPr="00C30F59"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r>
      <w:tr w:rsidR="00276940" w:rsidRPr="00C30F59" w14:paraId="15EC9D5C" w14:textId="77777777" w:rsidTr="00EB44FA">
        <w:trPr>
          <w:cantSplit/>
          <w:trHeight w:val="64"/>
        </w:trPr>
        <w:tc>
          <w:tcPr>
            <w:tcW w:w="2021" w:type="pct"/>
          </w:tcPr>
          <w:p w14:paraId="4FA37A97" w14:textId="77777777" w:rsidR="00276940" w:rsidRPr="00C30F59" w:rsidRDefault="00276940" w:rsidP="0042380A">
            <w:pPr>
              <w:ind w:left="400"/>
              <w:rPr>
                <w:rFonts w:ascii="Arial" w:eastAsia="Arial Unicode MS" w:hAnsi="Arial" w:cs="Arial"/>
                <w:sz w:val="18"/>
                <w:szCs w:val="18"/>
              </w:rPr>
            </w:pPr>
          </w:p>
        </w:tc>
        <w:tc>
          <w:tcPr>
            <w:tcW w:w="747" w:type="pct"/>
            <w:tcBorders>
              <w:top w:val="single" w:sz="4" w:space="0" w:color="auto"/>
            </w:tcBorders>
            <w:shd w:val="clear" w:color="auto" w:fill="FAFAFA"/>
          </w:tcPr>
          <w:p w14:paraId="4DA2D995" w14:textId="77777777" w:rsidR="00276940" w:rsidRPr="00C30F59" w:rsidRDefault="00276940" w:rsidP="004257E6">
            <w:pPr>
              <w:ind w:right="-72"/>
              <w:jc w:val="right"/>
              <w:rPr>
                <w:rFonts w:ascii="Arial" w:hAnsi="Arial" w:cs="Arial"/>
                <w:sz w:val="18"/>
                <w:szCs w:val="18"/>
              </w:rPr>
            </w:pPr>
          </w:p>
        </w:tc>
        <w:tc>
          <w:tcPr>
            <w:tcW w:w="748" w:type="pct"/>
            <w:tcBorders>
              <w:top w:val="single" w:sz="4" w:space="0" w:color="auto"/>
            </w:tcBorders>
          </w:tcPr>
          <w:p w14:paraId="7B820417" w14:textId="77777777" w:rsidR="00276940" w:rsidRPr="00C30F59" w:rsidRDefault="00276940" w:rsidP="004257E6">
            <w:pPr>
              <w:ind w:right="-72"/>
              <w:jc w:val="right"/>
              <w:rPr>
                <w:rFonts w:ascii="Arial" w:hAnsi="Arial" w:cs="Arial"/>
                <w:sz w:val="18"/>
                <w:szCs w:val="18"/>
              </w:rPr>
            </w:pPr>
          </w:p>
        </w:tc>
        <w:tc>
          <w:tcPr>
            <w:tcW w:w="747" w:type="pct"/>
            <w:tcBorders>
              <w:top w:val="single" w:sz="4" w:space="0" w:color="auto"/>
            </w:tcBorders>
            <w:shd w:val="clear" w:color="auto" w:fill="FAFAFA"/>
          </w:tcPr>
          <w:p w14:paraId="45E3D3D3" w14:textId="77777777" w:rsidR="00276940" w:rsidRPr="00C30F59" w:rsidRDefault="00276940" w:rsidP="004257E6">
            <w:pPr>
              <w:ind w:right="-72"/>
              <w:jc w:val="right"/>
              <w:rPr>
                <w:rFonts w:ascii="Arial" w:hAnsi="Arial" w:cs="Arial"/>
                <w:sz w:val="18"/>
                <w:szCs w:val="18"/>
              </w:rPr>
            </w:pPr>
          </w:p>
        </w:tc>
        <w:tc>
          <w:tcPr>
            <w:tcW w:w="737" w:type="pct"/>
            <w:tcBorders>
              <w:top w:val="single" w:sz="4" w:space="0" w:color="auto"/>
            </w:tcBorders>
          </w:tcPr>
          <w:p w14:paraId="50422E07" w14:textId="77777777" w:rsidR="00276940" w:rsidRPr="00C30F59" w:rsidRDefault="00276940" w:rsidP="004257E6">
            <w:pPr>
              <w:ind w:right="-72"/>
              <w:jc w:val="right"/>
              <w:rPr>
                <w:rFonts w:ascii="Arial" w:hAnsi="Arial" w:cs="Arial"/>
                <w:sz w:val="18"/>
                <w:szCs w:val="18"/>
              </w:rPr>
            </w:pPr>
          </w:p>
        </w:tc>
      </w:tr>
      <w:tr w:rsidR="003C1AA2" w:rsidRPr="00C30F59" w14:paraId="143C19B8" w14:textId="77777777" w:rsidTr="00EB44FA">
        <w:trPr>
          <w:cantSplit/>
          <w:trHeight w:val="74"/>
        </w:trPr>
        <w:tc>
          <w:tcPr>
            <w:tcW w:w="2021" w:type="pct"/>
          </w:tcPr>
          <w:p w14:paraId="315D8B98" w14:textId="4FC817D5" w:rsidR="003C1AA2" w:rsidRPr="00C30F59" w:rsidRDefault="000B1489" w:rsidP="000B1489">
            <w:pPr>
              <w:ind w:left="-105"/>
              <w:rPr>
                <w:rFonts w:ascii="Arial" w:hAnsi="Arial" w:cs="Arial"/>
                <w:sz w:val="18"/>
                <w:szCs w:val="18"/>
                <w:cs/>
              </w:rPr>
            </w:pPr>
            <w:r>
              <w:rPr>
                <w:rFonts w:ascii="Arial" w:hAnsi="Arial" w:cs="Arial"/>
                <w:sz w:val="18"/>
                <w:szCs w:val="18"/>
              </w:rPr>
              <w:t>Short term</w:t>
            </w:r>
            <w:r w:rsidR="003C1AA2" w:rsidRPr="00C30F59">
              <w:rPr>
                <w:rFonts w:ascii="Arial" w:hAnsi="Arial" w:cs="Arial"/>
                <w:sz w:val="18"/>
                <w:szCs w:val="18"/>
                <w:cs/>
              </w:rPr>
              <w:t xml:space="preserve"> </w:t>
            </w:r>
          </w:p>
        </w:tc>
        <w:tc>
          <w:tcPr>
            <w:tcW w:w="747" w:type="pct"/>
            <w:tcBorders>
              <w:bottom w:val="single" w:sz="4" w:space="0" w:color="auto"/>
            </w:tcBorders>
            <w:shd w:val="clear" w:color="auto" w:fill="FAFAFA"/>
          </w:tcPr>
          <w:p w14:paraId="6CC11065" w14:textId="0D06D685" w:rsidR="003C1AA2" w:rsidRPr="00C30F59" w:rsidRDefault="00A87285" w:rsidP="003C1AA2">
            <w:pPr>
              <w:ind w:right="-72"/>
              <w:jc w:val="right"/>
              <w:rPr>
                <w:rFonts w:ascii="Arial" w:hAnsi="Arial" w:cs="Arial"/>
                <w:sz w:val="18"/>
                <w:szCs w:val="18"/>
              </w:rPr>
            </w:pPr>
            <w:r w:rsidRPr="00C30F59">
              <w:rPr>
                <w:rFonts w:ascii="Arial" w:hAnsi="Arial" w:cs="Arial"/>
                <w:sz w:val="18"/>
                <w:szCs w:val="18"/>
                <w:lang w:val="en-GB"/>
              </w:rPr>
              <w:t>1,502,290,548</w:t>
            </w:r>
          </w:p>
        </w:tc>
        <w:tc>
          <w:tcPr>
            <w:tcW w:w="748" w:type="pct"/>
            <w:tcBorders>
              <w:bottom w:val="single" w:sz="4" w:space="0" w:color="auto"/>
            </w:tcBorders>
            <w:vAlign w:val="bottom"/>
          </w:tcPr>
          <w:p w14:paraId="459EEC26" w14:textId="77777777" w:rsidR="003C1AA2" w:rsidRPr="00C30F59" w:rsidRDefault="003C1AA2" w:rsidP="003C1AA2">
            <w:pPr>
              <w:ind w:right="-72"/>
              <w:jc w:val="right"/>
              <w:rPr>
                <w:rFonts w:ascii="Arial" w:hAnsi="Arial" w:cs="Arial"/>
                <w:sz w:val="18"/>
                <w:szCs w:val="18"/>
              </w:rPr>
            </w:pPr>
            <w:r w:rsidRPr="00C30F59">
              <w:rPr>
                <w:rFonts w:ascii="Arial" w:hAnsi="Arial" w:cs="Arial"/>
                <w:sz w:val="18"/>
                <w:szCs w:val="18"/>
              </w:rPr>
              <w:t>742,112,645</w:t>
            </w:r>
          </w:p>
        </w:tc>
        <w:tc>
          <w:tcPr>
            <w:tcW w:w="747" w:type="pct"/>
            <w:tcBorders>
              <w:bottom w:val="single" w:sz="4" w:space="0" w:color="auto"/>
            </w:tcBorders>
            <w:shd w:val="clear" w:color="auto" w:fill="FAFAFA"/>
          </w:tcPr>
          <w:p w14:paraId="7CD65893" w14:textId="74566BBF" w:rsidR="003C1AA2" w:rsidRPr="00C30F59" w:rsidRDefault="00A87285" w:rsidP="003C1AA2">
            <w:pPr>
              <w:ind w:right="-72"/>
              <w:jc w:val="right"/>
              <w:rPr>
                <w:rFonts w:ascii="Arial" w:hAnsi="Arial" w:cs="Arial"/>
                <w:sz w:val="18"/>
                <w:szCs w:val="18"/>
              </w:rPr>
            </w:pPr>
            <w:r w:rsidRPr="00C30F59">
              <w:rPr>
                <w:rFonts w:ascii="Arial" w:hAnsi="Arial" w:cs="Arial"/>
                <w:sz w:val="18"/>
                <w:szCs w:val="18"/>
                <w:lang w:val="en-GB"/>
              </w:rPr>
              <w:t>771,299,969</w:t>
            </w:r>
          </w:p>
        </w:tc>
        <w:tc>
          <w:tcPr>
            <w:tcW w:w="737" w:type="pct"/>
            <w:tcBorders>
              <w:bottom w:val="single" w:sz="4" w:space="0" w:color="auto"/>
            </w:tcBorders>
            <w:vAlign w:val="bottom"/>
          </w:tcPr>
          <w:p w14:paraId="4610F963" w14:textId="77777777" w:rsidR="003C1AA2" w:rsidRPr="00C30F59" w:rsidRDefault="003C1AA2" w:rsidP="003C1AA2">
            <w:pPr>
              <w:ind w:right="-72"/>
              <w:jc w:val="right"/>
              <w:rPr>
                <w:rFonts w:ascii="Arial" w:hAnsi="Arial" w:cs="Arial"/>
                <w:sz w:val="18"/>
                <w:szCs w:val="18"/>
              </w:rPr>
            </w:pPr>
            <w:r w:rsidRPr="00C30F59">
              <w:rPr>
                <w:rFonts w:ascii="Arial" w:hAnsi="Arial" w:cs="Arial"/>
                <w:sz w:val="18"/>
                <w:szCs w:val="18"/>
              </w:rPr>
              <w:t>390,680,645</w:t>
            </w:r>
          </w:p>
        </w:tc>
      </w:tr>
    </w:tbl>
    <w:p w14:paraId="162C5E81" w14:textId="17292FA5" w:rsidR="0084587A" w:rsidRDefault="0084587A" w:rsidP="003B640D">
      <w:pPr>
        <w:jc w:val="both"/>
        <w:rPr>
          <w:rFonts w:ascii="Arial" w:eastAsia="Arial Unicode MS" w:hAnsi="Arial" w:cs="Arial"/>
          <w:sz w:val="18"/>
          <w:szCs w:val="18"/>
        </w:rPr>
      </w:pPr>
    </w:p>
    <w:p w14:paraId="22159DB7" w14:textId="77777777" w:rsidR="0084587A" w:rsidRDefault="0084587A">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EB44FA" w:rsidRPr="00C30F59" w14:paraId="30045B12" w14:textId="77777777" w:rsidTr="00243AD5">
        <w:trPr>
          <w:trHeight w:val="386"/>
        </w:trPr>
        <w:tc>
          <w:tcPr>
            <w:tcW w:w="9461" w:type="dxa"/>
            <w:shd w:val="clear" w:color="auto" w:fill="FFA543"/>
            <w:vAlign w:val="center"/>
            <w:hideMark/>
          </w:tcPr>
          <w:p w14:paraId="0ED8D8DD" w14:textId="09786340" w:rsidR="00EB44FA" w:rsidRPr="00C30F59" w:rsidRDefault="00EB44FA" w:rsidP="00243AD5">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lastRenderedPageBreak/>
              <w:br w:type="page"/>
              <w:t>24</w:t>
            </w:r>
            <w:r w:rsidRPr="00C30F59">
              <w:rPr>
                <w:rFonts w:ascii="Arial" w:eastAsia="Arial Unicode MS" w:hAnsi="Arial" w:cs="Arial"/>
                <w:b/>
                <w:bCs/>
                <w:color w:val="FFFFFF"/>
                <w:sz w:val="18"/>
                <w:szCs w:val="18"/>
              </w:rPr>
              <w:tab/>
              <w:t>Trade and other payables</w:t>
            </w:r>
          </w:p>
        </w:tc>
      </w:tr>
    </w:tbl>
    <w:p w14:paraId="08DDE34A" w14:textId="77777777" w:rsidR="00EB44FA" w:rsidRPr="00C30F59" w:rsidRDefault="00EB44FA" w:rsidP="003B640D">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17"/>
        <w:gridCol w:w="1386"/>
        <w:gridCol w:w="1386"/>
        <w:gridCol w:w="1386"/>
        <w:gridCol w:w="1386"/>
      </w:tblGrid>
      <w:tr w:rsidR="00CF2169" w:rsidRPr="00C30F59" w14:paraId="0D518B1E" w14:textId="77777777" w:rsidTr="00DB313E">
        <w:trPr>
          <w:cantSplit/>
        </w:trPr>
        <w:tc>
          <w:tcPr>
            <w:tcW w:w="3917" w:type="dxa"/>
          </w:tcPr>
          <w:p w14:paraId="3F32342F" w14:textId="77777777" w:rsidR="00CF2169" w:rsidRPr="00C30F59" w:rsidRDefault="00CF2169" w:rsidP="00CF3CCB">
            <w:pPr>
              <w:snapToGrid w:val="0"/>
              <w:ind w:left="-109"/>
              <w:rPr>
                <w:rFonts w:ascii="Arial" w:eastAsia="Arial Unicode MS" w:hAnsi="Arial" w:cs="Arial"/>
                <w:b/>
                <w:bCs/>
                <w:sz w:val="18"/>
                <w:szCs w:val="18"/>
              </w:rPr>
            </w:pPr>
          </w:p>
        </w:tc>
        <w:tc>
          <w:tcPr>
            <w:tcW w:w="2772" w:type="dxa"/>
            <w:gridSpan w:val="2"/>
            <w:tcBorders>
              <w:top w:val="single" w:sz="4" w:space="0" w:color="auto"/>
              <w:bottom w:val="single" w:sz="4" w:space="0" w:color="auto"/>
            </w:tcBorders>
          </w:tcPr>
          <w:p w14:paraId="0408C732" w14:textId="77777777" w:rsidR="00CF2169" w:rsidRPr="00C30F59" w:rsidRDefault="00D37478" w:rsidP="00CF3CCB">
            <w:pPr>
              <w:jc w:val="center"/>
              <w:rPr>
                <w:rFonts w:ascii="Arial" w:eastAsia="Arial Unicode MS" w:hAnsi="Arial" w:cs="Arial"/>
                <w:b/>
                <w:bCs/>
                <w:sz w:val="18"/>
                <w:szCs w:val="18"/>
              </w:rPr>
            </w:pPr>
            <w:r w:rsidRPr="00C30F59">
              <w:rPr>
                <w:rFonts w:ascii="Arial" w:hAnsi="Arial" w:cs="Arial"/>
                <w:b/>
                <w:bCs/>
                <w:snapToGrid w:val="0"/>
                <w:sz w:val="18"/>
                <w:szCs w:val="18"/>
              </w:rPr>
              <w:t>Consolidated</w:t>
            </w:r>
            <w:r w:rsidRPr="00C30F59">
              <w:rPr>
                <w:rFonts w:ascii="Arial" w:hAnsi="Arial" w:cs="Arial"/>
                <w:b/>
                <w:bCs/>
                <w:snapToGrid w:val="0"/>
                <w:sz w:val="18"/>
                <w:szCs w:val="18"/>
              </w:rPr>
              <w:br/>
              <w:t>financial statements</w:t>
            </w:r>
          </w:p>
        </w:tc>
        <w:tc>
          <w:tcPr>
            <w:tcW w:w="2772" w:type="dxa"/>
            <w:gridSpan w:val="2"/>
            <w:tcBorders>
              <w:top w:val="single" w:sz="4" w:space="0" w:color="auto"/>
              <w:bottom w:val="single" w:sz="4" w:space="0" w:color="auto"/>
            </w:tcBorders>
          </w:tcPr>
          <w:p w14:paraId="5FCE6DA7" w14:textId="77777777" w:rsidR="00CF2169" w:rsidRPr="00C30F59" w:rsidRDefault="00D37478" w:rsidP="00CF3CCB">
            <w:pPr>
              <w:jc w:val="center"/>
              <w:rPr>
                <w:rFonts w:ascii="Arial" w:eastAsia="Arial Unicode MS" w:hAnsi="Arial" w:cs="Arial"/>
                <w:b/>
                <w:bCs/>
                <w:sz w:val="18"/>
                <w:szCs w:val="18"/>
              </w:rPr>
            </w:pPr>
            <w:r w:rsidRPr="00C30F59">
              <w:rPr>
                <w:rFonts w:ascii="Arial" w:hAnsi="Arial" w:cs="Arial"/>
                <w:b/>
                <w:bCs/>
                <w:snapToGrid w:val="0"/>
                <w:sz w:val="18"/>
                <w:szCs w:val="18"/>
              </w:rPr>
              <w:t>Separate</w:t>
            </w:r>
            <w:r w:rsidRPr="00C30F59">
              <w:rPr>
                <w:rFonts w:ascii="Arial" w:hAnsi="Arial" w:cs="Arial"/>
                <w:b/>
                <w:bCs/>
                <w:snapToGrid w:val="0"/>
                <w:sz w:val="18"/>
                <w:szCs w:val="18"/>
              </w:rPr>
              <w:br/>
              <w:t>financial statements</w:t>
            </w:r>
          </w:p>
        </w:tc>
      </w:tr>
      <w:tr w:rsidR="003252FF" w:rsidRPr="00C30F59" w14:paraId="6017EA50" w14:textId="77777777" w:rsidTr="00DB313E">
        <w:trPr>
          <w:cantSplit/>
        </w:trPr>
        <w:tc>
          <w:tcPr>
            <w:tcW w:w="3917" w:type="dxa"/>
          </w:tcPr>
          <w:p w14:paraId="0C52C383" w14:textId="77777777" w:rsidR="003252FF" w:rsidRPr="00C30F59" w:rsidRDefault="003252FF" w:rsidP="00CF3CCB">
            <w:pPr>
              <w:snapToGrid w:val="0"/>
              <w:ind w:left="-109"/>
              <w:rPr>
                <w:rFonts w:ascii="Arial" w:eastAsia="Arial Unicode MS" w:hAnsi="Arial" w:cs="Arial"/>
                <w:sz w:val="18"/>
                <w:szCs w:val="18"/>
              </w:rPr>
            </w:pPr>
          </w:p>
        </w:tc>
        <w:tc>
          <w:tcPr>
            <w:tcW w:w="1386" w:type="dxa"/>
            <w:tcBorders>
              <w:top w:val="single" w:sz="4" w:space="0" w:color="auto"/>
            </w:tcBorders>
          </w:tcPr>
          <w:p w14:paraId="5E232240" w14:textId="77777777" w:rsidR="003252FF" w:rsidRPr="00C30F59" w:rsidRDefault="009C44BB" w:rsidP="00CF3CCB">
            <w:pPr>
              <w:ind w:right="-72"/>
              <w:jc w:val="right"/>
              <w:rPr>
                <w:rFonts w:ascii="Arial" w:hAnsi="Arial" w:cs="Arial"/>
                <w:b/>
                <w:bCs/>
                <w:snapToGrid w:val="0"/>
                <w:sz w:val="18"/>
                <w:szCs w:val="18"/>
              </w:rPr>
            </w:pPr>
            <w:r w:rsidRPr="00C30F59">
              <w:rPr>
                <w:rFonts w:ascii="Arial" w:hAnsi="Arial" w:cs="Arial"/>
                <w:b/>
                <w:bCs/>
                <w:snapToGrid w:val="0"/>
                <w:sz w:val="18"/>
                <w:szCs w:val="18"/>
              </w:rPr>
              <w:t>2020</w:t>
            </w:r>
          </w:p>
        </w:tc>
        <w:tc>
          <w:tcPr>
            <w:tcW w:w="1386" w:type="dxa"/>
            <w:tcBorders>
              <w:top w:val="single" w:sz="4" w:space="0" w:color="auto"/>
            </w:tcBorders>
          </w:tcPr>
          <w:p w14:paraId="04E5CACB" w14:textId="77777777" w:rsidR="003252FF" w:rsidRPr="00C30F59" w:rsidRDefault="009C44BB" w:rsidP="00CF3CCB">
            <w:pPr>
              <w:ind w:right="-72"/>
              <w:jc w:val="right"/>
              <w:rPr>
                <w:rFonts w:ascii="Arial" w:hAnsi="Arial" w:cs="Arial"/>
                <w:b/>
                <w:bCs/>
                <w:snapToGrid w:val="0"/>
                <w:sz w:val="18"/>
                <w:szCs w:val="18"/>
              </w:rPr>
            </w:pPr>
            <w:r w:rsidRPr="00C30F59">
              <w:rPr>
                <w:rFonts w:ascii="Arial" w:hAnsi="Arial" w:cs="Arial"/>
                <w:b/>
                <w:bCs/>
                <w:snapToGrid w:val="0"/>
                <w:sz w:val="18"/>
                <w:szCs w:val="18"/>
              </w:rPr>
              <w:t>2019</w:t>
            </w:r>
          </w:p>
        </w:tc>
        <w:tc>
          <w:tcPr>
            <w:tcW w:w="1386" w:type="dxa"/>
            <w:tcBorders>
              <w:top w:val="single" w:sz="4" w:space="0" w:color="auto"/>
            </w:tcBorders>
          </w:tcPr>
          <w:p w14:paraId="7EA1838B" w14:textId="77777777" w:rsidR="003252FF" w:rsidRPr="00C30F59" w:rsidRDefault="009C44BB" w:rsidP="00CF3CCB">
            <w:pPr>
              <w:ind w:right="-72"/>
              <w:jc w:val="right"/>
              <w:rPr>
                <w:rFonts w:ascii="Arial" w:hAnsi="Arial" w:cs="Arial"/>
                <w:b/>
                <w:bCs/>
                <w:snapToGrid w:val="0"/>
                <w:sz w:val="18"/>
                <w:szCs w:val="18"/>
              </w:rPr>
            </w:pPr>
            <w:r w:rsidRPr="00C30F59">
              <w:rPr>
                <w:rFonts w:ascii="Arial" w:hAnsi="Arial" w:cs="Arial"/>
                <w:b/>
                <w:bCs/>
                <w:snapToGrid w:val="0"/>
                <w:sz w:val="18"/>
                <w:szCs w:val="18"/>
              </w:rPr>
              <w:t>2020</w:t>
            </w:r>
          </w:p>
        </w:tc>
        <w:tc>
          <w:tcPr>
            <w:tcW w:w="1386" w:type="dxa"/>
            <w:tcBorders>
              <w:top w:val="single" w:sz="4" w:space="0" w:color="auto"/>
            </w:tcBorders>
          </w:tcPr>
          <w:p w14:paraId="1540555F" w14:textId="6C133171" w:rsidR="003252FF" w:rsidRPr="00C30F59" w:rsidRDefault="003252FF" w:rsidP="00CF3CCB">
            <w:pPr>
              <w:ind w:right="-72"/>
              <w:jc w:val="right"/>
              <w:rPr>
                <w:rFonts w:ascii="Arial" w:hAnsi="Arial" w:cs="Arial"/>
                <w:b/>
                <w:bCs/>
                <w:snapToGrid w:val="0"/>
                <w:sz w:val="18"/>
                <w:szCs w:val="18"/>
              </w:rPr>
            </w:pPr>
            <w:r w:rsidRPr="00C30F59">
              <w:rPr>
                <w:rFonts w:ascii="Arial" w:hAnsi="Arial" w:cs="Arial"/>
                <w:b/>
                <w:bCs/>
                <w:snapToGrid w:val="0"/>
                <w:sz w:val="18"/>
                <w:szCs w:val="18"/>
              </w:rPr>
              <w:t>201</w:t>
            </w:r>
            <w:r w:rsidR="00EB44FA" w:rsidRPr="00C30F59">
              <w:rPr>
                <w:rFonts w:ascii="Arial" w:hAnsi="Arial" w:cs="Arial"/>
                <w:b/>
                <w:bCs/>
                <w:snapToGrid w:val="0"/>
                <w:sz w:val="18"/>
                <w:szCs w:val="18"/>
              </w:rPr>
              <w:t>9</w:t>
            </w:r>
          </w:p>
        </w:tc>
      </w:tr>
      <w:tr w:rsidR="00CF2169" w:rsidRPr="00C30F59" w14:paraId="18CAB529" w14:textId="77777777" w:rsidTr="00DB313E">
        <w:trPr>
          <w:cantSplit/>
        </w:trPr>
        <w:tc>
          <w:tcPr>
            <w:tcW w:w="3917" w:type="dxa"/>
          </w:tcPr>
          <w:p w14:paraId="1084DFE0" w14:textId="77777777" w:rsidR="00CF2169" w:rsidRPr="00C30F59" w:rsidRDefault="00CF2169" w:rsidP="00CF3CCB">
            <w:pPr>
              <w:snapToGrid w:val="0"/>
              <w:ind w:left="-109"/>
              <w:rPr>
                <w:rFonts w:ascii="Arial" w:eastAsia="Arial Unicode MS" w:hAnsi="Arial" w:cs="Arial"/>
                <w:sz w:val="18"/>
                <w:szCs w:val="18"/>
              </w:rPr>
            </w:pPr>
          </w:p>
        </w:tc>
        <w:tc>
          <w:tcPr>
            <w:tcW w:w="1386" w:type="dxa"/>
            <w:tcBorders>
              <w:bottom w:val="single" w:sz="4" w:space="0" w:color="auto"/>
            </w:tcBorders>
          </w:tcPr>
          <w:p w14:paraId="548D3B90" w14:textId="77777777" w:rsidR="00CF2169" w:rsidRPr="00C30F59" w:rsidRDefault="00CF2169" w:rsidP="00CF3CCB">
            <w:pPr>
              <w:ind w:right="-72"/>
              <w:jc w:val="right"/>
              <w:rPr>
                <w:rFonts w:ascii="Arial" w:hAnsi="Arial" w:cs="Arial"/>
                <w:b/>
                <w:bCs/>
                <w:sz w:val="18"/>
                <w:szCs w:val="18"/>
              </w:rPr>
            </w:pPr>
            <w:r w:rsidRPr="00C30F59">
              <w:rPr>
                <w:rFonts w:ascii="Arial" w:hAnsi="Arial" w:cs="Arial"/>
                <w:b/>
                <w:bCs/>
                <w:sz w:val="18"/>
                <w:szCs w:val="18"/>
              </w:rPr>
              <w:t>Baht</w:t>
            </w:r>
          </w:p>
        </w:tc>
        <w:tc>
          <w:tcPr>
            <w:tcW w:w="1386" w:type="dxa"/>
            <w:tcBorders>
              <w:bottom w:val="single" w:sz="4" w:space="0" w:color="auto"/>
            </w:tcBorders>
          </w:tcPr>
          <w:p w14:paraId="4932DD14" w14:textId="77777777" w:rsidR="00CF2169" w:rsidRPr="00C30F59" w:rsidRDefault="00CF2169" w:rsidP="00CF3CCB">
            <w:pPr>
              <w:ind w:right="-72"/>
              <w:jc w:val="right"/>
              <w:rPr>
                <w:rFonts w:ascii="Arial" w:hAnsi="Arial" w:cs="Arial"/>
                <w:b/>
                <w:bCs/>
                <w:sz w:val="18"/>
                <w:szCs w:val="18"/>
              </w:rPr>
            </w:pPr>
            <w:r w:rsidRPr="00C30F59">
              <w:rPr>
                <w:rFonts w:ascii="Arial" w:hAnsi="Arial" w:cs="Arial"/>
                <w:b/>
                <w:bCs/>
                <w:sz w:val="18"/>
                <w:szCs w:val="18"/>
              </w:rPr>
              <w:t>Baht</w:t>
            </w:r>
          </w:p>
        </w:tc>
        <w:tc>
          <w:tcPr>
            <w:tcW w:w="1386" w:type="dxa"/>
            <w:tcBorders>
              <w:bottom w:val="single" w:sz="4" w:space="0" w:color="auto"/>
            </w:tcBorders>
          </w:tcPr>
          <w:p w14:paraId="3F5812F8" w14:textId="77777777" w:rsidR="00CF2169" w:rsidRPr="00C30F59" w:rsidRDefault="00CF2169" w:rsidP="00CF3CCB">
            <w:pPr>
              <w:ind w:right="-72"/>
              <w:jc w:val="right"/>
              <w:rPr>
                <w:rFonts w:ascii="Arial" w:hAnsi="Arial" w:cs="Arial"/>
                <w:b/>
                <w:bCs/>
                <w:sz w:val="18"/>
                <w:szCs w:val="18"/>
              </w:rPr>
            </w:pPr>
            <w:r w:rsidRPr="00C30F59">
              <w:rPr>
                <w:rFonts w:ascii="Arial" w:hAnsi="Arial" w:cs="Arial"/>
                <w:b/>
                <w:bCs/>
                <w:sz w:val="18"/>
                <w:szCs w:val="18"/>
              </w:rPr>
              <w:t>Baht</w:t>
            </w:r>
          </w:p>
        </w:tc>
        <w:tc>
          <w:tcPr>
            <w:tcW w:w="1386" w:type="dxa"/>
            <w:tcBorders>
              <w:bottom w:val="single" w:sz="4" w:space="0" w:color="auto"/>
            </w:tcBorders>
          </w:tcPr>
          <w:p w14:paraId="30DC919B" w14:textId="77777777" w:rsidR="00CF2169" w:rsidRPr="00C30F59" w:rsidRDefault="00CF2169" w:rsidP="00CF3CCB">
            <w:pPr>
              <w:ind w:right="-72"/>
              <w:jc w:val="right"/>
              <w:rPr>
                <w:rFonts w:ascii="Arial" w:hAnsi="Arial" w:cs="Arial"/>
                <w:b/>
                <w:bCs/>
                <w:sz w:val="18"/>
                <w:szCs w:val="18"/>
              </w:rPr>
            </w:pPr>
            <w:r w:rsidRPr="00C30F59">
              <w:rPr>
                <w:rFonts w:ascii="Arial" w:hAnsi="Arial" w:cs="Arial"/>
                <w:b/>
                <w:bCs/>
                <w:sz w:val="18"/>
                <w:szCs w:val="18"/>
              </w:rPr>
              <w:t>Baht</w:t>
            </w:r>
          </w:p>
        </w:tc>
      </w:tr>
      <w:tr w:rsidR="0027437C" w:rsidRPr="00C30F59" w14:paraId="0854AC3F" w14:textId="77777777" w:rsidTr="00DB313E">
        <w:trPr>
          <w:cantSplit/>
        </w:trPr>
        <w:tc>
          <w:tcPr>
            <w:tcW w:w="3917" w:type="dxa"/>
          </w:tcPr>
          <w:p w14:paraId="3394B52B" w14:textId="77777777" w:rsidR="0027437C" w:rsidRPr="00C30F59" w:rsidRDefault="0027437C" w:rsidP="0027437C">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6AF71334" w14:textId="77777777" w:rsidR="0027437C" w:rsidRPr="00C30F59" w:rsidRDefault="0027437C" w:rsidP="0027437C">
            <w:pPr>
              <w:ind w:right="-72"/>
              <w:jc w:val="right"/>
              <w:rPr>
                <w:rFonts w:ascii="Arial" w:eastAsia="Arial Unicode MS" w:hAnsi="Arial" w:cs="Arial"/>
                <w:sz w:val="18"/>
                <w:szCs w:val="18"/>
              </w:rPr>
            </w:pPr>
          </w:p>
        </w:tc>
        <w:tc>
          <w:tcPr>
            <w:tcW w:w="1386" w:type="dxa"/>
            <w:tcBorders>
              <w:top w:val="single" w:sz="4" w:space="0" w:color="auto"/>
            </w:tcBorders>
            <w:vAlign w:val="bottom"/>
          </w:tcPr>
          <w:p w14:paraId="23A890E7" w14:textId="77777777" w:rsidR="0027437C" w:rsidRPr="00C30F59" w:rsidRDefault="0027437C" w:rsidP="0027437C">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14CBADAF" w14:textId="77777777" w:rsidR="0027437C" w:rsidRPr="00C30F59" w:rsidRDefault="0027437C" w:rsidP="0027437C">
            <w:pPr>
              <w:ind w:right="-72"/>
              <w:jc w:val="right"/>
              <w:rPr>
                <w:rFonts w:ascii="Arial" w:eastAsia="Arial Unicode MS" w:hAnsi="Arial" w:cs="Arial"/>
                <w:sz w:val="18"/>
                <w:szCs w:val="18"/>
              </w:rPr>
            </w:pPr>
          </w:p>
        </w:tc>
        <w:tc>
          <w:tcPr>
            <w:tcW w:w="1386" w:type="dxa"/>
            <w:tcBorders>
              <w:top w:val="single" w:sz="4" w:space="0" w:color="auto"/>
            </w:tcBorders>
            <w:vAlign w:val="bottom"/>
          </w:tcPr>
          <w:p w14:paraId="64D2DC27" w14:textId="77777777" w:rsidR="0027437C" w:rsidRPr="00C30F59" w:rsidRDefault="0027437C" w:rsidP="0027437C">
            <w:pPr>
              <w:ind w:right="-72"/>
              <w:jc w:val="right"/>
              <w:rPr>
                <w:rFonts w:ascii="Arial" w:eastAsia="Arial Unicode MS" w:hAnsi="Arial" w:cs="Arial"/>
                <w:sz w:val="18"/>
                <w:szCs w:val="18"/>
              </w:rPr>
            </w:pPr>
          </w:p>
        </w:tc>
      </w:tr>
      <w:tr w:rsidR="0027437C" w:rsidRPr="00C30F59" w14:paraId="44E8B3CA" w14:textId="77777777" w:rsidTr="00DB313E">
        <w:trPr>
          <w:cantSplit/>
        </w:trPr>
        <w:tc>
          <w:tcPr>
            <w:tcW w:w="3917" w:type="dxa"/>
          </w:tcPr>
          <w:p w14:paraId="3360ABD4" w14:textId="77777777" w:rsidR="0027437C" w:rsidRPr="00C30F59" w:rsidRDefault="0027437C" w:rsidP="0027437C">
            <w:pPr>
              <w:ind w:left="-109"/>
              <w:jc w:val="thaiDistribute"/>
              <w:rPr>
                <w:rFonts w:ascii="Arial" w:hAnsi="Arial" w:cs="Arial"/>
                <w:sz w:val="18"/>
                <w:szCs w:val="18"/>
              </w:rPr>
            </w:pPr>
            <w:r w:rsidRPr="00C30F59">
              <w:rPr>
                <w:rFonts w:ascii="Arial" w:hAnsi="Arial" w:cs="Arial"/>
                <w:sz w:val="18"/>
                <w:szCs w:val="18"/>
              </w:rPr>
              <w:t>Trade payables</w:t>
            </w:r>
          </w:p>
        </w:tc>
        <w:tc>
          <w:tcPr>
            <w:tcW w:w="1386" w:type="dxa"/>
            <w:shd w:val="clear" w:color="auto" w:fill="FAFAFA"/>
          </w:tcPr>
          <w:p w14:paraId="1EACADAC" w14:textId="77777777" w:rsidR="0027437C" w:rsidRPr="00C30F59" w:rsidRDefault="0027437C" w:rsidP="0027437C">
            <w:pPr>
              <w:ind w:right="-72"/>
              <w:jc w:val="right"/>
              <w:rPr>
                <w:rFonts w:ascii="Arial" w:hAnsi="Arial" w:cs="Arial"/>
                <w:sz w:val="18"/>
                <w:szCs w:val="18"/>
                <w:cs/>
              </w:rPr>
            </w:pPr>
          </w:p>
        </w:tc>
        <w:tc>
          <w:tcPr>
            <w:tcW w:w="1386" w:type="dxa"/>
          </w:tcPr>
          <w:p w14:paraId="618F682A" w14:textId="77777777" w:rsidR="0027437C" w:rsidRPr="00C30F59" w:rsidRDefault="0027437C" w:rsidP="0027437C">
            <w:pPr>
              <w:ind w:right="-72"/>
              <w:jc w:val="right"/>
              <w:rPr>
                <w:rFonts w:ascii="Arial" w:hAnsi="Arial" w:cs="Arial"/>
                <w:sz w:val="18"/>
                <w:szCs w:val="18"/>
                <w:cs/>
              </w:rPr>
            </w:pPr>
          </w:p>
        </w:tc>
        <w:tc>
          <w:tcPr>
            <w:tcW w:w="1386" w:type="dxa"/>
            <w:shd w:val="clear" w:color="auto" w:fill="FAFAFA"/>
          </w:tcPr>
          <w:p w14:paraId="559BF470" w14:textId="77777777" w:rsidR="0027437C" w:rsidRPr="00C30F59" w:rsidRDefault="0027437C" w:rsidP="0027437C">
            <w:pPr>
              <w:ind w:right="-72"/>
              <w:jc w:val="right"/>
              <w:rPr>
                <w:rFonts w:ascii="Arial" w:hAnsi="Arial" w:cs="Arial"/>
                <w:sz w:val="18"/>
                <w:szCs w:val="18"/>
                <w:cs/>
              </w:rPr>
            </w:pPr>
          </w:p>
        </w:tc>
        <w:tc>
          <w:tcPr>
            <w:tcW w:w="1386" w:type="dxa"/>
          </w:tcPr>
          <w:p w14:paraId="5AFD5D14" w14:textId="77777777" w:rsidR="0027437C" w:rsidRPr="00C30F59" w:rsidRDefault="0027437C" w:rsidP="0027437C">
            <w:pPr>
              <w:ind w:right="-72"/>
              <w:jc w:val="right"/>
              <w:rPr>
                <w:rFonts w:ascii="Arial" w:hAnsi="Arial" w:cs="Arial"/>
                <w:sz w:val="18"/>
                <w:szCs w:val="18"/>
              </w:rPr>
            </w:pPr>
          </w:p>
        </w:tc>
      </w:tr>
      <w:tr w:rsidR="003656FE" w:rsidRPr="00C30F59" w14:paraId="1D68F17D" w14:textId="77777777" w:rsidTr="00DB313E">
        <w:trPr>
          <w:cantSplit/>
        </w:trPr>
        <w:tc>
          <w:tcPr>
            <w:tcW w:w="3917" w:type="dxa"/>
            <w:vAlign w:val="center"/>
          </w:tcPr>
          <w:p w14:paraId="2E4618F6" w14:textId="77777777" w:rsidR="003656FE" w:rsidRPr="00C30F59" w:rsidRDefault="003656FE" w:rsidP="003656FE">
            <w:pPr>
              <w:overflowPunct/>
              <w:autoSpaceDE/>
              <w:autoSpaceDN/>
              <w:adjustRightInd/>
              <w:ind w:left="-109" w:right="-72"/>
              <w:textAlignment w:val="auto"/>
              <w:rPr>
                <w:rFonts w:ascii="Arial" w:eastAsia="Cordia New" w:hAnsi="Arial" w:cs="Arial"/>
                <w:snapToGrid w:val="0"/>
                <w:sz w:val="18"/>
                <w:szCs w:val="18"/>
                <w:cs/>
                <w:lang w:eastAsia="th-TH"/>
              </w:rPr>
            </w:pPr>
            <w:r w:rsidRPr="00C30F59">
              <w:rPr>
                <w:rFonts w:ascii="Arial" w:eastAsia="Cordia New" w:hAnsi="Arial" w:cs="Arial"/>
                <w:snapToGrid w:val="0"/>
                <w:sz w:val="18"/>
                <w:szCs w:val="18"/>
                <w:lang w:eastAsia="th-TH"/>
              </w:rPr>
              <w:t xml:space="preserve">    - Other parties</w:t>
            </w:r>
          </w:p>
        </w:tc>
        <w:tc>
          <w:tcPr>
            <w:tcW w:w="1386" w:type="dxa"/>
            <w:shd w:val="clear" w:color="auto" w:fill="FAFAFA"/>
          </w:tcPr>
          <w:p w14:paraId="52386145" w14:textId="04B19799"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hAnsi="Arial" w:cs="Arial"/>
                <w:sz w:val="18"/>
                <w:szCs w:val="18"/>
                <w:lang w:val="en-GB"/>
              </w:rPr>
              <w:t>316</w:t>
            </w:r>
            <w:r w:rsidRPr="00C30F59">
              <w:rPr>
                <w:rFonts w:ascii="Arial" w:hAnsi="Arial" w:cs="Arial"/>
                <w:sz w:val="18"/>
                <w:szCs w:val="18"/>
              </w:rPr>
              <w:t>,</w:t>
            </w:r>
            <w:r w:rsidRPr="00C30F59">
              <w:rPr>
                <w:rFonts w:ascii="Arial" w:hAnsi="Arial" w:cs="Arial"/>
                <w:sz w:val="18"/>
                <w:szCs w:val="18"/>
                <w:lang w:val="en-GB"/>
              </w:rPr>
              <w:t>258</w:t>
            </w:r>
            <w:r w:rsidRPr="00C30F59">
              <w:rPr>
                <w:rFonts w:ascii="Arial" w:hAnsi="Arial" w:cs="Arial"/>
                <w:sz w:val="18"/>
                <w:szCs w:val="18"/>
              </w:rPr>
              <w:t>,</w:t>
            </w:r>
            <w:r w:rsidRPr="00C30F59">
              <w:rPr>
                <w:rFonts w:ascii="Arial" w:hAnsi="Arial" w:cs="Arial"/>
                <w:sz w:val="18"/>
                <w:szCs w:val="18"/>
                <w:lang w:val="en-GB"/>
              </w:rPr>
              <w:t>088</w:t>
            </w:r>
          </w:p>
        </w:tc>
        <w:tc>
          <w:tcPr>
            <w:tcW w:w="1386" w:type="dxa"/>
          </w:tcPr>
          <w:p w14:paraId="57F86DFB" w14:textId="77777777"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479,327,432</w:t>
            </w:r>
          </w:p>
        </w:tc>
        <w:tc>
          <w:tcPr>
            <w:tcW w:w="1386" w:type="dxa"/>
            <w:shd w:val="clear" w:color="auto" w:fill="FAFAFA"/>
          </w:tcPr>
          <w:p w14:paraId="70A00ED2" w14:textId="1B8A43F0"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hAnsi="Arial" w:cs="Arial"/>
                <w:sz w:val="18"/>
                <w:szCs w:val="18"/>
                <w:lang w:val="en-GB"/>
              </w:rPr>
              <w:t>44</w:t>
            </w:r>
            <w:r w:rsidRPr="00C30F59">
              <w:rPr>
                <w:rFonts w:ascii="Arial" w:hAnsi="Arial" w:cs="Arial"/>
                <w:sz w:val="18"/>
                <w:szCs w:val="18"/>
              </w:rPr>
              <w:t>,</w:t>
            </w:r>
            <w:r w:rsidRPr="00C30F59">
              <w:rPr>
                <w:rFonts w:ascii="Arial" w:hAnsi="Arial" w:cs="Arial"/>
                <w:sz w:val="18"/>
                <w:szCs w:val="18"/>
                <w:lang w:val="en-GB"/>
              </w:rPr>
              <w:t>607</w:t>
            </w:r>
            <w:r w:rsidRPr="00C30F59">
              <w:rPr>
                <w:rFonts w:ascii="Arial" w:hAnsi="Arial" w:cs="Arial"/>
                <w:sz w:val="18"/>
                <w:szCs w:val="18"/>
              </w:rPr>
              <w:t>,</w:t>
            </w:r>
            <w:r w:rsidRPr="00C30F59">
              <w:rPr>
                <w:rFonts w:ascii="Arial" w:hAnsi="Arial" w:cs="Arial"/>
                <w:sz w:val="18"/>
                <w:szCs w:val="18"/>
                <w:lang w:val="en-GB"/>
              </w:rPr>
              <w:t>569</w:t>
            </w:r>
          </w:p>
        </w:tc>
        <w:tc>
          <w:tcPr>
            <w:tcW w:w="1386" w:type="dxa"/>
          </w:tcPr>
          <w:p w14:paraId="476589EC" w14:textId="77777777"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22,016,768</w:t>
            </w:r>
          </w:p>
        </w:tc>
      </w:tr>
      <w:tr w:rsidR="003656FE" w:rsidRPr="00C30F59" w14:paraId="0CAB0BBF" w14:textId="77777777" w:rsidTr="00DB313E">
        <w:trPr>
          <w:cantSplit/>
        </w:trPr>
        <w:tc>
          <w:tcPr>
            <w:tcW w:w="3917" w:type="dxa"/>
            <w:vAlign w:val="center"/>
          </w:tcPr>
          <w:p w14:paraId="5E04F837" w14:textId="33E8731C" w:rsidR="003656FE" w:rsidRPr="00C30F59" w:rsidRDefault="003656FE" w:rsidP="003656FE">
            <w:pPr>
              <w:overflowPunct/>
              <w:autoSpaceDE/>
              <w:autoSpaceDN/>
              <w:adjustRightInd/>
              <w:ind w:left="-109" w:right="-72"/>
              <w:textAlignment w:val="auto"/>
              <w:rPr>
                <w:rFonts w:ascii="Arial" w:eastAsia="Cordia New" w:hAnsi="Arial" w:cs="Arial"/>
                <w:snapToGrid w:val="0"/>
                <w:sz w:val="18"/>
                <w:szCs w:val="18"/>
                <w:cs/>
                <w:lang w:eastAsia="th-TH"/>
              </w:rPr>
            </w:pPr>
            <w:r w:rsidRPr="00C30F59">
              <w:rPr>
                <w:rFonts w:ascii="Arial" w:eastAsia="Cordia New" w:hAnsi="Arial" w:cs="Arial"/>
                <w:snapToGrid w:val="0"/>
                <w:sz w:val="18"/>
                <w:szCs w:val="18"/>
                <w:lang w:eastAsia="th-TH"/>
              </w:rPr>
              <w:t xml:space="preserve">    </w:t>
            </w:r>
            <w:r w:rsidRPr="00C30F59">
              <w:rPr>
                <w:rFonts w:ascii="Arial" w:eastAsia="Cordia New" w:hAnsi="Arial" w:cs="Arial"/>
                <w:snapToGrid w:val="0"/>
                <w:sz w:val="18"/>
                <w:szCs w:val="18"/>
                <w:cs/>
                <w:lang w:eastAsia="th-TH"/>
              </w:rPr>
              <w:t xml:space="preserve">- </w:t>
            </w:r>
            <w:r w:rsidRPr="00C30F59">
              <w:rPr>
                <w:rFonts w:ascii="Arial" w:eastAsia="Cordia New" w:hAnsi="Arial" w:cs="Arial"/>
                <w:snapToGrid w:val="0"/>
                <w:sz w:val="18"/>
                <w:szCs w:val="18"/>
                <w:lang w:eastAsia="th-TH"/>
              </w:rPr>
              <w:t>Related parties</w:t>
            </w:r>
            <w:r w:rsidRPr="00C30F59">
              <w:rPr>
                <w:rFonts w:ascii="Arial" w:eastAsia="Cordia New" w:hAnsi="Arial" w:cs="Arial"/>
                <w:snapToGrid w:val="0"/>
                <w:sz w:val="18"/>
                <w:szCs w:val="18"/>
                <w:cs/>
                <w:lang w:eastAsia="th-TH"/>
              </w:rPr>
              <w:t xml:space="preserve"> (</w:t>
            </w:r>
            <w:r w:rsidRPr="00C30F59">
              <w:rPr>
                <w:rFonts w:ascii="Arial" w:eastAsia="Cordia New" w:hAnsi="Arial" w:cs="Arial"/>
                <w:snapToGrid w:val="0"/>
                <w:sz w:val="18"/>
                <w:szCs w:val="18"/>
                <w:lang w:eastAsia="th-TH"/>
              </w:rPr>
              <w:t>Note 36.3</w:t>
            </w:r>
            <w:r w:rsidRPr="00C30F59">
              <w:rPr>
                <w:rFonts w:ascii="Arial" w:eastAsia="Cordia New" w:hAnsi="Arial" w:cs="Arial"/>
                <w:snapToGrid w:val="0"/>
                <w:sz w:val="18"/>
                <w:szCs w:val="18"/>
                <w:cs/>
                <w:lang w:eastAsia="th-TH"/>
              </w:rPr>
              <w:t>)</w:t>
            </w:r>
          </w:p>
        </w:tc>
        <w:tc>
          <w:tcPr>
            <w:tcW w:w="1386" w:type="dxa"/>
            <w:shd w:val="clear" w:color="auto" w:fill="FAFAFA"/>
          </w:tcPr>
          <w:p w14:paraId="7FB32B78" w14:textId="41B88903"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w:t>
            </w:r>
          </w:p>
        </w:tc>
        <w:tc>
          <w:tcPr>
            <w:tcW w:w="1386" w:type="dxa"/>
          </w:tcPr>
          <w:p w14:paraId="1797A477" w14:textId="77777777"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648,370</w:t>
            </w:r>
          </w:p>
        </w:tc>
        <w:tc>
          <w:tcPr>
            <w:tcW w:w="1386" w:type="dxa"/>
            <w:shd w:val="clear" w:color="auto" w:fill="FAFAFA"/>
          </w:tcPr>
          <w:p w14:paraId="2F8D2519" w14:textId="37FD48C3"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w:t>
            </w:r>
          </w:p>
        </w:tc>
        <w:tc>
          <w:tcPr>
            <w:tcW w:w="1386" w:type="dxa"/>
          </w:tcPr>
          <w:p w14:paraId="54D50EF1" w14:textId="77777777"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w:t>
            </w:r>
          </w:p>
        </w:tc>
      </w:tr>
      <w:tr w:rsidR="003656FE" w:rsidRPr="00C30F59" w14:paraId="7494139C" w14:textId="77777777" w:rsidTr="00DB313E">
        <w:trPr>
          <w:cantSplit/>
        </w:trPr>
        <w:tc>
          <w:tcPr>
            <w:tcW w:w="3917" w:type="dxa"/>
          </w:tcPr>
          <w:p w14:paraId="18EE49D9" w14:textId="77777777" w:rsidR="003656FE" w:rsidRPr="00C30F59" w:rsidRDefault="003656FE" w:rsidP="003656FE">
            <w:pPr>
              <w:ind w:left="-109"/>
              <w:jc w:val="thaiDistribute"/>
              <w:rPr>
                <w:rFonts w:ascii="Arial" w:hAnsi="Arial" w:cs="Arial"/>
                <w:sz w:val="18"/>
                <w:szCs w:val="18"/>
              </w:rPr>
            </w:pPr>
            <w:r w:rsidRPr="00C30F59">
              <w:rPr>
                <w:rFonts w:ascii="Arial" w:hAnsi="Arial" w:cs="Arial"/>
                <w:sz w:val="18"/>
                <w:szCs w:val="18"/>
              </w:rPr>
              <w:t>Accrued expenses</w:t>
            </w:r>
          </w:p>
        </w:tc>
        <w:tc>
          <w:tcPr>
            <w:tcW w:w="1386" w:type="dxa"/>
            <w:shd w:val="clear" w:color="auto" w:fill="FAFAFA"/>
          </w:tcPr>
          <w:p w14:paraId="0893CACC" w14:textId="77777777"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p>
        </w:tc>
        <w:tc>
          <w:tcPr>
            <w:tcW w:w="1386" w:type="dxa"/>
          </w:tcPr>
          <w:p w14:paraId="28D7BA18" w14:textId="77777777"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p>
        </w:tc>
        <w:tc>
          <w:tcPr>
            <w:tcW w:w="1386" w:type="dxa"/>
            <w:shd w:val="clear" w:color="auto" w:fill="FAFAFA"/>
          </w:tcPr>
          <w:p w14:paraId="770AF738" w14:textId="77777777"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p>
        </w:tc>
        <w:tc>
          <w:tcPr>
            <w:tcW w:w="1386" w:type="dxa"/>
          </w:tcPr>
          <w:p w14:paraId="7ABB0AA3" w14:textId="77777777"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p>
        </w:tc>
      </w:tr>
      <w:tr w:rsidR="003656FE" w:rsidRPr="00C30F59" w14:paraId="6043ECE5" w14:textId="77777777" w:rsidTr="005E5BA3">
        <w:trPr>
          <w:cantSplit/>
        </w:trPr>
        <w:tc>
          <w:tcPr>
            <w:tcW w:w="3917" w:type="dxa"/>
            <w:vAlign w:val="center"/>
          </w:tcPr>
          <w:p w14:paraId="6FC1465F" w14:textId="77777777" w:rsidR="003656FE" w:rsidRPr="00C30F59" w:rsidRDefault="003656FE" w:rsidP="003656FE">
            <w:pPr>
              <w:overflowPunct/>
              <w:autoSpaceDE/>
              <w:autoSpaceDN/>
              <w:adjustRightInd/>
              <w:ind w:left="-109" w:right="-72"/>
              <w:textAlignment w:val="auto"/>
              <w:rPr>
                <w:rFonts w:ascii="Arial" w:eastAsia="Cordia New" w:hAnsi="Arial" w:cs="Arial"/>
                <w:snapToGrid w:val="0"/>
                <w:sz w:val="18"/>
                <w:szCs w:val="18"/>
                <w:cs/>
                <w:lang w:eastAsia="th-TH"/>
              </w:rPr>
            </w:pPr>
            <w:r w:rsidRPr="00C30F59">
              <w:rPr>
                <w:rFonts w:ascii="Arial" w:eastAsia="Cordia New" w:hAnsi="Arial" w:cs="Arial"/>
                <w:snapToGrid w:val="0"/>
                <w:sz w:val="18"/>
                <w:szCs w:val="18"/>
                <w:lang w:eastAsia="th-TH"/>
              </w:rPr>
              <w:t xml:space="preserve">    - Other parties</w:t>
            </w:r>
          </w:p>
        </w:tc>
        <w:tc>
          <w:tcPr>
            <w:tcW w:w="1386" w:type="dxa"/>
            <w:shd w:val="clear" w:color="auto" w:fill="FAFAFA"/>
          </w:tcPr>
          <w:p w14:paraId="64B5B0B5" w14:textId="598668CC"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hAnsi="Arial" w:cs="Arial"/>
                <w:sz w:val="18"/>
                <w:szCs w:val="18"/>
                <w:lang w:val="en-GB"/>
              </w:rPr>
              <w:t>18,407,98</w:t>
            </w:r>
            <w:r w:rsidR="00F269B6" w:rsidRPr="00C30F59">
              <w:rPr>
                <w:rFonts w:ascii="Arial" w:hAnsi="Arial" w:cs="Arial"/>
                <w:sz w:val="18"/>
                <w:szCs w:val="18"/>
                <w:lang w:val="en-GB"/>
              </w:rPr>
              <w:t>6</w:t>
            </w:r>
          </w:p>
        </w:tc>
        <w:tc>
          <w:tcPr>
            <w:tcW w:w="1386" w:type="dxa"/>
          </w:tcPr>
          <w:p w14:paraId="2948F5E2" w14:textId="77777777"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21,008,602</w:t>
            </w:r>
          </w:p>
        </w:tc>
        <w:tc>
          <w:tcPr>
            <w:tcW w:w="1386" w:type="dxa"/>
            <w:shd w:val="clear" w:color="auto" w:fill="FAFAFA"/>
          </w:tcPr>
          <w:p w14:paraId="6F0DA8AE" w14:textId="4459E516"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hAnsi="Arial" w:cs="Arial"/>
                <w:sz w:val="18"/>
                <w:szCs w:val="18"/>
                <w:lang w:val="en-GB"/>
              </w:rPr>
              <w:t>11</w:t>
            </w:r>
            <w:r w:rsidRPr="00C30F59">
              <w:rPr>
                <w:rFonts w:ascii="Arial" w:hAnsi="Arial" w:cs="Arial"/>
                <w:sz w:val="18"/>
                <w:szCs w:val="18"/>
              </w:rPr>
              <w:t>,</w:t>
            </w:r>
            <w:r w:rsidRPr="00C30F59">
              <w:rPr>
                <w:rFonts w:ascii="Arial" w:hAnsi="Arial" w:cs="Arial"/>
                <w:sz w:val="18"/>
                <w:szCs w:val="18"/>
                <w:lang w:val="en-GB"/>
              </w:rPr>
              <w:t>910</w:t>
            </w:r>
            <w:r w:rsidRPr="00C30F59">
              <w:rPr>
                <w:rFonts w:ascii="Arial" w:hAnsi="Arial" w:cs="Arial"/>
                <w:sz w:val="18"/>
                <w:szCs w:val="18"/>
              </w:rPr>
              <w:t>,</w:t>
            </w:r>
            <w:r w:rsidRPr="00C30F59">
              <w:rPr>
                <w:rFonts w:ascii="Arial" w:hAnsi="Arial" w:cs="Arial"/>
                <w:sz w:val="18"/>
                <w:szCs w:val="18"/>
                <w:lang w:val="en-GB"/>
              </w:rPr>
              <w:t>295</w:t>
            </w:r>
          </w:p>
        </w:tc>
        <w:tc>
          <w:tcPr>
            <w:tcW w:w="1386" w:type="dxa"/>
          </w:tcPr>
          <w:p w14:paraId="7A0D0348" w14:textId="77777777"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9,770,068</w:t>
            </w:r>
          </w:p>
        </w:tc>
      </w:tr>
      <w:tr w:rsidR="003656FE" w:rsidRPr="00C30F59" w14:paraId="713CA4EC" w14:textId="77777777" w:rsidTr="005E5BA3">
        <w:trPr>
          <w:cantSplit/>
        </w:trPr>
        <w:tc>
          <w:tcPr>
            <w:tcW w:w="3917" w:type="dxa"/>
            <w:vAlign w:val="center"/>
          </w:tcPr>
          <w:p w14:paraId="28E40441" w14:textId="1F201D6D" w:rsidR="003656FE" w:rsidRPr="00C30F59" w:rsidRDefault="003656FE" w:rsidP="003656FE">
            <w:pPr>
              <w:overflowPunct/>
              <w:autoSpaceDE/>
              <w:autoSpaceDN/>
              <w:adjustRightInd/>
              <w:ind w:left="-109" w:right="-72"/>
              <w:textAlignment w:val="auto"/>
              <w:rPr>
                <w:rFonts w:ascii="Arial" w:eastAsia="Cordia New" w:hAnsi="Arial" w:cs="Arial"/>
                <w:snapToGrid w:val="0"/>
                <w:sz w:val="18"/>
                <w:szCs w:val="18"/>
                <w:cs/>
                <w:lang w:eastAsia="th-TH"/>
              </w:rPr>
            </w:pPr>
            <w:r w:rsidRPr="00C30F59">
              <w:rPr>
                <w:rFonts w:ascii="Arial" w:eastAsia="Cordia New" w:hAnsi="Arial" w:cs="Arial"/>
                <w:snapToGrid w:val="0"/>
                <w:sz w:val="18"/>
                <w:szCs w:val="18"/>
                <w:lang w:eastAsia="th-TH"/>
              </w:rPr>
              <w:t xml:space="preserve">    </w:t>
            </w:r>
            <w:r w:rsidRPr="00C30F59">
              <w:rPr>
                <w:rFonts w:ascii="Arial" w:eastAsia="Cordia New" w:hAnsi="Arial" w:cs="Arial"/>
                <w:snapToGrid w:val="0"/>
                <w:sz w:val="18"/>
                <w:szCs w:val="18"/>
                <w:cs/>
                <w:lang w:eastAsia="th-TH"/>
              </w:rPr>
              <w:t xml:space="preserve">- </w:t>
            </w:r>
            <w:r w:rsidRPr="00C30F59">
              <w:rPr>
                <w:rFonts w:ascii="Arial" w:eastAsia="Cordia New" w:hAnsi="Arial" w:cs="Arial"/>
                <w:snapToGrid w:val="0"/>
                <w:sz w:val="18"/>
                <w:szCs w:val="18"/>
                <w:lang w:eastAsia="th-TH"/>
              </w:rPr>
              <w:t>Related parties</w:t>
            </w:r>
            <w:r w:rsidRPr="00C30F59">
              <w:rPr>
                <w:rFonts w:ascii="Arial" w:eastAsia="Cordia New" w:hAnsi="Arial" w:cs="Arial"/>
                <w:snapToGrid w:val="0"/>
                <w:sz w:val="18"/>
                <w:szCs w:val="18"/>
                <w:cs/>
                <w:lang w:eastAsia="th-TH"/>
              </w:rPr>
              <w:t xml:space="preserve"> (</w:t>
            </w:r>
            <w:r w:rsidRPr="00C30F59">
              <w:rPr>
                <w:rFonts w:ascii="Arial" w:eastAsia="Cordia New" w:hAnsi="Arial" w:cs="Arial"/>
                <w:snapToGrid w:val="0"/>
                <w:sz w:val="18"/>
                <w:szCs w:val="18"/>
                <w:lang w:eastAsia="th-TH"/>
              </w:rPr>
              <w:t>Note 36.3</w:t>
            </w:r>
            <w:r w:rsidRPr="00C30F59">
              <w:rPr>
                <w:rFonts w:ascii="Arial" w:eastAsia="Cordia New" w:hAnsi="Arial" w:cs="Arial"/>
                <w:snapToGrid w:val="0"/>
                <w:sz w:val="18"/>
                <w:szCs w:val="18"/>
                <w:cs/>
                <w:lang w:eastAsia="th-TH"/>
              </w:rPr>
              <w:t>)</w:t>
            </w:r>
          </w:p>
        </w:tc>
        <w:tc>
          <w:tcPr>
            <w:tcW w:w="1386" w:type="dxa"/>
            <w:shd w:val="clear" w:color="auto" w:fill="FAFAFA"/>
          </w:tcPr>
          <w:p w14:paraId="4E83FD24" w14:textId="02EC63AD"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hAnsi="Arial" w:cs="Arial"/>
                <w:sz w:val="18"/>
                <w:szCs w:val="18"/>
                <w:lang w:val="en-GB"/>
              </w:rPr>
              <w:t>673</w:t>
            </w:r>
            <w:r w:rsidRPr="00C30F59">
              <w:rPr>
                <w:rFonts w:ascii="Arial" w:hAnsi="Arial" w:cs="Arial"/>
                <w:sz w:val="18"/>
                <w:szCs w:val="18"/>
              </w:rPr>
              <w:t>,892</w:t>
            </w:r>
          </w:p>
        </w:tc>
        <w:tc>
          <w:tcPr>
            <w:tcW w:w="1386" w:type="dxa"/>
          </w:tcPr>
          <w:p w14:paraId="38932B84" w14:textId="77777777"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657,190</w:t>
            </w:r>
          </w:p>
        </w:tc>
        <w:tc>
          <w:tcPr>
            <w:tcW w:w="1386" w:type="dxa"/>
            <w:shd w:val="clear" w:color="auto" w:fill="FAFAFA"/>
          </w:tcPr>
          <w:p w14:paraId="00F92DD7" w14:textId="47B64EE3"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325</w:t>
            </w:r>
            <w:r w:rsidRPr="00C30F59">
              <w:rPr>
                <w:rFonts w:ascii="Arial" w:hAnsi="Arial" w:cs="Arial"/>
                <w:sz w:val="18"/>
                <w:szCs w:val="18"/>
              </w:rPr>
              <w:t>,</w:t>
            </w:r>
            <w:r w:rsidRPr="00C30F59">
              <w:rPr>
                <w:rFonts w:ascii="Arial" w:hAnsi="Arial" w:cs="Arial"/>
                <w:sz w:val="18"/>
                <w:szCs w:val="18"/>
                <w:lang w:val="en-GB"/>
              </w:rPr>
              <w:t>296</w:t>
            </w:r>
          </w:p>
        </w:tc>
        <w:tc>
          <w:tcPr>
            <w:tcW w:w="1386" w:type="dxa"/>
          </w:tcPr>
          <w:p w14:paraId="72603E22" w14:textId="77777777"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612,501</w:t>
            </w:r>
          </w:p>
        </w:tc>
      </w:tr>
      <w:tr w:rsidR="003656FE" w:rsidRPr="00C30F59" w14:paraId="7560C859" w14:textId="77777777" w:rsidTr="00BE056A">
        <w:trPr>
          <w:cantSplit/>
        </w:trPr>
        <w:tc>
          <w:tcPr>
            <w:tcW w:w="3917" w:type="dxa"/>
          </w:tcPr>
          <w:p w14:paraId="3E8FDFCE" w14:textId="77777777" w:rsidR="003656FE" w:rsidRPr="00C30F59" w:rsidRDefault="003656FE" w:rsidP="003656FE">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3089B53B" w14:textId="77777777" w:rsidR="003656FE" w:rsidRPr="00C30F59" w:rsidRDefault="003656FE" w:rsidP="003656FE">
            <w:pPr>
              <w:ind w:right="-72"/>
              <w:jc w:val="right"/>
              <w:rPr>
                <w:rFonts w:ascii="Arial" w:eastAsia="Arial Unicode MS" w:hAnsi="Arial" w:cs="Arial"/>
                <w:sz w:val="18"/>
                <w:szCs w:val="18"/>
              </w:rPr>
            </w:pPr>
          </w:p>
        </w:tc>
        <w:tc>
          <w:tcPr>
            <w:tcW w:w="1386" w:type="dxa"/>
            <w:tcBorders>
              <w:top w:val="single" w:sz="4" w:space="0" w:color="auto"/>
            </w:tcBorders>
            <w:vAlign w:val="bottom"/>
          </w:tcPr>
          <w:p w14:paraId="2DFA78A5" w14:textId="77777777" w:rsidR="003656FE" w:rsidRPr="00C30F59" w:rsidRDefault="003656FE" w:rsidP="003656FE">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7CF30E1B" w14:textId="77777777" w:rsidR="003656FE" w:rsidRPr="00C30F59" w:rsidRDefault="003656FE" w:rsidP="003656FE">
            <w:pPr>
              <w:ind w:right="-72"/>
              <w:jc w:val="right"/>
              <w:rPr>
                <w:rFonts w:ascii="Arial" w:eastAsia="Arial Unicode MS" w:hAnsi="Arial" w:cs="Arial"/>
                <w:sz w:val="18"/>
                <w:szCs w:val="18"/>
              </w:rPr>
            </w:pPr>
          </w:p>
        </w:tc>
        <w:tc>
          <w:tcPr>
            <w:tcW w:w="1386" w:type="dxa"/>
            <w:tcBorders>
              <w:top w:val="single" w:sz="4" w:space="0" w:color="auto"/>
            </w:tcBorders>
            <w:vAlign w:val="bottom"/>
          </w:tcPr>
          <w:p w14:paraId="13711C8B" w14:textId="77777777" w:rsidR="003656FE" w:rsidRPr="00C30F59" w:rsidRDefault="003656FE" w:rsidP="003656FE">
            <w:pPr>
              <w:ind w:right="-72"/>
              <w:jc w:val="right"/>
              <w:rPr>
                <w:rFonts w:ascii="Arial" w:eastAsia="Arial Unicode MS" w:hAnsi="Arial" w:cs="Arial"/>
                <w:sz w:val="18"/>
                <w:szCs w:val="18"/>
              </w:rPr>
            </w:pPr>
          </w:p>
        </w:tc>
      </w:tr>
      <w:tr w:rsidR="003656FE" w:rsidRPr="00C30F59" w14:paraId="7429C44F" w14:textId="77777777" w:rsidTr="00DB313E">
        <w:trPr>
          <w:cantSplit/>
        </w:trPr>
        <w:tc>
          <w:tcPr>
            <w:tcW w:w="3917" w:type="dxa"/>
          </w:tcPr>
          <w:p w14:paraId="1CF305F4" w14:textId="77777777" w:rsidR="003656FE" w:rsidRPr="00C30F59" w:rsidRDefault="003656FE" w:rsidP="003656FE">
            <w:pPr>
              <w:ind w:left="-109"/>
              <w:jc w:val="thaiDistribute"/>
              <w:rPr>
                <w:rFonts w:ascii="Arial" w:hAnsi="Arial" w:cs="Arial"/>
                <w:sz w:val="18"/>
                <w:szCs w:val="18"/>
              </w:rPr>
            </w:pPr>
          </w:p>
        </w:tc>
        <w:tc>
          <w:tcPr>
            <w:tcW w:w="1386" w:type="dxa"/>
            <w:tcBorders>
              <w:bottom w:val="single" w:sz="4" w:space="0" w:color="auto"/>
            </w:tcBorders>
            <w:shd w:val="clear" w:color="auto" w:fill="FAFAFA"/>
          </w:tcPr>
          <w:p w14:paraId="323832CA" w14:textId="0AB5711B" w:rsidR="003656FE" w:rsidRPr="00C30F59" w:rsidRDefault="005E5BA3" w:rsidP="003656FE">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33</w:t>
            </w:r>
            <w:r w:rsidR="005D1528" w:rsidRPr="00C30F59">
              <w:rPr>
                <w:rFonts w:ascii="Arial" w:eastAsia="Cordia New" w:hAnsi="Arial" w:cs="Arial"/>
                <w:sz w:val="18"/>
                <w:szCs w:val="18"/>
                <w:lang w:val="en-GB"/>
              </w:rPr>
              <w:t>5</w:t>
            </w:r>
            <w:r w:rsidRPr="00C30F59">
              <w:rPr>
                <w:rFonts w:ascii="Arial" w:eastAsia="Cordia New" w:hAnsi="Arial" w:cs="Arial"/>
                <w:sz w:val="18"/>
                <w:szCs w:val="18"/>
                <w:lang w:val="en-GB"/>
              </w:rPr>
              <w:t>,</w:t>
            </w:r>
            <w:r w:rsidR="005D1528" w:rsidRPr="00C30F59">
              <w:rPr>
                <w:rFonts w:ascii="Arial" w:eastAsia="Cordia New" w:hAnsi="Arial" w:cs="Arial"/>
                <w:sz w:val="18"/>
                <w:szCs w:val="18"/>
                <w:lang w:val="en-GB"/>
              </w:rPr>
              <w:t>339</w:t>
            </w:r>
            <w:r w:rsidRPr="00C30F59">
              <w:rPr>
                <w:rFonts w:ascii="Arial" w:eastAsia="Cordia New" w:hAnsi="Arial" w:cs="Arial"/>
                <w:sz w:val="18"/>
                <w:szCs w:val="18"/>
                <w:lang w:val="en-GB"/>
              </w:rPr>
              <w:t>,</w:t>
            </w:r>
            <w:r w:rsidR="005D1528" w:rsidRPr="00C30F59">
              <w:rPr>
                <w:rFonts w:ascii="Arial" w:eastAsia="Cordia New" w:hAnsi="Arial" w:cs="Arial"/>
                <w:sz w:val="18"/>
                <w:szCs w:val="18"/>
                <w:lang w:val="en-GB"/>
              </w:rPr>
              <w:t>96</w:t>
            </w:r>
            <w:r w:rsidR="00F269B6" w:rsidRPr="00C30F59">
              <w:rPr>
                <w:rFonts w:ascii="Arial" w:eastAsia="Cordia New" w:hAnsi="Arial" w:cs="Arial"/>
                <w:sz w:val="18"/>
                <w:szCs w:val="18"/>
                <w:lang w:val="en-GB"/>
              </w:rPr>
              <w:t>6</w:t>
            </w:r>
          </w:p>
        </w:tc>
        <w:tc>
          <w:tcPr>
            <w:tcW w:w="1386" w:type="dxa"/>
            <w:tcBorders>
              <w:bottom w:val="single" w:sz="4" w:space="0" w:color="auto"/>
            </w:tcBorders>
          </w:tcPr>
          <w:p w14:paraId="31013E5C" w14:textId="77777777"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501,641,594</w:t>
            </w:r>
          </w:p>
        </w:tc>
        <w:tc>
          <w:tcPr>
            <w:tcW w:w="1386" w:type="dxa"/>
            <w:tcBorders>
              <w:bottom w:val="single" w:sz="4" w:space="0" w:color="auto"/>
            </w:tcBorders>
            <w:shd w:val="clear" w:color="auto" w:fill="FAFAFA"/>
          </w:tcPr>
          <w:p w14:paraId="17C21422" w14:textId="6BE4A64F"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57,843,160</w:t>
            </w:r>
          </w:p>
        </w:tc>
        <w:tc>
          <w:tcPr>
            <w:tcW w:w="1386" w:type="dxa"/>
            <w:tcBorders>
              <w:bottom w:val="single" w:sz="4" w:space="0" w:color="auto"/>
            </w:tcBorders>
          </w:tcPr>
          <w:p w14:paraId="0B8B257C" w14:textId="77777777" w:rsidR="003656FE" w:rsidRPr="00C30F59" w:rsidRDefault="003656FE" w:rsidP="003656FE">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32,399,337</w:t>
            </w:r>
          </w:p>
        </w:tc>
      </w:tr>
    </w:tbl>
    <w:p w14:paraId="015D08BC" w14:textId="7B92DE70" w:rsidR="003D7C5D" w:rsidRPr="00C30F59" w:rsidRDefault="003D7C5D" w:rsidP="00CF3CCB">
      <w:pPr>
        <w:jc w:val="both"/>
        <w:rPr>
          <w:rFonts w:ascii="Arial" w:eastAsia="Arial Unicode MS" w:hAnsi="Arial" w:cs="Arial"/>
          <w:sz w:val="18"/>
          <w:szCs w:val="18"/>
        </w:rPr>
      </w:pPr>
    </w:p>
    <w:p w14:paraId="4C6C6719" w14:textId="77777777" w:rsidR="00E34AA1" w:rsidRPr="00C30F59" w:rsidRDefault="00E34AA1" w:rsidP="00CF3CCB">
      <w:pPr>
        <w:jc w:val="both"/>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2215F2" w:rsidRPr="00C30F59" w14:paraId="40536829" w14:textId="77777777" w:rsidTr="00215ED3">
        <w:trPr>
          <w:trHeight w:val="386"/>
        </w:trPr>
        <w:tc>
          <w:tcPr>
            <w:tcW w:w="9461" w:type="dxa"/>
            <w:shd w:val="clear" w:color="auto" w:fill="FFA543"/>
            <w:vAlign w:val="center"/>
            <w:hideMark/>
          </w:tcPr>
          <w:p w14:paraId="6924B57D" w14:textId="4B0B601F" w:rsidR="002215F2" w:rsidRPr="00C30F59" w:rsidRDefault="002215F2" w:rsidP="00215ED3">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br w:type="page"/>
              <w:t>2</w:t>
            </w:r>
            <w:r w:rsidR="00D47C66" w:rsidRPr="00C30F59">
              <w:rPr>
                <w:rFonts w:ascii="Arial" w:eastAsia="Arial Unicode MS" w:hAnsi="Arial" w:cs="Arial"/>
                <w:b/>
                <w:bCs/>
                <w:color w:val="FFFFFF"/>
                <w:sz w:val="18"/>
                <w:szCs w:val="18"/>
              </w:rPr>
              <w:t>5</w:t>
            </w:r>
            <w:r w:rsidRPr="00C30F59">
              <w:rPr>
                <w:rFonts w:ascii="Arial" w:eastAsia="Arial Unicode MS" w:hAnsi="Arial" w:cs="Arial"/>
                <w:b/>
                <w:bCs/>
                <w:color w:val="FFFFFF"/>
                <w:sz w:val="18"/>
                <w:szCs w:val="18"/>
              </w:rPr>
              <w:tab/>
              <w:t>Lease liabilities</w:t>
            </w:r>
          </w:p>
        </w:tc>
      </w:tr>
    </w:tbl>
    <w:p w14:paraId="6D252D34" w14:textId="77777777" w:rsidR="002215F2" w:rsidRPr="00C30F59" w:rsidRDefault="002215F2" w:rsidP="00CF3CCB">
      <w:pPr>
        <w:jc w:val="both"/>
        <w:rPr>
          <w:rFonts w:ascii="Arial" w:eastAsia="Arial Unicode MS" w:hAnsi="Arial" w:cs="Arial"/>
          <w:sz w:val="18"/>
          <w:szCs w:val="18"/>
        </w:rPr>
      </w:pPr>
    </w:p>
    <w:p w14:paraId="46441495" w14:textId="77777777" w:rsidR="002215F2" w:rsidRPr="00C30F59" w:rsidRDefault="002215F2" w:rsidP="002215F2">
      <w:pPr>
        <w:jc w:val="thaiDistribute"/>
        <w:rPr>
          <w:rFonts w:ascii="Arial" w:eastAsia="Arial Unicode MS" w:hAnsi="Arial" w:cs="Arial"/>
          <w:sz w:val="18"/>
          <w:szCs w:val="18"/>
        </w:rPr>
      </w:pPr>
      <w:r w:rsidRPr="00C30F59">
        <w:rPr>
          <w:rFonts w:ascii="Arial" w:eastAsia="Arial Unicode MS" w:hAnsi="Arial" w:cs="Arial"/>
          <w:sz w:val="18"/>
          <w:szCs w:val="18"/>
        </w:rPr>
        <w:t>Future payment under lease liabilities is as follows:</w:t>
      </w:r>
    </w:p>
    <w:p w14:paraId="3CD67929" w14:textId="77777777" w:rsidR="002215F2" w:rsidRPr="00C30F59" w:rsidRDefault="002215F2" w:rsidP="002215F2">
      <w:pPr>
        <w:jc w:val="thaiDistribute"/>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06"/>
        <w:gridCol w:w="1386"/>
        <w:gridCol w:w="1386"/>
        <w:gridCol w:w="1386"/>
        <w:gridCol w:w="1386"/>
      </w:tblGrid>
      <w:tr w:rsidR="002215F2" w:rsidRPr="00C30F59" w14:paraId="56FDB84B" w14:textId="77777777" w:rsidTr="00215ED3">
        <w:trPr>
          <w:cantSplit/>
        </w:trPr>
        <w:tc>
          <w:tcPr>
            <w:tcW w:w="3906" w:type="dxa"/>
            <w:vAlign w:val="bottom"/>
          </w:tcPr>
          <w:p w14:paraId="0AF2FC5B" w14:textId="77777777" w:rsidR="002215F2" w:rsidRPr="00C30F59" w:rsidRDefault="002215F2" w:rsidP="00215ED3">
            <w:pPr>
              <w:ind w:left="-113"/>
              <w:jc w:val="thaiDistribute"/>
              <w:rPr>
                <w:rFonts w:ascii="Arial" w:eastAsia="Arial Unicode MS" w:hAnsi="Arial" w:cs="Arial"/>
                <w:b/>
                <w:bCs/>
                <w:sz w:val="18"/>
                <w:szCs w:val="18"/>
              </w:rPr>
            </w:pPr>
          </w:p>
        </w:tc>
        <w:tc>
          <w:tcPr>
            <w:tcW w:w="2772" w:type="dxa"/>
            <w:gridSpan w:val="2"/>
            <w:tcBorders>
              <w:top w:val="single" w:sz="4" w:space="0" w:color="auto"/>
              <w:bottom w:val="single" w:sz="4" w:space="0" w:color="auto"/>
            </w:tcBorders>
            <w:vAlign w:val="bottom"/>
          </w:tcPr>
          <w:p w14:paraId="26C7D619" w14:textId="77777777" w:rsidR="002215F2" w:rsidRPr="00C30F59" w:rsidRDefault="002215F2" w:rsidP="00215ED3">
            <w:pPr>
              <w:ind w:right="-72"/>
              <w:jc w:val="center"/>
              <w:rPr>
                <w:rFonts w:ascii="Arial" w:hAnsi="Arial" w:cs="Arial"/>
                <w:b/>
                <w:bCs/>
                <w:sz w:val="18"/>
                <w:szCs w:val="18"/>
              </w:rPr>
            </w:pPr>
            <w:r w:rsidRPr="00C30F59">
              <w:rPr>
                <w:rFonts w:ascii="Arial" w:hAnsi="Arial" w:cs="Arial"/>
                <w:b/>
                <w:bCs/>
                <w:sz w:val="18"/>
                <w:szCs w:val="18"/>
              </w:rPr>
              <w:t>Consolidated</w:t>
            </w:r>
          </w:p>
          <w:p w14:paraId="5B6D48E8" w14:textId="77777777" w:rsidR="002215F2" w:rsidRPr="00C30F59" w:rsidRDefault="000D400B" w:rsidP="00215ED3">
            <w:pPr>
              <w:ind w:right="-72"/>
              <w:jc w:val="center"/>
              <w:rPr>
                <w:rFonts w:ascii="Arial" w:hAnsi="Arial" w:cs="Arial"/>
                <w:b/>
                <w:bCs/>
                <w:sz w:val="18"/>
                <w:szCs w:val="18"/>
              </w:rPr>
            </w:pPr>
            <w:r w:rsidRPr="00C30F59">
              <w:rPr>
                <w:rFonts w:ascii="Arial" w:hAnsi="Arial" w:cs="Arial"/>
                <w:b/>
                <w:bCs/>
                <w:snapToGrid w:val="0"/>
                <w:sz w:val="18"/>
                <w:szCs w:val="18"/>
              </w:rPr>
              <w:t>financial statements</w:t>
            </w:r>
          </w:p>
        </w:tc>
        <w:tc>
          <w:tcPr>
            <w:tcW w:w="2772" w:type="dxa"/>
            <w:gridSpan w:val="2"/>
            <w:tcBorders>
              <w:top w:val="single" w:sz="4" w:space="0" w:color="auto"/>
              <w:bottom w:val="single" w:sz="4" w:space="0" w:color="auto"/>
            </w:tcBorders>
            <w:vAlign w:val="bottom"/>
          </w:tcPr>
          <w:p w14:paraId="0A92E598" w14:textId="77777777" w:rsidR="002215F2" w:rsidRPr="00C30F59" w:rsidRDefault="002215F2" w:rsidP="00215ED3">
            <w:pPr>
              <w:ind w:right="-72"/>
              <w:jc w:val="center"/>
              <w:rPr>
                <w:rFonts w:ascii="Arial" w:hAnsi="Arial" w:cs="Arial"/>
                <w:b/>
                <w:bCs/>
                <w:sz w:val="18"/>
                <w:szCs w:val="18"/>
              </w:rPr>
            </w:pPr>
            <w:r w:rsidRPr="00C30F59">
              <w:rPr>
                <w:rFonts w:ascii="Arial" w:hAnsi="Arial" w:cs="Arial"/>
                <w:b/>
                <w:bCs/>
                <w:sz w:val="18"/>
                <w:szCs w:val="18"/>
              </w:rPr>
              <w:t xml:space="preserve">Separate </w:t>
            </w:r>
          </w:p>
          <w:p w14:paraId="407EAE9E" w14:textId="77777777" w:rsidR="002215F2" w:rsidRPr="00C30F59" w:rsidRDefault="000D400B" w:rsidP="00215ED3">
            <w:pPr>
              <w:ind w:right="-72"/>
              <w:jc w:val="center"/>
              <w:rPr>
                <w:rFonts w:ascii="Arial" w:hAnsi="Arial" w:cs="Arial"/>
                <w:b/>
                <w:bCs/>
                <w:sz w:val="18"/>
                <w:szCs w:val="18"/>
              </w:rPr>
            </w:pPr>
            <w:r w:rsidRPr="00C30F59">
              <w:rPr>
                <w:rFonts w:ascii="Arial" w:hAnsi="Arial" w:cs="Arial"/>
                <w:b/>
                <w:bCs/>
                <w:snapToGrid w:val="0"/>
                <w:sz w:val="18"/>
                <w:szCs w:val="18"/>
              </w:rPr>
              <w:t>financial statements</w:t>
            </w:r>
          </w:p>
        </w:tc>
      </w:tr>
      <w:tr w:rsidR="00D47C66" w:rsidRPr="00C30F59" w14:paraId="32D0AFC7" w14:textId="77777777" w:rsidTr="0097145F">
        <w:trPr>
          <w:cantSplit/>
        </w:trPr>
        <w:tc>
          <w:tcPr>
            <w:tcW w:w="3906" w:type="dxa"/>
            <w:vAlign w:val="bottom"/>
          </w:tcPr>
          <w:p w14:paraId="30485479" w14:textId="77777777" w:rsidR="00D47C66" w:rsidRPr="00C30F59" w:rsidRDefault="00D47C66" w:rsidP="00D47C66">
            <w:pPr>
              <w:ind w:left="-113"/>
              <w:jc w:val="thaiDistribute"/>
              <w:rPr>
                <w:rFonts w:ascii="Arial" w:eastAsia="Arial Unicode MS" w:hAnsi="Arial" w:cs="Arial"/>
                <w:b/>
                <w:bCs/>
                <w:sz w:val="18"/>
                <w:szCs w:val="18"/>
              </w:rPr>
            </w:pPr>
          </w:p>
        </w:tc>
        <w:tc>
          <w:tcPr>
            <w:tcW w:w="1386" w:type="dxa"/>
            <w:tcBorders>
              <w:top w:val="single" w:sz="4" w:space="0" w:color="auto"/>
            </w:tcBorders>
            <w:vAlign w:val="bottom"/>
          </w:tcPr>
          <w:p w14:paraId="7C5866F6" w14:textId="09A51E4D" w:rsidR="00D47C66" w:rsidRPr="00C30F59" w:rsidRDefault="00D47C66" w:rsidP="00D47C66">
            <w:pPr>
              <w:ind w:right="-72"/>
              <w:jc w:val="right"/>
              <w:rPr>
                <w:rFonts w:ascii="Arial" w:hAnsi="Arial" w:cs="Arial"/>
                <w:b/>
                <w:bCs/>
                <w:sz w:val="18"/>
                <w:szCs w:val="18"/>
              </w:rPr>
            </w:pPr>
            <w:r w:rsidRPr="00C30F59">
              <w:rPr>
                <w:rFonts w:ascii="Arial" w:hAnsi="Arial" w:cs="Arial"/>
                <w:b/>
                <w:bCs/>
                <w:sz w:val="18"/>
                <w:szCs w:val="18"/>
              </w:rPr>
              <w:t>31 December</w:t>
            </w:r>
          </w:p>
        </w:tc>
        <w:tc>
          <w:tcPr>
            <w:tcW w:w="1386" w:type="dxa"/>
            <w:tcBorders>
              <w:top w:val="single" w:sz="4" w:space="0" w:color="auto"/>
            </w:tcBorders>
            <w:vAlign w:val="bottom"/>
          </w:tcPr>
          <w:p w14:paraId="6672DBAF" w14:textId="6CBF6C0D" w:rsidR="00D47C66" w:rsidRPr="00C30F59" w:rsidRDefault="00D47C66" w:rsidP="00D47C66">
            <w:pPr>
              <w:ind w:right="-72"/>
              <w:jc w:val="right"/>
              <w:rPr>
                <w:rFonts w:ascii="Arial" w:hAnsi="Arial" w:cs="Arial"/>
                <w:b/>
                <w:bCs/>
                <w:sz w:val="18"/>
                <w:szCs w:val="18"/>
              </w:rPr>
            </w:pPr>
            <w:r w:rsidRPr="00C30F59">
              <w:rPr>
                <w:rFonts w:ascii="Arial" w:hAnsi="Arial" w:cs="Arial"/>
                <w:b/>
                <w:bCs/>
                <w:sz w:val="18"/>
                <w:szCs w:val="18"/>
              </w:rPr>
              <w:t>1 January</w:t>
            </w:r>
          </w:p>
        </w:tc>
        <w:tc>
          <w:tcPr>
            <w:tcW w:w="1386" w:type="dxa"/>
            <w:tcBorders>
              <w:top w:val="single" w:sz="4" w:space="0" w:color="auto"/>
            </w:tcBorders>
            <w:vAlign w:val="bottom"/>
          </w:tcPr>
          <w:p w14:paraId="5F62AD34" w14:textId="6C186015" w:rsidR="00D47C66" w:rsidRPr="00C30F59" w:rsidRDefault="00D47C66" w:rsidP="00D47C66">
            <w:pPr>
              <w:ind w:right="-72"/>
              <w:jc w:val="right"/>
              <w:rPr>
                <w:rFonts w:ascii="Arial" w:hAnsi="Arial" w:cs="Arial"/>
                <w:b/>
                <w:bCs/>
                <w:sz w:val="18"/>
                <w:szCs w:val="18"/>
              </w:rPr>
            </w:pPr>
            <w:r w:rsidRPr="00C30F59">
              <w:rPr>
                <w:rFonts w:ascii="Arial" w:hAnsi="Arial" w:cs="Arial"/>
                <w:b/>
                <w:bCs/>
                <w:sz w:val="18"/>
                <w:szCs w:val="18"/>
              </w:rPr>
              <w:t>31 December</w:t>
            </w:r>
          </w:p>
        </w:tc>
        <w:tc>
          <w:tcPr>
            <w:tcW w:w="1386" w:type="dxa"/>
            <w:tcBorders>
              <w:top w:val="single" w:sz="4" w:space="0" w:color="auto"/>
            </w:tcBorders>
            <w:vAlign w:val="bottom"/>
          </w:tcPr>
          <w:p w14:paraId="087CB24C" w14:textId="7E2AF8F1" w:rsidR="00D47C66" w:rsidRPr="00C30F59" w:rsidRDefault="00D47C66" w:rsidP="00D47C66">
            <w:pPr>
              <w:ind w:right="-72"/>
              <w:jc w:val="right"/>
              <w:rPr>
                <w:rFonts w:ascii="Arial" w:hAnsi="Arial" w:cs="Arial"/>
                <w:b/>
                <w:bCs/>
                <w:sz w:val="18"/>
                <w:szCs w:val="18"/>
              </w:rPr>
            </w:pPr>
            <w:r w:rsidRPr="00C30F59">
              <w:rPr>
                <w:rFonts w:ascii="Arial" w:hAnsi="Arial" w:cs="Arial"/>
                <w:b/>
                <w:bCs/>
                <w:sz w:val="18"/>
                <w:szCs w:val="18"/>
              </w:rPr>
              <w:t>1 January</w:t>
            </w:r>
          </w:p>
        </w:tc>
      </w:tr>
      <w:tr w:rsidR="00D47C66" w:rsidRPr="00C30F59" w14:paraId="3B89F773" w14:textId="77777777" w:rsidTr="00215ED3">
        <w:trPr>
          <w:cantSplit/>
        </w:trPr>
        <w:tc>
          <w:tcPr>
            <w:tcW w:w="3906" w:type="dxa"/>
            <w:vAlign w:val="bottom"/>
          </w:tcPr>
          <w:p w14:paraId="5A3491E4" w14:textId="77777777" w:rsidR="00D47C66" w:rsidRPr="00C30F59" w:rsidRDefault="00D47C66" w:rsidP="00D47C66">
            <w:pPr>
              <w:ind w:left="-113"/>
              <w:jc w:val="thaiDistribute"/>
              <w:rPr>
                <w:rFonts w:ascii="Arial" w:eastAsia="Arial Unicode MS" w:hAnsi="Arial" w:cs="Arial"/>
                <w:sz w:val="18"/>
                <w:szCs w:val="18"/>
              </w:rPr>
            </w:pPr>
          </w:p>
        </w:tc>
        <w:tc>
          <w:tcPr>
            <w:tcW w:w="1386" w:type="dxa"/>
            <w:vAlign w:val="bottom"/>
          </w:tcPr>
          <w:p w14:paraId="2DCDAFDF" w14:textId="77777777" w:rsidR="00D47C66" w:rsidRPr="00C30F59" w:rsidRDefault="00D47C66" w:rsidP="00D47C66">
            <w:pPr>
              <w:pStyle w:val="AA"/>
              <w:pBdr>
                <w:bottom w:val="none" w:sz="0" w:space="0" w:color="auto"/>
              </w:pBdr>
              <w:ind w:right="-72"/>
              <w:rPr>
                <w:rFonts w:ascii="Arial" w:hAnsi="Arial" w:cs="Arial"/>
                <w:b/>
                <w:bCs/>
                <w:color w:val="auto"/>
                <w:sz w:val="18"/>
                <w:szCs w:val="18"/>
              </w:rPr>
            </w:pPr>
            <w:r w:rsidRPr="00C30F59">
              <w:rPr>
                <w:rFonts w:ascii="Arial" w:hAnsi="Arial" w:cs="Arial"/>
                <w:b/>
                <w:bCs/>
                <w:color w:val="auto"/>
                <w:sz w:val="18"/>
                <w:szCs w:val="18"/>
              </w:rPr>
              <w:t>2020</w:t>
            </w:r>
          </w:p>
        </w:tc>
        <w:tc>
          <w:tcPr>
            <w:tcW w:w="1386" w:type="dxa"/>
            <w:vAlign w:val="bottom"/>
          </w:tcPr>
          <w:p w14:paraId="46E0C1E6" w14:textId="56F75BC5" w:rsidR="00D47C66" w:rsidRPr="00C30F59" w:rsidRDefault="00D47C66" w:rsidP="00D47C66">
            <w:pPr>
              <w:pStyle w:val="AA"/>
              <w:pBdr>
                <w:bottom w:val="none" w:sz="0" w:space="0" w:color="auto"/>
              </w:pBdr>
              <w:ind w:right="-72"/>
              <w:rPr>
                <w:rFonts w:ascii="Arial" w:hAnsi="Arial" w:cs="Arial"/>
                <w:b/>
                <w:bCs/>
                <w:color w:val="auto"/>
                <w:sz w:val="18"/>
                <w:szCs w:val="18"/>
              </w:rPr>
            </w:pPr>
            <w:r w:rsidRPr="00C30F59">
              <w:rPr>
                <w:rFonts w:ascii="Arial" w:hAnsi="Arial" w:cs="Arial"/>
                <w:b/>
                <w:bCs/>
                <w:color w:val="auto"/>
                <w:sz w:val="18"/>
                <w:szCs w:val="18"/>
              </w:rPr>
              <w:t>2020</w:t>
            </w:r>
          </w:p>
        </w:tc>
        <w:tc>
          <w:tcPr>
            <w:tcW w:w="1386" w:type="dxa"/>
            <w:vAlign w:val="bottom"/>
          </w:tcPr>
          <w:p w14:paraId="377B5DC3" w14:textId="14891CDE" w:rsidR="00D47C66" w:rsidRPr="00C30F59" w:rsidRDefault="00D47C66" w:rsidP="00D47C66">
            <w:pPr>
              <w:pStyle w:val="AA"/>
              <w:pBdr>
                <w:bottom w:val="none" w:sz="0" w:space="0" w:color="auto"/>
              </w:pBdr>
              <w:ind w:right="-72"/>
              <w:rPr>
                <w:rFonts w:ascii="Arial" w:hAnsi="Arial" w:cs="Arial"/>
                <w:b/>
                <w:bCs/>
                <w:color w:val="auto"/>
                <w:sz w:val="18"/>
                <w:szCs w:val="18"/>
              </w:rPr>
            </w:pPr>
            <w:r w:rsidRPr="00C30F59">
              <w:rPr>
                <w:rFonts w:ascii="Arial" w:hAnsi="Arial" w:cs="Arial"/>
                <w:b/>
                <w:bCs/>
                <w:color w:val="auto"/>
                <w:sz w:val="18"/>
                <w:szCs w:val="18"/>
              </w:rPr>
              <w:t>2020</w:t>
            </w:r>
          </w:p>
        </w:tc>
        <w:tc>
          <w:tcPr>
            <w:tcW w:w="1386" w:type="dxa"/>
            <w:vAlign w:val="bottom"/>
          </w:tcPr>
          <w:p w14:paraId="12C8C714" w14:textId="0B6ECB39" w:rsidR="00D47C66" w:rsidRPr="00C30F59" w:rsidRDefault="00D47C66" w:rsidP="00D47C66">
            <w:pPr>
              <w:pStyle w:val="AA"/>
              <w:pBdr>
                <w:bottom w:val="none" w:sz="0" w:space="0" w:color="auto"/>
              </w:pBdr>
              <w:ind w:right="-72"/>
              <w:rPr>
                <w:rFonts w:ascii="Arial" w:hAnsi="Arial" w:cs="Arial"/>
                <w:b/>
                <w:bCs/>
                <w:color w:val="auto"/>
                <w:sz w:val="18"/>
                <w:szCs w:val="18"/>
              </w:rPr>
            </w:pPr>
            <w:r w:rsidRPr="00C30F59">
              <w:rPr>
                <w:rFonts w:ascii="Arial" w:hAnsi="Arial" w:cs="Arial"/>
                <w:b/>
                <w:bCs/>
                <w:color w:val="auto"/>
                <w:sz w:val="18"/>
                <w:szCs w:val="18"/>
              </w:rPr>
              <w:t>2020</w:t>
            </w:r>
          </w:p>
        </w:tc>
      </w:tr>
      <w:tr w:rsidR="002215F2" w:rsidRPr="00C30F59" w14:paraId="735E22F9" w14:textId="77777777" w:rsidTr="00215ED3">
        <w:trPr>
          <w:cantSplit/>
        </w:trPr>
        <w:tc>
          <w:tcPr>
            <w:tcW w:w="3906" w:type="dxa"/>
            <w:vAlign w:val="bottom"/>
          </w:tcPr>
          <w:p w14:paraId="36E6BE8F" w14:textId="77777777" w:rsidR="002215F2" w:rsidRPr="00C30F59" w:rsidRDefault="002215F2" w:rsidP="00215ED3">
            <w:pPr>
              <w:ind w:left="-113"/>
              <w:jc w:val="thaiDistribute"/>
              <w:rPr>
                <w:rFonts w:ascii="Arial" w:eastAsia="Arial Unicode MS" w:hAnsi="Arial" w:cs="Arial"/>
                <w:sz w:val="18"/>
                <w:szCs w:val="18"/>
              </w:rPr>
            </w:pPr>
          </w:p>
        </w:tc>
        <w:tc>
          <w:tcPr>
            <w:tcW w:w="1386" w:type="dxa"/>
            <w:tcBorders>
              <w:bottom w:val="single" w:sz="4" w:space="0" w:color="auto"/>
            </w:tcBorders>
            <w:vAlign w:val="bottom"/>
          </w:tcPr>
          <w:p w14:paraId="4D294E3D" w14:textId="77777777" w:rsidR="002215F2" w:rsidRPr="00C30F59" w:rsidRDefault="002215F2" w:rsidP="00215ED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bottom w:val="single" w:sz="4" w:space="0" w:color="auto"/>
            </w:tcBorders>
            <w:vAlign w:val="bottom"/>
          </w:tcPr>
          <w:p w14:paraId="44AB4F47" w14:textId="77777777" w:rsidR="002215F2" w:rsidRPr="00C30F59" w:rsidRDefault="002215F2" w:rsidP="00215ED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bottom w:val="single" w:sz="4" w:space="0" w:color="auto"/>
            </w:tcBorders>
            <w:vAlign w:val="bottom"/>
          </w:tcPr>
          <w:p w14:paraId="7B0D3DD1" w14:textId="77777777" w:rsidR="002215F2" w:rsidRPr="00C30F59" w:rsidRDefault="002215F2" w:rsidP="00215ED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bottom w:val="single" w:sz="4" w:space="0" w:color="auto"/>
            </w:tcBorders>
            <w:vAlign w:val="bottom"/>
          </w:tcPr>
          <w:p w14:paraId="460971C3" w14:textId="77777777" w:rsidR="002215F2" w:rsidRPr="00C30F59" w:rsidRDefault="002215F2" w:rsidP="00215ED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2215F2" w:rsidRPr="00C30F59" w14:paraId="3F4C45B7" w14:textId="77777777" w:rsidTr="00215ED3">
        <w:trPr>
          <w:cantSplit/>
        </w:trPr>
        <w:tc>
          <w:tcPr>
            <w:tcW w:w="3906" w:type="dxa"/>
            <w:vAlign w:val="bottom"/>
          </w:tcPr>
          <w:p w14:paraId="7D70A230" w14:textId="77777777" w:rsidR="002215F2" w:rsidRPr="00C30F59" w:rsidRDefault="002215F2" w:rsidP="00215ED3">
            <w:pPr>
              <w:ind w:left="-113"/>
              <w:jc w:val="thaiDistribute"/>
              <w:rPr>
                <w:rFonts w:ascii="Arial" w:eastAsia="Arial Unicode MS" w:hAnsi="Arial" w:cs="Arial"/>
                <w:sz w:val="18"/>
                <w:szCs w:val="18"/>
              </w:rPr>
            </w:pPr>
          </w:p>
        </w:tc>
        <w:tc>
          <w:tcPr>
            <w:tcW w:w="1386" w:type="dxa"/>
            <w:shd w:val="clear" w:color="auto" w:fill="FAFAFA"/>
            <w:vAlign w:val="bottom"/>
          </w:tcPr>
          <w:p w14:paraId="650B15D4" w14:textId="77777777" w:rsidR="002215F2" w:rsidRPr="00C30F59" w:rsidRDefault="002215F2" w:rsidP="00215ED3">
            <w:pPr>
              <w:ind w:right="-72"/>
              <w:jc w:val="right"/>
              <w:rPr>
                <w:rFonts w:ascii="Arial" w:eastAsia="Arial Unicode MS" w:hAnsi="Arial" w:cs="Arial"/>
                <w:noProof/>
                <w:snapToGrid w:val="0"/>
                <w:sz w:val="18"/>
                <w:szCs w:val="18"/>
                <w:cs/>
              </w:rPr>
            </w:pPr>
          </w:p>
        </w:tc>
        <w:tc>
          <w:tcPr>
            <w:tcW w:w="1386" w:type="dxa"/>
            <w:vAlign w:val="bottom"/>
          </w:tcPr>
          <w:p w14:paraId="755152BC" w14:textId="77777777" w:rsidR="002215F2" w:rsidRPr="00C30F59" w:rsidRDefault="002215F2" w:rsidP="00215ED3">
            <w:pPr>
              <w:ind w:right="-72"/>
              <w:jc w:val="right"/>
              <w:rPr>
                <w:rFonts w:ascii="Arial" w:eastAsia="Arial Unicode MS" w:hAnsi="Arial" w:cs="Arial"/>
                <w:noProof/>
                <w:snapToGrid w:val="0"/>
                <w:sz w:val="18"/>
                <w:szCs w:val="18"/>
                <w:cs/>
              </w:rPr>
            </w:pPr>
          </w:p>
        </w:tc>
        <w:tc>
          <w:tcPr>
            <w:tcW w:w="1386" w:type="dxa"/>
            <w:shd w:val="clear" w:color="auto" w:fill="FAFAFA"/>
            <w:vAlign w:val="bottom"/>
          </w:tcPr>
          <w:p w14:paraId="4BDFE5A4" w14:textId="77777777" w:rsidR="002215F2" w:rsidRPr="00C30F59" w:rsidRDefault="002215F2" w:rsidP="00215ED3">
            <w:pPr>
              <w:ind w:right="-72"/>
              <w:jc w:val="right"/>
              <w:rPr>
                <w:rFonts w:ascii="Arial" w:eastAsia="Arial Unicode MS" w:hAnsi="Arial" w:cs="Arial"/>
                <w:noProof/>
                <w:snapToGrid w:val="0"/>
                <w:sz w:val="18"/>
                <w:szCs w:val="18"/>
              </w:rPr>
            </w:pPr>
          </w:p>
        </w:tc>
        <w:tc>
          <w:tcPr>
            <w:tcW w:w="1386" w:type="dxa"/>
            <w:vAlign w:val="bottom"/>
          </w:tcPr>
          <w:p w14:paraId="67799B6B" w14:textId="77777777" w:rsidR="002215F2" w:rsidRPr="00C30F59" w:rsidRDefault="002215F2" w:rsidP="00215ED3">
            <w:pPr>
              <w:ind w:right="-72"/>
              <w:jc w:val="right"/>
              <w:rPr>
                <w:rFonts w:ascii="Arial" w:eastAsia="Arial Unicode MS" w:hAnsi="Arial" w:cs="Arial"/>
                <w:noProof/>
                <w:snapToGrid w:val="0"/>
                <w:sz w:val="18"/>
                <w:szCs w:val="18"/>
              </w:rPr>
            </w:pPr>
          </w:p>
        </w:tc>
      </w:tr>
      <w:tr w:rsidR="00B95C1F" w:rsidRPr="00C30F59" w14:paraId="6B209626" w14:textId="77777777" w:rsidTr="00B95C1F">
        <w:trPr>
          <w:cantSplit/>
        </w:trPr>
        <w:tc>
          <w:tcPr>
            <w:tcW w:w="3906" w:type="dxa"/>
          </w:tcPr>
          <w:p w14:paraId="6C1B6242" w14:textId="7CC94C62" w:rsidR="00B95C1F" w:rsidRPr="00C30F59" w:rsidRDefault="00B95C1F" w:rsidP="00B95C1F">
            <w:pPr>
              <w:ind w:left="-113"/>
              <w:jc w:val="thaiDistribute"/>
              <w:rPr>
                <w:rFonts w:ascii="Arial" w:eastAsia="Arial Unicode MS" w:hAnsi="Arial" w:cs="Arial"/>
                <w:b/>
                <w:bCs/>
                <w:sz w:val="18"/>
                <w:szCs w:val="18"/>
              </w:rPr>
            </w:pPr>
            <w:r w:rsidRPr="00C30F59">
              <w:rPr>
                <w:rFonts w:ascii="Arial" w:hAnsi="Arial" w:cs="Arial"/>
                <w:b/>
                <w:bCs/>
                <w:spacing w:val="-4"/>
                <w:sz w:val="18"/>
                <w:szCs w:val="18"/>
              </w:rPr>
              <w:t>Minimum finance lease liabilities payments</w:t>
            </w:r>
          </w:p>
        </w:tc>
        <w:tc>
          <w:tcPr>
            <w:tcW w:w="1386" w:type="dxa"/>
            <w:shd w:val="clear" w:color="auto" w:fill="FAFAFA"/>
            <w:vAlign w:val="bottom"/>
          </w:tcPr>
          <w:p w14:paraId="71956394" w14:textId="77777777" w:rsidR="00B95C1F" w:rsidRPr="00C30F59" w:rsidRDefault="00B95C1F" w:rsidP="00B95C1F">
            <w:pPr>
              <w:ind w:left="-105" w:right="-72"/>
              <w:jc w:val="right"/>
              <w:rPr>
                <w:rFonts w:ascii="Arial" w:eastAsia="Arial Unicode MS" w:hAnsi="Arial" w:cs="Arial"/>
                <w:sz w:val="18"/>
                <w:szCs w:val="18"/>
              </w:rPr>
            </w:pPr>
          </w:p>
        </w:tc>
        <w:tc>
          <w:tcPr>
            <w:tcW w:w="1386" w:type="dxa"/>
            <w:vAlign w:val="bottom"/>
          </w:tcPr>
          <w:p w14:paraId="0B1A0A4C" w14:textId="3F218AC6" w:rsidR="00B95C1F" w:rsidRPr="00C30F59" w:rsidRDefault="00B95C1F" w:rsidP="00B95C1F">
            <w:pPr>
              <w:ind w:right="-72"/>
              <w:jc w:val="right"/>
              <w:rPr>
                <w:rFonts w:ascii="Arial" w:eastAsia="Arial Unicode MS" w:hAnsi="Arial" w:cs="Arial"/>
                <w:sz w:val="18"/>
                <w:szCs w:val="18"/>
              </w:rPr>
            </w:pPr>
          </w:p>
        </w:tc>
        <w:tc>
          <w:tcPr>
            <w:tcW w:w="1386" w:type="dxa"/>
            <w:shd w:val="clear" w:color="auto" w:fill="FAFAFA"/>
            <w:vAlign w:val="bottom"/>
          </w:tcPr>
          <w:p w14:paraId="0109BDE2" w14:textId="3F15B730" w:rsidR="00B95C1F" w:rsidRPr="00C30F59" w:rsidRDefault="00B95C1F" w:rsidP="00B95C1F">
            <w:pPr>
              <w:ind w:left="-105" w:right="-72"/>
              <w:jc w:val="right"/>
              <w:rPr>
                <w:rFonts w:ascii="Arial" w:eastAsia="Arial Unicode MS" w:hAnsi="Arial" w:cs="Arial"/>
                <w:sz w:val="18"/>
                <w:szCs w:val="18"/>
              </w:rPr>
            </w:pPr>
          </w:p>
        </w:tc>
        <w:tc>
          <w:tcPr>
            <w:tcW w:w="1386" w:type="dxa"/>
            <w:vAlign w:val="bottom"/>
          </w:tcPr>
          <w:p w14:paraId="6DC64A62" w14:textId="7A26D712" w:rsidR="00B95C1F" w:rsidRPr="00C30F59" w:rsidRDefault="00B95C1F" w:rsidP="00B95C1F">
            <w:pPr>
              <w:ind w:right="-72"/>
              <w:jc w:val="right"/>
              <w:rPr>
                <w:rFonts w:ascii="Arial" w:eastAsia="Arial Unicode MS" w:hAnsi="Arial" w:cs="Arial"/>
                <w:sz w:val="18"/>
                <w:szCs w:val="18"/>
              </w:rPr>
            </w:pPr>
          </w:p>
        </w:tc>
      </w:tr>
      <w:tr w:rsidR="00D47C66" w:rsidRPr="00C30F59" w14:paraId="4267C9E9" w14:textId="77777777" w:rsidTr="0097145F">
        <w:trPr>
          <w:cantSplit/>
        </w:trPr>
        <w:tc>
          <w:tcPr>
            <w:tcW w:w="3906" w:type="dxa"/>
          </w:tcPr>
          <w:p w14:paraId="7EA65A1E" w14:textId="17513637" w:rsidR="00D47C66" w:rsidRPr="00C30F59" w:rsidRDefault="00D47C66" w:rsidP="00D47C66">
            <w:pPr>
              <w:ind w:left="-113"/>
              <w:jc w:val="thaiDistribute"/>
              <w:rPr>
                <w:rFonts w:ascii="Arial" w:hAnsi="Arial" w:cs="Arial"/>
                <w:spacing w:val="-4"/>
                <w:sz w:val="18"/>
                <w:szCs w:val="18"/>
              </w:rPr>
            </w:pPr>
            <w:r w:rsidRPr="00C30F59">
              <w:rPr>
                <w:rFonts w:ascii="Arial" w:hAnsi="Arial" w:cs="Arial"/>
                <w:spacing w:val="-4"/>
                <w:sz w:val="18"/>
                <w:szCs w:val="18"/>
              </w:rPr>
              <w:t>Not later than one year</w:t>
            </w:r>
          </w:p>
        </w:tc>
        <w:tc>
          <w:tcPr>
            <w:tcW w:w="1386" w:type="dxa"/>
            <w:shd w:val="clear" w:color="auto" w:fill="FAFAFA"/>
          </w:tcPr>
          <w:p w14:paraId="4EDC36F2" w14:textId="17ACA171" w:rsidR="00D47C66" w:rsidRPr="00C30F59" w:rsidRDefault="00D47C66" w:rsidP="00D47C66">
            <w:pPr>
              <w:ind w:left="-105" w:right="-72"/>
              <w:jc w:val="right"/>
              <w:rPr>
                <w:rFonts w:ascii="Arial" w:eastAsia="Arial Unicode MS" w:hAnsi="Arial" w:cs="Arial"/>
                <w:sz w:val="18"/>
                <w:szCs w:val="18"/>
              </w:rPr>
            </w:pPr>
            <w:r w:rsidRPr="00C30F59">
              <w:rPr>
                <w:rFonts w:ascii="Arial" w:eastAsia="Arial Unicode MS" w:hAnsi="Arial" w:cs="Arial"/>
                <w:sz w:val="18"/>
                <w:szCs w:val="18"/>
              </w:rPr>
              <w:t>13,450,872</w:t>
            </w:r>
          </w:p>
        </w:tc>
        <w:tc>
          <w:tcPr>
            <w:tcW w:w="1386" w:type="dxa"/>
          </w:tcPr>
          <w:p w14:paraId="7134BA1A" w14:textId="05A88094" w:rsidR="00D47C66" w:rsidRPr="00C30F59" w:rsidRDefault="00D47C66" w:rsidP="00D47C66">
            <w:pPr>
              <w:ind w:right="-72"/>
              <w:jc w:val="right"/>
              <w:rPr>
                <w:rFonts w:ascii="Arial" w:eastAsia="Arial Unicode MS" w:hAnsi="Arial" w:cs="Arial"/>
                <w:sz w:val="18"/>
                <w:szCs w:val="18"/>
              </w:rPr>
            </w:pPr>
            <w:r w:rsidRPr="00C30F59">
              <w:rPr>
                <w:rFonts w:ascii="Arial" w:eastAsia="Arial Unicode MS" w:hAnsi="Arial" w:cs="Arial"/>
                <w:sz w:val="18"/>
                <w:szCs w:val="18"/>
              </w:rPr>
              <w:t xml:space="preserve"> 17,357,977 </w:t>
            </w:r>
          </w:p>
        </w:tc>
        <w:tc>
          <w:tcPr>
            <w:tcW w:w="1386" w:type="dxa"/>
            <w:shd w:val="clear" w:color="auto" w:fill="FAFAFA"/>
          </w:tcPr>
          <w:p w14:paraId="0ED46FA2" w14:textId="7D55E949" w:rsidR="00D47C66" w:rsidRPr="00C30F59" w:rsidRDefault="00D47C66" w:rsidP="00D47C66">
            <w:pPr>
              <w:ind w:left="-105" w:right="-72"/>
              <w:jc w:val="right"/>
              <w:rPr>
                <w:rFonts w:ascii="Arial" w:eastAsia="Arial Unicode MS" w:hAnsi="Arial" w:cs="Arial"/>
                <w:sz w:val="18"/>
                <w:szCs w:val="18"/>
              </w:rPr>
            </w:pPr>
            <w:r w:rsidRPr="00C30F59">
              <w:rPr>
                <w:rFonts w:ascii="Arial" w:eastAsia="Arial Unicode MS" w:hAnsi="Arial" w:cs="Arial"/>
                <w:sz w:val="18"/>
                <w:szCs w:val="18"/>
              </w:rPr>
              <w:t>7,534,104</w:t>
            </w:r>
          </w:p>
        </w:tc>
        <w:tc>
          <w:tcPr>
            <w:tcW w:w="1386" w:type="dxa"/>
          </w:tcPr>
          <w:p w14:paraId="06CB5AD1" w14:textId="2BA91AC1" w:rsidR="00D47C66" w:rsidRPr="00C30F59" w:rsidRDefault="00D47C66" w:rsidP="00D47C66">
            <w:pPr>
              <w:ind w:right="-72"/>
              <w:jc w:val="right"/>
              <w:rPr>
                <w:rFonts w:ascii="Arial" w:eastAsia="Arial Unicode MS" w:hAnsi="Arial" w:cs="Arial"/>
                <w:sz w:val="18"/>
                <w:szCs w:val="18"/>
              </w:rPr>
            </w:pPr>
            <w:r w:rsidRPr="00C30F59">
              <w:rPr>
                <w:rFonts w:ascii="Arial" w:eastAsia="Arial Unicode MS" w:hAnsi="Arial" w:cs="Arial"/>
                <w:sz w:val="18"/>
                <w:szCs w:val="18"/>
              </w:rPr>
              <w:t xml:space="preserve"> 1,874,904 </w:t>
            </w:r>
          </w:p>
        </w:tc>
      </w:tr>
      <w:tr w:rsidR="00D47C66" w:rsidRPr="00C30F59" w14:paraId="3FBD8830" w14:textId="77777777" w:rsidTr="0097145F">
        <w:trPr>
          <w:cantSplit/>
        </w:trPr>
        <w:tc>
          <w:tcPr>
            <w:tcW w:w="3906" w:type="dxa"/>
          </w:tcPr>
          <w:p w14:paraId="5C2D219F" w14:textId="03937C94" w:rsidR="00D47C66" w:rsidRPr="00C30F59" w:rsidRDefault="00D47C66" w:rsidP="00D47C66">
            <w:pPr>
              <w:ind w:left="-113"/>
              <w:jc w:val="thaiDistribute"/>
              <w:rPr>
                <w:rFonts w:ascii="Arial" w:eastAsia="Arial Unicode MS" w:hAnsi="Arial" w:cs="Arial"/>
                <w:sz w:val="18"/>
                <w:szCs w:val="18"/>
                <w:cs/>
                <w:lang w:eastAsia="th-TH"/>
              </w:rPr>
            </w:pPr>
            <w:r w:rsidRPr="00C30F59">
              <w:rPr>
                <w:rFonts w:ascii="Arial" w:hAnsi="Arial" w:cs="Arial"/>
                <w:sz w:val="18"/>
                <w:szCs w:val="18"/>
              </w:rPr>
              <w:t>Later than 1 year but not later than 5 years</w:t>
            </w:r>
          </w:p>
        </w:tc>
        <w:tc>
          <w:tcPr>
            <w:tcW w:w="1386" w:type="dxa"/>
            <w:shd w:val="clear" w:color="auto" w:fill="FAFAFA"/>
          </w:tcPr>
          <w:p w14:paraId="4A6FA74E" w14:textId="2ECAA8E6" w:rsidR="00D47C66" w:rsidRPr="00C30F59" w:rsidRDefault="00D47C66" w:rsidP="00D47C66">
            <w:pPr>
              <w:ind w:left="-105" w:right="-72"/>
              <w:jc w:val="right"/>
              <w:rPr>
                <w:rFonts w:ascii="Arial" w:eastAsia="Arial Unicode MS" w:hAnsi="Arial" w:cs="Arial"/>
                <w:sz w:val="18"/>
                <w:szCs w:val="18"/>
              </w:rPr>
            </w:pPr>
            <w:r w:rsidRPr="00C30F59">
              <w:rPr>
                <w:rFonts w:ascii="Arial" w:eastAsia="Arial Unicode MS" w:hAnsi="Arial" w:cs="Arial"/>
                <w:sz w:val="18"/>
                <w:szCs w:val="18"/>
              </w:rPr>
              <w:t>18,414,979</w:t>
            </w:r>
          </w:p>
        </w:tc>
        <w:tc>
          <w:tcPr>
            <w:tcW w:w="1386" w:type="dxa"/>
          </w:tcPr>
          <w:p w14:paraId="38722D4F" w14:textId="2FCF5F09" w:rsidR="00D47C66" w:rsidRPr="00C30F59" w:rsidRDefault="00D47C66" w:rsidP="00D47C66">
            <w:pPr>
              <w:tabs>
                <w:tab w:val="left" w:pos="1275"/>
              </w:tabs>
              <w:ind w:right="-72"/>
              <w:jc w:val="right"/>
              <w:rPr>
                <w:rFonts w:ascii="Arial" w:eastAsia="Arial Unicode MS" w:hAnsi="Arial" w:cs="Arial"/>
                <w:sz w:val="18"/>
                <w:szCs w:val="18"/>
              </w:rPr>
            </w:pPr>
            <w:r w:rsidRPr="00C30F59">
              <w:rPr>
                <w:rFonts w:ascii="Arial" w:eastAsia="Arial Unicode MS" w:hAnsi="Arial" w:cs="Arial"/>
                <w:sz w:val="18"/>
                <w:szCs w:val="18"/>
              </w:rPr>
              <w:t xml:space="preserve"> 51,483,918 </w:t>
            </w:r>
          </w:p>
        </w:tc>
        <w:tc>
          <w:tcPr>
            <w:tcW w:w="1386" w:type="dxa"/>
            <w:shd w:val="clear" w:color="auto" w:fill="FAFAFA"/>
          </w:tcPr>
          <w:p w14:paraId="0F40FE9A" w14:textId="0C44DE6E" w:rsidR="00D47C66" w:rsidRPr="00C30F59" w:rsidRDefault="00D47C66" w:rsidP="00D47C66">
            <w:pPr>
              <w:ind w:left="-105" w:right="-72"/>
              <w:jc w:val="right"/>
              <w:rPr>
                <w:rFonts w:ascii="Arial" w:eastAsia="Arial Unicode MS" w:hAnsi="Arial" w:cs="Arial"/>
                <w:sz w:val="18"/>
                <w:szCs w:val="18"/>
              </w:rPr>
            </w:pPr>
            <w:r w:rsidRPr="00C30F59">
              <w:rPr>
                <w:rFonts w:ascii="Arial" w:eastAsia="Arial Unicode MS" w:hAnsi="Arial" w:cs="Arial"/>
                <w:sz w:val="18"/>
                <w:szCs w:val="18"/>
              </w:rPr>
              <w:t>17,257,716</w:t>
            </w:r>
          </w:p>
        </w:tc>
        <w:tc>
          <w:tcPr>
            <w:tcW w:w="1386" w:type="dxa"/>
          </w:tcPr>
          <w:p w14:paraId="4B7417B0" w14:textId="641A6D55" w:rsidR="00D47C66" w:rsidRPr="00C30F59" w:rsidRDefault="00D47C66" w:rsidP="00D47C66">
            <w:pPr>
              <w:tabs>
                <w:tab w:val="left" w:pos="1275"/>
              </w:tabs>
              <w:spacing w:before="10" w:after="10"/>
              <w:ind w:right="-72"/>
              <w:jc w:val="right"/>
              <w:rPr>
                <w:rFonts w:ascii="Arial" w:eastAsia="Arial Unicode MS" w:hAnsi="Arial" w:cs="Arial"/>
                <w:sz w:val="18"/>
                <w:szCs w:val="18"/>
              </w:rPr>
            </w:pPr>
            <w:r w:rsidRPr="00C30F59">
              <w:rPr>
                <w:rFonts w:ascii="Arial" w:eastAsia="Arial Unicode MS" w:hAnsi="Arial" w:cs="Arial"/>
                <w:sz w:val="18"/>
                <w:szCs w:val="18"/>
              </w:rPr>
              <w:t xml:space="preserve"> 7,499,616 </w:t>
            </w:r>
          </w:p>
        </w:tc>
      </w:tr>
      <w:tr w:rsidR="00D47C66" w:rsidRPr="00C30F59" w14:paraId="7EAAC02C" w14:textId="77777777" w:rsidTr="0097145F">
        <w:trPr>
          <w:cantSplit/>
        </w:trPr>
        <w:tc>
          <w:tcPr>
            <w:tcW w:w="3906" w:type="dxa"/>
          </w:tcPr>
          <w:p w14:paraId="441AD7DB" w14:textId="40877AC2" w:rsidR="00D47C66" w:rsidRPr="00C30F59" w:rsidRDefault="00D47C66" w:rsidP="00D47C66">
            <w:pPr>
              <w:ind w:left="-113"/>
              <w:jc w:val="thaiDistribute"/>
              <w:rPr>
                <w:rFonts w:ascii="Arial" w:hAnsi="Arial" w:cs="Arial"/>
                <w:sz w:val="18"/>
                <w:szCs w:val="18"/>
              </w:rPr>
            </w:pPr>
            <w:r w:rsidRPr="00C30F59">
              <w:rPr>
                <w:rFonts w:ascii="Arial" w:hAnsi="Arial" w:cs="Arial"/>
                <w:sz w:val="18"/>
                <w:szCs w:val="18"/>
              </w:rPr>
              <w:t>Later than 5 years</w:t>
            </w:r>
          </w:p>
        </w:tc>
        <w:tc>
          <w:tcPr>
            <w:tcW w:w="1386" w:type="dxa"/>
            <w:tcBorders>
              <w:bottom w:val="single" w:sz="4" w:space="0" w:color="auto"/>
            </w:tcBorders>
            <w:shd w:val="clear" w:color="auto" w:fill="FAFAFA"/>
          </w:tcPr>
          <w:p w14:paraId="54D7C87F" w14:textId="333A5A9B" w:rsidR="00D47C66" w:rsidRPr="00C30F59" w:rsidRDefault="00D47C66" w:rsidP="00D47C66">
            <w:pPr>
              <w:ind w:left="-105" w:right="-72"/>
              <w:jc w:val="right"/>
              <w:rPr>
                <w:rFonts w:ascii="Arial" w:eastAsia="Arial Unicode MS" w:hAnsi="Arial" w:cs="Arial"/>
                <w:sz w:val="18"/>
                <w:szCs w:val="18"/>
              </w:rPr>
            </w:pPr>
            <w:r w:rsidRPr="00C30F59">
              <w:rPr>
                <w:rFonts w:ascii="Arial" w:eastAsia="Arial Unicode MS" w:hAnsi="Arial" w:cs="Arial"/>
                <w:sz w:val="18"/>
                <w:szCs w:val="18"/>
              </w:rPr>
              <w:t>8,905,794</w:t>
            </w:r>
          </w:p>
        </w:tc>
        <w:tc>
          <w:tcPr>
            <w:tcW w:w="1386" w:type="dxa"/>
            <w:tcBorders>
              <w:bottom w:val="single" w:sz="4" w:space="0" w:color="auto"/>
            </w:tcBorders>
          </w:tcPr>
          <w:p w14:paraId="7533851A" w14:textId="41EA79B2" w:rsidR="00D47C66" w:rsidRPr="00C30F59" w:rsidRDefault="00D47C66" w:rsidP="00D47C66">
            <w:pPr>
              <w:tabs>
                <w:tab w:val="left" w:pos="1275"/>
              </w:tabs>
              <w:ind w:right="-72"/>
              <w:jc w:val="right"/>
              <w:rPr>
                <w:rFonts w:ascii="Arial" w:eastAsia="Arial Unicode MS" w:hAnsi="Arial" w:cs="Arial"/>
                <w:sz w:val="18"/>
                <w:szCs w:val="18"/>
              </w:rPr>
            </w:pPr>
            <w:r w:rsidRPr="00C30F59">
              <w:rPr>
                <w:rFonts w:ascii="Arial" w:eastAsia="Arial Unicode MS" w:hAnsi="Arial" w:cs="Arial"/>
                <w:sz w:val="18"/>
                <w:szCs w:val="18"/>
              </w:rPr>
              <w:t xml:space="preserve"> 160,311,208 </w:t>
            </w:r>
          </w:p>
        </w:tc>
        <w:tc>
          <w:tcPr>
            <w:tcW w:w="1386" w:type="dxa"/>
            <w:tcBorders>
              <w:bottom w:val="single" w:sz="4" w:space="0" w:color="auto"/>
            </w:tcBorders>
            <w:shd w:val="clear" w:color="auto" w:fill="FAFAFA"/>
          </w:tcPr>
          <w:p w14:paraId="548635E6" w14:textId="7C155B47" w:rsidR="00D47C66" w:rsidRPr="00C30F59" w:rsidRDefault="00D47C66" w:rsidP="00D47C66">
            <w:pPr>
              <w:ind w:left="-105" w:right="-72"/>
              <w:jc w:val="right"/>
              <w:rPr>
                <w:rFonts w:ascii="Arial" w:eastAsia="Arial Unicode MS" w:hAnsi="Arial" w:cs="Arial"/>
                <w:sz w:val="18"/>
                <w:szCs w:val="18"/>
              </w:rPr>
            </w:pPr>
            <w:r w:rsidRPr="00C30F59">
              <w:rPr>
                <w:rFonts w:ascii="Arial" w:eastAsia="Arial Unicode MS" w:hAnsi="Arial" w:cs="Arial"/>
                <w:sz w:val="18"/>
                <w:szCs w:val="18"/>
              </w:rPr>
              <w:t>8,905,794</w:t>
            </w:r>
          </w:p>
        </w:tc>
        <w:tc>
          <w:tcPr>
            <w:tcW w:w="1386" w:type="dxa"/>
            <w:tcBorders>
              <w:bottom w:val="single" w:sz="4" w:space="0" w:color="auto"/>
            </w:tcBorders>
          </w:tcPr>
          <w:p w14:paraId="3BCE9158" w14:textId="0BFA0649" w:rsidR="00D47C66" w:rsidRPr="00C30F59" w:rsidRDefault="00D47C66" w:rsidP="00D47C66">
            <w:pPr>
              <w:tabs>
                <w:tab w:val="left" w:pos="1275"/>
              </w:tabs>
              <w:spacing w:before="10" w:after="10"/>
              <w:ind w:right="-72"/>
              <w:jc w:val="right"/>
              <w:rPr>
                <w:rFonts w:ascii="Arial" w:eastAsia="Arial Unicode MS" w:hAnsi="Arial" w:cs="Arial"/>
                <w:sz w:val="18"/>
                <w:szCs w:val="18"/>
              </w:rPr>
            </w:pPr>
            <w:r w:rsidRPr="00C30F59">
              <w:rPr>
                <w:rFonts w:ascii="Arial" w:eastAsia="Arial Unicode MS" w:hAnsi="Arial" w:cs="Arial"/>
                <w:sz w:val="18"/>
                <w:szCs w:val="18"/>
              </w:rPr>
              <w:t xml:space="preserve"> 10,780,698 </w:t>
            </w:r>
          </w:p>
        </w:tc>
      </w:tr>
      <w:tr w:rsidR="00D47C66" w:rsidRPr="00C30F59" w14:paraId="0E46C487" w14:textId="77777777" w:rsidTr="00D47C66">
        <w:trPr>
          <w:cantSplit/>
        </w:trPr>
        <w:tc>
          <w:tcPr>
            <w:tcW w:w="3906" w:type="dxa"/>
          </w:tcPr>
          <w:p w14:paraId="690D46BA" w14:textId="77777777" w:rsidR="00D47C66" w:rsidRPr="00C30F59" w:rsidRDefault="00D47C66" w:rsidP="00B95C1F">
            <w:pPr>
              <w:ind w:left="-113"/>
              <w:jc w:val="thaiDistribute"/>
              <w:rPr>
                <w:rFonts w:ascii="Arial" w:hAnsi="Arial" w:cs="Arial"/>
                <w:sz w:val="18"/>
                <w:szCs w:val="18"/>
              </w:rPr>
            </w:pPr>
          </w:p>
        </w:tc>
        <w:tc>
          <w:tcPr>
            <w:tcW w:w="1386" w:type="dxa"/>
            <w:shd w:val="clear" w:color="auto" w:fill="FAFAFA"/>
            <w:vAlign w:val="bottom"/>
          </w:tcPr>
          <w:p w14:paraId="3D5F4A54" w14:textId="77777777" w:rsidR="00D47C66" w:rsidRPr="00C30F59" w:rsidRDefault="00D47C66" w:rsidP="00B95C1F">
            <w:pPr>
              <w:ind w:left="-105" w:right="-72"/>
              <w:jc w:val="right"/>
              <w:rPr>
                <w:rFonts w:ascii="Arial" w:eastAsia="Arial Unicode MS" w:hAnsi="Arial" w:cs="Arial"/>
                <w:sz w:val="18"/>
                <w:szCs w:val="18"/>
              </w:rPr>
            </w:pPr>
          </w:p>
        </w:tc>
        <w:tc>
          <w:tcPr>
            <w:tcW w:w="1386" w:type="dxa"/>
            <w:vAlign w:val="bottom"/>
          </w:tcPr>
          <w:p w14:paraId="0BB33C8E" w14:textId="77777777" w:rsidR="00D47C66" w:rsidRPr="00C30F59" w:rsidRDefault="00D47C66" w:rsidP="00B95C1F">
            <w:pPr>
              <w:tabs>
                <w:tab w:val="left" w:pos="1275"/>
              </w:tabs>
              <w:ind w:right="-72"/>
              <w:jc w:val="right"/>
              <w:rPr>
                <w:rFonts w:ascii="Arial" w:hAnsi="Arial" w:cs="Arial"/>
                <w:sz w:val="18"/>
                <w:szCs w:val="18"/>
              </w:rPr>
            </w:pPr>
          </w:p>
        </w:tc>
        <w:tc>
          <w:tcPr>
            <w:tcW w:w="1386" w:type="dxa"/>
            <w:shd w:val="clear" w:color="auto" w:fill="FAFAFA"/>
            <w:vAlign w:val="bottom"/>
          </w:tcPr>
          <w:p w14:paraId="7626C45C" w14:textId="77777777" w:rsidR="00D47C66" w:rsidRPr="00C30F59" w:rsidRDefault="00D47C66" w:rsidP="00B95C1F">
            <w:pPr>
              <w:ind w:left="-105" w:right="-72"/>
              <w:jc w:val="right"/>
              <w:rPr>
                <w:rFonts w:ascii="Arial" w:eastAsia="Arial Unicode MS" w:hAnsi="Arial" w:cs="Arial"/>
                <w:sz w:val="18"/>
                <w:szCs w:val="18"/>
              </w:rPr>
            </w:pPr>
          </w:p>
        </w:tc>
        <w:tc>
          <w:tcPr>
            <w:tcW w:w="1386" w:type="dxa"/>
            <w:vAlign w:val="bottom"/>
          </w:tcPr>
          <w:p w14:paraId="48480724" w14:textId="77777777" w:rsidR="00D47C66" w:rsidRPr="00C30F59" w:rsidRDefault="00D47C66" w:rsidP="00B95C1F">
            <w:pPr>
              <w:tabs>
                <w:tab w:val="left" w:pos="1275"/>
              </w:tabs>
              <w:spacing w:before="10" w:after="10"/>
              <w:ind w:right="-72"/>
              <w:jc w:val="right"/>
              <w:rPr>
                <w:rFonts w:ascii="Arial" w:eastAsia="Arial Unicode MS" w:hAnsi="Arial" w:cs="Arial"/>
                <w:sz w:val="18"/>
                <w:szCs w:val="18"/>
              </w:rPr>
            </w:pPr>
          </w:p>
        </w:tc>
      </w:tr>
      <w:tr w:rsidR="00D47C66" w:rsidRPr="00C30F59" w14:paraId="28A851EE" w14:textId="77777777" w:rsidTr="00D47C66">
        <w:trPr>
          <w:cantSplit/>
        </w:trPr>
        <w:tc>
          <w:tcPr>
            <w:tcW w:w="3906" w:type="dxa"/>
          </w:tcPr>
          <w:p w14:paraId="5A690652" w14:textId="77777777" w:rsidR="00D47C66" w:rsidRPr="00C30F59" w:rsidRDefault="00D47C66" w:rsidP="00D47C66">
            <w:pPr>
              <w:ind w:left="-113"/>
              <w:jc w:val="thaiDistribute"/>
              <w:rPr>
                <w:rFonts w:ascii="Arial" w:hAnsi="Arial" w:cs="Arial"/>
                <w:sz w:val="18"/>
                <w:szCs w:val="18"/>
              </w:rPr>
            </w:pPr>
          </w:p>
        </w:tc>
        <w:tc>
          <w:tcPr>
            <w:tcW w:w="1386" w:type="dxa"/>
            <w:shd w:val="clear" w:color="auto" w:fill="FAFAFA"/>
          </w:tcPr>
          <w:p w14:paraId="0A246D35" w14:textId="0EF3FEA2" w:rsidR="00D47C66" w:rsidRPr="00C30F59" w:rsidRDefault="00D47C66" w:rsidP="00D47C66">
            <w:pPr>
              <w:ind w:left="-105" w:right="-72"/>
              <w:jc w:val="right"/>
              <w:rPr>
                <w:rFonts w:ascii="Arial" w:eastAsia="Arial Unicode MS" w:hAnsi="Arial" w:cs="Arial"/>
                <w:sz w:val="18"/>
                <w:szCs w:val="18"/>
              </w:rPr>
            </w:pPr>
            <w:r w:rsidRPr="00C30F59">
              <w:rPr>
                <w:rFonts w:ascii="Arial" w:eastAsia="Arial Unicode MS" w:hAnsi="Arial" w:cs="Arial"/>
                <w:sz w:val="18"/>
                <w:szCs w:val="18"/>
              </w:rPr>
              <w:t xml:space="preserve"> 40,771,645 </w:t>
            </w:r>
          </w:p>
        </w:tc>
        <w:tc>
          <w:tcPr>
            <w:tcW w:w="1386" w:type="dxa"/>
          </w:tcPr>
          <w:p w14:paraId="327E2F92" w14:textId="59A526B1" w:rsidR="00D47C66" w:rsidRPr="00C30F59" w:rsidRDefault="00D47C66" w:rsidP="00D47C66">
            <w:pPr>
              <w:tabs>
                <w:tab w:val="left" w:pos="1275"/>
              </w:tabs>
              <w:ind w:right="-72"/>
              <w:jc w:val="right"/>
              <w:rPr>
                <w:rFonts w:ascii="Arial" w:eastAsia="Arial Unicode MS" w:hAnsi="Arial" w:cs="Arial"/>
                <w:sz w:val="18"/>
                <w:szCs w:val="18"/>
              </w:rPr>
            </w:pPr>
            <w:r w:rsidRPr="00C30F59">
              <w:rPr>
                <w:rFonts w:ascii="Arial" w:eastAsia="Arial Unicode MS" w:hAnsi="Arial" w:cs="Arial"/>
                <w:sz w:val="18"/>
                <w:szCs w:val="18"/>
              </w:rPr>
              <w:t xml:space="preserve"> 229,153,103 </w:t>
            </w:r>
          </w:p>
        </w:tc>
        <w:tc>
          <w:tcPr>
            <w:tcW w:w="1386" w:type="dxa"/>
            <w:shd w:val="clear" w:color="auto" w:fill="FAFAFA"/>
          </w:tcPr>
          <w:p w14:paraId="2DF3B90D" w14:textId="7B4D41C1" w:rsidR="00D47C66" w:rsidRPr="00C30F59" w:rsidRDefault="00D47C66" w:rsidP="00D47C66">
            <w:pPr>
              <w:ind w:left="-105" w:right="-72"/>
              <w:jc w:val="right"/>
              <w:rPr>
                <w:rFonts w:ascii="Arial" w:eastAsia="Arial Unicode MS" w:hAnsi="Arial" w:cs="Arial"/>
                <w:sz w:val="18"/>
                <w:szCs w:val="18"/>
              </w:rPr>
            </w:pPr>
            <w:r w:rsidRPr="00C30F59">
              <w:rPr>
                <w:rFonts w:ascii="Arial" w:eastAsia="Arial Unicode MS" w:hAnsi="Arial" w:cs="Arial"/>
                <w:sz w:val="18"/>
                <w:szCs w:val="18"/>
              </w:rPr>
              <w:t xml:space="preserve"> 33,697,614 </w:t>
            </w:r>
          </w:p>
        </w:tc>
        <w:tc>
          <w:tcPr>
            <w:tcW w:w="1386" w:type="dxa"/>
          </w:tcPr>
          <w:p w14:paraId="7A0EE65C" w14:textId="092EE3B1" w:rsidR="00D47C66" w:rsidRPr="00C30F59" w:rsidRDefault="00D47C66" w:rsidP="00D47C66">
            <w:pPr>
              <w:tabs>
                <w:tab w:val="left" w:pos="1275"/>
              </w:tabs>
              <w:spacing w:before="10" w:after="10"/>
              <w:ind w:right="-72"/>
              <w:jc w:val="right"/>
              <w:rPr>
                <w:rFonts w:ascii="Arial" w:eastAsia="Arial Unicode MS" w:hAnsi="Arial" w:cs="Arial"/>
                <w:sz w:val="18"/>
                <w:szCs w:val="18"/>
              </w:rPr>
            </w:pPr>
            <w:r w:rsidRPr="00C30F59">
              <w:rPr>
                <w:rFonts w:ascii="Arial" w:eastAsia="Arial Unicode MS" w:hAnsi="Arial" w:cs="Arial"/>
                <w:sz w:val="18"/>
                <w:szCs w:val="18"/>
              </w:rPr>
              <w:t xml:space="preserve"> 20,155,218 </w:t>
            </w:r>
          </w:p>
        </w:tc>
      </w:tr>
      <w:tr w:rsidR="00B95C1F" w:rsidRPr="00C30F59" w14:paraId="5C5DDA28" w14:textId="77777777" w:rsidTr="00D47C66">
        <w:trPr>
          <w:cantSplit/>
        </w:trPr>
        <w:tc>
          <w:tcPr>
            <w:tcW w:w="3906" w:type="dxa"/>
          </w:tcPr>
          <w:p w14:paraId="1CDE47FC" w14:textId="77777777" w:rsidR="00B95C1F" w:rsidRPr="00C30F59" w:rsidRDefault="00B95C1F" w:rsidP="00B95C1F">
            <w:pPr>
              <w:ind w:left="-113"/>
              <w:jc w:val="thaiDistribute"/>
              <w:rPr>
                <w:rFonts w:ascii="Arial" w:hAnsi="Arial" w:cs="Arial"/>
                <w:sz w:val="18"/>
                <w:szCs w:val="18"/>
              </w:rPr>
            </w:pPr>
          </w:p>
        </w:tc>
        <w:tc>
          <w:tcPr>
            <w:tcW w:w="1386" w:type="dxa"/>
            <w:shd w:val="clear" w:color="auto" w:fill="FAFAFA"/>
            <w:vAlign w:val="bottom"/>
          </w:tcPr>
          <w:p w14:paraId="167C6205" w14:textId="77777777" w:rsidR="00B95C1F" w:rsidRPr="00C30F59" w:rsidRDefault="00B95C1F" w:rsidP="00B95C1F">
            <w:pPr>
              <w:ind w:left="-105" w:right="-72"/>
              <w:jc w:val="right"/>
              <w:rPr>
                <w:rFonts w:ascii="Arial" w:eastAsia="Arial Unicode MS" w:hAnsi="Arial" w:cs="Arial"/>
                <w:sz w:val="18"/>
                <w:szCs w:val="18"/>
              </w:rPr>
            </w:pPr>
          </w:p>
        </w:tc>
        <w:tc>
          <w:tcPr>
            <w:tcW w:w="1386" w:type="dxa"/>
            <w:vAlign w:val="bottom"/>
          </w:tcPr>
          <w:p w14:paraId="3CC91AA1" w14:textId="77777777" w:rsidR="00B95C1F" w:rsidRPr="00C30F59" w:rsidRDefault="00B95C1F" w:rsidP="00B95C1F">
            <w:pPr>
              <w:tabs>
                <w:tab w:val="left" w:pos="1275"/>
              </w:tabs>
              <w:ind w:right="-72"/>
              <w:jc w:val="right"/>
              <w:rPr>
                <w:rFonts w:ascii="Arial" w:hAnsi="Arial" w:cs="Arial"/>
                <w:sz w:val="18"/>
                <w:szCs w:val="18"/>
              </w:rPr>
            </w:pPr>
          </w:p>
        </w:tc>
        <w:tc>
          <w:tcPr>
            <w:tcW w:w="1386" w:type="dxa"/>
            <w:shd w:val="clear" w:color="auto" w:fill="FAFAFA"/>
            <w:vAlign w:val="bottom"/>
          </w:tcPr>
          <w:p w14:paraId="0A0F70E7" w14:textId="77777777" w:rsidR="00B95C1F" w:rsidRPr="00C30F59" w:rsidRDefault="00B95C1F" w:rsidP="00B95C1F">
            <w:pPr>
              <w:ind w:left="-105" w:right="-72"/>
              <w:jc w:val="right"/>
              <w:rPr>
                <w:rFonts w:ascii="Arial" w:eastAsia="Arial Unicode MS" w:hAnsi="Arial" w:cs="Arial"/>
                <w:sz w:val="18"/>
                <w:szCs w:val="18"/>
              </w:rPr>
            </w:pPr>
          </w:p>
        </w:tc>
        <w:tc>
          <w:tcPr>
            <w:tcW w:w="1386" w:type="dxa"/>
            <w:vAlign w:val="bottom"/>
          </w:tcPr>
          <w:p w14:paraId="0D6AFC4D" w14:textId="77777777" w:rsidR="00B95C1F" w:rsidRPr="00C30F59" w:rsidRDefault="00B95C1F" w:rsidP="00B95C1F">
            <w:pPr>
              <w:tabs>
                <w:tab w:val="left" w:pos="1275"/>
              </w:tabs>
              <w:spacing w:before="10" w:after="10"/>
              <w:ind w:right="-72"/>
              <w:jc w:val="right"/>
              <w:rPr>
                <w:rFonts w:ascii="Arial" w:eastAsia="Arial Unicode MS" w:hAnsi="Arial" w:cs="Arial"/>
                <w:sz w:val="18"/>
                <w:szCs w:val="18"/>
              </w:rPr>
            </w:pPr>
          </w:p>
        </w:tc>
      </w:tr>
      <w:tr w:rsidR="00B95C1F" w:rsidRPr="00C30F59" w14:paraId="45B329C7" w14:textId="77777777" w:rsidTr="00B95C1F">
        <w:trPr>
          <w:cantSplit/>
        </w:trPr>
        <w:tc>
          <w:tcPr>
            <w:tcW w:w="3906" w:type="dxa"/>
          </w:tcPr>
          <w:p w14:paraId="01BA72B1" w14:textId="1A5B28EE" w:rsidR="00B95C1F" w:rsidRPr="00C30F59" w:rsidRDefault="00B95C1F" w:rsidP="00B95C1F">
            <w:pPr>
              <w:ind w:left="-113"/>
              <w:jc w:val="thaiDistribute"/>
              <w:rPr>
                <w:rFonts w:ascii="Arial" w:hAnsi="Arial" w:cs="Arial"/>
                <w:spacing w:val="-4"/>
                <w:sz w:val="18"/>
                <w:szCs w:val="18"/>
              </w:rPr>
            </w:pPr>
            <w:r w:rsidRPr="00C30F59">
              <w:rPr>
                <w:rFonts w:ascii="Arial" w:hAnsi="Arial" w:cs="Arial"/>
                <w:spacing w:val="-4"/>
                <w:sz w:val="18"/>
                <w:szCs w:val="18"/>
                <w:u w:val="single"/>
              </w:rPr>
              <w:t>Less</w:t>
            </w:r>
            <w:r w:rsidRPr="00C30F59">
              <w:rPr>
                <w:rFonts w:ascii="Arial" w:hAnsi="Arial" w:cs="Arial"/>
                <w:spacing w:val="-4"/>
                <w:sz w:val="18"/>
                <w:szCs w:val="18"/>
              </w:rPr>
              <w:t xml:space="preserve"> Future fina</w:t>
            </w:r>
            <w:r w:rsidR="00F867EF" w:rsidRPr="00C30F59">
              <w:rPr>
                <w:rFonts w:ascii="Arial" w:hAnsi="Arial" w:cs="Arial"/>
                <w:spacing w:val="-4"/>
                <w:sz w:val="18"/>
                <w:szCs w:val="18"/>
              </w:rPr>
              <w:t>n</w:t>
            </w:r>
            <w:r w:rsidRPr="00C30F59">
              <w:rPr>
                <w:rFonts w:ascii="Arial" w:hAnsi="Arial" w:cs="Arial"/>
                <w:spacing w:val="-4"/>
                <w:sz w:val="18"/>
                <w:szCs w:val="18"/>
              </w:rPr>
              <w:t>ce changes on finance leases</w:t>
            </w:r>
          </w:p>
        </w:tc>
        <w:tc>
          <w:tcPr>
            <w:tcW w:w="1386" w:type="dxa"/>
            <w:tcBorders>
              <w:bottom w:val="single" w:sz="4" w:space="0" w:color="auto"/>
            </w:tcBorders>
            <w:shd w:val="clear" w:color="auto" w:fill="FAFAFA"/>
            <w:vAlign w:val="bottom"/>
          </w:tcPr>
          <w:p w14:paraId="68CE9FF4" w14:textId="2E87C82E" w:rsidR="00B95C1F" w:rsidRPr="00C30F59" w:rsidRDefault="00833DB9" w:rsidP="00B95C1F">
            <w:pPr>
              <w:ind w:left="-105" w:right="-72"/>
              <w:jc w:val="right"/>
              <w:rPr>
                <w:rFonts w:ascii="Arial" w:eastAsia="Arial Unicode MS" w:hAnsi="Arial" w:cs="Arial"/>
                <w:sz w:val="18"/>
                <w:szCs w:val="18"/>
              </w:rPr>
            </w:pPr>
            <w:r w:rsidRPr="00C30F59">
              <w:rPr>
                <w:rFonts w:ascii="Arial" w:eastAsia="Arial Unicode MS" w:hAnsi="Arial" w:cs="Arial"/>
                <w:sz w:val="18"/>
                <w:szCs w:val="18"/>
              </w:rPr>
              <w:t>(5,554,609)</w:t>
            </w:r>
          </w:p>
        </w:tc>
        <w:tc>
          <w:tcPr>
            <w:tcW w:w="1386" w:type="dxa"/>
            <w:tcBorders>
              <w:bottom w:val="single" w:sz="4" w:space="0" w:color="auto"/>
            </w:tcBorders>
            <w:vAlign w:val="bottom"/>
          </w:tcPr>
          <w:p w14:paraId="59DB4190" w14:textId="51DF735B" w:rsidR="00B95C1F" w:rsidRPr="00C30F59" w:rsidRDefault="000C591E" w:rsidP="00B95C1F">
            <w:pPr>
              <w:ind w:right="-72"/>
              <w:jc w:val="right"/>
              <w:rPr>
                <w:rFonts w:ascii="Arial" w:eastAsia="Arial Unicode MS" w:hAnsi="Arial" w:cs="Arial"/>
                <w:sz w:val="18"/>
                <w:szCs w:val="18"/>
              </w:rPr>
            </w:pPr>
            <w:r w:rsidRPr="00C30F59">
              <w:rPr>
                <w:rFonts w:ascii="Arial" w:eastAsia="Arial Unicode MS" w:hAnsi="Arial" w:cs="Arial"/>
                <w:sz w:val="18"/>
                <w:szCs w:val="18"/>
              </w:rPr>
              <w:t>(77,212,050)</w:t>
            </w:r>
          </w:p>
        </w:tc>
        <w:tc>
          <w:tcPr>
            <w:tcW w:w="1386" w:type="dxa"/>
            <w:tcBorders>
              <w:bottom w:val="single" w:sz="4" w:space="0" w:color="auto"/>
            </w:tcBorders>
            <w:shd w:val="clear" w:color="auto" w:fill="FAFAFA"/>
            <w:vAlign w:val="bottom"/>
          </w:tcPr>
          <w:p w14:paraId="4B6F0DB3" w14:textId="024AD93D" w:rsidR="00B95C1F" w:rsidRPr="00C30F59" w:rsidRDefault="00833DB9" w:rsidP="00B95C1F">
            <w:pPr>
              <w:ind w:left="-105" w:right="-72"/>
              <w:jc w:val="right"/>
              <w:rPr>
                <w:rFonts w:ascii="Arial" w:eastAsia="Arial Unicode MS" w:hAnsi="Arial" w:cs="Arial"/>
                <w:sz w:val="18"/>
                <w:szCs w:val="18"/>
              </w:rPr>
            </w:pPr>
            <w:r w:rsidRPr="00C30F59">
              <w:rPr>
                <w:rFonts w:ascii="Arial" w:eastAsia="Arial Unicode MS" w:hAnsi="Arial" w:cs="Arial"/>
                <w:sz w:val="18"/>
                <w:szCs w:val="18"/>
              </w:rPr>
              <w:t>(5,293,253)</w:t>
            </w:r>
          </w:p>
        </w:tc>
        <w:tc>
          <w:tcPr>
            <w:tcW w:w="1386" w:type="dxa"/>
            <w:tcBorders>
              <w:bottom w:val="single" w:sz="4" w:space="0" w:color="auto"/>
            </w:tcBorders>
            <w:vAlign w:val="bottom"/>
          </w:tcPr>
          <w:p w14:paraId="7E6D6470" w14:textId="7295EAD1" w:rsidR="00B95C1F" w:rsidRPr="00C30F59" w:rsidRDefault="000C591E" w:rsidP="00B95C1F">
            <w:pPr>
              <w:ind w:right="-72"/>
              <w:jc w:val="right"/>
              <w:rPr>
                <w:rFonts w:ascii="Arial" w:eastAsia="Arial Unicode MS" w:hAnsi="Arial" w:cs="Arial"/>
                <w:sz w:val="18"/>
                <w:szCs w:val="18"/>
              </w:rPr>
            </w:pPr>
            <w:r w:rsidRPr="00C30F59">
              <w:rPr>
                <w:rFonts w:ascii="Arial" w:eastAsia="Arial Unicode MS" w:hAnsi="Arial" w:cs="Arial"/>
                <w:sz w:val="18"/>
                <w:szCs w:val="18"/>
              </w:rPr>
              <w:t>(5,328,053)</w:t>
            </w:r>
          </w:p>
        </w:tc>
      </w:tr>
      <w:tr w:rsidR="00B95C1F" w:rsidRPr="00C30F59" w14:paraId="319A0074" w14:textId="77777777" w:rsidTr="00F867EF">
        <w:trPr>
          <w:cantSplit/>
        </w:trPr>
        <w:tc>
          <w:tcPr>
            <w:tcW w:w="3906" w:type="dxa"/>
          </w:tcPr>
          <w:p w14:paraId="428693DD" w14:textId="77777777" w:rsidR="00B95C1F" w:rsidRPr="00C30F59" w:rsidRDefault="00B95C1F" w:rsidP="00B95C1F">
            <w:pPr>
              <w:ind w:left="-113"/>
              <w:jc w:val="thaiDistribute"/>
              <w:rPr>
                <w:rFonts w:ascii="Arial" w:hAnsi="Arial" w:cs="Arial"/>
                <w:sz w:val="18"/>
                <w:szCs w:val="18"/>
              </w:rPr>
            </w:pPr>
          </w:p>
        </w:tc>
        <w:tc>
          <w:tcPr>
            <w:tcW w:w="1386" w:type="dxa"/>
            <w:tcBorders>
              <w:top w:val="single" w:sz="4" w:space="0" w:color="auto"/>
            </w:tcBorders>
            <w:shd w:val="clear" w:color="auto" w:fill="FAFAFA"/>
            <w:vAlign w:val="bottom"/>
          </w:tcPr>
          <w:p w14:paraId="3FE35F0D" w14:textId="77777777" w:rsidR="00B95C1F" w:rsidRPr="00C30F59" w:rsidRDefault="00B95C1F" w:rsidP="00B95C1F">
            <w:pPr>
              <w:ind w:left="-105" w:right="-72"/>
              <w:jc w:val="right"/>
              <w:rPr>
                <w:rFonts w:ascii="Arial" w:eastAsia="Arial Unicode MS" w:hAnsi="Arial" w:cs="Arial"/>
                <w:sz w:val="18"/>
                <w:szCs w:val="18"/>
              </w:rPr>
            </w:pPr>
          </w:p>
        </w:tc>
        <w:tc>
          <w:tcPr>
            <w:tcW w:w="1386" w:type="dxa"/>
            <w:tcBorders>
              <w:top w:val="single" w:sz="4" w:space="0" w:color="auto"/>
            </w:tcBorders>
            <w:vAlign w:val="bottom"/>
          </w:tcPr>
          <w:p w14:paraId="10C2406E" w14:textId="77777777" w:rsidR="00B95C1F" w:rsidRPr="00C30F59" w:rsidRDefault="00B95C1F" w:rsidP="00B95C1F">
            <w:pPr>
              <w:tabs>
                <w:tab w:val="left" w:pos="1275"/>
              </w:tabs>
              <w:ind w:right="-72"/>
              <w:jc w:val="right"/>
              <w:rPr>
                <w:rFonts w:ascii="Arial" w:hAnsi="Arial" w:cs="Arial"/>
                <w:sz w:val="18"/>
                <w:szCs w:val="18"/>
              </w:rPr>
            </w:pPr>
          </w:p>
        </w:tc>
        <w:tc>
          <w:tcPr>
            <w:tcW w:w="1386" w:type="dxa"/>
            <w:tcBorders>
              <w:top w:val="single" w:sz="4" w:space="0" w:color="auto"/>
            </w:tcBorders>
            <w:shd w:val="clear" w:color="auto" w:fill="FAFAFA"/>
            <w:vAlign w:val="bottom"/>
          </w:tcPr>
          <w:p w14:paraId="072E731D" w14:textId="77777777" w:rsidR="00B95C1F" w:rsidRPr="00C30F59" w:rsidRDefault="00B95C1F" w:rsidP="00B95C1F">
            <w:pPr>
              <w:ind w:left="-105" w:right="-72"/>
              <w:jc w:val="right"/>
              <w:rPr>
                <w:rFonts w:ascii="Arial" w:eastAsia="Arial Unicode MS" w:hAnsi="Arial" w:cs="Arial"/>
                <w:sz w:val="18"/>
                <w:szCs w:val="18"/>
              </w:rPr>
            </w:pPr>
          </w:p>
        </w:tc>
        <w:tc>
          <w:tcPr>
            <w:tcW w:w="1386" w:type="dxa"/>
            <w:tcBorders>
              <w:top w:val="single" w:sz="4" w:space="0" w:color="auto"/>
            </w:tcBorders>
            <w:vAlign w:val="bottom"/>
          </w:tcPr>
          <w:p w14:paraId="1C02C706" w14:textId="77777777" w:rsidR="00B95C1F" w:rsidRPr="00C30F59" w:rsidRDefault="00B95C1F" w:rsidP="00B95C1F">
            <w:pPr>
              <w:tabs>
                <w:tab w:val="left" w:pos="1275"/>
              </w:tabs>
              <w:spacing w:before="10" w:after="10"/>
              <w:ind w:right="-72"/>
              <w:jc w:val="right"/>
              <w:rPr>
                <w:rFonts w:ascii="Arial" w:eastAsia="Arial Unicode MS" w:hAnsi="Arial" w:cs="Arial"/>
                <w:sz w:val="18"/>
                <w:szCs w:val="18"/>
              </w:rPr>
            </w:pPr>
          </w:p>
        </w:tc>
      </w:tr>
      <w:tr w:rsidR="000C591E" w:rsidRPr="00C30F59" w14:paraId="62E42A4C" w14:textId="77777777" w:rsidTr="0097145F">
        <w:trPr>
          <w:cantSplit/>
        </w:trPr>
        <w:tc>
          <w:tcPr>
            <w:tcW w:w="3906" w:type="dxa"/>
            <w:vAlign w:val="bottom"/>
          </w:tcPr>
          <w:p w14:paraId="78B075FB" w14:textId="2D6A15DB" w:rsidR="000C591E" w:rsidRPr="00C30F59" w:rsidRDefault="000C591E" w:rsidP="000C591E">
            <w:pPr>
              <w:ind w:left="-113"/>
              <w:jc w:val="thaiDistribute"/>
              <w:rPr>
                <w:rFonts w:ascii="Arial" w:eastAsia="Arial Unicode MS" w:hAnsi="Arial" w:cs="Arial"/>
                <w:sz w:val="18"/>
                <w:szCs w:val="18"/>
                <w:lang w:eastAsia="th-TH"/>
              </w:rPr>
            </w:pPr>
            <w:r w:rsidRPr="00C30F59">
              <w:rPr>
                <w:rFonts w:ascii="Arial" w:eastAsia="Arial Unicode MS" w:hAnsi="Arial" w:cs="Arial"/>
                <w:sz w:val="18"/>
                <w:szCs w:val="18"/>
                <w:lang w:eastAsia="th-TH"/>
              </w:rPr>
              <w:t>Present value of finance lease liabilities</w:t>
            </w:r>
          </w:p>
        </w:tc>
        <w:tc>
          <w:tcPr>
            <w:tcW w:w="1386" w:type="dxa"/>
            <w:tcBorders>
              <w:bottom w:val="single" w:sz="4" w:space="0" w:color="auto"/>
            </w:tcBorders>
            <w:shd w:val="clear" w:color="auto" w:fill="FAFAFA"/>
          </w:tcPr>
          <w:p w14:paraId="24AB1D7D" w14:textId="37D185D9" w:rsidR="000C591E" w:rsidRPr="00C30F59" w:rsidRDefault="000C591E" w:rsidP="000C591E">
            <w:pPr>
              <w:ind w:left="-105" w:right="-72"/>
              <w:jc w:val="right"/>
              <w:rPr>
                <w:rFonts w:ascii="Arial" w:eastAsia="Arial Unicode MS" w:hAnsi="Arial" w:cs="Arial"/>
                <w:sz w:val="18"/>
                <w:szCs w:val="18"/>
              </w:rPr>
            </w:pPr>
            <w:r w:rsidRPr="00C30F59">
              <w:rPr>
                <w:rFonts w:ascii="Arial" w:eastAsia="Arial Unicode MS" w:hAnsi="Arial" w:cs="Arial"/>
                <w:sz w:val="18"/>
                <w:szCs w:val="18"/>
              </w:rPr>
              <w:t>35,217,036</w:t>
            </w:r>
          </w:p>
        </w:tc>
        <w:tc>
          <w:tcPr>
            <w:tcW w:w="1386" w:type="dxa"/>
            <w:tcBorders>
              <w:bottom w:val="single" w:sz="4" w:space="0" w:color="auto"/>
            </w:tcBorders>
          </w:tcPr>
          <w:p w14:paraId="53970F43" w14:textId="72B2DD63" w:rsidR="000C591E" w:rsidRPr="00C30F59" w:rsidRDefault="000C591E" w:rsidP="000C591E">
            <w:pPr>
              <w:tabs>
                <w:tab w:val="left" w:pos="1275"/>
              </w:tabs>
              <w:ind w:right="-72"/>
              <w:jc w:val="right"/>
              <w:rPr>
                <w:rFonts w:ascii="Arial" w:eastAsia="Arial Unicode MS" w:hAnsi="Arial" w:cs="Arial"/>
                <w:sz w:val="18"/>
                <w:szCs w:val="18"/>
              </w:rPr>
            </w:pPr>
            <w:r w:rsidRPr="00C30F59">
              <w:rPr>
                <w:rFonts w:ascii="Arial" w:eastAsia="Arial Unicode MS" w:hAnsi="Arial" w:cs="Arial"/>
                <w:sz w:val="18"/>
                <w:szCs w:val="18"/>
              </w:rPr>
              <w:t>151,941,053</w:t>
            </w:r>
          </w:p>
        </w:tc>
        <w:tc>
          <w:tcPr>
            <w:tcW w:w="1386" w:type="dxa"/>
            <w:tcBorders>
              <w:bottom w:val="single" w:sz="4" w:space="0" w:color="auto"/>
            </w:tcBorders>
            <w:shd w:val="clear" w:color="auto" w:fill="FAFAFA"/>
          </w:tcPr>
          <w:p w14:paraId="653168C9" w14:textId="1555BD51" w:rsidR="000C591E" w:rsidRPr="00C30F59" w:rsidRDefault="000C591E" w:rsidP="000C591E">
            <w:pPr>
              <w:ind w:left="-105" w:right="-72"/>
              <w:jc w:val="right"/>
              <w:rPr>
                <w:rFonts w:ascii="Arial" w:eastAsia="Arial Unicode MS" w:hAnsi="Arial" w:cs="Arial"/>
                <w:sz w:val="18"/>
                <w:szCs w:val="18"/>
              </w:rPr>
            </w:pPr>
            <w:r w:rsidRPr="00C30F59">
              <w:rPr>
                <w:rFonts w:ascii="Arial" w:eastAsia="Arial Unicode MS" w:hAnsi="Arial" w:cs="Arial"/>
                <w:sz w:val="18"/>
                <w:szCs w:val="18"/>
              </w:rPr>
              <w:t>28,404,361</w:t>
            </w:r>
          </w:p>
        </w:tc>
        <w:tc>
          <w:tcPr>
            <w:tcW w:w="1386" w:type="dxa"/>
            <w:tcBorders>
              <w:bottom w:val="single" w:sz="4" w:space="0" w:color="auto"/>
            </w:tcBorders>
          </w:tcPr>
          <w:p w14:paraId="338DD2FE" w14:textId="2A7A3331" w:rsidR="000C591E" w:rsidRPr="00C30F59" w:rsidRDefault="000C591E" w:rsidP="000C591E">
            <w:pPr>
              <w:tabs>
                <w:tab w:val="left" w:pos="1275"/>
              </w:tabs>
              <w:spacing w:before="10" w:after="10"/>
              <w:ind w:right="-72"/>
              <w:jc w:val="right"/>
              <w:rPr>
                <w:rFonts w:ascii="Arial" w:eastAsia="Arial Unicode MS" w:hAnsi="Arial" w:cs="Arial"/>
                <w:sz w:val="18"/>
                <w:szCs w:val="18"/>
              </w:rPr>
            </w:pPr>
            <w:r w:rsidRPr="00C30F59">
              <w:rPr>
                <w:rFonts w:ascii="Arial" w:eastAsia="Arial Unicode MS" w:hAnsi="Arial" w:cs="Arial"/>
                <w:sz w:val="18"/>
                <w:szCs w:val="18"/>
              </w:rPr>
              <w:t>14,827,165</w:t>
            </w:r>
          </w:p>
        </w:tc>
      </w:tr>
      <w:tr w:rsidR="00B95C1F" w:rsidRPr="00C30F59" w14:paraId="0A8C056C" w14:textId="77777777" w:rsidTr="00833DB9">
        <w:trPr>
          <w:cantSplit/>
        </w:trPr>
        <w:tc>
          <w:tcPr>
            <w:tcW w:w="3906" w:type="dxa"/>
            <w:vAlign w:val="bottom"/>
          </w:tcPr>
          <w:p w14:paraId="7FAC6F79" w14:textId="2C9F3F79" w:rsidR="00B95C1F" w:rsidRPr="00C30F59" w:rsidRDefault="00B95C1F" w:rsidP="00B95C1F">
            <w:pPr>
              <w:ind w:left="-113"/>
              <w:jc w:val="thaiDistribute"/>
              <w:rPr>
                <w:rFonts w:ascii="Arial" w:eastAsia="Arial Unicode MS" w:hAnsi="Arial" w:cs="Arial"/>
                <w:sz w:val="18"/>
                <w:szCs w:val="18"/>
                <w:lang w:eastAsia="th-TH"/>
              </w:rPr>
            </w:pPr>
          </w:p>
        </w:tc>
        <w:tc>
          <w:tcPr>
            <w:tcW w:w="1386" w:type="dxa"/>
            <w:tcBorders>
              <w:top w:val="single" w:sz="4" w:space="0" w:color="auto"/>
            </w:tcBorders>
            <w:shd w:val="clear" w:color="auto" w:fill="FAFAFA"/>
            <w:vAlign w:val="bottom"/>
          </w:tcPr>
          <w:p w14:paraId="153D7BAE" w14:textId="77777777" w:rsidR="00B95C1F" w:rsidRPr="00C30F59" w:rsidRDefault="00B95C1F" w:rsidP="00B95C1F">
            <w:pPr>
              <w:ind w:left="-105" w:right="-72"/>
              <w:jc w:val="right"/>
              <w:rPr>
                <w:rFonts w:ascii="Arial" w:eastAsia="Arial Unicode MS" w:hAnsi="Arial" w:cs="Arial"/>
                <w:sz w:val="18"/>
                <w:szCs w:val="18"/>
              </w:rPr>
            </w:pPr>
          </w:p>
        </w:tc>
        <w:tc>
          <w:tcPr>
            <w:tcW w:w="1386" w:type="dxa"/>
            <w:tcBorders>
              <w:top w:val="single" w:sz="4" w:space="0" w:color="auto"/>
            </w:tcBorders>
            <w:vAlign w:val="bottom"/>
          </w:tcPr>
          <w:p w14:paraId="72BE8C76" w14:textId="77777777" w:rsidR="00B95C1F" w:rsidRPr="00C30F59" w:rsidRDefault="00B95C1F" w:rsidP="00B95C1F">
            <w:pPr>
              <w:tabs>
                <w:tab w:val="left" w:pos="1275"/>
              </w:tabs>
              <w:ind w:right="-72"/>
              <w:jc w:val="right"/>
              <w:rPr>
                <w:rFonts w:ascii="Arial" w:hAnsi="Arial" w:cs="Arial"/>
                <w:sz w:val="18"/>
                <w:szCs w:val="18"/>
              </w:rPr>
            </w:pPr>
          </w:p>
        </w:tc>
        <w:tc>
          <w:tcPr>
            <w:tcW w:w="1386" w:type="dxa"/>
            <w:tcBorders>
              <w:top w:val="single" w:sz="4" w:space="0" w:color="auto"/>
            </w:tcBorders>
            <w:shd w:val="clear" w:color="auto" w:fill="FAFAFA"/>
            <w:vAlign w:val="bottom"/>
          </w:tcPr>
          <w:p w14:paraId="131F8B4C" w14:textId="77777777" w:rsidR="00B95C1F" w:rsidRPr="00C30F59" w:rsidRDefault="00B95C1F" w:rsidP="00B95C1F">
            <w:pPr>
              <w:ind w:left="-105" w:right="-72"/>
              <w:jc w:val="right"/>
              <w:rPr>
                <w:rFonts w:ascii="Arial" w:eastAsia="Arial Unicode MS" w:hAnsi="Arial" w:cs="Arial"/>
                <w:sz w:val="18"/>
                <w:szCs w:val="18"/>
              </w:rPr>
            </w:pPr>
          </w:p>
        </w:tc>
        <w:tc>
          <w:tcPr>
            <w:tcW w:w="1386" w:type="dxa"/>
            <w:tcBorders>
              <w:top w:val="single" w:sz="4" w:space="0" w:color="auto"/>
            </w:tcBorders>
            <w:vAlign w:val="bottom"/>
          </w:tcPr>
          <w:p w14:paraId="3C2FA2F9" w14:textId="77777777" w:rsidR="00B95C1F" w:rsidRPr="00C30F59" w:rsidRDefault="00B95C1F" w:rsidP="00B95C1F">
            <w:pPr>
              <w:tabs>
                <w:tab w:val="left" w:pos="1275"/>
              </w:tabs>
              <w:spacing w:before="10" w:after="10"/>
              <w:ind w:right="-72"/>
              <w:jc w:val="right"/>
              <w:rPr>
                <w:rFonts w:ascii="Arial" w:eastAsia="Arial Unicode MS" w:hAnsi="Arial" w:cs="Arial"/>
                <w:sz w:val="18"/>
                <w:szCs w:val="18"/>
              </w:rPr>
            </w:pPr>
          </w:p>
        </w:tc>
      </w:tr>
      <w:tr w:rsidR="00833DB9" w:rsidRPr="00C30F59" w14:paraId="53AC2DAA" w14:textId="77777777" w:rsidTr="00833DB9">
        <w:trPr>
          <w:cantSplit/>
        </w:trPr>
        <w:tc>
          <w:tcPr>
            <w:tcW w:w="3906" w:type="dxa"/>
            <w:vAlign w:val="bottom"/>
          </w:tcPr>
          <w:p w14:paraId="2D549974" w14:textId="37FE14F2" w:rsidR="00833DB9" w:rsidRPr="00C30F59" w:rsidRDefault="00833DB9" w:rsidP="00B95C1F">
            <w:pPr>
              <w:ind w:left="-113"/>
              <w:jc w:val="thaiDistribute"/>
              <w:rPr>
                <w:rFonts w:ascii="Arial" w:eastAsia="Arial Unicode MS" w:hAnsi="Arial" w:cs="Arial"/>
                <w:sz w:val="18"/>
                <w:szCs w:val="18"/>
                <w:lang w:eastAsia="th-TH"/>
              </w:rPr>
            </w:pPr>
            <w:r w:rsidRPr="00C30F59">
              <w:rPr>
                <w:rFonts w:ascii="Arial" w:eastAsia="Arial Unicode MS" w:hAnsi="Arial" w:cs="Arial"/>
                <w:sz w:val="18"/>
                <w:szCs w:val="18"/>
                <w:lang w:eastAsia="th-TH"/>
              </w:rPr>
              <w:t>Lease liabilities</w:t>
            </w:r>
          </w:p>
        </w:tc>
        <w:tc>
          <w:tcPr>
            <w:tcW w:w="1386" w:type="dxa"/>
            <w:shd w:val="clear" w:color="auto" w:fill="FAFAFA"/>
            <w:vAlign w:val="bottom"/>
          </w:tcPr>
          <w:p w14:paraId="218FD062" w14:textId="77777777" w:rsidR="00833DB9" w:rsidRPr="00C30F59" w:rsidRDefault="00833DB9" w:rsidP="00B95C1F">
            <w:pPr>
              <w:ind w:left="-105" w:right="-72"/>
              <w:jc w:val="right"/>
              <w:rPr>
                <w:rFonts w:ascii="Arial" w:eastAsia="Arial Unicode MS" w:hAnsi="Arial" w:cs="Arial"/>
                <w:sz w:val="18"/>
                <w:szCs w:val="18"/>
              </w:rPr>
            </w:pPr>
          </w:p>
        </w:tc>
        <w:tc>
          <w:tcPr>
            <w:tcW w:w="1386" w:type="dxa"/>
            <w:vAlign w:val="bottom"/>
          </w:tcPr>
          <w:p w14:paraId="2539FFE4" w14:textId="77777777" w:rsidR="00833DB9" w:rsidRPr="00C30F59" w:rsidRDefault="00833DB9" w:rsidP="00B95C1F">
            <w:pPr>
              <w:tabs>
                <w:tab w:val="left" w:pos="1275"/>
              </w:tabs>
              <w:ind w:right="-72"/>
              <w:jc w:val="right"/>
              <w:rPr>
                <w:rFonts w:ascii="Arial" w:hAnsi="Arial" w:cs="Arial"/>
                <w:sz w:val="18"/>
                <w:szCs w:val="18"/>
              </w:rPr>
            </w:pPr>
          </w:p>
        </w:tc>
        <w:tc>
          <w:tcPr>
            <w:tcW w:w="1386" w:type="dxa"/>
            <w:shd w:val="clear" w:color="auto" w:fill="FAFAFA"/>
            <w:vAlign w:val="bottom"/>
          </w:tcPr>
          <w:p w14:paraId="3D1AA1D3" w14:textId="77777777" w:rsidR="00833DB9" w:rsidRPr="00C30F59" w:rsidRDefault="00833DB9" w:rsidP="00B95C1F">
            <w:pPr>
              <w:ind w:left="-105" w:right="-72"/>
              <w:jc w:val="right"/>
              <w:rPr>
                <w:rFonts w:ascii="Arial" w:eastAsia="Arial Unicode MS" w:hAnsi="Arial" w:cs="Arial"/>
                <w:sz w:val="18"/>
                <w:szCs w:val="18"/>
              </w:rPr>
            </w:pPr>
          </w:p>
        </w:tc>
        <w:tc>
          <w:tcPr>
            <w:tcW w:w="1386" w:type="dxa"/>
            <w:vAlign w:val="bottom"/>
          </w:tcPr>
          <w:p w14:paraId="41BEE6E1" w14:textId="77777777" w:rsidR="00833DB9" w:rsidRPr="00C30F59" w:rsidRDefault="00833DB9" w:rsidP="00B95C1F">
            <w:pPr>
              <w:tabs>
                <w:tab w:val="left" w:pos="1275"/>
              </w:tabs>
              <w:spacing w:before="10" w:after="10"/>
              <w:ind w:right="-72"/>
              <w:jc w:val="right"/>
              <w:rPr>
                <w:rFonts w:ascii="Arial" w:eastAsia="Arial Unicode MS" w:hAnsi="Arial" w:cs="Arial"/>
                <w:sz w:val="18"/>
                <w:szCs w:val="18"/>
              </w:rPr>
            </w:pPr>
          </w:p>
        </w:tc>
      </w:tr>
      <w:tr w:rsidR="000C591E" w:rsidRPr="00C30F59" w14:paraId="54037C88" w14:textId="77777777" w:rsidTr="0097145F">
        <w:trPr>
          <w:cantSplit/>
        </w:trPr>
        <w:tc>
          <w:tcPr>
            <w:tcW w:w="3906" w:type="dxa"/>
            <w:vAlign w:val="bottom"/>
          </w:tcPr>
          <w:p w14:paraId="01C48BAF" w14:textId="3CC17927" w:rsidR="000C591E" w:rsidRPr="00C30F59" w:rsidRDefault="000C591E" w:rsidP="000C591E">
            <w:pPr>
              <w:ind w:left="-113"/>
              <w:jc w:val="thaiDistribute"/>
              <w:rPr>
                <w:rFonts w:ascii="Arial" w:eastAsia="Arial Unicode MS" w:hAnsi="Arial" w:cs="Arial"/>
                <w:sz w:val="18"/>
                <w:szCs w:val="18"/>
                <w:lang w:eastAsia="th-TH"/>
              </w:rPr>
            </w:pPr>
            <w:r w:rsidRPr="00C30F59">
              <w:rPr>
                <w:rFonts w:ascii="Arial" w:eastAsia="Arial Unicode MS" w:hAnsi="Arial" w:cs="Arial"/>
                <w:sz w:val="18"/>
                <w:szCs w:val="18"/>
                <w:lang w:eastAsia="th-TH"/>
              </w:rPr>
              <w:t xml:space="preserve">   - Current </w:t>
            </w:r>
            <w:r w:rsidR="00EB44FA" w:rsidRPr="00C30F59">
              <w:rPr>
                <w:rFonts w:ascii="Arial" w:eastAsia="Arial Unicode MS" w:hAnsi="Arial" w:cs="Arial"/>
                <w:sz w:val="18"/>
                <w:szCs w:val="18"/>
                <w:lang w:eastAsia="th-TH"/>
              </w:rPr>
              <w:t>portion</w:t>
            </w:r>
          </w:p>
        </w:tc>
        <w:tc>
          <w:tcPr>
            <w:tcW w:w="1386" w:type="dxa"/>
            <w:shd w:val="clear" w:color="auto" w:fill="FAFAFA"/>
            <w:vAlign w:val="bottom"/>
          </w:tcPr>
          <w:p w14:paraId="6C2F72B7" w14:textId="0D509146" w:rsidR="000C591E" w:rsidRPr="00C30F59" w:rsidRDefault="000C591E" w:rsidP="000C591E">
            <w:pPr>
              <w:ind w:left="-105" w:right="-72"/>
              <w:jc w:val="right"/>
              <w:rPr>
                <w:rFonts w:ascii="Arial" w:eastAsia="Arial Unicode MS" w:hAnsi="Arial" w:cs="Arial"/>
                <w:sz w:val="18"/>
                <w:szCs w:val="18"/>
              </w:rPr>
            </w:pPr>
            <w:r w:rsidRPr="00C30F59">
              <w:rPr>
                <w:rFonts w:ascii="Arial" w:eastAsia="Arial Unicode MS" w:hAnsi="Arial" w:cs="Arial"/>
                <w:sz w:val="18"/>
                <w:szCs w:val="18"/>
              </w:rPr>
              <w:t>11,934,870</w:t>
            </w:r>
          </w:p>
        </w:tc>
        <w:tc>
          <w:tcPr>
            <w:tcW w:w="1386" w:type="dxa"/>
          </w:tcPr>
          <w:p w14:paraId="7350D4E2" w14:textId="6ED21622" w:rsidR="000C591E" w:rsidRPr="00C30F59" w:rsidRDefault="000C591E" w:rsidP="000C591E">
            <w:pPr>
              <w:ind w:left="-105" w:right="-72"/>
              <w:jc w:val="right"/>
              <w:rPr>
                <w:rFonts w:ascii="Arial" w:eastAsia="Arial Unicode MS" w:hAnsi="Arial" w:cs="Arial"/>
                <w:sz w:val="18"/>
                <w:szCs w:val="18"/>
              </w:rPr>
            </w:pPr>
            <w:r w:rsidRPr="00C30F59">
              <w:rPr>
                <w:rFonts w:ascii="Arial" w:eastAsia="Arial Unicode MS" w:hAnsi="Arial" w:cs="Arial"/>
                <w:sz w:val="18"/>
                <w:szCs w:val="18"/>
              </w:rPr>
              <w:t>10,082,204</w:t>
            </w:r>
          </w:p>
        </w:tc>
        <w:tc>
          <w:tcPr>
            <w:tcW w:w="1386" w:type="dxa"/>
            <w:shd w:val="clear" w:color="auto" w:fill="FAFAFA"/>
            <w:vAlign w:val="bottom"/>
          </w:tcPr>
          <w:p w14:paraId="7F03E359" w14:textId="5EDCEA3D" w:rsidR="000C591E" w:rsidRPr="00C30F59" w:rsidRDefault="000C591E" w:rsidP="000C591E">
            <w:pPr>
              <w:ind w:left="-105" w:right="-72"/>
              <w:jc w:val="right"/>
              <w:rPr>
                <w:rFonts w:ascii="Arial" w:eastAsia="Arial Unicode MS" w:hAnsi="Arial" w:cs="Arial"/>
                <w:sz w:val="18"/>
                <w:szCs w:val="18"/>
              </w:rPr>
            </w:pPr>
            <w:r w:rsidRPr="00C30F59">
              <w:rPr>
                <w:rFonts w:ascii="Arial" w:eastAsia="Arial Unicode MS" w:hAnsi="Arial" w:cs="Arial"/>
                <w:sz w:val="18"/>
                <w:szCs w:val="18"/>
              </w:rPr>
              <w:t>6,268,931</w:t>
            </w:r>
          </w:p>
        </w:tc>
        <w:tc>
          <w:tcPr>
            <w:tcW w:w="1386" w:type="dxa"/>
          </w:tcPr>
          <w:p w14:paraId="5335DA45" w14:textId="3E21BCF7" w:rsidR="000C591E" w:rsidRPr="00C30F59" w:rsidRDefault="000C591E" w:rsidP="000C591E">
            <w:pPr>
              <w:ind w:left="-105" w:right="-72"/>
              <w:jc w:val="right"/>
              <w:rPr>
                <w:rFonts w:ascii="Arial" w:eastAsia="Arial Unicode MS" w:hAnsi="Arial" w:cs="Arial"/>
                <w:sz w:val="18"/>
                <w:szCs w:val="18"/>
              </w:rPr>
            </w:pPr>
            <w:r w:rsidRPr="00C30F59">
              <w:rPr>
                <w:rFonts w:ascii="Arial" w:eastAsia="Arial Unicode MS" w:hAnsi="Arial" w:cs="Arial"/>
                <w:sz w:val="18"/>
                <w:szCs w:val="18"/>
              </w:rPr>
              <w:t>1,012,826</w:t>
            </w:r>
          </w:p>
        </w:tc>
      </w:tr>
      <w:tr w:rsidR="000C591E" w:rsidRPr="00C30F59" w14:paraId="72903BA4" w14:textId="77777777" w:rsidTr="0097145F">
        <w:trPr>
          <w:cantSplit/>
        </w:trPr>
        <w:tc>
          <w:tcPr>
            <w:tcW w:w="3906" w:type="dxa"/>
            <w:vAlign w:val="bottom"/>
          </w:tcPr>
          <w:p w14:paraId="451FA46E" w14:textId="5A3DDC08" w:rsidR="000C591E" w:rsidRPr="00C30F59" w:rsidRDefault="000C591E" w:rsidP="000C591E">
            <w:pPr>
              <w:ind w:left="-113"/>
              <w:jc w:val="thaiDistribute"/>
              <w:rPr>
                <w:rFonts w:ascii="Arial" w:eastAsia="Arial Unicode MS" w:hAnsi="Arial" w:cs="Arial"/>
                <w:sz w:val="18"/>
                <w:szCs w:val="18"/>
                <w:lang w:eastAsia="th-TH"/>
              </w:rPr>
            </w:pPr>
            <w:r w:rsidRPr="00C30F59">
              <w:rPr>
                <w:rFonts w:ascii="Arial" w:eastAsia="Arial Unicode MS" w:hAnsi="Arial" w:cs="Arial"/>
                <w:sz w:val="18"/>
                <w:szCs w:val="18"/>
                <w:lang w:eastAsia="th-TH"/>
              </w:rPr>
              <w:t xml:space="preserve">   - Non-current </w:t>
            </w:r>
            <w:r w:rsidR="00EB44FA" w:rsidRPr="00C30F59">
              <w:rPr>
                <w:rFonts w:ascii="Arial" w:eastAsia="Arial Unicode MS" w:hAnsi="Arial" w:cs="Arial"/>
                <w:sz w:val="18"/>
                <w:szCs w:val="18"/>
                <w:lang w:eastAsia="th-TH"/>
              </w:rPr>
              <w:t>portion</w:t>
            </w:r>
          </w:p>
        </w:tc>
        <w:tc>
          <w:tcPr>
            <w:tcW w:w="1386" w:type="dxa"/>
            <w:tcBorders>
              <w:bottom w:val="single" w:sz="4" w:space="0" w:color="auto"/>
            </w:tcBorders>
            <w:shd w:val="clear" w:color="auto" w:fill="FAFAFA"/>
            <w:vAlign w:val="bottom"/>
          </w:tcPr>
          <w:p w14:paraId="69F3DC50" w14:textId="172819B2" w:rsidR="000C591E" w:rsidRPr="00C30F59" w:rsidRDefault="000C591E" w:rsidP="000C591E">
            <w:pPr>
              <w:ind w:left="-105" w:right="-72"/>
              <w:jc w:val="right"/>
              <w:rPr>
                <w:rFonts w:ascii="Arial" w:eastAsia="Arial Unicode MS" w:hAnsi="Arial" w:cs="Arial"/>
                <w:sz w:val="18"/>
                <w:szCs w:val="18"/>
              </w:rPr>
            </w:pPr>
            <w:r w:rsidRPr="00C30F59">
              <w:rPr>
                <w:rFonts w:ascii="Arial" w:eastAsia="Arial Unicode MS" w:hAnsi="Arial" w:cs="Arial"/>
                <w:sz w:val="18"/>
                <w:szCs w:val="18"/>
              </w:rPr>
              <w:t>23,282,166</w:t>
            </w:r>
          </w:p>
        </w:tc>
        <w:tc>
          <w:tcPr>
            <w:tcW w:w="1386" w:type="dxa"/>
            <w:tcBorders>
              <w:bottom w:val="single" w:sz="4" w:space="0" w:color="auto"/>
            </w:tcBorders>
          </w:tcPr>
          <w:p w14:paraId="4B57C66C" w14:textId="2764D81C" w:rsidR="000C591E" w:rsidRPr="00C30F59" w:rsidRDefault="000C591E" w:rsidP="000C591E">
            <w:pPr>
              <w:ind w:left="-105" w:right="-72"/>
              <w:jc w:val="right"/>
              <w:rPr>
                <w:rFonts w:ascii="Arial" w:eastAsia="Arial Unicode MS" w:hAnsi="Arial" w:cs="Arial"/>
                <w:sz w:val="18"/>
                <w:szCs w:val="18"/>
              </w:rPr>
            </w:pPr>
            <w:r w:rsidRPr="00C30F59">
              <w:rPr>
                <w:rFonts w:ascii="Arial" w:eastAsia="Arial Unicode MS" w:hAnsi="Arial" w:cs="Arial"/>
                <w:sz w:val="18"/>
                <w:szCs w:val="18"/>
              </w:rPr>
              <w:t>141,858,849</w:t>
            </w:r>
          </w:p>
        </w:tc>
        <w:tc>
          <w:tcPr>
            <w:tcW w:w="1386" w:type="dxa"/>
            <w:tcBorders>
              <w:bottom w:val="single" w:sz="4" w:space="0" w:color="auto"/>
            </w:tcBorders>
            <w:shd w:val="clear" w:color="auto" w:fill="FAFAFA"/>
            <w:vAlign w:val="bottom"/>
          </w:tcPr>
          <w:p w14:paraId="01640384" w14:textId="333C2BB2" w:rsidR="000C591E" w:rsidRPr="00C30F59" w:rsidRDefault="000C591E" w:rsidP="000C591E">
            <w:pPr>
              <w:ind w:left="-105" w:right="-72"/>
              <w:jc w:val="right"/>
              <w:rPr>
                <w:rFonts w:ascii="Arial" w:eastAsia="Arial Unicode MS" w:hAnsi="Arial" w:cs="Arial"/>
                <w:sz w:val="18"/>
                <w:szCs w:val="18"/>
              </w:rPr>
            </w:pPr>
            <w:r w:rsidRPr="00C30F59">
              <w:rPr>
                <w:rFonts w:ascii="Arial" w:eastAsia="Arial Unicode MS" w:hAnsi="Arial" w:cs="Arial"/>
                <w:sz w:val="18"/>
                <w:szCs w:val="18"/>
              </w:rPr>
              <w:t>22,135,430</w:t>
            </w:r>
          </w:p>
        </w:tc>
        <w:tc>
          <w:tcPr>
            <w:tcW w:w="1386" w:type="dxa"/>
            <w:tcBorders>
              <w:bottom w:val="single" w:sz="4" w:space="0" w:color="auto"/>
            </w:tcBorders>
          </w:tcPr>
          <w:p w14:paraId="74E7901A" w14:textId="59677FEA" w:rsidR="000C591E" w:rsidRPr="00C30F59" w:rsidRDefault="000C591E" w:rsidP="000C591E">
            <w:pPr>
              <w:ind w:left="-105" w:right="-72"/>
              <w:jc w:val="right"/>
              <w:rPr>
                <w:rFonts w:ascii="Arial" w:eastAsia="Arial Unicode MS" w:hAnsi="Arial" w:cs="Arial"/>
                <w:sz w:val="18"/>
                <w:szCs w:val="18"/>
              </w:rPr>
            </w:pPr>
            <w:r w:rsidRPr="00C30F59">
              <w:rPr>
                <w:rFonts w:ascii="Arial" w:eastAsia="Arial Unicode MS" w:hAnsi="Arial" w:cs="Arial"/>
                <w:sz w:val="18"/>
                <w:szCs w:val="18"/>
              </w:rPr>
              <w:t>13,814,339</w:t>
            </w:r>
          </w:p>
        </w:tc>
      </w:tr>
      <w:tr w:rsidR="000C591E" w:rsidRPr="00C30F59" w14:paraId="2158474D" w14:textId="77777777" w:rsidTr="000C591E">
        <w:trPr>
          <w:cantSplit/>
        </w:trPr>
        <w:tc>
          <w:tcPr>
            <w:tcW w:w="3906" w:type="dxa"/>
            <w:vAlign w:val="bottom"/>
          </w:tcPr>
          <w:p w14:paraId="36523342" w14:textId="77777777" w:rsidR="000C591E" w:rsidRPr="00C30F59" w:rsidRDefault="000C591E" w:rsidP="00B95C1F">
            <w:pPr>
              <w:ind w:left="-113"/>
              <w:jc w:val="thaiDistribute"/>
              <w:rPr>
                <w:rFonts w:ascii="Arial" w:eastAsia="Arial Unicode MS" w:hAnsi="Arial" w:cs="Arial"/>
                <w:sz w:val="18"/>
                <w:szCs w:val="18"/>
                <w:lang w:eastAsia="th-TH"/>
              </w:rPr>
            </w:pPr>
          </w:p>
        </w:tc>
        <w:tc>
          <w:tcPr>
            <w:tcW w:w="1386" w:type="dxa"/>
            <w:tcBorders>
              <w:top w:val="single" w:sz="4" w:space="0" w:color="auto"/>
            </w:tcBorders>
            <w:shd w:val="clear" w:color="auto" w:fill="FAFAFA"/>
            <w:vAlign w:val="bottom"/>
          </w:tcPr>
          <w:p w14:paraId="0A854844" w14:textId="77777777" w:rsidR="000C591E" w:rsidRPr="00C30F59" w:rsidRDefault="000C591E" w:rsidP="00B95C1F">
            <w:pPr>
              <w:ind w:left="-105" w:right="-72"/>
              <w:jc w:val="right"/>
              <w:rPr>
                <w:rFonts w:ascii="Arial" w:eastAsia="Arial Unicode MS" w:hAnsi="Arial" w:cs="Arial"/>
                <w:sz w:val="18"/>
                <w:szCs w:val="18"/>
              </w:rPr>
            </w:pPr>
          </w:p>
        </w:tc>
        <w:tc>
          <w:tcPr>
            <w:tcW w:w="1386" w:type="dxa"/>
            <w:tcBorders>
              <w:top w:val="single" w:sz="4" w:space="0" w:color="auto"/>
            </w:tcBorders>
            <w:vAlign w:val="bottom"/>
          </w:tcPr>
          <w:p w14:paraId="363211A6" w14:textId="77777777" w:rsidR="000C591E" w:rsidRPr="00C30F59" w:rsidRDefault="000C591E" w:rsidP="00B95C1F">
            <w:pPr>
              <w:tabs>
                <w:tab w:val="left" w:pos="1275"/>
              </w:tabs>
              <w:ind w:right="-72"/>
              <w:jc w:val="right"/>
              <w:rPr>
                <w:rFonts w:ascii="Arial" w:hAnsi="Arial" w:cs="Arial"/>
                <w:sz w:val="18"/>
                <w:szCs w:val="18"/>
              </w:rPr>
            </w:pPr>
          </w:p>
        </w:tc>
        <w:tc>
          <w:tcPr>
            <w:tcW w:w="1386" w:type="dxa"/>
            <w:tcBorders>
              <w:top w:val="single" w:sz="4" w:space="0" w:color="auto"/>
            </w:tcBorders>
            <w:shd w:val="clear" w:color="auto" w:fill="FAFAFA"/>
            <w:vAlign w:val="bottom"/>
          </w:tcPr>
          <w:p w14:paraId="39DBE8F1" w14:textId="77777777" w:rsidR="000C591E" w:rsidRPr="00C30F59" w:rsidRDefault="000C591E" w:rsidP="00B95C1F">
            <w:pPr>
              <w:ind w:left="-105" w:right="-72"/>
              <w:jc w:val="right"/>
              <w:rPr>
                <w:rFonts w:ascii="Arial" w:eastAsia="Arial Unicode MS" w:hAnsi="Arial" w:cs="Arial"/>
                <w:sz w:val="18"/>
                <w:szCs w:val="18"/>
              </w:rPr>
            </w:pPr>
          </w:p>
        </w:tc>
        <w:tc>
          <w:tcPr>
            <w:tcW w:w="1386" w:type="dxa"/>
            <w:tcBorders>
              <w:top w:val="single" w:sz="4" w:space="0" w:color="auto"/>
            </w:tcBorders>
            <w:vAlign w:val="bottom"/>
          </w:tcPr>
          <w:p w14:paraId="44844502" w14:textId="77777777" w:rsidR="000C591E" w:rsidRPr="00C30F59" w:rsidRDefault="000C591E" w:rsidP="00B95C1F">
            <w:pPr>
              <w:tabs>
                <w:tab w:val="left" w:pos="1275"/>
              </w:tabs>
              <w:spacing w:before="10" w:after="10"/>
              <w:ind w:right="-72"/>
              <w:jc w:val="right"/>
              <w:rPr>
                <w:rFonts w:ascii="Arial" w:eastAsia="Arial Unicode MS" w:hAnsi="Arial" w:cs="Arial"/>
                <w:sz w:val="18"/>
                <w:szCs w:val="18"/>
              </w:rPr>
            </w:pPr>
          </w:p>
        </w:tc>
      </w:tr>
      <w:tr w:rsidR="000C591E" w:rsidRPr="00C30F59" w14:paraId="7D84B118" w14:textId="77777777" w:rsidTr="0097145F">
        <w:trPr>
          <w:cantSplit/>
        </w:trPr>
        <w:tc>
          <w:tcPr>
            <w:tcW w:w="3906" w:type="dxa"/>
            <w:vAlign w:val="bottom"/>
          </w:tcPr>
          <w:p w14:paraId="0EECCA86" w14:textId="77777777" w:rsidR="000C591E" w:rsidRPr="00C30F59" w:rsidRDefault="000C591E" w:rsidP="000C591E">
            <w:pPr>
              <w:ind w:left="-113"/>
              <w:jc w:val="thaiDistribute"/>
              <w:rPr>
                <w:rFonts w:ascii="Arial" w:eastAsia="Arial Unicode MS" w:hAnsi="Arial" w:cs="Arial"/>
                <w:sz w:val="18"/>
                <w:szCs w:val="18"/>
                <w:lang w:eastAsia="th-TH"/>
              </w:rPr>
            </w:pPr>
          </w:p>
        </w:tc>
        <w:tc>
          <w:tcPr>
            <w:tcW w:w="1386" w:type="dxa"/>
            <w:shd w:val="clear" w:color="auto" w:fill="FAFAFA"/>
          </w:tcPr>
          <w:p w14:paraId="2D222C1B" w14:textId="580E353B" w:rsidR="000C591E" w:rsidRPr="00C30F59" w:rsidRDefault="000C591E" w:rsidP="000C591E">
            <w:pPr>
              <w:ind w:left="-105" w:right="-72"/>
              <w:jc w:val="right"/>
              <w:rPr>
                <w:rFonts w:ascii="Arial" w:eastAsia="Arial Unicode MS" w:hAnsi="Arial" w:cs="Arial"/>
                <w:sz w:val="18"/>
                <w:szCs w:val="18"/>
              </w:rPr>
            </w:pPr>
            <w:r w:rsidRPr="00C30F59">
              <w:rPr>
                <w:rFonts w:ascii="Arial" w:eastAsia="Arial Unicode MS" w:hAnsi="Arial" w:cs="Arial"/>
                <w:sz w:val="18"/>
                <w:szCs w:val="18"/>
              </w:rPr>
              <w:t>35,217,036</w:t>
            </w:r>
          </w:p>
        </w:tc>
        <w:tc>
          <w:tcPr>
            <w:tcW w:w="1386" w:type="dxa"/>
          </w:tcPr>
          <w:p w14:paraId="1302CED8" w14:textId="341CEF5A" w:rsidR="000C591E" w:rsidRPr="00C30F59" w:rsidRDefault="000C591E" w:rsidP="000C591E">
            <w:pPr>
              <w:tabs>
                <w:tab w:val="left" w:pos="1275"/>
              </w:tabs>
              <w:ind w:right="-72"/>
              <w:jc w:val="right"/>
              <w:rPr>
                <w:rFonts w:ascii="Arial" w:eastAsia="Arial Unicode MS" w:hAnsi="Arial" w:cs="Arial"/>
                <w:sz w:val="18"/>
                <w:szCs w:val="18"/>
              </w:rPr>
            </w:pPr>
            <w:r w:rsidRPr="00C30F59">
              <w:rPr>
                <w:rFonts w:ascii="Arial" w:eastAsia="Arial Unicode MS" w:hAnsi="Arial" w:cs="Arial"/>
                <w:sz w:val="18"/>
                <w:szCs w:val="18"/>
              </w:rPr>
              <w:t>151,941,053</w:t>
            </w:r>
          </w:p>
        </w:tc>
        <w:tc>
          <w:tcPr>
            <w:tcW w:w="1386" w:type="dxa"/>
            <w:shd w:val="clear" w:color="auto" w:fill="FAFAFA"/>
          </w:tcPr>
          <w:p w14:paraId="6DC5EF6F" w14:textId="55171E25" w:rsidR="000C591E" w:rsidRPr="00C30F59" w:rsidRDefault="000C591E" w:rsidP="000C591E">
            <w:pPr>
              <w:ind w:left="-105" w:right="-72"/>
              <w:jc w:val="right"/>
              <w:rPr>
                <w:rFonts w:ascii="Arial" w:eastAsia="Arial Unicode MS" w:hAnsi="Arial" w:cs="Arial"/>
                <w:sz w:val="18"/>
                <w:szCs w:val="18"/>
              </w:rPr>
            </w:pPr>
            <w:r w:rsidRPr="00C30F59">
              <w:rPr>
                <w:rFonts w:ascii="Arial" w:eastAsia="Arial Unicode MS" w:hAnsi="Arial" w:cs="Arial"/>
                <w:sz w:val="18"/>
                <w:szCs w:val="18"/>
              </w:rPr>
              <w:t>28,404,361</w:t>
            </w:r>
          </w:p>
        </w:tc>
        <w:tc>
          <w:tcPr>
            <w:tcW w:w="1386" w:type="dxa"/>
          </w:tcPr>
          <w:p w14:paraId="5D7F73A7" w14:textId="72EC5219" w:rsidR="000C591E" w:rsidRPr="00C30F59" w:rsidRDefault="000C591E" w:rsidP="000C591E">
            <w:pPr>
              <w:tabs>
                <w:tab w:val="left" w:pos="1275"/>
              </w:tabs>
              <w:spacing w:before="10" w:after="10"/>
              <w:ind w:right="-72"/>
              <w:jc w:val="right"/>
              <w:rPr>
                <w:rFonts w:ascii="Arial" w:eastAsia="Arial Unicode MS" w:hAnsi="Arial" w:cs="Arial"/>
                <w:sz w:val="18"/>
                <w:szCs w:val="18"/>
              </w:rPr>
            </w:pPr>
            <w:r w:rsidRPr="00C30F59">
              <w:rPr>
                <w:rFonts w:ascii="Arial" w:eastAsia="Arial Unicode MS" w:hAnsi="Arial" w:cs="Arial"/>
                <w:sz w:val="18"/>
                <w:szCs w:val="18"/>
              </w:rPr>
              <w:t>14,827,165</w:t>
            </w:r>
          </w:p>
        </w:tc>
      </w:tr>
      <w:tr w:rsidR="00833DB9" w:rsidRPr="00C30F59" w14:paraId="668A0413" w14:textId="77777777" w:rsidTr="000C591E">
        <w:trPr>
          <w:cantSplit/>
        </w:trPr>
        <w:tc>
          <w:tcPr>
            <w:tcW w:w="3906" w:type="dxa"/>
            <w:vAlign w:val="bottom"/>
          </w:tcPr>
          <w:p w14:paraId="411E39D7" w14:textId="77777777" w:rsidR="00833DB9" w:rsidRPr="00C30F59" w:rsidRDefault="00833DB9" w:rsidP="00B95C1F">
            <w:pPr>
              <w:ind w:left="-113"/>
              <w:jc w:val="thaiDistribute"/>
              <w:rPr>
                <w:rFonts w:ascii="Arial" w:eastAsia="Arial Unicode MS" w:hAnsi="Arial" w:cs="Arial"/>
                <w:sz w:val="18"/>
                <w:szCs w:val="18"/>
                <w:lang w:eastAsia="th-TH"/>
              </w:rPr>
            </w:pPr>
          </w:p>
        </w:tc>
        <w:tc>
          <w:tcPr>
            <w:tcW w:w="1386" w:type="dxa"/>
            <w:shd w:val="clear" w:color="auto" w:fill="FAFAFA"/>
            <w:vAlign w:val="bottom"/>
          </w:tcPr>
          <w:p w14:paraId="3F9DC958" w14:textId="77777777" w:rsidR="00833DB9" w:rsidRPr="00C30F59" w:rsidRDefault="00833DB9" w:rsidP="00B95C1F">
            <w:pPr>
              <w:ind w:left="-105" w:right="-72"/>
              <w:jc w:val="right"/>
              <w:rPr>
                <w:rFonts w:ascii="Arial" w:eastAsia="Arial Unicode MS" w:hAnsi="Arial" w:cs="Arial"/>
                <w:sz w:val="18"/>
                <w:szCs w:val="18"/>
              </w:rPr>
            </w:pPr>
          </w:p>
        </w:tc>
        <w:tc>
          <w:tcPr>
            <w:tcW w:w="1386" w:type="dxa"/>
            <w:vAlign w:val="bottom"/>
          </w:tcPr>
          <w:p w14:paraId="2341FF73" w14:textId="77777777" w:rsidR="00833DB9" w:rsidRPr="00C30F59" w:rsidRDefault="00833DB9" w:rsidP="00B95C1F">
            <w:pPr>
              <w:tabs>
                <w:tab w:val="left" w:pos="1275"/>
              </w:tabs>
              <w:ind w:right="-72"/>
              <w:jc w:val="right"/>
              <w:rPr>
                <w:rFonts w:ascii="Arial" w:hAnsi="Arial" w:cs="Arial"/>
                <w:sz w:val="18"/>
                <w:szCs w:val="18"/>
              </w:rPr>
            </w:pPr>
          </w:p>
        </w:tc>
        <w:tc>
          <w:tcPr>
            <w:tcW w:w="1386" w:type="dxa"/>
            <w:shd w:val="clear" w:color="auto" w:fill="FAFAFA"/>
            <w:vAlign w:val="bottom"/>
          </w:tcPr>
          <w:p w14:paraId="35F1A762" w14:textId="77777777" w:rsidR="00833DB9" w:rsidRPr="00C30F59" w:rsidRDefault="00833DB9" w:rsidP="00B95C1F">
            <w:pPr>
              <w:ind w:left="-105" w:right="-72"/>
              <w:jc w:val="right"/>
              <w:rPr>
                <w:rFonts w:ascii="Arial" w:eastAsia="Arial Unicode MS" w:hAnsi="Arial" w:cs="Arial"/>
                <w:sz w:val="18"/>
                <w:szCs w:val="18"/>
              </w:rPr>
            </w:pPr>
          </w:p>
        </w:tc>
        <w:tc>
          <w:tcPr>
            <w:tcW w:w="1386" w:type="dxa"/>
            <w:vAlign w:val="bottom"/>
          </w:tcPr>
          <w:p w14:paraId="12AF34D1" w14:textId="77777777" w:rsidR="00833DB9" w:rsidRPr="00C30F59" w:rsidRDefault="00833DB9" w:rsidP="00B95C1F">
            <w:pPr>
              <w:tabs>
                <w:tab w:val="left" w:pos="1275"/>
              </w:tabs>
              <w:spacing w:before="10" w:after="10"/>
              <w:ind w:right="-72"/>
              <w:jc w:val="right"/>
              <w:rPr>
                <w:rFonts w:ascii="Arial" w:eastAsia="Arial Unicode MS" w:hAnsi="Arial" w:cs="Arial"/>
                <w:sz w:val="18"/>
                <w:szCs w:val="18"/>
              </w:rPr>
            </w:pPr>
          </w:p>
        </w:tc>
      </w:tr>
      <w:tr w:rsidR="00B95C1F" w:rsidRPr="00C30F59" w14:paraId="1E53B2D2" w14:textId="77777777" w:rsidTr="00B95C1F">
        <w:trPr>
          <w:cantSplit/>
        </w:trPr>
        <w:tc>
          <w:tcPr>
            <w:tcW w:w="3906" w:type="dxa"/>
            <w:vAlign w:val="bottom"/>
          </w:tcPr>
          <w:p w14:paraId="777E3BFE" w14:textId="67D9EC9D" w:rsidR="00B95C1F" w:rsidRPr="00C30F59" w:rsidRDefault="00F867EF" w:rsidP="00B95C1F">
            <w:pPr>
              <w:ind w:left="-113"/>
              <w:jc w:val="thaiDistribute"/>
              <w:rPr>
                <w:rFonts w:ascii="Arial" w:eastAsia="Arial Unicode MS" w:hAnsi="Arial" w:cs="Arial"/>
                <w:b/>
                <w:bCs/>
                <w:sz w:val="18"/>
                <w:szCs w:val="18"/>
                <w:lang w:eastAsia="th-TH"/>
              </w:rPr>
            </w:pPr>
            <w:r w:rsidRPr="00C30F59">
              <w:rPr>
                <w:rFonts w:ascii="Arial" w:eastAsia="Arial Unicode MS" w:hAnsi="Arial" w:cs="Arial"/>
                <w:b/>
                <w:bCs/>
                <w:sz w:val="18"/>
                <w:szCs w:val="18"/>
                <w:lang w:eastAsia="th-TH"/>
              </w:rPr>
              <w:t>Present value of lease liabilities:</w:t>
            </w:r>
          </w:p>
        </w:tc>
        <w:tc>
          <w:tcPr>
            <w:tcW w:w="1386" w:type="dxa"/>
            <w:shd w:val="clear" w:color="auto" w:fill="FAFAFA"/>
            <w:vAlign w:val="bottom"/>
          </w:tcPr>
          <w:p w14:paraId="40D0786F" w14:textId="77777777" w:rsidR="00B95C1F" w:rsidRPr="00C30F59" w:rsidRDefault="00B95C1F" w:rsidP="00B95C1F">
            <w:pPr>
              <w:ind w:left="-105" w:right="-72"/>
              <w:jc w:val="right"/>
              <w:rPr>
                <w:rFonts w:ascii="Arial" w:eastAsia="Arial Unicode MS" w:hAnsi="Arial" w:cs="Arial"/>
                <w:sz w:val="18"/>
                <w:szCs w:val="18"/>
              </w:rPr>
            </w:pPr>
          </w:p>
        </w:tc>
        <w:tc>
          <w:tcPr>
            <w:tcW w:w="1386" w:type="dxa"/>
            <w:vAlign w:val="bottom"/>
          </w:tcPr>
          <w:p w14:paraId="18A9093A" w14:textId="77777777" w:rsidR="00B95C1F" w:rsidRPr="00C30F59" w:rsidRDefault="00B95C1F" w:rsidP="00B95C1F">
            <w:pPr>
              <w:tabs>
                <w:tab w:val="left" w:pos="1275"/>
              </w:tabs>
              <w:ind w:right="-72"/>
              <w:jc w:val="right"/>
              <w:rPr>
                <w:rFonts w:ascii="Arial" w:hAnsi="Arial" w:cs="Arial"/>
                <w:sz w:val="18"/>
                <w:szCs w:val="18"/>
              </w:rPr>
            </w:pPr>
          </w:p>
        </w:tc>
        <w:tc>
          <w:tcPr>
            <w:tcW w:w="1386" w:type="dxa"/>
            <w:shd w:val="clear" w:color="auto" w:fill="FAFAFA"/>
            <w:vAlign w:val="bottom"/>
          </w:tcPr>
          <w:p w14:paraId="27D3B3D0" w14:textId="77777777" w:rsidR="00B95C1F" w:rsidRPr="00C30F59" w:rsidRDefault="00B95C1F" w:rsidP="00B95C1F">
            <w:pPr>
              <w:ind w:left="-105" w:right="-72"/>
              <w:jc w:val="right"/>
              <w:rPr>
                <w:rFonts w:ascii="Arial" w:eastAsia="Arial Unicode MS" w:hAnsi="Arial" w:cs="Arial"/>
                <w:sz w:val="18"/>
                <w:szCs w:val="18"/>
              </w:rPr>
            </w:pPr>
          </w:p>
        </w:tc>
        <w:tc>
          <w:tcPr>
            <w:tcW w:w="1386" w:type="dxa"/>
            <w:vAlign w:val="bottom"/>
          </w:tcPr>
          <w:p w14:paraId="7FA5FFCF" w14:textId="77777777" w:rsidR="00B95C1F" w:rsidRPr="00C30F59" w:rsidRDefault="00B95C1F" w:rsidP="00B95C1F">
            <w:pPr>
              <w:tabs>
                <w:tab w:val="left" w:pos="1275"/>
              </w:tabs>
              <w:spacing w:before="10" w:after="10"/>
              <w:ind w:right="-72"/>
              <w:jc w:val="right"/>
              <w:rPr>
                <w:rFonts w:ascii="Arial" w:eastAsia="Arial Unicode MS" w:hAnsi="Arial" w:cs="Arial"/>
                <w:sz w:val="18"/>
                <w:szCs w:val="18"/>
              </w:rPr>
            </w:pPr>
          </w:p>
        </w:tc>
      </w:tr>
      <w:tr w:rsidR="000C591E" w:rsidRPr="00C30F59" w14:paraId="0800059B" w14:textId="77777777" w:rsidTr="0097145F">
        <w:trPr>
          <w:cantSplit/>
        </w:trPr>
        <w:tc>
          <w:tcPr>
            <w:tcW w:w="3906" w:type="dxa"/>
            <w:vAlign w:val="bottom"/>
          </w:tcPr>
          <w:p w14:paraId="651E7DB1" w14:textId="6E3F032F" w:rsidR="000C591E" w:rsidRPr="00C30F59" w:rsidRDefault="000C591E" w:rsidP="000C591E">
            <w:pPr>
              <w:ind w:left="-113"/>
              <w:jc w:val="thaiDistribute"/>
              <w:rPr>
                <w:rFonts w:ascii="Arial" w:eastAsia="Arial Unicode MS" w:hAnsi="Arial" w:cs="Arial"/>
                <w:sz w:val="18"/>
                <w:szCs w:val="18"/>
              </w:rPr>
            </w:pPr>
            <w:r w:rsidRPr="00C30F59">
              <w:rPr>
                <w:rFonts w:ascii="Arial" w:eastAsia="Arial Unicode MS" w:hAnsi="Arial" w:cs="Arial"/>
                <w:sz w:val="18"/>
                <w:szCs w:val="18"/>
              </w:rPr>
              <w:t>Not later than one year</w:t>
            </w:r>
          </w:p>
        </w:tc>
        <w:tc>
          <w:tcPr>
            <w:tcW w:w="1386" w:type="dxa"/>
            <w:shd w:val="clear" w:color="auto" w:fill="FAFAFA"/>
            <w:vAlign w:val="bottom"/>
          </w:tcPr>
          <w:p w14:paraId="5DC8CA7D" w14:textId="0EE22C0C" w:rsidR="000C591E" w:rsidRPr="00C30F59" w:rsidRDefault="000C591E" w:rsidP="000C591E">
            <w:pPr>
              <w:ind w:right="-72"/>
              <w:jc w:val="right"/>
              <w:rPr>
                <w:rFonts w:ascii="Arial" w:eastAsia="Arial Unicode MS" w:hAnsi="Arial" w:cs="Arial"/>
                <w:sz w:val="18"/>
                <w:szCs w:val="18"/>
                <w:cs/>
              </w:rPr>
            </w:pPr>
            <w:r w:rsidRPr="00C30F59">
              <w:rPr>
                <w:rFonts w:ascii="Arial" w:eastAsia="Arial Unicode MS" w:hAnsi="Arial" w:cs="Arial"/>
                <w:sz w:val="18"/>
                <w:szCs w:val="18"/>
              </w:rPr>
              <w:t>11,934,870</w:t>
            </w:r>
          </w:p>
        </w:tc>
        <w:tc>
          <w:tcPr>
            <w:tcW w:w="1386" w:type="dxa"/>
          </w:tcPr>
          <w:p w14:paraId="7B0CF96B" w14:textId="411D02F2" w:rsidR="000C591E" w:rsidRPr="00C30F59" w:rsidRDefault="000C591E" w:rsidP="000C591E">
            <w:pPr>
              <w:ind w:right="-72"/>
              <w:jc w:val="right"/>
              <w:rPr>
                <w:rFonts w:ascii="Arial" w:eastAsia="Arial Unicode MS" w:hAnsi="Arial" w:cs="Arial"/>
                <w:noProof/>
                <w:snapToGrid w:val="0"/>
                <w:sz w:val="18"/>
                <w:szCs w:val="18"/>
                <w:cs/>
              </w:rPr>
            </w:pPr>
            <w:r w:rsidRPr="00C30F59">
              <w:rPr>
                <w:rFonts w:ascii="Arial" w:eastAsia="Arial Unicode MS" w:hAnsi="Arial" w:cs="Arial"/>
                <w:noProof/>
                <w:snapToGrid w:val="0"/>
                <w:sz w:val="18"/>
                <w:szCs w:val="18"/>
              </w:rPr>
              <w:t xml:space="preserve"> 10,082,204 </w:t>
            </w:r>
          </w:p>
        </w:tc>
        <w:tc>
          <w:tcPr>
            <w:tcW w:w="1386" w:type="dxa"/>
            <w:shd w:val="clear" w:color="auto" w:fill="FAFAFA"/>
            <w:vAlign w:val="bottom"/>
          </w:tcPr>
          <w:p w14:paraId="3BC9802C" w14:textId="1F1C6B24" w:rsidR="000C591E" w:rsidRPr="00C30F59" w:rsidRDefault="000C591E" w:rsidP="000C591E">
            <w:pPr>
              <w:ind w:right="-72"/>
              <w:jc w:val="right"/>
              <w:rPr>
                <w:rFonts w:ascii="Arial" w:eastAsia="Arial Unicode MS" w:hAnsi="Arial" w:cs="Arial"/>
                <w:sz w:val="18"/>
                <w:szCs w:val="18"/>
              </w:rPr>
            </w:pPr>
            <w:r w:rsidRPr="00C30F59">
              <w:rPr>
                <w:rFonts w:ascii="Arial" w:eastAsia="Arial Unicode MS" w:hAnsi="Arial" w:cs="Arial"/>
                <w:sz w:val="18"/>
                <w:szCs w:val="18"/>
              </w:rPr>
              <w:t>6,268,931</w:t>
            </w:r>
          </w:p>
        </w:tc>
        <w:tc>
          <w:tcPr>
            <w:tcW w:w="1386" w:type="dxa"/>
          </w:tcPr>
          <w:p w14:paraId="3C46ED07" w14:textId="0A02C6D1" w:rsidR="000C591E" w:rsidRPr="00C30F59" w:rsidRDefault="000C591E" w:rsidP="000C591E">
            <w:pPr>
              <w:ind w:right="-72"/>
              <w:jc w:val="right"/>
              <w:rPr>
                <w:rFonts w:ascii="Arial" w:eastAsia="Arial Unicode MS" w:hAnsi="Arial" w:cs="Arial"/>
                <w:noProof/>
                <w:snapToGrid w:val="0"/>
                <w:sz w:val="18"/>
                <w:szCs w:val="18"/>
              </w:rPr>
            </w:pPr>
            <w:r w:rsidRPr="00C30F59">
              <w:rPr>
                <w:rFonts w:ascii="Arial" w:eastAsia="Arial Unicode MS" w:hAnsi="Arial" w:cs="Arial"/>
                <w:noProof/>
                <w:snapToGrid w:val="0"/>
                <w:sz w:val="18"/>
                <w:szCs w:val="18"/>
              </w:rPr>
              <w:t xml:space="preserve"> 1,012,826 </w:t>
            </w:r>
          </w:p>
        </w:tc>
      </w:tr>
      <w:tr w:rsidR="000C591E" w:rsidRPr="00C30F59" w14:paraId="20F6E5A3" w14:textId="77777777" w:rsidTr="0097145F">
        <w:trPr>
          <w:cantSplit/>
        </w:trPr>
        <w:tc>
          <w:tcPr>
            <w:tcW w:w="3906" w:type="dxa"/>
            <w:vAlign w:val="bottom"/>
          </w:tcPr>
          <w:p w14:paraId="03E3B98B" w14:textId="797B8B50" w:rsidR="000C591E" w:rsidRPr="00C30F59" w:rsidRDefault="000C591E" w:rsidP="000C591E">
            <w:pPr>
              <w:ind w:left="-113"/>
              <w:jc w:val="thaiDistribute"/>
              <w:rPr>
                <w:rFonts w:ascii="Arial" w:eastAsia="Arial Unicode MS" w:hAnsi="Arial" w:cs="Arial"/>
                <w:sz w:val="18"/>
                <w:szCs w:val="18"/>
                <w:cs/>
                <w:lang w:eastAsia="th-TH"/>
              </w:rPr>
            </w:pPr>
            <w:r w:rsidRPr="00C30F59">
              <w:rPr>
                <w:rFonts w:ascii="Arial" w:eastAsia="Arial Unicode MS" w:hAnsi="Arial" w:cs="Arial"/>
                <w:sz w:val="18"/>
                <w:szCs w:val="18"/>
                <w:lang w:eastAsia="th-TH"/>
              </w:rPr>
              <w:t>Later than 1 year but not later than 5 years</w:t>
            </w:r>
          </w:p>
        </w:tc>
        <w:tc>
          <w:tcPr>
            <w:tcW w:w="1386" w:type="dxa"/>
            <w:shd w:val="clear" w:color="auto" w:fill="FAFAFA"/>
            <w:vAlign w:val="bottom"/>
          </w:tcPr>
          <w:p w14:paraId="5251BFBE" w14:textId="5E241823" w:rsidR="000C591E" w:rsidRPr="00C30F59" w:rsidRDefault="000C591E" w:rsidP="000C591E">
            <w:pPr>
              <w:ind w:right="-72"/>
              <w:jc w:val="right"/>
              <w:rPr>
                <w:rFonts w:ascii="Arial" w:eastAsia="Arial Unicode MS" w:hAnsi="Arial" w:cs="Arial"/>
                <w:noProof/>
                <w:snapToGrid w:val="0"/>
                <w:sz w:val="18"/>
                <w:szCs w:val="18"/>
              </w:rPr>
            </w:pPr>
            <w:r w:rsidRPr="00C30F59">
              <w:rPr>
                <w:rFonts w:ascii="Arial" w:eastAsia="Arial Unicode MS" w:hAnsi="Arial" w:cs="Arial"/>
                <w:noProof/>
                <w:snapToGrid w:val="0"/>
                <w:sz w:val="18"/>
                <w:szCs w:val="18"/>
              </w:rPr>
              <w:t>15,549,702</w:t>
            </w:r>
          </w:p>
        </w:tc>
        <w:tc>
          <w:tcPr>
            <w:tcW w:w="1386" w:type="dxa"/>
          </w:tcPr>
          <w:p w14:paraId="2535C959" w14:textId="4C17753D" w:rsidR="000C591E" w:rsidRPr="00C30F59" w:rsidRDefault="000C591E" w:rsidP="000C591E">
            <w:pPr>
              <w:ind w:right="-72"/>
              <w:jc w:val="right"/>
              <w:rPr>
                <w:rFonts w:ascii="Arial" w:eastAsia="Arial Unicode MS" w:hAnsi="Arial" w:cs="Arial"/>
                <w:noProof/>
                <w:snapToGrid w:val="0"/>
                <w:sz w:val="18"/>
                <w:szCs w:val="18"/>
              </w:rPr>
            </w:pPr>
            <w:r w:rsidRPr="00C30F59">
              <w:rPr>
                <w:rFonts w:ascii="Arial" w:eastAsia="Arial Unicode MS" w:hAnsi="Arial" w:cs="Arial"/>
                <w:noProof/>
                <w:snapToGrid w:val="0"/>
                <w:sz w:val="18"/>
                <w:szCs w:val="18"/>
              </w:rPr>
              <w:t xml:space="preserve"> 26,846,749 </w:t>
            </w:r>
          </w:p>
        </w:tc>
        <w:tc>
          <w:tcPr>
            <w:tcW w:w="1386" w:type="dxa"/>
            <w:shd w:val="clear" w:color="auto" w:fill="FAFAFA"/>
            <w:vAlign w:val="bottom"/>
          </w:tcPr>
          <w:p w14:paraId="1B7A0F56" w14:textId="47D6AB79" w:rsidR="000C591E" w:rsidRPr="00C30F59" w:rsidRDefault="000C591E" w:rsidP="000C591E">
            <w:pPr>
              <w:ind w:right="-72"/>
              <w:jc w:val="right"/>
              <w:rPr>
                <w:rFonts w:ascii="Arial" w:eastAsia="Arial Unicode MS" w:hAnsi="Arial" w:cs="Arial"/>
                <w:noProof/>
                <w:snapToGrid w:val="0"/>
                <w:sz w:val="18"/>
                <w:szCs w:val="18"/>
              </w:rPr>
            </w:pPr>
            <w:r w:rsidRPr="00C30F59">
              <w:rPr>
                <w:rFonts w:ascii="Arial" w:eastAsia="Arial Unicode MS" w:hAnsi="Arial" w:cs="Arial"/>
                <w:noProof/>
                <w:snapToGrid w:val="0"/>
                <w:sz w:val="18"/>
                <w:szCs w:val="18"/>
              </w:rPr>
              <w:t>14,402,966</w:t>
            </w:r>
          </w:p>
        </w:tc>
        <w:tc>
          <w:tcPr>
            <w:tcW w:w="1386" w:type="dxa"/>
          </w:tcPr>
          <w:p w14:paraId="34AB0BF7" w14:textId="23E33739" w:rsidR="000C591E" w:rsidRPr="00C30F59" w:rsidRDefault="000C591E" w:rsidP="000C591E">
            <w:pPr>
              <w:ind w:right="-72"/>
              <w:jc w:val="right"/>
              <w:rPr>
                <w:rFonts w:ascii="Arial" w:eastAsia="Arial Unicode MS" w:hAnsi="Arial" w:cs="Arial"/>
                <w:noProof/>
                <w:snapToGrid w:val="0"/>
                <w:sz w:val="18"/>
                <w:szCs w:val="18"/>
              </w:rPr>
            </w:pPr>
            <w:r w:rsidRPr="00C30F59">
              <w:rPr>
                <w:rFonts w:ascii="Arial" w:eastAsia="Arial Unicode MS" w:hAnsi="Arial" w:cs="Arial"/>
                <w:noProof/>
                <w:snapToGrid w:val="0"/>
                <w:sz w:val="18"/>
                <w:szCs w:val="18"/>
              </w:rPr>
              <w:t xml:space="preserve"> 4,715,725 </w:t>
            </w:r>
          </w:p>
        </w:tc>
      </w:tr>
      <w:tr w:rsidR="000C591E" w:rsidRPr="00C30F59" w14:paraId="17402182" w14:textId="77777777" w:rsidTr="0097145F">
        <w:trPr>
          <w:cantSplit/>
        </w:trPr>
        <w:tc>
          <w:tcPr>
            <w:tcW w:w="3906" w:type="dxa"/>
            <w:vAlign w:val="bottom"/>
          </w:tcPr>
          <w:p w14:paraId="3AD46F10" w14:textId="19CAE5ED" w:rsidR="000C591E" w:rsidRPr="00C30F59" w:rsidRDefault="000C591E" w:rsidP="000C591E">
            <w:pPr>
              <w:ind w:left="-113"/>
              <w:rPr>
                <w:rFonts w:ascii="Arial" w:hAnsi="Arial" w:cs="Arial"/>
                <w:snapToGrid w:val="0"/>
                <w:sz w:val="18"/>
                <w:szCs w:val="18"/>
                <w:lang w:eastAsia="th-TH"/>
              </w:rPr>
            </w:pPr>
            <w:r w:rsidRPr="00C30F59">
              <w:rPr>
                <w:rFonts w:ascii="Arial" w:hAnsi="Arial" w:cs="Arial"/>
                <w:snapToGrid w:val="0"/>
                <w:sz w:val="18"/>
                <w:szCs w:val="18"/>
                <w:lang w:eastAsia="th-TH"/>
              </w:rPr>
              <w:t>Later than 5 years</w:t>
            </w:r>
          </w:p>
        </w:tc>
        <w:tc>
          <w:tcPr>
            <w:tcW w:w="1386" w:type="dxa"/>
            <w:tcBorders>
              <w:bottom w:val="single" w:sz="4" w:space="0" w:color="auto"/>
            </w:tcBorders>
            <w:shd w:val="clear" w:color="auto" w:fill="FAFAFA"/>
            <w:vAlign w:val="bottom"/>
          </w:tcPr>
          <w:p w14:paraId="02B59248" w14:textId="4F2BCE43" w:rsidR="000C591E" w:rsidRPr="00C30F59" w:rsidRDefault="000C591E" w:rsidP="000C591E">
            <w:pPr>
              <w:ind w:right="-72"/>
              <w:jc w:val="right"/>
              <w:rPr>
                <w:rFonts w:ascii="Arial" w:eastAsia="Arial Unicode MS" w:hAnsi="Arial" w:cs="Arial"/>
                <w:noProof/>
                <w:snapToGrid w:val="0"/>
                <w:sz w:val="18"/>
                <w:szCs w:val="18"/>
              </w:rPr>
            </w:pPr>
            <w:r w:rsidRPr="00C30F59">
              <w:rPr>
                <w:rFonts w:ascii="Arial" w:eastAsia="Arial Unicode MS" w:hAnsi="Arial" w:cs="Arial"/>
                <w:noProof/>
                <w:snapToGrid w:val="0"/>
                <w:sz w:val="18"/>
                <w:szCs w:val="18"/>
              </w:rPr>
              <w:t>7,732,464</w:t>
            </w:r>
          </w:p>
        </w:tc>
        <w:tc>
          <w:tcPr>
            <w:tcW w:w="1386" w:type="dxa"/>
            <w:tcBorders>
              <w:bottom w:val="single" w:sz="4" w:space="0" w:color="auto"/>
            </w:tcBorders>
          </w:tcPr>
          <w:p w14:paraId="0AB982FD" w14:textId="0E5C4DC4" w:rsidR="000C591E" w:rsidRPr="00C30F59" w:rsidRDefault="000C591E" w:rsidP="000C591E">
            <w:pPr>
              <w:ind w:right="-72"/>
              <w:jc w:val="right"/>
              <w:rPr>
                <w:rFonts w:ascii="Arial" w:eastAsia="Arial Unicode MS" w:hAnsi="Arial" w:cs="Arial"/>
                <w:noProof/>
                <w:snapToGrid w:val="0"/>
                <w:sz w:val="18"/>
                <w:szCs w:val="18"/>
              </w:rPr>
            </w:pPr>
            <w:r w:rsidRPr="00C30F59">
              <w:rPr>
                <w:rFonts w:ascii="Arial" w:eastAsia="Arial Unicode MS" w:hAnsi="Arial" w:cs="Arial"/>
                <w:noProof/>
                <w:snapToGrid w:val="0"/>
                <w:sz w:val="18"/>
                <w:szCs w:val="18"/>
              </w:rPr>
              <w:t xml:space="preserve"> 115,012,100 </w:t>
            </w:r>
          </w:p>
        </w:tc>
        <w:tc>
          <w:tcPr>
            <w:tcW w:w="1386" w:type="dxa"/>
            <w:tcBorders>
              <w:bottom w:val="single" w:sz="4" w:space="0" w:color="auto"/>
            </w:tcBorders>
            <w:shd w:val="clear" w:color="auto" w:fill="FAFAFA"/>
            <w:vAlign w:val="bottom"/>
          </w:tcPr>
          <w:p w14:paraId="09E2EB8C" w14:textId="470A098F" w:rsidR="000C591E" w:rsidRPr="00C30F59" w:rsidRDefault="000C591E" w:rsidP="000C591E">
            <w:pPr>
              <w:ind w:right="-72"/>
              <w:jc w:val="right"/>
              <w:rPr>
                <w:rFonts w:ascii="Arial" w:eastAsia="Arial Unicode MS" w:hAnsi="Arial" w:cs="Arial"/>
                <w:noProof/>
                <w:snapToGrid w:val="0"/>
                <w:sz w:val="18"/>
                <w:szCs w:val="18"/>
              </w:rPr>
            </w:pPr>
            <w:r w:rsidRPr="00C30F59">
              <w:rPr>
                <w:rFonts w:ascii="Arial" w:eastAsia="Arial Unicode MS" w:hAnsi="Arial" w:cs="Arial"/>
                <w:noProof/>
                <w:snapToGrid w:val="0"/>
                <w:sz w:val="18"/>
                <w:szCs w:val="18"/>
              </w:rPr>
              <w:t>7,732,464</w:t>
            </w:r>
          </w:p>
        </w:tc>
        <w:tc>
          <w:tcPr>
            <w:tcW w:w="1386" w:type="dxa"/>
            <w:tcBorders>
              <w:bottom w:val="single" w:sz="4" w:space="0" w:color="auto"/>
            </w:tcBorders>
          </w:tcPr>
          <w:p w14:paraId="617316D7" w14:textId="1233CCE4" w:rsidR="000C591E" w:rsidRPr="00C30F59" w:rsidRDefault="000C591E" w:rsidP="000C591E">
            <w:pPr>
              <w:ind w:right="-72"/>
              <w:jc w:val="right"/>
              <w:rPr>
                <w:rFonts w:ascii="Arial" w:eastAsia="Arial Unicode MS" w:hAnsi="Arial" w:cs="Arial"/>
                <w:noProof/>
                <w:snapToGrid w:val="0"/>
                <w:sz w:val="18"/>
                <w:szCs w:val="18"/>
              </w:rPr>
            </w:pPr>
            <w:r w:rsidRPr="00C30F59">
              <w:rPr>
                <w:rFonts w:ascii="Arial" w:eastAsia="Arial Unicode MS" w:hAnsi="Arial" w:cs="Arial"/>
                <w:noProof/>
                <w:snapToGrid w:val="0"/>
                <w:sz w:val="18"/>
                <w:szCs w:val="18"/>
              </w:rPr>
              <w:t xml:space="preserve"> 9,098,614 </w:t>
            </w:r>
          </w:p>
        </w:tc>
      </w:tr>
      <w:tr w:rsidR="00B95C1F" w:rsidRPr="00C30F59" w14:paraId="2535D556" w14:textId="77777777" w:rsidTr="00F867EF">
        <w:trPr>
          <w:cantSplit/>
        </w:trPr>
        <w:tc>
          <w:tcPr>
            <w:tcW w:w="3906" w:type="dxa"/>
            <w:vAlign w:val="bottom"/>
          </w:tcPr>
          <w:p w14:paraId="12523E4A" w14:textId="77777777" w:rsidR="00B95C1F" w:rsidRPr="00C30F59" w:rsidRDefault="00B95C1F" w:rsidP="00B95C1F">
            <w:pPr>
              <w:ind w:left="-113"/>
              <w:jc w:val="thaiDistribute"/>
              <w:rPr>
                <w:rFonts w:ascii="Arial" w:eastAsia="Arial Unicode MS" w:hAnsi="Arial" w:cs="Arial"/>
                <w:sz w:val="18"/>
                <w:szCs w:val="18"/>
              </w:rPr>
            </w:pPr>
          </w:p>
        </w:tc>
        <w:tc>
          <w:tcPr>
            <w:tcW w:w="1386" w:type="dxa"/>
            <w:shd w:val="clear" w:color="auto" w:fill="FAFAFA"/>
            <w:vAlign w:val="bottom"/>
          </w:tcPr>
          <w:p w14:paraId="782C49FD" w14:textId="77777777" w:rsidR="00B95C1F" w:rsidRPr="00C30F59" w:rsidRDefault="00B95C1F" w:rsidP="00B95C1F">
            <w:pPr>
              <w:ind w:right="-72"/>
              <w:jc w:val="right"/>
              <w:rPr>
                <w:rFonts w:ascii="Arial" w:eastAsia="Arial Unicode MS" w:hAnsi="Arial" w:cs="Arial"/>
                <w:sz w:val="18"/>
                <w:szCs w:val="18"/>
                <w:cs/>
              </w:rPr>
            </w:pPr>
          </w:p>
        </w:tc>
        <w:tc>
          <w:tcPr>
            <w:tcW w:w="1386" w:type="dxa"/>
            <w:vAlign w:val="bottom"/>
          </w:tcPr>
          <w:p w14:paraId="561F5616" w14:textId="77777777" w:rsidR="00B95C1F" w:rsidRPr="00C30F59" w:rsidRDefault="00B95C1F" w:rsidP="00B95C1F">
            <w:pPr>
              <w:ind w:right="-72"/>
              <w:jc w:val="right"/>
              <w:rPr>
                <w:rFonts w:ascii="Arial" w:eastAsia="Arial Unicode MS" w:hAnsi="Arial" w:cs="Arial"/>
                <w:sz w:val="18"/>
                <w:szCs w:val="18"/>
                <w:cs/>
              </w:rPr>
            </w:pPr>
          </w:p>
        </w:tc>
        <w:tc>
          <w:tcPr>
            <w:tcW w:w="1386" w:type="dxa"/>
            <w:shd w:val="clear" w:color="auto" w:fill="FAFAFA"/>
            <w:vAlign w:val="bottom"/>
          </w:tcPr>
          <w:p w14:paraId="0B36687B" w14:textId="77777777" w:rsidR="00B95C1F" w:rsidRPr="00C30F59" w:rsidRDefault="00B95C1F" w:rsidP="00B95C1F">
            <w:pPr>
              <w:ind w:right="-72"/>
              <w:jc w:val="right"/>
              <w:rPr>
                <w:rFonts w:ascii="Arial" w:eastAsia="Arial Unicode MS" w:hAnsi="Arial" w:cs="Arial"/>
                <w:sz w:val="18"/>
                <w:szCs w:val="18"/>
              </w:rPr>
            </w:pPr>
          </w:p>
        </w:tc>
        <w:tc>
          <w:tcPr>
            <w:tcW w:w="1386" w:type="dxa"/>
            <w:vAlign w:val="bottom"/>
          </w:tcPr>
          <w:p w14:paraId="4152EC08" w14:textId="77777777" w:rsidR="00B95C1F" w:rsidRPr="00C30F59" w:rsidRDefault="00B95C1F" w:rsidP="00B95C1F">
            <w:pPr>
              <w:ind w:right="-72"/>
              <w:jc w:val="right"/>
              <w:rPr>
                <w:rFonts w:ascii="Arial" w:eastAsia="Arial Unicode MS" w:hAnsi="Arial" w:cs="Arial"/>
                <w:sz w:val="18"/>
                <w:szCs w:val="18"/>
              </w:rPr>
            </w:pPr>
          </w:p>
        </w:tc>
      </w:tr>
      <w:tr w:rsidR="00B95C1F" w:rsidRPr="00C30F59" w14:paraId="4607ECD9" w14:textId="77777777" w:rsidTr="00F867EF">
        <w:trPr>
          <w:cantSplit/>
        </w:trPr>
        <w:tc>
          <w:tcPr>
            <w:tcW w:w="3906" w:type="dxa"/>
            <w:vAlign w:val="bottom"/>
          </w:tcPr>
          <w:p w14:paraId="1D460356" w14:textId="17E385A6" w:rsidR="00B95C1F" w:rsidRPr="00C30F59" w:rsidRDefault="00B95C1F" w:rsidP="00B95C1F">
            <w:pPr>
              <w:ind w:left="-113"/>
              <w:rPr>
                <w:rFonts w:ascii="Arial" w:hAnsi="Arial" w:cs="Arial"/>
                <w:snapToGrid w:val="0"/>
                <w:sz w:val="18"/>
                <w:szCs w:val="18"/>
                <w:u w:val="single"/>
                <w:lang w:eastAsia="th-TH"/>
              </w:rPr>
            </w:pPr>
          </w:p>
        </w:tc>
        <w:tc>
          <w:tcPr>
            <w:tcW w:w="1386" w:type="dxa"/>
            <w:tcBorders>
              <w:bottom w:val="single" w:sz="4" w:space="0" w:color="auto"/>
            </w:tcBorders>
            <w:shd w:val="clear" w:color="auto" w:fill="FAFAFA"/>
            <w:vAlign w:val="bottom"/>
          </w:tcPr>
          <w:p w14:paraId="21FAAB79" w14:textId="0BE1CB35" w:rsidR="00B95C1F" w:rsidRPr="00C30F59" w:rsidRDefault="00833DB9" w:rsidP="00B95C1F">
            <w:pPr>
              <w:ind w:right="-72"/>
              <w:jc w:val="right"/>
              <w:rPr>
                <w:rFonts w:ascii="Arial" w:eastAsia="Arial Unicode MS" w:hAnsi="Arial" w:cs="Arial"/>
                <w:noProof/>
                <w:snapToGrid w:val="0"/>
                <w:sz w:val="18"/>
                <w:szCs w:val="18"/>
              </w:rPr>
            </w:pPr>
            <w:r w:rsidRPr="00C30F59">
              <w:rPr>
                <w:rFonts w:ascii="Arial" w:eastAsia="Arial Unicode MS" w:hAnsi="Arial" w:cs="Arial"/>
                <w:noProof/>
                <w:snapToGrid w:val="0"/>
                <w:sz w:val="18"/>
                <w:szCs w:val="18"/>
              </w:rPr>
              <w:t>35,217,036</w:t>
            </w:r>
          </w:p>
        </w:tc>
        <w:tc>
          <w:tcPr>
            <w:tcW w:w="1386" w:type="dxa"/>
            <w:tcBorders>
              <w:bottom w:val="single" w:sz="4" w:space="0" w:color="auto"/>
            </w:tcBorders>
            <w:vAlign w:val="bottom"/>
          </w:tcPr>
          <w:p w14:paraId="28910166" w14:textId="7529E2F0" w:rsidR="00B95C1F" w:rsidRPr="00C30F59" w:rsidRDefault="000C591E" w:rsidP="00B95C1F">
            <w:pPr>
              <w:ind w:right="-72"/>
              <w:jc w:val="right"/>
              <w:rPr>
                <w:rFonts w:ascii="Arial" w:hAnsi="Arial" w:cs="Arial"/>
                <w:sz w:val="18"/>
                <w:szCs w:val="18"/>
              </w:rPr>
            </w:pPr>
            <w:r w:rsidRPr="00C30F59">
              <w:rPr>
                <w:rFonts w:ascii="Arial" w:hAnsi="Arial" w:cs="Arial"/>
                <w:sz w:val="18"/>
                <w:szCs w:val="18"/>
              </w:rPr>
              <w:t>151,941,053</w:t>
            </w:r>
          </w:p>
        </w:tc>
        <w:tc>
          <w:tcPr>
            <w:tcW w:w="1386" w:type="dxa"/>
            <w:tcBorders>
              <w:bottom w:val="single" w:sz="4" w:space="0" w:color="auto"/>
            </w:tcBorders>
            <w:shd w:val="clear" w:color="auto" w:fill="FAFAFA"/>
            <w:vAlign w:val="bottom"/>
          </w:tcPr>
          <w:p w14:paraId="5DEF619F" w14:textId="22F825CA" w:rsidR="00B95C1F" w:rsidRPr="00C30F59" w:rsidRDefault="00833DB9" w:rsidP="00B95C1F">
            <w:pPr>
              <w:ind w:right="-72"/>
              <w:jc w:val="right"/>
              <w:rPr>
                <w:rFonts w:ascii="Arial" w:eastAsia="Arial Unicode MS" w:hAnsi="Arial" w:cs="Arial"/>
                <w:noProof/>
                <w:snapToGrid w:val="0"/>
                <w:sz w:val="18"/>
                <w:szCs w:val="18"/>
              </w:rPr>
            </w:pPr>
            <w:r w:rsidRPr="00C30F59">
              <w:rPr>
                <w:rFonts w:ascii="Arial" w:eastAsia="Arial Unicode MS" w:hAnsi="Arial" w:cs="Arial"/>
                <w:noProof/>
                <w:snapToGrid w:val="0"/>
                <w:sz w:val="18"/>
                <w:szCs w:val="18"/>
              </w:rPr>
              <w:t>28,404,361</w:t>
            </w:r>
          </w:p>
        </w:tc>
        <w:tc>
          <w:tcPr>
            <w:tcW w:w="1386" w:type="dxa"/>
            <w:tcBorders>
              <w:bottom w:val="single" w:sz="4" w:space="0" w:color="auto"/>
            </w:tcBorders>
            <w:vAlign w:val="bottom"/>
          </w:tcPr>
          <w:p w14:paraId="4380FA1C" w14:textId="7405BBC4" w:rsidR="00B95C1F" w:rsidRPr="00C30F59" w:rsidRDefault="000C591E" w:rsidP="00B95C1F">
            <w:pPr>
              <w:spacing w:before="10" w:after="10"/>
              <w:ind w:right="-72"/>
              <w:jc w:val="right"/>
              <w:rPr>
                <w:rFonts w:ascii="Arial" w:eastAsia="Arial Unicode MS" w:hAnsi="Arial" w:cs="Arial"/>
                <w:sz w:val="18"/>
                <w:szCs w:val="18"/>
              </w:rPr>
            </w:pPr>
            <w:r w:rsidRPr="00C30F59">
              <w:rPr>
                <w:rFonts w:ascii="Arial" w:eastAsia="Arial Unicode MS" w:hAnsi="Arial" w:cs="Arial"/>
                <w:sz w:val="18"/>
                <w:szCs w:val="18"/>
              </w:rPr>
              <w:t>14,827,165</w:t>
            </w:r>
          </w:p>
        </w:tc>
      </w:tr>
    </w:tbl>
    <w:p w14:paraId="0F289FAC" w14:textId="77777777" w:rsidR="000C591E" w:rsidRPr="00C30F59" w:rsidRDefault="000C591E" w:rsidP="002215F2">
      <w:pPr>
        <w:jc w:val="both"/>
        <w:rPr>
          <w:rFonts w:ascii="Arial" w:hAnsi="Arial" w:cs="Arial"/>
          <w:sz w:val="18"/>
          <w:szCs w:val="18"/>
        </w:rPr>
      </w:pPr>
    </w:p>
    <w:p w14:paraId="1E9CFA95" w14:textId="6BD025D1" w:rsidR="002215F2" w:rsidRPr="00C30F59" w:rsidRDefault="002215F2" w:rsidP="002215F2">
      <w:pPr>
        <w:jc w:val="both"/>
        <w:rPr>
          <w:rFonts w:ascii="Arial" w:hAnsi="Arial" w:cs="Arial"/>
          <w:sz w:val="18"/>
          <w:szCs w:val="18"/>
        </w:rPr>
      </w:pPr>
      <w:r w:rsidRPr="00C30F59">
        <w:rPr>
          <w:rFonts w:ascii="Arial" w:hAnsi="Arial" w:cs="Arial"/>
          <w:sz w:val="18"/>
          <w:szCs w:val="18"/>
        </w:rPr>
        <w:t>On 24 July 2020, the Group disposed discontinued operations which include lease liabilities</w:t>
      </w:r>
      <w:r w:rsidRPr="00C30F59">
        <w:rPr>
          <w:rFonts w:ascii="Arial" w:hAnsi="Arial" w:cs="Arial"/>
          <w:sz w:val="18"/>
          <w:szCs w:val="18"/>
          <w:cs/>
        </w:rPr>
        <w:t xml:space="preserve"> </w:t>
      </w:r>
      <w:r w:rsidRPr="00C30F59">
        <w:rPr>
          <w:rFonts w:ascii="Arial" w:hAnsi="Arial" w:cs="Arial"/>
          <w:sz w:val="18"/>
          <w:szCs w:val="18"/>
        </w:rPr>
        <w:t>in an amount of Baht 121.65 million. (Note 1</w:t>
      </w:r>
      <w:r w:rsidR="00681897" w:rsidRPr="00C30F59">
        <w:rPr>
          <w:rFonts w:ascii="Arial" w:hAnsi="Arial" w:cs="Arial"/>
          <w:sz w:val="18"/>
          <w:szCs w:val="18"/>
        </w:rPr>
        <w:t>6</w:t>
      </w:r>
      <w:r w:rsidRPr="00C30F59">
        <w:rPr>
          <w:rFonts w:ascii="Arial" w:hAnsi="Arial" w:cs="Arial"/>
          <w:sz w:val="18"/>
          <w:szCs w:val="18"/>
        </w:rPr>
        <w:t>).</w:t>
      </w:r>
    </w:p>
    <w:p w14:paraId="2B47BC29" w14:textId="7BC88AF6" w:rsidR="00B57CF2" w:rsidRPr="00C30F59" w:rsidRDefault="00B57CF2" w:rsidP="002215F2">
      <w:pPr>
        <w:jc w:val="both"/>
        <w:rPr>
          <w:rFonts w:ascii="Arial" w:hAnsi="Arial" w:cs="Arial"/>
          <w:sz w:val="18"/>
          <w:szCs w:val="18"/>
        </w:rPr>
      </w:pPr>
    </w:p>
    <w:p w14:paraId="2C8ED1BF" w14:textId="325047FA" w:rsidR="0084587A" w:rsidRDefault="0084587A">
      <w:pPr>
        <w:overflowPunct/>
        <w:autoSpaceDE/>
        <w:autoSpaceDN/>
        <w:adjustRightInd/>
        <w:textAlignment w:val="auto"/>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81C78" w:rsidRPr="00C30F59" w14:paraId="5495C51F" w14:textId="77777777" w:rsidTr="002B7A25">
        <w:trPr>
          <w:trHeight w:val="386"/>
        </w:trPr>
        <w:tc>
          <w:tcPr>
            <w:tcW w:w="9461" w:type="dxa"/>
            <w:shd w:val="clear" w:color="auto" w:fill="FFA543"/>
            <w:vAlign w:val="center"/>
            <w:hideMark/>
          </w:tcPr>
          <w:p w14:paraId="21D07142" w14:textId="25F32469" w:rsidR="00D81C78" w:rsidRPr="00C30F59" w:rsidRDefault="00E34AA1" w:rsidP="003B640D">
            <w:pPr>
              <w:ind w:left="432" w:hanging="432"/>
              <w:jc w:val="both"/>
              <w:rPr>
                <w:rFonts w:ascii="Arial" w:eastAsia="Arial Unicode MS" w:hAnsi="Arial" w:cs="Arial"/>
                <w:b/>
                <w:bCs/>
                <w:color w:val="FFFFFF"/>
                <w:sz w:val="18"/>
                <w:szCs w:val="18"/>
              </w:rPr>
            </w:pPr>
            <w:r w:rsidRPr="00C30F59">
              <w:rPr>
                <w:rFonts w:ascii="Arial" w:hAnsi="Arial" w:cs="Arial"/>
                <w:sz w:val="18"/>
                <w:szCs w:val="18"/>
              </w:rPr>
              <w:lastRenderedPageBreak/>
              <w:br w:type="page"/>
            </w:r>
            <w:r w:rsidR="00D81C78" w:rsidRPr="00C30F59">
              <w:rPr>
                <w:rFonts w:ascii="Arial" w:eastAsia="Arial Unicode MS" w:hAnsi="Arial" w:cs="Arial"/>
                <w:b/>
                <w:bCs/>
                <w:color w:val="FFFFFF"/>
                <w:sz w:val="18"/>
                <w:szCs w:val="18"/>
              </w:rPr>
              <w:br w:type="page"/>
            </w:r>
            <w:r w:rsidR="004167B2" w:rsidRPr="00C30F59">
              <w:rPr>
                <w:rFonts w:ascii="Arial" w:eastAsia="Arial Unicode MS" w:hAnsi="Arial" w:cs="Arial"/>
                <w:b/>
                <w:bCs/>
                <w:color w:val="FFFFFF"/>
                <w:sz w:val="18"/>
                <w:szCs w:val="18"/>
              </w:rPr>
              <w:t>2</w:t>
            </w:r>
            <w:r w:rsidR="000C591E" w:rsidRPr="00C30F59">
              <w:rPr>
                <w:rFonts w:ascii="Arial" w:eastAsia="Arial Unicode MS" w:hAnsi="Arial" w:cs="Arial"/>
                <w:b/>
                <w:bCs/>
                <w:color w:val="FFFFFF"/>
                <w:sz w:val="18"/>
                <w:szCs w:val="18"/>
              </w:rPr>
              <w:t>6</w:t>
            </w:r>
            <w:r w:rsidR="00DB313E" w:rsidRPr="00C30F59">
              <w:rPr>
                <w:rFonts w:ascii="Arial" w:eastAsia="Arial Unicode MS" w:hAnsi="Arial" w:cs="Arial"/>
                <w:b/>
                <w:bCs/>
                <w:color w:val="FFFFFF"/>
                <w:sz w:val="18"/>
                <w:szCs w:val="18"/>
              </w:rPr>
              <w:tab/>
              <w:t>Employee benefit obligations</w:t>
            </w:r>
          </w:p>
        </w:tc>
      </w:tr>
    </w:tbl>
    <w:p w14:paraId="10B80F6E" w14:textId="77777777" w:rsidR="00793495" w:rsidRPr="00C30F59" w:rsidRDefault="00793495" w:rsidP="003B640D">
      <w:pPr>
        <w:jc w:val="both"/>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17"/>
        <w:gridCol w:w="1386"/>
        <w:gridCol w:w="1386"/>
        <w:gridCol w:w="1386"/>
        <w:gridCol w:w="1386"/>
      </w:tblGrid>
      <w:tr w:rsidR="00793495" w:rsidRPr="00C30F59" w14:paraId="19AC6611" w14:textId="77777777" w:rsidTr="00DB313E">
        <w:trPr>
          <w:cantSplit/>
        </w:trPr>
        <w:tc>
          <w:tcPr>
            <w:tcW w:w="3917" w:type="dxa"/>
          </w:tcPr>
          <w:p w14:paraId="0034A849" w14:textId="77777777" w:rsidR="00793495" w:rsidRPr="00C30F59" w:rsidRDefault="00793495" w:rsidP="00CF3CCB">
            <w:pPr>
              <w:snapToGrid w:val="0"/>
              <w:ind w:left="-109"/>
              <w:rPr>
                <w:rFonts w:ascii="Arial" w:eastAsia="Arial Unicode MS" w:hAnsi="Arial" w:cs="Arial"/>
                <w:b/>
                <w:bCs/>
                <w:sz w:val="18"/>
                <w:szCs w:val="18"/>
              </w:rPr>
            </w:pPr>
          </w:p>
        </w:tc>
        <w:tc>
          <w:tcPr>
            <w:tcW w:w="2772" w:type="dxa"/>
            <w:gridSpan w:val="2"/>
            <w:tcBorders>
              <w:top w:val="single" w:sz="4" w:space="0" w:color="auto"/>
            </w:tcBorders>
          </w:tcPr>
          <w:p w14:paraId="7F28AA45" w14:textId="77777777" w:rsidR="00793495" w:rsidRPr="00C30F59" w:rsidRDefault="00793495" w:rsidP="00CF3CCB">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772" w:type="dxa"/>
            <w:gridSpan w:val="2"/>
            <w:tcBorders>
              <w:top w:val="single" w:sz="4" w:space="0" w:color="auto"/>
            </w:tcBorders>
          </w:tcPr>
          <w:p w14:paraId="56190A49" w14:textId="77777777" w:rsidR="00793495" w:rsidRPr="00C30F59" w:rsidRDefault="00793495" w:rsidP="00CF3CCB">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793495" w:rsidRPr="00C30F59" w14:paraId="226B1ED0" w14:textId="77777777" w:rsidTr="00DB313E">
        <w:trPr>
          <w:cantSplit/>
        </w:trPr>
        <w:tc>
          <w:tcPr>
            <w:tcW w:w="3917" w:type="dxa"/>
          </w:tcPr>
          <w:p w14:paraId="05D461F6" w14:textId="77777777" w:rsidR="00793495" w:rsidRPr="00C30F59" w:rsidRDefault="00793495" w:rsidP="00CF3CCB">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14:paraId="3FBECE4B" w14:textId="77777777" w:rsidR="00793495" w:rsidRPr="00C30F59" w:rsidRDefault="00793495" w:rsidP="00CF3CCB">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15FCE85E" w14:textId="77777777" w:rsidR="00793495" w:rsidRPr="00C30F59" w:rsidRDefault="00793495" w:rsidP="00CF3CCB">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3252FF" w:rsidRPr="00C30F59" w14:paraId="79B8223F" w14:textId="77777777" w:rsidTr="00DB313E">
        <w:trPr>
          <w:cantSplit/>
        </w:trPr>
        <w:tc>
          <w:tcPr>
            <w:tcW w:w="3917" w:type="dxa"/>
          </w:tcPr>
          <w:p w14:paraId="0289E20A" w14:textId="77777777" w:rsidR="003252FF" w:rsidRPr="00C30F59" w:rsidRDefault="003252FF" w:rsidP="00CF3CCB">
            <w:pPr>
              <w:snapToGrid w:val="0"/>
              <w:ind w:left="-109"/>
              <w:rPr>
                <w:rFonts w:ascii="Arial" w:eastAsia="Arial Unicode MS" w:hAnsi="Arial" w:cs="Arial"/>
                <w:sz w:val="18"/>
                <w:szCs w:val="18"/>
              </w:rPr>
            </w:pPr>
          </w:p>
        </w:tc>
        <w:tc>
          <w:tcPr>
            <w:tcW w:w="1386" w:type="dxa"/>
            <w:tcBorders>
              <w:top w:val="single" w:sz="4" w:space="0" w:color="auto"/>
            </w:tcBorders>
          </w:tcPr>
          <w:p w14:paraId="7EB15041" w14:textId="77777777" w:rsidR="003252FF" w:rsidRPr="00C30F59" w:rsidRDefault="009C44BB" w:rsidP="00CF3CCB">
            <w:pPr>
              <w:ind w:right="-72"/>
              <w:jc w:val="right"/>
              <w:rPr>
                <w:rFonts w:ascii="Arial" w:hAnsi="Arial" w:cs="Arial"/>
                <w:b/>
                <w:bCs/>
                <w:snapToGrid w:val="0"/>
                <w:sz w:val="18"/>
                <w:szCs w:val="18"/>
              </w:rPr>
            </w:pPr>
            <w:r w:rsidRPr="00C30F59">
              <w:rPr>
                <w:rFonts w:ascii="Arial" w:hAnsi="Arial" w:cs="Arial"/>
                <w:b/>
                <w:bCs/>
                <w:snapToGrid w:val="0"/>
                <w:sz w:val="18"/>
                <w:szCs w:val="18"/>
              </w:rPr>
              <w:t>2020</w:t>
            </w:r>
          </w:p>
        </w:tc>
        <w:tc>
          <w:tcPr>
            <w:tcW w:w="1386" w:type="dxa"/>
            <w:tcBorders>
              <w:top w:val="single" w:sz="4" w:space="0" w:color="auto"/>
            </w:tcBorders>
          </w:tcPr>
          <w:p w14:paraId="7360B769" w14:textId="61792184" w:rsidR="003252FF" w:rsidRPr="00C30F59" w:rsidRDefault="003252FF" w:rsidP="00CF3CCB">
            <w:pPr>
              <w:ind w:right="-72"/>
              <w:jc w:val="right"/>
              <w:rPr>
                <w:rFonts w:ascii="Arial" w:hAnsi="Arial" w:cs="Arial"/>
                <w:b/>
                <w:bCs/>
                <w:snapToGrid w:val="0"/>
                <w:sz w:val="18"/>
                <w:szCs w:val="18"/>
              </w:rPr>
            </w:pPr>
            <w:r w:rsidRPr="00C30F59">
              <w:rPr>
                <w:rFonts w:ascii="Arial" w:hAnsi="Arial" w:cs="Arial"/>
                <w:b/>
                <w:bCs/>
                <w:snapToGrid w:val="0"/>
                <w:sz w:val="18"/>
                <w:szCs w:val="18"/>
              </w:rPr>
              <w:t>201</w:t>
            </w:r>
            <w:r w:rsidR="00025C7E" w:rsidRPr="00C30F59">
              <w:rPr>
                <w:rFonts w:ascii="Arial" w:hAnsi="Arial" w:cs="Arial"/>
                <w:b/>
                <w:bCs/>
                <w:snapToGrid w:val="0"/>
                <w:sz w:val="18"/>
                <w:szCs w:val="18"/>
              </w:rPr>
              <w:t>9</w:t>
            </w:r>
          </w:p>
        </w:tc>
        <w:tc>
          <w:tcPr>
            <w:tcW w:w="1386" w:type="dxa"/>
            <w:tcBorders>
              <w:top w:val="single" w:sz="4" w:space="0" w:color="auto"/>
            </w:tcBorders>
          </w:tcPr>
          <w:p w14:paraId="60693A58" w14:textId="77777777" w:rsidR="003252FF" w:rsidRPr="00C30F59" w:rsidRDefault="009C44BB" w:rsidP="00CF3CCB">
            <w:pPr>
              <w:ind w:right="-72"/>
              <w:jc w:val="right"/>
              <w:rPr>
                <w:rFonts w:ascii="Arial" w:hAnsi="Arial" w:cs="Arial"/>
                <w:b/>
                <w:bCs/>
                <w:snapToGrid w:val="0"/>
                <w:sz w:val="18"/>
                <w:szCs w:val="18"/>
              </w:rPr>
            </w:pPr>
            <w:r w:rsidRPr="00C30F59">
              <w:rPr>
                <w:rFonts w:ascii="Arial" w:hAnsi="Arial" w:cs="Arial"/>
                <w:b/>
                <w:bCs/>
                <w:snapToGrid w:val="0"/>
                <w:sz w:val="18"/>
                <w:szCs w:val="18"/>
              </w:rPr>
              <w:t>2020</w:t>
            </w:r>
          </w:p>
        </w:tc>
        <w:tc>
          <w:tcPr>
            <w:tcW w:w="1386" w:type="dxa"/>
            <w:tcBorders>
              <w:top w:val="single" w:sz="4" w:space="0" w:color="auto"/>
            </w:tcBorders>
          </w:tcPr>
          <w:p w14:paraId="3FF01DE8" w14:textId="62A5C071" w:rsidR="003252FF" w:rsidRPr="00C30F59" w:rsidRDefault="003252FF" w:rsidP="00CF3CCB">
            <w:pPr>
              <w:ind w:right="-72"/>
              <w:jc w:val="right"/>
              <w:rPr>
                <w:rFonts w:ascii="Arial" w:hAnsi="Arial" w:cs="Arial"/>
                <w:b/>
                <w:bCs/>
                <w:snapToGrid w:val="0"/>
                <w:sz w:val="18"/>
                <w:szCs w:val="18"/>
              </w:rPr>
            </w:pPr>
            <w:r w:rsidRPr="00C30F59">
              <w:rPr>
                <w:rFonts w:ascii="Arial" w:hAnsi="Arial" w:cs="Arial"/>
                <w:b/>
                <w:bCs/>
                <w:snapToGrid w:val="0"/>
                <w:sz w:val="18"/>
                <w:szCs w:val="18"/>
              </w:rPr>
              <w:t>201</w:t>
            </w:r>
            <w:r w:rsidR="00025C7E" w:rsidRPr="00C30F59">
              <w:rPr>
                <w:rFonts w:ascii="Arial" w:hAnsi="Arial" w:cs="Arial"/>
                <w:b/>
                <w:bCs/>
                <w:snapToGrid w:val="0"/>
                <w:sz w:val="18"/>
                <w:szCs w:val="18"/>
              </w:rPr>
              <w:t>9</w:t>
            </w:r>
          </w:p>
        </w:tc>
      </w:tr>
      <w:tr w:rsidR="00533B6E" w:rsidRPr="00C30F59" w14:paraId="7C11F778" w14:textId="77777777" w:rsidTr="00DB313E">
        <w:trPr>
          <w:cantSplit/>
        </w:trPr>
        <w:tc>
          <w:tcPr>
            <w:tcW w:w="3917" w:type="dxa"/>
          </w:tcPr>
          <w:p w14:paraId="2806CA57" w14:textId="77777777" w:rsidR="00533B6E" w:rsidRPr="00C30F59" w:rsidRDefault="00533B6E" w:rsidP="00CF3CCB">
            <w:pPr>
              <w:snapToGrid w:val="0"/>
              <w:ind w:left="-109"/>
              <w:rPr>
                <w:rFonts w:ascii="Arial" w:eastAsia="Arial Unicode MS" w:hAnsi="Arial" w:cs="Arial"/>
                <w:sz w:val="18"/>
                <w:szCs w:val="18"/>
              </w:rPr>
            </w:pPr>
          </w:p>
        </w:tc>
        <w:tc>
          <w:tcPr>
            <w:tcW w:w="1386" w:type="dxa"/>
            <w:tcBorders>
              <w:bottom w:val="single" w:sz="4" w:space="0" w:color="auto"/>
            </w:tcBorders>
          </w:tcPr>
          <w:p w14:paraId="278D4466" w14:textId="77777777" w:rsidR="00533B6E" w:rsidRPr="00C30F59" w:rsidRDefault="00533B6E" w:rsidP="00CF3CCB">
            <w:pPr>
              <w:ind w:right="-72"/>
              <w:jc w:val="right"/>
              <w:rPr>
                <w:rFonts w:ascii="Arial" w:hAnsi="Arial" w:cs="Arial"/>
                <w:b/>
                <w:bCs/>
                <w:sz w:val="18"/>
                <w:szCs w:val="18"/>
              </w:rPr>
            </w:pPr>
            <w:r w:rsidRPr="00C30F59">
              <w:rPr>
                <w:rFonts w:ascii="Arial" w:hAnsi="Arial" w:cs="Arial"/>
                <w:b/>
                <w:bCs/>
                <w:sz w:val="18"/>
                <w:szCs w:val="18"/>
              </w:rPr>
              <w:t>Baht</w:t>
            </w:r>
          </w:p>
        </w:tc>
        <w:tc>
          <w:tcPr>
            <w:tcW w:w="1386" w:type="dxa"/>
            <w:tcBorders>
              <w:bottom w:val="single" w:sz="4" w:space="0" w:color="auto"/>
            </w:tcBorders>
          </w:tcPr>
          <w:p w14:paraId="7185B9E5" w14:textId="77777777" w:rsidR="00533B6E" w:rsidRPr="00C30F59" w:rsidRDefault="00533B6E" w:rsidP="00CF3CCB">
            <w:pPr>
              <w:ind w:right="-72"/>
              <w:jc w:val="right"/>
              <w:rPr>
                <w:rFonts w:ascii="Arial" w:hAnsi="Arial" w:cs="Arial"/>
                <w:b/>
                <w:bCs/>
                <w:sz w:val="18"/>
                <w:szCs w:val="18"/>
              </w:rPr>
            </w:pPr>
            <w:r w:rsidRPr="00C30F59">
              <w:rPr>
                <w:rFonts w:ascii="Arial" w:hAnsi="Arial" w:cs="Arial"/>
                <w:b/>
                <w:bCs/>
                <w:sz w:val="18"/>
                <w:szCs w:val="18"/>
              </w:rPr>
              <w:t>Baht</w:t>
            </w:r>
          </w:p>
        </w:tc>
        <w:tc>
          <w:tcPr>
            <w:tcW w:w="1386" w:type="dxa"/>
            <w:tcBorders>
              <w:bottom w:val="single" w:sz="4" w:space="0" w:color="auto"/>
            </w:tcBorders>
          </w:tcPr>
          <w:p w14:paraId="323972EA" w14:textId="77777777" w:rsidR="00533B6E" w:rsidRPr="00C30F59" w:rsidRDefault="00533B6E" w:rsidP="00CF3CCB">
            <w:pPr>
              <w:ind w:right="-72"/>
              <w:jc w:val="right"/>
              <w:rPr>
                <w:rFonts w:ascii="Arial" w:hAnsi="Arial" w:cs="Arial"/>
                <w:b/>
                <w:bCs/>
                <w:sz w:val="18"/>
                <w:szCs w:val="18"/>
              </w:rPr>
            </w:pPr>
            <w:r w:rsidRPr="00C30F59">
              <w:rPr>
                <w:rFonts w:ascii="Arial" w:hAnsi="Arial" w:cs="Arial"/>
                <w:b/>
                <w:bCs/>
                <w:sz w:val="18"/>
                <w:szCs w:val="18"/>
              </w:rPr>
              <w:t>Baht</w:t>
            </w:r>
          </w:p>
        </w:tc>
        <w:tc>
          <w:tcPr>
            <w:tcW w:w="1386" w:type="dxa"/>
            <w:tcBorders>
              <w:bottom w:val="single" w:sz="4" w:space="0" w:color="auto"/>
            </w:tcBorders>
          </w:tcPr>
          <w:p w14:paraId="60FA4410" w14:textId="77777777" w:rsidR="00533B6E" w:rsidRPr="00C30F59" w:rsidRDefault="00533B6E" w:rsidP="00CF3CCB">
            <w:pPr>
              <w:ind w:right="-72"/>
              <w:jc w:val="right"/>
              <w:rPr>
                <w:rFonts w:ascii="Arial" w:hAnsi="Arial" w:cs="Arial"/>
                <w:b/>
                <w:bCs/>
                <w:sz w:val="18"/>
                <w:szCs w:val="18"/>
              </w:rPr>
            </w:pPr>
            <w:r w:rsidRPr="00C30F59">
              <w:rPr>
                <w:rFonts w:ascii="Arial" w:hAnsi="Arial" w:cs="Arial"/>
                <w:b/>
                <w:bCs/>
                <w:sz w:val="18"/>
                <w:szCs w:val="18"/>
              </w:rPr>
              <w:t>Baht</w:t>
            </w:r>
          </w:p>
        </w:tc>
      </w:tr>
      <w:tr w:rsidR="0027437C" w:rsidRPr="00C30F59" w14:paraId="1511A2CE" w14:textId="77777777" w:rsidTr="00DB313E">
        <w:trPr>
          <w:cantSplit/>
        </w:trPr>
        <w:tc>
          <w:tcPr>
            <w:tcW w:w="3917" w:type="dxa"/>
          </w:tcPr>
          <w:p w14:paraId="584FB8BE" w14:textId="77777777" w:rsidR="0027437C" w:rsidRPr="00C30F59" w:rsidRDefault="0027437C" w:rsidP="0027437C">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056F3E7F" w14:textId="77777777" w:rsidR="0027437C" w:rsidRPr="00C30F59" w:rsidRDefault="0027437C" w:rsidP="0027437C">
            <w:pPr>
              <w:ind w:right="-72"/>
              <w:jc w:val="right"/>
              <w:rPr>
                <w:rFonts w:ascii="Arial" w:hAnsi="Arial" w:cs="Arial"/>
                <w:sz w:val="18"/>
                <w:szCs w:val="18"/>
              </w:rPr>
            </w:pPr>
          </w:p>
        </w:tc>
        <w:tc>
          <w:tcPr>
            <w:tcW w:w="1386" w:type="dxa"/>
            <w:tcBorders>
              <w:top w:val="single" w:sz="4" w:space="0" w:color="auto"/>
            </w:tcBorders>
            <w:vAlign w:val="bottom"/>
          </w:tcPr>
          <w:p w14:paraId="17BD5014" w14:textId="77777777" w:rsidR="0027437C" w:rsidRPr="00C30F59" w:rsidRDefault="0027437C" w:rsidP="0027437C">
            <w:pPr>
              <w:ind w:right="-72"/>
              <w:jc w:val="right"/>
              <w:rPr>
                <w:rFonts w:ascii="Arial" w:hAnsi="Arial" w:cs="Arial"/>
                <w:sz w:val="18"/>
                <w:szCs w:val="18"/>
              </w:rPr>
            </w:pPr>
          </w:p>
        </w:tc>
        <w:tc>
          <w:tcPr>
            <w:tcW w:w="1386" w:type="dxa"/>
            <w:tcBorders>
              <w:top w:val="single" w:sz="4" w:space="0" w:color="auto"/>
            </w:tcBorders>
            <w:shd w:val="clear" w:color="auto" w:fill="FAFAFA"/>
            <w:vAlign w:val="bottom"/>
          </w:tcPr>
          <w:p w14:paraId="54B5BCBF" w14:textId="77777777" w:rsidR="0027437C" w:rsidRPr="00C30F59" w:rsidRDefault="0027437C" w:rsidP="0027437C">
            <w:pPr>
              <w:ind w:right="-72"/>
              <w:jc w:val="right"/>
              <w:rPr>
                <w:rFonts w:ascii="Arial" w:hAnsi="Arial" w:cs="Arial"/>
                <w:sz w:val="18"/>
                <w:szCs w:val="18"/>
              </w:rPr>
            </w:pPr>
          </w:p>
        </w:tc>
        <w:tc>
          <w:tcPr>
            <w:tcW w:w="1386" w:type="dxa"/>
            <w:tcBorders>
              <w:top w:val="single" w:sz="4" w:space="0" w:color="auto"/>
            </w:tcBorders>
            <w:vAlign w:val="bottom"/>
          </w:tcPr>
          <w:p w14:paraId="5B16CF0A" w14:textId="77777777" w:rsidR="0027437C" w:rsidRPr="00C30F59" w:rsidRDefault="0027437C" w:rsidP="0027437C">
            <w:pPr>
              <w:ind w:right="-72"/>
              <w:jc w:val="right"/>
              <w:rPr>
                <w:rFonts w:ascii="Arial" w:hAnsi="Arial" w:cs="Arial"/>
                <w:sz w:val="18"/>
                <w:szCs w:val="18"/>
              </w:rPr>
            </w:pPr>
          </w:p>
        </w:tc>
      </w:tr>
      <w:tr w:rsidR="0027437C" w:rsidRPr="00C30F59" w14:paraId="29B0BE18" w14:textId="77777777" w:rsidTr="00F62715">
        <w:trPr>
          <w:cantSplit/>
        </w:trPr>
        <w:tc>
          <w:tcPr>
            <w:tcW w:w="3917" w:type="dxa"/>
          </w:tcPr>
          <w:p w14:paraId="609F6917" w14:textId="77777777" w:rsidR="0027437C" w:rsidRPr="00C30F59" w:rsidRDefault="0027437C" w:rsidP="0027437C">
            <w:pPr>
              <w:ind w:left="-109"/>
              <w:rPr>
                <w:rFonts w:ascii="Arial" w:hAnsi="Arial" w:cs="Arial"/>
                <w:sz w:val="18"/>
                <w:szCs w:val="18"/>
              </w:rPr>
            </w:pPr>
            <w:r w:rsidRPr="00C30F59">
              <w:rPr>
                <w:rFonts w:ascii="Arial" w:hAnsi="Arial" w:cs="Arial"/>
                <w:sz w:val="18"/>
                <w:szCs w:val="18"/>
              </w:rPr>
              <w:t>Statement of financial position</w:t>
            </w:r>
          </w:p>
        </w:tc>
        <w:tc>
          <w:tcPr>
            <w:tcW w:w="1386" w:type="dxa"/>
            <w:shd w:val="clear" w:color="auto" w:fill="FAFAFA"/>
            <w:vAlign w:val="bottom"/>
          </w:tcPr>
          <w:p w14:paraId="5E8F704B" w14:textId="77777777" w:rsidR="0027437C" w:rsidRPr="00C30F59" w:rsidRDefault="0027437C" w:rsidP="0027437C">
            <w:pPr>
              <w:ind w:right="-72"/>
              <w:jc w:val="right"/>
              <w:rPr>
                <w:rFonts w:ascii="Arial" w:hAnsi="Arial" w:cs="Arial"/>
                <w:sz w:val="18"/>
                <w:szCs w:val="18"/>
              </w:rPr>
            </w:pPr>
          </w:p>
        </w:tc>
        <w:tc>
          <w:tcPr>
            <w:tcW w:w="1386" w:type="dxa"/>
            <w:vAlign w:val="bottom"/>
          </w:tcPr>
          <w:p w14:paraId="3FD3DE63" w14:textId="77777777" w:rsidR="0027437C" w:rsidRPr="00C30F59" w:rsidRDefault="0027437C" w:rsidP="0027437C">
            <w:pPr>
              <w:ind w:right="-72"/>
              <w:jc w:val="right"/>
              <w:rPr>
                <w:rFonts w:ascii="Arial" w:hAnsi="Arial" w:cs="Arial"/>
                <w:sz w:val="18"/>
                <w:szCs w:val="18"/>
              </w:rPr>
            </w:pPr>
          </w:p>
        </w:tc>
        <w:tc>
          <w:tcPr>
            <w:tcW w:w="1386" w:type="dxa"/>
            <w:shd w:val="clear" w:color="auto" w:fill="FAFAFA"/>
            <w:vAlign w:val="bottom"/>
          </w:tcPr>
          <w:p w14:paraId="3E076072" w14:textId="77777777" w:rsidR="0027437C" w:rsidRPr="00C30F59" w:rsidRDefault="0027437C" w:rsidP="0027437C">
            <w:pPr>
              <w:ind w:right="-72"/>
              <w:jc w:val="right"/>
              <w:rPr>
                <w:rFonts w:ascii="Arial" w:hAnsi="Arial" w:cs="Arial"/>
                <w:sz w:val="18"/>
                <w:szCs w:val="18"/>
              </w:rPr>
            </w:pPr>
          </w:p>
        </w:tc>
        <w:tc>
          <w:tcPr>
            <w:tcW w:w="1386" w:type="dxa"/>
            <w:vAlign w:val="bottom"/>
          </w:tcPr>
          <w:p w14:paraId="3C0BBF25" w14:textId="77777777" w:rsidR="0027437C" w:rsidRPr="00C30F59" w:rsidRDefault="0027437C" w:rsidP="0027437C">
            <w:pPr>
              <w:ind w:right="-72"/>
              <w:jc w:val="right"/>
              <w:rPr>
                <w:rFonts w:ascii="Arial" w:hAnsi="Arial" w:cs="Arial"/>
                <w:sz w:val="18"/>
                <w:szCs w:val="18"/>
              </w:rPr>
            </w:pPr>
          </w:p>
        </w:tc>
      </w:tr>
      <w:tr w:rsidR="0027437C" w:rsidRPr="00C30F59" w14:paraId="6E7F5279" w14:textId="77777777" w:rsidTr="0027437C">
        <w:trPr>
          <w:cantSplit/>
        </w:trPr>
        <w:tc>
          <w:tcPr>
            <w:tcW w:w="3917" w:type="dxa"/>
          </w:tcPr>
          <w:p w14:paraId="7C79556A" w14:textId="77777777" w:rsidR="0027437C" w:rsidRPr="00C30F59" w:rsidRDefault="0027437C" w:rsidP="0027437C">
            <w:pPr>
              <w:ind w:left="-109"/>
              <w:rPr>
                <w:rFonts w:ascii="Arial" w:hAnsi="Arial" w:cs="Arial"/>
                <w:sz w:val="18"/>
                <w:szCs w:val="18"/>
              </w:rPr>
            </w:pPr>
            <w:r w:rsidRPr="00C30F59">
              <w:rPr>
                <w:rFonts w:ascii="Arial" w:hAnsi="Arial" w:cs="Arial"/>
                <w:sz w:val="18"/>
                <w:szCs w:val="18"/>
              </w:rPr>
              <w:t xml:space="preserve">   Post-employment benefit</w:t>
            </w:r>
          </w:p>
        </w:tc>
        <w:tc>
          <w:tcPr>
            <w:tcW w:w="1386" w:type="dxa"/>
            <w:tcBorders>
              <w:bottom w:val="single" w:sz="4" w:space="0" w:color="auto"/>
            </w:tcBorders>
            <w:shd w:val="clear" w:color="auto" w:fill="FAFAFA"/>
            <w:vAlign w:val="bottom"/>
          </w:tcPr>
          <w:p w14:paraId="55CEB446" w14:textId="04B69CA9" w:rsidR="0027437C" w:rsidRPr="00C30F59" w:rsidRDefault="00025C7E" w:rsidP="0027437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12,724,348</w:t>
            </w:r>
          </w:p>
        </w:tc>
        <w:tc>
          <w:tcPr>
            <w:tcW w:w="1386" w:type="dxa"/>
            <w:tcBorders>
              <w:bottom w:val="single" w:sz="4" w:space="0" w:color="auto"/>
            </w:tcBorders>
            <w:vAlign w:val="bottom"/>
          </w:tcPr>
          <w:p w14:paraId="75E6C981" w14:textId="77777777" w:rsidR="0027437C" w:rsidRPr="00C30F59" w:rsidRDefault="0027437C" w:rsidP="0027437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12</w:t>
            </w:r>
            <w:r w:rsidRPr="00C30F59">
              <w:rPr>
                <w:rFonts w:ascii="Arial" w:hAnsi="Arial" w:cs="Arial"/>
                <w:sz w:val="18"/>
                <w:szCs w:val="18"/>
              </w:rPr>
              <w:t>,</w:t>
            </w:r>
            <w:r w:rsidRPr="00C30F59">
              <w:rPr>
                <w:rFonts w:ascii="Arial" w:hAnsi="Arial" w:cs="Arial"/>
                <w:sz w:val="18"/>
                <w:szCs w:val="18"/>
                <w:lang w:val="en-GB"/>
              </w:rPr>
              <w:t>704</w:t>
            </w:r>
            <w:r w:rsidRPr="00C30F59">
              <w:rPr>
                <w:rFonts w:ascii="Arial" w:hAnsi="Arial" w:cs="Arial"/>
                <w:sz w:val="18"/>
                <w:szCs w:val="18"/>
              </w:rPr>
              <w:t>,</w:t>
            </w:r>
            <w:r w:rsidRPr="00C30F59">
              <w:rPr>
                <w:rFonts w:ascii="Arial" w:hAnsi="Arial" w:cs="Arial"/>
                <w:sz w:val="18"/>
                <w:szCs w:val="18"/>
                <w:lang w:val="en-GB"/>
              </w:rPr>
              <w:t>514</w:t>
            </w:r>
          </w:p>
        </w:tc>
        <w:tc>
          <w:tcPr>
            <w:tcW w:w="1386" w:type="dxa"/>
            <w:tcBorders>
              <w:bottom w:val="single" w:sz="4" w:space="0" w:color="auto"/>
            </w:tcBorders>
            <w:shd w:val="clear" w:color="auto" w:fill="FAFAFA"/>
            <w:vAlign w:val="bottom"/>
          </w:tcPr>
          <w:p w14:paraId="31CD3F2B" w14:textId="7B692C73" w:rsidR="0027437C" w:rsidRPr="00C30F59" w:rsidRDefault="00025C7E" w:rsidP="0027437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11,997,825</w:t>
            </w:r>
          </w:p>
        </w:tc>
        <w:tc>
          <w:tcPr>
            <w:tcW w:w="1386" w:type="dxa"/>
            <w:tcBorders>
              <w:bottom w:val="single" w:sz="4" w:space="0" w:color="auto"/>
            </w:tcBorders>
          </w:tcPr>
          <w:p w14:paraId="29FD1E47" w14:textId="77777777" w:rsidR="0027437C" w:rsidRPr="00C30F59" w:rsidRDefault="0027437C" w:rsidP="0027437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11,461,342</w:t>
            </w:r>
          </w:p>
        </w:tc>
      </w:tr>
      <w:tr w:rsidR="0027437C" w:rsidRPr="00C30F59" w14:paraId="3F725711" w14:textId="77777777" w:rsidTr="00F62715">
        <w:trPr>
          <w:cantSplit/>
        </w:trPr>
        <w:tc>
          <w:tcPr>
            <w:tcW w:w="3917" w:type="dxa"/>
            <w:vAlign w:val="bottom"/>
          </w:tcPr>
          <w:p w14:paraId="258BCD24" w14:textId="77777777" w:rsidR="0027437C" w:rsidRPr="00C30F59" w:rsidRDefault="0027437C" w:rsidP="0027437C">
            <w:pPr>
              <w:ind w:left="-109" w:right="-43"/>
              <w:jc w:val="thaiDistribute"/>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7F49A82E" w14:textId="77777777" w:rsidR="0027437C" w:rsidRPr="00C30F59" w:rsidRDefault="0027437C" w:rsidP="0027437C">
            <w:pPr>
              <w:ind w:right="-72"/>
              <w:jc w:val="right"/>
              <w:rPr>
                <w:rFonts w:ascii="Arial" w:eastAsia="Arial Unicode MS" w:hAnsi="Arial" w:cs="Arial"/>
                <w:sz w:val="18"/>
                <w:szCs w:val="18"/>
              </w:rPr>
            </w:pPr>
          </w:p>
        </w:tc>
        <w:tc>
          <w:tcPr>
            <w:tcW w:w="1386" w:type="dxa"/>
            <w:tcBorders>
              <w:top w:val="single" w:sz="4" w:space="0" w:color="auto"/>
            </w:tcBorders>
            <w:vAlign w:val="bottom"/>
          </w:tcPr>
          <w:p w14:paraId="47C5DF34" w14:textId="77777777" w:rsidR="0027437C" w:rsidRPr="00C30F59" w:rsidRDefault="0027437C" w:rsidP="0027437C">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0D10965A" w14:textId="77777777" w:rsidR="0027437C" w:rsidRPr="00C30F59" w:rsidRDefault="0027437C" w:rsidP="0027437C">
            <w:pPr>
              <w:ind w:right="-72"/>
              <w:jc w:val="right"/>
              <w:rPr>
                <w:rFonts w:ascii="Arial" w:eastAsia="Arial Unicode MS" w:hAnsi="Arial" w:cs="Arial"/>
                <w:sz w:val="18"/>
                <w:szCs w:val="18"/>
              </w:rPr>
            </w:pPr>
          </w:p>
        </w:tc>
        <w:tc>
          <w:tcPr>
            <w:tcW w:w="1386" w:type="dxa"/>
            <w:tcBorders>
              <w:top w:val="single" w:sz="4" w:space="0" w:color="auto"/>
            </w:tcBorders>
            <w:vAlign w:val="bottom"/>
          </w:tcPr>
          <w:p w14:paraId="5064A09C" w14:textId="77777777" w:rsidR="0027437C" w:rsidRPr="00C30F59" w:rsidRDefault="0027437C" w:rsidP="0027437C">
            <w:pPr>
              <w:ind w:right="-72"/>
              <w:jc w:val="right"/>
              <w:rPr>
                <w:rFonts w:ascii="Arial" w:eastAsia="Arial Unicode MS" w:hAnsi="Arial" w:cs="Arial"/>
                <w:sz w:val="18"/>
                <w:szCs w:val="18"/>
              </w:rPr>
            </w:pPr>
          </w:p>
        </w:tc>
      </w:tr>
      <w:tr w:rsidR="0027437C" w:rsidRPr="00C30F59" w14:paraId="13DCC7F0" w14:textId="77777777" w:rsidTr="00F62715">
        <w:trPr>
          <w:cantSplit/>
        </w:trPr>
        <w:tc>
          <w:tcPr>
            <w:tcW w:w="3917" w:type="dxa"/>
          </w:tcPr>
          <w:p w14:paraId="2082EB37" w14:textId="77777777" w:rsidR="0027437C" w:rsidRPr="00C30F59" w:rsidRDefault="0027437C" w:rsidP="0027437C">
            <w:pPr>
              <w:ind w:left="-109"/>
              <w:rPr>
                <w:rFonts w:ascii="Arial" w:hAnsi="Arial" w:cs="Arial"/>
                <w:sz w:val="18"/>
                <w:szCs w:val="18"/>
              </w:rPr>
            </w:pPr>
            <w:r w:rsidRPr="00C30F59">
              <w:rPr>
                <w:rFonts w:ascii="Arial" w:hAnsi="Arial" w:cs="Arial"/>
                <w:sz w:val="18"/>
                <w:szCs w:val="18"/>
              </w:rPr>
              <w:t>Profit or loss</w:t>
            </w:r>
          </w:p>
        </w:tc>
        <w:tc>
          <w:tcPr>
            <w:tcW w:w="1386" w:type="dxa"/>
            <w:shd w:val="clear" w:color="auto" w:fill="FAFAFA"/>
            <w:vAlign w:val="bottom"/>
          </w:tcPr>
          <w:p w14:paraId="59864DC2" w14:textId="77777777" w:rsidR="0027437C" w:rsidRPr="00C30F59" w:rsidRDefault="0027437C" w:rsidP="0027437C">
            <w:pPr>
              <w:ind w:right="-72"/>
              <w:jc w:val="right"/>
              <w:rPr>
                <w:rFonts w:ascii="Arial" w:hAnsi="Arial" w:cs="Arial"/>
                <w:sz w:val="18"/>
                <w:szCs w:val="18"/>
              </w:rPr>
            </w:pPr>
          </w:p>
        </w:tc>
        <w:tc>
          <w:tcPr>
            <w:tcW w:w="1386" w:type="dxa"/>
            <w:vAlign w:val="bottom"/>
          </w:tcPr>
          <w:p w14:paraId="1061EED6" w14:textId="77777777" w:rsidR="0027437C" w:rsidRPr="00C30F59" w:rsidRDefault="0027437C" w:rsidP="0027437C">
            <w:pPr>
              <w:ind w:right="-72"/>
              <w:jc w:val="right"/>
              <w:rPr>
                <w:rFonts w:ascii="Arial" w:hAnsi="Arial" w:cs="Arial"/>
                <w:sz w:val="18"/>
                <w:szCs w:val="18"/>
              </w:rPr>
            </w:pPr>
          </w:p>
        </w:tc>
        <w:tc>
          <w:tcPr>
            <w:tcW w:w="1386" w:type="dxa"/>
            <w:shd w:val="clear" w:color="auto" w:fill="FAFAFA"/>
            <w:vAlign w:val="bottom"/>
          </w:tcPr>
          <w:p w14:paraId="181435AD" w14:textId="77777777" w:rsidR="0027437C" w:rsidRPr="00C30F59" w:rsidRDefault="0027437C" w:rsidP="0027437C">
            <w:pPr>
              <w:ind w:right="-72"/>
              <w:jc w:val="right"/>
              <w:rPr>
                <w:rFonts w:ascii="Arial" w:hAnsi="Arial" w:cs="Arial"/>
                <w:sz w:val="18"/>
                <w:szCs w:val="18"/>
              </w:rPr>
            </w:pPr>
          </w:p>
        </w:tc>
        <w:tc>
          <w:tcPr>
            <w:tcW w:w="1386" w:type="dxa"/>
            <w:vAlign w:val="bottom"/>
          </w:tcPr>
          <w:p w14:paraId="5A5BEE96" w14:textId="77777777" w:rsidR="0027437C" w:rsidRPr="00C30F59" w:rsidRDefault="0027437C" w:rsidP="0027437C">
            <w:pPr>
              <w:ind w:right="-72"/>
              <w:jc w:val="right"/>
              <w:rPr>
                <w:rFonts w:ascii="Arial" w:hAnsi="Arial" w:cs="Arial"/>
                <w:sz w:val="18"/>
                <w:szCs w:val="18"/>
              </w:rPr>
            </w:pPr>
          </w:p>
        </w:tc>
      </w:tr>
      <w:tr w:rsidR="0027437C" w:rsidRPr="00C30F59" w14:paraId="7858D59A" w14:textId="77777777" w:rsidTr="00F62715">
        <w:trPr>
          <w:cantSplit/>
        </w:trPr>
        <w:tc>
          <w:tcPr>
            <w:tcW w:w="3917" w:type="dxa"/>
          </w:tcPr>
          <w:p w14:paraId="17EEF4B1" w14:textId="77777777" w:rsidR="0027437C" w:rsidRPr="00C30F59" w:rsidRDefault="0027437C" w:rsidP="0027437C">
            <w:pPr>
              <w:ind w:left="-109"/>
              <w:rPr>
                <w:rFonts w:ascii="Arial" w:hAnsi="Arial" w:cs="Arial"/>
                <w:sz w:val="18"/>
                <w:szCs w:val="18"/>
              </w:rPr>
            </w:pPr>
            <w:r w:rsidRPr="00C30F59">
              <w:rPr>
                <w:rFonts w:ascii="Arial" w:hAnsi="Arial" w:cs="Arial"/>
                <w:sz w:val="18"/>
                <w:szCs w:val="18"/>
              </w:rPr>
              <w:t xml:space="preserve">    Post-employment benefit</w:t>
            </w:r>
          </w:p>
        </w:tc>
        <w:tc>
          <w:tcPr>
            <w:tcW w:w="1386" w:type="dxa"/>
            <w:tcBorders>
              <w:bottom w:val="single" w:sz="4" w:space="0" w:color="auto"/>
            </w:tcBorders>
            <w:shd w:val="clear" w:color="auto" w:fill="FAFAFA"/>
            <w:vAlign w:val="bottom"/>
          </w:tcPr>
          <w:p w14:paraId="452DEE1C" w14:textId="0766ED2E" w:rsidR="0027437C" w:rsidRPr="00C30F59" w:rsidRDefault="00025C7E" w:rsidP="0027437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440,871</w:t>
            </w:r>
          </w:p>
        </w:tc>
        <w:tc>
          <w:tcPr>
            <w:tcW w:w="1386" w:type="dxa"/>
            <w:tcBorders>
              <w:bottom w:val="single" w:sz="4" w:space="0" w:color="auto"/>
            </w:tcBorders>
            <w:vAlign w:val="bottom"/>
          </w:tcPr>
          <w:p w14:paraId="0E1490C6" w14:textId="77777777" w:rsidR="0027437C" w:rsidRPr="00C30F59" w:rsidRDefault="0027437C" w:rsidP="0027437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4</w:t>
            </w:r>
            <w:r w:rsidRPr="00C30F59">
              <w:rPr>
                <w:rFonts w:ascii="Arial" w:hAnsi="Arial" w:cs="Arial"/>
                <w:sz w:val="18"/>
                <w:szCs w:val="18"/>
              </w:rPr>
              <w:t>,</w:t>
            </w:r>
            <w:r w:rsidRPr="00C30F59">
              <w:rPr>
                <w:rFonts w:ascii="Arial" w:hAnsi="Arial" w:cs="Arial"/>
                <w:sz w:val="18"/>
                <w:szCs w:val="18"/>
                <w:lang w:val="en-GB"/>
              </w:rPr>
              <w:t>510</w:t>
            </w:r>
            <w:r w:rsidRPr="00C30F59">
              <w:rPr>
                <w:rFonts w:ascii="Arial" w:hAnsi="Arial" w:cs="Arial"/>
                <w:sz w:val="18"/>
                <w:szCs w:val="18"/>
              </w:rPr>
              <w:t>,</w:t>
            </w:r>
            <w:r w:rsidRPr="00C30F59">
              <w:rPr>
                <w:rFonts w:ascii="Arial" w:hAnsi="Arial" w:cs="Arial"/>
                <w:sz w:val="18"/>
                <w:szCs w:val="18"/>
                <w:lang w:val="en-GB"/>
              </w:rPr>
              <w:t>498</w:t>
            </w:r>
          </w:p>
        </w:tc>
        <w:tc>
          <w:tcPr>
            <w:tcW w:w="1386" w:type="dxa"/>
            <w:tcBorders>
              <w:bottom w:val="single" w:sz="4" w:space="0" w:color="auto"/>
            </w:tcBorders>
            <w:shd w:val="clear" w:color="auto" w:fill="FAFAFA"/>
            <w:vAlign w:val="bottom"/>
          </w:tcPr>
          <w:p w14:paraId="4602C549" w14:textId="281544E4" w:rsidR="0027437C" w:rsidRPr="00C30F59" w:rsidRDefault="00025C7E" w:rsidP="0027437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634,448</w:t>
            </w:r>
          </w:p>
        </w:tc>
        <w:tc>
          <w:tcPr>
            <w:tcW w:w="1386" w:type="dxa"/>
            <w:tcBorders>
              <w:bottom w:val="single" w:sz="4" w:space="0" w:color="auto"/>
            </w:tcBorders>
            <w:vAlign w:val="bottom"/>
          </w:tcPr>
          <w:p w14:paraId="735754B0" w14:textId="77777777" w:rsidR="0027437C" w:rsidRPr="00C30F59" w:rsidRDefault="0027437C" w:rsidP="0027437C">
            <w:pPr>
              <w:overflowPunct/>
              <w:autoSpaceDE/>
              <w:autoSpaceDN/>
              <w:adjustRightInd/>
              <w:ind w:right="-72"/>
              <w:jc w:val="right"/>
              <w:textAlignment w:val="auto"/>
              <w:rPr>
                <w:rFonts w:ascii="Arial" w:hAnsi="Arial" w:cs="Arial"/>
                <w:sz w:val="18"/>
                <w:szCs w:val="22"/>
              </w:rPr>
            </w:pPr>
            <w:r w:rsidRPr="00C30F59">
              <w:rPr>
                <w:rFonts w:ascii="Arial" w:hAnsi="Arial" w:cs="Arial"/>
                <w:sz w:val="18"/>
                <w:szCs w:val="18"/>
                <w:lang w:val="en-GB"/>
              </w:rPr>
              <w:t>4</w:t>
            </w:r>
            <w:r w:rsidRPr="00C30F59">
              <w:rPr>
                <w:rFonts w:ascii="Arial" w:hAnsi="Arial" w:cs="Arial"/>
                <w:sz w:val="18"/>
                <w:szCs w:val="18"/>
              </w:rPr>
              <w:t>,</w:t>
            </w:r>
            <w:r w:rsidRPr="00C30F59">
              <w:rPr>
                <w:rFonts w:ascii="Arial" w:hAnsi="Arial" w:cs="Arial"/>
                <w:sz w:val="18"/>
                <w:szCs w:val="18"/>
                <w:lang w:val="en-GB"/>
              </w:rPr>
              <w:t>079</w:t>
            </w:r>
            <w:r w:rsidRPr="00C30F59">
              <w:rPr>
                <w:rFonts w:ascii="Arial" w:hAnsi="Arial" w:cs="Arial"/>
                <w:sz w:val="18"/>
                <w:szCs w:val="18"/>
              </w:rPr>
              <w:t>,</w:t>
            </w:r>
            <w:r w:rsidRPr="00C30F59">
              <w:rPr>
                <w:rFonts w:ascii="Arial" w:hAnsi="Arial" w:cs="Arial"/>
                <w:sz w:val="18"/>
                <w:szCs w:val="18"/>
                <w:lang w:val="en-GB"/>
              </w:rPr>
              <w:t>78</w:t>
            </w:r>
            <w:r w:rsidRPr="00C30F59">
              <w:rPr>
                <w:rFonts w:ascii="Arial" w:hAnsi="Arial" w:cs="Arial"/>
                <w:sz w:val="18"/>
                <w:szCs w:val="22"/>
                <w:lang w:val="en-GB"/>
              </w:rPr>
              <w:t>8</w:t>
            </w:r>
          </w:p>
        </w:tc>
      </w:tr>
      <w:tr w:rsidR="0027437C" w:rsidRPr="00C30F59" w14:paraId="24510882" w14:textId="77777777" w:rsidTr="00025C7E">
        <w:trPr>
          <w:cantSplit/>
        </w:trPr>
        <w:tc>
          <w:tcPr>
            <w:tcW w:w="3917" w:type="dxa"/>
          </w:tcPr>
          <w:p w14:paraId="030763EB" w14:textId="77777777" w:rsidR="0027437C" w:rsidRPr="00C30F59" w:rsidRDefault="0027437C" w:rsidP="0027437C">
            <w:pPr>
              <w:ind w:left="-109"/>
              <w:rPr>
                <w:rFonts w:ascii="Arial" w:hAnsi="Arial" w:cs="Arial"/>
                <w:sz w:val="18"/>
                <w:szCs w:val="18"/>
              </w:rPr>
            </w:pPr>
          </w:p>
        </w:tc>
        <w:tc>
          <w:tcPr>
            <w:tcW w:w="1386" w:type="dxa"/>
            <w:tcBorders>
              <w:top w:val="single" w:sz="4" w:space="0" w:color="auto"/>
            </w:tcBorders>
            <w:shd w:val="clear" w:color="auto" w:fill="FAFAFA"/>
            <w:vAlign w:val="bottom"/>
          </w:tcPr>
          <w:p w14:paraId="4D90E24C" w14:textId="77777777" w:rsidR="0027437C" w:rsidRPr="00C30F59" w:rsidRDefault="0027437C" w:rsidP="0027437C">
            <w:pPr>
              <w:overflowPunct/>
              <w:autoSpaceDE/>
              <w:autoSpaceDN/>
              <w:adjustRightInd/>
              <w:ind w:right="-72"/>
              <w:jc w:val="right"/>
              <w:textAlignment w:val="auto"/>
              <w:rPr>
                <w:rFonts w:ascii="Arial" w:hAnsi="Arial" w:cs="Arial"/>
                <w:sz w:val="18"/>
                <w:szCs w:val="18"/>
                <w:lang w:val="en-GB"/>
              </w:rPr>
            </w:pPr>
          </w:p>
        </w:tc>
        <w:tc>
          <w:tcPr>
            <w:tcW w:w="1386" w:type="dxa"/>
            <w:tcBorders>
              <w:top w:val="single" w:sz="4" w:space="0" w:color="auto"/>
            </w:tcBorders>
            <w:vAlign w:val="bottom"/>
          </w:tcPr>
          <w:p w14:paraId="4A4652BB" w14:textId="77777777" w:rsidR="0027437C" w:rsidRPr="00C30F59" w:rsidRDefault="0027437C" w:rsidP="0027437C">
            <w:pPr>
              <w:overflowPunct/>
              <w:autoSpaceDE/>
              <w:autoSpaceDN/>
              <w:adjustRightInd/>
              <w:ind w:right="-72"/>
              <w:jc w:val="right"/>
              <w:textAlignment w:val="auto"/>
              <w:rPr>
                <w:rFonts w:ascii="Arial" w:hAnsi="Arial" w:cs="Arial"/>
                <w:sz w:val="18"/>
                <w:szCs w:val="18"/>
                <w:lang w:val="en-GB"/>
              </w:rPr>
            </w:pPr>
          </w:p>
        </w:tc>
        <w:tc>
          <w:tcPr>
            <w:tcW w:w="1386" w:type="dxa"/>
            <w:tcBorders>
              <w:top w:val="single" w:sz="4" w:space="0" w:color="auto"/>
            </w:tcBorders>
            <w:shd w:val="clear" w:color="auto" w:fill="FAFAFA"/>
            <w:vAlign w:val="bottom"/>
          </w:tcPr>
          <w:p w14:paraId="06E0A79A" w14:textId="77777777" w:rsidR="0027437C" w:rsidRPr="00C30F59" w:rsidRDefault="0027437C" w:rsidP="0027437C">
            <w:pPr>
              <w:overflowPunct/>
              <w:autoSpaceDE/>
              <w:autoSpaceDN/>
              <w:adjustRightInd/>
              <w:ind w:right="-72"/>
              <w:jc w:val="right"/>
              <w:textAlignment w:val="auto"/>
              <w:rPr>
                <w:rFonts w:ascii="Arial" w:hAnsi="Arial" w:cs="Arial"/>
                <w:sz w:val="18"/>
                <w:szCs w:val="18"/>
                <w:lang w:val="en-GB"/>
              </w:rPr>
            </w:pPr>
          </w:p>
        </w:tc>
        <w:tc>
          <w:tcPr>
            <w:tcW w:w="1386" w:type="dxa"/>
            <w:tcBorders>
              <w:top w:val="single" w:sz="4" w:space="0" w:color="auto"/>
            </w:tcBorders>
            <w:vAlign w:val="bottom"/>
          </w:tcPr>
          <w:p w14:paraId="738A8659" w14:textId="77777777" w:rsidR="0027437C" w:rsidRPr="00C30F59" w:rsidRDefault="0027437C" w:rsidP="0027437C">
            <w:pPr>
              <w:overflowPunct/>
              <w:autoSpaceDE/>
              <w:autoSpaceDN/>
              <w:adjustRightInd/>
              <w:ind w:right="-72"/>
              <w:jc w:val="right"/>
              <w:textAlignment w:val="auto"/>
              <w:rPr>
                <w:rFonts w:ascii="Arial" w:hAnsi="Arial" w:cs="Arial"/>
                <w:sz w:val="18"/>
                <w:szCs w:val="18"/>
              </w:rPr>
            </w:pPr>
          </w:p>
        </w:tc>
      </w:tr>
      <w:tr w:rsidR="0027437C" w:rsidRPr="00C30F59" w14:paraId="0DE491E4" w14:textId="77777777" w:rsidTr="00F62715">
        <w:trPr>
          <w:cantSplit/>
        </w:trPr>
        <w:tc>
          <w:tcPr>
            <w:tcW w:w="3917" w:type="dxa"/>
          </w:tcPr>
          <w:p w14:paraId="53C02696" w14:textId="77777777" w:rsidR="0027437C" w:rsidRPr="00C30F59" w:rsidRDefault="0027437C" w:rsidP="0027437C">
            <w:pPr>
              <w:ind w:left="-109"/>
              <w:rPr>
                <w:rFonts w:ascii="Arial" w:hAnsi="Arial" w:cs="Arial"/>
                <w:sz w:val="18"/>
                <w:szCs w:val="18"/>
              </w:rPr>
            </w:pPr>
            <w:r w:rsidRPr="00C30F59">
              <w:rPr>
                <w:rFonts w:ascii="Arial" w:hAnsi="Arial" w:cs="Arial"/>
                <w:sz w:val="18"/>
                <w:szCs w:val="18"/>
              </w:rPr>
              <w:t>Other comprehensive income</w:t>
            </w:r>
          </w:p>
        </w:tc>
        <w:tc>
          <w:tcPr>
            <w:tcW w:w="1386" w:type="dxa"/>
            <w:shd w:val="clear" w:color="auto" w:fill="FAFAFA"/>
            <w:vAlign w:val="bottom"/>
          </w:tcPr>
          <w:p w14:paraId="0D952DA6" w14:textId="77777777" w:rsidR="0027437C" w:rsidRPr="00C30F59" w:rsidRDefault="0027437C" w:rsidP="0027437C">
            <w:pPr>
              <w:overflowPunct/>
              <w:autoSpaceDE/>
              <w:autoSpaceDN/>
              <w:adjustRightInd/>
              <w:ind w:right="-72"/>
              <w:jc w:val="right"/>
              <w:textAlignment w:val="auto"/>
              <w:rPr>
                <w:rFonts w:ascii="Arial" w:hAnsi="Arial" w:cs="Arial"/>
                <w:sz w:val="18"/>
                <w:szCs w:val="18"/>
                <w:lang w:val="en-GB"/>
              </w:rPr>
            </w:pPr>
          </w:p>
        </w:tc>
        <w:tc>
          <w:tcPr>
            <w:tcW w:w="1386" w:type="dxa"/>
            <w:vAlign w:val="bottom"/>
          </w:tcPr>
          <w:p w14:paraId="2F04F506" w14:textId="77777777" w:rsidR="0027437C" w:rsidRPr="00C30F59" w:rsidRDefault="0027437C" w:rsidP="0027437C">
            <w:pPr>
              <w:overflowPunct/>
              <w:autoSpaceDE/>
              <w:autoSpaceDN/>
              <w:adjustRightInd/>
              <w:ind w:right="-72"/>
              <w:jc w:val="right"/>
              <w:textAlignment w:val="auto"/>
              <w:rPr>
                <w:rFonts w:ascii="Arial" w:hAnsi="Arial" w:cs="Arial"/>
                <w:sz w:val="18"/>
                <w:szCs w:val="18"/>
                <w:lang w:val="en-GB"/>
              </w:rPr>
            </w:pPr>
          </w:p>
        </w:tc>
        <w:tc>
          <w:tcPr>
            <w:tcW w:w="1386" w:type="dxa"/>
            <w:shd w:val="clear" w:color="auto" w:fill="FAFAFA"/>
            <w:vAlign w:val="bottom"/>
          </w:tcPr>
          <w:p w14:paraId="6C38B81A" w14:textId="77777777" w:rsidR="0027437C" w:rsidRPr="00C30F59" w:rsidRDefault="0027437C" w:rsidP="0027437C">
            <w:pPr>
              <w:overflowPunct/>
              <w:autoSpaceDE/>
              <w:autoSpaceDN/>
              <w:adjustRightInd/>
              <w:ind w:right="-72"/>
              <w:jc w:val="right"/>
              <w:textAlignment w:val="auto"/>
              <w:rPr>
                <w:rFonts w:ascii="Arial" w:hAnsi="Arial" w:cs="Arial"/>
                <w:sz w:val="18"/>
                <w:szCs w:val="18"/>
                <w:lang w:val="en-GB"/>
              </w:rPr>
            </w:pPr>
          </w:p>
        </w:tc>
        <w:tc>
          <w:tcPr>
            <w:tcW w:w="1386" w:type="dxa"/>
            <w:vAlign w:val="bottom"/>
          </w:tcPr>
          <w:p w14:paraId="56FB9DE1" w14:textId="77777777" w:rsidR="0027437C" w:rsidRPr="00C30F59" w:rsidRDefault="0027437C" w:rsidP="0027437C">
            <w:pPr>
              <w:overflowPunct/>
              <w:autoSpaceDE/>
              <w:autoSpaceDN/>
              <w:adjustRightInd/>
              <w:ind w:right="-72"/>
              <w:jc w:val="right"/>
              <w:textAlignment w:val="auto"/>
              <w:rPr>
                <w:rFonts w:ascii="Arial" w:hAnsi="Arial" w:cs="Arial"/>
                <w:sz w:val="18"/>
                <w:szCs w:val="18"/>
              </w:rPr>
            </w:pPr>
          </w:p>
        </w:tc>
      </w:tr>
      <w:tr w:rsidR="0027437C" w:rsidRPr="00C30F59" w14:paraId="3E3B4EEF" w14:textId="77777777" w:rsidTr="00025C7E">
        <w:trPr>
          <w:cantSplit/>
        </w:trPr>
        <w:tc>
          <w:tcPr>
            <w:tcW w:w="3917" w:type="dxa"/>
          </w:tcPr>
          <w:p w14:paraId="14BD8071" w14:textId="77777777" w:rsidR="0027437C" w:rsidRPr="00C30F59" w:rsidRDefault="0027437C" w:rsidP="0027437C">
            <w:pPr>
              <w:ind w:left="-109"/>
              <w:rPr>
                <w:rFonts w:ascii="Arial" w:hAnsi="Arial" w:cs="Arial"/>
                <w:sz w:val="18"/>
                <w:szCs w:val="18"/>
              </w:rPr>
            </w:pPr>
            <w:r w:rsidRPr="00C30F59">
              <w:rPr>
                <w:rFonts w:ascii="Arial" w:hAnsi="Arial" w:cs="Arial"/>
                <w:sz w:val="18"/>
                <w:szCs w:val="18"/>
              </w:rPr>
              <w:t xml:space="preserve">    Remeasurement of post-employment benefit</w:t>
            </w:r>
          </w:p>
        </w:tc>
        <w:tc>
          <w:tcPr>
            <w:tcW w:w="1386" w:type="dxa"/>
            <w:tcBorders>
              <w:bottom w:val="single" w:sz="4" w:space="0" w:color="auto"/>
            </w:tcBorders>
            <w:shd w:val="clear" w:color="auto" w:fill="FAFAFA"/>
            <w:vAlign w:val="bottom"/>
          </w:tcPr>
          <w:p w14:paraId="44F533C3" w14:textId="4FFC3A8C" w:rsidR="0027437C" w:rsidRPr="00C30F59" w:rsidRDefault="00025C7E" w:rsidP="0027437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(421,037)</w:t>
            </w:r>
          </w:p>
        </w:tc>
        <w:tc>
          <w:tcPr>
            <w:tcW w:w="1386" w:type="dxa"/>
            <w:tcBorders>
              <w:bottom w:val="single" w:sz="4" w:space="0" w:color="auto"/>
            </w:tcBorders>
            <w:vAlign w:val="bottom"/>
          </w:tcPr>
          <w:p w14:paraId="0DCF88F9" w14:textId="77777777" w:rsidR="0027437C" w:rsidRPr="00C30F59" w:rsidRDefault="0027437C" w:rsidP="0027437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cs/>
              </w:rPr>
              <w:t>(</w:t>
            </w: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026</w:t>
            </w:r>
            <w:r w:rsidRPr="00C30F59">
              <w:rPr>
                <w:rFonts w:ascii="Arial" w:hAnsi="Arial" w:cs="Arial"/>
                <w:sz w:val="18"/>
                <w:szCs w:val="18"/>
              </w:rPr>
              <w:t>,</w:t>
            </w:r>
            <w:r w:rsidRPr="00C30F59">
              <w:rPr>
                <w:rFonts w:ascii="Arial" w:hAnsi="Arial" w:cs="Arial"/>
                <w:sz w:val="18"/>
                <w:szCs w:val="18"/>
                <w:lang w:val="en-GB"/>
              </w:rPr>
              <w:t>110</w:t>
            </w:r>
            <w:r w:rsidRPr="00C30F59">
              <w:rPr>
                <w:rFonts w:ascii="Arial" w:hAnsi="Arial" w:cs="Arial"/>
                <w:sz w:val="18"/>
                <w:szCs w:val="18"/>
                <w:cs/>
              </w:rPr>
              <w:t>)</w:t>
            </w:r>
          </w:p>
        </w:tc>
        <w:tc>
          <w:tcPr>
            <w:tcW w:w="1386" w:type="dxa"/>
            <w:tcBorders>
              <w:bottom w:val="single" w:sz="4" w:space="0" w:color="auto"/>
            </w:tcBorders>
            <w:shd w:val="clear" w:color="auto" w:fill="FAFAFA"/>
            <w:vAlign w:val="bottom"/>
          </w:tcPr>
          <w:p w14:paraId="6DC676B8" w14:textId="7D947852" w:rsidR="0027437C" w:rsidRPr="00C30F59" w:rsidRDefault="00025C7E" w:rsidP="0027437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(97,965)</w:t>
            </w:r>
          </w:p>
        </w:tc>
        <w:tc>
          <w:tcPr>
            <w:tcW w:w="1386" w:type="dxa"/>
            <w:tcBorders>
              <w:bottom w:val="single" w:sz="4" w:space="0" w:color="auto"/>
            </w:tcBorders>
            <w:vAlign w:val="bottom"/>
          </w:tcPr>
          <w:p w14:paraId="71C56EDF" w14:textId="77777777" w:rsidR="0027437C" w:rsidRPr="00C30F59" w:rsidRDefault="0027437C" w:rsidP="0027437C">
            <w:pPr>
              <w:overflowPunct/>
              <w:autoSpaceDE/>
              <w:autoSpaceDN/>
              <w:adjustRightInd/>
              <w:ind w:right="-72"/>
              <w:jc w:val="right"/>
              <w:textAlignment w:val="auto"/>
              <w:rPr>
                <w:rFonts w:ascii="Arial" w:hAnsi="Arial" w:cs="Arial"/>
                <w:sz w:val="18"/>
                <w:szCs w:val="18"/>
              </w:rPr>
            </w:pPr>
            <w:r w:rsidRPr="00C30F59">
              <w:rPr>
                <w:rFonts w:ascii="Arial" w:hAnsi="Arial" w:cs="Arial"/>
                <w:sz w:val="18"/>
                <w:szCs w:val="18"/>
                <w:cs/>
              </w:rPr>
              <w:t>(</w:t>
            </w:r>
            <w:r w:rsidRPr="00C30F59">
              <w:rPr>
                <w:rFonts w:ascii="Arial" w:hAnsi="Arial" w:cs="Arial"/>
                <w:sz w:val="18"/>
                <w:szCs w:val="18"/>
                <w:lang w:val="en-GB"/>
              </w:rPr>
              <w:t>718</w:t>
            </w:r>
            <w:r w:rsidRPr="00C30F59">
              <w:rPr>
                <w:rFonts w:ascii="Arial" w:hAnsi="Arial" w:cs="Arial"/>
                <w:sz w:val="18"/>
                <w:szCs w:val="18"/>
              </w:rPr>
              <w:t>,</w:t>
            </w:r>
            <w:r w:rsidRPr="00C30F59">
              <w:rPr>
                <w:rFonts w:ascii="Arial" w:hAnsi="Arial" w:cs="Arial"/>
                <w:sz w:val="18"/>
                <w:szCs w:val="18"/>
                <w:lang w:val="en-GB"/>
              </w:rPr>
              <w:t>064</w:t>
            </w:r>
            <w:r w:rsidRPr="00C30F59">
              <w:rPr>
                <w:rFonts w:ascii="Arial" w:hAnsi="Arial" w:cs="Arial"/>
                <w:sz w:val="18"/>
                <w:szCs w:val="18"/>
                <w:cs/>
              </w:rPr>
              <w:t>)</w:t>
            </w:r>
          </w:p>
        </w:tc>
      </w:tr>
    </w:tbl>
    <w:p w14:paraId="17C57D7B" w14:textId="77777777" w:rsidR="00047F07" w:rsidRPr="00C30F59" w:rsidRDefault="00047F07" w:rsidP="00CF3CCB">
      <w:pPr>
        <w:jc w:val="both"/>
        <w:rPr>
          <w:rFonts w:ascii="Arial" w:eastAsia="Arial Unicode MS" w:hAnsi="Arial" w:cs="Arial"/>
          <w:sz w:val="18"/>
          <w:szCs w:val="18"/>
        </w:rPr>
      </w:pPr>
    </w:p>
    <w:p w14:paraId="09286E9C" w14:textId="77777777" w:rsidR="00793495" w:rsidRPr="00C30F59" w:rsidRDefault="00793495" w:rsidP="00CF3CCB">
      <w:pPr>
        <w:jc w:val="both"/>
        <w:rPr>
          <w:rFonts w:ascii="Arial" w:eastAsia="Arial Unicode MS" w:hAnsi="Arial" w:cs="Arial"/>
          <w:sz w:val="18"/>
          <w:szCs w:val="18"/>
        </w:rPr>
      </w:pPr>
      <w:r w:rsidRPr="00C30F59">
        <w:rPr>
          <w:rFonts w:ascii="Arial" w:eastAsia="Arial Unicode MS" w:hAnsi="Arial" w:cs="Arial"/>
          <w:sz w:val="18"/>
          <w:szCs w:val="18"/>
        </w:rPr>
        <w:t>The movement in the defined benefit obligation over the year is as follows:</w:t>
      </w:r>
    </w:p>
    <w:p w14:paraId="6F281216" w14:textId="77777777" w:rsidR="00793495" w:rsidRPr="00C30F59" w:rsidRDefault="00793495" w:rsidP="003B640D">
      <w:pPr>
        <w:jc w:val="both"/>
        <w:rPr>
          <w:rFonts w:ascii="Arial" w:eastAsia="Arial Unicode MS" w:hAnsi="Arial" w:cs="Arial"/>
          <w:sz w:val="18"/>
          <w:szCs w:val="18"/>
        </w:rPr>
      </w:pPr>
    </w:p>
    <w:tbl>
      <w:tblPr>
        <w:tblW w:w="9459" w:type="dxa"/>
        <w:tblInd w:w="108" w:type="dxa"/>
        <w:tblLayout w:type="fixed"/>
        <w:tblLook w:val="0000" w:firstRow="0" w:lastRow="0" w:firstColumn="0" w:lastColumn="0" w:noHBand="0" w:noVBand="0"/>
      </w:tblPr>
      <w:tblGrid>
        <w:gridCol w:w="3690"/>
        <w:gridCol w:w="1440"/>
        <w:gridCol w:w="1431"/>
        <w:gridCol w:w="9"/>
        <w:gridCol w:w="1440"/>
        <w:gridCol w:w="1449"/>
      </w:tblGrid>
      <w:tr w:rsidR="00793495" w:rsidRPr="00C30F59" w14:paraId="2275EEB5" w14:textId="77777777" w:rsidTr="00CF3CCB">
        <w:trPr>
          <w:cantSplit/>
          <w:trHeight w:val="74"/>
        </w:trPr>
        <w:tc>
          <w:tcPr>
            <w:tcW w:w="3690" w:type="dxa"/>
          </w:tcPr>
          <w:p w14:paraId="6F4AD7C4" w14:textId="77777777" w:rsidR="00793495" w:rsidRPr="00C30F59" w:rsidRDefault="00793495" w:rsidP="00CF3CCB">
            <w:pPr>
              <w:overflowPunct/>
              <w:autoSpaceDE/>
              <w:autoSpaceDN/>
              <w:adjustRightInd/>
              <w:ind w:left="-114" w:right="-72"/>
              <w:textAlignment w:val="auto"/>
              <w:rPr>
                <w:rFonts w:ascii="Arial" w:hAnsi="Arial" w:cs="Arial"/>
                <w:sz w:val="18"/>
                <w:szCs w:val="18"/>
                <w:lang w:val="en-GB"/>
              </w:rPr>
            </w:pPr>
          </w:p>
        </w:tc>
        <w:tc>
          <w:tcPr>
            <w:tcW w:w="2871" w:type="dxa"/>
            <w:gridSpan w:val="2"/>
            <w:tcBorders>
              <w:top w:val="single" w:sz="4" w:space="0" w:color="auto"/>
            </w:tcBorders>
          </w:tcPr>
          <w:p w14:paraId="25446B1F" w14:textId="77777777" w:rsidR="00793495" w:rsidRPr="00C30F59" w:rsidRDefault="00793495" w:rsidP="00CF3CCB">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898" w:type="dxa"/>
            <w:gridSpan w:val="3"/>
            <w:tcBorders>
              <w:top w:val="single" w:sz="4" w:space="0" w:color="auto"/>
            </w:tcBorders>
          </w:tcPr>
          <w:p w14:paraId="4CCE53E9" w14:textId="77777777" w:rsidR="00793495" w:rsidRPr="00C30F59" w:rsidRDefault="00793495" w:rsidP="00CF3CCB">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793495" w:rsidRPr="00C30F59" w14:paraId="1EDC9FCD" w14:textId="77777777" w:rsidTr="00CF3CCB">
        <w:trPr>
          <w:cantSplit/>
          <w:trHeight w:val="74"/>
        </w:trPr>
        <w:tc>
          <w:tcPr>
            <w:tcW w:w="3690" w:type="dxa"/>
          </w:tcPr>
          <w:p w14:paraId="21536029" w14:textId="77777777" w:rsidR="00793495" w:rsidRPr="00C30F59" w:rsidRDefault="00793495" w:rsidP="00CF3CCB">
            <w:pPr>
              <w:overflowPunct/>
              <w:autoSpaceDE/>
              <w:autoSpaceDN/>
              <w:adjustRightInd/>
              <w:ind w:left="-114" w:right="-72"/>
              <w:textAlignment w:val="auto"/>
              <w:rPr>
                <w:rFonts w:ascii="Arial" w:hAnsi="Arial" w:cs="Arial"/>
                <w:sz w:val="18"/>
                <w:szCs w:val="18"/>
                <w:lang w:val="en-GB"/>
              </w:rPr>
            </w:pPr>
          </w:p>
        </w:tc>
        <w:tc>
          <w:tcPr>
            <w:tcW w:w="2871" w:type="dxa"/>
            <w:gridSpan w:val="2"/>
            <w:tcBorders>
              <w:bottom w:val="single" w:sz="4" w:space="0" w:color="auto"/>
            </w:tcBorders>
          </w:tcPr>
          <w:p w14:paraId="169CC689" w14:textId="77777777" w:rsidR="00793495" w:rsidRPr="00C30F59" w:rsidRDefault="00793495" w:rsidP="00CF3CCB">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898" w:type="dxa"/>
            <w:gridSpan w:val="3"/>
            <w:tcBorders>
              <w:bottom w:val="single" w:sz="4" w:space="0" w:color="auto"/>
            </w:tcBorders>
          </w:tcPr>
          <w:p w14:paraId="17792DBE" w14:textId="77777777" w:rsidR="00793495" w:rsidRPr="00C30F59" w:rsidRDefault="00793495" w:rsidP="00CF3CCB">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3252FF" w:rsidRPr="00C30F59" w14:paraId="78C787F5" w14:textId="77777777" w:rsidTr="00FB6714">
        <w:tc>
          <w:tcPr>
            <w:tcW w:w="3690" w:type="dxa"/>
          </w:tcPr>
          <w:p w14:paraId="10EB43C8" w14:textId="77777777" w:rsidR="003252FF" w:rsidRPr="00C30F59" w:rsidRDefault="003252FF" w:rsidP="00CF3CCB">
            <w:pPr>
              <w:overflowPunct/>
              <w:autoSpaceDE/>
              <w:autoSpaceDN/>
              <w:adjustRightInd/>
              <w:ind w:left="-114" w:right="-72"/>
              <w:textAlignment w:val="auto"/>
              <w:rPr>
                <w:rFonts w:ascii="Arial" w:hAnsi="Arial" w:cs="Arial"/>
                <w:b/>
                <w:bCs/>
                <w:sz w:val="18"/>
                <w:szCs w:val="18"/>
                <w:lang w:val="en-GB"/>
              </w:rPr>
            </w:pPr>
          </w:p>
        </w:tc>
        <w:tc>
          <w:tcPr>
            <w:tcW w:w="1440" w:type="dxa"/>
            <w:tcBorders>
              <w:top w:val="single" w:sz="4" w:space="0" w:color="auto"/>
            </w:tcBorders>
          </w:tcPr>
          <w:p w14:paraId="2C940E00" w14:textId="77777777" w:rsidR="003252FF" w:rsidRPr="00C30F59" w:rsidRDefault="009C44BB" w:rsidP="00CF3CCB">
            <w:pPr>
              <w:ind w:right="-72"/>
              <w:jc w:val="right"/>
              <w:rPr>
                <w:rFonts w:ascii="Arial" w:hAnsi="Arial" w:cs="Arial"/>
                <w:b/>
                <w:bCs/>
                <w:snapToGrid w:val="0"/>
                <w:sz w:val="18"/>
                <w:szCs w:val="18"/>
              </w:rPr>
            </w:pPr>
            <w:r w:rsidRPr="00C30F59">
              <w:rPr>
                <w:rFonts w:ascii="Arial" w:hAnsi="Arial" w:cs="Arial"/>
                <w:b/>
                <w:bCs/>
                <w:snapToGrid w:val="0"/>
                <w:sz w:val="18"/>
                <w:szCs w:val="18"/>
              </w:rPr>
              <w:t>2020</w:t>
            </w:r>
          </w:p>
        </w:tc>
        <w:tc>
          <w:tcPr>
            <w:tcW w:w="1440" w:type="dxa"/>
            <w:gridSpan w:val="2"/>
            <w:tcBorders>
              <w:top w:val="single" w:sz="4" w:space="0" w:color="auto"/>
            </w:tcBorders>
          </w:tcPr>
          <w:p w14:paraId="46E9CE45" w14:textId="77777777" w:rsidR="003252FF" w:rsidRPr="00C30F59" w:rsidRDefault="00605D79" w:rsidP="00CF3CCB">
            <w:pPr>
              <w:ind w:right="-72"/>
              <w:jc w:val="right"/>
              <w:rPr>
                <w:rFonts w:ascii="Arial" w:hAnsi="Arial" w:cs="Arial"/>
                <w:b/>
                <w:bCs/>
                <w:snapToGrid w:val="0"/>
                <w:sz w:val="18"/>
                <w:szCs w:val="18"/>
              </w:rPr>
            </w:pPr>
            <w:r w:rsidRPr="00C30F59">
              <w:rPr>
                <w:rFonts w:ascii="Arial" w:hAnsi="Arial" w:cs="Arial"/>
                <w:b/>
                <w:bCs/>
                <w:snapToGrid w:val="0"/>
                <w:sz w:val="18"/>
                <w:szCs w:val="18"/>
              </w:rPr>
              <w:t>2019</w:t>
            </w:r>
          </w:p>
        </w:tc>
        <w:tc>
          <w:tcPr>
            <w:tcW w:w="1440" w:type="dxa"/>
            <w:tcBorders>
              <w:top w:val="single" w:sz="4" w:space="0" w:color="auto"/>
            </w:tcBorders>
          </w:tcPr>
          <w:p w14:paraId="129B16B8" w14:textId="77777777" w:rsidR="003252FF" w:rsidRPr="00C30F59" w:rsidRDefault="009C44BB" w:rsidP="00CF3CCB">
            <w:pPr>
              <w:ind w:right="-72"/>
              <w:jc w:val="right"/>
              <w:rPr>
                <w:rFonts w:ascii="Arial" w:hAnsi="Arial" w:cs="Arial"/>
                <w:b/>
                <w:bCs/>
                <w:snapToGrid w:val="0"/>
                <w:sz w:val="18"/>
                <w:szCs w:val="18"/>
              </w:rPr>
            </w:pPr>
            <w:r w:rsidRPr="00C30F59">
              <w:rPr>
                <w:rFonts w:ascii="Arial" w:hAnsi="Arial" w:cs="Arial"/>
                <w:b/>
                <w:bCs/>
                <w:snapToGrid w:val="0"/>
                <w:sz w:val="18"/>
                <w:szCs w:val="18"/>
              </w:rPr>
              <w:t>2020</w:t>
            </w:r>
          </w:p>
        </w:tc>
        <w:tc>
          <w:tcPr>
            <w:tcW w:w="1449" w:type="dxa"/>
            <w:tcBorders>
              <w:top w:val="single" w:sz="4" w:space="0" w:color="auto"/>
            </w:tcBorders>
          </w:tcPr>
          <w:p w14:paraId="62C348AA" w14:textId="77777777" w:rsidR="003252FF" w:rsidRPr="00C30F59" w:rsidRDefault="00605D79" w:rsidP="00CF3CCB">
            <w:pPr>
              <w:ind w:right="-72"/>
              <w:jc w:val="right"/>
              <w:rPr>
                <w:rFonts w:ascii="Arial" w:hAnsi="Arial" w:cs="Arial"/>
                <w:b/>
                <w:bCs/>
                <w:snapToGrid w:val="0"/>
                <w:sz w:val="18"/>
                <w:szCs w:val="18"/>
              </w:rPr>
            </w:pPr>
            <w:r w:rsidRPr="00C30F59">
              <w:rPr>
                <w:rFonts w:ascii="Arial" w:hAnsi="Arial" w:cs="Arial"/>
                <w:b/>
                <w:bCs/>
                <w:snapToGrid w:val="0"/>
                <w:sz w:val="18"/>
                <w:szCs w:val="18"/>
              </w:rPr>
              <w:t>2019</w:t>
            </w:r>
          </w:p>
        </w:tc>
      </w:tr>
      <w:tr w:rsidR="00533B6E" w:rsidRPr="00C30F59" w14:paraId="09381B0C" w14:textId="77777777" w:rsidTr="00FB6714">
        <w:tc>
          <w:tcPr>
            <w:tcW w:w="3690" w:type="dxa"/>
          </w:tcPr>
          <w:p w14:paraId="19B7B8EB" w14:textId="77777777" w:rsidR="00533B6E" w:rsidRPr="00C30F59" w:rsidRDefault="00533B6E" w:rsidP="00CF3CCB">
            <w:pPr>
              <w:overflowPunct/>
              <w:autoSpaceDE/>
              <w:autoSpaceDN/>
              <w:adjustRightInd/>
              <w:ind w:left="-114" w:right="-72"/>
              <w:textAlignment w:val="auto"/>
              <w:rPr>
                <w:rFonts w:ascii="Arial" w:hAnsi="Arial" w:cs="Arial"/>
                <w:b/>
                <w:bCs/>
                <w:sz w:val="18"/>
                <w:szCs w:val="18"/>
                <w:lang w:val="en-GB"/>
              </w:rPr>
            </w:pPr>
          </w:p>
        </w:tc>
        <w:tc>
          <w:tcPr>
            <w:tcW w:w="1440" w:type="dxa"/>
            <w:tcBorders>
              <w:bottom w:val="single" w:sz="4" w:space="0" w:color="auto"/>
            </w:tcBorders>
          </w:tcPr>
          <w:p w14:paraId="383DCD0A" w14:textId="77777777" w:rsidR="00533B6E" w:rsidRPr="00C30F59" w:rsidRDefault="00533B6E" w:rsidP="00CF3CCB">
            <w:pPr>
              <w:ind w:right="-72"/>
              <w:jc w:val="right"/>
              <w:rPr>
                <w:rFonts w:ascii="Arial" w:hAnsi="Arial" w:cs="Arial"/>
                <w:b/>
                <w:bCs/>
                <w:sz w:val="18"/>
                <w:szCs w:val="18"/>
              </w:rPr>
            </w:pPr>
            <w:r w:rsidRPr="00C30F59">
              <w:rPr>
                <w:rFonts w:ascii="Arial" w:hAnsi="Arial" w:cs="Arial"/>
                <w:b/>
                <w:bCs/>
                <w:sz w:val="18"/>
                <w:szCs w:val="18"/>
              </w:rPr>
              <w:t>Baht</w:t>
            </w:r>
          </w:p>
        </w:tc>
        <w:tc>
          <w:tcPr>
            <w:tcW w:w="1440" w:type="dxa"/>
            <w:gridSpan w:val="2"/>
            <w:tcBorders>
              <w:bottom w:val="single" w:sz="4" w:space="0" w:color="auto"/>
            </w:tcBorders>
          </w:tcPr>
          <w:p w14:paraId="35EFBEEB" w14:textId="77777777" w:rsidR="00533B6E" w:rsidRPr="00C30F59" w:rsidRDefault="00533B6E" w:rsidP="00CF3CCB">
            <w:pPr>
              <w:ind w:right="-72"/>
              <w:jc w:val="right"/>
              <w:rPr>
                <w:rFonts w:ascii="Arial" w:hAnsi="Arial" w:cs="Arial"/>
                <w:b/>
                <w:bCs/>
                <w:sz w:val="18"/>
                <w:szCs w:val="18"/>
              </w:rPr>
            </w:pPr>
            <w:r w:rsidRPr="00C30F59">
              <w:rPr>
                <w:rFonts w:ascii="Arial" w:hAnsi="Arial" w:cs="Arial"/>
                <w:b/>
                <w:bCs/>
                <w:sz w:val="18"/>
                <w:szCs w:val="18"/>
              </w:rPr>
              <w:t>Baht</w:t>
            </w:r>
          </w:p>
        </w:tc>
        <w:tc>
          <w:tcPr>
            <w:tcW w:w="1440" w:type="dxa"/>
            <w:tcBorders>
              <w:bottom w:val="single" w:sz="4" w:space="0" w:color="auto"/>
            </w:tcBorders>
          </w:tcPr>
          <w:p w14:paraId="497BFF62" w14:textId="77777777" w:rsidR="00533B6E" w:rsidRPr="00C30F59" w:rsidRDefault="00533B6E" w:rsidP="00CF3CCB">
            <w:pPr>
              <w:ind w:right="-72"/>
              <w:jc w:val="right"/>
              <w:rPr>
                <w:rFonts w:ascii="Arial" w:hAnsi="Arial" w:cs="Arial"/>
                <w:b/>
                <w:bCs/>
                <w:sz w:val="18"/>
                <w:szCs w:val="18"/>
              </w:rPr>
            </w:pPr>
            <w:r w:rsidRPr="00C30F59">
              <w:rPr>
                <w:rFonts w:ascii="Arial" w:hAnsi="Arial" w:cs="Arial"/>
                <w:b/>
                <w:bCs/>
                <w:sz w:val="18"/>
                <w:szCs w:val="18"/>
              </w:rPr>
              <w:t>Baht</w:t>
            </w:r>
          </w:p>
        </w:tc>
        <w:tc>
          <w:tcPr>
            <w:tcW w:w="1449" w:type="dxa"/>
            <w:tcBorders>
              <w:bottom w:val="single" w:sz="4" w:space="0" w:color="auto"/>
            </w:tcBorders>
          </w:tcPr>
          <w:p w14:paraId="35012D6A" w14:textId="77777777" w:rsidR="00533B6E" w:rsidRPr="00C30F59" w:rsidRDefault="00533B6E" w:rsidP="00CF3CCB">
            <w:pPr>
              <w:ind w:right="-72"/>
              <w:jc w:val="right"/>
              <w:rPr>
                <w:rFonts w:ascii="Arial" w:hAnsi="Arial" w:cs="Arial"/>
                <w:b/>
                <w:bCs/>
                <w:sz w:val="18"/>
                <w:szCs w:val="18"/>
              </w:rPr>
            </w:pPr>
            <w:r w:rsidRPr="00C30F59">
              <w:rPr>
                <w:rFonts w:ascii="Arial" w:hAnsi="Arial" w:cs="Arial"/>
                <w:b/>
                <w:bCs/>
                <w:sz w:val="18"/>
                <w:szCs w:val="18"/>
              </w:rPr>
              <w:t>Baht</w:t>
            </w:r>
          </w:p>
        </w:tc>
      </w:tr>
      <w:tr w:rsidR="00533B6E" w:rsidRPr="00C30F59" w14:paraId="310B79AD" w14:textId="77777777" w:rsidTr="00FB6714">
        <w:tc>
          <w:tcPr>
            <w:tcW w:w="3690" w:type="dxa"/>
          </w:tcPr>
          <w:p w14:paraId="48723F2D" w14:textId="77777777" w:rsidR="00533B6E" w:rsidRPr="00C30F59" w:rsidRDefault="00533B6E" w:rsidP="00CF3CCB">
            <w:pPr>
              <w:overflowPunct/>
              <w:autoSpaceDE/>
              <w:autoSpaceDN/>
              <w:adjustRightInd/>
              <w:ind w:left="-114" w:right="-72"/>
              <w:textAlignment w:val="auto"/>
              <w:rPr>
                <w:rFonts w:ascii="Arial" w:hAnsi="Arial" w:cs="Arial"/>
                <w:sz w:val="18"/>
                <w:szCs w:val="18"/>
                <w:lang w:val="en-GB"/>
              </w:rPr>
            </w:pPr>
          </w:p>
        </w:tc>
        <w:tc>
          <w:tcPr>
            <w:tcW w:w="1440" w:type="dxa"/>
            <w:tcBorders>
              <w:top w:val="single" w:sz="4" w:space="0" w:color="auto"/>
            </w:tcBorders>
            <w:shd w:val="clear" w:color="auto" w:fill="FAFAFA"/>
          </w:tcPr>
          <w:p w14:paraId="61EE7471" w14:textId="77777777" w:rsidR="00533B6E" w:rsidRPr="00C30F59" w:rsidRDefault="00533B6E" w:rsidP="00CF3CCB">
            <w:pPr>
              <w:overflowPunct/>
              <w:autoSpaceDE/>
              <w:autoSpaceDN/>
              <w:adjustRightInd/>
              <w:ind w:right="-72"/>
              <w:jc w:val="right"/>
              <w:textAlignment w:val="auto"/>
              <w:rPr>
                <w:rFonts w:ascii="Arial" w:hAnsi="Arial" w:cs="Arial"/>
                <w:sz w:val="18"/>
                <w:szCs w:val="18"/>
                <w:lang w:val="en-GB"/>
              </w:rPr>
            </w:pPr>
          </w:p>
        </w:tc>
        <w:tc>
          <w:tcPr>
            <w:tcW w:w="1440" w:type="dxa"/>
            <w:gridSpan w:val="2"/>
            <w:tcBorders>
              <w:top w:val="single" w:sz="4" w:space="0" w:color="auto"/>
            </w:tcBorders>
          </w:tcPr>
          <w:p w14:paraId="13F5FDC0" w14:textId="77777777" w:rsidR="00533B6E" w:rsidRPr="00C30F59" w:rsidRDefault="00533B6E" w:rsidP="00CF3CCB">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shd w:val="clear" w:color="auto" w:fill="FAFAFA"/>
          </w:tcPr>
          <w:p w14:paraId="5F147B66" w14:textId="77777777" w:rsidR="00533B6E" w:rsidRPr="00C30F59" w:rsidRDefault="00533B6E" w:rsidP="00CF3CCB">
            <w:pPr>
              <w:overflowPunct/>
              <w:autoSpaceDE/>
              <w:autoSpaceDN/>
              <w:adjustRightInd/>
              <w:ind w:right="-72"/>
              <w:jc w:val="right"/>
              <w:textAlignment w:val="auto"/>
              <w:rPr>
                <w:rFonts w:ascii="Arial" w:hAnsi="Arial" w:cs="Arial"/>
                <w:sz w:val="18"/>
                <w:szCs w:val="18"/>
                <w:lang w:val="en-GB"/>
              </w:rPr>
            </w:pPr>
          </w:p>
        </w:tc>
        <w:tc>
          <w:tcPr>
            <w:tcW w:w="1449" w:type="dxa"/>
            <w:tcBorders>
              <w:top w:val="single" w:sz="4" w:space="0" w:color="auto"/>
            </w:tcBorders>
          </w:tcPr>
          <w:p w14:paraId="2FCEF14A" w14:textId="77777777" w:rsidR="00533B6E" w:rsidRPr="00C30F59" w:rsidRDefault="00533B6E" w:rsidP="00CF3CCB">
            <w:pPr>
              <w:overflowPunct/>
              <w:autoSpaceDE/>
              <w:autoSpaceDN/>
              <w:adjustRightInd/>
              <w:ind w:right="-72"/>
              <w:jc w:val="right"/>
              <w:textAlignment w:val="auto"/>
              <w:rPr>
                <w:rFonts w:ascii="Arial" w:hAnsi="Arial" w:cs="Arial"/>
                <w:sz w:val="18"/>
                <w:szCs w:val="18"/>
                <w:lang w:val="en-GB"/>
              </w:rPr>
            </w:pPr>
          </w:p>
        </w:tc>
      </w:tr>
      <w:tr w:rsidR="006C6810" w:rsidRPr="00C30F59" w14:paraId="6F61EAC0" w14:textId="77777777" w:rsidTr="0097145F">
        <w:tc>
          <w:tcPr>
            <w:tcW w:w="3690" w:type="dxa"/>
            <w:shd w:val="clear" w:color="auto" w:fill="auto"/>
          </w:tcPr>
          <w:p w14:paraId="2047BADD" w14:textId="77777777" w:rsidR="006C6810" w:rsidRPr="00C30F59" w:rsidRDefault="006C6810" w:rsidP="006C6810">
            <w:pPr>
              <w:overflowPunct/>
              <w:autoSpaceDE/>
              <w:autoSpaceDN/>
              <w:adjustRightInd/>
              <w:ind w:left="-114" w:right="-72"/>
              <w:textAlignment w:val="auto"/>
              <w:rPr>
                <w:rFonts w:ascii="Arial" w:hAnsi="Arial" w:cs="Arial"/>
                <w:sz w:val="18"/>
                <w:szCs w:val="18"/>
                <w:lang w:val="en-GB"/>
              </w:rPr>
            </w:pPr>
            <w:r w:rsidRPr="00C30F59">
              <w:rPr>
                <w:rFonts w:ascii="Arial" w:hAnsi="Arial" w:cs="Arial"/>
                <w:sz w:val="18"/>
                <w:szCs w:val="18"/>
                <w:lang w:val="en-GB"/>
              </w:rPr>
              <w:t>At 1 January</w:t>
            </w:r>
          </w:p>
        </w:tc>
        <w:tc>
          <w:tcPr>
            <w:tcW w:w="1440" w:type="dxa"/>
            <w:shd w:val="clear" w:color="auto" w:fill="FAFAFA"/>
          </w:tcPr>
          <w:p w14:paraId="7AD88207" w14:textId="7807CDB3" w:rsidR="006C6810" w:rsidRPr="00C30F59" w:rsidRDefault="006C6810" w:rsidP="006C6810">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12,704,514</w:t>
            </w:r>
          </w:p>
        </w:tc>
        <w:tc>
          <w:tcPr>
            <w:tcW w:w="1440" w:type="dxa"/>
            <w:gridSpan w:val="2"/>
          </w:tcPr>
          <w:p w14:paraId="5F014D43" w14:textId="5255E7D7" w:rsidR="006C6810" w:rsidRPr="00C30F59" w:rsidRDefault="006C6810" w:rsidP="006C6810">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9,220,126</w:t>
            </w:r>
          </w:p>
        </w:tc>
        <w:tc>
          <w:tcPr>
            <w:tcW w:w="1440" w:type="dxa"/>
            <w:shd w:val="clear" w:color="auto" w:fill="FAFAFA"/>
          </w:tcPr>
          <w:p w14:paraId="4FFDF3F5" w14:textId="14D7444E" w:rsidR="006C6810" w:rsidRPr="00C30F59" w:rsidRDefault="006C6810" w:rsidP="006C6810">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11,461,342</w:t>
            </w:r>
          </w:p>
        </w:tc>
        <w:tc>
          <w:tcPr>
            <w:tcW w:w="1449" w:type="dxa"/>
          </w:tcPr>
          <w:p w14:paraId="5C84D811" w14:textId="1959A812" w:rsidR="006C6810" w:rsidRPr="00C30F59" w:rsidRDefault="006C6810" w:rsidP="006C6810">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8,099,618</w:t>
            </w:r>
          </w:p>
        </w:tc>
      </w:tr>
      <w:tr w:rsidR="006C6810" w:rsidRPr="00C30F59" w14:paraId="312D64D4" w14:textId="77777777" w:rsidTr="0097145F">
        <w:tc>
          <w:tcPr>
            <w:tcW w:w="3690" w:type="dxa"/>
            <w:shd w:val="clear" w:color="auto" w:fill="auto"/>
          </w:tcPr>
          <w:p w14:paraId="1A77BB24" w14:textId="77777777" w:rsidR="006C6810" w:rsidRPr="00C30F59" w:rsidRDefault="006C6810" w:rsidP="006C6810">
            <w:pPr>
              <w:overflowPunct/>
              <w:autoSpaceDE/>
              <w:autoSpaceDN/>
              <w:adjustRightInd/>
              <w:ind w:left="-114" w:right="-72"/>
              <w:textAlignment w:val="auto"/>
              <w:rPr>
                <w:rFonts w:ascii="Arial" w:hAnsi="Arial" w:cs="Arial"/>
                <w:sz w:val="18"/>
                <w:szCs w:val="18"/>
                <w:lang w:val="en-GB"/>
              </w:rPr>
            </w:pPr>
            <w:r w:rsidRPr="00C30F59">
              <w:rPr>
                <w:rFonts w:ascii="Arial" w:hAnsi="Arial" w:cs="Arial"/>
                <w:sz w:val="18"/>
                <w:szCs w:val="18"/>
                <w:lang w:val="en-GB"/>
              </w:rPr>
              <w:t>Current service cost</w:t>
            </w:r>
          </w:p>
        </w:tc>
        <w:tc>
          <w:tcPr>
            <w:tcW w:w="1440" w:type="dxa"/>
            <w:shd w:val="clear" w:color="auto" w:fill="FAFAFA"/>
          </w:tcPr>
          <w:p w14:paraId="7E53236C" w14:textId="2C6F5C03" w:rsidR="006C6810" w:rsidRPr="00C30F59" w:rsidRDefault="006C6810" w:rsidP="006C6810">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1,917,925</w:t>
            </w:r>
          </w:p>
        </w:tc>
        <w:tc>
          <w:tcPr>
            <w:tcW w:w="1440" w:type="dxa"/>
            <w:gridSpan w:val="2"/>
          </w:tcPr>
          <w:p w14:paraId="5682F426" w14:textId="21D16BE0" w:rsidR="006C6810" w:rsidRPr="00C30F59" w:rsidRDefault="006C6810" w:rsidP="006C6810">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1,789,216</w:t>
            </w:r>
          </w:p>
        </w:tc>
        <w:tc>
          <w:tcPr>
            <w:tcW w:w="1440" w:type="dxa"/>
            <w:shd w:val="clear" w:color="auto" w:fill="FAFAFA"/>
          </w:tcPr>
          <w:p w14:paraId="78DD30D7" w14:textId="5926C0DB" w:rsidR="006C6810" w:rsidRPr="00C30F59" w:rsidRDefault="006C6810" w:rsidP="006C6810">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1,413,361</w:t>
            </w:r>
          </w:p>
        </w:tc>
        <w:tc>
          <w:tcPr>
            <w:tcW w:w="1449" w:type="dxa"/>
          </w:tcPr>
          <w:p w14:paraId="58A79C8B" w14:textId="1E672C8A" w:rsidR="006C6810" w:rsidRPr="00C30F59" w:rsidRDefault="006C6810" w:rsidP="006C6810">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1,526,057</w:t>
            </w:r>
          </w:p>
        </w:tc>
      </w:tr>
      <w:tr w:rsidR="006C6810" w:rsidRPr="00C30F59" w14:paraId="18ADD045" w14:textId="77777777" w:rsidTr="0097145F">
        <w:tc>
          <w:tcPr>
            <w:tcW w:w="3690" w:type="dxa"/>
            <w:shd w:val="clear" w:color="auto" w:fill="auto"/>
          </w:tcPr>
          <w:p w14:paraId="3581D4CF" w14:textId="77777777" w:rsidR="006C6810" w:rsidRPr="00C30F59" w:rsidRDefault="006C6810" w:rsidP="006C6810">
            <w:pPr>
              <w:overflowPunct/>
              <w:autoSpaceDE/>
              <w:autoSpaceDN/>
              <w:adjustRightInd/>
              <w:ind w:left="-114" w:right="-72"/>
              <w:textAlignment w:val="auto"/>
              <w:rPr>
                <w:rFonts w:ascii="Arial" w:hAnsi="Arial" w:cs="Arial"/>
                <w:sz w:val="18"/>
                <w:szCs w:val="18"/>
                <w:lang w:val="en-GB"/>
              </w:rPr>
            </w:pPr>
            <w:r w:rsidRPr="00C30F59">
              <w:rPr>
                <w:rFonts w:ascii="Arial" w:hAnsi="Arial" w:cs="Arial"/>
                <w:sz w:val="18"/>
                <w:szCs w:val="18"/>
                <w:lang w:val="en-GB"/>
              </w:rPr>
              <w:t>Interest expense</w:t>
            </w:r>
          </w:p>
        </w:tc>
        <w:tc>
          <w:tcPr>
            <w:tcW w:w="1440" w:type="dxa"/>
            <w:shd w:val="clear" w:color="auto" w:fill="FAFAFA"/>
          </w:tcPr>
          <w:p w14:paraId="50CDE117" w14:textId="4955F946" w:rsidR="006C6810" w:rsidRPr="00C30F59" w:rsidRDefault="006C6810" w:rsidP="006C6810">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410,371</w:t>
            </w:r>
          </w:p>
        </w:tc>
        <w:tc>
          <w:tcPr>
            <w:tcW w:w="1440" w:type="dxa"/>
            <w:gridSpan w:val="2"/>
          </w:tcPr>
          <w:p w14:paraId="05410BAC" w14:textId="3F63B2A2" w:rsidR="006C6810" w:rsidRPr="00C30F59" w:rsidRDefault="006C6810" w:rsidP="006C6810">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341,259</w:t>
            </w:r>
          </w:p>
        </w:tc>
        <w:tc>
          <w:tcPr>
            <w:tcW w:w="1440" w:type="dxa"/>
            <w:shd w:val="clear" w:color="auto" w:fill="FAFAFA"/>
          </w:tcPr>
          <w:p w14:paraId="2B697092" w14:textId="27CA1457" w:rsidR="006C6810" w:rsidRPr="00C30F59" w:rsidRDefault="006C6810" w:rsidP="006C6810">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369,783</w:t>
            </w:r>
          </w:p>
        </w:tc>
        <w:tc>
          <w:tcPr>
            <w:tcW w:w="1449" w:type="dxa"/>
          </w:tcPr>
          <w:p w14:paraId="07105587" w14:textId="230A3017" w:rsidR="006C6810" w:rsidRPr="00C30F59" w:rsidRDefault="006C6810" w:rsidP="006C6810">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316,552</w:t>
            </w:r>
          </w:p>
        </w:tc>
      </w:tr>
      <w:tr w:rsidR="00A5652B" w:rsidRPr="00C30F59" w14:paraId="0F059F5A" w14:textId="77777777" w:rsidTr="0027437C">
        <w:tc>
          <w:tcPr>
            <w:tcW w:w="3690" w:type="dxa"/>
            <w:shd w:val="clear" w:color="auto" w:fill="auto"/>
          </w:tcPr>
          <w:p w14:paraId="2A4F2A58" w14:textId="77B8511A" w:rsidR="00A5652B" w:rsidRPr="00C30F59" w:rsidRDefault="00A5652B" w:rsidP="00A5652B">
            <w:pPr>
              <w:overflowPunct/>
              <w:autoSpaceDE/>
              <w:autoSpaceDN/>
              <w:adjustRightInd/>
              <w:ind w:left="-107" w:right="-72"/>
              <w:textAlignment w:val="auto"/>
              <w:rPr>
                <w:rFonts w:ascii="Arial" w:hAnsi="Arial" w:cs="Arial"/>
                <w:sz w:val="18"/>
                <w:szCs w:val="18"/>
                <w:lang w:val="en-GB"/>
              </w:rPr>
            </w:pPr>
            <w:r w:rsidRPr="00C30F59">
              <w:rPr>
                <w:rFonts w:ascii="Arial" w:hAnsi="Arial" w:cs="Arial"/>
                <w:sz w:val="18"/>
                <w:szCs w:val="18"/>
                <w:lang w:val="en-GB"/>
              </w:rPr>
              <w:t>Past service cost</w:t>
            </w:r>
          </w:p>
        </w:tc>
        <w:tc>
          <w:tcPr>
            <w:tcW w:w="1440" w:type="dxa"/>
            <w:shd w:val="clear" w:color="auto" w:fill="FAFAFA"/>
          </w:tcPr>
          <w:p w14:paraId="3A183A46" w14:textId="77777777" w:rsidR="00A5652B" w:rsidRPr="00C30F59" w:rsidRDefault="00A5652B" w:rsidP="0027437C">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gridSpan w:val="2"/>
          </w:tcPr>
          <w:p w14:paraId="4E807422" w14:textId="77777777" w:rsidR="00A5652B" w:rsidRPr="00C30F59" w:rsidRDefault="00A5652B" w:rsidP="0027437C">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shd w:val="clear" w:color="auto" w:fill="FAFAFA"/>
            <w:vAlign w:val="bottom"/>
          </w:tcPr>
          <w:p w14:paraId="30F41AFD" w14:textId="77777777" w:rsidR="00A5652B" w:rsidRPr="00C30F59" w:rsidRDefault="00A5652B" w:rsidP="0027437C">
            <w:pPr>
              <w:overflowPunct/>
              <w:autoSpaceDE/>
              <w:autoSpaceDN/>
              <w:adjustRightInd/>
              <w:ind w:left="4" w:right="-72" w:firstLine="4"/>
              <w:jc w:val="right"/>
              <w:textAlignment w:val="auto"/>
              <w:rPr>
                <w:rFonts w:ascii="Arial" w:eastAsia="Cordia New" w:hAnsi="Arial" w:cs="Arial"/>
                <w:sz w:val="18"/>
                <w:szCs w:val="18"/>
                <w:lang w:val="en-GB"/>
              </w:rPr>
            </w:pPr>
          </w:p>
        </w:tc>
        <w:tc>
          <w:tcPr>
            <w:tcW w:w="1449" w:type="dxa"/>
          </w:tcPr>
          <w:p w14:paraId="1FBC1F33" w14:textId="77777777" w:rsidR="00A5652B" w:rsidRPr="00C30F59" w:rsidRDefault="00A5652B" w:rsidP="0027437C">
            <w:pPr>
              <w:overflowPunct/>
              <w:autoSpaceDE/>
              <w:autoSpaceDN/>
              <w:adjustRightInd/>
              <w:ind w:left="4" w:right="-72" w:firstLine="4"/>
              <w:jc w:val="right"/>
              <w:textAlignment w:val="auto"/>
              <w:rPr>
                <w:rFonts w:ascii="Arial" w:eastAsia="Cordia New" w:hAnsi="Arial" w:cs="Arial"/>
                <w:sz w:val="18"/>
                <w:szCs w:val="18"/>
                <w:lang w:val="en-GB"/>
              </w:rPr>
            </w:pPr>
          </w:p>
        </w:tc>
      </w:tr>
      <w:tr w:rsidR="006C6810" w:rsidRPr="00C30F59" w14:paraId="704135C2" w14:textId="77777777" w:rsidTr="0097145F">
        <w:tc>
          <w:tcPr>
            <w:tcW w:w="3690" w:type="dxa"/>
            <w:shd w:val="clear" w:color="auto" w:fill="auto"/>
          </w:tcPr>
          <w:p w14:paraId="7705C814" w14:textId="40ECE7D6" w:rsidR="006C6810" w:rsidRPr="00C30F59" w:rsidRDefault="006C6810" w:rsidP="006C6810">
            <w:pPr>
              <w:overflowPunct/>
              <w:autoSpaceDE/>
              <w:autoSpaceDN/>
              <w:adjustRightInd/>
              <w:ind w:left="-107" w:right="-72"/>
              <w:textAlignment w:val="auto"/>
              <w:rPr>
                <w:rFonts w:ascii="Arial" w:hAnsi="Arial" w:cs="Arial"/>
                <w:sz w:val="18"/>
                <w:szCs w:val="18"/>
                <w:lang w:val="en-GB"/>
              </w:rPr>
            </w:pPr>
            <w:r w:rsidRPr="00C30F59">
              <w:rPr>
                <w:rFonts w:ascii="Arial" w:hAnsi="Arial" w:cs="Arial"/>
                <w:sz w:val="18"/>
                <w:szCs w:val="18"/>
                <w:lang w:val="en-GB"/>
              </w:rPr>
              <w:t xml:space="preserve">   - Plan amendment</w:t>
            </w:r>
          </w:p>
        </w:tc>
        <w:tc>
          <w:tcPr>
            <w:tcW w:w="1440" w:type="dxa"/>
            <w:shd w:val="clear" w:color="auto" w:fill="FAFAFA"/>
          </w:tcPr>
          <w:p w14:paraId="33D99D47" w14:textId="7BE5A631" w:rsidR="006C6810" w:rsidRPr="00C30F59" w:rsidRDefault="006C6810" w:rsidP="006C6810">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w:t>
            </w:r>
          </w:p>
        </w:tc>
        <w:tc>
          <w:tcPr>
            <w:tcW w:w="1440" w:type="dxa"/>
            <w:gridSpan w:val="2"/>
          </w:tcPr>
          <w:p w14:paraId="3E7389EE" w14:textId="34259392" w:rsidR="006C6810" w:rsidRPr="00C30F59" w:rsidRDefault="006C6810" w:rsidP="006C6810">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2,380,023</w:t>
            </w:r>
          </w:p>
        </w:tc>
        <w:tc>
          <w:tcPr>
            <w:tcW w:w="1440" w:type="dxa"/>
            <w:shd w:val="clear" w:color="auto" w:fill="FAFAFA"/>
          </w:tcPr>
          <w:p w14:paraId="717F40D5" w14:textId="209B25ED" w:rsidR="006C6810" w:rsidRPr="00C30F59" w:rsidRDefault="006C6810" w:rsidP="006C6810">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w:t>
            </w:r>
          </w:p>
        </w:tc>
        <w:tc>
          <w:tcPr>
            <w:tcW w:w="1449" w:type="dxa"/>
          </w:tcPr>
          <w:p w14:paraId="39E70F42" w14:textId="7B0ABF6C" w:rsidR="006C6810" w:rsidRPr="00C30F59" w:rsidRDefault="006C6810" w:rsidP="006C6810">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2,237,179</w:t>
            </w:r>
          </w:p>
        </w:tc>
      </w:tr>
      <w:tr w:rsidR="006C6810" w:rsidRPr="00C30F59" w14:paraId="6D202095" w14:textId="77777777" w:rsidTr="0097145F">
        <w:tc>
          <w:tcPr>
            <w:tcW w:w="3690" w:type="dxa"/>
            <w:shd w:val="clear" w:color="auto" w:fill="auto"/>
          </w:tcPr>
          <w:p w14:paraId="1B6F4913" w14:textId="2AEF8E89" w:rsidR="006C6810" w:rsidRPr="00C30F59" w:rsidRDefault="006C6810" w:rsidP="006C6810">
            <w:pPr>
              <w:overflowPunct/>
              <w:autoSpaceDE/>
              <w:autoSpaceDN/>
              <w:adjustRightInd/>
              <w:ind w:left="-107" w:right="-72"/>
              <w:textAlignment w:val="auto"/>
              <w:rPr>
                <w:rFonts w:ascii="Arial" w:hAnsi="Arial" w:cs="Arial"/>
                <w:sz w:val="18"/>
                <w:szCs w:val="18"/>
                <w:lang w:val="en-GB"/>
              </w:rPr>
            </w:pPr>
            <w:r w:rsidRPr="00C30F59">
              <w:rPr>
                <w:rFonts w:ascii="Arial" w:hAnsi="Arial" w:cs="Arial"/>
                <w:sz w:val="18"/>
                <w:szCs w:val="18"/>
                <w:lang w:val="en-GB"/>
              </w:rPr>
              <w:t xml:space="preserve">   - Curtailment</w:t>
            </w:r>
          </w:p>
        </w:tc>
        <w:tc>
          <w:tcPr>
            <w:tcW w:w="1440" w:type="dxa"/>
            <w:shd w:val="clear" w:color="auto" w:fill="FAFAFA"/>
          </w:tcPr>
          <w:p w14:paraId="175313EE" w14:textId="665E99A1" w:rsidR="006C6810" w:rsidRPr="00C30F59" w:rsidRDefault="006C6810" w:rsidP="006C6810">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(1,887,425)</w:t>
            </w:r>
          </w:p>
        </w:tc>
        <w:tc>
          <w:tcPr>
            <w:tcW w:w="1440" w:type="dxa"/>
            <w:gridSpan w:val="2"/>
          </w:tcPr>
          <w:p w14:paraId="69304383" w14:textId="56389805" w:rsidR="006C6810" w:rsidRPr="00C30F59" w:rsidRDefault="006C6810" w:rsidP="006C6810">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w:t>
            </w:r>
          </w:p>
        </w:tc>
        <w:tc>
          <w:tcPr>
            <w:tcW w:w="1440" w:type="dxa"/>
            <w:shd w:val="clear" w:color="auto" w:fill="FAFAFA"/>
          </w:tcPr>
          <w:p w14:paraId="7B9ADF50" w14:textId="542CCC2F" w:rsidR="006C6810" w:rsidRPr="00C30F59" w:rsidRDefault="006C6810" w:rsidP="006C6810">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(1,148,696)</w:t>
            </w:r>
          </w:p>
        </w:tc>
        <w:tc>
          <w:tcPr>
            <w:tcW w:w="1449" w:type="dxa"/>
          </w:tcPr>
          <w:p w14:paraId="7F760163" w14:textId="55A21525" w:rsidR="006C6810" w:rsidRPr="00C30F59" w:rsidRDefault="006C6810" w:rsidP="006C6810">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w:t>
            </w:r>
          </w:p>
        </w:tc>
      </w:tr>
      <w:tr w:rsidR="007D6531" w:rsidRPr="00C30F59" w14:paraId="4F99BE0D" w14:textId="77777777" w:rsidTr="00494AAB">
        <w:tc>
          <w:tcPr>
            <w:tcW w:w="3690" w:type="dxa"/>
            <w:shd w:val="clear" w:color="auto" w:fill="auto"/>
          </w:tcPr>
          <w:p w14:paraId="04CB77D9" w14:textId="77777777" w:rsidR="007D6531" w:rsidRPr="00C30F59" w:rsidRDefault="007D6531" w:rsidP="007D6531">
            <w:pPr>
              <w:overflowPunct/>
              <w:autoSpaceDE/>
              <w:autoSpaceDN/>
              <w:adjustRightInd/>
              <w:ind w:left="-114" w:right="-72"/>
              <w:textAlignment w:val="auto"/>
              <w:rPr>
                <w:rFonts w:ascii="Arial" w:hAnsi="Arial" w:cs="Arial"/>
                <w:sz w:val="18"/>
                <w:szCs w:val="18"/>
                <w:lang w:val="en-GB"/>
              </w:rPr>
            </w:pPr>
          </w:p>
        </w:tc>
        <w:tc>
          <w:tcPr>
            <w:tcW w:w="1440" w:type="dxa"/>
            <w:tcBorders>
              <w:top w:val="single" w:sz="4" w:space="0" w:color="auto"/>
              <w:bottom w:val="single" w:sz="4" w:space="0" w:color="auto"/>
            </w:tcBorders>
            <w:shd w:val="clear" w:color="auto" w:fill="FAFAFA"/>
          </w:tcPr>
          <w:p w14:paraId="4925A5D6" w14:textId="77777777" w:rsidR="007D6531" w:rsidRPr="00C30F59" w:rsidRDefault="007D6531" w:rsidP="007D6531">
            <w:pPr>
              <w:overflowPunct/>
              <w:autoSpaceDE/>
              <w:autoSpaceDN/>
              <w:adjustRightInd/>
              <w:ind w:left="4" w:right="-72" w:firstLine="4"/>
              <w:jc w:val="right"/>
              <w:textAlignment w:val="auto"/>
              <w:rPr>
                <w:rFonts w:ascii="Arial" w:eastAsia="Cordia New" w:hAnsi="Arial" w:cs="Arial"/>
                <w:sz w:val="18"/>
                <w:szCs w:val="18"/>
                <w:lang w:val="en-GB"/>
              </w:rPr>
            </w:pPr>
          </w:p>
          <w:p w14:paraId="0CC1831F" w14:textId="564C7BFB" w:rsidR="007D6531" w:rsidRPr="00C30F59" w:rsidRDefault="007D6531" w:rsidP="007D6531">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44</w:t>
            </w:r>
            <w:r w:rsidR="006C6810" w:rsidRPr="00C30F59">
              <w:rPr>
                <w:rFonts w:ascii="Arial" w:eastAsia="Cordia New" w:hAnsi="Arial" w:cs="Arial"/>
                <w:sz w:val="18"/>
                <w:szCs w:val="18"/>
                <w:lang w:val="en-GB"/>
              </w:rPr>
              <w:t>0</w:t>
            </w:r>
            <w:r w:rsidRPr="00C30F59">
              <w:rPr>
                <w:rFonts w:ascii="Arial" w:eastAsia="Cordia New" w:hAnsi="Arial" w:cs="Arial"/>
                <w:sz w:val="18"/>
                <w:szCs w:val="18"/>
                <w:lang w:val="en-GB"/>
              </w:rPr>
              <w:t>,871</w:t>
            </w:r>
          </w:p>
        </w:tc>
        <w:tc>
          <w:tcPr>
            <w:tcW w:w="1440" w:type="dxa"/>
            <w:gridSpan w:val="2"/>
            <w:tcBorders>
              <w:top w:val="single" w:sz="4" w:space="0" w:color="auto"/>
              <w:bottom w:val="single" w:sz="4" w:space="0" w:color="auto"/>
            </w:tcBorders>
          </w:tcPr>
          <w:p w14:paraId="777FCB46" w14:textId="77777777" w:rsidR="007D6531" w:rsidRPr="00C30F59" w:rsidRDefault="007D6531" w:rsidP="007D6531">
            <w:pPr>
              <w:overflowPunct/>
              <w:autoSpaceDE/>
              <w:autoSpaceDN/>
              <w:adjustRightInd/>
              <w:ind w:left="4" w:right="-72" w:firstLine="4"/>
              <w:jc w:val="right"/>
              <w:textAlignment w:val="auto"/>
              <w:rPr>
                <w:rFonts w:ascii="Arial" w:eastAsia="Cordia New" w:hAnsi="Arial" w:cs="Arial"/>
                <w:sz w:val="18"/>
                <w:szCs w:val="18"/>
                <w:lang w:val="en-GB"/>
              </w:rPr>
            </w:pPr>
          </w:p>
          <w:p w14:paraId="76CFF415" w14:textId="4457CDD2" w:rsidR="007D6531" w:rsidRPr="00C30F59" w:rsidRDefault="007D6531" w:rsidP="007D6531">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4,510,498</w:t>
            </w:r>
          </w:p>
        </w:tc>
        <w:tc>
          <w:tcPr>
            <w:tcW w:w="1440" w:type="dxa"/>
            <w:tcBorders>
              <w:top w:val="single" w:sz="4" w:space="0" w:color="auto"/>
              <w:bottom w:val="single" w:sz="4" w:space="0" w:color="auto"/>
            </w:tcBorders>
            <w:shd w:val="clear" w:color="auto" w:fill="FAFAFA"/>
          </w:tcPr>
          <w:p w14:paraId="114E3A92" w14:textId="77777777" w:rsidR="007D6531" w:rsidRPr="00C30F59" w:rsidRDefault="007D6531" w:rsidP="007D6531">
            <w:pPr>
              <w:overflowPunct/>
              <w:autoSpaceDE/>
              <w:autoSpaceDN/>
              <w:adjustRightInd/>
              <w:ind w:left="4" w:right="-72" w:firstLine="4"/>
              <w:jc w:val="right"/>
              <w:textAlignment w:val="auto"/>
              <w:rPr>
                <w:rFonts w:ascii="Arial" w:eastAsia="Cordia New" w:hAnsi="Arial" w:cs="Arial"/>
                <w:sz w:val="18"/>
                <w:szCs w:val="18"/>
                <w:lang w:val="en-GB"/>
              </w:rPr>
            </w:pPr>
          </w:p>
          <w:p w14:paraId="22D3AFD5" w14:textId="7CA64266" w:rsidR="007D6531" w:rsidRPr="00C30F59" w:rsidRDefault="007D6531" w:rsidP="007D6531">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634,448</w:t>
            </w:r>
          </w:p>
        </w:tc>
        <w:tc>
          <w:tcPr>
            <w:tcW w:w="1449" w:type="dxa"/>
            <w:tcBorders>
              <w:top w:val="single" w:sz="4" w:space="0" w:color="auto"/>
              <w:bottom w:val="single" w:sz="4" w:space="0" w:color="auto"/>
            </w:tcBorders>
          </w:tcPr>
          <w:p w14:paraId="3447FA40" w14:textId="77777777" w:rsidR="007D6531" w:rsidRPr="00C30F59" w:rsidRDefault="007D6531" w:rsidP="007D6531">
            <w:pPr>
              <w:overflowPunct/>
              <w:autoSpaceDE/>
              <w:autoSpaceDN/>
              <w:adjustRightInd/>
              <w:ind w:left="4" w:right="-72" w:firstLine="4"/>
              <w:jc w:val="right"/>
              <w:textAlignment w:val="auto"/>
              <w:rPr>
                <w:rFonts w:ascii="Arial" w:eastAsia="Cordia New" w:hAnsi="Arial" w:cs="Arial"/>
                <w:sz w:val="18"/>
                <w:szCs w:val="18"/>
                <w:lang w:val="en-GB"/>
              </w:rPr>
            </w:pPr>
          </w:p>
          <w:p w14:paraId="2E0D4EEE" w14:textId="01299BBB" w:rsidR="007D6531" w:rsidRPr="00C30F59" w:rsidRDefault="007D6531" w:rsidP="007D6531">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4,079,788</w:t>
            </w:r>
          </w:p>
        </w:tc>
      </w:tr>
      <w:tr w:rsidR="007D6531" w:rsidRPr="00C30F59" w14:paraId="77A9EF88" w14:textId="77777777" w:rsidTr="0027437C">
        <w:tc>
          <w:tcPr>
            <w:tcW w:w="3690" w:type="dxa"/>
            <w:shd w:val="clear" w:color="auto" w:fill="auto"/>
          </w:tcPr>
          <w:p w14:paraId="581CDE66" w14:textId="77777777" w:rsidR="007D6531" w:rsidRPr="00C30F59" w:rsidRDefault="007D6531" w:rsidP="007D6531">
            <w:pPr>
              <w:overflowPunct/>
              <w:autoSpaceDE/>
              <w:autoSpaceDN/>
              <w:adjustRightInd/>
              <w:ind w:left="-114" w:right="-72"/>
              <w:textAlignment w:val="auto"/>
              <w:rPr>
                <w:rFonts w:ascii="Arial" w:hAnsi="Arial" w:cs="Arial"/>
                <w:sz w:val="18"/>
                <w:szCs w:val="18"/>
                <w:lang w:val="en-GB"/>
              </w:rPr>
            </w:pPr>
            <w:r w:rsidRPr="00C30F59">
              <w:rPr>
                <w:rFonts w:ascii="Arial" w:hAnsi="Arial" w:cs="Arial"/>
                <w:sz w:val="18"/>
                <w:szCs w:val="18"/>
                <w:lang w:val="en-GB"/>
              </w:rPr>
              <w:t>Remeasurement</w:t>
            </w:r>
          </w:p>
        </w:tc>
        <w:tc>
          <w:tcPr>
            <w:tcW w:w="1440" w:type="dxa"/>
            <w:tcBorders>
              <w:top w:val="single" w:sz="4" w:space="0" w:color="auto"/>
            </w:tcBorders>
            <w:shd w:val="clear" w:color="auto" w:fill="FAFAFA"/>
          </w:tcPr>
          <w:p w14:paraId="668CDB8C" w14:textId="77777777" w:rsidR="007D6531" w:rsidRPr="00C30F59" w:rsidRDefault="007D6531" w:rsidP="007D6531">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gridSpan w:val="2"/>
            <w:tcBorders>
              <w:top w:val="single" w:sz="4" w:space="0" w:color="auto"/>
            </w:tcBorders>
          </w:tcPr>
          <w:p w14:paraId="44CF8AA9" w14:textId="77777777" w:rsidR="007D6531" w:rsidRPr="00C30F59" w:rsidRDefault="007D6531" w:rsidP="007D6531">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single" w:sz="4" w:space="0" w:color="auto"/>
            </w:tcBorders>
            <w:shd w:val="clear" w:color="auto" w:fill="FAFAFA"/>
            <w:vAlign w:val="bottom"/>
          </w:tcPr>
          <w:p w14:paraId="69075873" w14:textId="77777777" w:rsidR="007D6531" w:rsidRPr="00C30F59" w:rsidRDefault="007D6531" w:rsidP="007D6531">
            <w:pPr>
              <w:overflowPunct/>
              <w:autoSpaceDE/>
              <w:autoSpaceDN/>
              <w:adjustRightInd/>
              <w:ind w:left="4" w:right="-72" w:firstLine="4"/>
              <w:jc w:val="right"/>
              <w:textAlignment w:val="auto"/>
              <w:rPr>
                <w:rFonts w:ascii="Arial" w:eastAsia="Cordia New" w:hAnsi="Arial" w:cs="Arial"/>
                <w:sz w:val="18"/>
                <w:szCs w:val="18"/>
                <w:lang w:val="en-GB"/>
              </w:rPr>
            </w:pPr>
          </w:p>
        </w:tc>
        <w:tc>
          <w:tcPr>
            <w:tcW w:w="1449" w:type="dxa"/>
            <w:tcBorders>
              <w:top w:val="single" w:sz="4" w:space="0" w:color="auto"/>
            </w:tcBorders>
          </w:tcPr>
          <w:p w14:paraId="59D9128F" w14:textId="77777777" w:rsidR="007D6531" w:rsidRPr="00C30F59" w:rsidRDefault="007D6531" w:rsidP="007D6531">
            <w:pPr>
              <w:overflowPunct/>
              <w:autoSpaceDE/>
              <w:autoSpaceDN/>
              <w:adjustRightInd/>
              <w:ind w:left="4" w:right="-72" w:firstLine="4"/>
              <w:jc w:val="right"/>
              <w:textAlignment w:val="auto"/>
              <w:rPr>
                <w:rFonts w:ascii="Arial" w:eastAsia="Cordia New" w:hAnsi="Arial" w:cs="Arial"/>
                <w:sz w:val="18"/>
                <w:szCs w:val="18"/>
                <w:lang w:val="en-GB"/>
              </w:rPr>
            </w:pPr>
          </w:p>
        </w:tc>
      </w:tr>
      <w:tr w:rsidR="007D6531" w:rsidRPr="00C30F59" w14:paraId="319D79A9" w14:textId="77777777" w:rsidTr="0027437C">
        <w:tc>
          <w:tcPr>
            <w:tcW w:w="3690" w:type="dxa"/>
            <w:shd w:val="clear" w:color="auto" w:fill="auto"/>
          </w:tcPr>
          <w:p w14:paraId="4D5730B6" w14:textId="77777777" w:rsidR="007D6531" w:rsidRPr="00C30F59" w:rsidRDefault="007D6531" w:rsidP="007D6531">
            <w:pPr>
              <w:overflowPunct/>
              <w:autoSpaceDE/>
              <w:autoSpaceDN/>
              <w:adjustRightInd/>
              <w:ind w:left="-114" w:right="-72"/>
              <w:textAlignment w:val="auto"/>
              <w:rPr>
                <w:rFonts w:ascii="Arial" w:hAnsi="Arial" w:cs="Arial"/>
                <w:sz w:val="18"/>
                <w:szCs w:val="18"/>
                <w:lang w:val="en-GB"/>
              </w:rPr>
            </w:pPr>
            <w:r w:rsidRPr="00C30F59">
              <w:rPr>
                <w:rFonts w:ascii="Arial" w:hAnsi="Arial" w:cs="Arial"/>
                <w:sz w:val="18"/>
                <w:szCs w:val="18"/>
                <w:cs/>
                <w:lang w:val="en-GB"/>
              </w:rPr>
              <w:t xml:space="preserve">    </w:t>
            </w:r>
            <w:r w:rsidRPr="00C30F59">
              <w:rPr>
                <w:rFonts w:ascii="Arial" w:hAnsi="Arial" w:cs="Arial"/>
                <w:sz w:val="18"/>
                <w:szCs w:val="18"/>
                <w:lang w:val="en-GB"/>
              </w:rPr>
              <w:t>Gain from change in financial assumptions</w:t>
            </w:r>
          </w:p>
        </w:tc>
        <w:tc>
          <w:tcPr>
            <w:tcW w:w="1440" w:type="dxa"/>
            <w:shd w:val="clear" w:color="auto" w:fill="FAFAFA"/>
          </w:tcPr>
          <w:p w14:paraId="24F49D25" w14:textId="29FB4A59" w:rsidR="007D6531" w:rsidRPr="00C30F59" w:rsidRDefault="007D6531" w:rsidP="007D6531">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(76,957)</w:t>
            </w:r>
          </w:p>
        </w:tc>
        <w:tc>
          <w:tcPr>
            <w:tcW w:w="1440" w:type="dxa"/>
            <w:gridSpan w:val="2"/>
          </w:tcPr>
          <w:p w14:paraId="573D64EA" w14:textId="77777777" w:rsidR="007D6531" w:rsidRPr="00C30F59" w:rsidRDefault="007D6531" w:rsidP="007D6531">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cs/>
                <w:lang w:val="en-GB"/>
              </w:rPr>
              <w:t>(</w:t>
            </w:r>
            <w:r w:rsidRPr="00C30F59">
              <w:rPr>
                <w:rFonts w:ascii="Arial" w:eastAsia="Cordia New" w:hAnsi="Arial" w:cs="Arial"/>
                <w:sz w:val="18"/>
                <w:szCs w:val="18"/>
                <w:lang w:val="en-GB"/>
              </w:rPr>
              <w:t>235,835</w:t>
            </w:r>
            <w:r w:rsidRPr="00C30F59">
              <w:rPr>
                <w:rFonts w:ascii="Arial" w:eastAsia="Cordia New" w:hAnsi="Arial" w:cs="Arial"/>
                <w:sz w:val="18"/>
                <w:szCs w:val="18"/>
                <w:cs/>
                <w:lang w:val="en-GB"/>
              </w:rPr>
              <w:t>)</w:t>
            </w:r>
          </w:p>
        </w:tc>
        <w:tc>
          <w:tcPr>
            <w:tcW w:w="1440" w:type="dxa"/>
            <w:shd w:val="clear" w:color="auto" w:fill="FAFAFA"/>
            <w:vAlign w:val="bottom"/>
          </w:tcPr>
          <w:p w14:paraId="695541FE" w14:textId="2B9D47DE" w:rsidR="007D6531" w:rsidRPr="00C30F59" w:rsidRDefault="007D6531" w:rsidP="007D6531">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(63,491)</w:t>
            </w:r>
          </w:p>
        </w:tc>
        <w:tc>
          <w:tcPr>
            <w:tcW w:w="1449" w:type="dxa"/>
          </w:tcPr>
          <w:p w14:paraId="06D19713" w14:textId="77777777" w:rsidR="007D6531" w:rsidRPr="00C30F59" w:rsidRDefault="007D6531" w:rsidP="007D6531">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cs/>
                <w:lang w:val="en-GB"/>
              </w:rPr>
              <w:t>(</w:t>
            </w:r>
            <w:r w:rsidRPr="00C30F59">
              <w:rPr>
                <w:rFonts w:ascii="Arial" w:eastAsia="Cordia New" w:hAnsi="Arial" w:cs="Arial"/>
                <w:sz w:val="18"/>
                <w:szCs w:val="18"/>
                <w:lang w:val="en-GB"/>
              </w:rPr>
              <w:t>214,643</w:t>
            </w:r>
            <w:r w:rsidRPr="00C30F59">
              <w:rPr>
                <w:rFonts w:ascii="Arial" w:eastAsia="Cordia New" w:hAnsi="Arial" w:cs="Arial"/>
                <w:sz w:val="18"/>
                <w:szCs w:val="18"/>
                <w:cs/>
                <w:lang w:val="en-GB"/>
              </w:rPr>
              <w:t>)</w:t>
            </w:r>
          </w:p>
        </w:tc>
      </w:tr>
      <w:tr w:rsidR="008C72C3" w:rsidRPr="00C30F59" w14:paraId="0B211F75" w14:textId="77777777" w:rsidTr="0027437C">
        <w:tc>
          <w:tcPr>
            <w:tcW w:w="3690" w:type="dxa"/>
            <w:shd w:val="clear" w:color="auto" w:fill="auto"/>
          </w:tcPr>
          <w:p w14:paraId="62A81731" w14:textId="6A595690" w:rsidR="008C72C3" w:rsidRPr="00C30F59" w:rsidRDefault="008C72C3" w:rsidP="008C72C3">
            <w:pPr>
              <w:tabs>
                <w:tab w:val="left" w:pos="166"/>
              </w:tabs>
              <w:spacing w:line="256" w:lineRule="auto"/>
              <w:jc w:val="both"/>
              <w:rPr>
                <w:rFonts w:ascii="Arial" w:hAnsi="Arial" w:cs="Arial"/>
                <w:sz w:val="18"/>
                <w:szCs w:val="18"/>
                <w:lang w:val="en-GB"/>
              </w:rPr>
            </w:pPr>
            <w:r w:rsidRPr="00C30F59">
              <w:rPr>
                <w:rFonts w:ascii="Arial" w:hAnsi="Arial" w:cs="Arial"/>
                <w:sz w:val="18"/>
                <w:szCs w:val="18"/>
                <w:lang w:val="en-GB"/>
              </w:rPr>
              <w:t xml:space="preserve">  Gain from change in demographic </w:t>
            </w:r>
          </w:p>
          <w:p w14:paraId="200FD254" w14:textId="162FDD2C" w:rsidR="008C72C3" w:rsidRPr="00C30F59" w:rsidRDefault="008C72C3" w:rsidP="008C72C3">
            <w:pPr>
              <w:overflowPunct/>
              <w:autoSpaceDE/>
              <w:autoSpaceDN/>
              <w:adjustRightInd/>
              <w:ind w:left="-114" w:right="-72"/>
              <w:textAlignment w:val="auto"/>
              <w:rPr>
                <w:rFonts w:ascii="Arial" w:hAnsi="Arial" w:cs="Arial"/>
                <w:sz w:val="18"/>
                <w:szCs w:val="18"/>
                <w:cs/>
                <w:lang w:val="en-GB"/>
              </w:rPr>
            </w:pPr>
            <w:r w:rsidRPr="00C30F59">
              <w:rPr>
                <w:rFonts w:ascii="Arial" w:hAnsi="Arial" w:cs="Arial"/>
                <w:sz w:val="18"/>
                <w:szCs w:val="18"/>
                <w:lang w:val="en-GB"/>
              </w:rPr>
              <w:t xml:space="preserve">    </w:t>
            </w:r>
            <w:r w:rsidR="0009468A" w:rsidRPr="00C30F59">
              <w:rPr>
                <w:rFonts w:ascii="Arial" w:hAnsi="Arial" w:cs="Arial"/>
                <w:sz w:val="18"/>
                <w:szCs w:val="18"/>
                <w:lang w:val="en-GB"/>
              </w:rPr>
              <w:t xml:space="preserve">   </w:t>
            </w:r>
            <w:r w:rsidRPr="00C30F59">
              <w:rPr>
                <w:rFonts w:ascii="Arial" w:hAnsi="Arial" w:cs="Arial"/>
                <w:sz w:val="18"/>
                <w:szCs w:val="18"/>
                <w:lang w:val="en-GB"/>
              </w:rPr>
              <w:t>assumptions</w:t>
            </w:r>
          </w:p>
        </w:tc>
        <w:tc>
          <w:tcPr>
            <w:tcW w:w="1440" w:type="dxa"/>
            <w:shd w:val="clear" w:color="auto" w:fill="FAFAFA"/>
          </w:tcPr>
          <w:p w14:paraId="1A04AB39" w14:textId="1B103A0B" w:rsidR="008C72C3" w:rsidRPr="00C30F59" w:rsidRDefault="008C72C3" w:rsidP="008C72C3">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br/>
              <w:t>(59,035)</w:t>
            </w:r>
          </w:p>
        </w:tc>
        <w:tc>
          <w:tcPr>
            <w:tcW w:w="1440" w:type="dxa"/>
            <w:gridSpan w:val="2"/>
          </w:tcPr>
          <w:p w14:paraId="402960DB" w14:textId="588F7403" w:rsidR="008C72C3" w:rsidRPr="00C30F59" w:rsidRDefault="008C72C3" w:rsidP="008C72C3">
            <w:pPr>
              <w:overflowPunct/>
              <w:autoSpaceDE/>
              <w:autoSpaceDN/>
              <w:adjustRightInd/>
              <w:ind w:left="4" w:right="-72" w:firstLine="4"/>
              <w:jc w:val="right"/>
              <w:textAlignment w:val="auto"/>
              <w:rPr>
                <w:rFonts w:ascii="Arial" w:eastAsia="Cordia New" w:hAnsi="Arial" w:cs="Arial"/>
                <w:sz w:val="18"/>
                <w:szCs w:val="18"/>
                <w:cs/>
                <w:lang w:val="en-GB"/>
              </w:rPr>
            </w:pPr>
            <w:r w:rsidRPr="00C30F59">
              <w:rPr>
                <w:rFonts w:ascii="Arial" w:eastAsia="Cordia New" w:hAnsi="Arial" w:cs="Arial"/>
                <w:sz w:val="18"/>
                <w:szCs w:val="18"/>
                <w:lang w:val="en-GB"/>
              </w:rPr>
              <w:br/>
              <w:t>-</w:t>
            </w:r>
          </w:p>
        </w:tc>
        <w:tc>
          <w:tcPr>
            <w:tcW w:w="1440" w:type="dxa"/>
            <w:shd w:val="clear" w:color="auto" w:fill="FAFAFA"/>
            <w:vAlign w:val="bottom"/>
          </w:tcPr>
          <w:p w14:paraId="0E757F6A" w14:textId="38C9F0F2" w:rsidR="008C72C3" w:rsidRPr="00C30F59" w:rsidRDefault="008C72C3" w:rsidP="008C72C3">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(45,830)</w:t>
            </w:r>
          </w:p>
        </w:tc>
        <w:tc>
          <w:tcPr>
            <w:tcW w:w="1449" w:type="dxa"/>
          </w:tcPr>
          <w:p w14:paraId="4CA5AE6B" w14:textId="2FD71B5C" w:rsidR="008C72C3" w:rsidRPr="00C30F59" w:rsidRDefault="008C72C3" w:rsidP="008C72C3">
            <w:pPr>
              <w:overflowPunct/>
              <w:autoSpaceDE/>
              <w:autoSpaceDN/>
              <w:adjustRightInd/>
              <w:ind w:left="4" w:right="-72" w:firstLine="4"/>
              <w:jc w:val="right"/>
              <w:textAlignment w:val="auto"/>
              <w:rPr>
                <w:rFonts w:ascii="Arial" w:eastAsia="Cordia New" w:hAnsi="Arial" w:cs="Arial"/>
                <w:sz w:val="18"/>
                <w:szCs w:val="18"/>
                <w:cs/>
                <w:lang w:val="en-GB"/>
              </w:rPr>
            </w:pPr>
            <w:r w:rsidRPr="00C30F59">
              <w:rPr>
                <w:rFonts w:ascii="Arial" w:eastAsia="Cordia New" w:hAnsi="Arial" w:cs="Arial"/>
                <w:sz w:val="18"/>
                <w:szCs w:val="18"/>
                <w:lang w:val="en-GB"/>
              </w:rPr>
              <w:br/>
              <w:t>-</w:t>
            </w:r>
          </w:p>
        </w:tc>
      </w:tr>
      <w:tr w:rsidR="008C72C3" w:rsidRPr="00C30F59" w14:paraId="589594A9" w14:textId="77777777" w:rsidTr="0027437C">
        <w:tc>
          <w:tcPr>
            <w:tcW w:w="3690" w:type="dxa"/>
            <w:shd w:val="clear" w:color="auto" w:fill="auto"/>
          </w:tcPr>
          <w:p w14:paraId="0151265C" w14:textId="5E75D6FD" w:rsidR="008C72C3" w:rsidRPr="00C30F59" w:rsidRDefault="008C72C3" w:rsidP="008C72C3">
            <w:pPr>
              <w:overflowPunct/>
              <w:autoSpaceDE/>
              <w:autoSpaceDN/>
              <w:adjustRightInd/>
              <w:ind w:left="-114" w:right="-72"/>
              <w:textAlignment w:val="auto"/>
              <w:rPr>
                <w:rFonts w:ascii="Arial" w:hAnsi="Arial" w:cs="Arial"/>
                <w:sz w:val="18"/>
                <w:szCs w:val="18"/>
                <w:lang w:val="en-GB"/>
              </w:rPr>
            </w:pPr>
            <w:r w:rsidRPr="00C30F59">
              <w:rPr>
                <w:rFonts w:ascii="Arial" w:hAnsi="Arial" w:cs="Arial"/>
                <w:sz w:val="18"/>
                <w:szCs w:val="18"/>
                <w:cs/>
                <w:lang w:val="en-GB"/>
              </w:rPr>
              <w:t xml:space="preserve">    </w:t>
            </w:r>
            <w:r w:rsidRPr="00C30F59">
              <w:rPr>
                <w:rFonts w:ascii="Arial" w:hAnsi="Arial" w:cs="Arial"/>
                <w:sz w:val="18"/>
                <w:szCs w:val="18"/>
                <w:lang w:val="en-GB"/>
              </w:rPr>
              <w:t xml:space="preserve">Experience </w:t>
            </w:r>
            <w:r w:rsidR="00EB44FA" w:rsidRPr="00C30F59">
              <w:rPr>
                <w:rFonts w:ascii="Arial" w:hAnsi="Arial" w:cs="Arial"/>
                <w:sz w:val="18"/>
                <w:szCs w:val="18"/>
                <w:lang w:val="en-GB"/>
              </w:rPr>
              <w:t>(</w:t>
            </w:r>
            <w:r w:rsidRPr="00C30F59">
              <w:rPr>
                <w:rFonts w:ascii="Arial" w:hAnsi="Arial" w:cs="Arial"/>
                <w:sz w:val="18"/>
                <w:szCs w:val="18"/>
                <w:lang w:val="en-GB"/>
              </w:rPr>
              <w:t>gain</w:t>
            </w:r>
            <w:r w:rsidR="00EB44FA" w:rsidRPr="00C30F59">
              <w:rPr>
                <w:rFonts w:ascii="Arial" w:hAnsi="Arial" w:cs="Arial"/>
                <w:sz w:val="18"/>
                <w:szCs w:val="18"/>
                <w:lang w:val="en-GB"/>
              </w:rPr>
              <w:t>) loss</w:t>
            </w:r>
          </w:p>
        </w:tc>
        <w:tc>
          <w:tcPr>
            <w:tcW w:w="1440" w:type="dxa"/>
            <w:tcBorders>
              <w:bottom w:val="single" w:sz="4" w:space="0" w:color="auto"/>
            </w:tcBorders>
            <w:shd w:val="clear" w:color="auto" w:fill="FAFAFA"/>
          </w:tcPr>
          <w:p w14:paraId="2139425C" w14:textId="32DA6C2E" w:rsidR="008C72C3" w:rsidRPr="00C30F59" w:rsidRDefault="008C72C3" w:rsidP="008C72C3">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(285,045)</w:t>
            </w:r>
          </w:p>
        </w:tc>
        <w:tc>
          <w:tcPr>
            <w:tcW w:w="1440" w:type="dxa"/>
            <w:gridSpan w:val="2"/>
            <w:tcBorders>
              <w:bottom w:val="single" w:sz="4" w:space="0" w:color="auto"/>
            </w:tcBorders>
          </w:tcPr>
          <w:p w14:paraId="2CB379F9" w14:textId="77777777" w:rsidR="008C72C3" w:rsidRPr="00C30F59" w:rsidRDefault="008C72C3" w:rsidP="008C72C3">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cs/>
                <w:lang w:val="en-GB"/>
              </w:rPr>
              <w:t>(</w:t>
            </w:r>
            <w:r w:rsidRPr="00C30F59">
              <w:rPr>
                <w:rFonts w:ascii="Arial" w:eastAsia="Cordia New" w:hAnsi="Arial" w:cs="Arial"/>
                <w:sz w:val="18"/>
                <w:szCs w:val="18"/>
                <w:lang w:val="en-GB"/>
              </w:rPr>
              <w:t>790,275</w:t>
            </w:r>
            <w:r w:rsidRPr="00C30F59">
              <w:rPr>
                <w:rFonts w:ascii="Arial" w:eastAsia="Cordia New" w:hAnsi="Arial" w:cs="Arial"/>
                <w:sz w:val="18"/>
                <w:szCs w:val="18"/>
                <w:cs/>
                <w:lang w:val="en-GB"/>
              </w:rPr>
              <w:t>)</w:t>
            </w:r>
          </w:p>
        </w:tc>
        <w:tc>
          <w:tcPr>
            <w:tcW w:w="1440" w:type="dxa"/>
            <w:tcBorders>
              <w:bottom w:val="single" w:sz="4" w:space="0" w:color="auto"/>
            </w:tcBorders>
            <w:shd w:val="clear" w:color="auto" w:fill="FAFAFA"/>
            <w:vAlign w:val="bottom"/>
          </w:tcPr>
          <w:p w14:paraId="7C5B0D6C" w14:textId="208ACA2B" w:rsidR="008C72C3" w:rsidRPr="00C30F59" w:rsidRDefault="008C72C3" w:rsidP="008C72C3">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11,356</w:t>
            </w:r>
          </w:p>
        </w:tc>
        <w:tc>
          <w:tcPr>
            <w:tcW w:w="1449" w:type="dxa"/>
            <w:tcBorders>
              <w:bottom w:val="single" w:sz="4" w:space="0" w:color="auto"/>
            </w:tcBorders>
          </w:tcPr>
          <w:p w14:paraId="4C1EE720" w14:textId="77777777" w:rsidR="008C72C3" w:rsidRPr="00C30F59" w:rsidRDefault="008C72C3" w:rsidP="008C72C3">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cs/>
                <w:lang w:val="en-GB"/>
              </w:rPr>
              <w:t>(</w:t>
            </w:r>
            <w:r w:rsidRPr="00C30F59">
              <w:rPr>
                <w:rFonts w:ascii="Arial" w:eastAsia="Cordia New" w:hAnsi="Arial" w:cs="Arial"/>
                <w:sz w:val="18"/>
                <w:szCs w:val="18"/>
                <w:lang w:val="en-GB"/>
              </w:rPr>
              <w:t>503,421</w:t>
            </w:r>
            <w:r w:rsidRPr="00C30F59">
              <w:rPr>
                <w:rFonts w:ascii="Arial" w:eastAsia="Cordia New" w:hAnsi="Arial" w:cs="Arial"/>
                <w:sz w:val="18"/>
                <w:szCs w:val="18"/>
                <w:cs/>
                <w:lang w:val="en-GB"/>
              </w:rPr>
              <w:t>)</w:t>
            </w:r>
          </w:p>
        </w:tc>
      </w:tr>
      <w:tr w:rsidR="008C72C3" w:rsidRPr="00C30F59" w14:paraId="29782CB9" w14:textId="77777777" w:rsidTr="0027437C">
        <w:trPr>
          <w:gridAfter w:val="5"/>
          <w:wAfter w:w="5769" w:type="dxa"/>
        </w:trPr>
        <w:tc>
          <w:tcPr>
            <w:tcW w:w="3690" w:type="dxa"/>
            <w:shd w:val="clear" w:color="auto" w:fill="auto"/>
          </w:tcPr>
          <w:p w14:paraId="7D74EFA8" w14:textId="77777777" w:rsidR="008C72C3" w:rsidRPr="00C30F59" w:rsidRDefault="008C72C3" w:rsidP="008C72C3">
            <w:pPr>
              <w:overflowPunct/>
              <w:autoSpaceDE/>
              <w:autoSpaceDN/>
              <w:adjustRightInd/>
              <w:ind w:left="-114" w:right="-72"/>
              <w:textAlignment w:val="auto"/>
              <w:rPr>
                <w:rFonts w:ascii="Arial" w:hAnsi="Arial" w:cs="Arial"/>
                <w:sz w:val="18"/>
                <w:szCs w:val="18"/>
                <w:cs/>
                <w:lang w:val="en-GB"/>
              </w:rPr>
            </w:pPr>
          </w:p>
        </w:tc>
      </w:tr>
      <w:tr w:rsidR="008C72C3" w:rsidRPr="00C30F59" w14:paraId="680D4244" w14:textId="77777777" w:rsidTr="0027437C">
        <w:tc>
          <w:tcPr>
            <w:tcW w:w="3690" w:type="dxa"/>
            <w:shd w:val="clear" w:color="auto" w:fill="auto"/>
          </w:tcPr>
          <w:p w14:paraId="02586B3C" w14:textId="77777777" w:rsidR="008C72C3" w:rsidRPr="00C30F59" w:rsidRDefault="008C72C3" w:rsidP="008C72C3">
            <w:pPr>
              <w:overflowPunct/>
              <w:autoSpaceDE/>
              <w:autoSpaceDN/>
              <w:adjustRightInd/>
              <w:ind w:left="-114" w:right="-72"/>
              <w:textAlignment w:val="auto"/>
              <w:rPr>
                <w:rFonts w:ascii="Arial" w:hAnsi="Arial" w:cs="Arial"/>
                <w:sz w:val="18"/>
                <w:szCs w:val="18"/>
                <w:cs/>
                <w:lang w:val="en-GB"/>
              </w:rPr>
            </w:pPr>
          </w:p>
        </w:tc>
        <w:tc>
          <w:tcPr>
            <w:tcW w:w="1440" w:type="dxa"/>
            <w:tcBorders>
              <w:bottom w:val="single" w:sz="4" w:space="0" w:color="auto"/>
            </w:tcBorders>
            <w:shd w:val="clear" w:color="auto" w:fill="FAFAFA"/>
          </w:tcPr>
          <w:p w14:paraId="15168EDA" w14:textId="41763AEC" w:rsidR="008C72C3" w:rsidRPr="00C30F59" w:rsidRDefault="008C72C3" w:rsidP="008C72C3">
            <w:pPr>
              <w:overflowPunct/>
              <w:autoSpaceDE/>
              <w:autoSpaceDN/>
              <w:adjustRightInd/>
              <w:ind w:left="4" w:right="-72" w:firstLine="4"/>
              <w:jc w:val="right"/>
              <w:textAlignment w:val="auto"/>
              <w:rPr>
                <w:rFonts w:ascii="Arial" w:eastAsia="Cordia New" w:hAnsi="Arial" w:cs="Arial"/>
                <w:sz w:val="18"/>
                <w:szCs w:val="18"/>
                <w:cs/>
                <w:lang w:val="en-GB"/>
              </w:rPr>
            </w:pPr>
            <w:r w:rsidRPr="00C30F59">
              <w:rPr>
                <w:rFonts w:ascii="Arial" w:eastAsia="Cordia New" w:hAnsi="Arial" w:cs="Arial"/>
                <w:sz w:val="18"/>
                <w:szCs w:val="18"/>
                <w:lang w:val="en-GB"/>
              </w:rPr>
              <w:t>(421,037)</w:t>
            </w:r>
          </w:p>
        </w:tc>
        <w:tc>
          <w:tcPr>
            <w:tcW w:w="1440" w:type="dxa"/>
            <w:gridSpan w:val="2"/>
            <w:tcBorders>
              <w:bottom w:val="single" w:sz="4" w:space="0" w:color="auto"/>
            </w:tcBorders>
          </w:tcPr>
          <w:p w14:paraId="1D730190" w14:textId="77777777" w:rsidR="008C72C3" w:rsidRPr="00C30F59" w:rsidRDefault="008C72C3" w:rsidP="008C72C3">
            <w:pPr>
              <w:overflowPunct/>
              <w:autoSpaceDE/>
              <w:autoSpaceDN/>
              <w:adjustRightInd/>
              <w:ind w:left="4" w:right="-72" w:firstLine="4"/>
              <w:jc w:val="right"/>
              <w:textAlignment w:val="auto"/>
              <w:rPr>
                <w:rFonts w:ascii="Arial" w:eastAsia="Cordia New" w:hAnsi="Arial" w:cs="Arial"/>
                <w:sz w:val="18"/>
                <w:szCs w:val="18"/>
                <w:cs/>
                <w:lang w:val="en-GB"/>
              </w:rPr>
            </w:pPr>
            <w:r w:rsidRPr="00C30F59">
              <w:rPr>
                <w:rFonts w:ascii="Arial" w:eastAsia="Cordia New" w:hAnsi="Arial" w:cs="Arial"/>
                <w:sz w:val="18"/>
                <w:szCs w:val="18"/>
                <w:lang w:val="en-GB"/>
              </w:rPr>
              <w:t>(1,026,110)</w:t>
            </w:r>
          </w:p>
        </w:tc>
        <w:tc>
          <w:tcPr>
            <w:tcW w:w="1440" w:type="dxa"/>
            <w:tcBorders>
              <w:bottom w:val="single" w:sz="4" w:space="0" w:color="auto"/>
            </w:tcBorders>
            <w:shd w:val="clear" w:color="auto" w:fill="FAFAFA"/>
            <w:vAlign w:val="bottom"/>
          </w:tcPr>
          <w:p w14:paraId="600FBCEA" w14:textId="7D11109D" w:rsidR="008C72C3" w:rsidRPr="00C30F59" w:rsidRDefault="008C72C3" w:rsidP="008C72C3">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(97,965)</w:t>
            </w:r>
          </w:p>
        </w:tc>
        <w:tc>
          <w:tcPr>
            <w:tcW w:w="1449" w:type="dxa"/>
            <w:tcBorders>
              <w:bottom w:val="single" w:sz="4" w:space="0" w:color="auto"/>
            </w:tcBorders>
          </w:tcPr>
          <w:p w14:paraId="56CF4169" w14:textId="77777777" w:rsidR="008C72C3" w:rsidRPr="00C30F59" w:rsidRDefault="008C72C3" w:rsidP="008C72C3">
            <w:pPr>
              <w:overflowPunct/>
              <w:autoSpaceDE/>
              <w:autoSpaceDN/>
              <w:adjustRightInd/>
              <w:ind w:left="4" w:right="-72" w:firstLine="4"/>
              <w:jc w:val="right"/>
              <w:textAlignment w:val="auto"/>
              <w:rPr>
                <w:rFonts w:ascii="Arial" w:eastAsia="Cordia New" w:hAnsi="Arial" w:cs="Arial"/>
                <w:sz w:val="18"/>
                <w:szCs w:val="18"/>
                <w:cs/>
                <w:lang w:val="en-GB"/>
              </w:rPr>
            </w:pPr>
            <w:r w:rsidRPr="00C30F59">
              <w:rPr>
                <w:rFonts w:ascii="Arial" w:eastAsia="Cordia New" w:hAnsi="Arial" w:cs="Arial"/>
                <w:sz w:val="18"/>
                <w:szCs w:val="18"/>
                <w:lang w:val="en-GB"/>
              </w:rPr>
              <w:t>(718,064)</w:t>
            </w:r>
          </w:p>
        </w:tc>
      </w:tr>
      <w:tr w:rsidR="008C72C3" w:rsidRPr="00C30F59" w14:paraId="6FFEE25D" w14:textId="77777777" w:rsidTr="0027437C">
        <w:tc>
          <w:tcPr>
            <w:tcW w:w="3690" w:type="dxa"/>
            <w:shd w:val="clear" w:color="auto" w:fill="auto"/>
          </w:tcPr>
          <w:p w14:paraId="5FB424D6" w14:textId="77777777" w:rsidR="008C72C3" w:rsidRPr="00C30F59" w:rsidRDefault="008C72C3" w:rsidP="008C72C3">
            <w:pPr>
              <w:overflowPunct/>
              <w:autoSpaceDE/>
              <w:autoSpaceDN/>
              <w:adjustRightInd/>
              <w:ind w:left="-114" w:right="-72"/>
              <w:textAlignment w:val="auto"/>
              <w:rPr>
                <w:rFonts w:ascii="Arial" w:hAnsi="Arial" w:cs="Arial"/>
                <w:sz w:val="18"/>
                <w:szCs w:val="18"/>
                <w:cs/>
                <w:lang w:val="en-GB"/>
              </w:rPr>
            </w:pPr>
          </w:p>
        </w:tc>
        <w:tc>
          <w:tcPr>
            <w:tcW w:w="1440" w:type="dxa"/>
            <w:tcBorders>
              <w:top w:val="single" w:sz="4" w:space="0" w:color="auto"/>
            </w:tcBorders>
            <w:shd w:val="clear" w:color="auto" w:fill="FAFAFA"/>
          </w:tcPr>
          <w:p w14:paraId="1CF6026E" w14:textId="77777777" w:rsidR="008C72C3" w:rsidRPr="00C30F59" w:rsidRDefault="008C72C3" w:rsidP="008C72C3">
            <w:pPr>
              <w:overflowPunct/>
              <w:autoSpaceDE/>
              <w:autoSpaceDN/>
              <w:adjustRightInd/>
              <w:ind w:left="4" w:right="-72" w:firstLine="4"/>
              <w:jc w:val="right"/>
              <w:textAlignment w:val="auto"/>
              <w:rPr>
                <w:rFonts w:ascii="Arial" w:eastAsia="Cordia New" w:hAnsi="Arial" w:cs="Arial"/>
                <w:sz w:val="18"/>
                <w:szCs w:val="18"/>
                <w:cs/>
                <w:lang w:val="en-GB"/>
              </w:rPr>
            </w:pPr>
          </w:p>
        </w:tc>
        <w:tc>
          <w:tcPr>
            <w:tcW w:w="1440" w:type="dxa"/>
            <w:gridSpan w:val="2"/>
            <w:tcBorders>
              <w:top w:val="single" w:sz="4" w:space="0" w:color="auto"/>
            </w:tcBorders>
          </w:tcPr>
          <w:p w14:paraId="24C803E3" w14:textId="77777777" w:rsidR="008C72C3" w:rsidRPr="00C30F59" w:rsidRDefault="008C72C3" w:rsidP="008C72C3">
            <w:pPr>
              <w:overflowPunct/>
              <w:autoSpaceDE/>
              <w:autoSpaceDN/>
              <w:adjustRightInd/>
              <w:ind w:left="4" w:right="-72" w:firstLine="4"/>
              <w:jc w:val="right"/>
              <w:textAlignment w:val="auto"/>
              <w:rPr>
                <w:rFonts w:ascii="Arial" w:eastAsia="Cordia New" w:hAnsi="Arial" w:cs="Arial"/>
                <w:sz w:val="18"/>
                <w:szCs w:val="18"/>
                <w:cs/>
                <w:lang w:val="en-GB"/>
              </w:rPr>
            </w:pPr>
          </w:p>
        </w:tc>
        <w:tc>
          <w:tcPr>
            <w:tcW w:w="1440" w:type="dxa"/>
            <w:tcBorders>
              <w:top w:val="single" w:sz="4" w:space="0" w:color="auto"/>
            </w:tcBorders>
            <w:shd w:val="clear" w:color="auto" w:fill="FAFAFA"/>
            <w:vAlign w:val="bottom"/>
          </w:tcPr>
          <w:p w14:paraId="2849F1B6" w14:textId="77777777" w:rsidR="008C72C3" w:rsidRPr="00C30F59" w:rsidRDefault="008C72C3" w:rsidP="008C72C3">
            <w:pPr>
              <w:overflowPunct/>
              <w:autoSpaceDE/>
              <w:autoSpaceDN/>
              <w:adjustRightInd/>
              <w:ind w:left="4" w:right="-72" w:firstLine="4"/>
              <w:jc w:val="right"/>
              <w:textAlignment w:val="auto"/>
              <w:rPr>
                <w:rFonts w:ascii="Arial" w:eastAsia="Cordia New" w:hAnsi="Arial" w:cs="Arial"/>
                <w:sz w:val="18"/>
                <w:szCs w:val="18"/>
                <w:lang w:val="en-GB"/>
              </w:rPr>
            </w:pPr>
          </w:p>
        </w:tc>
        <w:tc>
          <w:tcPr>
            <w:tcW w:w="1449" w:type="dxa"/>
            <w:tcBorders>
              <w:top w:val="single" w:sz="4" w:space="0" w:color="auto"/>
            </w:tcBorders>
          </w:tcPr>
          <w:p w14:paraId="37CA8937" w14:textId="77777777" w:rsidR="008C72C3" w:rsidRPr="00C30F59" w:rsidRDefault="008C72C3" w:rsidP="008C72C3">
            <w:pPr>
              <w:overflowPunct/>
              <w:autoSpaceDE/>
              <w:autoSpaceDN/>
              <w:adjustRightInd/>
              <w:ind w:left="4" w:right="-72" w:firstLine="4"/>
              <w:jc w:val="right"/>
              <w:textAlignment w:val="auto"/>
              <w:rPr>
                <w:rFonts w:ascii="Arial" w:eastAsia="Cordia New" w:hAnsi="Arial" w:cs="Arial"/>
                <w:sz w:val="18"/>
                <w:szCs w:val="18"/>
                <w:cs/>
                <w:lang w:val="en-GB"/>
              </w:rPr>
            </w:pPr>
          </w:p>
        </w:tc>
      </w:tr>
      <w:tr w:rsidR="008C72C3" w:rsidRPr="00C30F59" w14:paraId="543DA40E" w14:textId="77777777" w:rsidTr="0027437C">
        <w:tc>
          <w:tcPr>
            <w:tcW w:w="3690" w:type="dxa"/>
            <w:shd w:val="clear" w:color="auto" w:fill="auto"/>
          </w:tcPr>
          <w:p w14:paraId="203EEC65" w14:textId="77777777" w:rsidR="008C72C3" w:rsidRPr="00C30F59" w:rsidRDefault="008C72C3" w:rsidP="008C72C3">
            <w:pPr>
              <w:overflowPunct/>
              <w:autoSpaceDE/>
              <w:autoSpaceDN/>
              <w:adjustRightInd/>
              <w:ind w:left="-114" w:right="-72"/>
              <w:textAlignment w:val="auto"/>
              <w:rPr>
                <w:rFonts w:ascii="Arial" w:hAnsi="Arial" w:cs="Arial"/>
                <w:sz w:val="18"/>
                <w:szCs w:val="18"/>
                <w:lang w:val="en-GB"/>
              </w:rPr>
            </w:pPr>
            <w:r w:rsidRPr="00C30F59">
              <w:rPr>
                <w:rFonts w:ascii="Arial" w:hAnsi="Arial" w:cs="Arial"/>
                <w:sz w:val="18"/>
                <w:szCs w:val="18"/>
                <w:lang w:val="en-GB"/>
              </w:rPr>
              <w:t>At 31 December</w:t>
            </w:r>
          </w:p>
        </w:tc>
        <w:tc>
          <w:tcPr>
            <w:tcW w:w="1440" w:type="dxa"/>
            <w:tcBorders>
              <w:bottom w:val="single" w:sz="4" w:space="0" w:color="auto"/>
            </w:tcBorders>
            <w:shd w:val="clear" w:color="auto" w:fill="FAFAFA"/>
          </w:tcPr>
          <w:p w14:paraId="28FF93AB" w14:textId="1A609E28" w:rsidR="008C72C3" w:rsidRPr="00C30F59" w:rsidRDefault="008C72C3" w:rsidP="008C72C3">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12,724,348</w:t>
            </w:r>
          </w:p>
        </w:tc>
        <w:tc>
          <w:tcPr>
            <w:tcW w:w="1440" w:type="dxa"/>
            <w:gridSpan w:val="2"/>
            <w:tcBorders>
              <w:bottom w:val="single" w:sz="4" w:space="0" w:color="auto"/>
            </w:tcBorders>
          </w:tcPr>
          <w:p w14:paraId="6FD0CAB4" w14:textId="77777777" w:rsidR="008C72C3" w:rsidRPr="00C30F59" w:rsidRDefault="008C72C3" w:rsidP="008C72C3">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12,704,514</w:t>
            </w:r>
          </w:p>
        </w:tc>
        <w:tc>
          <w:tcPr>
            <w:tcW w:w="1440" w:type="dxa"/>
            <w:tcBorders>
              <w:bottom w:val="single" w:sz="4" w:space="0" w:color="auto"/>
            </w:tcBorders>
            <w:shd w:val="clear" w:color="auto" w:fill="FAFAFA"/>
            <w:vAlign w:val="bottom"/>
          </w:tcPr>
          <w:p w14:paraId="37FD5573" w14:textId="6E706463" w:rsidR="008C72C3" w:rsidRPr="00C30F59" w:rsidRDefault="008C72C3" w:rsidP="008C72C3">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11,997,825</w:t>
            </w:r>
          </w:p>
        </w:tc>
        <w:tc>
          <w:tcPr>
            <w:tcW w:w="1449" w:type="dxa"/>
            <w:tcBorders>
              <w:bottom w:val="single" w:sz="4" w:space="0" w:color="auto"/>
            </w:tcBorders>
          </w:tcPr>
          <w:p w14:paraId="0CC3F293" w14:textId="77777777" w:rsidR="008C72C3" w:rsidRPr="00C30F59" w:rsidRDefault="008C72C3" w:rsidP="008C72C3">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11,461,342</w:t>
            </w:r>
          </w:p>
        </w:tc>
      </w:tr>
    </w:tbl>
    <w:p w14:paraId="5BCB7ED5" w14:textId="77777777" w:rsidR="00963347" w:rsidRPr="00C30F59" w:rsidRDefault="00963347" w:rsidP="00963347">
      <w:pPr>
        <w:jc w:val="both"/>
        <w:rPr>
          <w:rFonts w:ascii="Arial" w:eastAsia="Arial Unicode MS" w:hAnsi="Arial" w:cs="Arial"/>
          <w:sz w:val="18"/>
          <w:szCs w:val="18"/>
        </w:rPr>
      </w:pPr>
    </w:p>
    <w:p w14:paraId="715CC9C3" w14:textId="700A8D5A" w:rsidR="00751C97" w:rsidRPr="00C30F59" w:rsidRDefault="00751C97" w:rsidP="00CF3CCB">
      <w:pPr>
        <w:jc w:val="both"/>
        <w:rPr>
          <w:rFonts w:ascii="Arial" w:eastAsia="Arial Unicode MS" w:hAnsi="Arial" w:cs="Arial"/>
          <w:sz w:val="18"/>
          <w:szCs w:val="18"/>
        </w:rPr>
      </w:pPr>
      <w:r w:rsidRPr="00C30F59">
        <w:rPr>
          <w:rFonts w:ascii="Arial" w:eastAsia="Arial Unicode MS" w:hAnsi="Arial" w:cs="Arial"/>
          <w:sz w:val="18"/>
          <w:szCs w:val="18"/>
        </w:rPr>
        <w:t>The principal actuarial assumptions used are as follows:</w:t>
      </w:r>
    </w:p>
    <w:p w14:paraId="0FB53055" w14:textId="77777777" w:rsidR="00751C97" w:rsidRPr="00C30F59" w:rsidRDefault="00751C97" w:rsidP="00CF3CCB">
      <w:pPr>
        <w:jc w:val="both"/>
        <w:rPr>
          <w:rFonts w:ascii="Arial" w:eastAsia="Arial Unicode MS" w:hAnsi="Arial" w:cs="Arial"/>
          <w:sz w:val="18"/>
          <w:szCs w:val="18"/>
        </w:rPr>
      </w:pPr>
    </w:p>
    <w:tbl>
      <w:tblPr>
        <w:tblW w:w="9469" w:type="dxa"/>
        <w:tblInd w:w="108" w:type="dxa"/>
        <w:tblLayout w:type="fixed"/>
        <w:tblLook w:val="0000" w:firstRow="0" w:lastRow="0" w:firstColumn="0" w:lastColumn="0" w:noHBand="0" w:noVBand="0"/>
      </w:tblPr>
      <w:tblGrid>
        <w:gridCol w:w="6379"/>
        <w:gridCol w:w="1559"/>
        <w:gridCol w:w="1531"/>
      </w:tblGrid>
      <w:tr w:rsidR="00751C97" w:rsidRPr="00C30F59" w14:paraId="71286E26" w14:textId="77777777" w:rsidTr="00CF3CCB">
        <w:tc>
          <w:tcPr>
            <w:tcW w:w="6379" w:type="dxa"/>
          </w:tcPr>
          <w:p w14:paraId="350BF556" w14:textId="77777777" w:rsidR="00751C97" w:rsidRPr="00C30F59" w:rsidRDefault="00751C97" w:rsidP="00CF3CCB">
            <w:pPr>
              <w:ind w:left="-109"/>
              <w:rPr>
                <w:rFonts w:ascii="Arial" w:hAnsi="Arial" w:cs="Arial"/>
                <w:sz w:val="18"/>
                <w:szCs w:val="18"/>
              </w:rPr>
            </w:pPr>
          </w:p>
        </w:tc>
        <w:tc>
          <w:tcPr>
            <w:tcW w:w="1559" w:type="dxa"/>
            <w:tcBorders>
              <w:top w:val="single" w:sz="4" w:space="0" w:color="auto"/>
              <w:bottom w:val="single" w:sz="4" w:space="0" w:color="auto"/>
            </w:tcBorders>
            <w:vAlign w:val="bottom"/>
          </w:tcPr>
          <w:p w14:paraId="26CFB085" w14:textId="77777777" w:rsidR="00751C97" w:rsidRPr="00C30F59" w:rsidRDefault="009C44BB" w:rsidP="00CF3CCB">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tc>
        <w:tc>
          <w:tcPr>
            <w:tcW w:w="1531" w:type="dxa"/>
            <w:tcBorders>
              <w:top w:val="single" w:sz="4" w:space="0" w:color="auto"/>
              <w:bottom w:val="single" w:sz="4" w:space="0" w:color="auto"/>
            </w:tcBorders>
            <w:vAlign w:val="bottom"/>
          </w:tcPr>
          <w:p w14:paraId="08B3B4B6" w14:textId="77777777" w:rsidR="00751C97" w:rsidRPr="00C30F59" w:rsidRDefault="00605D79" w:rsidP="00CF3CCB">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tc>
      </w:tr>
      <w:tr w:rsidR="00751C97" w:rsidRPr="00C30F59" w14:paraId="26113662" w14:textId="77777777" w:rsidTr="00CF3CCB">
        <w:tc>
          <w:tcPr>
            <w:tcW w:w="6379" w:type="dxa"/>
          </w:tcPr>
          <w:p w14:paraId="3716A54F" w14:textId="77777777" w:rsidR="00751C97" w:rsidRPr="00C30F59" w:rsidRDefault="00751C97" w:rsidP="00CF3CCB">
            <w:pPr>
              <w:ind w:left="-109"/>
              <w:rPr>
                <w:rFonts w:ascii="Arial" w:hAnsi="Arial" w:cs="Arial"/>
                <w:sz w:val="18"/>
                <w:szCs w:val="18"/>
              </w:rPr>
            </w:pPr>
          </w:p>
        </w:tc>
        <w:tc>
          <w:tcPr>
            <w:tcW w:w="1559" w:type="dxa"/>
            <w:tcBorders>
              <w:top w:val="single" w:sz="4" w:space="0" w:color="auto"/>
            </w:tcBorders>
            <w:shd w:val="clear" w:color="auto" w:fill="FAFAFA"/>
          </w:tcPr>
          <w:p w14:paraId="7AD0AB20" w14:textId="77777777" w:rsidR="00751C97" w:rsidRPr="00C30F59" w:rsidRDefault="00751C97" w:rsidP="00CF3CCB">
            <w:pPr>
              <w:ind w:right="-72"/>
              <w:jc w:val="right"/>
              <w:rPr>
                <w:rFonts w:ascii="Arial" w:hAnsi="Arial" w:cs="Arial"/>
                <w:sz w:val="18"/>
                <w:szCs w:val="18"/>
              </w:rPr>
            </w:pPr>
          </w:p>
        </w:tc>
        <w:tc>
          <w:tcPr>
            <w:tcW w:w="1531" w:type="dxa"/>
            <w:tcBorders>
              <w:top w:val="single" w:sz="4" w:space="0" w:color="auto"/>
            </w:tcBorders>
          </w:tcPr>
          <w:p w14:paraId="3241EC41" w14:textId="77777777" w:rsidR="00751C97" w:rsidRPr="00C30F59" w:rsidRDefault="00751C97" w:rsidP="00CF3CCB">
            <w:pPr>
              <w:ind w:right="-72"/>
              <w:jc w:val="right"/>
              <w:rPr>
                <w:rFonts w:ascii="Arial" w:hAnsi="Arial" w:cs="Arial"/>
                <w:sz w:val="18"/>
                <w:szCs w:val="18"/>
              </w:rPr>
            </w:pPr>
          </w:p>
        </w:tc>
      </w:tr>
      <w:tr w:rsidR="0027437C" w:rsidRPr="00C30F59" w14:paraId="29C9911A" w14:textId="77777777" w:rsidTr="002B7A25">
        <w:tc>
          <w:tcPr>
            <w:tcW w:w="6379" w:type="dxa"/>
          </w:tcPr>
          <w:p w14:paraId="7D600CFD" w14:textId="77777777" w:rsidR="0027437C" w:rsidRPr="00C30F59" w:rsidRDefault="0027437C" w:rsidP="0027437C">
            <w:pPr>
              <w:ind w:left="-109"/>
              <w:rPr>
                <w:rFonts w:ascii="Arial" w:hAnsi="Arial" w:cs="Arial"/>
                <w:sz w:val="18"/>
                <w:szCs w:val="18"/>
              </w:rPr>
            </w:pPr>
            <w:r w:rsidRPr="00C30F59">
              <w:rPr>
                <w:rFonts w:ascii="Arial" w:hAnsi="Arial" w:cs="Arial"/>
                <w:sz w:val="18"/>
                <w:szCs w:val="18"/>
              </w:rPr>
              <w:t>Discount rate</w:t>
            </w:r>
          </w:p>
        </w:tc>
        <w:tc>
          <w:tcPr>
            <w:tcW w:w="1559" w:type="dxa"/>
            <w:shd w:val="clear" w:color="auto" w:fill="FAFAFA"/>
          </w:tcPr>
          <w:p w14:paraId="68DF395F" w14:textId="2E99AADD" w:rsidR="0027437C" w:rsidRPr="00C30F59" w:rsidRDefault="000D79BF" w:rsidP="0027437C">
            <w:pPr>
              <w:ind w:right="-72"/>
              <w:jc w:val="right"/>
              <w:rPr>
                <w:rFonts w:ascii="Arial" w:hAnsi="Arial" w:cs="Arial"/>
                <w:sz w:val="18"/>
                <w:szCs w:val="18"/>
              </w:rPr>
            </w:pPr>
            <w:r w:rsidRPr="00C30F59">
              <w:rPr>
                <w:rFonts w:ascii="Arial" w:hAnsi="Arial" w:cs="Arial"/>
                <w:sz w:val="18"/>
                <w:szCs w:val="18"/>
              </w:rPr>
              <w:t>1.81%</w:t>
            </w:r>
          </w:p>
        </w:tc>
        <w:tc>
          <w:tcPr>
            <w:tcW w:w="1531" w:type="dxa"/>
          </w:tcPr>
          <w:p w14:paraId="56A8EE44" w14:textId="77777777" w:rsidR="0027437C" w:rsidRPr="00C30F59" w:rsidRDefault="0027437C" w:rsidP="0027437C">
            <w:pPr>
              <w:ind w:right="-72"/>
              <w:jc w:val="right"/>
              <w:rPr>
                <w:rFonts w:ascii="Arial" w:hAnsi="Arial" w:cs="Arial"/>
                <w:sz w:val="18"/>
                <w:szCs w:val="18"/>
              </w:rPr>
            </w:pPr>
            <w:r w:rsidRPr="00C30F59">
              <w:rPr>
                <w:rFonts w:ascii="Arial" w:hAnsi="Arial" w:cs="Arial"/>
                <w:sz w:val="18"/>
                <w:szCs w:val="18"/>
              </w:rPr>
              <w:t>3.32%</w:t>
            </w:r>
          </w:p>
        </w:tc>
      </w:tr>
      <w:tr w:rsidR="0027437C" w:rsidRPr="00C30F59" w14:paraId="684819B9" w14:textId="77777777" w:rsidTr="002B7A25">
        <w:tc>
          <w:tcPr>
            <w:tcW w:w="6379" w:type="dxa"/>
          </w:tcPr>
          <w:p w14:paraId="34D06997" w14:textId="77777777" w:rsidR="0027437C" w:rsidRPr="00C30F59" w:rsidRDefault="0027437C" w:rsidP="0027437C">
            <w:pPr>
              <w:ind w:left="-109"/>
              <w:rPr>
                <w:rFonts w:ascii="Arial" w:hAnsi="Arial" w:cs="Arial"/>
                <w:sz w:val="18"/>
                <w:szCs w:val="18"/>
              </w:rPr>
            </w:pPr>
            <w:r w:rsidRPr="00C30F59">
              <w:rPr>
                <w:rFonts w:ascii="Arial" w:hAnsi="Arial" w:cs="Arial"/>
                <w:sz w:val="18"/>
                <w:szCs w:val="18"/>
              </w:rPr>
              <w:t>Salary growth rate</w:t>
            </w:r>
          </w:p>
        </w:tc>
        <w:tc>
          <w:tcPr>
            <w:tcW w:w="1559" w:type="dxa"/>
            <w:shd w:val="clear" w:color="auto" w:fill="FAFAFA"/>
          </w:tcPr>
          <w:p w14:paraId="3A6F82D9" w14:textId="2C5F0A0F" w:rsidR="0027437C" w:rsidRPr="00C30F59" w:rsidRDefault="000D79BF" w:rsidP="0027437C">
            <w:pPr>
              <w:ind w:right="-72"/>
              <w:jc w:val="right"/>
              <w:rPr>
                <w:rFonts w:ascii="Arial" w:hAnsi="Arial" w:cs="Arial"/>
                <w:sz w:val="18"/>
                <w:szCs w:val="18"/>
              </w:rPr>
            </w:pPr>
            <w:r w:rsidRPr="00C30F59">
              <w:rPr>
                <w:rFonts w:ascii="Arial" w:hAnsi="Arial" w:cs="Arial"/>
                <w:sz w:val="18"/>
                <w:szCs w:val="18"/>
              </w:rPr>
              <w:t>3.50% - 7.50%</w:t>
            </w:r>
          </w:p>
        </w:tc>
        <w:tc>
          <w:tcPr>
            <w:tcW w:w="1531" w:type="dxa"/>
          </w:tcPr>
          <w:p w14:paraId="62FB9320" w14:textId="77777777" w:rsidR="0027437C" w:rsidRPr="00C30F59" w:rsidRDefault="0027437C" w:rsidP="0027437C">
            <w:pPr>
              <w:ind w:right="-72"/>
              <w:jc w:val="right"/>
              <w:rPr>
                <w:rFonts w:ascii="Arial" w:hAnsi="Arial" w:cs="Arial"/>
                <w:sz w:val="18"/>
                <w:szCs w:val="18"/>
              </w:rPr>
            </w:pPr>
            <w:r w:rsidRPr="00C30F59">
              <w:rPr>
                <w:rFonts w:ascii="Arial" w:hAnsi="Arial" w:cs="Arial"/>
                <w:sz w:val="18"/>
                <w:szCs w:val="18"/>
              </w:rPr>
              <w:t>5.00% - 13.00%</w:t>
            </w:r>
          </w:p>
        </w:tc>
      </w:tr>
      <w:tr w:rsidR="0027437C" w:rsidRPr="00C30F59" w14:paraId="47BF452A" w14:textId="77777777" w:rsidTr="002B7A25">
        <w:tc>
          <w:tcPr>
            <w:tcW w:w="6379" w:type="dxa"/>
          </w:tcPr>
          <w:p w14:paraId="310FCC03" w14:textId="77777777" w:rsidR="0027437C" w:rsidRPr="00C30F59" w:rsidRDefault="0027437C" w:rsidP="0027437C">
            <w:pPr>
              <w:ind w:left="-109"/>
              <w:rPr>
                <w:rFonts w:ascii="Arial" w:hAnsi="Arial" w:cs="Arial"/>
                <w:sz w:val="18"/>
                <w:szCs w:val="18"/>
              </w:rPr>
            </w:pPr>
            <w:r w:rsidRPr="00C30F59">
              <w:rPr>
                <w:rFonts w:ascii="Arial" w:hAnsi="Arial" w:cs="Arial"/>
                <w:sz w:val="18"/>
                <w:szCs w:val="18"/>
                <w:shd w:val="clear" w:color="auto" w:fill="FFFFFF"/>
              </w:rPr>
              <w:t>Turnover rate of employees</w:t>
            </w:r>
          </w:p>
        </w:tc>
        <w:tc>
          <w:tcPr>
            <w:tcW w:w="1559" w:type="dxa"/>
            <w:shd w:val="clear" w:color="auto" w:fill="FAFAFA"/>
          </w:tcPr>
          <w:p w14:paraId="461267F4" w14:textId="2C6827D0" w:rsidR="0027437C" w:rsidRPr="00C30F59" w:rsidRDefault="000D79BF" w:rsidP="002743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0F59">
              <w:rPr>
                <w:rFonts w:ascii="Arial" w:hAnsi="Arial" w:cs="Arial"/>
                <w:sz w:val="18"/>
                <w:szCs w:val="18"/>
              </w:rPr>
              <w:t>0.00% - 14.00%</w:t>
            </w:r>
          </w:p>
        </w:tc>
        <w:tc>
          <w:tcPr>
            <w:tcW w:w="1531" w:type="dxa"/>
          </w:tcPr>
          <w:p w14:paraId="4B2AE5D0" w14:textId="77777777" w:rsidR="0027437C" w:rsidRPr="00C30F59" w:rsidRDefault="0027437C" w:rsidP="0027437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0F59">
              <w:rPr>
                <w:rFonts w:ascii="Arial" w:hAnsi="Arial" w:cs="Arial"/>
                <w:sz w:val="18"/>
                <w:szCs w:val="18"/>
              </w:rPr>
              <w:t>0.00% - 8.50%</w:t>
            </w:r>
          </w:p>
        </w:tc>
      </w:tr>
    </w:tbl>
    <w:p w14:paraId="0FCD259E" w14:textId="7E114C39" w:rsidR="0052777A" w:rsidRPr="00C30F59" w:rsidRDefault="0052777A" w:rsidP="00385542">
      <w:pPr>
        <w:tabs>
          <w:tab w:val="left" w:pos="900"/>
        </w:tabs>
        <w:jc w:val="both"/>
        <w:rPr>
          <w:rFonts w:ascii="Arial" w:hAnsi="Arial" w:cs="Arial"/>
          <w:sz w:val="18"/>
          <w:szCs w:val="18"/>
        </w:rPr>
      </w:pPr>
    </w:p>
    <w:p w14:paraId="78A61D9D" w14:textId="17CB1A6E" w:rsidR="00E34AA1" w:rsidRPr="00C30F59" w:rsidRDefault="00E34AA1" w:rsidP="00385542">
      <w:pPr>
        <w:tabs>
          <w:tab w:val="left" w:pos="900"/>
        </w:tabs>
        <w:jc w:val="both"/>
        <w:rPr>
          <w:rFonts w:ascii="Arial" w:hAnsi="Arial" w:cs="Arial"/>
          <w:sz w:val="18"/>
          <w:szCs w:val="18"/>
        </w:rPr>
      </w:pPr>
    </w:p>
    <w:p w14:paraId="65C1B451" w14:textId="532F76C5" w:rsidR="00E34AA1" w:rsidRPr="00C30F59" w:rsidRDefault="00E34AA1" w:rsidP="00385542">
      <w:pPr>
        <w:tabs>
          <w:tab w:val="left" w:pos="900"/>
        </w:tabs>
        <w:jc w:val="both"/>
        <w:rPr>
          <w:rFonts w:ascii="Arial" w:hAnsi="Arial" w:cs="Arial"/>
          <w:sz w:val="18"/>
          <w:szCs w:val="18"/>
        </w:rPr>
      </w:pPr>
    </w:p>
    <w:p w14:paraId="4C28CB35" w14:textId="07B12C20" w:rsidR="00771AE2" w:rsidRPr="00C30F59" w:rsidRDefault="00E34AA1" w:rsidP="00E34AA1">
      <w:pPr>
        <w:tabs>
          <w:tab w:val="left" w:pos="900"/>
        </w:tabs>
        <w:jc w:val="both"/>
        <w:rPr>
          <w:rFonts w:ascii="Arial" w:hAnsi="Arial" w:cs="Arial"/>
          <w:sz w:val="18"/>
          <w:szCs w:val="18"/>
        </w:rPr>
      </w:pPr>
      <w:r w:rsidRPr="00C30F59">
        <w:rPr>
          <w:rFonts w:ascii="Arial" w:hAnsi="Arial" w:cs="Arial"/>
          <w:sz w:val="18"/>
          <w:szCs w:val="18"/>
        </w:rPr>
        <w:br w:type="page"/>
      </w:r>
      <w:r w:rsidR="00771AE2" w:rsidRPr="00C30F59">
        <w:rPr>
          <w:rFonts w:ascii="Arial" w:hAnsi="Arial" w:cs="Arial"/>
          <w:sz w:val="18"/>
          <w:szCs w:val="18"/>
          <w:shd w:val="clear" w:color="auto" w:fill="FFFFFF"/>
        </w:rPr>
        <w:lastRenderedPageBreak/>
        <w:t>The sensitivity analysis of the actuarial assumptions is as follows:</w:t>
      </w:r>
    </w:p>
    <w:p w14:paraId="54087B8E" w14:textId="77777777" w:rsidR="00771AE2" w:rsidRPr="00C30F59" w:rsidRDefault="00771AE2" w:rsidP="0042380A">
      <w:pPr>
        <w:ind w:hanging="7"/>
        <w:jc w:val="both"/>
        <w:rPr>
          <w:rFonts w:ascii="Arial" w:hAnsi="Arial" w:cs="Arial"/>
          <w:sz w:val="18"/>
          <w:szCs w:val="18"/>
        </w:rPr>
      </w:pPr>
    </w:p>
    <w:tbl>
      <w:tblPr>
        <w:tblW w:w="4877" w:type="pct"/>
        <w:tblInd w:w="108" w:type="dxa"/>
        <w:tblLook w:val="0000" w:firstRow="0" w:lastRow="0" w:firstColumn="0" w:lastColumn="0" w:noHBand="0" w:noVBand="0"/>
      </w:tblPr>
      <w:tblGrid>
        <w:gridCol w:w="3626"/>
        <w:gridCol w:w="1416"/>
        <w:gridCol w:w="1422"/>
        <w:gridCol w:w="1418"/>
        <w:gridCol w:w="1557"/>
      </w:tblGrid>
      <w:tr w:rsidR="00691B8B" w:rsidRPr="00C30F59" w14:paraId="182DE6BC" w14:textId="77777777" w:rsidTr="00EF2957">
        <w:tc>
          <w:tcPr>
            <w:tcW w:w="1921" w:type="pct"/>
          </w:tcPr>
          <w:p w14:paraId="6478E57A" w14:textId="77777777" w:rsidR="00691B8B" w:rsidRPr="00C30F59" w:rsidRDefault="00691B8B" w:rsidP="0042380A">
            <w:pPr>
              <w:overflowPunct/>
              <w:autoSpaceDE/>
              <w:autoSpaceDN/>
              <w:adjustRightInd/>
              <w:ind w:left="-109" w:right="-72"/>
              <w:textAlignment w:val="auto"/>
              <w:rPr>
                <w:rFonts w:ascii="Arial" w:hAnsi="Arial" w:cs="Arial"/>
                <w:sz w:val="18"/>
                <w:szCs w:val="18"/>
                <w:lang w:val="en-GB"/>
              </w:rPr>
            </w:pPr>
          </w:p>
        </w:tc>
        <w:tc>
          <w:tcPr>
            <w:tcW w:w="3079" w:type="pct"/>
            <w:gridSpan w:val="4"/>
            <w:tcBorders>
              <w:top w:val="single" w:sz="4" w:space="0" w:color="auto"/>
              <w:bottom w:val="single" w:sz="4" w:space="0" w:color="auto"/>
            </w:tcBorders>
          </w:tcPr>
          <w:p w14:paraId="0D0872EF" w14:textId="77777777" w:rsidR="00691B8B" w:rsidRPr="00C30F59" w:rsidRDefault="00691B8B" w:rsidP="0042380A">
            <w:pPr>
              <w:overflowPunct/>
              <w:autoSpaceDE/>
              <w:autoSpaceDN/>
              <w:adjustRightInd/>
              <w:ind w:right="-72"/>
              <w:jc w:val="center"/>
              <w:textAlignment w:val="auto"/>
              <w:rPr>
                <w:rFonts w:ascii="Arial" w:hAnsi="Arial" w:cs="Arial"/>
                <w:b/>
                <w:bCs/>
                <w:sz w:val="18"/>
                <w:szCs w:val="18"/>
                <w:lang w:val="en-GB"/>
              </w:rPr>
            </w:pPr>
            <w:r w:rsidRPr="00C30F59">
              <w:rPr>
                <w:rFonts w:ascii="Arial" w:hAnsi="Arial" w:cs="Arial"/>
                <w:b/>
                <w:bCs/>
                <w:sz w:val="18"/>
                <w:szCs w:val="18"/>
                <w:lang w:val="en-GB"/>
              </w:rPr>
              <w:t>Consolidated financial statements</w:t>
            </w:r>
          </w:p>
        </w:tc>
      </w:tr>
      <w:tr w:rsidR="00987AD6" w:rsidRPr="00C30F59" w14:paraId="6FDFB8BD" w14:textId="77777777" w:rsidTr="00156C3F">
        <w:tc>
          <w:tcPr>
            <w:tcW w:w="1921" w:type="pct"/>
          </w:tcPr>
          <w:p w14:paraId="33F97EB5" w14:textId="77777777" w:rsidR="00987AD6" w:rsidRPr="00C30F59" w:rsidRDefault="00987AD6" w:rsidP="0042380A">
            <w:pPr>
              <w:overflowPunct/>
              <w:autoSpaceDE/>
              <w:autoSpaceDN/>
              <w:adjustRightInd/>
              <w:ind w:left="-109" w:right="-72"/>
              <w:textAlignment w:val="auto"/>
              <w:rPr>
                <w:rFonts w:ascii="Arial" w:hAnsi="Arial" w:cs="Arial"/>
                <w:sz w:val="18"/>
                <w:szCs w:val="18"/>
                <w:lang w:val="en-GB"/>
              </w:rPr>
            </w:pPr>
          </w:p>
        </w:tc>
        <w:tc>
          <w:tcPr>
            <w:tcW w:w="1503" w:type="pct"/>
            <w:gridSpan w:val="2"/>
            <w:tcBorders>
              <w:top w:val="single" w:sz="4" w:space="0" w:color="auto"/>
            </w:tcBorders>
          </w:tcPr>
          <w:p w14:paraId="057EB961" w14:textId="77777777" w:rsidR="00987AD6" w:rsidRPr="00C30F59" w:rsidRDefault="00987AD6" w:rsidP="0042380A">
            <w:pPr>
              <w:overflowPunct/>
              <w:autoSpaceDE/>
              <w:autoSpaceDN/>
              <w:adjustRightInd/>
              <w:ind w:right="-72"/>
              <w:jc w:val="center"/>
              <w:textAlignment w:val="auto"/>
              <w:rPr>
                <w:rFonts w:ascii="Arial" w:hAnsi="Arial" w:cs="Arial"/>
                <w:b/>
                <w:bCs/>
                <w:sz w:val="18"/>
                <w:szCs w:val="18"/>
                <w:lang w:val="en-GB"/>
              </w:rPr>
            </w:pPr>
          </w:p>
        </w:tc>
        <w:tc>
          <w:tcPr>
            <w:tcW w:w="1576" w:type="pct"/>
            <w:gridSpan w:val="2"/>
            <w:tcBorders>
              <w:top w:val="single" w:sz="4" w:space="0" w:color="auto"/>
              <w:bottom w:val="single" w:sz="4" w:space="0" w:color="auto"/>
            </w:tcBorders>
            <w:vAlign w:val="bottom"/>
          </w:tcPr>
          <w:p w14:paraId="699A669F" w14:textId="77777777" w:rsidR="00987AD6" w:rsidRPr="00C30F59" w:rsidRDefault="00987AD6" w:rsidP="0042380A">
            <w:pPr>
              <w:overflowPunct/>
              <w:autoSpaceDE/>
              <w:autoSpaceDN/>
              <w:adjustRightInd/>
              <w:ind w:right="-72"/>
              <w:jc w:val="center"/>
              <w:textAlignment w:val="auto"/>
              <w:rPr>
                <w:rFonts w:ascii="Arial" w:hAnsi="Arial" w:cs="Arial"/>
                <w:b/>
                <w:bCs/>
                <w:sz w:val="18"/>
                <w:szCs w:val="18"/>
                <w:lang w:val="en-GB"/>
              </w:rPr>
            </w:pPr>
            <w:r w:rsidRPr="00C30F59">
              <w:rPr>
                <w:rFonts w:ascii="Arial" w:hAnsi="Arial" w:cs="Arial"/>
                <w:b/>
                <w:bCs/>
                <w:sz w:val="18"/>
                <w:szCs w:val="18"/>
                <w:lang w:val="en-GB"/>
              </w:rPr>
              <w:t xml:space="preserve">Impact on defined </w:t>
            </w:r>
          </w:p>
          <w:p w14:paraId="635FDE4A" w14:textId="77777777" w:rsidR="00987AD6" w:rsidRPr="00C30F59" w:rsidRDefault="00987AD6" w:rsidP="0042380A">
            <w:pPr>
              <w:overflowPunct/>
              <w:autoSpaceDE/>
              <w:autoSpaceDN/>
              <w:adjustRightInd/>
              <w:ind w:right="-72"/>
              <w:jc w:val="center"/>
              <w:textAlignment w:val="auto"/>
              <w:rPr>
                <w:rFonts w:ascii="Arial" w:hAnsi="Arial" w:cs="Arial"/>
                <w:b/>
                <w:bCs/>
                <w:sz w:val="18"/>
                <w:szCs w:val="18"/>
                <w:lang w:val="en-GB"/>
              </w:rPr>
            </w:pPr>
            <w:r w:rsidRPr="00C30F59">
              <w:rPr>
                <w:rFonts w:ascii="Arial" w:hAnsi="Arial" w:cs="Arial"/>
                <w:b/>
                <w:bCs/>
                <w:sz w:val="18"/>
                <w:szCs w:val="18"/>
                <w:lang w:val="en-GB"/>
              </w:rPr>
              <w:t>benefit obligation</w:t>
            </w:r>
          </w:p>
        </w:tc>
      </w:tr>
      <w:tr w:rsidR="00987AD6" w:rsidRPr="00C30F59" w14:paraId="38639C21" w14:textId="77777777" w:rsidTr="00A066F7">
        <w:tc>
          <w:tcPr>
            <w:tcW w:w="1921" w:type="pct"/>
          </w:tcPr>
          <w:p w14:paraId="74BF0E29" w14:textId="77777777" w:rsidR="00987AD6" w:rsidRPr="00C30F59" w:rsidRDefault="00987AD6" w:rsidP="0042380A">
            <w:pPr>
              <w:overflowPunct/>
              <w:autoSpaceDE/>
              <w:autoSpaceDN/>
              <w:adjustRightInd/>
              <w:ind w:left="-109" w:right="-72"/>
              <w:textAlignment w:val="auto"/>
              <w:rPr>
                <w:rFonts w:ascii="Arial" w:hAnsi="Arial" w:cs="Arial"/>
                <w:sz w:val="18"/>
                <w:szCs w:val="18"/>
                <w:lang w:val="en-GB"/>
              </w:rPr>
            </w:pPr>
          </w:p>
        </w:tc>
        <w:tc>
          <w:tcPr>
            <w:tcW w:w="1503" w:type="pct"/>
            <w:gridSpan w:val="2"/>
            <w:tcBorders>
              <w:bottom w:val="single" w:sz="4" w:space="0" w:color="auto"/>
            </w:tcBorders>
          </w:tcPr>
          <w:p w14:paraId="608F437D" w14:textId="77777777" w:rsidR="00987AD6" w:rsidRPr="00C30F59" w:rsidRDefault="00987AD6" w:rsidP="0042380A">
            <w:pPr>
              <w:overflowPunct/>
              <w:autoSpaceDE/>
              <w:autoSpaceDN/>
              <w:adjustRightInd/>
              <w:ind w:right="-72"/>
              <w:jc w:val="center"/>
              <w:textAlignment w:val="auto"/>
              <w:rPr>
                <w:rFonts w:ascii="Arial" w:hAnsi="Arial" w:cs="Arial"/>
                <w:b/>
                <w:bCs/>
                <w:sz w:val="18"/>
                <w:szCs w:val="18"/>
                <w:lang w:val="en-GB"/>
              </w:rPr>
            </w:pPr>
            <w:r w:rsidRPr="00C30F59">
              <w:rPr>
                <w:rFonts w:ascii="Arial" w:hAnsi="Arial" w:cs="Arial"/>
                <w:b/>
                <w:bCs/>
                <w:sz w:val="18"/>
                <w:szCs w:val="18"/>
                <w:lang w:val="en-GB"/>
              </w:rPr>
              <w:t>Change in assumption</w:t>
            </w:r>
          </w:p>
        </w:tc>
        <w:tc>
          <w:tcPr>
            <w:tcW w:w="1576" w:type="pct"/>
            <w:gridSpan w:val="2"/>
            <w:tcBorders>
              <w:top w:val="single" w:sz="4" w:space="0" w:color="auto"/>
              <w:bottom w:val="single" w:sz="4" w:space="0" w:color="auto"/>
            </w:tcBorders>
            <w:vAlign w:val="bottom"/>
          </w:tcPr>
          <w:p w14:paraId="731CF157" w14:textId="77777777" w:rsidR="00987AD6" w:rsidRPr="00C30F59" w:rsidRDefault="00987AD6" w:rsidP="0042380A">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Increase (decrease) in obligation</w:t>
            </w:r>
          </w:p>
        </w:tc>
      </w:tr>
      <w:tr w:rsidR="00FA5ECC" w:rsidRPr="00C30F59" w14:paraId="307FEB21" w14:textId="77777777" w:rsidTr="008E74F5">
        <w:tc>
          <w:tcPr>
            <w:tcW w:w="1921" w:type="pct"/>
          </w:tcPr>
          <w:p w14:paraId="60696BD6" w14:textId="77777777" w:rsidR="009437C5" w:rsidRPr="00C30F59" w:rsidRDefault="009437C5" w:rsidP="0042380A">
            <w:pPr>
              <w:overflowPunct/>
              <w:autoSpaceDE/>
              <w:autoSpaceDN/>
              <w:adjustRightInd/>
              <w:ind w:left="-109" w:right="-72"/>
              <w:textAlignment w:val="auto"/>
              <w:rPr>
                <w:rFonts w:ascii="Arial" w:hAnsi="Arial" w:cs="Arial"/>
                <w:sz w:val="18"/>
                <w:szCs w:val="18"/>
                <w:lang w:val="en-GB"/>
              </w:rPr>
            </w:pPr>
          </w:p>
        </w:tc>
        <w:tc>
          <w:tcPr>
            <w:tcW w:w="750" w:type="pct"/>
            <w:tcBorders>
              <w:top w:val="single" w:sz="4" w:space="0" w:color="auto"/>
              <w:bottom w:val="single" w:sz="4" w:space="0" w:color="auto"/>
            </w:tcBorders>
          </w:tcPr>
          <w:p w14:paraId="475AE661" w14:textId="77777777" w:rsidR="009437C5" w:rsidRPr="00C30F59" w:rsidRDefault="009C44BB" w:rsidP="0042380A">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2020</w:t>
            </w:r>
          </w:p>
          <w:p w14:paraId="0544F7D3" w14:textId="77777777" w:rsidR="009437C5" w:rsidRPr="00C30F59" w:rsidRDefault="009437C5" w:rsidP="0042380A">
            <w:pPr>
              <w:overflowPunct/>
              <w:autoSpaceDE/>
              <w:autoSpaceDN/>
              <w:adjustRightInd/>
              <w:ind w:right="-72"/>
              <w:jc w:val="right"/>
              <w:textAlignment w:val="auto"/>
              <w:rPr>
                <w:rFonts w:ascii="Arial" w:hAnsi="Arial" w:cs="Arial"/>
                <w:b/>
                <w:bCs/>
                <w:sz w:val="18"/>
                <w:szCs w:val="18"/>
                <w:lang w:val="en-GB"/>
              </w:rPr>
            </w:pPr>
          </w:p>
        </w:tc>
        <w:tc>
          <w:tcPr>
            <w:tcW w:w="753" w:type="pct"/>
            <w:tcBorders>
              <w:top w:val="single" w:sz="4" w:space="0" w:color="auto"/>
              <w:bottom w:val="single" w:sz="4" w:space="0" w:color="auto"/>
            </w:tcBorders>
          </w:tcPr>
          <w:p w14:paraId="41E4124C" w14:textId="77777777" w:rsidR="009437C5" w:rsidRPr="00C30F59" w:rsidRDefault="00605D79" w:rsidP="0042380A">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2019</w:t>
            </w:r>
          </w:p>
          <w:p w14:paraId="659ED3BC" w14:textId="77777777" w:rsidR="009437C5" w:rsidRPr="00C30F59" w:rsidRDefault="009437C5" w:rsidP="0042380A">
            <w:pPr>
              <w:overflowPunct/>
              <w:autoSpaceDE/>
              <w:autoSpaceDN/>
              <w:adjustRightInd/>
              <w:ind w:right="-72"/>
              <w:jc w:val="center"/>
              <w:textAlignment w:val="auto"/>
              <w:rPr>
                <w:rFonts w:ascii="Arial" w:hAnsi="Arial" w:cs="Arial"/>
                <w:b/>
                <w:bCs/>
                <w:sz w:val="18"/>
                <w:szCs w:val="18"/>
                <w:lang w:val="en-GB"/>
              </w:rPr>
            </w:pPr>
          </w:p>
        </w:tc>
        <w:tc>
          <w:tcPr>
            <w:tcW w:w="751" w:type="pct"/>
            <w:tcBorders>
              <w:top w:val="single" w:sz="4" w:space="0" w:color="auto"/>
              <w:bottom w:val="single" w:sz="4" w:space="0" w:color="auto"/>
            </w:tcBorders>
            <w:vAlign w:val="bottom"/>
          </w:tcPr>
          <w:p w14:paraId="192DC33E" w14:textId="77777777" w:rsidR="009437C5" w:rsidRPr="00C30F59" w:rsidRDefault="009C44BB" w:rsidP="0042380A">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2020</w:t>
            </w:r>
          </w:p>
          <w:p w14:paraId="0BA7E33D" w14:textId="77777777" w:rsidR="009437C5" w:rsidRPr="00C30F59" w:rsidRDefault="009437C5" w:rsidP="0042380A">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825" w:type="pct"/>
            <w:tcBorders>
              <w:top w:val="single" w:sz="4" w:space="0" w:color="auto"/>
              <w:bottom w:val="single" w:sz="4" w:space="0" w:color="auto"/>
            </w:tcBorders>
            <w:vAlign w:val="bottom"/>
          </w:tcPr>
          <w:p w14:paraId="42C55A1A" w14:textId="77777777" w:rsidR="009437C5" w:rsidRPr="00C30F59" w:rsidRDefault="00605D79" w:rsidP="0042380A">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2019</w:t>
            </w:r>
          </w:p>
          <w:p w14:paraId="281E611A" w14:textId="77777777" w:rsidR="009437C5" w:rsidRPr="00C30F59" w:rsidRDefault="009437C5" w:rsidP="0042380A">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r>
      <w:tr w:rsidR="00FA5ECC" w:rsidRPr="00C30F59" w14:paraId="09AB1802" w14:textId="77777777" w:rsidTr="008E74F5">
        <w:tc>
          <w:tcPr>
            <w:tcW w:w="1921" w:type="pct"/>
          </w:tcPr>
          <w:p w14:paraId="366C0BCF" w14:textId="77777777" w:rsidR="009437C5" w:rsidRPr="00C30F59" w:rsidRDefault="009437C5" w:rsidP="0042380A">
            <w:pPr>
              <w:overflowPunct/>
              <w:autoSpaceDE/>
              <w:autoSpaceDN/>
              <w:adjustRightInd/>
              <w:ind w:left="-109" w:right="-72"/>
              <w:textAlignment w:val="auto"/>
              <w:rPr>
                <w:rFonts w:ascii="Arial" w:hAnsi="Arial" w:cs="Arial"/>
                <w:sz w:val="18"/>
                <w:szCs w:val="18"/>
                <w:lang w:val="en-GB"/>
              </w:rPr>
            </w:pPr>
          </w:p>
        </w:tc>
        <w:tc>
          <w:tcPr>
            <w:tcW w:w="750" w:type="pct"/>
            <w:tcBorders>
              <w:top w:val="single" w:sz="4" w:space="0" w:color="auto"/>
            </w:tcBorders>
            <w:shd w:val="clear" w:color="auto" w:fill="FAFAFA"/>
          </w:tcPr>
          <w:p w14:paraId="6A0DCE3A" w14:textId="77777777" w:rsidR="009437C5" w:rsidRPr="00C30F59" w:rsidRDefault="009437C5" w:rsidP="0042380A">
            <w:pPr>
              <w:overflowPunct/>
              <w:autoSpaceDE/>
              <w:autoSpaceDN/>
              <w:adjustRightInd/>
              <w:ind w:right="-72"/>
              <w:textAlignment w:val="auto"/>
              <w:rPr>
                <w:rFonts w:ascii="Arial" w:hAnsi="Arial" w:cs="Arial"/>
                <w:sz w:val="18"/>
                <w:szCs w:val="18"/>
                <w:lang w:val="en-GB"/>
              </w:rPr>
            </w:pPr>
          </w:p>
        </w:tc>
        <w:tc>
          <w:tcPr>
            <w:tcW w:w="753" w:type="pct"/>
            <w:tcBorders>
              <w:top w:val="single" w:sz="4" w:space="0" w:color="auto"/>
            </w:tcBorders>
          </w:tcPr>
          <w:p w14:paraId="2EAD7298" w14:textId="77777777" w:rsidR="009437C5" w:rsidRPr="00C30F59" w:rsidRDefault="009437C5" w:rsidP="0042380A">
            <w:pPr>
              <w:overflowPunct/>
              <w:autoSpaceDE/>
              <w:autoSpaceDN/>
              <w:adjustRightInd/>
              <w:ind w:right="-72"/>
              <w:textAlignment w:val="auto"/>
              <w:rPr>
                <w:rFonts w:ascii="Arial" w:hAnsi="Arial" w:cs="Arial"/>
                <w:sz w:val="18"/>
                <w:szCs w:val="18"/>
                <w:lang w:val="en-GB"/>
              </w:rPr>
            </w:pPr>
          </w:p>
        </w:tc>
        <w:tc>
          <w:tcPr>
            <w:tcW w:w="751" w:type="pct"/>
            <w:tcBorders>
              <w:top w:val="single" w:sz="4" w:space="0" w:color="auto"/>
            </w:tcBorders>
            <w:shd w:val="clear" w:color="auto" w:fill="FAFAFA"/>
          </w:tcPr>
          <w:p w14:paraId="4F11FDCB" w14:textId="77777777" w:rsidR="009437C5" w:rsidRPr="00C30F59" w:rsidRDefault="009437C5" w:rsidP="0042380A">
            <w:pPr>
              <w:overflowPunct/>
              <w:autoSpaceDE/>
              <w:autoSpaceDN/>
              <w:adjustRightInd/>
              <w:ind w:right="-72"/>
              <w:textAlignment w:val="auto"/>
              <w:rPr>
                <w:rFonts w:ascii="Arial" w:hAnsi="Arial" w:cs="Arial"/>
                <w:sz w:val="18"/>
                <w:szCs w:val="18"/>
                <w:lang w:val="en-GB"/>
              </w:rPr>
            </w:pPr>
          </w:p>
        </w:tc>
        <w:tc>
          <w:tcPr>
            <w:tcW w:w="825" w:type="pct"/>
            <w:tcBorders>
              <w:top w:val="single" w:sz="4" w:space="0" w:color="auto"/>
            </w:tcBorders>
          </w:tcPr>
          <w:p w14:paraId="00424704" w14:textId="77777777" w:rsidR="009437C5" w:rsidRPr="00C30F59" w:rsidRDefault="009437C5" w:rsidP="0042380A">
            <w:pPr>
              <w:overflowPunct/>
              <w:autoSpaceDE/>
              <w:autoSpaceDN/>
              <w:adjustRightInd/>
              <w:ind w:right="-72"/>
              <w:textAlignment w:val="auto"/>
              <w:rPr>
                <w:rFonts w:ascii="Arial" w:hAnsi="Arial" w:cs="Arial"/>
                <w:sz w:val="18"/>
                <w:szCs w:val="18"/>
                <w:lang w:val="en-GB"/>
              </w:rPr>
            </w:pPr>
          </w:p>
        </w:tc>
      </w:tr>
      <w:tr w:rsidR="000D79BF" w:rsidRPr="00C30F59" w14:paraId="584AB7CE" w14:textId="77777777" w:rsidTr="0027437C">
        <w:tc>
          <w:tcPr>
            <w:tcW w:w="1921" w:type="pct"/>
          </w:tcPr>
          <w:p w14:paraId="03C4B702" w14:textId="77777777" w:rsidR="000D79BF" w:rsidRPr="00C30F59" w:rsidRDefault="000D79BF" w:rsidP="000D79BF">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Discount rate</w:t>
            </w:r>
          </w:p>
        </w:tc>
        <w:tc>
          <w:tcPr>
            <w:tcW w:w="750" w:type="pct"/>
            <w:shd w:val="clear" w:color="auto" w:fill="FAFAFA"/>
          </w:tcPr>
          <w:p w14:paraId="2CAD8503" w14:textId="59EBE4D2" w:rsidR="000D79BF" w:rsidRPr="00C30F59" w:rsidRDefault="000D79BF" w:rsidP="000D79BF">
            <w:pPr>
              <w:tabs>
                <w:tab w:val="decimal" w:pos="1124"/>
              </w:tabs>
              <w:overflowPunct/>
              <w:autoSpaceDE/>
              <w:autoSpaceDN/>
              <w:adjustRightInd/>
              <w:ind w:right="-72"/>
              <w:jc w:val="center"/>
              <w:textAlignment w:val="auto"/>
              <w:rPr>
                <w:rFonts w:ascii="Arial" w:hAnsi="Arial" w:cs="Arial"/>
                <w:sz w:val="18"/>
                <w:szCs w:val="18"/>
                <w:lang w:val="en-GB"/>
              </w:rPr>
            </w:pPr>
            <w:r w:rsidRPr="00C30F59">
              <w:rPr>
                <w:rFonts w:ascii="Arial" w:hAnsi="Arial" w:cs="Arial"/>
                <w:sz w:val="18"/>
                <w:szCs w:val="18"/>
                <w:lang w:val="en-GB"/>
              </w:rPr>
              <w:t>Increase 1%</w:t>
            </w:r>
          </w:p>
        </w:tc>
        <w:tc>
          <w:tcPr>
            <w:tcW w:w="753" w:type="pct"/>
          </w:tcPr>
          <w:p w14:paraId="17D47EA4" w14:textId="77777777" w:rsidR="000D79BF" w:rsidRPr="00C30F59" w:rsidRDefault="000D79BF" w:rsidP="000D79BF">
            <w:pPr>
              <w:tabs>
                <w:tab w:val="decimal" w:pos="1124"/>
              </w:tabs>
              <w:overflowPunct/>
              <w:autoSpaceDE/>
              <w:autoSpaceDN/>
              <w:adjustRightInd/>
              <w:ind w:right="-72"/>
              <w:jc w:val="center"/>
              <w:textAlignment w:val="auto"/>
              <w:rPr>
                <w:rFonts w:ascii="Arial" w:hAnsi="Arial" w:cs="Arial"/>
                <w:sz w:val="18"/>
                <w:szCs w:val="18"/>
                <w:lang w:val="en-GB"/>
              </w:rPr>
            </w:pPr>
            <w:r w:rsidRPr="00C30F59">
              <w:rPr>
                <w:rFonts w:ascii="Arial" w:hAnsi="Arial" w:cs="Arial"/>
                <w:sz w:val="18"/>
                <w:szCs w:val="18"/>
                <w:lang w:val="en-GB"/>
              </w:rPr>
              <w:t>Increase 1%</w:t>
            </w:r>
          </w:p>
        </w:tc>
        <w:tc>
          <w:tcPr>
            <w:tcW w:w="751" w:type="pct"/>
            <w:shd w:val="clear" w:color="auto" w:fill="FAFAFA"/>
          </w:tcPr>
          <w:p w14:paraId="4E0B0F27" w14:textId="43F3AEF1" w:rsidR="000D79BF" w:rsidRPr="00C30F59" w:rsidRDefault="000D79BF" w:rsidP="000D79BF">
            <w:pPr>
              <w:spacing w:before="10" w:after="10"/>
              <w:ind w:right="-72"/>
              <w:jc w:val="right"/>
              <w:rPr>
                <w:rFonts w:ascii="Arial" w:hAnsi="Arial" w:cs="Arial"/>
                <w:sz w:val="18"/>
                <w:szCs w:val="18"/>
                <w:lang w:val="en-GB"/>
              </w:rPr>
            </w:pPr>
            <w:r w:rsidRPr="00C30F59">
              <w:rPr>
                <w:rFonts w:ascii="Arial" w:hAnsi="Arial" w:cs="Arial"/>
                <w:sz w:val="18"/>
                <w:szCs w:val="18"/>
                <w:lang w:val="en-GB"/>
              </w:rPr>
              <w:t>(1,915,972)</w:t>
            </w:r>
          </w:p>
        </w:tc>
        <w:tc>
          <w:tcPr>
            <w:tcW w:w="825" w:type="pct"/>
          </w:tcPr>
          <w:p w14:paraId="19512024" w14:textId="77777777" w:rsidR="000D79BF" w:rsidRPr="00C30F59" w:rsidRDefault="000D79BF" w:rsidP="000D79BF">
            <w:pPr>
              <w:spacing w:before="10" w:after="10"/>
              <w:ind w:right="-72"/>
              <w:jc w:val="right"/>
              <w:rPr>
                <w:rFonts w:ascii="Arial" w:hAnsi="Arial" w:cs="Arial"/>
                <w:sz w:val="18"/>
                <w:szCs w:val="18"/>
                <w:lang w:val="en-GB"/>
              </w:rPr>
            </w:pPr>
            <w:r w:rsidRPr="00C30F59">
              <w:rPr>
                <w:rFonts w:ascii="Arial" w:hAnsi="Arial" w:cs="Arial"/>
                <w:sz w:val="18"/>
                <w:szCs w:val="18"/>
                <w:lang w:val="en-GB"/>
              </w:rPr>
              <w:t>(2,104,661)</w:t>
            </w:r>
          </w:p>
        </w:tc>
      </w:tr>
      <w:tr w:rsidR="000D79BF" w:rsidRPr="00C30F59" w14:paraId="1895C05A" w14:textId="77777777" w:rsidTr="0027437C">
        <w:tc>
          <w:tcPr>
            <w:tcW w:w="1921" w:type="pct"/>
          </w:tcPr>
          <w:p w14:paraId="457A328D" w14:textId="77777777" w:rsidR="000D79BF" w:rsidRPr="00C30F59" w:rsidRDefault="000D79BF" w:rsidP="000D79BF">
            <w:pPr>
              <w:overflowPunct/>
              <w:autoSpaceDE/>
              <w:autoSpaceDN/>
              <w:adjustRightInd/>
              <w:ind w:left="-109" w:right="-72"/>
              <w:textAlignment w:val="auto"/>
              <w:rPr>
                <w:rFonts w:ascii="Arial" w:hAnsi="Arial" w:cs="Arial"/>
                <w:sz w:val="18"/>
                <w:szCs w:val="18"/>
                <w:lang w:val="en-GB"/>
              </w:rPr>
            </w:pPr>
          </w:p>
        </w:tc>
        <w:tc>
          <w:tcPr>
            <w:tcW w:w="750" w:type="pct"/>
            <w:shd w:val="clear" w:color="auto" w:fill="FAFAFA"/>
          </w:tcPr>
          <w:p w14:paraId="7BF22775" w14:textId="2C691F88" w:rsidR="000D79BF" w:rsidRPr="00C30F59" w:rsidRDefault="000D79BF" w:rsidP="000D79BF">
            <w:pPr>
              <w:tabs>
                <w:tab w:val="decimal" w:pos="1124"/>
              </w:tabs>
              <w:overflowPunct/>
              <w:autoSpaceDE/>
              <w:autoSpaceDN/>
              <w:adjustRightInd/>
              <w:ind w:right="-72"/>
              <w:jc w:val="center"/>
              <w:textAlignment w:val="auto"/>
              <w:rPr>
                <w:rFonts w:ascii="Arial" w:hAnsi="Arial" w:cs="Arial"/>
                <w:sz w:val="18"/>
                <w:szCs w:val="18"/>
                <w:lang w:val="en-GB"/>
              </w:rPr>
            </w:pPr>
            <w:r w:rsidRPr="00C30F59">
              <w:rPr>
                <w:rFonts w:ascii="Arial" w:hAnsi="Arial" w:cs="Arial"/>
                <w:sz w:val="18"/>
                <w:szCs w:val="18"/>
                <w:lang w:val="en-GB"/>
              </w:rPr>
              <w:t>Decrease 1%</w:t>
            </w:r>
          </w:p>
        </w:tc>
        <w:tc>
          <w:tcPr>
            <w:tcW w:w="753" w:type="pct"/>
          </w:tcPr>
          <w:p w14:paraId="13E0A459" w14:textId="77777777" w:rsidR="000D79BF" w:rsidRPr="00C30F59" w:rsidRDefault="000D79BF" w:rsidP="000D79BF">
            <w:pPr>
              <w:tabs>
                <w:tab w:val="decimal" w:pos="1124"/>
              </w:tabs>
              <w:overflowPunct/>
              <w:autoSpaceDE/>
              <w:autoSpaceDN/>
              <w:adjustRightInd/>
              <w:ind w:right="-72"/>
              <w:jc w:val="center"/>
              <w:textAlignment w:val="auto"/>
              <w:rPr>
                <w:rFonts w:ascii="Arial" w:hAnsi="Arial" w:cs="Arial"/>
                <w:sz w:val="18"/>
                <w:szCs w:val="18"/>
                <w:lang w:val="en-GB"/>
              </w:rPr>
            </w:pPr>
            <w:r w:rsidRPr="00C30F59">
              <w:rPr>
                <w:rFonts w:ascii="Arial" w:hAnsi="Arial" w:cs="Arial"/>
                <w:sz w:val="18"/>
                <w:szCs w:val="18"/>
                <w:lang w:val="en-GB"/>
              </w:rPr>
              <w:t>Decrease 1%</w:t>
            </w:r>
          </w:p>
        </w:tc>
        <w:tc>
          <w:tcPr>
            <w:tcW w:w="751" w:type="pct"/>
            <w:shd w:val="clear" w:color="auto" w:fill="FAFAFA"/>
          </w:tcPr>
          <w:p w14:paraId="2C0DB317" w14:textId="768B200D" w:rsidR="000D79BF" w:rsidRPr="00C30F59" w:rsidRDefault="000D79BF" w:rsidP="000D79BF">
            <w:pPr>
              <w:spacing w:before="10" w:after="10"/>
              <w:ind w:right="-72"/>
              <w:jc w:val="right"/>
              <w:rPr>
                <w:rFonts w:ascii="Arial" w:hAnsi="Arial" w:cs="Arial"/>
                <w:sz w:val="18"/>
                <w:szCs w:val="18"/>
                <w:cs/>
                <w:lang w:val="en-GB"/>
              </w:rPr>
            </w:pPr>
            <w:r w:rsidRPr="00C30F59">
              <w:rPr>
                <w:rFonts w:ascii="Arial" w:hAnsi="Arial" w:cs="Arial"/>
                <w:sz w:val="18"/>
                <w:szCs w:val="18"/>
                <w:lang w:val="en-GB"/>
              </w:rPr>
              <w:t>2,336,144</w:t>
            </w:r>
          </w:p>
        </w:tc>
        <w:tc>
          <w:tcPr>
            <w:tcW w:w="825" w:type="pct"/>
          </w:tcPr>
          <w:p w14:paraId="249C3B25" w14:textId="77777777" w:rsidR="000D79BF" w:rsidRPr="00C30F59" w:rsidRDefault="000D79BF" w:rsidP="000D79BF">
            <w:pPr>
              <w:spacing w:before="10" w:after="10"/>
              <w:ind w:right="-72"/>
              <w:jc w:val="right"/>
              <w:rPr>
                <w:rFonts w:ascii="Arial" w:hAnsi="Arial" w:cs="Arial"/>
                <w:sz w:val="18"/>
                <w:szCs w:val="18"/>
                <w:cs/>
                <w:lang w:val="en-GB"/>
              </w:rPr>
            </w:pPr>
            <w:r w:rsidRPr="00C30F59">
              <w:rPr>
                <w:rFonts w:ascii="Arial" w:hAnsi="Arial" w:cs="Arial"/>
                <w:sz w:val="18"/>
                <w:szCs w:val="18"/>
                <w:lang w:val="en-GB"/>
              </w:rPr>
              <w:t>2,614,993</w:t>
            </w:r>
          </w:p>
        </w:tc>
      </w:tr>
      <w:tr w:rsidR="000D79BF" w:rsidRPr="00C30F59" w14:paraId="71546DF8" w14:textId="77777777" w:rsidTr="008E74F5">
        <w:tc>
          <w:tcPr>
            <w:tcW w:w="1921" w:type="pct"/>
          </w:tcPr>
          <w:p w14:paraId="4401023B" w14:textId="77777777" w:rsidR="000D79BF" w:rsidRPr="00C30F59" w:rsidRDefault="000D79BF" w:rsidP="000D79BF">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Salary growth rate</w:t>
            </w:r>
          </w:p>
        </w:tc>
        <w:tc>
          <w:tcPr>
            <w:tcW w:w="750" w:type="pct"/>
            <w:shd w:val="clear" w:color="auto" w:fill="FAFAFA"/>
          </w:tcPr>
          <w:p w14:paraId="75BF5A7C" w14:textId="49B6247B" w:rsidR="000D79BF" w:rsidRPr="00C30F59" w:rsidRDefault="000D79BF" w:rsidP="000D79BF">
            <w:pPr>
              <w:tabs>
                <w:tab w:val="decimal" w:pos="1124"/>
              </w:tabs>
              <w:overflowPunct/>
              <w:autoSpaceDE/>
              <w:autoSpaceDN/>
              <w:adjustRightInd/>
              <w:ind w:right="-72"/>
              <w:jc w:val="center"/>
              <w:textAlignment w:val="auto"/>
              <w:rPr>
                <w:rFonts w:ascii="Arial" w:hAnsi="Arial" w:cs="Arial"/>
                <w:sz w:val="18"/>
                <w:szCs w:val="18"/>
                <w:lang w:val="en-GB"/>
              </w:rPr>
            </w:pPr>
            <w:r w:rsidRPr="00C30F59">
              <w:rPr>
                <w:rFonts w:ascii="Arial" w:hAnsi="Arial" w:cs="Arial"/>
                <w:sz w:val="18"/>
                <w:szCs w:val="18"/>
                <w:lang w:val="en-GB"/>
              </w:rPr>
              <w:t>Increase 1%</w:t>
            </w:r>
          </w:p>
        </w:tc>
        <w:tc>
          <w:tcPr>
            <w:tcW w:w="753" w:type="pct"/>
          </w:tcPr>
          <w:p w14:paraId="48FF4B12" w14:textId="77777777" w:rsidR="000D79BF" w:rsidRPr="00C30F59" w:rsidRDefault="000D79BF" w:rsidP="000D79BF">
            <w:pPr>
              <w:tabs>
                <w:tab w:val="decimal" w:pos="1124"/>
              </w:tabs>
              <w:overflowPunct/>
              <w:autoSpaceDE/>
              <w:autoSpaceDN/>
              <w:adjustRightInd/>
              <w:ind w:right="-72"/>
              <w:jc w:val="center"/>
              <w:textAlignment w:val="auto"/>
              <w:rPr>
                <w:rFonts w:ascii="Arial" w:hAnsi="Arial" w:cs="Arial"/>
                <w:sz w:val="18"/>
                <w:szCs w:val="18"/>
                <w:lang w:val="en-GB"/>
              </w:rPr>
            </w:pPr>
            <w:r w:rsidRPr="00C30F59">
              <w:rPr>
                <w:rFonts w:ascii="Arial" w:hAnsi="Arial" w:cs="Arial"/>
                <w:sz w:val="18"/>
                <w:szCs w:val="18"/>
                <w:lang w:val="en-GB"/>
              </w:rPr>
              <w:t>Increase 1%</w:t>
            </w:r>
          </w:p>
        </w:tc>
        <w:tc>
          <w:tcPr>
            <w:tcW w:w="751" w:type="pct"/>
            <w:shd w:val="clear" w:color="auto" w:fill="FAFAFA"/>
          </w:tcPr>
          <w:p w14:paraId="04EFCD7B" w14:textId="52597E05" w:rsidR="000D79BF" w:rsidRPr="00C30F59" w:rsidRDefault="000D79BF" w:rsidP="000D79BF">
            <w:pPr>
              <w:spacing w:before="10" w:after="10"/>
              <w:ind w:right="-72"/>
              <w:jc w:val="right"/>
              <w:rPr>
                <w:rFonts w:ascii="Arial" w:hAnsi="Arial" w:cs="Arial"/>
                <w:sz w:val="18"/>
                <w:szCs w:val="18"/>
                <w:lang w:val="en-GB"/>
              </w:rPr>
            </w:pPr>
            <w:r w:rsidRPr="00C30F59">
              <w:rPr>
                <w:rFonts w:ascii="Arial" w:hAnsi="Arial" w:cs="Arial"/>
                <w:sz w:val="18"/>
                <w:szCs w:val="18"/>
                <w:lang w:val="en-GB"/>
              </w:rPr>
              <w:t>2,088,526</w:t>
            </w:r>
          </w:p>
        </w:tc>
        <w:tc>
          <w:tcPr>
            <w:tcW w:w="825" w:type="pct"/>
          </w:tcPr>
          <w:p w14:paraId="7EAA9649" w14:textId="77777777" w:rsidR="000D79BF" w:rsidRPr="00C30F59" w:rsidRDefault="000D79BF" w:rsidP="000D79BF">
            <w:pPr>
              <w:spacing w:before="10" w:after="10"/>
              <w:ind w:right="-72"/>
              <w:jc w:val="right"/>
              <w:rPr>
                <w:rFonts w:ascii="Arial" w:hAnsi="Arial" w:cs="Arial"/>
                <w:sz w:val="18"/>
                <w:szCs w:val="18"/>
                <w:lang w:val="en-GB"/>
              </w:rPr>
            </w:pPr>
            <w:r w:rsidRPr="00C30F59">
              <w:rPr>
                <w:rFonts w:ascii="Arial" w:hAnsi="Arial" w:cs="Arial"/>
                <w:sz w:val="18"/>
                <w:szCs w:val="18"/>
                <w:lang w:val="en-GB"/>
              </w:rPr>
              <w:t>2,617,196</w:t>
            </w:r>
          </w:p>
        </w:tc>
      </w:tr>
      <w:tr w:rsidR="000D79BF" w:rsidRPr="00C30F59" w14:paraId="495CC10B" w14:textId="77777777" w:rsidTr="008E74F5">
        <w:tc>
          <w:tcPr>
            <w:tcW w:w="1921" w:type="pct"/>
          </w:tcPr>
          <w:p w14:paraId="4F0BC23F" w14:textId="77777777" w:rsidR="000D79BF" w:rsidRPr="00C30F59" w:rsidRDefault="000D79BF" w:rsidP="000D79BF">
            <w:pPr>
              <w:overflowPunct/>
              <w:autoSpaceDE/>
              <w:autoSpaceDN/>
              <w:adjustRightInd/>
              <w:ind w:left="-109" w:right="-72"/>
              <w:textAlignment w:val="auto"/>
              <w:rPr>
                <w:rFonts w:ascii="Arial" w:hAnsi="Arial" w:cs="Arial"/>
                <w:sz w:val="18"/>
                <w:szCs w:val="18"/>
                <w:lang w:val="en-GB"/>
              </w:rPr>
            </w:pPr>
          </w:p>
        </w:tc>
        <w:tc>
          <w:tcPr>
            <w:tcW w:w="750" w:type="pct"/>
            <w:shd w:val="clear" w:color="auto" w:fill="FAFAFA"/>
          </w:tcPr>
          <w:p w14:paraId="1127CE2B" w14:textId="2FCA46C9" w:rsidR="000D79BF" w:rsidRPr="00C30F59" w:rsidRDefault="000D79BF" w:rsidP="000D79BF">
            <w:pPr>
              <w:tabs>
                <w:tab w:val="decimal" w:pos="1124"/>
              </w:tabs>
              <w:overflowPunct/>
              <w:autoSpaceDE/>
              <w:autoSpaceDN/>
              <w:adjustRightInd/>
              <w:ind w:right="-72"/>
              <w:jc w:val="center"/>
              <w:textAlignment w:val="auto"/>
              <w:rPr>
                <w:rFonts w:ascii="Arial" w:hAnsi="Arial" w:cs="Arial"/>
                <w:sz w:val="18"/>
                <w:szCs w:val="18"/>
                <w:lang w:val="en-GB"/>
              </w:rPr>
            </w:pPr>
            <w:r w:rsidRPr="00C30F59">
              <w:rPr>
                <w:rFonts w:ascii="Arial" w:hAnsi="Arial" w:cs="Arial"/>
                <w:sz w:val="18"/>
                <w:szCs w:val="18"/>
                <w:lang w:val="en-GB"/>
              </w:rPr>
              <w:t>Decrease 1%</w:t>
            </w:r>
          </w:p>
        </w:tc>
        <w:tc>
          <w:tcPr>
            <w:tcW w:w="753" w:type="pct"/>
          </w:tcPr>
          <w:p w14:paraId="3F1D14F3" w14:textId="77777777" w:rsidR="000D79BF" w:rsidRPr="00C30F59" w:rsidRDefault="000D79BF" w:rsidP="000D79BF">
            <w:pPr>
              <w:tabs>
                <w:tab w:val="decimal" w:pos="1124"/>
              </w:tabs>
              <w:overflowPunct/>
              <w:autoSpaceDE/>
              <w:autoSpaceDN/>
              <w:adjustRightInd/>
              <w:ind w:right="-72"/>
              <w:jc w:val="center"/>
              <w:textAlignment w:val="auto"/>
              <w:rPr>
                <w:rFonts w:ascii="Arial" w:hAnsi="Arial" w:cs="Arial"/>
                <w:sz w:val="18"/>
                <w:szCs w:val="18"/>
                <w:lang w:val="en-GB"/>
              </w:rPr>
            </w:pPr>
            <w:r w:rsidRPr="00C30F59">
              <w:rPr>
                <w:rFonts w:ascii="Arial" w:hAnsi="Arial" w:cs="Arial"/>
                <w:sz w:val="18"/>
                <w:szCs w:val="18"/>
                <w:lang w:val="en-GB"/>
              </w:rPr>
              <w:t>Decrease 1%</w:t>
            </w:r>
          </w:p>
        </w:tc>
        <w:tc>
          <w:tcPr>
            <w:tcW w:w="751" w:type="pct"/>
            <w:shd w:val="clear" w:color="auto" w:fill="FAFAFA"/>
          </w:tcPr>
          <w:p w14:paraId="59B97323" w14:textId="4E4463DA" w:rsidR="000D79BF" w:rsidRPr="00C30F59" w:rsidRDefault="000D79BF" w:rsidP="000D79BF">
            <w:pPr>
              <w:spacing w:before="10" w:after="10"/>
              <w:ind w:right="-72"/>
              <w:jc w:val="right"/>
              <w:rPr>
                <w:rFonts w:ascii="Arial" w:hAnsi="Arial" w:cs="Arial"/>
                <w:sz w:val="18"/>
                <w:szCs w:val="18"/>
                <w:cs/>
                <w:lang w:val="en-GB"/>
              </w:rPr>
            </w:pPr>
            <w:r w:rsidRPr="00C30F59">
              <w:rPr>
                <w:rFonts w:ascii="Arial" w:hAnsi="Arial" w:cs="Arial"/>
                <w:sz w:val="18"/>
                <w:szCs w:val="18"/>
                <w:lang w:val="en-GB"/>
              </w:rPr>
              <w:t>(1,762,808)</w:t>
            </w:r>
          </w:p>
        </w:tc>
        <w:tc>
          <w:tcPr>
            <w:tcW w:w="825" w:type="pct"/>
          </w:tcPr>
          <w:p w14:paraId="3A82DCC8" w14:textId="77777777" w:rsidR="000D79BF" w:rsidRPr="00C30F59" w:rsidRDefault="000D79BF" w:rsidP="000D79BF">
            <w:pPr>
              <w:spacing w:before="10" w:after="10"/>
              <w:ind w:right="-72"/>
              <w:jc w:val="right"/>
              <w:rPr>
                <w:rFonts w:ascii="Arial" w:hAnsi="Arial" w:cs="Arial"/>
                <w:sz w:val="18"/>
                <w:szCs w:val="18"/>
                <w:cs/>
                <w:lang w:val="en-GB"/>
              </w:rPr>
            </w:pPr>
            <w:r w:rsidRPr="00C30F59">
              <w:rPr>
                <w:rFonts w:ascii="Arial" w:hAnsi="Arial" w:cs="Arial"/>
                <w:sz w:val="18"/>
                <w:szCs w:val="18"/>
                <w:lang w:val="en-GB"/>
              </w:rPr>
              <w:t>(2,138,009)</w:t>
            </w:r>
          </w:p>
        </w:tc>
      </w:tr>
      <w:tr w:rsidR="000D79BF" w:rsidRPr="00C30F59" w14:paraId="356557E7" w14:textId="77777777" w:rsidTr="008E74F5">
        <w:tc>
          <w:tcPr>
            <w:tcW w:w="1921" w:type="pct"/>
          </w:tcPr>
          <w:p w14:paraId="06669B6A" w14:textId="77777777" w:rsidR="000D79BF" w:rsidRPr="00C30F59" w:rsidRDefault="000D79BF" w:rsidP="000D79BF">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shd w:val="clear" w:color="auto" w:fill="FFFFFF"/>
              </w:rPr>
              <w:t>Turnover rate of employees</w:t>
            </w:r>
          </w:p>
        </w:tc>
        <w:tc>
          <w:tcPr>
            <w:tcW w:w="750" w:type="pct"/>
            <w:shd w:val="clear" w:color="auto" w:fill="FAFAFA"/>
          </w:tcPr>
          <w:p w14:paraId="2964F1DF" w14:textId="1D9BC65B" w:rsidR="000D79BF" w:rsidRPr="00C30F59" w:rsidRDefault="000D79BF" w:rsidP="000D79BF">
            <w:pPr>
              <w:tabs>
                <w:tab w:val="decimal" w:pos="1124"/>
              </w:tabs>
              <w:overflowPunct/>
              <w:autoSpaceDE/>
              <w:autoSpaceDN/>
              <w:adjustRightInd/>
              <w:ind w:right="-72"/>
              <w:jc w:val="center"/>
              <w:textAlignment w:val="auto"/>
              <w:rPr>
                <w:rFonts w:ascii="Arial" w:hAnsi="Arial" w:cs="Arial"/>
                <w:sz w:val="18"/>
                <w:szCs w:val="18"/>
                <w:lang w:val="en-GB"/>
              </w:rPr>
            </w:pPr>
            <w:r w:rsidRPr="00C30F59">
              <w:rPr>
                <w:rFonts w:ascii="Arial" w:hAnsi="Arial" w:cs="Arial"/>
                <w:sz w:val="18"/>
                <w:szCs w:val="18"/>
                <w:lang w:val="en-GB"/>
              </w:rPr>
              <w:t>Increase 20%</w:t>
            </w:r>
          </w:p>
        </w:tc>
        <w:tc>
          <w:tcPr>
            <w:tcW w:w="753" w:type="pct"/>
          </w:tcPr>
          <w:p w14:paraId="209FD2FA" w14:textId="77777777" w:rsidR="000D79BF" w:rsidRPr="00C30F59" w:rsidRDefault="000D79BF" w:rsidP="000D79BF">
            <w:pPr>
              <w:tabs>
                <w:tab w:val="decimal" w:pos="1124"/>
              </w:tabs>
              <w:overflowPunct/>
              <w:autoSpaceDE/>
              <w:autoSpaceDN/>
              <w:adjustRightInd/>
              <w:ind w:right="-72"/>
              <w:jc w:val="center"/>
              <w:textAlignment w:val="auto"/>
              <w:rPr>
                <w:rFonts w:ascii="Arial" w:hAnsi="Arial" w:cs="Arial"/>
                <w:sz w:val="18"/>
                <w:szCs w:val="18"/>
                <w:lang w:val="en-GB"/>
              </w:rPr>
            </w:pPr>
            <w:r w:rsidRPr="00C30F59">
              <w:rPr>
                <w:rFonts w:ascii="Arial" w:hAnsi="Arial" w:cs="Arial"/>
                <w:sz w:val="18"/>
                <w:szCs w:val="18"/>
                <w:lang w:val="en-GB"/>
              </w:rPr>
              <w:t>Increase 20%</w:t>
            </w:r>
          </w:p>
        </w:tc>
        <w:tc>
          <w:tcPr>
            <w:tcW w:w="751" w:type="pct"/>
            <w:shd w:val="clear" w:color="auto" w:fill="FAFAFA"/>
          </w:tcPr>
          <w:p w14:paraId="2E6D87EE" w14:textId="30B77A76" w:rsidR="000D79BF" w:rsidRPr="00C30F59" w:rsidRDefault="000D79BF" w:rsidP="000D79BF">
            <w:pPr>
              <w:spacing w:before="10" w:after="10"/>
              <w:ind w:right="-72"/>
              <w:jc w:val="right"/>
              <w:rPr>
                <w:rFonts w:ascii="Arial" w:hAnsi="Arial" w:cs="Arial"/>
                <w:sz w:val="18"/>
                <w:szCs w:val="18"/>
                <w:lang w:val="en-GB"/>
              </w:rPr>
            </w:pPr>
            <w:r w:rsidRPr="00C30F59">
              <w:rPr>
                <w:rFonts w:ascii="Arial" w:hAnsi="Arial" w:cs="Arial"/>
                <w:sz w:val="18"/>
                <w:szCs w:val="18"/>
                <w:lang w:val="en-GB"/>
              </w:rPr>
              <w:t>(1,504,023)</w:t>
            </w:r>
          </w:p>
        </w:tc>
        <w:tc>
          <w:tcPr>
            <w:tcW w:w="825" w:type="pct"/>
          </w:tcPr>
          <w:p w14:paraId="3B047766" w14:textId="77777777" w:rsidR="000D79BF" w:rsidRPr="00C30F59" w:rsidRDefault="000D79BF" w:rsidP="000D79BF">
            <w:pPr>
              <w:spacing w:before="10" w:after="10"/>
              <w:ind w:right="-72"/>
              <w:jc w:val="right"/>
              <w:rPr>
                <w:rFonts w:ascii="Arial" w:hAnsi="Arial" w:cs="Arial"/>
                <w:sz w:val="18"/>
                <w:szCs w:val="18"/>
                <w:lang w:val="en-GB"/>
              </w:rPr>
            </w:pPr>
            <w:r w:rsidRPr="00C30F59">
              <w:rPr>
                <w:rFonts w:ascii="Arial" w:hAnsi="Arial" w:cs="Arial"/>
                <w:sz w:val="18"/>
                <w:szCs w:val="18"/>
                <w:lang w:val="en-GB"/>
              </w:rPr>
              <w:t>(1,848,368)</w:t>
            </w:r>
          </w:p>
        </w:tc>
      </w:tr>
      <w:tr w:rsidR="000D79BF" w:rsidRPr="00C30F59" w14:paraId="0C803741" w14:textId="77777777" w:rsidTr="008E74F5">
        <w:tc>
          <w:tcPr>
            <w:tcW w:w="1921" w:type="pct"/>
          </w:tcPr>
          <w:p w14:paraId="0BE9F636" w14:textId="77777777" w:rsidR="000D79BF" w:rsidRPr="00C30F59" w:rsidRDefault="000D79BF" w:rsidP="000D79BF">
            <w:pPr>
              <w:overflowPunct/>
              <w:autoSpaceDE/>
              <w:autoSpaceDN/>
              <w:adjustRightInd/>
              <w:ind w:left="-109" w:right="-72"/>
              <w:textAlignment w:val="auto"/>
              <w:rPr>
                <w:rFonts w:ascii="Arial" w:hAnsi="Arial" w:cs="Arial"/>
                <w:sz w:val="18"/>
                <w:szCs w:val="18"/>
                <w:lang w:val="en-GB"/>
              </w:rPr>
            </w:pPr>
          </w:p>
        </w:tc>
        <w:tc>
          <w:tcPr>
            <w:tcW w:w="750" w:type="pct"/>
            <w:shd w:val="clear" w:color="auto" w:fill="FAFAFA"/>
          </w:tcPr>
          <w:p w14:paraId="29973F6C" w14:textId="2B47AC83" w:rsidR="000D79BF" w:rsidRPr="00C30F59" w:rsidRDefault="000D79BF" w:rsidP="000D79BF">
            <w:pPr>
              <w:tabs>
                <w:tab w:val="decimal" w:pos="1124"/>
              </w:tabs>
              <w:overflowPunct/>
              <w:autoSpaceDE/>
              <w:autoSpaceDN/>
              <w:adjustRightInd/>
              <w:ind w:right="-72"/>
              <w:jc w:val="center"/>
              <w:textAlignment w:val="auto"/>
              <w:rPr>
                <w:rFonts w:ascii="Arial" w:hAnsi="Arial" w:cs="Arial"/>
                <w:sz w:val="18"/>
                <w:szCs w:val="18"/>
                <w:lang w:val="en-GB"/>
              </w:rPr>
            </w:pPr>
            <w:r w:rsidRPr="00C30F59">
              <w:rPr>
                <w:rFonts w:ascii="Arial" w:hAnsi="Arial" w:cs="Arial"/>
                <w:sz w:val="18"/>
                <w:szCs w:val="18"/>
                <w:lang w:val="en-GB"/>
              </w:rPr>
              <w:t>Decrease 20%</w:t>
            </w:r>
          </w:p>
        </w:tc>
        <w:tc>
          <w:tcPr>
            <w:tcW w:w="753" w:type="pct"/>
          </w:tcPr>
          <w:p w14:paraId="2A68E8DA" w14:textId="77777777" w:rsidR="000D79BF" w:rsidRPr="00C30F59" w:rsidRDefault="000D79BF" w:rsidP="000D79BF">
            <w:pPr>
              <w:tabs>
                <w:tab w:val="decimal" w:pos="1124"/>
              </w:tabs>
              <w:overflowPunct/>
              <w:autoSpaceDE/>
              <w:autoSpaceDN/>
              <w:adjustRightInd/>
              <w:ind w:right="-72"/>
              <w:jc w:val="center"/>
              <w:textAlignment w:val="auto"/>
              <w:rPr>
                <w:rFonts w:ascii="Arial" w:hAnsi="Arial" w:cs="Arial"/>
                <w:sz w:val="18"/>
                <w:szCs w:val="18"/>
                <w:lang w:val="en-GB"/>
              </w:rPr>
            </w:pPr>
            <w:r w:rsidRPr="00C30F59">
              <w:rPr>
                <w:rFonts w:ascii="Arial" w:hAnsi="Arial" w:cs="Arial"/>
                <w:sz w:val="18"/>
                <w:szCs w:val="18"/>
                <w:lang w:val="en-GB"/>
              </w:rPr>
              <w:t>Decrease 20%</w:t>
            </w:r>
          </w:p>
        </w:tc>
        <w:tc>
          <w:tcPr>
            <w:tcW w:w="751" w:type="pct"/>
            <w:shd w:val="clear" w:color="auto" w:fill="FAFAFA"/>
          </w:tcPr>
          <w:p w14:paraId="15B9CC23" w14:textId="09E1D9A9" w:rsidR="000D79BF" w:rsidRPr="00C30F59" w:rsidRDefault="000D79BF" w:rsidP="000D79BF">
            <w:pPr>
              <w:spacing w:before="10" w:after="10"/>
              <w:ind w:right="-72"/>
              <w:jc w:val="right"/>
              <w:rPr>
                <w:rFonts w:ascii="Arial" w:hAnsi="Arial" w:cs="Arial"/>
                <w:sz w:val="18"/>
                <w:szCs w:val="18"/>
                <w:cs/>
                <w:lang w:val="en-GB"/>
              </w:rPr>
            </w:pPr>
            <w:r w:rsidRPr="00C30F59">
              <w:rPr>
                <w:rFonts w:ascii="Arial" w:hAnsi="Arial" w:cs="Arial"/>
                <w:sz w:val="18"/>
                <w:szCs w:val="18"/>
                <w:lang w:val="en-GB"/>
              </w:rPr>
              <w:t>1,763,380</w:t>
            </w:r>
          </w:p>
        </w:tc>
        <w:tc>
          <w:tcPr>
            <w:tcW w:w="825" w:type="pct"/>
          </w:tcPr>
          <w:p w14:paraId="13D9257F" w14:textId="77777777" w:rsidR="000D79BF" w:rsidRPr="00C30F59" w:rsidRDefault="000D79BF" w:rsidP="000D79BF">
            <w:pPr>
              <w:spacing w:before="10" w:after="10"/>
              <w:ind w:right="-72"/>
              <w:jc w:val="right"/>
              <w:rPr>
                <w:rFonts w:ascii="Arial" w:hAnsi="Arial" w:cs="Arial"/>
                <w:sz w:val="18"/>
                <w:szCs w:val="18"/>
                <w:cs/>
                <w:lang w:val="en-GB"/>
              </w:rPr>
            </w:pPr>
            <w:r w:rsidRPr="00C30F59">
              <w:rPr>
                <w:rFonts w:ascii="Arial" w:hAnsi="Arial" w:cs="Arial"/>
                <w:sz w:val="18"/>
                <w:szCs w:val="18"/>
                <w:lang w:val="en-GB"/>
              </w:rPr>
              <w:t>2,220,168</w:t>
            </w:r>
          </w:p>
        </w:tc>
      </w:tr>
    </w:tbl>
    <w:p w14:paraId="2DD48258" w14:textId="77777777" w:rsidR="00771AE2" w:rsidRPr="00C30F59" w:rsidRDefault="00771AE2" w:rsidP="0042380A">
      <w:pPr>
        <w:jc w:val="both"/>
        <w:rPr>
          <w:rFonts w:ascii="Arial" w:hAnsi="Arial" w:cs="Arial"/>
          <w:sz w:val="18"/>
          <w:szCs w:val="18"/>
        </w:rPr>
      </w:pPr>
    </w:p>
    <w:p w14:paraId="4C99399E" w14:textId="77777777" w:rsidR="009437C5" w:rsidRPr="00C30F59" w:rsidRDefault="009437C5" w:rsidP="00987AD6">
      <w:pPr>
        <w:tabs>
          <w:tab w:val="left" w:pos="900"/>
        </w:tabs>
        <w:jc w:val="both"/>
        <w:rPr>
          <w:rFonts w:ascii="Arial" w:hAnsi="Arial" w:cs="Arial"/>
          <w:sz w:val="18"/>
          <w:szCs w:val="18"/>
        </w:rPr>
      </w:pPr>
      <w:r w:rsidRPr="00C30F59">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w:t>
      </w:r>
      <w:r w:rsidR="00DA0D9B" w:rsidRPr="00C30F59">
        <w:rPr>
          <w:rFonts w:ascii="Arial" w:hAnsi="Arial" w:cs="Arial"/>
          <w:sz w:val="18"/>
          <w:szCs w:val="18"/>
        </w:rPr>
        <w:t xml:space="preserve">g the pension liability </w:t>
      </w:r>
      <w:proofErr w:type="spellStart"/>
      <w:r w:rsidR="00DA0D9B" w:rsidRPr="00C30F59">
        <w:rPr>
          <w:rFonts w:ascii="Arial" w:hAnsi="Arial" w:cs="Arial"/>
          <w:sz w:val="18"/>
          <w:szCs w:val="18"/>
        </w:rPr>
        <w:t>recognis</w:t>
      </w:r>
      <w:r w:rsidRPr="00C30F59">
        <w:rPr>
          <w:rFonts w:ascii="Arial" w:hAnsi="Arial" w:cs="Arial"/>
          <w:sz w:val="18"/>
          <w:szCs w:val="18"/>
        </w:rPr>
        <w:t>ed</w:t>
      </w:r>
      <w:proofErr w:type="spellEnd"/>
      <w:r w:rsidRPr="00C30F59">
        <w:rPr>
          <w:rFonts w:ascii="Arial" w:hAnsi="Arial" w:cs="Arial"/>
          <w:sz w:val="18"/>
          <w:szCs w:val="18"/>
        </w:rPr>
        <w:t xml:space="preserve"> within the statement of financial position.</w:t>
      </w:r>
    </w:p>
    <w:p w14:paraId="2D443F76" w14:textId="77777777" w:rsidR="009437C5" w:rsidRPr="00C30F59" w:rsidRDefault="009437C5" w:rsidP="00987AD6">
      <w:pPr>
        <w:jc w:val="both"/>
        <w:rPr>
          <w:rFonts w:ascii="Arial" w:hAnsi="Arial" w:cs="Arial"/>
          <w:sz w:val="18"/>
          <w:szCs w:val="18"/>
        </w:rPr>
      </w:pPr>
    </w:p>
    <w:p w14:paraId="2E435C46" w14:textId="77777777" w:rsidR="00807F6F" w:rsidRPr="00C30F59" w:rsidRDefault="00807F6F" w:rsidP="00987AD6">
      <w:pPr>
        <w:jc w:val="both"/>
        <w:rPr>
          <w:rFonts w:ascii="Arial" w:hAnsi="Arial" w:cs="Arial"/>
          <w:sz w:val="18"/>
          <w:szCs w:val="18"/>
        </w:rPr>
      </w:pPr>
      <w:r w:rsidRPr="00C30F59">
        <w:rPr>
          <w:rFonts w:ascii="Arial" w:hAnsi="Arial" w:cs="Arial"/>
          <w:spacing w:val="-4"/>
          <w:sz w:val="18"/>
          <w:szCs w:val="18"/>
        </w:rPr>
        <w:t>The methods and types of assumptions u</w:t>
      </w:r>
      <w:r w:rsidR="00F5420E" w:rsidRPr="00C30F59">
        <w:rPr>
          <w:rFonts w:ascii="Arial" w:hAnsi="Arial" w:cs="Arial"/>
          <w:spacing w:val="-4"/>
          <w:sz w:val="18"/>
          <w:szCs w:val="18"/>
        </w:rPr>
        <w:t>sed in preparing the sensitivity</w:t>
      </w:r>
      <w:r w:rsidRPr="00C30F59">
        <w:rPr>
          <w:rFonts w:ascii="Arial" w:hAnsi="Arial" w:cs="Arial"/>
          <w:spacing w:val="-4"/>
          <w:sz w:val="18"/>
          <w:szCs w:val="18"/>
        </w:rPr>
        <w:t xml:space="preserve"> analysis did not change compared to the previous</w:t>
      </w:r>
      <w:r w:rsidRPr="00C30F59">
        <w:rPr>
          <w:rFonts w:ascii="Arial" w:hAnsi="Arial" w:cs="Arial"/>
          <w:sz w:val="18"/>
          <w:szCs w:val="18"/>
        </w:rPr>
        <w:t xml:space="preserve"> </w:t>
      </w:r>
      <w:r w:rsidR="004A709A" w:rsidRPr="00C30F59">
        <w:rPr>
          <w:rFonts w:ascii="Arial" w:hAnsi="Arial" w:cs="Arial"/>
          <w:sz w:val="18"/>
          <w:szCs w:val="18"/>
        </w:rPr>
        <w:t>year</w:t>
      </w:r>
      <w:r w:rsidRPr="00C30F59">
        <w:rPr>
          <w:rFonts w:ascii="Arial" w:hAnsi="Arial" w:cs="Arial"/>
          <w:sz w:val="18"/>
          <w:szCs w:val="18"/>
        </w:rPr>
        <w:t>.</w:t>
      </w:r>
    </w:p>
    <w:p w14:paraId="6937AB11" w14:textId="77777777" w:rsidR="00807F6F" w:rsidRPr="00C30F59" w:rsidRDefault="00807F6F" w:rsidP="00987AD6">
      <w:pPr>
        <w:jc w:val="both"/>
        <w:rPr>
          <w:rFonts w:ascii="Arial" w:hAnsi="Arial" w:cs="Arial"/>
          <w:sz w:val="18"/>
          <w:szCs w:val="18"/>
        </w:rPr>
      </w:pPr>
    </w:p>
    <w:p w14:paraId="17AA8983" w14:textId="056107DD" w:rsidR="009437C5" w:rsidRPr="00C30F59" w:rsidRDefault="009437C5" w:rsidP="00987AD6">
      <w:pPr>
        <w:jc w:val="thaiDistribute"/>
        <w:rPr>
          <w:rFonts w:ascii="Arial" w:eastAsia="Arial Unicode MS" w:hAnsi="Arial" w:cs="Arial"/>
          <w:b/>
          <w:bCs/>
          <w:sz w:val="18"/>
          <w:szCs w:val="18"/>
        </w:rPr>
      </w:pPr>
      <w:r w:rsidRPr="00C30F59">
        <w:rPr>
          <w:rFonts w:ascii="Arial" w:hAnsi="Arial" w:cs="Arial"/>
          <w:sz w:val="18"/>
          <w:szCs w:val="18"/>
        </w:rPr>
        <w:t xml:space="preserve">The weighted average duration of the </w:t>
      </w:r>
      <w:r w:rsidR="005D10CD" w:rsidRPr="00C30F59">
        <w:rPr>
          <w:rFonts w:ascii="Arial" w:hAnsi="Arial" w:cs="Arial"/>
          <w:sz w:val="18"/>
          <w:szCs w:val="18"/>
        </w:rPr>
        <w:t xml:space="preserve">defined benefit obligation is </w:t>
      </w:r>
      <w:r w:rsidR="000D79BF" w:rsidRPr="00C30F59">
        <w:rPr>
          <w:rFonts w:ascii="Arial" w:hAnsi="Arial" w:cs="Arial"/>
          <w:sz w:val="18"/>
          <w:szCs w:val="18"/>
        </w:rPr>
        <w:t>20.3</w:t>
      </w:r>
      <w:r w:rsidRPr="00C30F59">
        <w:rPr>
          <w:rFonts w:ascii="Arial" w:hAnsi="Arial" w:cs="Arial"/>
          <w:sz w:val="18"/>
          <w:szCs w:val="18"/>
        </w:rPr>
        <w:t xml:space="preserve"> years</w:t>
      </w:r>
      <w:r w:rsidRPr="00C30F59">
        <w:rPr>
          <w:rFonts w:ascii="Arial" w:eastAsia="Arial Unicode MS" w:hAnsi="Arial" w:cs="Arial"/>
          <w:b/>
          <w:bCs/>
          <w:sz w:val="18"/>
          <w:szCs w:val="18"/>
        </w:rPr>
        <w:t xml:space="preserve"> </w:t>
      </w:r>
      <w:r w:rsidR="00CF2169" w:rsidRPr="00C30F59">
        <w:rPr>
          <w:rFonts w:ascii="Arial" w:hAnsi="Arial" w:cs="Arial"/>
          <w:sz w:val="18"/>
          <w:szCs w:val="18"/>
        </w:rPr>
        <w:t>(</w:t>
      </w:r>
      <w:r w:rsidR="00605D79" w:rsidRPr="00C30F59">
        <w:rPr>
          <w:rFonts w:ascii="Arial" w:hAnsi="Arial" w:cs="Arial"/>
          <w:sz w:val="18"/>
          <w:szCs w:val="18"/>
        </w:rPr>
        <w:t>2019</w:t>
      </w:r>
      <w:r w:rsidR="00CF2169" w:rsidRPr="00C30F59">
        <w:rPr>
          <w:rFonts w:ascii="Arial" w:hAnsi="Arial" w:cs="Arial"/>
          <w:sz w:val="18"/>
          <w:szCs w:val="18"/>
        </w:rPr>
        <w:t>: 2</w:t>
      </w:r>
      <w:r w:rsidR="003252FF" w:rsidRPr="00C30F59">
        <w:rPr>
          <w:rFonts w:ascii="Arial" w:hAnsi="Arial" w:cs="Arial"/>
          <w:sz w:val="18"/>
          <w:szCs w:val="18"/>
        </w:rPr>
        <w:t>3.</w:t>
      </w:r>
      <w:r w:rsidR="0027437C" w:rsidRPr="00C30F59">
        <w:rPr>
          <w:rFonts w:ascii="Arial" w:hAnsi="Arial" w:cs="Arial"/>
          <w:sz w:val="18"/>
          <w:szCs w:val="18"/>
        </w:rPr>
        <w:t>1</w:t>
      </w:r>
      <w:r w:rsidR="00CF2169" w:rsidRPr="00C30F59">
        <w:rPr>
          <w:rFonts w:ascii="Arial" w:hAnsi="Arial" w:cs="Arial"/>
          <w:sz w:val="18"/>
          <w:szCs w:val="18"/>
        </w:rPr>
        <w:t xml:space="preserve"> years).</w:t>
      </w:r>
    </w:p>
    <w:p w14:paraId="046A345F" w14:textId="77777777" w:rsidR="00E6269D" w:rsidRPr="00C30F59" w:rsidRDefault="00E6269D" w:rsidP="00987AD6">
      <w:pPr>
        <w:jc w:val="thaiDistribute"/>
        <w:rPr>
          <w:rFonts w:ascii="Arial" w:eastAsia="Arial Unicode MS" w:hAnsi="Arial" w:cs="Arial"/>
          <w:sz w:val="18"/>
          <w:szCs w:val="18"/>
        </w:rPr>
      </w:pPr>
    </w:p>
    <w:p w14:paraId="7967C273" w14:textId="77777777" w:rsidR="0062458E" w:rsidRPr="00C30F59" w:rsidRDefault="0062458E" w:rsidP="00987AD6">
      <w:pPr>
        <w:jc w:val="thaiDistribute"/>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C30F59" w14:paraId="1E41FD1B" w14:textId="77777777" w:rsidTr="002B7A25">
        <w:trPr>
          <w:trHeight w:val="386"/>
        </w:trPr>
        <w:tc>
          <w:tcPr>
            <w:tcW w:w="9461" w:type="dxa"/>
            <w:shd w:val="clear" w:color="auto" w:fill="FFA543"/>
            <w:vAlign w:val="center"/>
            <w:hideMark/>
          </w:tcPr>
          <w:p w14:paraId="1C9BC0D9" w14:textId="576A0C5F" w:rsidR="00D81C78" w:rsidRPr="00C30F59" w:rsidRDefault="00D81C78" w:rsidP="00A066F7">
            <w:pPr>
              <w:ind w:left="432" w:hanging="432"/>
              <w:jc w:val="both"/>
              <w:rPr>
                <w:rFonts w:ascii="Arial" w:eastAsia="Arial Unicode MS" w:hAnsi="Arial" w:cs="Arial"/>
                <w:b/>
                <w:bCs/>
                <w:color w:val="FFFFFF"/>
                <w:sz w:val="18"/>
                <w:szCs w:val="18"/>
              </w:rPr>
            </w:pPr>
            <w:r w:rsidRPr="00C30F59">
              <w:rPr>
                <w:rFonts w:ascii="Arial" w:eastAsia="Arial Unicode MS" w:hAnsi="Arial" w:cs="Arial"/>
                <w:sz w:val="18"/>
                <w:szCs w:val="18"/>
              </w:rPr>
              <w:br w:type="page"/>
            </w:r>
            <w:r w:rsidR="004167B2" w:rsidRPr="00C30F59">
              <w:rPr>
                <w:rFonts w:ascii="Arial" w:eastAsia="Arial Unicode MS" w:hAnsi="Arial" w:cs="Arial"/>
                <w:b/>
                <w:bCs/>
                <w:color w:val="FFFFFF"/>
                <w:sz w:val="18"/>
                <w:szCs w:val="18"/>
              </w:rPr>
              <w:t>2</w:t>
            </w:r>
            <w:r w:rsidR="008166F4" w:rsidRPr="00C30F59">
              <w:rPr>
                <w:rFonts w:ascii="Arial" w:eastAsia="Arial Unicode MS" w:hAnsi="Arial" w:cs="Arial"/>
                <w:b/>
                <w:bCs/>
                <w:color w:val="FFFFFF"/>
                <w:sz w:val="18"/>
                <w:szCs w:val="18"/>
              </w:rPr>
              <w:t>7</w:t>
            </w:r>
            <w:r w:rsidR="00987AD6" w:rsidRPr="00C30F59">
              <w:rPr>
                <w:rFonts w:ascii="Arial" w:eastAsia="Arial Unicode MS" w:hAnsi="Arial" w:cs="Arial"/>
                <w:b/>
                <w:bCs/>
                <w:color w:val="FFFFFF"/>
                <w:sz w:val="18"/>
                <w:szCs w:val="18"/>
              </w:rPr>
              <w:tab/>
              <w:t>Share capital</w:t>
            </w:r>
          </w:p>
        </w:tc>
      </w:tr>
    </w:tbl>
    <w:p w14:paraId="6497B818" w14:textId="77777777" w:rsidR="00062137" w:rsidRPr="00C30F59" w:rsidRDefault="00062137" w:rsidP="00062137">
      <w:pPr>
        <w:ind w:left="540" w:hanging="540"/>
        <w:jc w:val="thaiDistribute"/>
        <w:rPr>
          <w:rFonts w:ascii="Arial" w:eastAsia="Arial Unicode MS" w:hAnsi="Arial" w:cs="Arial"/>
          <w:sz w:val="18"/>
          <w:szCs w:val="18"/>
        </w:rPr>
      </w:pPr>
    </w:p>
    <w:tbl>
      <w:tblPr>
        <w:tblW w:w="0" w:type="auto"/>
        <w:tblInd w:w="56" w:type="dxa"/>
        <w:tblLayout w:type="fixed"/>
        <w:tblCellMar>
          <w:left w:w="56" w:type="dxa"/>
          <w:right w:w="56" w:type="dxa"/>
        </w:tblCellMar>
        <w:tblLook w:val="0000" w:firstRow="0" w:lastRow="0" w:firstColumn="0" w:lastColumn="0" w:noHBand="0" w:noVBand="0"/>
      </w:tblPr>
      <w:tblGrid>
        <w:gridCol w:w="3852"/>
        <w:gridCol w:w="1361"/>
        <w:gridCol w:w="1418"/>
        <w:gridCol w:w="1417"/>
        <w:gridCol w:w="1418"/>
      </w:tblGrid>
      <w:tr w:rsidR="00062137" w:rsidRPr="00C30F59" w14:paraId="7D3EF812" w14:textId="77777777" w:rsidTr="00A066F7">
        <w:trPr>
          <w:trHeight w:val="120"/>
        </w:trPr>
        <w:tc>
          <w:tcPr>
            <w:tcW w:w="3852" w:type="dxa"/>
          </w:tcPr>
          <w:p w14:paraId="2B7E4EE8" w14:textId="77777777" w:rsidR="00062137" w:rsidRPr="00C30F59" w:rsidRDefault="00062137" w:rsidP="00987AD6">
            <w:pPr>
              <w:overflowPunct/>
              <w:autoSpaceDE/>
              <w:autoSpaceDN/>
              <w:adjustRightInd/>
              <w:ind w:left="-54" w:right="-72"/>
              <w:textAlignment w:val="auto"/>
              <w:rPr>
                <w:rFonts w:ascii="Arial" w:hAnsi="Arial" w:cs="Arial"/>
                <w:sz w:val="18"/>
                <w:szCs w:val="18"/>
                <w:lang w:val="en-GB"/>
              </w:rPr>
            </w:pPr>
          </w:p>
        </w:tc>
        <w:tc>
          <w:tcPr>
            <w:tcW w:w="1361" w:type="dxa"/>
            <w:tcBorders>
              <w:top w:val="single" w:sz="4" w:space="0" w:color="auto"/>
            </w:tcBorders>
            <w:vAlign w:val="bottom"/>
          </w:tcPr>
          <w:p w14:paraId="27A5DA1F" w14:textId="77777777" w:rsidR="00062137" w:rsidRPr="00C30F59" w:rsidRDefault="00062137"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Number of</w:t>
            </w:r>
          </w:p>
          <w:p w14:paraId="20ADA7D0" w14:textId="77777777" w:rsidR="00062137" w:rsidRPr="00C30F59" w:rsidRDefault="00062137"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shares</w:t>
            </w:r>
          </w:p>
        </w:tc>
        <w:tc>
          <w:tcPr>
            <w:tcW w:w="1418" w:type="dxa"/>
            <w:tcBorders>
              <w:top w:val="single" w:sz="4" w:space="0" w:color="auto"/>
            </w:tcBorders>
            <w:vAlign w:val="bottom"/>
          </w:tcPr>
          <w:p w14:paraId="410B9427" w14:textId="77777777" w:rsidR="00062137" w:rsidRPr="00C30F59" w:rsidRDefault="00062137"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Ordinary</w:t>
            </w:r>
          </w:p>
          <w:p w14:paraId="743F81D8" w14:textId="77777777" w:rsidR="00062137" w:rsidRPr="00C30F59" w:rsidRDefault="00304B6D"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s</w:t>
            </w:r>
            <w:r w:rsidR="00062137" w:rsidRPr="00C30F59">
              <w:rPr>
                <w:rFonts w:ascii="Arial" w:hAnsi="Arial" w:cs="Arial"/>
                <w:b/>
                <w:bCs/>
                <w:sz w:val="18"/>
                <w:szCs w:val="18"/>
                <w:lang w:val="en-GB"/>
              </w:rPr>
              <w:t>hares</w:t>
            </w:r>
          </w:p>
        </w:tc>
        <w:tc>
          <w:tcPr>
            <w:tcW w:w="1417" w:type="dxa"/>
            <w:tcBorders>
              <w:top w:val="single" w:sz="4" w:space="0" w:color="auto"/>
            </w:tcBorders>
            <w:vAlign w:val="bottom"/>
          </w:tcPr>
          <w:p w14:paraId="436527F7" w14:textId="77777777" w:rsidR="00062137" w:rsidRPr="00C30F59" w:rsidRDefault="00062137"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Share</w:t>
            </w:r>
          </w:p>
          <w:p w14:paraId="1ABB092C" w14:textId="77777777" w:rsidR="00062137" w:rsidRPr="00C30F59" w:rsidRDefault="00304B6D"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p</w:t>
            </w:r>
            <w:r w:rsidR="00062137" w:rsidRPr="00C30F59">
              <w:rPr>
                <w:rFonts w:ascii="Arial" w:hAnsi="Arial" w:cs="Arial"/>
                <w:b/>
                <w:bCs/>
                <w:sz w:val="18"/>
                <w:szCs w:val="18"/>
                <w:lang w:val="en-GB"/>
              </w:rPr>
              <w:t>remium</w:t>
            </w:r>
          </w:p>
        </w:tc>
        <w:tc>
          <w:tcPr>
            <w:tcW w:w="1418" w:type="dxa"/>
            <w:tcBorders>
              <w:top w:val="single" w:sz="4" w:space="0" w:color="auto"/>
            </w:tcBorders>
            <w:vAlign w:val="bottom"/>
          </w:tcPr>
          <w:p w14:paraId="145B99AE" w14:textId="77777777" w:rsidR="00062137" w:rsidRPr="00C30F59" w:rsidRDefault="00062137" w:rsidP="00987AD6">
            <w:pPr>
              <w:overflowPunct/>
              <w:autoSpaceDE/>
              <w:autoSpaceDN/>
              <w:adjustRightInd/>
              <w:ind w:left="29" w:right="-14"/>
              <w:jc w:val="right"/>
              <w:textAlignment w:val="auto"/>
              <w:rPr>
                <w:rFonts w:ascii="Arial" w:hAnsi="Arial" w:cs="Arial"/>
                <w:b/>
                <w:bCs/>
                <w:sz w:val="18"/>
                <w:szCs w:val="18"/>
                <w:lang w:val="en-GB"/>
              </w:rPr>
            </w:pPr>
          </w:p>
          <w:p w14:paraId="192360A2" w14:textId="77777777" w:rsidR="00062137" w:rsidRPr="00C30F59" w:rsidRDefault="00062137"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Total</w:t>
            </w:r>
          </w:p>
        </w:tc>
      </w:tr>
      <w:tr w:rsidR="00062137" w:rsidRPr="00C30F59" w14:paraId="3F19BF57" w14:textId="77777777" w:rsidTr="00A066F7">
        <w:trPr>
          <w:trHeight w:val="120"/>
        </w:trPr>
        <w:tc>
          <w:tcPr>
            <w:tcW w:w="3852" w:type="dxa"/>
          </w:tcPr>
          <w:p w14:paraId="73BFC6D8" w14:textId="77777777" w:rsidR="00062137" w:rsidRPr="00C30F59" w:rsidRDefault="00062137" w:rsidP="00987AD6">
            <w:pPr>
              <w:overflowPunct/>
              <w:autoSpaceDE/>
              <w:autoSpaceDN/>
              <w:adjustRightInd/>
              <w:ind w:left="-54" w:right="-72"/>
              <w:textAlignment w:val="auto"/>
              <w:rPr>
                <w:rFonts w:ascii="Arial" w:hAnsi="Arial" w:cs="Arial"/>
                <w:sz w:val="18"/>
                <w:szCs w:val="18"/>
                <w:lang w:val="en-GB"/>
              </w:rPr>
            </w:pPr>
          </w:p>
        </w:tc>
        <w:tc>
          <w:tcPr>
            <w:tcW w:w="1361" w:type="dxa"/>
            <w:tcBorders>
              <w:bottom w:val="single" w:sz="4" w:space="0" w:color="auto"/>
            </w:tcBorders>
          </w:tcPr>
          <w:p w14:paraId="1F3C337F" w14:textId="77777777" w:rsidR="00062137" w:rsidRPr="00C30F59" w:rsidRDefault="00062137"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Shares</w:t>
            </w:r>
          </w:p>
        </w:tc>
        <w:tc>
          <w:tcPr>
            <w:tcW w:w="1418" w:type="dxa"/>
            <w:tcBorders>
              <w:bottom w:val="single" w:sz="4" w:space="0" w:color="auto"/>
            </w:tcBorders>
          </w:tcPr>
          <w:p w14:paraId="63905FAF" w14:textId="77777777" w:rsidR="00062137" w:rsidRPr="00C30F59" w:rsidRDefault="00062137"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417" w:type="dxa"/>
            <w:tcBorders>
              <w:bottom w:val="single" w:sz="4" w:space="0" w:color="auto"/>
            </w:tcBorders>
          </w:tcPr>
          <w:p w14:paraId="34B3A088" w14:textId="77777777" w:rsidR="00062137" w:rsidRPr="00C30F59" w:rsidRDefault="00062137"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418" w:type="dxa"/>
            <w:tcBorders>
              <w:bottom w:val="single" w:sz="4" w:space="0" w:color="auto"/>
            </w:tcBorders>
          </w:tcPr>
          <w:p w14:paraId="6A2240B8" w14:textId="77777777" w:rsidR="00062137" w:rsidRPr="00C30F59" w:rsidRDefault="00062137"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r>
      <w:tr w:rsidR="00062137" w:rsidRPr="00C30F59" w14:paraId="13BCFBCC" w14:textId="77777777" w:rsidTr="0027437C">
        <w:trPr>
          <w:trHeight w:val="120"/>
        </w:trPr>
        <w:tc>
          <w:tcPr>
            <w:tcW w:w="3852" w:type="dxa"/>
          </w:tcPr>
          <w:p w14:paraId="59CE470B" w14:textId="77777777" w:rsidR="00062137" w:rsidRPr="00C30F59" w:rsidRDefault="00062137" w:rsidP="00987AD6">
            <w:pPr>
              <w:overflowPunct/>
              <w:autoSpaceDE/>
              <w:autoSpaceDN/>
              <w:adjustRightInd/>
              <w:ind w:left="-54" w:right="-72"/>
              <w:textAlignment w:val="auto"/>
              <w:rPr>
                <w:rFonts w:ascii="Arial" w:hAnsi="Arial" w:cs="Arial"/>
                <w:sz w:val="18"/>
                <w:szCs w:val="18"/>
                <w:lang w:val="en-GB"/>
              </w:rPr>
            </w:pPr>
          </w:p>
        </w:tc>
        <w:tc>
          <w:tcPr>
            <w:tcW w:w="1361" w:type="dxa"/>
            <w:tcBorders>
              <w:top w:val="single" w:sz="4" w:space="0" w:color="auto"/>
            </w:tcBorders>
            <w:shd w:val="clear" w:color="auto" w:fill="auto"/>
            <w:vAlign w:val="bottom"/>
          </w:tcPr>
          <w:p w14:paraId="5988540D" w14:textId="77777777" w:rsidR="00062137" w:rsidRPr="00C30F59" w:rsidRDefault="00062137" w:rsidP="00987AD6">
            <w:pPr>
              <w:overflowPunct/>
              <w:autoSpaceDE/>
              <w:autoSpaceDN/>
              <w:adjustRightInd/>
              <w:ind w:left="29" w:right="-14"/>
              <w:jc w:val="right"/>
              <w:textAlignment w:val="auto"/>
              <w:rPr>
                <w:rFonts w:ascii="Arial" w:hAnsi="Arial" w:cs="Arial"/>
                <w:sz w:val="18"/>
                <w:szCs w:val="18"/>
                <w:lang w:val="en-GB"/>
              </w:rPr>
            </w:pPr>
          </w:p>
        </w:tc>
        <w:tc>
          <w:tcPr>
            <w:tcW w:w="1418" w:type="dxa"/>
            <w:tcBorders>
              <w:top w:val="single" w:sz="4" w:space="0" w:color="auto"/>
            </w:tcBorders>
            <w:shd w:val="clear" w:color="auto" w:fill="auto"/>
            <w:vAlign w:val="bottom"/>
          </w:tcPr>
          <w:p w14:paraId="5E0D5581" w14:textId="77777777" w:rsidR="00062137" w:rsidRPr="00C30F59" w:rsidRDefault="00062137" w:rsidP="00987AD6">
            <w:pPr>
              <w:overflowPunct/>
              <w:autoSpaceDE/>
              <w:autoSpaceDN/>
              <w:adjustRightInd/>
              <w:ind w:left="29" w:right="-14"/>
              <w:jc w:val="right"/>
              <w:textAlignment w:val="auto"/>
              <w:rPr>
                <w:rFonts w:ascii="Arial" w:hAnsi="Arial" w:cs="Arial"/>
                <w:sz w:val="18"/>
                <w:szCs w:val="18"/>
                <w:lang w:val="en-GB"/>
              </w:rPr>
            </w:pPr>
          </w:p>
        </w:tc>
        <w:tc>
          <w:tcPr>
            <w:tcW w:w="1417" w:type="dxa"/>
            <w:tcBorders>
              <w:top w:val="single" w:sz="4" w:space="0" w:color="auto"/>
            </w:tcBorders>
            <w:shd w:val="clear" w:color="auto" w:fill="auto"/>
            <w:vAlign w:val="bottom"/>
          </w:tcPr>
          <w:p w14:paraId="40962D73" w14:textId="77777777" w:rsidR="00062137" w:rsidRPr="00C30F59" w:rsidRDefault="00062137" w:rsidP="00987AD6">
            <w:pPr>
              <w:overflowPunct/>
              <w:autoSpaceDE/>
              <w:autoSpaceDN/>
              <w:adjustRightInd/>
              <w:ind w:left="29" w:right="-14"/>
              <w:jc w:val="right"/>
              <w:textAlignment w:val="auto"/>
              <w:rPr>
                <w:rFonts w:ascii="Arial" w:hAnsi="Arial" w:cs="Arial"/>
                <w:sz w:val="18"/>
                <w:szCs w:val="18"/>
                <w:lang w:val="en-GB"/>
              </w:rPr>
            </w:pPr>
          </w:p>
        </w:tc>
        <w:tc>
          <w:tcPr>
            <w:tcW w:w="1418" w:type="dxa"/>
            <w:tcBorders>
              <w:top w:val="single" w:sz="4" w:space="0" w:color="auto"/>
            </w:tcBorders>
            <w:shd w:val="clear" w:color="auto" w:fill="auto"/>
            <w:vAlign w:val="bottom"/>
          </w:tcPr>
          <w:p w14:paraId="5C5A6AB8" w14:textId="77777777" w:rsidR="00062137" w:rsidRPr="00C30F59" w:rsidRDefault="00062137" w:rsidP="00987AD6">
            <w:pPr>
              <w:overflowPunct/>
              <w:autoSpaceDE/>
              <w:autoSpaceDN/>
              <w:adjustRightInd/>
              <w:ind w:left="29" w:right="-14"/>
              <w:jc w:val="right"/>
              <w:textAlignment w:val="auto"/>
              <w:rPr>
                <w:rFonts w:ascii="Arial" w:hAnsi="Arial" w:cs="Arial"/>
                <w:sz w:val="18"/>
                <w:szCs w:val="18"/>
                <w:lang w:val="en-GB"/>
              </w:rPr>
            </w:pPr>
          </w:p>
        </w:tc>
      </w:tr>
      <w:tr w:rsidR="0027437C" w:rsidRPr="00C30F59" w14:paraId="334EF95F" w14:textId="77777777" w:rsidTr="0027437C">
        <w:trPr>
          <w:trHeight w:val="120"/>
        </w:trPr>
        <w:tc>
          <w:tcPr>
            <w:tcW w:w="3852" w:type="dxa"/>
          </w:tcPr>
          <w:p w14:paraId="54148A9D" w14:textId="77777777" w:rsidR="0027437C" w:rsidRPr="00C30F59" w:rsidRDefault="0027437C" w:rsidP="0027437C">
            <w:pPr>
              <w:overflowPunct/>
              <w:autoSpaceDE/>
              <w:autoSpaceDN/>
              <w:adjustRightInd/>
              <w:ind w:left="-54" w:right="-72"/>
              <w:textAlignment w:val="auto"/>
              <w:rPr>
                <w:rFonts w:ascii="Arial" w:hAnsi="Arial" w:cs="Arial"/>
                <w:sz w:val="18"/>
                <w:szCs w:val="18"/>
                <w:lang w:val="en-GB"/>
              </w:rPr>
            </w:pPr>
            <w:r w:rsidRPr="00C30F59">
              <w:rPr>
                <w:rFonts w:ascii="Arial" w:hAnsi="Arial" w:cs="Arial"/>
                <w:sz w:val="18"/>
                <w:szCs w:val="18"/>
                <w:lang w:val="en-GB"/>
              </w:rPr>
              <w:t>At 1 January 2019</w:t>
            </w:r>
          </w:p>
        </w:tc>
        <w:tc>
          <w:tcPr>
            <w:tcW w:w="1361" w:type="dxa"/>
            <w:shd w:val="clear" w:color="auto" w:fill="auto"/>
            <w:vAlign w:val="bottom"/>
          </w:tcPr>
          <w:p w14:paraId="33168A25" w14:textId="77777777" w:rsidR="0027437C" w:rsidRPr="00C30F59" w:rsidRDefault="0027437C" w:rsidP="0027437C">
            <w:pPr>
              <w:overflowPunct/>
              <w:autoSpaceDE/>
              <w:autoSpaceDN/>
              <w:adjustRightInd/>
              <w:ind w:left="29" w:right="-14"/>
              <w:jc w:val="right"/>
              <w:textAlignment w:val="auto"/>
              <w:rPr>
                <w:rFonts w:ascii="Arial" w:hAnsi="Arial" w:cs="Arial"/>
                <w:sz w:val="18"/>
                <w:szCs w:val="18"/>
                <w:lang w:val="en-GB"/>
              </w:rPr>
            </w:pPr>
            <w:r w:rsidRPr="00C30F59">
              <w:rPr>
                <w:rFonts w:ascii="Arial" w:hAnsi="Arial" w:cs="Arial"/>
                <w:sz w:val="18"/>
                <w:szCs w:val="18"/>
                <w:lang w:val="en-GB"/>
              </w:rPr>
              <w:t>553,559,662</w:t>
            </w:r>
          </w:p>
        </w:tc>
        <w:tc>
          <w:tcPr>
            <w:tcW w:w="1418" w:type="dxa"/>
            <w:shd w:val="clear" w:color="auto" w:fill="auto"/>
            <w:vAlign w:val="bottom"/>
          </w:tcPr>
          <w:p w14:paraId="02BE7082" w14:textId="77777777" w:rsidR="0027437C" w:rsidRPr="00C30F59" w:rsidRDefault="0027437C" w:rsidP="0027437C">
            <w:pPr>
              <w:pStyle w:val="Header"/>
              <w:ind w:left="29" w:right="-14"/>
              <w:jc w:val="right"/>
              <w:rPr>
                <w:rFonts w:ascii="Arial" w:eastAsia="Times New Roman" w:hAnsi="Arial" w:cs="Arial"/>
                <w:sz w:val="18"/>
                <w:szCs w:val="18"/>
                <w:lang w:eastAsia="en-US"/>
              </w:rPr>
            </w:pPr>
            <w:r w:rsidRPr="00C30F59">
              <w:rPr>
                <w:rFonts w:ascii="Arial" w:eastAsia="Times New Roman" w:hAnsi="Arial" w:cs="Arial"/>
                <w:sz w:val="18"/>
                <w:szCs w:val="18"/>
                <w:lang w:eastAsia="en-US"/>
              </w:rPr>
              <w:t>553,559,662</w:t>
            </w:r>
          </w:p>
        </w:tc>
        <w:tc>
          <w:tcPr>
            <w:tcW w:w="1417" w:type="dxa"/>
            <w:shd w:val="clear" w:color="auto" w:fill="auto"/>
            <w:vAlign w:val="bottom"/>
          </w:tcPr>
          <w:p w14:paraId="5EEECE24" w14:textId="2CDDF9BA" w:rsidR="0027437C" w:rsidRPr="00C30F59" w:rsidRDefault="0027437C" w:rsidP="0027437C">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lang w:val="en-GB"/>
              </w:rPr>
            </w:pPr>
            <w:r w:rsidRPr="00C30F59">
              <w:rPr>
                <w:rFonts w:ascii="Arial" w:hAnsi="Arial" w:cs="Arial"/>
                <w:sz w:val="18"/>
                <w:szCs w:val="18"/>
                <w:lang w:val="en-GB"/>
              </w:rPr>
              <w:t>9</w:t>
            </w:r>
            <w:r w:rsidR="006D5C52" w:rsidRPr="00C30F59">
              <w:rPr>
                <w:rFonts w:ascii="Arial" w:hAnsi="Arial" w:cs="Arial"/>
                <w:sz w:val="18"/>
                <w:szCs w:val="18"/>
                <w:lang w:val="en-GB"/>
              </w:rPr>
              <w:t>3</w:t>
            </w:r>
            <w:r w:rsidRPr="00C30F59">
              <w:rPr>
                <w:rFonts w:ascii="Arial" w:hAnsi="Arial" w:cs="Arial"/>
                <w:sz w:val="18"/>
                <w:szCs w:val="18"/>
                <w:lang w:val="en-GB"/>
              </w:rPr>
              <w:t>3,170,699</w:t>
            </w:r>
          </w:p>
        </w:tc>
        <w:tc>
          <w:tcPr>
            <w:tcW w:w="1418" w:type="dxa"/>
            <w:shd w:val="clear" w:color="auto" w:fill="auto"/>
            <w:vAlign w:val="bottom"/>
          </w:tcPr>
          <w:p w14:paraId="0A672DA6" w14:textId="77777777" w:rsidR="0027437C" w:rsidRPr="00C30F59" w:rsidRDefault="0027437C" w:rsidP="0027437C">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lang w:val="en-GB"/>
              </w:rPr>
            </w:pPr>
            <w:r w:rsidRPr="00C30F59">
              <w:rPr>
                <w:rFonts w:ascii="Arial" w:hAnsi="Arial" w:cs="Arial"/>
                <w:sz w:val="18"/>
                <w:szCs w:val="18"/>
                <w:lang w:val="en-GB"/>
              </w:rPr>
              <w:t>1,486,730,361</w:t>
            </w:r>
          </w:p>
        </w:tc>
      </w:tr>
      <w:tr w:rsidR="0027437C" w:rsidRPr="00C30F59" w14:paraId="7BBD11ED" w14:textId="77777777" w:rsidTr="0027437C">
        <w:trPr>
          <w:trHeight w:val="120"/>
        </w:trPr>
        <w:tc>
          <w:tcPr>
            <w:tcW w:w="3852" w:type="dxa"/>
          </w:tcPr>
          <w:p w14:paraId="77C17099" w14:textId="77777777" w:rsidR="0027437C" w:rsidRPr="00C30F59" w:rsidRDefault="0027437C" w:rsidP="0027437C">
            <w:pPr>
              <w:overflowPunct/>
              <w:autoSpaceDE/>
              <w:autoSpaceDN/>
              <w:adjustRightInd/>
              <w:ind w:left="-54" w:right="-72"/>
              <w:textAlignment w:val="auto"/>
              <w:rPr>
                <w:rFonts w:ascii="Arial" w:hAnsi="Arial" w:cs="Arial"/>
                <w:sz w:val="18"/>
                <w:szCs w:val="18"/>
                <w:lang w:val="en-GB"/>
              </w:rPr>
            </w:pPr>
            <w:r w:rsidRPr="00C30F59">
              <w:rPr>
                <w:rFonts w:ascii="Arial" w:hAnsi="Arial" w:cs="Arial"/>
                <w:sz w:val="18"/>
                <w:szCs w:val="18"/>
                <w:lang w:val="en-GB"/>
              </w:rPr>
              <w:t>Issue of share</w:t>
            </w:r>
          </w:p>
        </w:tc>
        <w:tc>
          <w:tcPr>
            <w:tcW w:w="1361" w:type="dxa"/>
            <w:tcBorders>
              <w:bottom w:val="single" w:sz="4" w:space="0" w:color="auto"/>
            </w:tcBorders>
            <w:shd w:val="clear" w:color="auto" w:fill="auto"/>
            <w:vAlign w:val="bottom"/>
          </w:tcPr>
          <w:p w14:paraId="53099B89" w14:textId="77777777" w:rsidR="0027437C" w:rsidRPr="00C30F59" w:rsidRDefault="0027437C" w:rsidP="0027437C">
            <w:pPr>
              <w:pStyle w:val="Header"/>
              <w:ind w:left="29" w:right="-14"/>
              <w:jc w:val="right"/>
              <w:rPr>
                <w:rFonts w:ascii="Arial" w:hAnsi="Arial" w:cs="Arial"/>
                <w:sz w:val="18"/>
                <w:szCs w:val="18"/>
              </w:rPr>
            </w:pPr>
            <w:r w:rsidRPr="00C30F59">
              <w:rPr>
                <w:rFonts w:ascii="Arial" w:hAnsi="Arial" w:cs="Arial"/>
                <w:sz w:val="18"/>
                <w:szCs w:val="18"/>
              </w:rPr>
              <w:t>-</w:t>
            </w:r>
          </w:p>
        </w:tc>
        <w:tc>
          <w:tcPr>
            <w:tcW w:w="1418" w:type="dxa"/>
            <w:tcBorders>
              <w:bottom w:val="single" w:sz="4" w:space="0" w:color="auto"/>
            </w:tcBorders>
            <w:shd w:val="clear" w:color="auto" w:fill="auto"/>
            <w:vAlign w:val="bottom"/>
          </w:tcPr>
          <w:p w14:paraId="32A0BDA6" w14:textId="77777777" w:rsidR="0027437C" w:rsidRPr="00C30F59" w:rsidRDefault="0027437C" w:rsidP="0027437C">
            <w:pPr>
              <w:pStyle w:val="Header"/>
              <w:ind w:left="29" w:right="-14"/>
              <w:jc w:val="right"/>
              <w:rPr>
                <w:rFonts w:ascii="Arial" w:hAnsi="Arial" w:cs="Arial"/>
                <w:sz w:val="18"/>
                <w:szCs w:val="18"/>
              </w:rPr>
            </w:pPr>
            <w:r w:rsidRPr="00C30F59">
              <w:rPr>
                <w:rFonts w:ascii="Arial" w:hAnsi="Arial" w:cs="Arial"/>
                <w:sz w:val="18"/>
                <w:szCs w:val="18"/>
              </w:rPr>
              <w:t>-</w:t>
            </w:r>
          </w:p>
        </w:tc>
        <w:tc>
          <w:tcPr>
            <w:tcW w:w="1417" w:type="dxa"/>
            <w:tcBorders>
              <w:bottom w:val="single" w:sz="4" w:space="0" w:color="auto"/>
            </w:tcBorders>
            <w:shd w:val="clear" w:color="auto" w:fill="auto"/>
            <w:vAlign w:val="bottom"/>
          </w:tcPr>
          <w:p w14:paraId="5B984BD7" w14:textId="77777777" w:rsidR="0027437C" w:rsidRPr="00C30F59" w:rsidRDefault="0027437C" w:rsidP="0027437C">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r w:rsidRPr="00C30F59">
              <w:rPr>
                <w:rFonts w:ascii="Arial" w:hAnsi="Arial" w:cs="Arial"/>
                <w:sz w:val="18"/>
                <w:szCs w:val="18"/>
              </w:rPr>
              <w:t>-</w:t>
            </w:r>
          </w:p>
        </w:tc>
        <w:tc>
          <w:tcPr>
            <w:tcW w:w="1418" w:type="dxa"/>
            <w:tcBorders>
              <w:bottom w:val="single" w:sz="4" w:space="0" w:color="auto"/>
            </w:tcBorders>
            <w:shd w:val="clear" w:color="auto" w:fill="auto"/>
            <w:vAlign w:val="bottom"/>
          </w:tcPr>
          <w:p w14:paraId="7CA25C55" w14:textId="77777777" w:rsidR="0027437C" w:rsidRPr="00C30F59" w:rsidRDefault="0027437C" w:rsidP="0027437C">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r w:rsidRPr="00C30F59">
              <w:rPr>
                <w:rFonts w:ascii="Arial" w:hAnsi="Arial" w:cs="Arial"/>
                <w:sz w:val="18"/>
                <w:szCs w:val="18"/>
              </w:rPr>
              <w:t>-</w:t>
            </w:r>
          </w:p>
        </w:tc>
      </w:tr>
      <w:tr w:rsidR="0027437C" w:rsidRPr="00C30F59" w14:paraId="0DF788C1" w14:textId="77777777" w:rsidTr="00EF2957">
        <w:trPr>
          <w:trHeight w:val="120"/>
        </w:trPr>
        <w:tc>
          <w:tcPr>
            <w:tcW w:w="3852" w:type="dxa"/>
          </w:tcPr>
          <w:p w14:paraId="1F65A46A" w14:textId="77777777" w:rsidR="0027437C" w:rsidRPr="00C30F59" w:rsidRDefault="0027437C" w:rsidP="0027437C">
            <w:pPr>
              <w:overflowPunct/>
              <w:autoSpaceDE/>
              <w:autoSpaceDN/>
              <w:adjustRightInd/>
              <w:ind w:left="-54" w:right="-72"/>
              <w:textAlignment w:val="auto"/>
              <w:rPr>
                <w:rFonts w:ascii="Arial" w:hAnsi="Arial" w:cs="Arial"/>
                <w:sz w:val="18"/>
                <w:szCs w:val="18"/>
                <w:lang w:val="en-GB"/>
              </w:rPr>
            </w:pPr>
          </w:p>
        </w:tc>
        <w:tc>
          <w:tcPr>
            <w:tcW w:w="1361" w:type="dxa"/>
            <w:tcBorders>
              <w:top w:val="single" w:sz="4" w:space="0" w:color="auto"/>
            </w:tcBorders>
            <w:shd w:val="clear" w:color="auto" w:fill="FAFAFA"/>
            <w:vAlign w:val="bottom"/>
          </w:tcPr>
          <w:p w14:paraId="19613EF7" w14:textId="77777777" w:rsidR="0027437C" w:rsidRPr="00C30F59" w:rsidRDefault="0027437C" w:rsidP="0027437C">
            <w:pPr>
              <w:overflowPunct/>
              <w:autoSpaceDE/>
              <w:autoSpaceDN/>
              <w:adjustRightInd/>
              <w:ind w:left="29" w:right="-14"/>
              <w:jc w:val="right"/>
              <w:textAlignment w:val="auto"/>
              <w:rPr>
                <w:rFonts w:ascii="Arial" w:hAnsi="Arial" w:cs="Arial"/>
                <w:sz w:val="18"/>
                <w:szCs w:val="18"/>
              </w:rPr>
            </w:pPr>
          </w:p>
        </w:tc>
        <w:tc>
          <w:tcPr>
            <w:tcW w:w="1418" w:type="dxa"/>
            <w:tcBorders>
              <w:top w:val="single" w:sz="4" w:space="0" w:color="auto"/>
            </w:tcBorders>
            <w:shd w:val="clear" w:color="auto" w:fill="FAFAFA"/>
            <w:vAlign w:val="bottom"/>
          </w:tcPr>
          <w:p w14:paraId="42B95602" w14:textId="77777777" w:rsidR="0027437C" w:rsidRPr="00C30F59" w:rsidRDefault="0027437C" w:rsidP="0027437C">
            <w:pPr>
              <w:pStyle w:val="Header"/>
              <w:ind w:left="29" w:right="-14"/>
              <w:jc w:val="right"/>
              <w:rPr>
                <w:rFonts w:ascii="Arial" w:hAnsi="Arial" w:cs="Arial"/>
                <w:sz w:val="18"/>
                <w:szCs w:val="18"/>
              </w:rPr>
            </w:pPr>
          </w:p>
        </w:tc>
        <w:tc>
          <w:tcPr>
            <w:tcW w:w="1417" w:type="dxa"/>
            <w:tcBorders>
              <w:top w:val="single" w:sz="4" w:space="0" w:color="auto"/>
            </w:tcBorders>
            <w:shd w:val="clear" w:color="auto" w:fill="FAFAFA"/>
            <w:vAlign w:val="bottom"/>
          </w:tcPr>
          <w:p w14:paraId="5B25611E" w14:textId="77777777" w:rsidR="0027437C" w:rsidRPr="00C30F59" w:rsidRDefault="0027437C" w:rsidP="0027437C">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p>
        </w:tc>
        <w:tc>
          <w:tcPr>
            <w:tcW w:w="1418" w:type="dxa"/>
            <w:tcBorders>
              <w:top w:val="single" w:sz="4" w:space="0" w:color="auto"/>
            </w:tcBorders>
            <w:shd w:val="clear" w:color="auto" w:fill="FAFAFA"/>
            <w:vAlign w:val="bottom"/>
          </w:tcPr>
          <w:p w14:paraId="440BA64C" w14:textId="77777777" w:rsidR="0027437C" w:rsidRPr="00C30F59" w:rsidRDefault="0027437C" w:rsidP="0027437C">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p>
        </w:tc>
      </w:tr>
      <w:tr w:rsidR="0027437C" w:rsidRPr="00C30F59" w14:paraId="756D611E" w14:textId="77777777" w:rsidTr="00EF2957">
        <w:trPr>
          <w:trHeight w:val="120"/>
        </w:trPr>
        <w:tc>
          <w:tcPr>
            <w:tcW w:w="3852" w:type="dxa"/>
          </w:tcPr>
          <w:p w14:paraId="6C46111A" w14:textId="77777777" w:rsidR="0027437C" w:rsidRPr="00C30F59" w:rsidRDefault="0027437C" w:rsidP="0027437C">
            <w:pPr>
              <w:overflowPunct/>
              <w:autoSpaceDE/>
              <w:autoSpaceDN/>
              <w:adjustRightInd/>
              <w:ind w:left="-54" w:right="-72"/>
              <w:textAlignment w:val="auto"/>
              <w:rPr>
                <w:rFonts w:ascii="Arial" w:hAnsi="Arial" w:cs="Arial"/>
                <w:sz w:val="18"/>
                <w:szCs w:val="18"/>
                <w:lang w:val="en-GB"/>
              </w:rPr>
            </w:pPr>
            <w:r w:rsidRPr="00C30F59">
              <w:rPr>
                <w:rFonts w:ascii="Arial" w:hAnsi="Arial" w:cs="Arial"/>
                <w:sz w:val="18"/>
                <w:szCs w:val="18"/>
                <w:lang w:val="en-GB"/>
              </w:rPr>
              <w:t>At 31 December 2019</w:t>
            </w:r>
          </w:p>
        </w:tc>
        <w:tc>
          <w:tcPr>
            <w:tcW w:w="1361" w:type="dxa"/>
            <w:shd w:val="clear" w:color="auto" w:fill="FAFAFA"/>
            <w:vAlign w:val="bottom"/>
          </w:tcPr>
          <w:p w14:paraId="570B0D1A" w14:textId="77777777" w:rsidR="0027437C" w:rsidRPr="00C30F59" w:rsidRDefault="0027437C" w:rsidP="0027437C">
            <w:pPr>
              <w:pStyle w:val="Header"/>
              <w:spacing w:before="10" w:after="10"/>
              <w:jc w:val="right"/>
              <w:rPr>
                <w:rFonts w:ascii="Arial" w:hAnsi="Arial" w:cs="Arial"/>
                <w:sz w:val="18"/>
                <w:szCs w:val="18"/>
              </w:rPr>
            </w:pPr>
            <w:r w:rsidRPr="00C30F59">
              <w:rPr>
                <w:rFonts w:ascii="Arial" w:hAnsi="Arial" w:cs="Arial"/>
                <w:sz w:val="18"/>
                <w:szCs w:val="18"/>
              </w:rPr>
              <w:t>553,559,662</w:t>
            </w:r>
          </w:p>
        </w:tc>
        <w:tc>
          <w:tcPr>
            <w:tcW w:w="1418" w:type="dxa"/>
            <w:shd w:val="clear" w:color="auto" w:fill="FAFAFA"/>
            <w:vAlign w:val="bottom"/>
          </w:tcPr>
          <w:p w14:paraId="5E02859F" w14:textId="77777777" w:rsidR="0027437C" w:rsidRPr="00C30F59" w:rsidRDefault="0027437C" w:rsidP="0027437C">
            <w:pPr>
              <w:pStyle w:val="Header"/>
              <w:ind w:left="29" w:right="-14"/>
              <w:jc w:val="right"/>
              <w:rPr>
                <w:rFonts w:ascii="Arial" w:eastAsia="Times New Roman" w:hAnsi="Arial" w:cs="Arial"/>
                <w:sz w:val="18"/>
                <w:szCs w:val="18"/>
                <w:lang w:eastAsia="en-US"/>
              </w:rPr>
            </w:pPr>
            <w:r w:rsidRPr="00C30F59">
              <w:rPr>
                <w:rFonts w:ascii="Arial" w:eastAsia="Times New Roman" w:hAnsi="Arial" w:cs="Arial"/>
                <w:sz w:val="18"/>
                <w:szCs w:val="18"/>
                <w:lang w:eastAsia="en-US"/>
              </w:rPr>
              <w:t xml:space="preserve">553,559,662 </w:t>
            </w:r>
          </w:p>
        </w:tc>
        <w:tc>
          <w:tcPr>
            <w:tcW w:w="1417" w:type="dxa"/>
            <w:shd w:val="clear" w:color="auto" w:fill="FAFAFA"/>
            <w:vAlign w:val="bottom"/>
          </w:tcPr>
          <w:p w14:paraId="21CD032C" w14:textId="63566807" w:rsidR="0027437C" w:rsidRPr="00C30F59" w:rsidRDefault="0027437C" w:rsidP="0027437C">
            <w:pPr>
              <w:tabs>
                <w:tab w:val="left" w:pos="1113"/>
                <w:tab w:val="center" w:pos="3402"/>
                <w:tab w:val="center" w:pos="4536"/>
                <w:tab w:val="center" w:pos="5670"/>
                <w:tab w:val="center" w:pos="6804"/>
                <w:tab w:val="right" w:pos="7655"/>
              </w:tabs>
              <w:spacing w:before="10" w:after="10"/>
              <w:jc w:val="right"/>
              <w:rPr>
                <w:rFonts w:ascii="Arial" w:hAnsi="Arial" w:cs="Arial"/>
                <w:sz w:val="18"/>
                <w:szCs w:val="18"/>
              </w:rPr>
            </w:pPr>
            <w:r w:rsidRPr="00C30F59">
              <w:rPr>
                <w:rFonts w:ascii="Arial" w:hAnsi="Arial" w:cs="Arial"/>
                <w:sz w:val="18"/>
                <w:szCs w:val="18"/>
                <w:lang w:val="en-GB"/>
              </w:rPr>
              <w:t>9</w:t>
            </w:r>
            <w:r w:rsidR="006D5C52" w:rsidRPr="00C30F59">
              <w:rPr>
                <w:rFonts w:ascii="Arial" w:hAnsi="Arial" w:cs="Arial"/>
                <w:sz w:val="18"/>
                <w:szCs w:val="18"/>
                <w:lang w:val="en-GB"/>
              </w:rPr>
              <w:t>3</w:t>
            </w:r>
            <w:r w:rsidRPr="00C30F59">
              <w:rPr>
                <w:rFonts w:ascii="Arial" w:hAnsi="Arial" w:cs="Arial"/>
                <w:sz w:val="18"/>
                <w:szCs w:val="18"/>
                <w:lang w:val="en-GB"/>
              </w:rPr>
              <w:t>3</w:t>
            </w:r>
            <w:r w:rsidRPr="00C30F59">
              <w:rPr>
                <w:rFonts w:ascii="Arial" w:hAnsi="Arial" w:cs="Arial"/>
                <w:sz w:val="18"/>
                <w:szCs w:val="18"/>
              </w:rPr>
              <w:t>,</w:t>
            </w:r>
            <w:r w:rsidRPr="00C30F59">
              <w:rPr>
                <w:rFonts w:ascii="Arial" w:hAnsi="Arial" w:cs="Arial"/>
                <w:sz w:val="18"/>
                <w:szCs w:val="18"/>
                <w:lang w:val="en-GB"/>
              </w:rPr>
              <w:t>170</w:t>
            </w:r>
            <w:r w:rsidRPr="00C30F59">
              <w:rPr>
                <w:rFonts w:ascii="Arial" w:hAnsi="Arial" w:cs="Arial"/>
                <w:sz w:val="18"/>
                <w:szCs w:val="18"/>
              </w:rPr>
              <w:t>,</w:t>
            </w:r>
            <w:r w:rsidRPr="00C30F59">
              <w:rPr>
                <w:rFonts w:ascii="Arial" w:hAnsi="Arial" w:cs="Arial"/>
                <w:sz w:val="18"/>
                <w:szCs w:val="18"/>
                <w:lang w:val="en-GB"/>
              </w:rPr>
              <w:t>699</w:t>
            </w:r>
          </w:p>
        </w:tc>
        <w:tc>
          <w:tcPr>
            <w:tcW w:w="1418" w:type="dxa"/>
            <w:shd w:val="clear" w:color="auto" w:fill="FAFAFA"/>
            <w:vAlign w:val="bottom"/>
          </w:tcPr>
          <w:p w14:paraId="50FF83BA" w14:textId="77777777" w:rsidR="0027437C" w:rsidRPr="00C30F59" w:rsidRDefault="0027437C" w:rsidP="0027437C">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lang w:val="en-GB"/>
              </w:rPr>
            </w:pPr>
            <w:r w:rsidRPr="00C30F59">
              <w:rPr>
                <w:rFonts w:ascii="Arial" w:hAnsi="Arial" w:cs="Arial"/>
                <w:sz w:val="18"/>
                <w:szCs w:val="18"/>
                <w:lang w:val="en-GB"/>
              </w:rPr>
              <w:t>1,486,730,361</w:t>
            </w:r>
          </w:p>
        </w:tc>
      </w:tr>
      <w:tr w:rsidR="000D79BF" w:rsidRPr="00C30F59" w14:paraId="59E5D752" w14:textId="77777777" w:rsidTr="00EF2957">
        <w:trPr>
          <w:trHeight w:val="120"/>
        </w:trPr>
        <w:tc>
          <w:tcPr>
            <w:tcW w:w="3852" w:type="dxa"/>
          </w:tcPr>
          <w:p w14:paraId="0033A0FB" w14:textId="77777777" w:rsidR="000D79BF" w:rsidRPr="00C30F59" w:rsidRDefault="000D79BF" w:rsidP="000D79BF">
            <w:pPr>
              <w:overflowPunct/>
              <w:autoSpaceDE/>
              <w:autoSpaceDN/>
              <w:adjustRightInd/>
              <w:ind w:left="-54" w:right="-72"/>
              <w:textAlignment w:val="auto"/>
              <w:rPr>
                <w:rFonts w:ascii="Arial" w:hAnsi="Arial" w:cs="Arial"/>
                <w:sz w:val="18"/>
                <w:szCs w:val="18"/>
                <w:lang w:val="en-GB"/>
              </w:rPr>
            </w:pPr>
            <w:r w:rsidRPr="00C30F59">
              <w:rPr>
                <w:rFonts w:ascii="Arial" w:hAnsi="Arial" w:cs="Arial"/>
                <w:sz w:val="18"/>
                <w:szCs w:val="18"/>
                <w:lang w:val="en-GB"/>
              </w:rPr>
              <w:t>Issue of share</w:t>
            </w:r>
          </w:p>
        </w:tc>
        <w:tc>
          <w:tcPr>
            <w:tcW w:w="1361" w:type="dxa"/>
            <w:tcBorders>
              <w:bottom w:val="single" w:sz="4" w:space="0" w:color="auto"/>
            </w:tcBorders>
            <w:shd w:val="clear" w:color="auto" w:fill="FAFAFA"/>
            <w:vAlign w:val="bottom"/>
          </w:tcPr>
          <w:p w14:paraId="57B37202" w14:textId="18D9FD6C" w:rsidR="000D79BF" w:rsidRPr="00C30F59" w:rsidRDefault="000D79BF" w:rsidP="000D79BF">
            <w:pPr>
              <w:pStyle w:val="Header"/>
              <w:ind w:left="29" w:right="-14"/>
              <w:jc w:val="right"/>
              <w:rPr>
                <w:rFonts w:ascii="Arial" w:hAnsi="Arial" w:cs="Arial"/>
                <w:sz w:val="18"/>
                <w:szCs w:val="18"/>
              </w:rPr>
            </w:pPr>
            <w:r w:rsidRPr="00C30F59">
              <w:rPr>
                <w:rFonts w:ascii="Arial" w:hAnsi="Arial" w:cs="Arial"/>
                <w:sz w:val="18"/>
                <w:szCs w:val="18"/>
              </w:rPr>
              <w:t>55,355,129</w:t>
            </w:r>
          </w:p>
        </w:tc>
        <w:tc>
          <w:tcPr>
            <w:tcW w:w="1418" w:type="dxa"/>
            <w:tcBorders>
              <w:bottom w:val="single" w:sz="4" w:space="0" w:color="auto"/>
            </w:tcBorders>
            <w:shd w:val="clear" w:color="auto" w:fill="FAFAFA"/>
            <w:vAlign w:val="bottom"/>
          </w:tcPr>
          <w:p w14:paraId="1A2992BE" w14:textId="7DDBD6CC" w:rsidR="000D79BF" w:rsidRPr="00C30F59" w:rsidRDefault="000D79BF" w:rsidP="000D79BF">
            <w:pPr>
              <w:pStyle w:val="Header"/>
              <w:ind w:left="29" w:right="-14"/>
              <w:jc w:val="right"/>
              <w:rPr>
                <w:rFonts w:ascii="Arial" w:hAnsi="Arial" w:cs="Arial"/>
                <w:sz w:val="18"/>
                <w:szCs w:val="18"/>
              </w:rPr>
            </w:pPr>
            <w:r w:rsidRPr="00C30F59">
              <w:rPr>
                <w:rFonts w:ascii="Arial" w:hAnsi="Arial" w:cs="Arial"/>
                <w:sz w:val="18"/>
                <w:szCs w:val="18"/>
              </w:rPr>
              <w:t>55,355,129</w:t>
            </w:r>
          </w:p>
        </w:tc>
        <w:tc>
          <w:tcPr>
            <w:tcW w:w="1417" w:type="dxa"/>
            <w:tcBorders>
              <w:bottom w:val="single" w:sz="4" w:space="0" w:color="auto"/>
            </w:tcBorders>
            <w:shd w:val="clear" w:color="auto" w:fill="FAFAFA"/>
            <w:vAlign w:val="bottom"/>
          </w:tcPr>
          <w:p w14:paraId="47EF46FC" w14:textId="75CC43A5" w:rsidR="000D79BF" w:rsidRPr="00C30F59" w:rsidRDefault="000D79BF" w:rsidP="000D79BF">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r w:rsidRPr="00C30F59">
              <w:rPr>
                <w:rFonts w:ascii="Arial" w:hAnsi="Arial" w:cs="Arial"/>
                <w:sz w:val="18"/>
                <w:szCs w:val="18"/>
              </w:rPr>
              <w:t>-</w:t>
            </w:r>
          </w:p>
        </w:tc>
        <w:tc>
          <w:tcPr>
            <w:tcW w:w="1418" w:type="dxa"/>
            <w:tcBorders>
              <w:bottom w:val="single" w:sz="4" w:space="0" w:color="auto"/>
            </w:tcBorders>
            <w:shd w:val="clear" w:color="auto" w:fill="FAFAFA"/>
            <w:vAlign w:val="bottom"/>
          </w:tcPr>
          <w:p w14:paraId="418301B8" w14:textId="384C14BE" w:rsidR="000D79BF" w:rsidRPr="00C30F59" w:rsidRDefault="000D79BF" w:rsidP="000D79BF">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r w:rsidRPr="00C30F59">
              <w:rPr>
                <w:rFonts w:ascii="Arial" w:hAnsi="Arial" w:cs="Arial"/>
                <w:sz w:val="18"/>
                <w:szCs w:val="18"/>
                <w:lang w:val="en-GB"/>
              </w:rPr>
              <w:t>55</w:t>
            </w:r>
            <w:r w:rsidRPr="00C30F59">
              <w:rPr>
                <w:rFonts w:ascii="Arial" w:hAnsi="Arial" w:cs="Arial"/>
                <w:sz w:val="18"/>
                <w:szCs w:val="18"/>
              </w:rPr>
              <w:t>,</w:t>
            </w:r>
            <w:r w:rsidRPr="00C30F59">
              <w:rPr>
                <w:rFonts w:ascii="Arial" w:hAnsi="Arial" w:cs="Arial"/>
                <w:sz w:val="18"/>
                <w:szCs w:val="18"/>
                <w:lang w:val="en-GB"/>
              </w:rPr>
              <w:t>355</w:t>
            </w:r>
            <w:r w:rsidRPr="00C30F59">
              <w:rPr>
                <w:rFonts w:ascii="Arial" w:hAnsi="Arial" w:cs="Arial"/>
                <w:sz w:val="18"/>
                <w:szCs w:val="18"/>
              </w:rPr>
              <w:t>,</w:t>
            </w:r>
            <w:r w:rsidRPr="00C30F59">
              <w:rPr>
                <w:rFonts w:ascii="Arial" w:hAnsi="Arial" w:cs="Arial"/>
                <w:sz w:val="18"/>
                <w:szCs w:val="18"/>
                <w:lang w:val="en-GB"/>
              </w:rPr>
              <w:t>129</w:t>
            </w:r>
          </w:p>
        </w:tc>
      </w:tr>
      <w:tr w:rsidR="000D79BF" w:rsidRPr="00C30F59" w14:paraId="63CD8672" w14:textId="77777777" w:rsidTr="00EF2957">
        <w:trPr>
          <w:trHeight w:val="120"/>
        </w:trPr>
        <w:tc>
          <w:tcPr>
            <w:tcW w:w="3852" w:type="dxa"/>
          </w:tcPr>
          <w:p w14:paraId="618238B5" w14:textId="77777777" w:rsidR="000D79BF" w:rsidRPr="00C30F59" w:rsidRDefault="000D79BF" w:rsidP="00EF2957">
            <w:pPr>
              <w:overflowPunct/>
              <w:autoSpaceDE/>
              <w:autoSpaceDN/>
              <w:adjustRightInd/>
              <w:ind w:right="-72"/>
              <w:textAlignment w:val="auto"/>
              <w:rPr>
                <w:rFonts w:ascii="Arial" w:hAnsi="Arial" w:cs="Arial"/>
                <w:sz w:val="18"/>
                <w:szCs w:val="18"/>
                <w:lang w:val="en-GB"/>
              </w:rPr>
            </w:pPr>
          </w:p>
        </w:tc>
        <w:tc>
          <w:tcPr>
            <w:tcW w:w="1361" w:type="dxa"/>
            <w:tcBorders>
              <w:top w:val="single" w:sz="4" w:space="0" w:color="auto"/>
            </w:tcBorders>
            <w:shd w:val="clear" w:color="auto" w:fill="FAFAFA"/>
            <w:vAlign w:val="bottom"/>
          </w:tcPr>
          <w:p w14:paraId="5BC66260" w14:textId="77777777" w:rsidR="000D79BF" w:rsidRPr="00C30F59" w:rsidRDefault="000D79BF" w:rsidP="000D79BF">
            <w:pPr>
              <w:overflowPunct/>
              <w:autoSpaceDE/>
              <w:autoSpaceDN/>
              <w:adjustRightInd/>
              <w:ind w:left="29" w:right="-14"/>
              <w:jc w:val="right"/>
              <w:textAlignment w:val="auto"/>
              <w:rPr>
                <w:rFonts w:ascii="Arial" w:hAnsi="Arial" w:cs="Arial"/>
                <w:sz w:val="18"/>
                <w:szCs w:val="18"/>
              </w:rPr>
            </w:pPr>
          </w:p>
        </w:tc>
        <w:tc>
          <w:tcPr>
            <w:tcW w:w="1418" w:type="dxa"/>
            <w:tcBorders>
              <w:top w:val="single" w:sz="4" w:space="0" w:color="auto"/>
            </w:tcBorders>
            <w:shd w:val="clear" w:color="auto" w:fill="FAFAFA"/>
            <w:vAlign w:val="bottom"/>
          </w:tcPr>
          <w:p w14:paraId="64B8E8EB" w14:textId="77777777" w:rsidR="000D79BF" w:rsidRPr="00C30F59" w:rsidRDefault="000D79BF" w:rsidP="000D79BF">
            <w:pPr>
              <w:pStyle w:val="Header"/>
              <w:ind w:left="29" w:right="-14"/>
              <w:jc w:val="right"/>
              <w:rPr>
                <w:rFonts w:ascii="Arial" w:hAnsi="Arial" w:cs="Arial"/>
                <w:sz w:val="18"/>
                <w:szCs w:val="18"/>
              </w:rPr>
            </w:pPr>
          </w:p>
        </w:tc>
        <w:tc>
          <w:tcPr>
            <w:tcW w:w="1417" w:type="dxa"/>
            <w:tcBorders>
              <w:top w:val="single" w:sz="4" w:space="0" w:color="auto"/>
            </w:tcBorders>
            <w:shd w:val="clear" w:color="auto" w:fill="FAFAFA"/>
            <w:vAlign w:val="bottom"/>
          </w:tcPr>
          <w:p w14:paraId="24CC7CBA" w14:textId="77777777" w:rsidR="000D79BF" w:rsidRPr="00C30F59" w:rsidRDefault="000D79BF" w:rsidP="000D79BF">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p>
        </w:tc>
        <w:tc>
          <w:tcPr>
            <w:tcW w:w="1418" w:type="dxa"/>
            <w:tcBorders>
              <w:top w:val="single" w:sz="4" w:space="0" w:color="auto"/>
            </w:tcBorders>
            <w:shd w:val="clear" w:color="auto" w:fill="FAFAFA"/>
            <w:vAlign w:val="bottom"/>
          </w:tcPr>
          <w:p w14:paraId="53D9C0FD" w14:textId="77777777" w:rsidR="000D79BF" w:rsidRPr="00C30F59" w:rsidRDefault="000D79BF" w:rsidP="000D79BF">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p>
        </w:tc>
      </w:tr>
      <w:tr w:rsidR="000D79BF" w:rsidRPr="00C30F59" w14:paraId="279BEB8F" w14:textId="77777777" w:rsidTr="00A066F7">
        <w:trPr>
          <w:trHeight w:val="120"/>
        </w:trPr>
        <w:tc>
          <w:tcPr>
            <w:tcW w:w="3852" w:type="dxa"/>
          </w:tcPr>
          <w:p w14:paraId="5EABA9C4" w14:textId="77777777" w:rsidR="000D79BF" w:rsidRPr="00C30F59" w:rsidRDefault="000D79BF" w:rsidP="000D79BF">
            <w:pPr>
              <w:overflowPunct/>
              <w:autoSpaceDE/>
              <w:autoSpaceDN/>
              <w:adjustRightInd/>
              <w:ind w:left="-54" w:right="-72"/>
              <w:textAlignment w:val="auto"/>
              <w:rPr>
                <w:rFonts w:ascii="Arial" w:hAnsi="Arial" w:cs="Arial"/>
                <w:sz w:val="18"/>
                <w:szCs w:val="18"/>
                <w:lang w:val="en-GB"/>
              </w:rPr>
            </w:pPr>
            <w:r w:rsidRPr="00C30F59">
              <w:rPr>
                <w:rFonts w:ascii="Arial" w:hAnsi="Arial" w:cs="Arial"/>
                <w:sz w:val="18"/>
                <w:szCs w:val="18"/>
                <w:lang w:val="en-GB"/>
              </w:rPr>
              <w:t>At 31 December 2020</w:t>
            </w:r>
          </w:p>
        </w:tc>
        <w:tc>
          <w:tcPr>
            <w:tcW w:w="1361" w:type="dxa"/>
            <w:tcBorders>
              <w:bottom w:val="single" w:sz="4" w:space="0" w:color="auto"/>
            </w:tcBorders>
            <w:shd w:val="clear" w:color="auto" w:fill="FAFAFA"/>
            <w:vAlign w:val="bottom"/>
          </w:tcPr>
          <w:p w14:paraId="7A9CA2AF" w14:textId="7A7E8A89" w:rsidR="000D79BF" w:rsidRPr="00C30F59" w:rsidRDefault="000D79BF" w:rsidP="000D79BF">
            <w:pPr>
              <w:pStyle w:val="Header"/>
              <w:spacing w:before="10" w:after="10"/>
              <w:jc w:val="right"/>
              <w:rPr>
                <w:rFonts w:ascii="Arial" w:hAnsi="Arial" w:cs="Arial"/>
                <w:sz w:val="18"/>
                <w:szCs w:val="18"/>
              </w:rPr>
            </w:pPr>
            <w:r w:rsidRPr="00C30F59">
              <w:rPr>
                <w:rFonts w:ascii="Arial" w:hAnsi="Arial" w:cs="Arial"/>
                <w:sz w:val="18"/>
                <w:szCs w:val="18"/>
              </w:rPr>
              <w:t>608,914,791</w:t>
            </w:r>
          </w:p>
        </w:tc>
        <w:tc>
          <w:tcPr>
            <w:tcW w:w="1418" w:type="dxa"/>
            <w:tcBorders>
              <w:bottom w:val="single" w:sz="4" w:space="0" w:color="auto"/>
            </w:tcBorders>
            <w:shd w:val="clear" w:color="auto" w:fill="FAFAFA"/>
            <w:vAlign w:val="bottom"/>
          </w:tcPr>
          <w:p w14:paraId="661A15A6" w14:textId="6395ABD8" w:rsidR="000D79BF" w:rsidRPr="00C30F59" w:rsidRDefault="000D79BF" w:rsidP="000D79BF">
            <w:pPr>
              <w:pStyle w:val="Header"/>
              <w:ind w:left="29" w:right="-14"/>
              <w:jc w:val="right"/>
              <w:rPr>
                <w:rFonts w:ascii="Arial" w:eastAsia="Times New Roman" w:hAnsi="Arial" w:cs="Arial"/>
                <w:sz w:val="18"/>
                <w:szCs w:val="18"/>
                <w:lang w:eastAsia="en-US"/>
              </w:rPr>
            </w:pPr>
            <w:r w:rsidRPr="00C30F59">
              <w:rPr>
                <w:rFonts w:ascii="Arial" w:hAnsi="Arial" w:cs="Arial"/>
                <w:sz w:val="18"/>
                <w:szCs w:val="18"/>
              </w:rPr>
              <w:t>608,914,791</w:t>
            </w:r>
          </w:p>
        </w:tc>
        <w:tc>
          <w:tcPr>
            <w:tcW w:w="1417" w:type="dxa"/>
            <w:tcBorders>
              <w:bottom w:val="single" w:sz="4" w:space="0" w:color="auto"/>
            </w:tcBorders>
            <w:shd w:val="clear" w:color="auto" w:fill="FAFAFA"/>
            <w:vAlign w:val="bottom"/>
          </w:tcPr>
          <w:p w14:paraId="11BD67BC" w14:textId="7FEE63E4" w:rsidR="000D79BF" w:rsidRPr="00C30F59" w:rsidRDefault="000D79BF" w:rsidP="000D79BF">
            <w:pPr>
              <w:tabs>
                <w:tab w:val="left" w:pos="1113"/>
                <w:tab w:val="center" w:pos="3402"/>
                <w:tab w:val="center" w:pos="4536"/>
                <w:tab w:val="center" w:pos="5670"/>
                <w:tab w:val="center" w:pos="6804"/>
                <w:tab w:val="right" w:pos="7655"/>
              </w:tabs>
              <w:spacing w:before="10" w:after="10"/>
              <w:jc w:val="right"/>
              <w:rPr>
                <w:rFonts w:ascii="Arial" w:hAnsi="Arial" w:cs="Arial"/>
                <w:sz w:val="18"/>
                <w:szCs w:val="18"/>
              </w:rPr>
            </w:pPr>
            <w:r w:rsidRPr="00C30F59">
              <w:rPr>
                <w:rFonts w:ascii="Arial" w:hAnsi="Arial" w:cs="Arial"/>
                <w:sz w:val="18"/>
                <w:szCs w:val="18"/>
                <w:lang w:val="en-GB"/>
              </w:rPr>
              <w:t>933</w:t>
            </w:r>
            <w:r w:rsidRPr="00C30F59">
              <w:rPr>
                <w:rFonts w:ascii="Arial" w:hAnsi="Arial" w:cs="Arial"/>
                <w:sz w:val="18"/>
                <w:szCs w:val="18"/>
              </w:rPr>
              <w:t>,</w:t>
            </w:r>
            <w:r w:rsidRPr="00C30F59">
              <w:rPr>
                <w:rFonts w:ascii="Arial" w:hAnsi="Arial" w:cs="Arial"/>
                <w:sz w:val="18"/>
                <w:szCs w:val="18"/>
                <w:lang w:val="en-GB"/>
              </w:rPr>
              <w:t>170</w:t>
            </w:r>
            <w:r w:rsidRPr="00C30F59">
              <w:rPr>
                <w:rFonts w:ascii="Arial" w:hAnsi="Arial" w:cs="Arial"/>
                <w:sz w:val="18"/>
                <w:szCs w:val="18"/>
              </w:rPr>
              <w:t>,</w:t>
            </w:r>
            <w:r w:rsidRPr="00C30F59">
              <w:rPr>
                <w:rFonts w:ascii="Arial" w:hAnsi="Arial" w:cs="Arial"/>
                <w:sz w:val="18"/>
                <w:szCs w:val="18"/>
                <w:lang w:val="en-GB"/>
              </w:rPr>
              <w:t>699</w:t>
            </w:r>
          </w:p>
        </w:tc>
        <w:tc>
          <w:tcPr>
            <w:tcW w:w="1418" w:type="dxa"/>
            <w:tcBorders>
              <w:bottom w:val="single" w:sz="4" w:space="0" w:color="auto"/>
            </w:tcBorders>
            <w:shd w:val="clear" w:color="auto" w:fill="FAFAFA"/>
            <w:vAlign w:val="bottom"/>
          </w:tcPr>
          <w:p w14:paraId="2A415663" w14:textId="777B2DA4" w:rsidR="000D79BF" w:rsidRPr="00C30F59" w:rsidRDefault="000D79BF" w:rsidP="000D79BF">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lang w:val="en-GB"/>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542</w:t>
            </w:r>
            <w:r w:rsidRPr="00C30F59">
              <w:rPr>
                <w:rFonts w:ascii="Arial" w:hAnsi="Arial" w:cs="Arial"/>
                <w:sz w:val="18"/>
                <w:szCs w:val="18"/>
              </w:rPr>
              <w:t>,</w:t>
            </w:r>
            <w:r w:rsidRPr="00C30F59">
              <w:rPr>
                <w:rFonts w:ascii="Arial" w:hAnsi="Arial" w:cs="Arial"/>
                <w:sz w:val="18"/>
                <w:szCs w:val="18"/>
                <w:lang w:val="en-GB"/>
              </w:rPr>
              <w:t>085</w:t>
            </w:r>
            <w:r w:rsidRPr="00C30F59">
              <w:rPr>
                <w:rFonts w:ascii="Arial" w:hAnsi="Arial" w:cs="Arial"/>
                <w:sz w:val="18"/>
                <w:szCs w:val="18"/>
              </w:rPr>
              <w:t>,</w:t>
            </w:r>
            <w:r w:rsidRPr="00C30F59">
              <w:rPr>
                <w:rFonts w:ascii="Arial" w:hAnsi="Arial" w:cs="Arial"/>
                <w:sz w:val="18"/>
                <w:szCs w:val="18"/>
                <w:lang w:val="en-GB"/>
              </w:rPr>
              <w:t>490</w:t>
            </w:r>
          </w:p>
        </w:tc>
      </w:tr>
    </w:tbl>
    <w:p w14:paraId="23A88D64" w14:textId="77777777" w:rsidR="00062137" w:rsidRPr="00C30F59" w:rsidRDefault="00062137" w:rsidP="00987AD6">
      <w:pPr>
        <w:jc w:val="both"/>
        <w:rPr>
          <w:rFonts w:ascii="Arial" w:hAnsi="Arial" w:cs="Arial"/>
          <w:sz w:val="18"/>
          <w:szCs w:val="18"/>
        </w:rPr>
      </w:pPr>
    </w:p>
    <w:p w14:paraId="1444F0E6" w14:textId="195F4FF7" w:rsidR="004167B2" w:rsidRPr="00C30F59" w:rsidRDefault="004167B2" w:rsidP="004167B2">
      <w:pPr>
        <w:jc w:val="thaiDistribute"/>
        <w:rPr>
          <w:rFonts w:ascii="Arial" w:hAnsi="Arial" w:cs="Arial"/>
          <w:sz w:val="18"/>
          <w:szCs w:val="18"/>
        </w:rPr>
      </w:pPr>
      <w:r w:rsidRPr="00C30F59">
        <w:rPr>
          <w:rFonts w:ascii="Arial" w:hAnsi="Arial" w:cs="Arial"/>
          <w:sz w:val="18"/>
          <w:szCs w:val="18"/>
        </w:rPr>
        <w:t xml:space="preserve">On 22 April 2020, the Annual General Meeting of Shareholders 2020 has resolved the </w:t>
      </w:r>
      <w:r w:rsidR="0049288A">
        <w:rPr>
          <w:rFonts w:ascii="Arial" w:hAnsi="Arial" w:cs="Arial"/>
          <w:sz w:val="18"/>
          <w:szCs w:val="18"/>
        </w:rPr>
        <w:t>change of authorized share as follows:</w:t>
      </w:r>
      <w:r w:rsidRPr="00C30F59">
        <w:rPr>
          <w:rFonts w:ascii="Arial" w:hAnsi="Arial" w:cs="Arial"/>
          <w:sz w:val="18"/>
          <w:szCs w:val="18"/>
        </w:rPr>
        <w:t xml:space="preserve"> </w:t>
      </w:r>
    </w:p>
    <w:p w14:paraId="33DA6A8B" w14:textId="77777777" w:rsidR="004167B2" w:rsidRPr="00C30F59" w:rsidRDefault="004167B2" w:rsidP="004167B2">
      <w:pPr>
        <w:pStyle w:val="ListParagraph"/>
        <w:tabs>
          <w:tab w:val="left" w:pos="900"/>
        </w:tabs>
        <w:ind w:left="0"/>
        <w:jc w:val="thaiDistribute"/>
        <w:rPr>
          <w:rFonts w:ascii="Arial" w:hAnsi="Arial" w:cs="Arial"/>
          <w:sz w:val="18"/>
          <w:szCs w:val="18"/>
        </w:rPr>
      </w:pPr>
    </w:p>
    <w:p w14:paraId="5D3618CE" w14:textId="77777777" w:rsidR="004167B2" w:rsidRPr="00C30F59" w:rsidRDefault="004167B2" w:rsidP="008B7F54">
      <w:pPr>
        <w:pStyle w:val="ListParagraph"/>
        <w:numPr>
          <w:ilvl w:val="0"/>
          <w:numId w:val="21"/>
        </w:numPr>
        <w:tabs>
          <w:tab w:val="left" w:pos="540"/>
        </w:tabs>
        <w:overflowPunct/>
        <w:autoSpaceDE/>
        <w:autoSpaceDN/>
        <w:adjustRightInd/>
        <w:ind w:left="540" w:hanging="540"/>
        <w:jc w:val="thaiDistribute"/>
        <w:textAlignment w:val="auto"/>
        <w:rPr>
          <w:rFonts w:ascii="Arial" w:hAnsi="Arial" w:cs="Arial"/>
          <w:spacing w:val="-4"/>
          <w:sz w:val="18"/>
          <w:szCs w:val="18"/>
        </w:rPr>
      </w:pPr>
      <w:r w:rsidRPr="00C30F59">
        <w:rPr>
          <w:rFonts w:ascii="Arial" w:hAnsi="Arial" w:cs="Arial"/>
          <w:spacing w:val="-4"/>
          <w:sz w:val="18"/>
          <w:szCs w:val="18"/>
        </w:rPr>
        <w:t xml:space="preserve">The decrease of the Company’s </w:t>
      </w:r>
      <w:proofErr w:type="spellStart"/>
      <w:r w:rsidRPr="00C30F59">
        <w:rPr>
          <w:rFonts w:ascii="Arial" w:hAnsi="Arial" w:cs="Arial"/>
          <w:spacing w:val="-4"/>
          <w:sz w:val="18"/>
          <w:szCs w:val="18"/>
        </w:rPr>
        <w:t>authorised</w:t>
      </w:r>
      <w:proofErr w:type="spellEnd"/>
      <w:r w:rsidRPr="00C30F59">
        <w:rPr>
          <w:rFonts w:ascii="Arial" w:hAnsi="Arial" w:cs="Arial"/>
          <w:spacing w:val="-4"/>
          <w:sz w:val="18"/>
          <w:szCs w:val="18"/>
        </w:rPr>
        <w:t xml:space="preserve"> share capital from Baht 691,867,135 to Baht 553,559,662, by cancelling 138,307,473 </w:t>
      </w:r>
      <w:proofErr w:type="spellStart"/>
      <w:r w:rsidRPr="00C30F59">
        <w:rPr>
          <w:rFonts w:ascii="Arial" w:hAnsi="Arial" w:cs="Arial"/>
          <w:spacing w:val="-4"/>
          <w:sz w:val="18"/>
          <w:szCs w:val="18"/>
        </w:rPr>
        <w:t>authorised</w:t>
      </w:r>
      <w:proofErr w:type="spellEnd"/>
      <w:r w:rsidRPr="00C30F59">
        <w:rPr>
          <w:rFonts w:ascii="Arial" w:hAnsi="Arial" w:cs="Arial"/>
          <w:spacing w:val="-4"/>
          <w:sz w:val="18"/>
          <w:szCs w:val="18"/>
        </w:rPr>
        <w:t xml:space="preserve"> shares with a par value of Baht 1 each. </w:t>
      </w:r>
    </w:p>
    <w:p w14:paraId="7F628D85" w14:textId="77777777" w:rsidR="004167B2" w:rsidRPr="00C30F59" w:rsidRDefault="004167B2" w:rsidP="008B7F54">
      <w:pPr>
        <w:pStyle w:val="ListParagraph"/>
        <w:numPr>
          <w:ilvl w:val="0"/>
          <w:numId w:val="21"/>
        </w:numPr>
        <w:tabs>
          <w:tab w:val="left" w:pos="540"/>
        </w:tabs>
        <w:overflowPunct/>
        <w:autoSpaceDE/>
        <w:autoSpaceDN/>
        <w:adjustRightInd/>
        <w:ind w:left="540" w:hanging="540"/>
        <w:jc w:val="thaiDistribute"/>
        <w:textAlignment w:val="auto"/>
        <w:rPr>
          <w:rFonts w:ascii="Arial" w:hAnsi="Arial" w:cs="Arial"/>
          <w:sz w:val="26"/>
          <w:szCs w:val="26"/>
        </w:rPr>
      </w:pPr>
      <w:r w:rsidRPr="00C30F59">
        <w:rPr>
          <w:rFonts w:ascii="Arial" w:hAnsi="Arial" w:cs="Arial"/>
          <w:sz w:val="18"/>
          <w:szCs w:val="18"/>
        </w:rPr>
        <w:t xml:space="preserve">The increase of the Company’s </w:t>
      </w:r>
      <w:proofErr w:type="spellStart"/>
      <w:r w:rsidRPr="00C30F59">
        <w:rPr>
          <w:rFonts w:ascii="Arial" w:hAnsi="Arial" w:cs="Arial"/>
          <w:sz w:val="18"/>
          <w:szCs w:val="18"/>
        </w:rPr>
        <w:t>authorised</w:t>
      </w:r>
      <w:proofErr w:type="spellEnd"/>
      <w:r w:rsidRPr="00C30F59">
        <w:rPr>
          <w:rFonts w:ascii="Arial" w:hAnsi="Arial" w:cs="Arial"/>
          <w:sz w:val="18"/>
          <w:szCs w:val="18"/>
        </w:rPr>
        <w:t xml:space="preserve"> share capital from Baht 553,559,662 to Baht 608,915,628, by </w:t>
      </w:r>
      <w:proofErr w:type="spellStart"/>
      <w:r w:rsidRPr="00C30F59">
        <w:rPr>
          <w:rFonts w:ascii="Arial" w:hAnsi="Arial" w:cs="Arial"/>
          <w:sz w:val="18"/>
          <w:szCs w:val="18"/>
        </w:rPr>
        <w:t>authorised</w:t>
      </w:r>
      <w:proofErr w:type="spellEnd"/>
      <w:r w:rsidRPr="00C30F59">
        <w:rPr>
          <w:rFonts w:ascii="Arial" w:hAnsi="Arial" w:cs="Arial"/>
          <w:sz w:val="18"/>
          <w:szCs w:val="18"/>
        </w:rPr>
        <w:t xml:space="preserve"> new 55,355,966 ordinary shares with the par value of Baht 1 each to support the stock dividends. The stock dividend of 55,355,129 ordinary shares in the ratio of 10 existing shares per 1 share, </w:t>
      </w:r>
      <w:proofErr w:type="spellStart"/>
      <w:r w:rsidRPr="00C30F59">
        <w:rPr>
          <w:rFonts w:ascii="Arial" w:hAnsi="Arial" w:cs="Arial"/>
          <w:sz w:val="18"/>
          <w:szCs w:val="18"/>
        </w:rPr>
        <w:t>totalling</w:t>
      </w:r>
      <w:proofErr w:type="spellEnd"/>
      <w:r w:rsidRPr="00C30F59">
        <w:rPr>
          <w:rFonts w:ascii="Arial" w:hAnsi="Arial" w:cs="Arial"/>
          <w:sz w:val="18"/>
          <w:szCs w:val="18"/>
        </w:rPr>
        <w:t xml:space="preserve"> Baht 55,355,129. The Company registered the decrease share with the Ministry of Commerce on 7 May 2020.</w:t>
      </w:r>
      <w:r w:rsidRPr="00C30F59">
        <w:rPr>
          <w:rFonts w:ascii="Arial" w:hAnsi="Arial" w:cs="Arial"/>
          <w:spacing w:val="-4"/>
          <w:sz w:val="26"/>
          <w:szCs w:val="26"/>
          <w:cs/>
        </w:rPr>
        <w:t xml:space="preserve"> </w:t>
      </w:r>
    </w:p>
    <w:p w14:paraId="02DC1CBC" w14:textId="77777777" w:rsidR="004167B2" w:rsidRPr="00C30F59" w:rsidRDefault="004167B2" w:rsidP="004167B2">
      <w:pPr>
        <w:tabs>
          <w:tab w:val="left" w:pos="900"/>
        </w:tabs>
        <w:jc w:val="thaiDistribute"/>
        <w:rPr>
          <w:rFonts w:ascii="Arial" w:hAnsi="Arial" w:cs="Arial"/>
          <w:sz w:val="18"/>
          <w:szCs w:val="18"/>
        </w:rPr>
      </w:pPr>
    </w:p>
    <w:p w14:paraId="5146FDAF" w14:textId="3CF34B0A" w:rsidR="004167B2" w:rsidRPr="00C30F59" w:rsidRDefault="004167B2" w:rsidP="004167B2">
      <w:pPr>
        <w:jc w:val="thaiDistribute"/>
        <w:rPr>
          <w:rFonts w:ascii="Arial" w:hAnsi="Arial" w:cs="Arial"/>
          <w:sz w:val="18"/>
          <w:szCs w:val="18"/>
        </w:rPr>
      </w:pPr>
      <w:r w:rsidRPr="00C30F59">
        <w:rPr>
          <w:rFonts w:ascii="Arial" w:hAnsi="Arial" w:cs="Arial"/>
          <w:sz w:val="18"/>
          <w:szCs w:val="18"/>
        </w:rPr>
        <w:t xml:space="preserve">As at </w:t>
      </w:r>
      <w:r w:rsidR="00B12509" w:rsidRPr="00C30F59">
        <w:rPr>
          <w:rFonts w:ascii="Arial" w:hAnsi="Arial" w:cs="Arial"/>
          <w:sz w:val="18"/>
          <w:szCs w:val="18"/>
        </w:rPr>
        <w:t>3</w:t>
      </w:r>
      <w:r w:rsidRPr="00C30F59">
        <w:rPr>
          <w:rFonts w:ascii="Arial" w:hAnsi="Arial" w:cs="Arial"/>
          <w:sz w:val="18"/>
          <w:szCs w:val="18"/>
        </w:rPr>
        <w:t>1</w:t>
      </w:r>
      <w:r w:rsidRPr="00C30F59">
        <w:rPr>
          <w:rFonts w:ascii="Arial" w:hAnsi="Arial" w:cs="Arial"/>
          <w:sz w:val="18"/>
          <w:szCs w:val="18"/>
          <w:cs/>
        </w:rPr>
        <w:t xml:space="preserve"> </w:t>
      </w:r>
      <w:r w:rsidRPr="00C30F59">
        <w:rPr>
          <w:rFonts w:ascii="Arial" w:hAnsi="Arial" w:cs="Arial"/>
          <w:sz w:val="18"/>
          <w:szCs w:val="18"/>
        </w:rPr>
        <w:t xml:space="preserve">December </w:t>
      </w:r>
      <w:r w:rsidR="004E47BA" w:rsidRPr="00C30F59">
        <w:rPr>
          <w:rFonts w:ascii="Arial" w:hAnsi="Arial" w:cs="Arial"/>
          <w:sz w:val="18"/>
          <w:szCs w:val="18"/>
        </w:rPr>
        <w:t>20</w:t>
      </w:r>
      <w:r w:rsidRPr="00C30F59">
        <w:rPr>
          <w:rFonts w:ascii="Arial" w:hAnsi="Arial" w:cs="Arial"/>
          <w:sz w:val="18"/>
          <w:szCs w:val="18"/>
        </w:rPr>
        <w:t xml:space="preserve">20, the total number of </w:t>
      </w:r>
      <w:proofErr w:type="spellStart"/>
      <w:r w:rsidRPr="00C30F59">
        <w:rPr>
          <w:rFonts w:ascii="Arial" w:hAnsi="Arial" w:cs="Arial"/>
          <w:sz w:val="18"/>
          <w:szCs w:val="18"/>
        </w:rPr>
        <w:t>authorised</w:t>
      </w:r>
      <w:proofErr w:type="spellEnd"/>
      <w:r w:rsidRPr="00C30F59">
        <w:rPr>
          <w:rFonts w:ascii="Arial" w:hAnsi="Arial" w:cs="Arial"/>
          <w:sz w:val="18"/>
          <w:szCs w:val="18"/>
        </w:rPr>
        <w:t xml:space="preserve"> ordinary shares is 608,915,628</w:t>
      </w:r>
      <w:r w:rsidRPr="00C30F59">
        <w:rPr>
          <w:rFonts w:ascii="Arial" w:hAnsi="Arial" w:cs="Arial"/>
          <w:sz w:val="18"/>
          <w:szCs w:val="18"/>
          <w:cs/>
        </w:rPr>
        <w:t xml:space="preserve"> </w:t>
      </w:r>
      <w:r w:rsidRPr="00C30F59">
        <w:rPr>
          <w:rFonts w:ascii="Arial" w:hAnsi="Arial" w:cs="Arial"/>
          <w:sz w:val="18"/>
          <w:szCs w:val="18"/>
        </w:rPr>
        <w:t>shares with a par value of Baht 1</w:t>
      </w:r>
      <w:r w:rsidRPr="00C30F59">
        <w:rPr>
          <w:rFonts w:ascii="Arial" w:hAnsi="Arial" w:cs="Arial"/>
          <w:sz w:val="18"/>
          <w:szCs w:val="18"/>
          <w:cs/>
        </w:rPr>
        <w:t xml:space="preserve"> </w:t>
      </w:r>
      <w:r w:rsidRPr="00C30F59">
        <w:rPr>
          <w:rFonts w:ascii="Arial" w:hAnsi="Arial" w:cs="Arial"/>
          <w:sz w:val="18"/>
          <w:szCs w:val="18"/>
        </w:rPr>
        <w:t>per share (</w:t>
      </w:r>
      <w:r w:rsidR="0049288A">
        <w:rPr>
          <w:rFonts w:ascii="Arial" w:hAnsi="Arial" w:cs="Arial"/>
          <w:sz w:val="18"/>
          <w:szCs w:val="18"/>
        </w:rPr>
        <w:t>2019</w:t>
      </w:r>
      <w:r w:rsidRPr="00C30F59">
        <w:rPr>
          <w:rFonts w:ascii="Arial" w:hAnsi="Arial" w:cs="Arial"/>
          <w:sz w:val="18"/>
          <w:szCs w:val="18"/>
          <w:cs/>
        </w:rPr>
        <w:t xml:space="preserve">: </w:t>
      </w:r>
      <w:r w:rsidRPr="00C30F59">
        <w:rPr>
          <w:rFonts w:ascii="Arial" w:hAnsi="Arial" w:cs="Arial"/>
          <w:sz w:val="18"/>
          <w:szCs w:val="18"/>
        </w:rPr>
        <w:t>691,867,135</w:t>
      </w:r>
      <w:r w:rsidRPr="00C30F59">
        <w:rPr>
          <w:rFonts w:ascii="Arial" w:hAnsi="Arial" w:cs="Arial"/>
          <w:sz w:val="18"/>
          <w:szCs w:val="18"/>
          <w:cs/>
        </w:rPr>
        <w:t xml:space="preserve"> </w:t>
      </w:r>
      <w:r w:rsidRPr="00C30F59">
        <w:rPr>
          <w:rFonts w:ascii="Arial" w:hAnsi="Arial" w:cs="Arial"/>
          <w:sz w:val="18"/>
          <w:szCs w:val="18"/>
        </w:rPr>
        <w:t xml:space="preserve">shares with a par value of Baht </w:t>
      </w:r>
      <w:r w:rsidRPr="00C30F59">
        <w:rPr>
          <w:rFonts w:ascii="Arial" w:hAnsi="Arial" w:cs="Arial"/>
          <w:sz w:val="18"/>
          <w:szCs w:val="18"/>
          <w:cs/>
        </w:rPr>
        <w:t xml:space="preserve">1 </w:t>
      </w:r>
      <w:r w:rsidRPr="00C30F59">
        <w:rPr>
          <w:rFonts w:ascii="Arial" w:hAnsi="Arial" w:cs="Arial"/>
          <w:sz w:val="18"/>
          <w:szCs w:val="18"/>
        </w:rPr>
        <w:t xml:space="preserve">per share). The issued shares were already paid in an amount of Baht 608,914,791 </w:t>
      </w:r>
      <w:r w:rsidRPr="00C30F59">
        <w:rPr>
          <w:rFonts w:ascii="Arial" w:hAnsi="Arial" w:cs="Arial"/>
          <w:sz w:val="18"/>
          <w:szCs w:val="18"/>
          <w:cs/>
        </w:rPr>
        <w:t>(201</w:t>
      </w:r>
      <w:r w:rsidRPr="00C30F59">
        <w:rPr>
          <w:rFonts w:ascii="Arial" w:hAnsi="Arial" w:cs="Arial"/>
          <w:sz w:val="18"/>
          <w:szCs w:val="18"/>
        </w:rPr>
        <w:t>9</w:t>
      </w:r>
      <w:r w:rsidRPr="00C30F59">
        <w:rPr>
          <w:rFonts w:ascii="Arial" w:hAnsi="Arial" w:cs="Arial"/>
          <w:sz w:val="18"/>
          <w:szCs w:val="18"/>
          <w:cs/>
        </w:rPr>
        <w:t xml:space="preserve">: </w:t>
      </w:r>
      <w:r w:rsidRPr="00C30F59">
        <w:rPr>
          <w:rFonts w:ascii="Arial" w:hAnsi="Arial" w:cs="Arial"/>
          <w:sz w:val="18"/>
          <w:szCs w:val="18"/>
        </w:rPr>
        <w:t>Baht 553,559,662</w:t>
      </w:r>
      <w:r w:rsidRPr="00C30F59">
        <w:rPr>
          <w:rFonts w:ascii="Arial" w:hAnsi="Arial" w:cs="Arial"/>
          <w:sz w:val="18"/>
          <w:szCs w:val="18"/>
          <w:cs/>
        </w:rPr>
        <w:t>).</w:t>
      </w:r>
    </w:p>
    <w:p w14:paraId="3683F31B" w14:textId="05162456" w:rsidR="0084587A" w:rsidRDefault="0084587A">
      <w:pPr>
        <w:overflowPunct/>
        <w:autoSpaceDE/>
        <w:autoSpaceDN/>
        <w:adjustRightInd/>
        <w:textAlignment w:val="auto"/>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57D7F" w:rsidRPr="00C30F59" w14:paraId="5D246868" w14:textId="77777777" w:rsidTr="00215ED3">
        <w:trPr>
          <w:trHeight w:val="386"/>
        </w:trPr>
        <w:tc>
          <w:tcPr>
            <w:tcW w:w="9461" w:type="dxa"/>
            <w:shd w:val="clear" w:color="auto" w:fill="FFA543"/>
            <w:vAlign w:val="center"/>
            <w:hideMark/>
          </w:tcPr>
          <w:p w14:paraId="015CB8A6" w14:textId="0EF2917D" w:rsidR="00D57D7F" w:rsidRPr="00C30F59" w:rsidRDefault="00D57D7F" w:rsidP="00215ED3">
            <w:pPr>
              <w:ind w:left="432" w:hanging="432"/>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lastRenderedPageBreak/>
              <w:br w:type="page"/>
              <w:t>2</w:t>
            </w:r>
            <w:r w:rsidR="00B12509" w:rsidRPr="00C30F59">
              <w:rPr>
                <w:rFonts w:ascii="Arial" w:eastAsia="Arial Unicode MS" w:hAnsi="Arial" w:cs="Arial"/>
                <w:b/>
                <w:bCs/>
                <w:color w:val="FFFFFF"/>
                <w:sz w:val="18"/>
                <w:szCs w:val="18"/>
              </w:rPr>
              <w:t>8</w:t>
            </w:r>
            <w:r w:rsidRPr="00C30F59">
              <w:rPr>
                <w:rFonts w:ascii="Arial" w:eastAsia="Arial Unicode MS" w:hAnsi="Arial" w:cs="Arial"/>
                <w:b/>
                <w:bCs/>
                <w:color w:val="FFFFFF"/>
                <w:sz w:val="18"/>
                <w:szCs w:val="18"/>
              </w:rPr>
              <w:tab/>
            </w:r>
            <w:bookmarkStart w:id="11" w:name="Dividends"/>
            <w:r w:rsidRPr="00C30F59">
              <w:rPr>
                <w:rFonts w:ascii="Arial" w:hAnsi="Arial" w:cs="Arial"/>
                <w:b/>
                <w:bCs/>
                <w:color w:val="FFFFFF"/>
                <w:sz w:val="18"/>
                <w:szCs w:val="18"/>
              </w:rPr>
              <w:t>Dividends</w:t>
            </w:r>
            <w:bookmarkEnd w:id="11"/>
          </w:p>
        </w:tc>
      </w:tr>
    </w:tbl>
    <w:p w14:paraId="58C64F26" w14:textId="77777777" w:rsidR="00D57D7F" w:rsidRPr="006F6A0A" w:rsidRDefault="00D57D7F" w:rsidP="00D5082F">
      <w:pPr>
        <w:jc w:val="both"/>
        <w:rPr>
          <w:rFonts w:ascii="Arial" w:hAnsi="Arial" w:cs="Arial"/>
          <w:spacing w:val="-6"/>
          <w:sz w:val="18"/>
          <w:szCs w:val="18"/>
        </w:rPr>
      </w:pPr>
    </w:p>
    <w:p w14:paraId="4AD7434A" w14:textId="77777777" w:rsidR="00D57D7F" w:rsidRPr="006F6A0A" w:rsidRDefault="00D57D7F" w:rsidP="00D57D7F">
      <w:pPr>
        <w:jc w:val="thaiDistribute"/>
        <w:rPr>
          <w:rFonts w:ascii="Arial" w:hAnsi="Arial" w:cs="Arial"/>
          <w:spacing w:val="-4"/>
          <w:sz w:val="18"/>
          <w:szCs w:val="18"/>
        </w:rPr>
      </w:pPr>
      <w:r w:rsidRPr="006F6A0A">
        <w:rPr>
          <w:rFonts w:ascii="Arial" w:hAnsi="Arial" w:cs="Arial"/>
          <w:sz w:val="18"/>
          <w:szCs w:val="18"/>
        </w:rPr>
        <w:t xml:space="preserve">On 22 April 2020, the Annual General Meeting of Shareholders 2020 approved a stock dividend of 55,355,966 ordinary shares at par value of Baht 1 per share in the ratio of 10 existing shares per 1 share, </w:t>
      </w:r>
      <w:proofErr w:type="spellStart"/>
      <w:r w:rsidRPr="006F6A0A">
        <w:rPr>
          <w:rFonts w:ascii="Arial" w:hAnsi="Arial" w:cs="Arial"/>
          <w:sz w:val="18"/>
          <w:szCs w:val="18"/>
        </w:rPr>
        <w:t>totalling</w:t>
      </w:r>
      <w:proofErr w:type="spellEnd"/>
      <w:r w:rsidRPr="006F6A0A">
        <w:rPr>
          <w:rFonts w:ascii="Arial" w:hAnsi="Arial" w:cs="Arial"/>
          <w:sz w:val="18"/>
          <w:szCs w:val="18"/>
        </w:rPr>
        <w:t xml:space="preserve"> Baht 55,355,966 or Baht 0.10 per share. The cash dividend is at Baht 0.011111111111 per share, </w:t>
      </w:r>
      <w:proofErr w:type="spellStart"/>
      <w:r w:rsidRPr="006F6A0A">
        <w:rPr>
          <w:rFonts w:ascii="Arial" w:hAnsi="Arial" w:cs="Arial"/>
          <w:sz w:val="18"/>
          <w:szCs w:val="18"/>
        </w:rPr>
        <w:t>totalling</w:t>
      </w:r>
      <w:proofErr w:type="spellEnd"/>
      <w:r w:rsidRPr="006F6A0A">
        <w:rPr>
          <w:rFonts w:ascii="Arial" w:hAnsi="Arial" w:cs="Arial"/>
          <w:sz w:val="18"/>
          <w:szCs w:val="18"/>
        </w:rPr>
        <w:t xml:space="preserve"> Baht 6,150,663. Total proposed dividend is Baht 0.111111111111 per share, or Baht 61,506,629. </w:t>
      </w:r>
    </w:p>
    <w:p w14:paraId="3F3D4998" w14:textId="77777777" w:rsidR="00D57D7F" w:rsidRPr="006F6A0A" w:rsidRDefault="00D57D7F" w:rsidP="00D57D7F">
      <w:pPr>
        <w:jc w:val="thaiDistribute"/>
        <w:rPr>
          <w:rFonts w:ascii="Arial" w:hAnsi="Arial" w:cs="Arial"/>
          <w:spacing w:val="-4"/>
          <w:sz w:val="18"/>
          <w:szCs w:val="18"/>
        </w:rPr>
      </w:pPr>
    </w:p>
    <w:p w14:paraId="2D3D32A6" w14:textId="30207265" w:rsidR="00D57D7F" w:rsidRPr="006F6A0A" w:rsidRDefault="00D57D7F" w:rsidP="00D57D7F">
      <w:pPr>
        <w:jc w:val="thaiDistribute"/>
        <w:rPr>
          <w:rFonts w:ascii="Arial" w:hAnsi="Arial" w:cs="Arial"/>
          <w:sz w:val="18"/>
          <w:szCs w:val="18"/>
        </w:rPr>
      </w:pPr>
      <w:r w:rsidRPr="006F6A0A">
        <w:rPr>
          <w:rFonts w:ascii="Arial" w:hAnsi="Arial" w:cs="Arial"/>
          <w:sz w:val="18"/>
          <w:szCs w:val="18"/>
        </w:rPr>
        <w:t xml:space="preserve">On 19 May 2020, the Company paid the stock dividend of 55,355,129 ordinary shares at par value of Baht 1 per share, </w:t>
      </w:r>
      <w:proofErr w:type="spellStart"/>
      <w:r w:rsidRPr="006F6A0A">
        <w:rPr>
          <w:rFonts w:ascii="Arial" w:hAnsi="Arial" w:cs="Arial"/>
          <w:sz w:val="18"/>
          <w:szCs w:val="18"/>
        </w:rPr>
        <w:t>totalling</w:t>
      </w:r>
      <w:proofErr w:type="spellEnd"/>
      <w:r w:rsidRPr="006F6A0A">
        <w:rPr>
          <w:rFonts w:ascii="Arial" w:hAnsi="Arial" w:cs="Arial"/>
          <w:sz w:val="18"/>
          <w:szCs w:val="18"/>
        </w:rPr>
        <w:t xml:space="preserve"> Baht</w:t>
      </w:r>
      <w:r w:rsidRPr="006F6A0A">
        <w:rPr>
          <w:rFonts w:ascii="Arial" w:hAnsi="Arial" w:cs="Arial"/>
          <w:sz w:val="18"/>
          <w:szCs w:val="18"/>
          <w:cs/>
        </w:rPr>
        <w:t xml:space="preserve"> </w:t>
      </w:r>
      <w:r w:rsidRPr="006F6A0A">
        <w:rPr>
          <w:rFonts w:ascii="Arial" w:hAnsi="Arial" w:cs="Arial"/>
          <w:sz w:val="18"/>
          <w:szCs w:val="18"/>
        </w:rPr>
        <w:t>55,355,129 and cash dividend in an amount of Baht</w:t>
      </w:r>
      <w:r w:rsidRPr="006F6A0A">
        <w:rPr>
          <w:rFonts w:ascii="Arial" w:hAnsi="Arial" w:cs="Arial"/>
          <w:sz w:val="18"/>
          <w:szCs w:val="18"/>
          <w:cs/>
        </w:rPr>
        <w:t xml:space="preserve"> </w:t>
      </w:r>
      <w:r w:rsidRPr="006F6A0A">
        <w:rPr>
          <w:rFonts w:ascii="Arial" w:hAnsi="Arial" w:cs="Arial"/>
          <w:sz w:val="18"/>
          <w:szCs w:val="18"/>
        </w:rPr>
        <w:t>6,151,499</w:t>
      </w:r>
      <w:r w:rsidR="00746AC5" w:rsidRPr="006F6A0A">
        <w:rPr>
          <w:rFonts w:ascii="Arial" w:hAnsi="Arial" w:cs="Arial"/>
          <w:sz w:val="18"/>
          <w:szCs w:val="18"/>
        </w:rPr>
        <w:t xml:space="preserve">, </w:t>
      </w:r>
      <w:proofErr w:type="spellStart"/>
      <w:r w:rsidR="00746AC5" w:rsidRPr="006F6A0A">
        <w:rPr>
          <w:rFonts w:ascii="Arial" w:hAnsi="Arial" w:cs="Arial"/>
          <w:sz w:val="18"/>
          <w:szCs w:val="18"/>
        </w:rPr>
        <w:t>totalling</w:t>
      </w:r>
      <w:proofErr w:type="spellEnd"/>
      <w:r w:rsidR="00746AC5" w:rsidRPr="006F6A0A">
        <w:rPr>
          <w:rFonts w:ascii="Arial" w:hAnsi="Arial" w:cs="Arial"/>
          <w:sz w:val="18"/>
          <w:szCs w:val="18"/>
        </w:rPr>
        <w:t xml:space="preserve"> Baht 61,506,628. </w:t>
      </w:r>
    </w:p>
    <w:p w14:paraId="1FCCC966" w14:textId="77777777" w:rsidR="00D57D7F" w:rsidRPr="006F6A0A" w:rsidRDefault="00D57D7F" w:rsidP="00D5082F">
      <w:pPr>
        <w:jc w:val="both"/>
        <w:rPr>
          <w:rFonts w:ascii="Arial" w:hAnsi="Arial" w:cs="Arial"/>
          <w:spacing w:val="-6"/>
          <w:sz w:val="18"/>
          <w:szCs w:val="18"/>
        </w:rPr>
      </w:pPr>
    </w:p>
    <w:p w14:paraId="0E56FF49" w14:textId="77777777" w:rsidR="00CC73D8" w:rsidRPr="006F6A0A" w:rsidRDefault="00CC73D8" w:rsidP="00D5082F">
      <w:pPr>
        <w:jc w:val="both"/>
        <w:rPr>
          <w:rFonts w:ascii="Arial" w:hAnsi="Arial" w:cs="Arial"/>
          <w:spacing w:val="-6"/>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6F6A0A" w14:paraId="347DBFF0" w14:textId="77777777" w:rsidTr="002B7A25">
        <w:trPr>
          <w:trHeight w:val="386"/>
        </w:trPr>
        <w:tc>
          <w:tcPr>
            <w:tcW w:w="9461" w:type="dxa"/>
            <w:shd w:val="clear" w:color="auto" w:fill="FFA543"/>
            <w:vAlign w:val="center"/>
            <w:hideMark/>
          </w:tcPr>
          <w:p w14:paraId="3A8C53F5" w14:textId="6EEA272E" w:rsidR="00D81C78" w:rsidRPr="006F6A0A" w:rsidRDefault="00D81C78" w:rsidP="002433BB">
            <w:pPr>
              <w:ind w:left="432" w:hanging="432"/>
              <w:rPr>
                <w:rFonts w:ascii="Arial" w:eastAsia="Arial Unicode MS" w:hAnsi="Arial" w:cs="Arial"/>
                <w:b/>
                <w:bCs/>
                <w:color w:val="FFFFFF"/>
                <w:sz w:val="18"/>
                <w:szCs w:val="18"/>
              </w:rPr>
            </w:pPr>
            <w:r w:rsidRPr="006F6A0A">
              <w:rPr>
                <w:rFonts w:ascii="Arial" w:eastAsia="Arial Unicode MS" w:hAnsi="Arial" w:cs="Arial"/>
                <w:b/>
                <w:bCs/>
                <w:color w:val="FFFFFF"/>
                <w:sz w:val="18"/>
                <w:szCs w:val="18"/>
              </w:rPr>
              <w:br w:type="page"/>
            </w:r>
            <w:r w:rsidR="00B12509" w:rsidRPr="006F6A0A">
              <w:rPr>
                <w:rFonts w:ascii="Arial" w:eastAsia="Arial Unicode MS" w:hAnsi="Arial" w:cs="Arial"/>
                <w:b/>
                <w:bCs/>
                <w:color w:val="FFFFFF"/>
                <w:sz w:val="18"/>
                <w:szCs w:val="18"/>
              </w:rPr>
              <w:t>29</w:t>
            </w:r>
            <w:r w:rsidR="00D5082F" w:rsidRPr="006F6A0A">
              <w:rPr>
                <w:rFonts w:ascii="Arial" w:eastAsia="Arial Unicode MS" w:hAnsi="Arial" w:cs="Arial"/>
                <w:b/>
                <w:bCs/>
                <w:color w:val="FFFFFF"/>
                <w:sz w:val="18"/>
                <w:szCs w:val="18"/>
              </w:rPr>
              <w:tab/>
              <w:t>Legal reserve</w:t>
            </w:r>
          </w:p>
        </w:tc>
      </w:tr>
    </w:tbl>
    <w:p w14:paraId="57391D2C" w14:textId="77777777" w:rsidR="00062137" w:rsidRPr="00C30F59" w:rsidRDefault="00062137" w:rsidP="00D5082F">
      <w:pPr>
        <w:tabs>
          <w:tab w:val="left" w:pos="2160"/>
        </w:tabs>
        <w:jc w:val="thaiDistribute"/>
        <w:rPr>
          <w:rFonts w:ascii="Arial" w:eastAsia="Arial Unicode MS" w:hAnsi="Arial" w:cs="Arial"/>
          <w:sz w:val="12"/>
          <w:szCs w:val="12"/>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C30F59" w14:paraId="20B601DF" w14:textId="77777777" w:rsidTr="00D5082F">
        <w:trPr>
          <w:cantSplit/>
        </w:trPr>
        <w:tc>
          <w:tcPr>
            <w:tcW w:w="3931" w:type="dxa"/>
          </w:tcPr>
          <w:p w14:paraId="452109A9" w14:textId="77777777" w:rsidR="00062137" w:rsidRPr="00C30F59" w:rsidRDefault="00062137" w:rsidP="00D5082F">
            <w:pPr>
              <w:snapToGrid w:val="0"/>
              <w:ind w:left="-109"/>
              <w:rPr>
                <w:rFonts w:ascii="Arial" w:eastAsia="Arial Unicode MS" w:hAnsi="Arial" w:cs="Arial"/>
                <w:b/>
                <w:bCs/>
                <w:sz w:val="18"/>
                <w:szCs w:val="18"/>
              </w:rPr>
            </w:pPr>
          </w:p>
        </w:tc>
        <w:tc>
          <w:tcPr>
            <w:tcW w:w="2772" w:type="dxa"/>
            <w:gridSpan w:val="2"/>
            <w:tcBorders>
              <w:top w:val="single" w:sz="4" w:space="0" w:color="auto"/>
            </w:tcBorders>
          </w:tcPr>
          <w:p w14:paraId="1F7C68B8" w14:textId="77777777" w:rsidR="00062137" w:rsidRPr="00C30F59" w:rsidRDefault="00062137" w:rsidP="00D5082F">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772" w:type="dxa"/>
            <w:gridSpan w:val="2"/>
            <w:tcBorders>
              <w:top w:val="single" w:sz="4" w:space="0" w:color="auto"/>
            </w:tcBorders>
          </w:tcPr>
          <w:p w14:paraId="02CA29E6" w14:textId="77777777" w:rsidR="00062137" w:rsidRPr="00C30F59" w:rsidRDefault="00062137" w:rsidP="00D5082F">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341CA46D" w14:textId="77777777" w:rsidTr="00D5082F">
        <w:trPr>
          <w:cantSplit/>
        </w:trPr>
        <w:tc>
          <w:tcPr>
            <w:tcW w:w="3931" w:type="dxa"/>
          </w:tcPr>
          <w:p w14:paraId="01728D07" w14:textId="77777777" w:rsidR="00062137" w:rsidRPr="00C30F59" w:rsidRDefault="00062137" w:rsidP="00D5082F">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14:paraId="2298F4D3" w14:textId="77777777" w:rsidR="00062137" w:rsidRPr="00C30F59"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60F50DBB" w14:textId="77777777" w:rsidR="00062137" w:rsidRPr="00C30F59"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014026" w:rsidRPr="00C30F59" w14:paraId="0CEAAD0F" w14:textId="77777777" w:rsidTr="00D5082F">
        <w:trPr>
          <w:cantSplit/>
        </w:trPr>
        <w:tc>
          <w:tcPr>
            <w:tcW w:w="3931" w:type="dxa"/>
          </w:tcPr>
          <w:p w14:paraId="49DCB187" w14:textId="77777777" w:rsidR="00014026" w:rsidRPr="00C30F59" w:rsidRDefault="00014026" w:rsidP="00D5082F">
            <w:pPr>
              <w:snapToGrid w:val="0"/>
              <w:ind w:left="-109"/>
              <w:rPr>
                <w:rFonts w:ascii="Arial" w:eastAsia="Arial Unicode MS" w:hAnsi="Arial" w:cs="Arial"/>
                <w:sz w:val="18"/>
                <w:szCs w:val="18"/>
              </w:rPr>
            </w:pPr>
          </w:p>
        </w:tc>
        <w:tc>
          <w:tcPr>
            <w:tcW w:w="1386" w:type="dxa"/>
            <w:tcBorders>
              <w:top w:val="single" w:sz="4" w:space="0" w:color="auto"/>
            </w:tcBorders>
          </w:tcPr>
          <w:p w14:paraId="32937045" w14:textId="77777777" w:rsidR="00014026" w:rsidRPr="00C30F59" w:rsidRDefault="009C44BB" w:rsidP="00D5082F">
            <w:pPr>
              <w:ind w:right="-72"/>
              <w:jc w:val="right"/>
              <w:rPr>
                <w:rFonts w:ascii="Arial" w:hAnsi="Arial" w:cs="Arial"/>
                <w:b/>
                <w:bCs/>
                <w:snapToGrid w:val="0"/>
                <w:sz w:val="18"/>
                <w:szCs w:val="18"/>
              </w:rPr>
            </w:pPr>
            <w:r w:rsidRPr="00C30F59">
              <w:rPr>
                <w:rFonts w:ascii="Arial" w:hAnsi="Arial" w:cs="Arial"/>
                <w:b/>
                <w:bCs/>
                <w:snapToGrid w:val="0"/>
                <w:sz w:val="18"/>
                <w:szCs w:val="18"/>
              </w:rPr>
              <w:t>2020</w:t>
            </w:r>
          </w:p>
        </w:tc>
        <w:tc>
          <w:tcPr>
            <w:tcW w:w="1386" w:type="dxa"/>
            <w:tcBorders>
              <w:top w:val="single" w:sz="4" w:space="0" w:color="auto"/>
            </w:tcBorders>
          </w:tcPr>
          <w:p w14:paraId="5D46D3F1" w14:textId="77777777" w:rsidR="00014026" w:rsidRPr="00C30F59" w:rsidRDefault="00605D79" w:rsidP="00D5082F">
            <w:pPr>
              <w:ind w:right="-72"/>
              <w:jc w:val="right"/>
              <w:rPr>
                <w:rFonts w:ascii="Arial" w:hAnsi="Arial" w:cs="Arial"/>
                <w:b/>
                <w:bCs/>
                <w:snapToGrid w:val="0"/>
                <w:sz w:val="18"/>
                <w:szCs w:val="18"/>
              </w:rPr>
            </w:pPr>
            <w:r w:rsidRPr="00C30F59">
              <w:rPr>
                <w:rFonts w:ascii="Arial" w:hAnsi="Arial" w:cs="Arial"/>
                <w:b/>
                <w:bCs/>
                <w:snapToGrid w:val="0"/>
                <w:sz w:val="18"/>
                <w:szCs w:val="18"/>
              </w:rPr>
              <w:t>2019</w:t>
            </w:r>
          </w:p>
        </w:tc>
        <w:tc>
          <w:tcPr>
            <w:tcW w:w="1386" w:type="dxa"/>
            <w:tcBorders>
              <w:top w:val="single" w:sz="4" w:space="0" w:color="auto"/>
            </w:tcBorders>
          </w:tcPr>
          <w:p w14:paraId="013DAC55" w14:textId="77777777" w:rsidR="00014026" w:rsidRPr="00C30F59" w:rsidRDefault="009C44BB" w:rsidP="00D5082F">
            <w:pPr>
              <w:ind w:right="-72"/>
              <w:jc w:val="right"/>
              <w:rPr>
                <w:rFonts w:ascii="Arial" w:hAnsi="Arial" w:cs="Arial"/>
                <w:b/>
                <w:bCs/>
                <w:snapToGrid w:val="0"/>
                <w:sz w:val="18"/>
                <w:szCs w:val="18"/>
              </w:rPr>
            </w:pPr>
            <w:r w:rsidRPr="00C30F59">
              <w:rPr>
                <w:rFonts w:ascii="Arial" w:hAnsi="Arial" w:cs="Arial"/>
                <w:b/>
                <w:bCs/>
                <w:snapToGrid w:val="0"/>
                <w:sz w:val="18"/>
                <w:szCs w:val="18"/>
              </w:rPr>
              <w:t>2020</w:t>
            </w:r>
          </w:p>
        </w:tc>
        <w:tc>
          <w:tcPr>
            <w:tcW w:w="1386" w:type="dxa"/>
            <w:tcBorders>
              <w:top w:val="single" w:sz="4" w:space="0" w:color="auto"/>
            </w:tcBorders>
          </w:tcPr>
          <w:p w14:paraId="3608DBF2" w14:textId="77777777" w:rsidR="00014026" w:rsidRPr="00C30F59" w:rsidRDefault="00605D79" w:rsidP="00D5082F">
            <w:pPr>
              <w:ind w:right="-72"/>
              <w:jc w:val="right"/>
              <w:rPr>
                <w:rFonts w:ascii="Arial" w:hAnsi="Arial" w:cs="Arial"/>
                <w:b/>
                <w:bCs/>
                <w:snapToGrid w:val="0"/>
                <w:sz w:val="18"/>
                <w:szCs w:val="18"/>
              </w:rPr>
            </w:pPr>
            <w:r w:rsidRPr="00C30F59">
              <w:rPr>
                <w:rFonts w:ascii="Arial" w:hAnsi="Arial" w:cs="Arial"/>
                <w:b/>
                <w:bCs/>
                <w:snapToGrid w:val="0"/>
                <w:sz w:val="18"/>
                <w:szCs w:val="18"/>
              </w:rPr>
              <w:t>2019</w:t>
            </w:r>
          </w:p>
        </w:tc>
      </w:tr>
      <w:tr w:rsidR="00062137" w:rsidRPr="00C30F59" w14:paraId="58D0B465" w14:textId="77777777" w:rsidTr="00D5082F">
        <w:trPr>
          <w:cantSplit/>
        </w:trPr>
        <w:tc>
          <w:tcPr>
            <w:tcW w:w="3931" w:type="dxa"/>
          </w:tcPr>
          <w:p w14:paraId="21FDC4BC" w14:textId="77777777" w:rsidR="00062137" w:rsidRPr="00C30F59" w:rsidRDefault="00062137" w:rsidP="00D5082F">
            <w:pPr>
              <w:snapToGrid w:val="0"/>
              <w:ind w:left="-109"/>
              <w:rPr>
                <w:rFonts w:ascii="Arial" w:eastAsia="Arial Unicode MS" w:hAnsi="Arial" w:cs="Arial"/>
                <w:sz w:val="18"/>
                <w:szCs w:val="18"/>
              </w:rPr>
            </w:pPr>
          </w:p>
        </w:tc>
        <w:tc>
          <w:tcPr>
            <w:tcW w:w="1386" w:type="dxa"/>
            <w:tcBorders>
              <w:bottom w:val="single" w:sz="4" w:space="0" w:color="auto"/>
            </w:tcBorders>
          </w:tcPr>
          <w:p w14:paraId="1F712130" w14:textId="77777777" w:rsidR="00062137" w:rsidRPr="00C30F59" w:rsidRDefault="00062137" w:rsidP="00D5082F">
            <w:pPr>
              <w:ind w:right="-72"/>
              <w:jc w:val="right"/>
              <w:rPr>
                <w:rFonts w:ascii="Arial" w:hAnsi="Arial" w:cs="Arial"/>
                <w:b/>
                <w:bCs/>
                <w:sz w:val="18"/>
                <w:szCs w:val="18"/>
              </w:rPr>
            </w:pPr>
            <w:r w:rsidRPr="00C30F59">
              <w:rPr>
                <w:rFonts w:ascii="Arial" w:hAnsi="Arial" w:cs="Arial"/>
                <w:b/>
                <w:bCs/>
                <w:sz w:val="18"/>
                <w:szCs w:val="18"/>
              </w:rPr>
              <w:t>Baht</w:t>
            </w:r>
          </w:p>
        </w:tc>
        <w:tc>
          <w:tcPr>
            <w:tcW w:w="1386" w:type="dxa"/>
            <w:tcBorders>
              <w:bottom w:val="single" w:sz="4" w:space="0" w:color="auto"/>
            </w:tcBorders>
          </w:tcPr>
          <w:p w14:paraId="5212ED74" w14:textId="77777777" w:rsidR="00062137" w:rsidRPr="00C30F59" w:rsidRDefault="00062137" w:rsidP="00D5082F">
            <w:pPr>
              <w:ind w:right="-72"/>
              <w:jc w:val="right"/>
              <w:rPr>
                <w:rFonts w:ascii="Arial" w:hAnsi="Arial" w:cs="Arial"/>
                <w:b/>
                <w:bCs/>
                <w:sz w:val="18"/>
                <w:szCs w:val="18"/>
              </w:rPr>
            </w:pPr>
            <w:r w:rsidRPr="00C30F59">
              <w:rPr>
                <w:rFonts w:ascii="Arial" w:hAnsi="Arial" w:cs="Arial"/>
                <w:b/>
                <w:bCs/>
                <w:sz w:val="18"/>
                <w:szCs w:val="18"/>
              </w:rPr>
              <w:t>Baht</w:t>
            </w:r>
          </w:p>
        </w:tc>
        <w:tc>
          <w:tcPr>
            <w:tcW w:w="1386" w:type="dxa"/>
            <w:tcBorders>
              <w:bottom w:val="single" w:sz="4" w:space="0" w:color="auto"/>
            </w:tcBorders>
          </w:tcPr>
          <w:p w14:paraId="3B2C4BC4" w14:textId="77777777" w:rsidR="00062137" w:rsidRPr="00C30F59" w:rsidRDefault="00062137" w:rsidP="00D5082F">
            <w:pPr>
              <w:ind w:right="-72"/>
              <w:jc w:val="right"/>
              <w:rPr>
                <w:rFonts w:ascii="Arial" w:hAnsi="Arial" w:cs="Arial"/>
                <w:b/>
                <w:bCs/>
                <w:sz w:val="18"/>
                <w:szCs w:val="18"/>
              </w:rPr>
            </w:pPr>
            <w:r w:rsidRPr="00C30F59">
              <w:rPr>
                <w:rFonts w:ascii="Arial" w:hAnsi="Arial" w:cs="Arial"/>
                <w:b/>
                <w:bCs/>
                <w:sz w:val="18"/>
                <w:szCs w:val="18"/>
              </w:rPr>
              <w:t>Baht</w:t>
            </w:r>
          </w:p>
        </w:tc>
        <w:tc>
          <w:tcPr>
            <w:tcW w:w="1386" w:type="dxa"/>
            <w:tcBorders>
              <w:bottom w:val="single" w:sz="4" w:space="0" w:color="auto"/>
            </w:tcBorders>
          </w:tcPr>
          <w:p w14:paraId="2D6362C4" w14:textId="77777777" w:rsidR="00062137" w:rsidRPr="00C30F59" w:rsidRDefault="00062137" w:rsidP="00D5082F">
            <w:pPr>
              <w:ind w:right="-72"/>
              <w:jc w:val="right"/>
              <w:rPr>
                <w:rFonts w:ascii="Arial" w:hAnsi="Arial" w:cs="Arial"/>
                <w:b/>
                <w:bCs/>
                <w:sz w:val="18"/>
                <w:szCs w:val="18"/>
              </w:rPr>
            </w:pPr>
            <w:r w:rsidRPr="00C30F59">
              <w:rPr>
                <w:rFonts w:ascii="Arial" w:hAnsi="Arial" w:cs="Arial"/>
                <w:b/>
                <w:bCs/>
                <w:sz w:val="18"/>
                <w:szCs w:val="18"/>
              </w:rPr>
              <w:t>Baht</w:t>
            </w:r>
          </w:p>
        </w:tc>
      </w:tr>
      <w:tr w:rsidR="00062137" w:rsidRPr="00C30F59" w14:paraId="48409539" w14:textId="77777777" w:rsidTr="00D5082F">
        <w:trPr>
          <w:cantSplit/>
        </w:trPr>
        <w:tc>
          <w:tcPr>
            <w:tcW w:w="3931" w:type="dxa"/>
          </w:tcPr>
          <w:p w14:paraId="59A57390" w14:textId="77777777" w:rsidR="00062137" w:rsidRPr="00C30F59" w:rsidRDefault="00062137" w:rsidP="00D5082F">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tcPr>
          <w:p w14:paraId="3B4F323B" w14:textId="77777777" w:rsidR="00062137" w:rsidRPr="00C30F59" w:rsidRDefault="00062137" w:rsidP="00D5082F">
            <w:pPr>
              <w:ind w:right="-72"/>
              <w:jc w:val="right"/>
              <w:rPr>
                <w:rFonts w:ascii="Arial" w:hAnsi="Arial" w:cs="Arial"/>
                <w:b/>
                <w:bCs/>
                <w:sz w:val="18"/>
                <w:szCs w:val="18"/>
              </w:rPr>
            </w:pPr>
          </w:p>
        </w:tc>
        <w:tc>
          <w:tcPr>
            <w:tcW w:w="1386" w:type="dxa"/>
            <w:tcBorders>
              <w:top w:val="single" w:sz="4" w:space="0" w:color="auto"/>
            </w:tcBorders>
          </w:tcPr>
          <w:p w14:paraId="6846CFE2" w14:textId="77777777" w:rsidR="00062137" w:rsidRPr="00C30F59" w:rsidRDefault="00062137" w:rsidP="00D5082F">
            <w:pPr>
              <w:ind w:right="-72"/>
              <w:jc w:val="right"/>
              <w:rPr>
                <w:rFonts w:ascii="Arial" w:hAnsi="Arial" w:cs="Arial"/>
                <w:b/>
                <w:bCs/>
                <w:sz w:val="18"/>
                <w:szCs w:val="18"/>
              </w:rPr>
            </w:pPr>
          </w:p>
        </w:tc>
        <w:tc>
          <w:tcPr>
            <w:tcW w:w="1386" w:type="dxa"/>
            <w:tcBorders>
              <w:top w:val="single" w:sz="4" w:space="0" w:color="auto"/>
            </w:tcBorders>
            <w:shd w:val="clear" w:color="auto" w:fill="FAFAFA"/>
          </w:tcPr>
          <w:p w14:paraId="7FA1F1C1" w14:textId="77777777" w:rsidR="00062137" w:rsidRPr="00C30F59" w:rsidRDefault="00062137" w:rsidP="00D5082F">
            <w:pPr>
              <w:ind w:right="-72"/>
              <w:jc w:val="right"/>
              <w:rPr>
                <w:rFonts w:ascii="Arial" w:hAnsi="Arial" w:cs="Arial"/>
                <w:b/>
                <w:bCs/>
                <w:sz w:val="18"/>
                <w:szCs w:val="18"/>
              </w:rPr>
            </w:pPr>
          </w:p>
        </w:tc>
        <w:tc>
          <w:tcPr>
            <w:tcW w:w="1386" w:type="dxa"/>
            <w:tcBorders>
              <w:top w:val="single" w:sz="4" w:space="0" w:color="auto"/>
            </w:tcBorders>
          </w:tcPr>
          <w:p w14:paraId="02C48575" w14:textId="77777777" w:rsidR="00062137" w:rsidRPr="00C30F59" w:rsidRDefault="00062137" w:rsidP="00D5082F">
            <w:pPr>
              <w:ind w:right="-72"/>
              <w:jc w:val="right"/>
              <w:rPr>
                <w:rFonts w:ascii="Arial" w:hAnsi="Arial" w:cs="Arial"/>
                <w:b/>
                <w:bCs/>
                <w:sz w:val="18"/>
                <w:szCs w:val="18"/>
              </w:rPr>
            </w:pPr>
          </w:p>
        </w:tc>
      </w:tr>
      <w:tr w:rsidR="0027437C" w:rsidRPr="00C30F59" w14:paraId="4B79346F" w14:textId="77777777" w:rsidTr="00D5082F">
        <w:trPr>
          <w:cantSplit/>
        </w:trPr>
        <w:tc>
          <w:tcPr>
            <w:tcW w:w="3931" w:type="dxa"/>
          </w:tcPr>
          <w:p w14:paraId="70A97CA1" w14:textId="77777777" w:rsidR="0027437C" w:rsidRPr="00C30F59" w:rsidRDefault="0027437C" w:rsidP="0027437C">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 xml:space="preserve">At 1 January </w:t>
            </w:r>
          </w:p>
        </w:tc>
        <w:tc>
          <w:tcPr>
            <w:tcW w:w="1386" w:type="dxa"/>
            <w:shd w:val="clear" w:color="auto" w:fill="FAFAFA"/>
          </w:tcPr>
          <w:p w14:paraId="311F23ED" w14:textId="595CE422" w:rsidR="0027437C" w:rsidRPr="00C30F59" w:rsidRDefault="00BA66A4" w:rsidP="00B25A0D">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27,520,000</w:t>
            </w:r>
          </w:p>
        </w:tc>
        <w:tc>
          <w:tcPr>
            <w:tcW w:w="1386" w:type="dxa"/>
          </w:tcPr>
          <w:p w14:paraId="12B20342" w14:textId="77777777" w:rsidR="0027437C" w:rsidRPr="00C30F59" w:rsidRDefault="0027437C" w:rsidP="00B25A0D">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26,509,200</w:t>
            </w:r>
          </w:p>
        </w:tc>
        <w:tc>
          <w:tcPr>
            <w:tcW w:w="1386" w:type="dxa"/>
            <w:shd w:val="clear" w:color="auto" w:fill="FAFAFA"/>
          </w:tcPr>
          <w:p w14:paraId="5233AB61" w14:textId="0878382D" w:rsidR="0027437C" w:rsidRPr="00C30F59" w:rsidRDefault="00BA66A4" w:rsidP="00B25A0D">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27,520,000</w:t>
            </w:r>
          </w:p>
        </w:tc>
        <w:tc>
          <w:tcPr>
            <w:tcW w:w="1386" w:type="dxa"/>
          </w:tcPr>
          <w:p w14:paraId="23428F1E" w14:textId="77777777" w:rsidR="0027437C" w:rsidRPr="00C30F59" w:rsidRDefault="0027437C" w:rsidP="00B25A0D">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26,509,200</w:t>
            </w:r>
          </w:p>
        </w:tc>
      </w:tr>
      <w:tr w:rsidR="0027437C" w:rsidRPr="00C30F59" w14:paraId="07308DAC" w14:textId="77777777" w:rsidTr="0027437C">
        <w:trPr>
          <w:cantSplit/>
        </w:trPr>
        <w:tc>
          <w:tcPr>
            <w:tcW w:w="3931" w:type="dxa"/>
          </w:tcPr>
          <w:p w14:paraId="03DD6B8E" w14:textId="77777777" w:rsidR="0027437C" w:rsidRPr="00C30F59" w:rsidRDefault="0027437C" w:rsidP="0027437C">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Appropriation during the year</w:t>
            </w:r>
          </w:p>
        </w:tc>
        <w:tc>
          <w:tcPr>
            <w:tcW w:w="1386" w:type="dxa"/>
            <w:tcBorders>
              <w:bottom w:val="single" w:sz="4" w:space="0" w:color="auto"/>
            </w:tcBorders>
            <w:shd w:val="clear" w:color="auto" w:fill="FAFAFA"/>
            <w:vAlign w:val="bottom"/>
          </w:tcPr>
          <w:p w14:paraId="6073E945" w14:textId="5E10D2ED" w:rsidR="0027437C" w:rsidRPr="00C30F59" w:rsidRDefault="00EF2957" w:rsidP="00B25A0D">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1,0</w:t>
            </w:r>
            <w:r w:rsidR="006424C5" w:rsidRPr="00C30F59">
              <w:rPr>
                <w:rFonts w:ascii="Arial" w:hAnsi="Arial" w:cs="Arial"/>
                <w:sz w:val="18"/>
                <w:szCs w:val="18"/>
                <w:lang w:val="en-GB"/>
              </w:rPr>
              <w:t>6</w:t>
            </w:r>
            <w:r w:rsidRPr="00C30F59">
              <w:rPr>
                <w:rFonts w:ascii="Arial" w:hAnsi="Arial" w:cs="Arial"/>
                <w:sz w:val="18"/>
                <w:szCs w:val="18"/>
                <w:lang w:val="en-GB"/>
              </w:rPr>
              <w:t>0,000</w:t>
            </w:r>
          </w:p>
        </w:tc>
        <w:tc>
          <w:tcPr>
            <w:tcW w:w="1386" w:type="dxa"/>
            <w:tcBorders>
              <w:bottom w:val="single" w:sz="4" w:space="0" w:color="auto"/>
            </w:tcBorders>
            <w:vAlign w:val="bottom"/>
          </w:tcPr>
          <w:p w14:paraId="59C8EF3B" w14:textId="77777777" w:rsidR="0027437C" w:rsidRPr="00C30F59" w:rsidRDefault="0027437C" w:rsidP="00B25A0D">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1,010,800</w:t>
            </w:r>
          </w:p>
        </w:tc>
        <w:tc>
          <w:tcPr>
            <w:tcW w:w="1386" w:type="dxa"/>
            <w:tcBorders>
              <w:bottom w:val="single" w:sz="4" w:space="0" w:color="auto"/>
            </w:tcBorders>
            <w:shd w:val="clear" w:color="auto" w:fill="FAFAFA"/>
          </w:tcPr>
          <w:p w14:paraId="0C8E8B3F" w14:textId="74C8BF4E" w:rsidR="0027437C" w:rsidRPr="00C30F59" w:rsidRDefault="00EF2957" w:rsidP="00B25A0D">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1,0</w:t>
            </w:r>
            <w:r w:rsidR="006424C5" w:rsidRPr="00C30F59">
              <w:rPr>
                <w:rFonts w:ascii="Arial" w:hAnsi="Arial" w:cs="Arial"/>
                <w:sz w:val="18"/>
                <w:szCs w:val="18"/>
                <w:lang w:val="en-GB"/>
              </w:rPr>
              <w:t>6</w:t>
            </w:r>
            <w:r w:rsidRPr="00C30F59">
              <w:rPr>
                <w:rFonts w:ascii="Arial" w:hAnsi="Arial" w:cs="Arial"/>
                <w:sz w:val="18"/>
                <w:szCs w:val="18"/>
                <w:lang w:val="en-GB"/>
              </w:rPr>
              <w:t>0,000</w:t>
            </w:r>
          </w:p>
        </w:tc>
        <w:tc>
          <w:tcPr>
            <w:tcW w:w="1386" w:type="dxa"/>
            <w:tcBorders>
              <w:bottom w:val="single" w:sz="4" w:space="0" w:color="auto"/>
            </w:tcBorders>
            <w:vAlign w:val="bottom"/>
          </w:tcPr>
          <w:p w14:paraId="53809713" w14:textId="77777777" w:rsidR="0027437C" w:rsidRPr="00C30F59" w:rsidRDefault="0027437C" w:rsidP="00B25A0D">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1,010,800</w:t>
            </w:r>
          </w:p>
        </w:tc>
      </w:tr>
      <w:tr w:rsidR="0027437C" w:rsidRPr="00C30F59" w14:paraId="635C7FA5" w14:textId="77777777" w:rsidTr="0042380A">
        <w:trPr>
          <w:cantSplit/>
        </w:trPr>
        <w:tc>
          <w:tcPr>
            <w:tcW w:w="3931" w:type="dxa"/>
          </w:tcPr>
          <w:p w14:paraId="6CB7A3D2" w14:textId="77777777" w:rsidR="0027437C" w:rsidRPr="00C30F59" w:rsidRDefault="0027437C" w:rsidP="0027437C">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tcPr>
          <w:p w14:paraId="5C14B329" w14:textId="77777777" w:rsidR="0027437C" w:rsidRPr="00C30F59" w:rsidRDefault="0027437C" w:rsidP="00B25A0D">
            <w:pPr>
              <w:overflowPunct/>
              <w:autoSpaceDE/>
              <w:autoSpaceDN/>
              <w:adjustRightInd/>
              <w:ind w:right="-72"/>
              <w:jc w:val="right"/>
              <w:textAlignment w:val="auto"/>
              <w:rPr>
                <w:rFonts w:ascii="Arial" w:hAnsi="Arial" w:cs="Arial"/>
                <w:sz w:val="18"/>
                <w:szCs w:val="18"/>
                <w:lang w:val="en-GB"/>
              </w:rPr>
            </w:pPr>
          </w:p>
        </w:tc>
        <w:tc>
          <w:tcPr>
            <w:tcW w:w="1386" w:type="dxa"/>
            <w:tcBorders>
              <w:top w:val="single" w:sz="4" w:space="0" w:color="auto"/>
            </w:tcBorders>
          </w:tcPr>
          <w:p w14:paraId="212A201C" w14:textId="77777777" w:rsidR="0027437C" w:rsidRPr="00C30F59" w:rsidRDefault="0027437C" w:rsidP="00B25A0D">
            <w:pPr>
              <w:overflowPunct/>
              <w:autoSpaceDE/>
              <w:autoSpaceDN/>
              <w:adjustRightInd/>
              <w:ind w:right="-72"/>
              <w:jc w:val="right"/>
              <w:textAlignment w:val="auto"/>
              <w:rPr>
                <w:rFonts w:ascii="Arial" w:hAnsi="Arial" w:cs="Arial"/>
                <w:sz w:val="18"/>
                <w:szCs w:val="18"/>
                <w:lang w:val="en-GB"/>
              </w:rPr>
            </w:pPr>
          </w:p>
        </w:tc>
        <w:tc>
          <w:tcPr>
            <w:tcW w:w="1386" w:type="dxa"/>
            <w:tcBorders>
              <w:top w:val="single" w:sz="4" w:space="0" w:color="auto"/>
            </w:tcBorders>
            <w:shd w:val="clear" w:color="auto" w:fill="FAFAFA"/>
          </w:tcPr>
          <w:p w14:paraId="681EA172" w14:textId="77777777" w:rsidR="0027437C" w:rsidRPr="00C30F59" w:rsidRDefault="0027437C" w:rsidP="00B25A0D">
            <w:pPr>
              <w:ind w:right="-72"/>
              <w:jc w:val="right"/>
              <w:rPr>
                <w:rFonts w:ascii="Arial" w:hAnsi="Arial" w:cs="Arial"/>
                <w:b/>
                <w:bCs/>
                <w:sz w:val="18"/>
                <w:szCs w:val="18"/>
              </w:rPr>
            </w:pPr>
          </w:p>
        </w:tc>
        <w:tc>
          <w:tcPr>
            <w:tcW w:w="1386" w:type="dxa"/>
            <w:tcBorders>
              <w:top w:val="single" w:sz="4" w:space="0" w:color="auto"/>
            </w:tcBorders>
          </w:tcPr>
          <w:p w14:paraId="7A2472FE" w14:textId="77777777" w:rsidR="0027437C" w:rsidRPr="00C30F59" w:rsidRDefault="0027437C" w:rsidP="00B25A0D">
            <w:pPr>
              <w:overflowPunct/>
              <w:autoSpaceDE/>
              <w:autoSpaceDN/>
              <w:adjustRightInd/>
              <w:ind w:right="-72"/>
              <w:jc w:val="right"/>
              <w:textAlignment w:val="auto"/>
              <w:rPr>
                <w:rFonts w:ascii="Arial" w:hAnsi="Arial" w:cs="Arial"/>
                <w:sz w:val="18"/>
                <w:szCs w:val="18"/>
                <w:lang w:val="en-GB"/>
              </w:rPr>
            </w:pPr>
          </w:p>
        </w:tc>
      </w:tr>
      <w:tr w:rsidR="0027437C" w:rsidRPr="00C30F59" w14:paraId="0FF0893A" w14:textId="77777777" w:rsidTr="0027437C">
        <w:trPr>
          <w:cantSplit/>
        </w:trPr>
        <w:tc>
          <w:tcPr>
            <w:tcW w:w="3931" w:type="dxa"/>
          </w:tcPr>
          <w:p w14:paraId="6E99C311" w14:textId="77777777" w:rsidR="0027437C" w:rsidRPr="00C30F59" w:rsidRDefault="0027437C" w:rsidP="0027437C">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 xml:space="preserve">At 31 December </w:t>
            </w:r>
          </w:p>
        </w:tc>
        <w:tc>
          <w:tcPr>
            <w:tcW w:w="1386" w:type="dxa"/>
            <w:tcBorders>
              <w:bottom w:val="single" w:sz="4" w:space="0" w:color="auto"/>
            </w:tcBorders>
            <w:shd w:val="clear" w:color="auto" w:fill="FAFAFA"/>
            <w:vAlign w:val="bottom"/>
          </w:tcPr>
          <w:p w14:paraId="1BDD531F" w14:textId="21224D95" w:rsidR="0027437C" w:rsidRPr="00C30F59" w:rsidRDefault="00EF2957" w:rsidP="00B25A0D">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28,5</w:t>
            </w:r>
            <w:r w:rsidR="006424C5" w:rsidRPr="00C30F59">
              <w:rPr>
                <w:rFonts w:ascii="Arial" w:hAnsi="Arial" w:cs="Arial"/>
                <w:sz w:val="18"/>
                <w:szCs w:val="18"/>
                <w:lang w:val="en-GB"/>
              </w:rPr>
              <w:t>8</w:t>
            </w:r>
            <w:r w:rsidRPr="00C30F59">
              <w:rPr>
                <w:rFonts w:ascii="Arial" w:hAnsi="Arial" w:cs="Arial"/>
                <w:sz w:val="18"/>
                <w:szCs w:val="18"/>
                <w:lang w:val="en-GB"/>
              </w:rPr>
              <w:t>0,000</w:t>
            </w:r>
          </w:p>
        </w:tc>
        <w:tc>
          <w:tcPr>
            <w:tcW w:w="1386" w:type="dxa"/>
            <w:tcBorders>
              <w:bottom w:val="single" w:sz="4" w:space="0" w:color="auto"/>
            </w:tcBorders>
            <w:vAlign w:val="bottom"/>
          </w:tcPr>
          <w:p w14:paraId="14CA8E20" w14:textId="77777777" w:rsidR="0027437C" w:rsidRPr="00C30F59" w:rsidRDefault="0027437C" w:rsidP="00B25A0D">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27,520,000</w:t>
            </w:r>
          </w:p>
        </w:tc>
        <w:tc>
          <w:tcPr>
            <w:tcW w:w="1386" w:type="dxa"/>
            <w:tcBorders>
              <w:bottom w:val="single" w:sz="4" w:space="0" w:color="auto"/>
            </w:tcBorders>
            <w:shd w:val="clear" w:color="auto" w:fill="FAFAFA"/>
          </w:tcPr>
          <w:p w14:paraId="39BB2E81" w14:textId="01C10A94" w:rsidR="0027437C" w:rsidRPr="00C30F59" w:rsidRDefault="00EF2957" w:rsidP="00B25A0D">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28,5</w:t>
            </w:r>
            <w:r w:rsidR="006424C5" w:rsidRPr="00C30F59">
              <w:rPr>
                <w:rFonts w:ascii="Arial" w:hAnsi="Arial" w:cs="Arial"/>
                <w:sz w:val="18"/>
                <w:szCs w:val="18"/>
                <w:lang w:val="en-GB"/>
              </w:rPr>
              <w:t>8</w:t>
            </w:r>
            <w:r w:rsidRPr="00C30F59">
              <w:rPr>
                <w:rFonts w:ascii="Arial" w:hAnsi="Arial" w:cs="Arial"/>
                <w:sz w:val="18"/>
                <w:szCs w:val="18"/>
                <w:lang w:val="en-GB"/>
              </w:rPr>
              <w:t>0,000</w:t>
            </w:r>
          </w:p>
        </w:tc>
        <w:tc>
          <w:tcPr>
            <w:tcW w:w="1386" w:type="dxa"/>
            <w:tcBorders>
              <w:bottom w:val="single" w:sz="4" w:space="0" w:color="auto"/>
            </w:tcBorders>
            <w:vAlign w:val="bottom"/>
          </w:tcPr>
          <w:p w14:paraId="5CF3CC46" w14:textId="77777777" w:rsidR="0027437C" w:rsidRPr="00C30F59" w:rsidRDefault="0027437C" w:rsidP="00B25A0D">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27,520,000</w:t>
            </w:r>
          </w:p>
        </w:tc>
      </w:tr>
    </w:tbl>
    <w:p w14:paraId="19CD29D9" w14:textId="77777777" w:rsidR="00062137" w:rsidRPr="006F6A0A" w:rsidRDefault="00062137" w:rsidP="00D5082F">
      <w:pPr>
        <w:jc w:val="both"/>
        <w:rPr>
          <w:rFonts w:ascii="Arial" w:hAnsi="Arial" w:cs="Arial"/>
          <w:spacing w:val="-6"/>
          <w:sz w:val="18"/>
          <w:szCs w:val="18"/>
        </w:rPr>
      </w:pPr>
    </w:p>
    <w:p w14:paraId="6ECB3103" w14:textId="77777777" w:rsidR="00062137" w:rsidRPr="006F6A0A" w:rsidRDefault="00062137" w:rsidP="00D5082F">
      <w:pPr>
        <w:jc w:val="both"/>
        <w:rPr>
          <w:rFonts w:ascii="Arial" w:hAnsi="Arial" w:cs="Arial"/>
          <w:spacing w:val="-6"/>
          <w:sz w:val="18"/>
          <w:szCs w:val="18"/>
        </w:rPr>
      </w:pPr>
      <w:r w:rsidRPr="006F6A0A">
        <w:rPr>
          <w:rFonts w:ascii="Arial" w:hAnsi="Arial" w:cs="Arial"/>
          <w:spacing w:val="-6"/>
          <w:sz w:val="18"/>
          <w:szCs w:val="18"/>
        </w:rPr>
        <w:t xml:space="preserve">Under the Public Limited Company Act., B.E. </w:t>
      </w:r>
      <w:r w:rsidR="004A709A" w:rsidRPr="006F6A0A">
        <w:rPr>
          <w:rFonts w:ascii="Arial" w:hAnsi="Arial" w:cs="Arial"/>
          <w:spacing w:val="-6"/>
          <w:sz w:val="18"/>
          <w:szCs w:val="18"/>
        </w:rPr>
        <w:t>2535</w:t>
      </w:r>
      <w:r w:rsidRPr="006F6A0A">
        <w:rPr>
          <w:rFonts w:ascii="Arial" w:hAnsi="Arial" w:cs="Arial"/>
          <w:spacing w:val="-6"/>
          <w:sz w:val="18"/>
          <w:szCs w:val="18"/>
        </w:rPr>
        <w:t xml:space="preserve">, the Company is required to set aside as a legal reserve at least 5% of its net profit after accumulated deficit brought forward (if any) until the reserve is not less than 10 percent of the registered capital. </w:t>
      </w:r>
      <w:r w:rsidR="00D5082F" w:rsidRPr="006F6A0A">
        <w:rPr>
          <w:rFonts w:ascii="Arial" w:hAnsi="Arial" w:cs="Arial"/>
          <w:spacing w:val="-6"/>
          <w:sz w:val="18"/>
          <w:szCs w:val="18"/>
        </w:rPr>
        <w:br/>
      </w:r>
      <w:r w:rsidRPr="006F6A0A">
        <w:rPr>
          <w:rFonts w:ascii="Arial" w:hAnsi="Arial" w:cs="Arial"/>
          <w:spacing w:val="-6"/>
          <w:sz w:val="18"/>
          <w:szCs w:val="18"/>
        </w:rPr>
        <w:t>The legal reserve is non-distributable.</w:t>
      </w:r>
    </w:p>
    <w:p w14:paraId="04242F5D" w14:textId="77777777" w:rsidR="00062137" w:rsidRPr="006F6A0A" w:rsidRDefault="00062137" w:rsidP="00D5082F">
      <w:pPr>
        <w:jc w:val="both"/>
        <w:rPr>
          <w:rFonts w:ascii="Arial" w:hAnsi="Arial" w:cs="Arial"/>
          <w:spacing w:val="-6"/>
          <w:sz w:val="18"/>
          <w:szCs w:val="18"/>
        </w:rPr>
      </w:pPr>
    </w:p>
    <w:p w14:paraId="7B39AC38" w14:textId="77777777" w:rsidR="0042380A" w:rsidRPr="006F6A0A" w:rsidRDefault="0042380A" w:rsidP="00D5082F">
      <w:pPr>
        <w:jc w:val="both"/>
        <w:rPr>
          <w:rFonts w:ascii="Arial" w:hAnsi="Arial" w:cs="Arial"/>
          <w:spacing w:val="-6"/>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6F6A0A" w14:paraId="43D5B121" w14:textId="77777777" w:rsidTr="002B7A25">
        <w:trPr>
          <w:trHeight w:val="386"/>
        </w:trPr>
        <w:tc>
          <w:tcPr>
            <w:tcW w:w="9461" w:type="dxa"/>
            <w:shd w:val="clear" w:color="auto" w:fill="FFA543"/>
            <w:vAlign w:val="center"/>
            <w:hideMark/>
          </w:tcPr>
          <w:p w14:paraId="6E90CB57" w14:textId="5450CA6A" w:rsidR="00D81C78" w:rsidRPr="006F6A0A" w:rsidRDefault="00D81C78" w:rsidP="0005645B">
            <w:pPr>
              <w:ind w:left="432" w:hanging="432"/>
              <w:jc w:val="both"/>
              <w:rPr>
                <w:rFonts w:ascii="Arial" w:eastAsia="Arial Unicode MS" w:hAnsi="Arial" w:cs="Arial"/>
                <w:b/>
                <w:bCs/>
                <w:color w:val="FFFFFF"/>
                <w:sz w:val="18"/>
                <w:szCs w:val="18"/>
              </w:rPr>
            </w:pPr>
            <w:r w:rsidRPr="006F6A0A">
              <w:rPr>
                <w:rFonts w:ascii="Arial" w:eastAsia="Arial Unicode MS" w:hAnsi="Arial" w:cs="Arial"/>
                <w:b/>
                <w:bCs/>
                <w:color w:val="FFFFFF"/>
                <w:sz w:val="18"/>
                <w:szCs w:val="18"/>
              </w:rPr>
              <w:br w:type="page"/>
            </w:r>
            <w:r w:rsidR="00D57D7F" w:rsidRPr="006F6A0A">
              <w:rPr>
                <w:rFonts w:ascii="Arial" w:eastAsia="Arial Unicode MS" w:hAnsi="Arial" w:cs="Arial"/>
                <w:b/>
                <w:bCs/>
                <w:color w:val="FFFFFF"/>
                <w:sz w:val="18"/>
                <w:szCs w:val="18"/>
              </w:rPr>
              <w:t>3</w:t>
            </w:r>
            <w:r w:rsidR="00F82F4B" w:rsidRPr="006F6A0A">
              <w:rPr>
                <w:rFonts w:ascii="Arial" w:eastAsia="Arial Unicode MS" w:hAnsi="Arial" w:cs="Arial"/>
                <w:b/>
                <w:bCs/>
                <w:color w:val="FFFFFF"/>
                <w:sz w:val="18"/>
                <w:szCs w:val="18"/>
              </w:rPr>
              <w:t>0</w:t>
            </w:r>
            <w:r w:rsidR="00D5082F" w:rsidRPr="006F6A0A">
              <w:rPr>
                <w:rFonts w:ascii="Arial" w:eastAsia="Arial Unicode MS" w:hAnsi="Arial" w:cs="Arial"/>
                <w:b/>
                <w:bCs/>
                <w:color w:val="FFFFFF"/>
                <w:sz w:val="18"/>
                <w:szCs w:val="18"/>
              </w:rPr>
              <w:tab/>
              <w:t>Other income</w:t>
            </w:r>
          </w:p>
        </w:tc>
      </w:tr>
    </w:tbl>
    <w:p w14:paraId="77F927CF" w14:textId="77777777" w:rsidR="00751C97" w:rsidRPr="006F6A0A" w:rsidRDefault="00751C97" w:rsidP="00062137">
      <w:pPr>
        <w:ind w:left="547" w:hanging="547"/>
        <w:jc w:val="thaiDistribute"/>
        <w:rPr>
          <w:rFonts w:ascii="Arial" w:eastAsia="Arial Unicode MS" w:hAnsi="Arial" w:cs="Arial"/>
          <w:b/>
          <w:bCs/>
          <w:sz w:val="18"/>
          <w:szCs w:val="18"/>
        </w:rPr>
      </w:pPr>
    </w:p>
    <w:tbl>
      <w:tblPr>
        <w:tblW w:w="9461" w:type="dxa"/>
        <w:tblInd w:w="108" w:type="dxa"/>
        <w:tblLayout w:type="fixed"/>
        <w:tblLook w:val="0000" w:firstRow="0" w:lastRow="0" w:firstColumn="0" w:lastColumn="0" w:noHBand="0" w:noVBand="0"/>
      </w:tblPr>
      <w:tblGrid>
        <w:gridCol w:w="3917"/>
        <w:gridCol w:w="1386"/>
        <w:gridCol w:w="1386"/>
        <w:gridCol w:w="1386"/>
        <w:gridCol w:w="1386"/>
      </w:tblGrid>
      <w:tr w:rsidR="00062137" w:rsidRPr="00C30F59" w14:paraId="3A63F55B" w14:textId="77777777" w:rsidTr="00D5082F">
        <w:trPr>
          <w:cantSplit/>
        </w:trPr>
        <w:tc>
          <w:tcPr>
            <w:tcW w:w="3917" w:type="dxa"/>
            <w:vAlign w:val="bottom"/>
          </w:tcPr>
          <w:p w14:paraId="2C7934D3" w14:textId="77777777" w:rsidR="00062137" w:rsidRPr="00C30F59" w:rsidRDefault="00062137" w:rsidP="00D5082F">
            <w:pPr>
              <w:snapToGrid w:val="0"/>
              <w:ind w:left="-109"/>
              <w:rPr>
                <w:rFonts w:ascii="Arial" w:eastAsia="Arial Unicode MS" w:hAnsi="Arial" w:cs="Arial"/>
                <w:b/>
                <w:bCs/>
                <w:sz w:val="18"/>
                <w:szCs w:val="18"/>
              </w:rPr>
            </w:pPr>
          </w:p>
        </w:tc>
        <w:tc>
          <w:tcPr>
            <w:tcW w:w="2772" w:type="dxa"/>
            <w:gridSpan w:val="2"/>
            <w:tcBorders>
              <w:top w:val="single" w:sz="4" w:space="0" w:color="auto"/>
            </w:tcBorders>
          </w:tcPr>
          <w:p w14:paraId="40EC499C" w14:textId="77777777" w:rsidR="00062137" w:rsidRPr="00C30F59" w:rsidRDefault="00062137" w:rsidP="00D5082F">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772" w:type="dxa"/>
            <w:gridSpan w:val="2"/>
            <w:tcBorders>
              <w:top w:val="single" w:sz="4" w:space="0" w:color="auto"/>
            </w:tcBorders>
          </w:tcPr>
          <w:p w14:paraId="43D0C009" w14:textId="77777777" w:rsidR="00062137" w:rsidRPr="00C30F59" w:rsidRDefault="00062137" w:rsidP="00D5082F">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5B1749A0" w14:textId="77777777" w:rsidTr="00D5082F">
        <w:trPr>
          <w:cantSplit/>
        </w:trPr>
        <w:tc>
          <w:tcPr>
            <w:tcW w:w="3917" w:type="dxa"/>
            <w:vAlign w:val="bottom"/>
          </w:tcPr>
          <w:p w14:paraId="27C886F7" w14:textId="77777777" w:rsidR="00062137" w:rsidRPr="00C30F59" w:rsidRDefault="00062137" w:rsidP="00D5082F">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14:paraId="52EE8294" w14:textId="77777777" w:rsidR="00062137" w:rsidRPr="00C30F59"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2314413B" w14:textId="77777777" w:rsidR="00062137" w:rsidRPr="00C30F59"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062137" w:rsidRPr="00C30F59" w14:paraId="5D9F492A" w14:textId="77777777" w:rsidTr="00D5082F">
        <w:trPr>
          <w:cantSplit/>
        </w:trPr>
        <w:tc>
          <w:tcPr>
            <w:tcW w:w="3917" w:type="dxa"/>
            <w:vAlign w:val="bottom"/>
          </w:tcPr>
          <w:p w14:paraId="27706D1F" w14:textId="77777777" w:rsidR="00062137" w:rsidRPr="00C30F59" w:rsidRDefault="00062137" w:rsidP="00D5082F">
            <w:pPr>
              <w:snapToGrid w:val="0"/>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1F170A9E" w14:textId="77777777" w:rsidR="00062137" w:rsidRPr="00C30F59" w:rsidRDefault="009C44BB"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51FF0665" w14:textId="77777777" w:rsidR="00062137" w:rsidRPr="00C30F59" w:rsidRDefault="00062137"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3FA536F8" w14:textId="77777777" w:rsidR="00062137" w:rsidRPr="00C30F59" w:rsidRDefault="00605D79"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403A9F9C" w14:textId="77777777" w:rsidR="00062137" w:rsidRPr="00C30F59" w:rsidRDefault="00062137"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240A0382" w14:textId="77777777" w:rsidR="00062137" w:rsidRPr="00C30F59" w:rsidRDefault="009C44BB"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2F3551EB" w14:textId="77777777" w:rsidR="00062137" w:rsidRPr="00C30F59" w:rsidRDefault="00062137"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2B9466FC" w14:textId="77777777" w:rsidR="00062137" w:rsidRPr="00C30F59" w:rsidRDefault="00605D79"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773F9761" w14:textId="77777777" w:rsidR="00062137" w:rsidRPr="00C30F59" w:rsidRDefault="00062137"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062137" w:rsidRPr="00C30F59" w14:paraId="5399B1F7" w14:textId="77777777" w:rsidTr="00D5082F">
        <w:trPr>
          <w:cantSplit/>
        </w:trPr>
        <w:tc>
          <w:tcPr>
            <w:tcW w:w="3917" w:type="dxa"/>
            <w:vAlign w:val="bottom"/>
          </w:tcPr>
          <w:p w14:paraId="42C6C3DF" w14:textId="77777777" w:rsidR="00062137" w:rsidRPr="00C30F59" w:rsidRDefault="00062137" w:rsidP="00D5082F">
            <w:pPr>
              <w:snapToGrid w:val="0"/>
              <w:ind w:left="-109"/>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5E552644" w14:textId="77777777" w:rsidR="00062137" w:rsidRPr="00C30F59" w:rsidRDefault="00062137" w:rsidP="00D5082F">
            <w:pPr>
              <w:ind w:right="-72"/>
              <w:jc w:val="center"/>
              <w:rPr>
                <w:rFonts w:ascii="Arial" w:eastAsia="Arial Unicode MS" w:hAnsi="Arial" w:cs="Arial"/>
                <w:sz w:val="12"/>
                <w:szCs w:val="12"/>
              </w:rPr>
            </w:pPr>
          </w:p>
        </w:tc>
        <w:tc>
          <w:tcPr>
            <w:tcW w:w="1386" w:type="dxa"/>
            <w:tcBorders>
              <w:top w:val="single" w:sz="4" w:space="0" w:color="auto"/>
            </w:tcBorders>
            <w:vAlign w:val="bottom"/>
          </w:tcPr>
          <w:p w14:paraId="03A9D9E5" w14:textId="77777777" w:rsidR="00062137" w:rsidRPr="00C30F59" w:rsidRDefault="00062137" w:rsidP="00D5082F">
            <w:pPr>
              <w:ind w:right="-72"/>
              <w:jc w:val="center"/>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2618DBD8" w14:textId="77777777" w:rsidR="00062137" w:rsidRPr="00C30F59" w:rsidRDefault="00062137" w:rsidP="00D5082F">
            <w:pPr>
              <w:ind w:right="-72"/>
              <w:jc w:val="center"/>
              <w:rPr>
                <w:rFonts w:ascii="Arial" w:eastAsia="Arial Unicode MS" w:hAnsi="Arial" w:cs="Arial"/>
                <w:sz w:val="12"/>
                <w:szCs w:val="12"/>
              </w:rPr>
            </w:pPr>
          </w:p>
        </w:tc>
        <w:tc>
          <w:tcPr>
            <w:tcW w:w="1386" w:type="dxa"/>
            <w:tcBorders>
              <w:top w:val="single" w:sz="4" w:space="0" w:color="auto"/>
            </w:tcBorders>
            <w:vAlign w:val="bottom"/>
          </w:tcPr>
          <w:p w14:paraId="22B6A30B" w14:textId="77777777" w:rsidR="00062137" w:rsidRPr="00C30F59" w:rsidRDefault="00062137" w:rsidP="00D5082F">
            <w:pPr>
              <w:ind w:right="-72"/>
              <w:jc w:val="center"/>
              <w:rPr>
                <w:rFonts w:ascii="Arial" w:eastAsia="Arial Unicode MS" w:hAnsi="Arial" w:cs="Arial"/>
                <w:sz w:val="12"/>
                <w:szCs w:val="12"/>
              </w:rPr>
            </w:pPr>
          </w:p>
        </w:tc>
      </w:tr>
      <w:tr w:rsidR="00997AAB" w:rsidRPr="00C30F59" w14:paraId="7F52B8D8" w14:textId="77777777" w:rsidTr="00D5082F">
        <w:trPr>
          <w:cantSplit/>
        </w:trPr>
        <w:tc>
          <w:tcPr>
            <w:tcW w:w="3917" w:type="dxa"/>
            <w:vAlign w:val="bottom"/>
          </w:tcPr>
          <w:p w14:paraId="4A4D29D2" w14:textId="77777777" w:rsidR="00997AAB" w:rsidRPr="00C30F59" w:rsidRDefault="00997AAB" w:rsidP="00997AAB">
            <w:pPr>
              <w:ind w:left="-109"/>
              <w:rPr>
                <w:rFonts w:ascii="Arial" w:hAnsi="Arial" w:cs="Arial"/>
                <w:sz w:val="18"/>
                <w:szCs w:val="18"/>
              </w:rPr>
            </w:pPr>
            <w:r w:rsidRPr="00C30F59">
              <w:rPr>
                <w:rFonts w:ascii="Arial" w:hAnsi="Arial" w:cs="Arial"/>
                <w:sz w:val="18"/>
                <w:szCs w:val="18"/>
              </w:rPr>
              <w:t>Interest income</w:t>
            </w:r>
          </w:p>
        </w:tc>
        <w:tc>
          <w:tcPr>
            <w:tcW w:w="1386" w:type="dxa"/>
            <w:shd w:val="clear" w:color="auto" w:fill="FAFAFA"/>
          </w:tcPr>
          <w:p w14:paraId="0D4A3602" w14:textId="2D2CEB58" w:rsidR="00997AAB" w:rsidRPr="00C30F59" w:rsidRDefault="00737B6F" w:rsidP="00997AAB">
            <w:pPr>
              <w:spacing w:before="10" w:after="10"/>
              <w:ind w:right="-72"/>
              <w:jc w:val="right"/>
              <w:rPr>
                <w:rFonts w:ascii="Arial" w:hAnsi="Arial" w:cs="Arial"/>
                <w:sz w:val="18"/>
                <w:szCs w:val="18"/>
              </w:rPr>
            </w:pPr>
            <w:r w:rsidRPr="00C30F59">
              <w:rPr>
                <w:rFonts w:ascii="Arial" w:hAnsi="Arial" w:cs="Arial"/>
                <w:sz w:val="18"/>
                <w:szCs w:val="18"/>
              </w:rPr>
              <w:t>2,953,368</w:t>
            </w:r>
          </w:p>
        </w:tc>
        <w:tc>
          <w:tcPr>
            <w:tcW w:w="1386" w:type="dxa"/>
          </w:tcPr>
          <w:p w14:paraId="7306A099" w14:textId="5246D234"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3</w:t>
            </w:r>
            <w:r w:rsidRPr="00C30F59">
              <w:rPr>
                <w:rFonts w:ascii="Arial" w:hAnsi="Arial" w:cs="Arial"/>
                <w:sz w:val="18"/>
                <w:szCs w:val="18"/>
              </w:rPr>
              <w:t>,</w:t>
            </w:r>
            <w:r w:rsidRPr="00C30F59">
              <w:rPr>
                <w:rFonts w:ascii="Arial" w:hAnsi="Arial" w:cs="Arial"/>
                <w:sz w:val="18"/>
                <w:szCs w:val="18"/>
                <w:lang w:val="en-GB"/>
              </w:rPr>
              <w:t>5</w:t>
            </w:r>
            <w:r w:rsidR="00EF2957" w:rsidRPr="00C30F59">
              <w:rPr>
                <w:rFonts w:ascii="Arial" w:hAnsi="Arial" w:cs="Arial"/>
                <w:sz w:val="18"/>
                <w:szCs w:val="18"/>
                <w:lang w:val="en-GB"/>
              </w:rPr>
              <w:t>76</w:t>
            </w:r>
            <w:r w:rsidRPr="00C30F59">
              <w:rPr>
                <w:rFonts w:ascii="Arial" w:hAnsi="Arial" w:cs="Arial"/>
                <w:sz w:val="18"/>
                <w:szCs w:val="18"/>
              </w:rPr>
              <w:t>,</w:t>
            </w:r>
            <w:r w:rsidRPr="00C30F59">
              <w:rPr>
                <w:rFonts w:ascii="Arial" w:hAnsi="Arial" w:cs="Arial"/>
                <w:sz w:val="18"/>
                <w:szCs w:val="18"/>
                <w:lang w:val="en-GB"/>
              </w:rPr>
              <w:t>613</w:t>
            </w:r>
          </w:p>
        </w:tc>
        <w:tc>
          <w:tcPr>
            <w:tcW w:w="1386" w:type="dxa"/>
            <w:shd w:val="clear" w:color="auto" w:fill="FAFAFA"/>
          </w:tcPr>
          <w:p w14:paraId="604BFE6C" w14:textId="54F6C9BA" w:rsidR="00997AAB" w:rsidRPr="00C30F59" w:rsidRDefault="00737B6F" w:rsidP="00997AAB">
            <w:pPr>
              <w:ind w:right="-72"/>
              <w:jc w:val="right"/>
              <w:rPr>
                <w:rFonts w:ascii="Arial" w:hAnsi="Arial" w:cs="Arial"/>
                <w:sz w:val="18"/>
                <w:szCs w:val="18"/>
              </w:rPr>
            </w:pPr>
            <w:r w:rsidRPr="00C30F59">
              <w:rPr>
                <w:rFonts w:ascii="Arial" w:hAnsi="Arial" w:cs="Arial"/>
                <w:sz w:val="18"/>
                <w:szCs w:val="18"/>
              </w:rPr>
              <w:t>152,323,382</w:t>
            </w:r>
          </w:p>
        </w:tc>
        <w:tc>
          <w:tcPr>
            <w:tcW w:w="1386" w:type="dxa"/>
          </w:tcPr>
          <w:p w14:paraId="5E6C645A"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61</w:t>
            </w:r>
            <w:r w:rsidRPr="00C30F59">
              <w:rPr>
                <w:rFonts w:ascii="Arial" w:hAnsi="Arial" w:cs="Arial"/>
                <w:sz w:val="18"/>
                <w:szCs w:val="18"/>
              </w:rPr>
              <w:t>,</w:t>
            </w:r>
            <w:r w:rsidRPr="00C30F59">
              <w:rPr>
                <w:rFonts w:ascii="Arial" w:hAnsi="Arial" w:cs="Arial"/>
                <w:sz w:val="18"/>
                <w:szCs w:val="18"/>
                <w:lang w:val="en-GB"/>
              </w:rPr>
              <w:t>344</w:t>
            </w:r>
            <w:r w:rsidRPr="00C30F59">
              <w:rPr>
                <w:rFonts w:ascii="Arial" w:hAnsi="Arial" w:cs="Arial"/>
                <w:sz w:val="18"/>
                <w:szCs w:val="18"/>
              </w:rPr>
              <w:t>,</w:t>
            </w:r>
            <w:r w:rsidRPr="00C30F59">
              <w:rPr>
                <w:rFonts w:ascii="Arial" w:hAnsi="Arial" w:cs="Arial"/>
                <w:sz w:val="18"/>
                <w:szCs w:val="18"/>
                <w:lang w:val="en-GB"/>
              </w:rPr>
              <w:t>946</w:t>
            </w:r>
          </w:p>
        </w:tc>
      </w:tr>
      <w:tr w:rsidR="00997AAB" w:rsidRPr="00C30F59" w14:paraId="65BE347E" w14:textId="77777777" w:rsidTr="00D5082F">
        <w:trPr>
          <w:cantSplit/>
        </w:trPr>
        <w:tc>
          <w:tcPr>
            <w:tcW w:w="3917" w:type="dxa"/>
            <w:vAlign w:val="bottom"/>
          </w:tcPr>
          <w:p w14:paraId="238A22BE" w14:textId="68D59D2E" w:rsidR="00997AAB" w:rsidRPr="00C30F59" w:rsidRDefault="00997AAB" w:rsidP="00997AAB">
            <w:pPr>
              <w:ind w:left="-109"/>
              <w:rPr>
                <w:rFonts w:ascii="Arial" w:hAnsi="Arial" w:cs="Arial"/>
                <w:sz w:val="18"/>
                <w:szCs w:val="18"/>
              </w:rPr>
            </w:pPr>
            <w:r w:rsidRPr="00C30F59">
              <w:rPr>
                <w:rFonts w:ascii="Arial" w:hAnsi="Arial" w:cs="Arial"/>
                <w:sz w:val="18"/>
                <w:szCs w:val="18"/>
              </w:rPr>
              <w:t>Dividend income (Note 1</w:t>
            </w:r>
            <w:r w:rsidR="00BA66A4" w:rsidRPr="00C30F59">
              <w:rPr>
                <w:rFonts w:ascii="Arial" w:hAnsi="Arial" w:cs="Arial"/>
                <w:sz w:val="18"/>
                <w:szCs w:val="18"/>
              </w:rPr>
              <w:t>7</w:t>
            </w:r>
            <w:r w:rsidRPr="00C30F59">
              <w:rPr>
                <w:rFonts w:ascii="Arial" w:hAnsi="Arial" w:cs="Arial"/>
                <w:sz w:val="18"/>
                <w:szCs w:val="18"/>
              </w:rPr>
              <w:t>.1)</w:t>
            </w:r>
          </w:p>
        </w:tc>
        <w:tc>
          <w:tcPr>
            <w:tcW w:w="1386" w:type="dxa"/>
            <w:shd w:val="clear" w:color="auto" w:fill="FAFAFA"/>
          </w:tcPr>
          <w:p w14:paraId="056398A3" w14:textId="7FF378F0" w:rsidR="00997AAB" w:rsidRPr="00C30F59" w:rsidRDefault="00BA66A4" w:rsidP="00997AAB">
            <w:pPr>
              <w:spacing w:before="10" w:after="10"/>
              <w:ind w:right="-72"/>
              <w:jc w:val="right"/>
              <w:rPr>
                <w:rFonts w:ascii="Arial" w:hAnsi="Arial" w:cs="Arial"/>
                <w:sz w:val="18"/>
                <w:szCs w:val="18"/>
              </w:rPr>
            </w:pPr>
            <w:r w:rsidRPr="00C30F59">
              <w:rPr>
                <w:rFonts w:ascii="Arial" w:hAnsi="Arial" w:cs="Arial"/>
                <w:sz w:val="18"/>
                <w:szCs w:val="18"/>
              </w:rPr>
              <w:t>-</w:t>
            </w:r>
          </w:p>
        </w:tc>
        <w:tc>
          <w:tcPr>
            <w:tcW w:w="1386" w:type="dxa"/>
          </w:tcPr>
          <w:p w14:paraId="58E34EE0"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rPr>
              <w:t>-</w:t>
            </w:r>
          </w:p>
        </w:tc>
        <w:tc>
          <w:tcPr>
            <w:tcW w:w="1386" w:type="dxa"/>
            <w:shd w:val="clear" w:color="auto" w:fill="FAFAFA"/>
          </w:tcPr>
          <w:p w14:paraId="2355C0EB" w14:textId="73A919C1" w:rsidR="00997AAB" w:rsidRPr="00C30F59" w:rsidRDefault="007530E7" w:rsidP="00997AAB">
            <w:pPr>
              <w:ind w:right="-72"/>
              <w:jc w:val="right"/>
              <w:rPr>
                <w:rFonts w:ascii="Arial" w:hAnsi="Arial" w:cs="Arial"/>
                <w:sz w:val="18"/>
                <w:szCs w:val="18"/>
              </w:rPr>
            </w:pPr>
            <w:r w:rsidRPr="00C30F59">
              <w:rPr>
                <w:rFonts w:ascii="Arial" w:hAnsi="Arial" w:cs="Arial"/>
                <w:sz w:val="18"/>
                <w:szCs w:val="18"/>
              </w:rPr>
              <w:t>5</w:t>
            </w:r>
            <w:r w:rsidR="00A22EE8" w:rsidRPr="00C30F59">
              <w:rPr>
                <w:rFonts w:ascii="Arial" w:hAnsi="Arial" w:cs="Arial"/>
                <w:sz w:val="18"/>
                <w:szCs w:val="18"/>
              </w:rPr>
              <w:t>5</w:t>
            </w:r>
            <w:r w:rsidR="00737B6F" w:rsidRPr="00C30F59">
              <w:rPr>
                <w:rFonts w:ascii="Arial" w:hAnsi="Arial" w:cs="Arial"/>
                <w:sz w:val="18"/>
                <w:szCs w:val="18"/>
              </w:rPr>
              <w:t>,</w:t>
            </w:r>
            <w:r w:rsidR="00A22EE8" w:rsidRPr="00C30F59">
              <w:rPr>
                <w:rFonts w:ascii="Arial" w:hAnsi="Arial" w:cs="Arial"/>
                <w:sz w:val="18"/>
                <w:szCs w:val="18"/>
              </w:rPr>
              <w:t>97</w:t>
            </w:r>
            <w:r w:rsidR="00737B6F" w:rsidRPr="00C30F59">
              <w:rPr>
                <w:rFonts w:ascii="Arial" w:hAnsi="Arial" w:cs="Arial"/>
                <w:sz w:val="18"/>
                <w:szCs w:val="18"/>
              </w:rPr>
              <w:t>8,</w:t>
            </w:r>
            <w:r w:rsidR="00A22EE8" w:rsidRPr="00C30F59">
              <w:rPr>
                <w:rFonts w:ascii="Arial" w:hAnsi="Arial" w:cs="Arial"/>
                <w:sz w:val="18"/>
                <w:szCs w:val="18"/>
              </w:rPr>
              <w:t>158</w:t>
            </w:r>
          </w:p>
        </w:tc>
        <w:tc>
          <w:tcPr>
            <w:tcW w:w="1386" w:type="dxa"/>
          </w:tcPr>
          <w:p w14:paraId="2BD6AD2C"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35</w:t>
            </w:r>
            <w:r w:rsidRPr="00C30F59">
              <w:rPr>
                <w:rFonts w:ascii="Arial" w:hAnsi="Arial" w:cs="Arial"/>
                <w:sz w:val="18"/>
                <w:szCs w:val="18"/>
              </w:rPr>
              <w:t>,</w:t>
            </w:r>
            <w:r w:rsidRPr="00C30F59">
              <w:rPr>
                <w:rFonts w:ascii="Arial" w:hAnsi="Arial" w:cs="Arial"/>
                <w:sz w:val="18"/>
                <w:szCs w:val="18"/>
                <w:lang w:val="en-GB"/>
              </w:rPr>
              <w:t>233</w:t>
            </w:r>
            <w:r w:rsidRPr="00C30F59">
              <w:rPr>
                <w:rFonts w:ascii="Arial" w:hAnsi="Arial" w:cs="Arial"/>
                <w:sz w:val="18"/>
                <w:szCs w:val="18"/>
              </w:rPr>
              <w:t>,</w:t>
            </w:r>
            <w:r w:rsidRPr="00C30F59">
              <w:rPr>
                <w:rFonts w:ascii="Arial" w:hAnsi="Arial" w:cs="Arial"/>
                <w:sz w:val="18"/>
                <w:szCs w:val="18"/>
                <w:lang w:val="en-GB"/>
              </w:rPr>
              <w:t>571</w:t>
            </w:r>
          </w:p>
        </w:tc>
      </w:tr>
      <w:tr w:rsidR="00997AAB" w:rsidRPr="00C30F59" w14:paraId="75AB18D2" w14:textId="77777777" w:rsidTr="00D5082F">
        <w:trPr>
          <w:cantSplit/>
        </w:trPr>
        <w:tc>
          <w:tcPr>
            <w:tcW w:w="3917" w:type="dxa"/>
            <w:vAlign w:val="bottom"/>
          </w:tcPr>
          <w:p w14:paraId="4CF0B8DD" w14:textId="6F002409" w:rsidR="00997AAB" w:rsidRPr="00C30F59" w:rsidRDefault="00997AAB" w:rsidP="00997AAB">
            <w:pPr>
              <w:ind w:left="-109"/>
              <w:rPr>
                <w:rFonts w:ascii="Arial" w:hAnsi="Arial" w:cs="Arial"/>
                <w:sz w:val="18"/>
                <w:szCs w:val="18"/>
              </w:rPr>
            </w:pPr>
            <w:r w:rsidRPr="00C30F59">
              <w:rPr>
                <w:rFonts w:ascii="Arial" w:hAnsi="Arial" w:cs="Arial"/>
                <w:sz w:val="18"/>
                <w:szCs w:val="18"/>
              </w:rPr>
              <w:t>Management fee from subsidiaries</w:t>
            </w:r>
            <w:r w:rsidR="00BA66A4" w:rsidRPr="00C30F59">
              <w:rPr>
                <w:rFonts w:ascii="Arial" w:hAnsi="Arial" w:cs="Arial"/>
                <w:sz w:val="18"/>
                <w:szCs w:val="18"/>
              </w:rPr>
              <w:t xml:space="preserve"> </w:t>
            </w:r>
            <w:r w:rsidR="00BA66A4" w:rsidRPr="00C30F59">
              <w:rPr>
                <w:rFonts w:ascii="Arial" w:hAnsi="Arial" w:cs="Arial"/>
                <w:sz w:val="18"/>
                <w:szCs w:val="18"/>
              </w:rPr>
              <w:br/>
            </w:r>
            <w:proofErr w:type="gramStart"/>
            <w:r w:rsidR="00F82F4B" w:rsidRPr="00C30F59">
              <w:rPr>
                <w:rFonts w:ascii="Arial" w:hAnsi="Arial" w:cs="Arial"/>
                <w:sz w:val="18"/>
                <w:szCs w:val="18"/>
              </w:rPr>
              <w:t xml:space="preserve">   </w:t>
            </w:r>
            <w:r w:rsidR="00BA66A4" w:rsidRPr="00C30F59">
              <w:rPr>
                <w:rFonts w:ascii="Arial" w:hAnsi="Arial" w:cs="Arial"/>
                <w:sz w:val="18"/>
                <w:szCs w:val="18"/>
              </w:rPr>
              <w:t>(</w:t>
            </w:r>
            <w:proofErr w:type="gramEnd"/>
            <w:r w:rsidR="00BA66A4" w:rsidRPr="00C30F59">
              <w:rPr>
                <w:rFonts w:ascii="Arial" w:hAnsi="Arial" w:cs="Arial"/>
                <w:sz w:val="18"/>
                <w:szCs w:val="18"/>
              </w:rPr>
              <w:t>Note 36.1)</w:t>
            </w:r>
          </w:p>
        </w:tc>
        <w:tc>
          <w:tcPr>
            <w:tcW w:w="1386" w:type="dxa"/>
            <w:shd w:val="clear" w:color="auto" w:fill="FAFAFA"/>
          </w:tcPr>
          <w:p w14:paraId="49F0D020" w14:textId="74807AC9" w:rsidR="00997AAB" w:rsidRPr="00C30F59" w:rsidRDefault="00BA66A4" w:rsidP="00997AAB">
            <w:pPr>
              <w:spacing w:before="10" w:after="10"/>
              <w:ind w:right="-72"/>
              <w:jc w:val="right"/>
              <w:rPr>
                <w:rFonts w:ascii="Arial" w:hAnsi="Arial" w:cs="Arial"/>
                <w:sz w:val="18"/>
                <w:szCs w:val="18"/>
              </w:rPr>
            </w:pPr>
            <w:r w:rsidRPr="00C30F59">
              <w:rPr>
                <w:rFonts w:ascii="Arial" w:hAnsi="Arial" w:cs="Arial"/>
                <w:sz w:val="18"/>
                <w:szCs w:val="18"/>
              </w:rPr>
              <w:br/>
              <w:t>-</w:t>
            </w:r>
          </w:p>
        </w:tc>
        <w:tc>
          <w:tcPr>
            <w:tcW w:w="1386" w:type="dxa"/>
          </w:tcPr>
          <w:p w14:paraId="366D2D4C" w14:textId="032C8C83" w:rsidR="00997AAB" w:rsidRPr="00C30F59" w:rsidRDefault="00BA66A4" w:rsidP="00997AAB">
            <w:pPr>
              <w:spacing w:before="10" w:after="10"/>
              <w:ind w:right="-72"/>
              <w:jc w:val="right"/>
              <w:rPr>
                <w:rFonts w:ascii="Arial" w:hAnsi="Arial" w:cs="Arial"/>
                <w:sz w:val="18"/>
                <w:szCs w:val="18"/>
              </w:rPr>
            </w:pPr>
            <w:r w:rsidRPr="00C30F59">
              <w:rPr>
                <w:rFonts w:ascii="Arial" w:hAnsi="Arial" w:cs="Arial"/>
                <w:sz w:val="18"/>
                <w:szCs w:val="18"/>
              </w:rPr>
              <w:br/>
            </w:r>
            <w:r w:rsidR="00997AAB" w:rsidRPr="00C30F59">
              <w:rPr>
                <w:rFonts w:ascii="Arial" w:hAnsi="Arial" w:cs="Arial"/>
                <w:sz w:val="18"/>
                <w:szCs w:val="18"/>
              </w:rPr>
              <w:t>-</w:t>
            </w:r>
          </w:p>
        </w:tc>
        <w:tc>
          <w:tcPr>
            <w:tcW w:w="1386" w:type="dxa"/>
            <w:shd w:val="clear" w:color="auto" w:fill="FAFAFA"/>
          </w:tcPr>
          <w:p w14:paraId="156F9600" w14:textId="7EFB34AC" w:rsidR="00997AAB" w:rsidRPr="00C30F59" w:rsidRDefault="00737B6F" w:rsidP="00997AAB">
            <w:pPr>
              <w:ind w:right="-72"/>
              <w:jc w:val="right"/>
              <w:rPr>
                <w:rFonts w:ascii="Arial" w:hAnsi="Arial" w:cs="Arial"/>
                <w:sz w:val="18"/>
                <w:szCs w:val="18"/>
              </w:rPr>
            </w:pPr>
            <w:r w:rsidRPr="00C30F59">
              <w:rPr>
                <w:rFonts w:ascii="Arial" w:hAnsi="Arial" w:cs="Arial"/>
                <w:sz w:val="18"/>
                <w:szCs w:val="18"/>
              </w:rPr>
              <w:br/>
            </w:r>
            <w:r w:rsidR="00F82F4B" w:rsidRPr="00C30F59">
              <w:rPr>
                <w:rFonts w:ascii="Arial" w:hAnsi="Arial" w:cs="Arial"/>
                <w:sz w:val="18"/>
                <w:szCs w:val="18"/>
              </w:rPr>
              <w:t>6,822,833</w:t>
            </w:r>
          </w:p>
        </w:tc>
        <w:tc>
          <w:tcPr>
            <w:tcW w:w="1386" w:type="dxa"/>
          </w:tcPr>
          <w:p w14:paraId="74DA4C39" w14:textId="1169E20A" w:rsidR="00997AAB" w:rsidRPr="00C30F59" w:rsidRDefault="00737B6F" w:rsidP="00997AAB">
            <w:pPr>
              <w:spacing w:before="10" w:after="10"/>
              <w:ind w:right="-72"/>
              <w:jc w:val="right"/>
              <w:rPr>
                <w:rFonts w:ascii="Arial" w:hAnsi="Arial" w:cs="Arial"/>
                <w:sz w:val="18"/>
                <w:szCs w:val="18"/>
              </w:rPr>
            </w:pPr>
            <w:r w:rsidRPr="00C30F59">
              <w:rPr>
                <w:rFonts w:ascii="Arial" w:hAnsi="Arial" w:cs="Arial"/>
                <w:sz w:val="18"/>
                <w:szCs w:val="18"/>
                <w:lang w:val="en-GB"/>
              </w:rPr>
              <w:br/>
            </w:r>
            <w:r w:rsidR="00997AAB" w:rsidRPr="00C30F59">
              <w:rPr>
                <w:rFonts w:ascii="Arial" w:hAnsi="Arial" w:cs="Arial"/>
                <w:sz w:val="18"/>
                <w:szCs w:val="18"/>
                <w:lang w:val="en-GB"/>
              </w:rPr>
              <w:t>3</w:t>
            </w:r>
            <w:r w:rsidR="00997AAB" w:rsidRPr="00C30F59">
              <w:rPr>
                <w:rFonts w:ascii="Arial" w:hAnsi="Arial" w:cs="Arial"/>
                <w:sz w:val="18"/>
                <w:szCs w:val="18"/>
              </w:rPr>
              <w:t>,</w:t>
            </w:r>
            <w:r w:rsidR="00997AAB" w:rsidRPr="00C30F59">
              <w:rPr>
                <w:rFonts w:ascii="Arial" w:hAnsi="Arial" w:cs="Arial"/>
                <w:sz w:val="18"/>
                <w:szCs w:val="18"/>
                <w:lang w:val="en-GB"/>
              </w:rPr>
              <w:t>749</w:t>
            </w:r>
            <w:r w:rsidR="00997AAB" w:rsidRPr="00C30F59">
              <w:rPr>
                <w:rFonts w:ascii="Arial" w:hAnsi="Arial" w:cs="Arial"/>
                <w:sz w:val="18"/>
                <w:szCs w:val="18"/>
              </w:rPr>
              <w:t>,</w:t>
            </w:r>
            <w:r w:rsidR="00997AAB" w:rsidRPr="00C30F59">
              <w:rPr>
                <w:rFonts w:ascii="Arial" w:hAnsi="Arial" w:cs="Arial"/>
                <w:sz w:val="18"/>
                <w:szCs w:val="18"/>
                <w:lang w:val="en-GB"/>
              </w:rPr>
              <w:t>085</w:t>
            </w:r>
          </w:p>
        </w:tc>
      </w:tr>
      <w:tr w:rsidR="00997AAB" w:rsidRPr="00C30F59" w14:paraId="7245C2DB" w14:textId="77777777" w:rsidTr="00D5082F">
        <w:trPr>
          <w:cantSplit/>
        </w:trPr>
        <w:tc>
          <w:tcPr>
            <w:tcW w:w="3917" w:type="dxa"/>
            <w:vAlign w:val="bottom"/>
          </w:tcPr>
          <w:p w14:paraId="3B744B1D" w14:textId="05C3CF2E" w:rsidR="00997AAB" w:rsidRPr="00C30F59" w:rsidRDefault="00F82F4B" w:rsidP="00997AAB">
            <w:pPr>
              <w:ind w:left="-109"/>
              <w:rPr>
                <w:rFonts w:ascii="Arial" w:hAnsi="Arial" w:cs="Arial"/>
                <w:sz w:val="18"/>
                <w:szCs w:val="18"/>
              </w:rPr>
            </w:pPr>
            <w:r w:rsidRPr="00C30F59">
              <w:rPr>
                <w:rFonts w:ascii="Arial" w:hAnsi="Arial" w:cs="Arial"/>
                <w:sz w:val="18"/>
                <w:szCs w:val="18"/>
              </w:rPr>
              <w:t>Fine from breach of trading agreement</w:t>
            </w:r>
          </w:p>
        </w:tc>
        <w:tc>
          <w:tcPr>
            <w:tcW w:w="1386" w:type="dxa"/>
            <w:shd w:val="clear" w:color="auto" w:fill="FAFAFA"/>
          </w:tcPr>
          <w:p w14:paraId="77725FEA" w14:textId="4C08D98D" w:rsidR="00997AAB" w:rsidRPr="00C30F59" w:rsidRDefault="00EF2957" w:rsidP="00997AAB">
            <w:pPr>
              <w:spacing w:before="10" w:after="10"/>
              <w:ind w:right="-72"/>
              <w:jc w:val="right"/>
              <w:rPr>
                <w:rFonts w:ascii="Arial" w:hAnsi="Arial" w:cs="Arial"/>
                <w:sz w:val="18"/>
                <w:szCs w:val="18"/>
                <w:lang w:val="en-GB"/>
              </w:rPr>
            </w:pPr>
            <w:r w:rsidRPr="00C30F59">
              <w:rPr>
                <w:rFonts w:ascii="Arial" w:hAnsi="Arial" w:cs="Arial"/>
                <w:sz w:val="18"/>
                <w:szCs w:val="18"/>
                <w:lang w:val="en-GB"/>
              </w:rPr>
              <w:t>9,159,720</w:t>
            </w:r>
          </w:p>
        </w:tc>
        <w:tc>
          <w:tcPr>
            <w:tcW w:w="1386" w:type="dxa"/>
          </w:tcPr>
          <w:p w14:paraId="79D67FAD" w14:textId="4339A36B" w:rsidR="00997AAB" w:rsidRPr="00C30F59" w:rsidRDefault="00BA66A4" w:rsidP="00997AAB">
            <w:pPr>
              <w:spacing w:before="10" w:after="10"/>
              <w:ind w:right="-72"/>
              <w:jc w:val="right"/>
              <w:rPr>
                <w:rFonts w:ascii="Arial" w:hAnsi="Arial" w:cs="Arial"/>
                <w:sz w:val="18"/>
                <w:szCs w:val="18"/>
                <w:lang w:val="en-GB"/>
              </w:rPr>
            </w:pPr>
            <w:r w:rsidRPr="00C30F59">
              <w:rPr>
                <w:rFonts w:ascii="Arial" w:hAnsi="Arial" w:cs="Arial"/>
                <w:sz w:val="18"/>
                <w:szCs w:val="18"/>
                <w:lang w:val="en-GB"/>
              </w:rPr>
              <w:t>27</w:t>
            </w:r>
            <w:r w:rsidRPr="00C30F59">
              <w:rPr>
                <w:rFonts w:ascii="Arial" w:hAnsi="Arial" w:cs="Arial"/>
                <w:sz w:val="18"/>
                <w:szCs w:val="18"/>
              </w:rPr>
              <w:t>,</w:t>
            </w:r>
            <w:r w:rsidRPr="00C30F59">
              <w:rPr>
                <w:rFonts w:ascii="Arial" w:hAnsi="Arial" w:cs="Arial"/>
                <w:sz w:val="18"/>
                <w:szCs w:val="18"/>
                <w:lang w:val="en-GB"/>
              </w:rPr>
              <w:t>349</w:t>
            </w:r>
            <w:r w:rsidRPr="00C30F59">
              <w:rPr>
                <w:rFonts w:ascii="Arial" w:hAnsi="Arial" w:cs="Arial"/>
                <w:sz w:val="18"/>
                <w:szCs w:val="18"/>
              </w:rPr>
              <w:t>,</w:t>
            </w:r>
            <w:r w:rsidRPr="00C30F59">
              <w:rPr>
                <w:rFonts w:ascii="Arial" w:hAnsi="Arial" w:cs="Arial"/>
                <w:sz w:val="18"/>
                <w:szCs w:val="18"/>
                <w:lang w:val="en-GB"/>
              </w:rPr>
              <w:t>466</w:t>
            </w:r>
          </w:p>
        </w:tc>
        <w:tc>
          <w:tcPr>
            <w:tcW w:w="1386" w:type="dxa"/>
            <w:shd w:val="clear" w:color="auto" w:fill="FAFAFA"/>
          </w:tcPr>
          <w:p w14:paraId="34ED10CD" w14:textId="6D599E1B" w:rsidR="00997AAB" w:rsidRPr="00C30F59" w:rsidRDefault="00737B6F" w:rsidP="00997AAB">
            <w:pPr>
              <w:ind w:right="-72"/>
              <w:jc w:val="right"/>
              <w:rPr>
                <w:rFonts w:ascii="Arial" w:hAnsi="Arial" w:cs="Arial"/>
                <w:sz w:val="18"/>
                <w:szCs w:val="18"/>
              </w:rPr>
            </w:pPr>
            <w:r w:rsidRPr="00C30F59">
              <w:rPr>
                <w:rFonts w:ascii="Arial" w:hAnsi="Arial" w:cs="Arial"/>
                <w:sz w:val="18"/>
                <w:szCs w:val="18"/>
              </w:rPr>
              <w:t>-</w:t>
            </w:r>
          </w:p>
        </w:tc>
        <w:tc>
          <w:tcPr>
            <w:tcW w:w="1386" w:type="dxa"/>
          </w:tcPr>
          <w:p w14:paraId="05AA532E"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rPr>
              <w:t>-</w:t>
            </w:r>
          </w:p>
        </w:tc>
      </w:tr>
      <w:tr w:rsidR="00997AAB" w:rsidRPr="00C30F59" w14:paraId="2CCFA313" w14:textId="77777777" w:rsidTr="00D5082F">
        <w:trPr>
          <w:cantSplit/>
        </w:trPr>
        <w:tc>
          <w:tcPr>
            <w:tcW w:w="3917" w:type="dxa"/>
            <w:vAlign w:val="bottom"/>
          </w:tcPr>
          <w:p w14:paraId="79513FC5" w14:textId="77777777" w:rsidR="00997AAB" w:rsidRPr="00C30F59" w:rsidRDefault="00997AAB" w:rsidP="00997AAB">
            <w:pPr>
              <w:ind w:left="-109"/>
              <w:rPr>
                <w:rFonts w:ascii="Arial" w:hAnsi="Arial" w:cs="Arial"/>
                <w:sz w:val="18"/>
                <w:szCs w:val="18"/>
              </w:rPr>
            </w:pPr>
            <w:r w:rsidRPr="00C30F59">
              <w:rPr>
                <w:rFonts w:ascii="Arial" w:hAnsi="Arial" w:cs="Arial"/>
                <w:sz w:val="18"/>
                <w:szCs w:val="18"/>
              </w:rPr>
              <w:t>Compensation from legal case</w:t>
            </w:r>
          </w:p>
        </w:tc>
        <w:tc>
          <w:tcPr>
            <w:tcW w:w="1386" w:type="dxa"/>
            <w:shd w:val="clear" w:color="auto" w:fill="FAFAFA"/>
          </w:tcPr>
          <w:p w14:paraId="3D085E47" w14:textId="2BB2BBD0" w:rsidR="00997AAB" w:rsidRPr="00C30F59" w:rsidRDefault="00BA66A4" w:rsidP="00997AAB">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86" w:type="dxa"/>
          </w:tcPr>
          <w:p w14:paraId="0515B16C" w14:textId="77777777" w:rsidR="00997AAB" w:rsidRPr="00C30F59" w:rsidRDefault="00997AAB" w:rsidP="00997AAB">
            <w:pPr>
              <w:spacing w:before="10" w:after="10"/>
              <w:ind w:right="-72"/>
              <w:jc w:val="right"/>
              <w:rPr>
                <w:rFonts w:ascii="Arial" w:hAnsi="Arial" w:cs="Arial"/>
                <w:sz w:val="18"/>
                <w:szCs w:val="18"/>
                <w:lang w:val="en-GB"/>
              </w:rPr>
            </w:pPr>
            <w:r w:rsidRPr="00C30F59">
              <w:rPr>
                <w:rFonts w:ascii="Arial" w:hAnsi="Arial" w:cs="Arial"/>
                <w:sz w:val="18"/>
                <w:szCs w:val="18"/>
                <w:lang w:val="en-GB"/>
              </w:rPr>
              <w:t>9</w:t>
            </w:r>
            <w:r w:rsidRPr="00C30F59">
              <w:rPr>
                <w:rFonts w:ascii="Arial" w:hAnsi="Arial" w:cs="Arial"/>
                <w:sz w:val="18"/>
                <w:szCs w:val="18"/>
              </w:rPr>
              <w:t>,</w:t>
            </w:r>
            <w:r w:rsidRPr="00C30F59">
              <w:rPr>
                <w:rFonts w:ascii="Arial" w:hAnsi="Arial" w:cs="Arial"/>
                <w:sz w:val="18"/>
                <w:szCs w:val="18"/>
                <w:lang w:val="en-GB"/>
              </w:rPr>
              <w:t>262</w:t>
            </w:r>
            <w:r w:rsidRPr="00C30F59">
              <w:rPr>
                <w:rFonts w:ascii="Arial" w:hAnsi="Arial" w:cs="Arial"/>
                <w:sz w:val="18"/>
                <w:szCs w:val="18"/>
              </w:rPr>
              <w:t>,</w:t>
            </w:r>
            <w:r w:rsidRPr="00C30F59">
              <w:rPr>
                <w:rFonts w:ascii="Arial" w:hAnsi="Arial" w:cs="Arial"/>
                <w:sz w:val="18"/>
                <w:szCs w:val="18"/>
                <w:lang w:val="en-GB"/>
              </w:rPr>
              <w:t>833</w:t>
            </w:r>
          </w:p>
        </w:tc>
        <w:tc>
          <w:tcPr>
            <w:tcW w:w="1386" w:type="dxa"/>
            <w:shd w:val="clear" w:color="auto" w:fill="FAFAFA"/>
          </w:tcPr>
          <w:p w14:paraId="2C4437BB" w14:textId="221360A1" w:rsidR="00997AAB" w:rsidRPr="00C30F59" w:rsidRDefault="00737B6F" w:rsidP="00997AAB">
            <w:pPr>
              <w:ind w:right="-72"/>
              <w:jc w:val="right"/>
              <w:rPr>
                <w:rFonts w:ascii="Arial" w:hAnsi="Arial" w:cs="Arial"/>
                <w:sz w:val="18"/>
                <w:szCs w:val="18"/>
              </w:rPr>
            </w:pPr>
            <w:r w:rsidRPr="00C30F59">
              <w:rPr>
                <w:rFonts w:ascii="Arial" w:hAnsi="Arial" w:cs="Arial"/>
                <w:sz w:val="18"/>
                <w:szCs w:val="18"/>
              </w:rPr>
              <w:t>-</w:t>
            </w:r>
          </w:p>
        </w:tc>
        <w:tc>
          <w:tcPr>
            <w:tcW w:w="1386" w:type="dxa"/>
          </w:tcPr>
          <w:p w14:paraId="501ABCF3"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rPr>
              <w:t>-</w:t>
            </w:r>
          </w:p>
        </w:tc>
      </w:tr>
      <w:tr w:rsidR="00997AAB" w:rsidRPr="00C30F59" w14:paraId="1C486241" w14:textId="77777777" w:rsidTr="00D5082F">
        <w:trPr>
          <w:cantSplit/>
        </w:trPr>
        <w:tc>
          <w:tcPr>
            <w:tcW w:w="3917" w:type="dxa"/>
            <w:vAlign w:val="bottom"/>
          </w:tcPr>
          <w:p w14:paraId="34AFDFDA" w14:textId="77777777" w:rsidR="00997AAB" w:rsidRPr="00C30F59" w:rsidRDefault="00997AAB" w:rsidP="00997AAB">
            <w:pPr>
              <w:ind w:left="-109" w:right="-231"/>
              <w:rPr>
                <w:rFonts w:ascii="Arial" w:hAnsi="Arial" w:cs="Arial"/>
                <w:spacing w:val="-4"/>
                <w:sz w:val="18"/>
                <w:szCs w:val="18"/>
              </w:rPr>
            </w:pPr>
            <w:r w:rsidRPr="00C30F59">
              <w:rPr>
                <w:rFonts w:ascii="Arial" w:hAnsi="Arial" w:cs="Arial"/>
                <w:spacing w:val="-4"/>
                <w:sz w:val="18"/>
                <w:szCs w:val="18"/>
              </w:rPr>
              <w:t>Compensation from delay of work</w:t>
            </w:r>
          </w:p>
        </w:tc>
        <w:tc>
          <w:tcPr>
            <w:tcW w:w="1386" w:type="dxa"/>
            <w:shd w:val="clear" w:color="auto" w:fill="FAFAFA"/>
          </w:tcPr>
          <w:p w14:paraId="5A2B80C4" w14:textId="0EC73E01" w:rsidR="00997AAB" w:rsidRPr="00C30F59" w:rsidRDefault="00BA66A4" w:rsidP="00997AAB">
            <w:pPr>
              <w:spacing w:before="10" w:after="10"/>
              <w:ind w:right="-72"/>
              <w:jc w:val="right"/>
              <w:rPr>
                <w:rFonts w:ascii="Arial" w:hAnsi="Arial" w:cs="Arial"/>
                <w:sz w:val="18"/>
                <w:szCs w:val="18"/>
                <w:lang w:val="en-GB"/>
              </w:rPr>
            </w:pPr>
            <w:r w:rsidRPr="00C30F59">
              <w:rPr>
                <w:rFonts w:ascii="Arial" w:hAnsi="Arial" w:cs="Arial"/>
                <w:sz w:val="18"/>
                <w:szCs w:val="18"/>
                <w:lang w:val="en-GB"/>
              </w:rPr>
              <w:t>3,377,000</w:t>
            </w:r>
          </w:p>
        </w:tc>
        <w:tc>
          <w:tcPr>
            <w:tcW w:w="1386" w:type="dxa"/>
          </w:tcPr>
          <w:p w14:paraId="51F7BF7C" w14:textId="77777777" w:rsidR="00997AAB" w:rsidRPr="00C30F59" w:rsidRDefault="00997AAB" w:rsidP="00997AAB">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86" w:type="dxa"/>
            <w:shd w:val="clear" w:color="auto" w:fill="FAFAFA"/>
          </w:tcPr>
          <w:p w14:paraId="2879E18C" w14:textId="5C6ECCD7" w:rsidR="00997AAB" w:rsidRPr="00C30F59" w:rsidRDefault="00737B6F" w:rsidP="00997AAB">
            <w:pPr>
              <w:ind w:right="-72"/>
              <w:jc w:val="right"/>
              <w:rPr>
                <w:rFonts w:ascii="Arial" w:hAnsi="Arial" w:cs="Arial"/>
                <w:sz w:val="18"/>
                <w:szCs w:val="18"/>
              </w:rPr>
            </w:pPr>
            <w:r w:rsidRPr="00C30F59">
              <w:rPr>
                <w:rFonts w:ascii="Arial" w:hAnsi="Arial" w:cs="Arial"/>
                <w:sz w:val="18"/>
                <w:szCs w:val="18"/>
              </w:rPr>
              <w:t>-</w:t>
            </w:r>
          </w:p>
        </w:tc>
        <w:tc>
          <w:tcPr>
            <w:tcW w:w="1386" w:type="dxa"/>
          </w:tcPr>
          <w:p w14:paraId="66CE881B"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rPr>
              <w:t>-</w:t>
            </w:r>
          </w:p>
        </w:tc>
      </w:tr>
      <w:tr w:rsidR="00997AAB" w:rsidRPr="00C30F59" w14:paraId="0481E7F0" w14:textId="77777777" w:rsidTr="00D5082F">
        <w:trPr>
          <w:cantSplit/>
        </w:trPr>
        <w:tc>
          <w:tcPr>
            <w:tcW w:w="3917" w:type="dxa"/>
            <w:vAlign w:val="bottom"/>
          </w:tcPr>
          <w:p w14:paraId="1FEE276A" w14:textId="77777777" w:rsidR="00997AAB" w:rsidRPr="00C30F59" w:rsidRDefault="00997AAB" w:rsidP="00997AAB">
            <w:pPr>
              <w:ind w:left="-109"/>
              <w:rPr>
                <w:rFonts w:ascii="Arial" w:hAnsi="Arial" w:cs="Arial"/>
                <w:sz w:val="18"/>
                <w:szCs w:val="18"/>
              </w:rPr>
            </w:pPr>
            <w:r w:rsidRPr="00C30F59">
              <w:rPr>
                <w:rFonts w:ascii="Arial" w:hAnsi="Arial" w:cs="Arial"/>
                <w:sz w:val="18"/>
                <w:szCs w:val="18"/>
              </w:rPr>
              <w:t>Others</w:t>
            </w:r>
          </w:p>
        </w:tc>
        <w:tc>
          <w:tcPr>
            <w:tcW w:w="1386" w:type="dxa"/>
            <w:tcBorders>
              <w:bottom w:val="single" w:sz="4" w:space="0" w:color="auto"/>
            </w:tcBorders>
            <w:shd w:val="clear" w:color="auto" w:fill="FAFAFA"/>
            <w:vAlign w:val="bottom"/>
          </w:tcPr>
          <w:p w14:paraId="0E6AD225" w14:textId="0AB99432" w:rsidR="00997AAB" w:rsidRPr="00C30F59" w:rsidRDefault="00EF2957" w:rsidP="00997AAB">
            <w:pPr>
              <w:spacing w:before="10" w:after="10"/>
              <w:ind w:right="-72"/>
              <w:jc w:val="right"/>
              <w:rPr>
                <w:rFonts w:ascii="Arial" w:hAnsi="Arial" w:cs="Arial"/>
                <w:sz w:val="18"/>
                <w:szCs w:val="18"/>
              </w:rPr>
            </w:pPr>
            <w:r w:rsidRPr="00C30F59">
              <w:rPr>
                <w:rFonts w:ascii="Arial" w:hAnsi="Arial" w:cs="Arial"/>
                <w:sz w:val="18"/>
                <w:szCs w:val="18"/>
              </w:rPr>
              <w:t>6,364,779</w:t>
            </w:r>
          </w:p>
        </w:tc>
        <w:tc>
          <w:tcPr>
            <w:tcW w:w="1386" w:type="dxa"/>
            <w:tcBorders>
              <w:bottom w:val="single" w:sz="4" w:space="0" w:color="auto"/>
            </w:tcBorders>
            <w:vAlign w:val="bottom"/>
          </w:tcPr>
          <w:p w14:paraId="330C979B" w14:textId="7180207C"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6</w:t>
            </w:r>
            <w:r w:rsidRPr="00C30F59">
              <w:rPr>
                <w:rFonts w:ascii="Arial" w:hAnsi="Arial" w:cs="Arial"/>
                <w:sz w:val="18"/>
                <w:szCs w:val="18"/>
              </w:rPr>
              <w:t>,</w:t>
            </w:r>
            <w:r w:rsidRPr="00C30F59">
              <w:rPr>
                <w:rFonts w:ascii="Arial" w:hAnsi="Arial" w:cs="Arial"/>
                <w:sz w:val="18"/>
                <w:szCs w:val="18"/>
                <w:lang w:val="en-GB"/>
              </w:rPr>
              <w:t>136</w:t>
            </w:r>
            <w:r w:rsidRPr="00C30F59">
              <w:rPr>
                <w:rFonts w:ascii="Arial" w:hAnsi="Arial" w:cs="Arial"/>
                <w:sz w:val="18"/>
                <w:szCs w:val="18"/>
              </w:rPr>
              <w:t>,</w:t>
            </w:r>
            <w:r w:rsidRPr="00C30F59">
              <w:rPr>
                <w:rFonts w:ascii="Arial" w:hAnsi="Arial" w:cs="Arial"/>
                <w:sz w:val="18"/>
                <w:szCs w:val="18"/>
                <w:lang w:val="en-GB"/>
              </w:rPr>
              <w:t>69</w:t>
            </w:r>
            <w:r w:rsidR="00737B6F" w:rsidRPr="00C30F59">
              <w:rPr>
                <w:rFonts w:ascii="Arial" w:hAnsi="Arial" w:cs="Arial"/>
                <w:sz w:val="18"/>
                <w:szCs w:val="18"/>
                <w:lang w:val="en-GB"/>
              </w:rPr>
              <w:t>4</w:t>
            </w:r>
          </w:p>
        </w:tc>
        <w:tc>
          <w:tcPr>
            <w:tcW w:w="1386" w:type="dxa"/>
            <w:tcBorders>
              <w:bottom w:val="single" w:sz="4" w:space="0" w:color="auto"/>
            </w:tcBorders>
            <w:shd w:val="clear" w:color="auto" w:fill="FAFAFA"/>
            <w:vAlign w:val="bottom"/>
          </w:tcPr>
          <w:p w14:paraId="0520D7B3" w14:textId="000E382E" w:rsidR="00997AAB" w:rsidRPr="00C30F59" w:rsidRDefault="00737B6F" w:rsidP="00997AAB">
            <w:pPr>
              <w:ind w:right="-72"/>
              <w:jc w:val="right"/>
              <w:rPr>
                <w:rFonts w:ascii="Arial" w:hAnsi="Arial" w:cs="Arial"/>
                <w:sz w:val="18"/>
                <w:szCs w:val="18"/>
              </w:rPr>
            </w:pPr>
            <w:r w:rsidRPr="00C30F59">
              <w:rPr>
                <w:rFonts w:ascii="Arial" w:hAnsi="Arial" w:cs="Arial"/>
                <w:sz w:val="18"/>
                <w:szCs w:val="18"/>
              </w:rPr>
              <w:t>2,012,56</w:t>
            </w:r>
            <w:r w:rsidR="00A22EE8" w:rsidRPr="00C30F59">
              <w:rPr>
                <w:rFonts w:ascii="Arial" w:hAnsi="Arial" w:cs="Arial"/>
                <w:sz w:val="18"/>
                <w:szCs w:val="18"/>
              </w:rPr>
              <w:t>4</w:t>
            </w:r>
          </w:p>
        </w:tc>
        <w:tc>
          <w:tcPr>
            <w:tcW w:w="1386" w:type="dxa"/>
            <w:tcBorders>
              <w:bottom w:val="single" w:sz="4" w:space="0" w:color="auto"/>
            </w:tcBorders>
            <w:vAlign w:val="bottom"/>
          </w:tcPr>
          <w:p w14:paraId="57FF9EF4" w14:textId="77777777" w:rsidR="00997AAB" w:rsidRPr="00C30F59" w:rsidRDefault="00997AAB" w:rsidP="00997AAB">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lang w:val="en-GB"/>
              </w:rPr>
              <w:t>424</w:t>
            </w:r>
            <w:r w:rsidRPr="00C30F59">
              <w:rPr>
                <w:rFonts w:ascii="Arial" w:hAnsi="Arial" w:cs="Arial"/>
                <w:sz w:val="18"/>
                <w:szCs w:val="18"/>
              </w:rPr>
              <w:t>,</w:t>
            </w:r>
            <w:r w:rsidRPr="00C30F59">
              <w:rPr>
                <w:rFonts w:ascii="Arial" w:hAnsi="Arial" w:cs="Arial"/>
                <w:sz w:val="18"/>
                <w:szCs w:val="18"/>
                <w:lang w:val="en-GB"/>
              </w:rPr>
              <w:t>422</w:t>
            </w:r>
          </w:p>
        </w:tc>
      </w:tr>
      <w:tr w:rsidR="00997AAB" w:rsidRPr="00C30F59" w14:paraId="54738E70" w14:textId="77777777" w:rsidTr="0042380A">
        <w:trPr>
          <w:cantSplit/>
        </w:trPr>
        <w:tc>
          <w:tcPr>
            <w:tcW w:w="3917" w:type="dxa"/>
            <w:vAlign w:val="bottom"/>
          </w:tcPr>
          <w:p w14:paraId="06AB87E1" w14:textId="77777777" w:rsidR="00997AAB" w:rsidRPr="00C30F59" w:rsidRDefault="00997AAB" w:rsidP="00997AAB">
            <w:pPr>
              <w:snapToGrid w:val="0"/>
              <w:ind w:left="-109"/>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7D888439" w14:textId="77777777" w:rsidR="00997AAB" w:rsidRPr="00C30F59" w:rsidRDefault="00997AAB" w:rsidP="00997AAB">
            <w:pPr>
              <w:ind w:right="-72"/>
              <w:jc w:val="center"/>
              <w:rPr>
                <w:rFonts w:ascii="Arial" w:eastAsia="Arial Unicode MS" w:hAnsi="Arial" w:cs="Arial"/>
                <w:sz w:val="12"/>
                <w:szCs w:val="12"/>
              </w:rPr>
            </w:pPr>
          </w:p>
        </w:tc>
        <w:tc>
          <w:tcPr>
            <w:tcW w:w="1386" w:type="dxa"/>
            <w:tcBorders>
              <w:top w:val="single" w:sz="4" w:space="0" w:color="auto"/>
            </w:tcBorders>
            <w:vAlign w:val="bottom"/>
          </w:tcPr>
          <w:p w14:paraId="79457577" w14:textId="77777777" w:rsidR="00997AAB" w:rsidRPr="00C30F59" w:rsidRDefault="00997AAB" w:rsidP="00997AAB">
            <w:pPr>
              <w:ind w:right="-72"/>
              <w:jc w:val="center"/>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78B852AF" w14:textId="77777777" w:rsidR="00997AAB" w:rsidRPr="00C30F59" w:rsidRDefault="00997AAB" w:rsidP="00997AAB">
            <w:pPr>
              <w:ind w:right="-72"/>
              <w:jc w:val="center"/>
              <w:rPr>
                <w:rFonts w:ascii="Arial" w:eastAsia="Arial Unicode MS" w:hAnsi="Arial" w:cs="Arial"/>
                <w:sz w:val="12"/>
                <w:szCs w:val="12"/>
              </w:rPr>
            </w:pPr>
          </w:p>
        </w:tc>
        <w:tc>
          <w:tcPr>
            <w:tcW w:w="1386" w:type="dxa"/>
            <w:tcBorders>
              <w:top w:val="single" w:sz="4" w:space="0" w:color="auto"/>
            </w:tcBorders>
            <w:vAlign w:val="bottom"/>
          </w:tcPr>
          <w:p w14:paraId="5248F889" w14:textId="77777777" w:rsidR="00997AAB" w:rsidRPr="00C30F59" w:rsidRDefault="00997AAB" w:rsidP="00997AAB">
            <w:pPr>
              <w:ind w:right="-72"/>
              <w:jc w:val="center"/>
              <w:rPr>
                <w:rFonts w:ascii="Arial" w:eastAsia="Arial Unicode MS" w:hAnsi="Arial" w:cs="Arial"/>
                <w:sz w:val="12"/>
                <w:szCs w:val="12"/>
              </w:rPr>
            </w:pPr>
          </w:p>
        </w:tc>
      </w:tr>
      <w:tr w:rsidR="00997AAB" w:rsidRPr="00C30F59" w14:paraId="56100D83" w14:textId="77777777" w:rsidTr="00D5082F">
        <w:trPr>
          <w:cantSplit/>
        </w:trPr>
        <w:tc>
          <w:tcPr>
            <w:tcW w:w="3917" w:type="dxa"/>
            <w:vAlign w:val="bottom"/>
          </w:tcPr>
          <w:p w14:paraId="702C4363" w14:textId="77777777" w:rsidR="00997AAB" w:rsidRPr="00C30F59" w:rsidRDefault="00997AAB" w:rsidP="00997AAB">
            <w:pPr>
              <w:snapToGrid w:val="0"/>
              <w:ind w:left="-109"/>
              <w:rPr>
                <w:rFonts w:ascii="Arial" w:eastAsia="Arial Unicode MS" w:hAnsi="Arial" w:cs="Arial"/>
                <w:sz w:val="18"/>
                <w:szCs w:val="18"/>
              </w:rPr>
            </w:pPr>
            <w:r w:rsidRPr="00C30F59">
              <w:rPr>
                <w:rFonts w:ascii="Arial" w:eastAsia="Arial Unicode MS" w:hAnsi="Arial" w:cs="Arial"/>
                <w:sz w:val="18"/>
                <w:szCs w:val="18"/>
              </w:rPr>
              <w:t>Total</w:t>
            </w:r>
          </w:p>
        </w:tc>
        <w:tc>
          <w:tcPr>
            <w:tcW w:w="1386" w:type="dxa"/>
            <w:tcBorders>
              <w:bottom w:val="single" w:sz="4" w:space="0" w:color="auto"/>
            </w:tcBorders>
            <w:shd w:val="clear" w:color="auto" w:fill="FAFAFA"/>
            <w:vAlign w:val="bottom"/>
          </w:tcPr>
          <w:p w14:paraId="6D2231F6" w14:textId="64870AB5" w:rsidR="00997AAB" w:rsidRPr="00C30F59" w:rsidRDefault="00BA66A4" w:rsidP="00997AAB">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21,854,867</w:t>
            </w:r>
          </w:p>
        </w:tc>
        <w:tc>
          <w:tcPr>
            <w:tcW w:w="1386" w:type="dxa"/>
            <w:tcBorders>
              <w:bottom w:val="single" w:sz="4" w:space="0" w:color="auto"/>
            </w:tcBorders>
            <w:vAlign w:val="bottom"/>
          </w:tcPr>
          <w:p w14:paraId="53E39417" w14:textId="313BC3D8" w:rsidR="00997AAB" w:rsidRPr="00C30F59" w:rsidRDefault="00997AAB" w:rsidP="00997AAB">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46,3</w:t>
            </w:r>
            <w:r w:rsidR="00737B6F" w:rsidRPr="00C30F59">
              <w:rPr>
                <w:rFonts w:ascii="Arial" w:hAnsi="Arial" w:cs="Arial"/>
                <w:sz w:val="18"/>
                <w:szCs w:val="18"/>
                <w:lang w:val="en-GB"/>
              </w:rPr>
              <w:t>25</w:t>
            </w:r>
            <w:r w:rsidRPr="00C30F59">
              <w:rPr>
                <w:rFonts w:ascii="Arial" w:hAnsi="Arial" w:cs="Arial"/>
                <w:sz w:val="18"/>
                <w:szCs w:val="18"/>
                <w:lang w:val="en-GB"/>
              </w:rPr>
              <w:t>,60</w:t>
            </w:r>
            <w:r w:rsidR="00737B6F" w:rsidRPr="00C30F59">
              <w:rPr>
                <w:rFonts w:ascii="Arial" w:hAnsi="Arial" w:cs="Arial"/>
                <w:sz w:val="18"/>
                <w:szCs w:val="18"/>
                <w:lang w:val="en-GB"/>
              </w:rPr>
              <w:t>6</w:t>
            </w:r>
          </w:p>
        </w:tc>
        <w:tc>
          <w:tcPr>
            <w:tcW w:w="1386" w:type="dxa"/>
            <w:tcBorders>
              <w:bottom w:val="single" w:sz="4" w:space="0" w:color="auto"/>
            </w:tcBorders>
            <w:shd w:val="clear" w:color="auto" w:fill="FAFAFA"/>
            <w:vAlign w:val="bottom"/>
          </w:tcPr>
          <w:p w14:paraId="5CB51B95" w14:textId="1405F642" w:rsidR="00997AAB" w:rsidRPr="00C30F59" w:rsidRDefault="00737B6F" w:rsidP="00997AAB">
            <w:pPr>
              <w:ind w:right="-72"/>
              <w:jc w:val="right"/>
              <w:rPr>
                <w:rFonts w:ascii="Arial" w:hAnsi="Arial" w:cs="Arial"/>
                <w:sz w:val="18"/>
                <w:szCs w:val="18"/>
              </w:rPr>
            </w:pPr>
            <w:r w:rsidRPr="00C30F59">
              <w:rPr>
                <w:rFonts w:ascii="Arial" w:hAnsi="Arial" w:cs="Arial"/>
                <w:sz w:val="18"/>
                <w:szCs w:val="18"/>
              </w:rPr>
              <w:t>2</w:t>
            </w:r>
            <w:r w:rsidR="007530E7" w:rsidRPr="00C30F59">
              <w:rPr>
                <w:rFonts w:ascii="Arial" w:hAnsi="Arial" w:cs="Arial"/>
                <w:sz w:val="18"/>
                <w:szCs w:val="18"/>
              </w:rPr>
              <w:t>1</w:t>
            </w:r>
            <w:r w:rsidR="00A22EE8" w:rsidRPr="00C30F59">
              <w:rPr>
                <w:rFonts w:ascii="Arial" w:hAnsi="Arial" w:cs="Arial"/>
                <w:sz w:val="18"/>
                <w:szCs w:val="18"/>
              </w:rPr>
              <w:t>7</w:t>
            </w:r>
            <w:r w:rsidRPr="00C30F59">
              <w:rPr>
                <w:rFonts w:ascii="Arial" w:hAnsi="Arial" w:cs="Arial"/>
                <w:sz w:val="18"/>
                <w:szCs w:val="18"/>
              </w:rPr>
              <w:t>,</w:t>
            </w:r>
            <w:r w:rsidR="00A22EE8" w:rsidRPr="00C30F59">
              <w:rPr>
                <w:rFonts w:ascii="Arial" w:hAnsi="Arial" w:cs="Arial"/>
                <w:sz w:val="18"/>
                <w:szCs w:val="18"/>
              </w:rPr>
              <w:t>136</w:t>
            </w:r>
            <w:r w:rsidRPr="00C30F59">
              <w:rPr>
                <w:rFonts w:ascii="Arial" w:hAnsi="Arial" w:cs="Arial"/>
                <w:sz w:val="18"/>
                <w:szCs w:val="18"/>
              </w:rPr>
              <w:t>,</w:t>
            </w:r>
            <w:r w:rsidR="00A22EE8" w:rsidRPr="00C30F59">
              <w:rPr>
                <w:rFonts w:ascii="Arial" w:hAnsi="Arial" w:cs="Arial"/>
                <w:sz w:val="18"/>
                <w:szCs w:val="18"/>
              </w:rPr>
              <w:t>937</w:t>
            </w:r>
          </w:p>
        </w:tc>
        <w:tc>
          <w:tcPr>
            <w:tcW w:w="1386" w:type="dxa"/>
            <w:tcBorders>
              <w:bottom w:val="single" w:sz="4" w:space="0" w:color="auto"/>
            </w:tcBorders>
            <w:vAlign w:val="bottom"/>
          </w:tcPr>
          <w:p w14:paraId="2AF00C2E" w14:textId="77777777" w:rsidR="00997AAB" w:rsidRPr="00C30F59" w:rsidRDefault="00997AAB" w:rsidP="00997AAB">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cs/>
              </w:rPr>
            </w:pPr>
            <w:r w:rsidRPr="00C30F59">
              <w:rPr>
                <w:rFonts w:ascii="Arial" w:hAnsi="Arial" w:cs="Arial"/>
                <w:sz w:val="18"/>
                <w:szCs w:val="18"/>
                <w:lang w:val="en-GB"/>
              </w:rPr>
              <w:t>100</w:t>
            </w:r>
            <w:r w:rsidRPr="00C30F59">
              <w:rPr>
                <w:rFonts w:ascii="Arial" w:hAnsi="Arial" w:cs="Arial"/>
                <w:sz w:val="18"/>
                <w:szCs w:val="18"/>
              </w:rPr>
              <w:t>,</w:t>
            </w:r>
            <w:r w:rsidRPr="00C30F59">
              <w:rPr>
                <w:rFonts w:ascii="Arial" w:hAnsi="Arial" w:cs="Arial"/>
                <w:sz w:val="18"/>
                <w:szCs w:val="18"/>
                <w:lang w:val="en-GB"/>
              </w:rPr>
              <w:t>752</w:t>
            </w:r>
            <w:r w:rsidRPr="00C30F59">
              <w:rPr>
                <w:rFonts w:ascii="Arial" w:hAnsi="Arial" w:cs="Arial"/>
                <w:sz w:val="18"/>
                <w:szCs w:val="18"/>
              </w:rPr>
              <w:t>,</w:t>
            </w:r>
            <w:r w:rsidRPr="00C30F59">
              <w:rPr>
                <w:rFonts w:ascii="Arial" w:hAnsi="Arial" w:cs="Arial"/>
                <w:sz w:val="18"/>
                <w:szCs w:val="18"/>
                <w:lang w:val="en-GB"/>
              </w:rPr>
              <w:t>024</w:t>
            </w:r>
          </w:p>
        </w:tc>
      </w:tr>
    </w:tbl>
    <w:p w14:paraId="66370520" w14:textId="77777777" w:rsidR="00F76C68" w:rsidRPr="006F6A0A" w:rsidRDefault="00F76C68" w:rsidP="00D57D7F">
      <w:pPr>
        <w:jc w:val="both"/>
        <w:rPr>
          <w:rFonts w:ascii="Arial" w:hAnsi="Arial" w:cs="Arial"/>
          <w:spacing w:val="-4"/>
          <w:sz w:val="18"/>
          <w:szCs w:val="18"/>
        </w:rPr>
      </w:pPr>
    </w:p>
    <w:p w14:paraId="686A859A" w14:textId="043451E9" w:rsidR="00D57D7F" w:rsidRPr="006F6A0A" w:rsidRDefault="00D57D7F" w:rsidP="00D57D7F">
      <w:pPr>
        <w:jc w:val="both"/>
        <w:rPr>
          <w:rFonts w:ascii="Arial" w:hAnsi="Arial" w:cs="Arial"/>
          <w:spacing w:val="-4"/>
          <w:sz w:val="18"/>
          <w:szCs w:val="18"/>
        </w:rPr>
      </w:pPr>
      <w:r w:rsidRPr="006F6A0A">
        <w:rPr>
          <w:rFonts w:ascii="Arial" w:hAnsi="Arial" w:cs="Arial"/>
          <w:spacing w:val="-4"/>
          <w:sz w:val="18"/>
          <w:szCs w:val="18"/>
        </w:rPr>
        <w:t xml:space="preserve">On 24 January 2020, Sea Oil Energy Limited paid interest for the long-term borrowings in an amount of Baht 95.40 million to the Company which is the interest that the Company ceased to </w:t>
      </w:r>
      <w:proofErr w:type="spellStart"/>
      <w:r w:rsidRPr="006F6A0A">
        <w:rPr>
          <w:rFonts w:ascii="Arial" w:hAnsi="Arial" w:cs="Arial"/>
          <w:spacing w:val="-4"/>
          <w:sz w:val="18"/>
          <w:szCs w:val="18"/>
        </w:rPr>
        <w:t>recognise</w:t>
      </w:r>
      <w:proofErr w:type="spellEnd"/>
      <w:r w:rsidRPr="006F6A0A">
        <w:rPr>
          <w:rFonts w:ascii="Arial" w:hAnsi="Arial" w:cs="Arial"/>
          <w:spacing w:val="-4"/>
          <w:sz w:val="18"/>
          <w:szCs w:val="18"/>
        </w:rPr>
        <w:t xml:space="preserve"> during 1 February 2018 to 5 January 2020. Hence the Company </w:t>
      </w:r>
      <w:proofErr w:type="spellStart"/>
      <w:r w:rsidRPr="006F6A0A">
        <w:rPr>
          <w:rFonts w:ascii="Arial" w:hAnsi="Arial" w:cs="Arial"/>
          <w:spacing w:val="-4"/>
          <w:sz w:val="18"/>
          <w:szCs w:val="18"/>
        </w:rPr>
        <w:t>recognise</w:t>
      </w:r>
      <w:proofErr w:type="spellEnd"/>
      <w:r w:rsidRPr="006F6A0A">
        <w:rPr>
          <w:rFonts w:ascii="Arial" w:hAnsi="Arial" w:cs="Arial"/>
          <w:spacing w:val="-4"/>
          <w:sz w:val="18"/>
          <w:szCs w:val="18"/>
        </w:rPr>
        <w:t xml:space="preserve"> interest received in full amount in January 2020.</w:t>
      </w:r>
      <w:r w:rsidRPr="006F6A0A">
        <w:rPr>
          <w:rFonts w:ascii="Arial" w:hAnsi="Arial" w:cs="Arial"/>
          <w:sz w:val="18"/>
          <w:szCs w:val="18"/>
        </w:rPr>
        <w:t xml:space="preserve"> </w:t>
      </w:r>
      <w:r w:rsidRPr="006F6A0A">
        <w:rPr>
          <w:rFonts w:ascii="Arial" w:hAnsi="Arial" w:cs="Arial"/>
          <w:spacing w:val="-4"/>
          <w:sz w:val="18"/>
          <w:szCs w:val="18"/>
        </w:rPr>
        <w:t xml:space="preserve">The Company started to </w:t>
      </w:r>
      <w:proofErr w:type="spellStart"/>
      <w:r w:rsidRPr="006F6A0A">
        <w:rPr>
          <w:rFonts w:ascii="Arial" w:hAnsi="Arial" w:cs="Arial"/>
          <w:spacing w:val="-4"/>
          <w:sz w:val="18"/>
          <w:szCs w:val="18"/>
        </w:rPr>
        <w:t>recognise</w:t>
      </w:r>
      <w:proofErr w:type="spellEnd"/>
      <w:r w:rsidRPr="006F6A0A">
        <w:rPr>
          <w:rFonts w:ascii="Arial" w:hAnsi="Arial" w:cs="Arial"/>
          <w:spacing w:val="-4"/>
          <w:sz w:val="18"/>
          <w:szCs w:val="18"/>
        </w:rPr>
        <w:t xml:space="preserve"> interest income for related borrowings on accrual basis during the first quarter of 2020. </w:t>
      </w:r>
    </w:p>
    <w:p w14:paraId="59946512" w14:textId="77777777" w:rsidR="00D57D7F" w:rsidRPr="006F6A0A" w:rsidRDefault="00D57D7F" w:rsidP="00D57D7F">
      <w:pPr>
        <w:jc w:val="both"/>
        <w:rPr>
          <w:rFonts w:ascii="Arial" w:hAnsi="Arial" w:cs="Arial"/>
          <w:sz w:val="18"/>
          <w:szCs w:val="18"/>
        </w:rPr>
      </w:pPr>
    </w:p>
    <w:p w14:paraId="2CF6549B" w14:textId="2E0AE0B0" w:rsidR="00D57D7F" w:rsidRPr="006F6A0A" w:rsidRDefault="00007CAF" w:rsidP="00D57D7F">
      <w:pPr>
        <w:jc w:val="both"/>
        <w:rPr>
          <w:rFonts w:ascii="Arial" w:hAnsi="Arial" w:cs="Arial"/>
          <w:sz w:val="18"/>
          <w:szCs w:val="18"/>
        </w:rPr>
      </w:pPr>
      <w:r w:rsidRPr="006F6A0A">
        <w:rPr>
          <w:rFonts w:ascii="Arial" w:hAnsi="Arial" w:cs="Arial"/>
          <w:sz w:val="18"/>
          <w:szCs w:val="18"/>
        </w:rPr>
        <w:t>Apart from dividend income presented above, d</w:t>
      </w:r>
      <w:r w:rsidR="00D57D7F" w:rsidRPr="006F6A0A">
        <w:rPr>
          <w:rFonts w:ascii="Arial" w:hAnsi="Arial" w:cs="Arial"/>
          <w:sz w:val="18"/>
          <w:szCs w:val="18"/>
        </w:rPr>
        <w:t>uring the third quarter of 2020, the Company received dividend in an amount of Baht 137.35 million from Living Energy Company Limited, presented as discontinued operations. The Company has presented such dividend income separately in profit or loss.</w:t>
      </w:r>
    </w:p>
    <w:p w14:paraId="01189BD3" w14:textId="77777777" w:rsidR="00D57D7F" w:rsidRPr="006F6A0A" w:rsidRDefault="00D57D7F" w:rsidP="00D57D7F">
      <w:pPr>
        <w:jc w:val="both"/>
        <w:rPr>
          <w:rFonts w:ascii="Arial" w:hAnsi="Arial" w:cs="Arial"/>
          <w:sz w:val="18"/>
          <w:szCs w:val="18"/>
        </w:rPr>
      </w:pPr>
    </w:p>
    <w:p w14:paraId="281E9524" w14:textId="6F3D8ED0" w:rsidR="00D57D7F" w:rsidRPr="006F6A0A" w:rsidRDefault="00D57D7F" w:rsidP="00D57D7F">
      <w:pPr>
        <w:jc w:val="both"/>
        <w:rPr>
          <w:rFonts w:ascii="Arial" w:hAnsi="Arial" w:cs="Arial"/>
          <w:sz w:val="18"/>
          <w:szCs w:val="18"/>
        </w:rPr>
      </w:pPr>
      <w:r w:rsidRPr="006F6A0A">
        <w:rPr>
          <w:rFonts w:ascii="Arial" w:hAnsi="Arial" w:cs="Arial"/>
          <w:sz w:val="18"/>
          <w:szCs w:val="18"/>
        </w:rPr>
        <w:t>In total, the dividends received by the Company in 2020 are Baht 1</w:t>
      </w:r>
      <w:r w:rsidR="00FA180B" w:rsidRPr="006F6A0A">
        <w:rPr>
          <w:rFonts w:ascii="Arial" w:hAnsi="Arial" w:cs="Browallia New"/>
          <w:sz w:val="18"/>
          <w:szCs w:val="18"/>
          <w:lang w:val="en-GB"/>
        </w:rPr>
        <w:t>93</w:t>
      </w:r>
      <w:r w:rsidRPr="006F6A0A">
        <w:rPr>
          <w:rFonts w:ascii="Arial" w:hAnsi="Arial" w:cs="Arial"/>
          <w:sz w:val="18"/>
          <w:szCs w:val="18"/>
        </w:rPr>
        <w:t>.33 million.</w:t>
      </w:r>
    </w:p>
    <w:p w14:paraId="45C5D81E" w14:textId="77777777" w:rsidR="0084587A" w:rsidRDefault="0084587A">
      <w:r>
        <w:br w:type="page"/>
      </w:r>
    </w:p>
    <w:tbl>
      <w:tblPr>
        <w:tblW w:w="0" w:type="auto"/>
        <w:tblInd w:w="108" w:type="dxa"/>
        <w:shd w:val="clear" w:color="auto" w:fill="FFA543"/>
        <w:tblLook w:val="04A0" w:firstRow="1" w:lastRow="0" w:firstColumn="1" w:lastColumn="0" w:noHBand="0" w:noVBand="1"/>
      </w:tblPr>
      <w:tblGrid>
        <w:gridCol w:w="9461"/>
      </w:tblGrid>
      <w:tr w:rsidR="00D81C78" w:rsidRPr="00C30F59" w14:paraId="2F92FDFB" w14:textId="77777777" w:rsidTr="002B7A25">
        <w:trPr>
          <w:trHeight w:val="386"/>
        </w:trPr>
        <w:tc>
          <w:tcPr>
            <w:tcW w:w="9461" w:type="dxa"/>
            <w:shd w:val="clear" w:color="auto" w:fill="FFA543"/>
            <w:vAlign w:val="center"/>
            <w:hideMark/>
          </w:tcPr>
          <w:p w14:paraId="185C7F79" w14:textId="708BFF16" w:rsidR="00D81C78" w:rsidRPr="00C30F59" w:rsidRDefault="00D81C78" w:rsidP="0005645B">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lastRenderedPageBreak/>
              <w:br w:type="page"/>
            </w:r>
            <w:r w:rsidR="00D57D7F" w:rsidRPr="00C30F59">
              <w:rPr>
                <w:rFonts w:ascii="Arial" w:eastAsia="Arial Unicode MS" w:hAnsi="Arial" w:cs="Arial"/>
                <w:b/>
                <w:bCs/>
                <w:color w:val="FFFFFF"/>
                <w:sz w:val="18"/>
                <w:szCs w:val="18"/>
              </w:rPr>
              <w:t>3</w:t>
            </w:r>
            <w:r w:rsidR="00F82F4B" w:rsidRPr="00C30F59">
              <w:rPr>
                <w:rFonts w:ascii="Arial" w:eastAsia="Arial Unicode MS" w:hAnsi="Arial" w:cs="Arial"/>
                <w:b/>
                <w:bCs/>
                <w:color w:val="FFFFFF"/>
                <w:sz w:val="18"/>
                <w:szCs w:val="18"/>
              </w:rPr>
              <w:t>1</w:t>
            </w:r>
            <w:r w:rsidR="00D5082F" w:rsidRPr="00C30F59">
              <w:rPr>
                <w:rFonts w:ascii="Arial" w:eastAsia="Arial Unicode MS" w:hAnsi="Arial" w:cs="Arial"/>
                <w:b/>
                <w:bCs/>
                <w:color w:val="FFFFFF"/>
                <w:sz w:val="18"/>
                <w:szCs w:val="18"/>
              </w:rPr>
              <w:tab/>
              <w:t>Finance costs</w:t>
            </w:r>
          </w:p>
        </w:tc>
      </w:tr>
    </w:tbl>
    <w:p w14:paraId="3526426D" w14:textId="77777777" w:rsidR="00062137" w:rsidRPr="00C30F59" w:rsidRDefault="00062137" w:rsidP="00062137">
      <w:pPr>
        <w:ind w:left="547" w:hanging="547"/>
        <w:jc w:val="thaiDistribute"/>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17"/>
        <w:gridCol w:w="14"/>
        <w:gridCol w:w="1372"/>
        <w:gridCol w:w="14"/>
        <w:gridCol w:w="1372"/>
        <w:gridCol w:w="14"/>
        <w:gridCol w:w="1372"/>
        <w:gridCol w:w="14"/>
        <w:gridCol w:w="1372"/>
        <w:gridCol w:w="14"/>
      </w:tblGrid>
      <w:tr w:rsidR="00062137" w:rsidRPr="00C30F59" w14:paraId="4EDECED8" w14:textId="77777777" w:rsidTr="0042380A">
        <w:trPr>
          <w:cantSplit/>
        </w:trPr>
        <w:tc>
          <w:tcPr>
            <w:tcW w:w="3931" w:type="dxa"/>
            <w:gridSpan w:val="2"/>
          </w:tcPr>
          <w:p w14:paraId="17CF2AF0" w14:textId="77777777" w:rsidR="00062137" w:rsidRPr="00C30F59" w:rsidRDefault="00062137" w:rsidP="00D5082F">
            <w:pPr>
              <w:snapToGrid w:val="0"/>
              <w:ind w:left="-109"/>
              <w:rPr>
                <w:rFonts w:ascii="Arial" w:eastAsia="Arial Unicode MS" w:hAnsi="Arial" w:cs="Arial"/>
                <w:b/>
                <w:bCs/>
                <w:sz w:val="18"/>
                <w:szCs w:val="18"/>
              </w:rPr>
            </w:pPr>
          </w:p>
        </w:tc>
        <w:tc>
          <w:tcPr>
            <w:tcW w:w="2772" w:type="dxa"/>
            <w:gridSpan w:val="4"/>
            <w:tcBorders>
              <w:top w:val="single" w:sz="4" w:space="0" w:color="auto"/>
            </w:tcBorders>
          </w:tcPr>
          <w:p w14:paraId="01AEFCC7" w14:textId="77777777" w:rsidR="00062137" w:rsidRPr="00C30F59"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772" w:type="dxa"/>
            <w:gridSpan w:val="4"/>
            <w:tcBorders>
              <w:top w:val="single" w:sz="4" w:space="0" w:color="auto"/>
            </w:tcBorders>
          </w:tcPr>
          <w:p w14:paraId="31240BA0" w14:textId="77777777" w:rsidR="00062137" w:rsidRPr="00C30F59"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3575D44E" w14:textId="77777777" w:rsidTr="0042380A">
        <w:trPr>
          <w:cantSplit/>
        </w:trPr>
        <w:tc>
          <w:tcPr>
            <w:tcW w:w="3931" w:type="dxa"/>
            <w:gridSpan w:val="2"/>
          </w:tcPr>
          <w:p w14:paraId="54B21D84" w14:textId="77777777" w:rsidR="00062137" w:rsidRPr="00C30F59" w:rsidRDefault="00062137" w:rsidP="00D5082F">
            <w:pPr>
              <w:snapToGrid w:val="0"/>
              <w:ind w:left="-109"/>
              <w:rPr>
                <w:rFonts w:ascii="Arial" w:eastAsia="Arial Unicode MS" w:hAnsi="Arial" w:cs="Arial"/>
                <w:b/>
                <w:bCs/>
                <w:sz w:val="18"/>
                <w:szCs w:val="18"/>
              </w:rPr>
            </w:pPr>
          </w:p>
        </w:tc>
        <w:tc>
          <w:tcPr>
            <w:tcW w:w="2772" w:type="dxa"/>
            <w:gridSpan w:val="4"/>
            <w:tcBorders>
              <w:bottom w:val="single" w:sz="4" w:space="0" w:color="auto"/>
            </w:tcBorders>
          </w:tcPr>
          <w:p w14:paraId="5023441E" w14:textId="77777777" w:rsidR="00062137" w:rsidRPr="00C30F59"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772" w:type="dxa"/>
            <w:gridSpan w:val="4"/>
            <w:tcBorders>
              <w:bottom w:val="single" w:sz="4" w:space="0" w:color="auto"/>
            </w:tcBorders>
          </w:tcPr>
          <w:p w14:paraId="73F913B4" w14:textId="77777777" w:rsidR="00062137" w:rsidRPr="00C30F59"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014026" w:rsidRPr="00C30F59" w14:paraId="376378A6" w14:textId="77777777" w:rsidTr="0042380A">
        <w:trPr>
          <w:cantSplit/>
        </w:trPr>
        <w:tc>
          <w:tcPr>
            <w:tcW w:w="3931" w:type="dxa"/>
            <w:gridSpan w:val="2"/>
          </w:tcPr>
          <w:p w14:paraId="045E8E2E" w14:textId="77777777" w:rsidR="00014026" w:rsidRPr="00C30F59" w:rsidRDefault="00014026" w:rsidP="00D5082F">
            <w:pPr>
              <w:snapToGrid w:val="0"/>
              <w:ind w:left="-109"/>
              <w:rPr>
                <w:rFonts w:ascii="Arial" w:eastAsia="Arial Unicode MS" w:hAnsi="Arial" w:cs="Arial"/>
                <w:sz w:val="18"/>
                <w:szCs w:val="18"/>
              </w:rPr>
            </w:pPr>
          </w:p>
        </w:tc>
        <w:tc>
          <w:tcPr>
            <w:tcW w:w="1386" w:type="dxa"/>
            <w:gridSpan w:val="2"/>
            <w:tcBorders>
              <w:top w:val="single" w:sz="4" w:space="0" w:color="auto"/>
              <w:bottom w:val="single" w:sz="4" w:space="0" w:color="auto"/>
            </w:tcBorders>
            <w:vAlign w:val="bottom"/>
          </w:tcPr>
          <w:p w14:paraId="3A812605" w14:textId="77777777" w:rsidR="00014026" w:rsidRPr="00C30F59" w:rsidRDefault="009C44BB"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079C6736" w14:textId="77777777" w:rsidR="00014026" w:rsidRPr="00C30F59" w:rsidRDefault="00014026"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gridSpan w:val="2"/>
            <w:tcBorders>
              <w:top w:val="single" w:sz="4" w:space="0" w:color="auto"/>
              <w:bottom w:val="single" w:sz="4" w:space="0" w:color="auto"/>
            </w:tcBorders>
            <w:vAlign w:val="bottom"/>
          </w:tcPr>
          <w:p w14:paraId="16302A7B" w14:textId="77777777" w:rsidR="00014026" w:rsidRPr="00C30F59" w:rsidRDefault="00605D79"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50DA7C6F" w14:textId="77777777" w:rsidR="00014026" w:rsidRPr="00C30F59" w:rsidRDefault="00014026"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gridSpan w:val="2"/>
            <w:tcBorders>
              <w:top w:val="single" w:sz="4" w:space="0" w:color="auto"/>
              <w:bottom w:val="single" w:sz="4" w:space="0" w:color="auto"/>
            </w:tcBorders>
            <w:vAlign w:val="bottom"/>
          </w:tcPr>
          <w:p w14:paraId="68E4A0AA" w14:textId="77777777" w:rsidR="00014026" w:rsidRPr="00C30F59" w:rsidRDefault="009C44BB"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25F47AA4" w14:textId="77777777" w:rsidR="00014026" w:rsidRPr="00C30F59" w:rsidRDefault="00014026"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gridSpan w:val="2"/>
            <w:tcBorders>
              <w:top w:val="single" w:sz="4" w:space="0" w:color="auto"/>
              <w:bottom w:val="single" w:sz="4" w:space="0" w:color="auto"/>
            </w:tcBorders>
            <w:vAlign w:val="bottom"/>
          </w:tcPr>
          <w:p w14:paraId="2F11BA19" w14:textId="77777777" w:rsidR="00014026" w:rsidRPr="00C30F59" w:rsidRDefault="00605D79"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561D26B9" w14:textId="77777777" w:rsidR="00014026" w:rsidRPr="00C30F59" w:rsidRDefault="00014026"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8E6D0D" w:rsidRPr="00C30F59" w14:paraId="4125B312" w14:textId="77777777" w:rsidTr="0042380A">
        <w:trPr>
          <w:cantSplit/>
        </w:trPr>
        <w:tc>
          <w:tcPr>
            <w:tcW w:w="3931" w:type="dxa"/>
            <w:gridSpan w:val="2"/>
          </w:tcPr>
          <w:p w14:paraId="7E18524A" w14:textId="77777777" w:rsidR="008E6D0D" w:rsidRPr="00C30F59" w:rsidRDefault="008E6D0D" w:rsidP="00D5082F">
            <w:pPr>
              <w:snapToGrid w:val="0"/>
              <w:ind w:left="-109"/>
              <w:rPr>
                <w:rFonts w:ascii="Arial" w:eastAsia="Arial Unicode MS" w:hAnsi="Arial" w:cs="Arial"/>
                <w:sz w:val="18"/>
                <w:szCs w:val="18"/>
              </w:rPr>
            </w:pPr>
          </w:p>
        </w:tc>
        <w:tc>
          <w:tcPr>
            <w:tcW w:w="1386" w:type="dxa"/>
            <w:gridSpan w:val="2"/>
            <w:tcBorders>
              <w:top w:val="single" w:sz="4" w:space="0" w:color="auto"/>
            </w:tcBorders>
            <w:shd w:val="clear" w:color="auto" w:fill="FAFAFA"/>
            <w:vAlign w:val="bottom"/>
          </w:tcPr>
          <w:p w14:paraId="0619E6DC" w14:textId="77777777" w:rsidR="008E6D0D" w:rsidRPr="00C30F59" w:rsidRDefault="008E6D0D" w:rsidP="002433BB">
            <w:pPr>
              <w:tabs>
                <w:tab w:val="decimal" w:pos="-18"/>
              </w:tabs>
              <w:ind w:right="-72"/>
              <w:jc w:val="right"/>
              <w:rPr>
                <w:rFonts w:ascii="Arial" w:hAnsi="Arial" w:cs="Arial"/>
                <w:sz w:val="18"/>
                <w:szCs w:val="18"/>
              </w:rPr>
            </w:pPr>
          </w:p>
        </w:tc>
        <w:tc>
          <w:tcPr>
            <w:tcW w:w="1386" w:type="dxa"/>
            <w:gridSpan w:val="2"/>
            <w:tcBorders>
              <w:top w:val="single" w:sz="4" w:space="0" w:color="auto"/>
            </w:tcBorders>
            <w:vAlign w:val="bottom"/>
          </w:tcPr>
          <w:p w14:paraId="2ABA30B5" w14:textId="77777777" w:rsidR="008E6D0D" w:rsidRPr="00C30F59" w:rsidRDefault="008E6D0D" w:rsidP="002433BB">
            <w:pPr>
              <w:tabs>
                <w:tab w:val="decimal" w:pos="-18"/>
              </w:tabs>
              <w:ind w:right="-72"/>
              <w:jc w:val="right"/>
              <w:rPr>
                <w:rFonts w:ascii="Arial" w:hAnsi="Arial" w:cs="Arial"/>
                <w:sz w:val="18"/>
                <w:szCs w:val="18"/>
              </w:rPr>
            </w:pPr>
          </w:p>
        </w:tc>
        <w:tc>
          <w:tcPr>
            <w:tcW w:w="1386" w:type="dxa"/>
            <w:gridSpan w:val="2"/>
            <w:tcBorders>
              <w:top w:val="single" w:sz="4" w:space="0" w:color="auto"/>
            </w:tcBorders>
            <w:shd w:val="clear" w:color="auto" w:fill="FAFAFA"/>
            <w:vAlign w:val="bottom"/>
          </w:tcPr>
          <w:p w14:paraId="43EB5EBA" w14:textId="77777777" w:rsidR="008E6D0D" w:rsidRPr="00C30F59" w:rsidRDefault="008E6D0D" w:rsidP="002433BB">
            <w:pPr>
              <w:tabs>
                <w:tab w:val="decimal" w:pos="-18"/>
              </w:tabs>
              <w:ind w:right="-72"/>
              <w:jc w:val="right"/>
              <w:rPr>
                <w:rFonts w:ascii="Arial" w:hAnsi="Arial" w:cs="Arial"/>
                <w:sz w:val="18"/>
                <w:szCs w:val="18"/>
              </w:rPr>
            </w:pPr>
          </w:p>
        </w:tc>
        <w:tc>
          <w:tcPr>
            <w:tcW w:w="1386" w:type="dxa"/>
            <w:gridSpan w:val="2"/>
            <w:tcBorders>
              <w:top w:val="single" w:sz="4" w:space="0" w:color="auto"/>
            </w:tcBorders>
            <w:vAlign w:val="bottom"/>
          </w:tcPr>
          <w:p w14:paraId="379DF0A5" w14:textId="77777777" w:rsidR="008E6D0D" w:rsidRPr="00C30F59" w:rsidRDefault="008E6D0D" w:rsidP="002433BB">
            <w:pPr>
              <w:tabs>
                <w:tab w:val="decimal" w:pos="-18"/>
              </w:tabs>
              <w:ind w:right="-72"/>
              <w:jc w:val="right"/>
              <w:rPr>
                <w:rFonts w:ascii="Arial" w:hAnsi="Arial" w:cs="Arial"/>
                <w:sz w:val="18"/>
                <w:szCs w:val="18"/>
              </w:rPr>
            </w:pPr>
          </w:p>
        </w:tc>
      </w:tr>
      <w:tr w:rsidR="00A60530" w:rsidRPr="00C30F59" w14:paraId="176A4456" w14:textId="77777777" w:rsidTr="0042380A">
        <w:trPr>
          <w:cantSplit/>
        </w:trPr>
        <w:tc>
          <w:tcPr>
            <w:tcW w:w="3931" w:type="dxa"/>
            <w:gridSpan w:val="2"/>
          </w:tcPr>
          <w:p w14:paraId="5E539E2B" w14:textId="77777777" w:rsidR="00A60530" w:rsidRPr="00C30F59" w:rsidRDefault="00A60530" w:rsidP="00A60530">
            <w:pPr>
              <w:ind w:left="-109"/>
              <w:rPr>
                <w:rFonts w:ascii="Arial" w:hAnsi="Arial" w:cs="Arial"/>
                <w:sz w:val="18"/>
                <w:szCs w:val="18"/>
              </w:rPr>
            </w:pPr>
            <w:r w:rsidRPr="00C30F59">
              <w:rPr>
                <w:rFonts w:ascii="Arial" w:hAnsi="Arial" w:cs="Arial"/>
                <w:sz w:val="18"/>
                <w:szCs w:val="18"/>
                <w:lang w:val="en-GB"/>
              </w:rPr>
              <w:t>Interest - related party</w:t>
            </w:r>
          </w:p>
        </w:tc>
        <w:tc>
          <w:tcPr>
            <w:tcW w:w="1386" w:type="dxa"/>
            <w:gridSpan w:val="2"/>
            <w:shd w:val="clear" w:color="auto" w:fill="FAFAFA"/>
          </w:tcPr>
          <w:p w14:paraId="48E7AF49"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rPr>
              <w:t>-</w:t>
            </w:r>
          </w:p>
        </w:tc>
        <w:tc>
          <w:tcPr>
            <w:tcW w:w="1386" w:type="dxa"/>
            <w:gridSpan w:val="2"/>
          </w:tcPr>
          <w:p w14:paraId="7B3C7149"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554</w:t>
            </w:r>
            <w:r w:rsidRPr="00C30F59">
              <w:rPr>
                <w:rFonts w:ascii="Arial" w:hAnsi="Arial" w:cs="Arial"/>
                <w:sz w:val="18"/>
                <w:szCs w:val="18"/>
              </w:rPr>
              <w:t>,</w:t>
            </w:r>
            <w:r w:rsidRPr="00C30F59">
              <w:rPr>
                <w:rFonts w:ascii="Arial" w:hAnsi="Arial" w:cs="Arial"/>
                <w:sz w:val="18"/>
                <w:szCs w:val="18"/>
                <w:lang w:val="en-GB"/>
              </w:rPr>
              <w:t>795</w:t>
            </w:r>
          </w:p>
        </w:tc>
        <w:tc>
          <w:tcPr>
            <w:tcW w:w="1386" w:type="dxa"/>
            <w:gridSpan w:val="2"/>
            <w:shd w:val="clear" w:color="auto" w:fill="FAFAFA"/>
          </w:tcPr>
          <w:p w14:paraId="58D301B1"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129</w:t>
            </w:r>
            <w:r w:rsidRPr="00C30F59">
              <w:rPr>
                <w:rFonts w:ascii="Arial" w:hAnsi="Arial" w:cs="Arial"/>
                <w:sz w:val="18"/>
                <w:szCs w:val="18"/>
              </w:rPr>
              <w:t>,</w:t>
            </w:r>
            <w:r w:rsidRPr="00C30F59">
              <w:rPr>
                <w:rFonts w:ascii="Arial" w:hAnsi="Arial" w:cs="Arial"/>
                <w:sz w:val="18"/>
                <w:szCs w:val="18"/>
                <w:lang w:val="en-GB"/>
              </w:rPr>
              <w:t>906</w:t>
            </w:r>
          </w:p>
        </w:tc>
        <w:tc>
          <w:tcPr>
            <w:tcW w:w="1386" w:type="dxa"/>
            <w:gridSpan w:val="2"/>
          </w:tcPr>
          <w:p w14:paraId="31F4CD07"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554</w:t>
            </w:r>
            <w:r w:rsidRPr="00C30F59">
              <w:rPr>
                <w:rFonts w:ascii="Arial" w:hAnsi="Arial" w:cs="Arial"/>
                <w:sz w:val="18"/>
                <w:szCs w:val="18"/>
              </w:rPr>
              <w:t>,</w:t>
            </w:r>
            <w:r w:rsidRPr="00C30F59">
              <w:rPr>
                <w:rFonts w:ascii="Arial" w:hAnsi="Arial" w:cs="Arial"/>
                <w:sz w:val="18"/>
                <w:szCs w:val="18"/>
                <w:lang w:val="en-GB"/>
              </w:rPr>
              <w:t>795</w:t>
            </w:r>
          </w:p>
        </w:tc>
      </w:tr>
      <w:tr w:rsidR="00A60530" w:rsidRPr="00C30F59" w14:paraId="7862C0DF" w14:textId="77777777" w:rsidTr="0042380A">
        <w:trPr>
          <w:cantSplit/>
        </w:trPr>
        <w:tc>
          <w:tcPr>
            <w:tcW w:w="3931" w:type="dxa"/>
            <w:gridSpan w:val="2"/>
          </w:tcPr>
          <w:p w14:paraId="62CC52F5" w14:textId="725A9E1F" w:rsidR="00A60530" w:rsidRPr="00C30F59" w:rsidRDefault="00A60530" w:rsidP="00A60530">
            <w:pPr>
              <w:ind w:left="-109"/>
              <w:rPr>
                <w:rFonts w:ascii="Arial" w:hAnsi="Arial" w:cs="Arial"/>
                <w:sz w:val="18"/>
                <w:szCs w:val="18"/>
              </w:rPr>
            </w:pPr>
            <w:r w:rsidRPr="00C30F59">
              <w:rPr>
                <w:rFonts w:ascii="Arial" w:hAnsi="Arial" w:cs="Arial"/>
                <w:sz w:val="18"/>
                <w:szCs w:val="18"/>
                <w:lang w:val="en-GB"/>
              </w:rPr>
              <w:t>Interest - financial institution</w:t>
            </w:r>
            <w:r w:rsidR="00007CAF">
              <w:rPr>
                <w:rFonts w:ascii="Arial" w:hAnsi="Arial" w:cs="Arial"/>
                <w:sz w:val="18"/>
                <w:szCs w:val="18"/>
                <w:lang w:val="en-GB"/>
              </w:rPr>
              <w:t>s</w:t>
            </w:r>
          </w:p>
        </w:tc>
        <w:tc>
          <w:tcPr>
            <w:tcW w:w="1386" w:type="dxa"/>
            <w:gridSpan w:val="2"/>
            <w:shd w:val="clear" w:color="auto" w:fill="FAFAFA"/>
          </w:tcPr>
          <w:p w14:paraId="5397784A"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23</w:t>
            </w:r>
            <w:r w:rsidRPr="00C30F59">
              <w:rPr>
                <w:rFonts w:ascii="Arial" w:hAnsi="Arial" w:cs="Arial"/>
                <w:sz w:val="18"/>
                <w:szCs w:val="18"/>
              </w:rPr>
              <w:t>,</w:t>
            </w:r>
            <w:r w:rsidRPr="00C30F59">
              <w:rPr>
                <w:rFonts w:ascii="Arial" w:hAnsi="Arial" w:cs="Arial"/>
                <w:sz w:val="18"/>
                <w:szCs w:val="18"/>
                <w:lang w:val="en-GB"/>
              </w:rPr>
              <w:t>350</w:t>
            </w:r>
            <w:r w:rsidRPr="00C30F59">
              <w:rPr>
                <w:rFonts w:ascii="Arial" w:hAnsi="Arial" w:cs="Arial"/>
                <w:sz w:val="18"/>
                <w:szCs w:val="18"/>
              </w:rPr>
              <w:t>,</w:t>
            </w:r>
            <w:r w:rsidRPr="00C30F59">
              <w:rPr>
                <w:rFonts w:ascii="Arial" w:hAnsi="Arial" w:cs="Arial"/>
                <w:sz w:val="18"/>
                <w:szCs w:val="18"/>
                <w:lang w:val="en-GB"/>
              </w:rPr>
              <w:t>288</w:t>
            </w:r>
          </w:p>
        </w:tc>
        <w:tc>
          <w:tcPr>
            <w:tcW w:w="1386" w:type="dxa"/>
            <w:gridSpan w:val="2"/>
          </w:tcPr>
          <w:p w14:paraId="74EE8F50"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20,374,613</w:t>
            </w:r>
          </w:p>
        </w:tc>
        <w:tc>
          <w:tcPr>
            <w:tcW w:w="1386" w:type="dxa"/>
            <w:gridSpan w:val="2"/>
            <w:shd w:val="clear" w:color="auto" w:fill="FAFAFA"/>
          </w:tcPr>
          <w:p w14:paraId="7EFCE77F"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22</w:t>
            </w:r>
            <w:r w:rsidRPr="00C30F59">
              <w:rPr>
                <w:rFonts w:ascii="Arial" w:hAnsi="Arial" w:cs="Arial"/>
                <w:sz w:val="18"/>
                <w:szCs w:val="18"/>
              </w:rPr>
              <w:t>,</w:t>
            </w:r>
            <w:r w:rsidRPr="00C30F59">
              <w:rPr>
                <w:rFonts w:ascii="Arial" w:hAnsi="Arial" w:cs="Arial"/>
                <w:sz w:val="18"/>
                <w:szCs w:val="18"/>
                <w:lang w:val="en-GB"/>
              </w:rPr>
              <w:t>075</w:t>
            </w:r>
            <w:r w:rsidRPr="00C30F59">
              <w:rPr>
                <w:rFonts w:ascii="Arial" w:hAnsi="Arial" w:cs="Arial"/>
                <w:sz w:val="18"/>
                <w:szCs w:val="18"/>
              </w:rPr>
              <w:t>,</w:t>
            </w:r>
            <w:r w:rsidRPr="00C30F59">
              <w:rPr>
                <w:rFonts w:ascii="Arial" w:hAnsi="Arial" w:cs="Arial"/>
                <w:sz w:val="18"/>
                <w:szCs w:val="18"/>
                <w:lang w:val="en-GB"/>
              </w:rPr>
              <w:t>047</w:t>
            </w:r>
          </w:p>
        </w:tc>
        <w:tc>
          <w:tcPr>
            <w:tcW w:w="1386" w:type="dxa"/>
            <w:gridSpan w:val="2"/>
          </w:tcPr>
          <w:p w14:paraId="4749E1A8"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17</w:t>
            </w:r>
            <w:r w:rsidRPr="00C30F59">
              <w:rPr>
                <w:rFonts w:ascii="Arial" w:hAnsi="Arial" w:cs="Arial"/>
                <w:sz w:val="18"/>
                <w:szCs w:val="18"/>
              </w:rPr>
              <w:t>,</w:t>
            </w:r>
            <w:r w:rsidRPr="00C30F59">
              <w:rPr>
                <w:rFonts w:ascii="Arial" w:hAnsi="Arial" w:cs="Arial"/>
                <w:sz w:val="18"/>
                <w:szCs w:val="18"/>
                <w:lang w:val="en-GB"/>
              </w:rPr>
              <w:t>589</w:t>
            </w:r>
            <w:r w:rsidRPr="00C30F59">
              <w:rPr>
                <w:rFonts w:ascii="Arial" w:hAnsi="Arial" w:cs="Arial"/>
                <w:sz w:val="18"/>
                <w:szCs w:val="18"/>
              </w:rPr>
              <w:t>,</w:t>
            </w:r>
            <w:r w:rsidRPr="00C30F59">
              <w:rPr>
                <w:rFonts w:ascii="Arial" w:hAnsi="Arial" w:cs="Arial"/>
                <w:sz w:val="18"/>
                <w:szCs w:val="18"/>
                <w:lang w:val="en-GB"/>
              </w:rPr>
              <w:t>861</w:t>
            </w:r>
          </w:p>
        </w:tc>
      </w:tr>
      <w:tr w:rsidR="00A60530" w:rsidRPr="00C30F59" w14:paraId="78C851C8" w14:textId="77777777" w:rsidTr="0042380A">
        <w:trPr>
          <w:cantSplit/>
        </w:trPr>
        <w:tc>
          <w:tcPr>
            <w:tcW w:w="3931" w:type="dxa"/>
            <w:gridSpan w:val="2"/>
          </w:tcPr>
          <w:p w14:paraId="7F8E18DA" w14:textId="77777777" w:rsidR="00A60530" w:rsidRPr="00C30F59" w:rsidRDefault="00A60530" w:rsidP="00A60530">
            <w:pPr>
              <w:ind w:left="-109"/>
              <w:rPr>
                <w:rFonts w:ascii="Arial" w:hAnsi="Arial" w:cs="Arial"/>
                <w:sz w:val="18"/>
                <w:szCs w:val="18"/>
              </w:rPr>
            </w:pPr>
            <w:r w:rsidRPr="00C30F59">
              <w:rPr>
                <w:rFonts w:ascii="Arial" w:hAnsi="Arial" w:cs="Arial"/>
                <w:sz w:val="18"/>
                <w:szCs w:val="18"/>
              </w:rPr>
              <w:t>Interest - debentures</w:t>
            </w:r>
          </w:p>
        </w:tc>
        <w:tc>
          <w:tcPr>
            <w:tcW w:w="1386" w:type="dxa"/>
            <w:gridSpan w:val="2"/>
            <w:shd w:val="clear" w:color="auto" w:fill="FAFAFA"/>
          </w:tcPr>
          <w:p w14:paraId="095C6E7E"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3</w:t>
            </w:r>
            <w:r w:rsidRPr="00C30F59">
              <w:rPr>
                <w:rFonts w:ascii="Arial" w:hAnsi="Arial" w:cs="Arial"/>
                <w:sz w:val="18"/>
                <w:szCs w:val="18"/>
              </w:rPr>
              <w:t>,</w:t>
            </w:r>
            <w:r w:rsidRPr="00C30F59">
              <w:rPr>
                <w:rFonts w:ascii="Arial" w:hAnsi="Arial" w:cs="Arial"/>
                <w:sz w:val="18"/>
                <w:szCs w:val="18"/>
                <w:lang w:val="en-GB"/>
              </w:rPr>
              <w:t>936</w:t>
            </w:r>
            <w:r w:rsidRPr="00C30F59">
              <w:rPr>
                <w:rFonts w:ascii="Arial" w:hAnsi="Arial" w:cs="Arial"/>
                <w:sz w:val="18"/>
                <w:szCs w:val="18"/>
              </w:rPr>
              <w:t>,</w:t>
            </w:r>
            <w:r w:rsidRPr="00C30F59">
              <w:rPr>
                <w:rFonts w:ascii="Arial" w:hAnsi="Arial" w:cs="Arial"/>
                <w:sz w:val="18"/>
                <w:szCs w:val="18"/>
                <w:lang w:val="en-GB"/>
              </w:rPr>
              <w:t>269</w:t>
            </w:r>
          </w:p>
        </w:tc>
        <w:tc>
          <w:tcPr>
            <w:tcW w:w="1386" w:type="dxa"/>
            <w:gridSpan w:val="2"/>
          </w:tcPr>
          <w:p w14:paraId="3A077EA9"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26</w:t>
            </w:r>
            <w:r w:rsidRPr="00C30F59">
              <w:rPr>
                <w:rFonts w:ascii="Arial" w:hAnsi="Arial" w:cs="Arial"/>
                <w:sz w:val="18"/>
                <w:szCs w:val="18"/>
              </w:rPr>
              <w:t>,</w:t>
            </w:r>
            <w:r w:rsidRPr="00C30F59">
              <w:rPr>
                <w:rFonts w:ascii="Arial" w:hAnsi="Arial" w:cs="Arial"/>
                <w:sz w:val="18"/>
                <w:szCs w:val="18"/>
                <w:lang w:val="en-GB"/>
              </w:rPr>
              <w:t>649</w:t>
            </w:r>
            <w:r w:rsidRPr="00C30F59">
              <w:rPr>
                <w:rFonts w:ascii="Arial" w:hAnsi="Arial" w:cs="Arial"/>
                <w:sz w:val="18"/>
                <w:szCs w:val="18"/>
              </w:rPr>
              <w:t>,</w:t>
            </w:r>
            <w:r w:rsidRPr="00C30F59">
              <w:rPr>
                <w:rFonts w:ascii="Arial" w:hAnsi="Arial" w:cs="Arial"/>
                <w:sz w:val="18"/>
                <w:szCs w:val="18"/>
                <w:lang w:val="en-GB"/>
              </w:rPr>
              <w:t>496</w:t>
            </w:r>
          </w:p>
        </w:tc>
        <w:tc>
          <w:tcPr>
            <w:tcW w:w="1386" w:type="dxa"/>
            <w:gridSpan w:val="2"/>
            <w:shd w:val="clear" w:color="auto" w:fill="FAFAFA"/>
          </w:tcPr>
          <w:p w14:paraId="4C92FDA6" w14:textId="77777777" w:rsidR="00A60530" w:rsidRPr="00C30F59" w:rsidRDefault="00A60530" w:rsidP="00A60530">
            <w:pPr>
              <w:spacing w:before="10" w:after="10"/>
              <w:ind w:right="-72"/>
              <w:jc w:val="right"/>
              <w:rPr>
                <w:rFonts w:ascii="Arial" w:hAnsi="Arial" w:cs="Arial"/>
                <w:sz w:val="18"/>
                <w:szCs w:val="18"/>
                <w:lang w:val="en-GB"/>
              </w:rPr>
            </w:pPr>
            <w:r w:rsidRPr="00C30F59">
              <w:rPr>
                <w:rFonts w:ascii="Arial" w:hAnsi="Arial" w:cs="Arial"/>
                <w:sz w:val="18"/>
                <w:szCs w:val="18"/>
                <w:lang w:val="en-GB"/>
              </w:rPr>
              <w:t>3,936,268</w:t>
            </w:r>
          </w:p>
        </w:tc>
        <w:tc>
          <w:tcPr>
            <w:tcW w:w="1386" w:type="dxa"/>
            <w:gridSpan w:val="2"/>
          </w:tcPr>
          <w:p w14:paraId="3E19A47E" w14:textId="77777777" w:rsidR="00A60530" w:rsidRPr="00C30F59" w:rsidRDefault="00A60530" w:rsidP="00A60530">
            <w:pPr>
              <w:spacing w:before="10" w:after="10"/>
              <w:ind w:right="-72"/>
              <w:jc w:val="right"/>
              <w:rPr>
                <w:rFonts w:ascii="Arial" w:hAnsi="Arial" w:cs="Arial"/>
                <w:sz w:val="18"/>
                <w:szCs w:val="18"/>
                <w:lang w:val="en-GB"/>
              </w:rPr>
            </w:pPr>
            <w:r w:rsidRPr="00C30F59">
              <w:rPr>
                <w:rFonts w:ascii="Arial" w:hAnsi="Arial" w:cs="Arial"/>
                <w:sz w:val="18"/>
                <w:szCs w:val="18"/>
                <w:lang w:val="en-GB"/>
              </w:rPr>
              <w:t>26</w:t>
            </w:r>
            <w:r w:rsidRPr="00C30F59">
              <w:rPr>
                <w:rFonts w:ascii="Arial" w:hAnsi="Arial" w:cs="Arial"/>
                <w:sz w:val="18"/>
                <w:szCs w:val="18"/>
              </w:rPr>
              <w:t>,</w:t>
            </w:r>
            <w:r w:rsidRPr="00C30F59">
              <w:rPr>
                <w:rFonts w:ascii="Arial" w:hAnsi="Arial" w:cs="Arial"/>
                <w:sz w:val="18"/>
                <w:szCs w:val="18"/>
                <w:lang w:val="en-GB"/>
              </w:rPr>
              <w:t>649</w:t>
            </w:r>
            <w:r w:rsidRPr="00C30F59">
              <w:rPr>
                <w:rFonts w:ascii="Arial" w:hAnsi="Arial" w:cs="Arial"/>
                <w:sz w:val="18"/>
                <w:szCs w:val="18"/>
              </w:rPr>
              <w:t>,</w:t>
            </w:r>
            <w:r w:rsidRPr="00C30F59">
              <w:rPr>
                <w:rFonts w:ascii="Arial" w:hAnsi="Arial" w:cs="Arial"/>
                <w:sz w:val="18"/>
                <w:szCs w:val="18"/>
                <w:lang w:val="en-GB"/>
              </w:rPr>
              <w:t>496</w:t>
            </w:r>
          </w:p>
        </w:tc>
      </w:tr>
      <w:tr w:rsidR="00A60530" w:rsidRPr="00C30F59" w14:paraId="2C1016CA" w14:textId="77777777" w:rsidTr="0042380A">
        <w:trPr>
          <w:cantSplit/>
        </w:trPr>
        <w:tc>
          <w:tcPr>
            <w:tcW w:w="3931" w:type="dxa"/>
            <w:gridSpan w:val="2"/>
          </w:tcPr>
          <w:p w14:paraId="37F667F5" w14:textId="7173403A" w:rsidR="00A60530" w:rsidRPr="00C30F59" w:rsidRDefault="001C1597" w:rsidP="00A60530">
            <w:pPr>
              <w:ind w:left="-109"/>
              <w:rPr>
                <w:rFonts w:ascii="Arial" w:hAnsi="Arial" w:cs="Arial"/>
                <w:sz w:val="18"/>
                <w:szCs w:val="18"/>
              </w:rPr>
            </w:pPr>
            <w:r w:rsidRPr="00C30F59">
              <w:rPr>
                <w:rFonts w:ascii="Arial" w:hAnsi="Arial" w:cs="Arial"/>
                <w:sz w:val="18"/>
                <w:szCs w:val="18"/>
                <w:lang w:val="en-GB"/>
              </w:rPr>
              <w:t xml:space="preserve">Finance costs - </w:t>
            </w:r>
            <w:r w:rsidRPr="00C30F59">
              <w:rPr>
                <w:rFonts w:ascii="Arial" w:hAnsi="Arial" w:cs="Arial"/>
                <w:sz w:val="18"/>
                <w:szCs w:val="18"/>
              </w:rPr>
              <w:t>lease liabilities</w:t>
            </w:r>
          </w:p>
        </w:tc>
        <w:tc>
          <w:tcPr>
            <w:tcW w:w="1386" w:type="dxa"/>
            <w:gridSpan w:val="2"/>
            <w:shd w:val="clear" w:color="auto" w:fill="FAFAFA"/>
          </w:tcPr>
          <w:p w14:paraId="02FEF70D"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654</w:t>
            </w:r>
            <w:r w:rsidRPr="00C30F59">
              <w:rPr>
                <w:rFonts w:ascii="Arial" w:hAnsi="Arial" w:cs="Arial"/>
                <w:sz w:val="18"/>
                <w:szCs w:val="18"/>
              </w:rPr>
              <w:t>,</w:t>
            </w:r>
            <w:r w:rsidRPr="00C30F59">
              <w:rPr>
                <w:rFonts w:ascii="Arial" w:hAnsi="Arial" w:cs="Arial"/>
                <w:sz w:val="18"/>
                <w:szCs w:val="18"/>
                <w:lang w:val="en-GB"/>
              </w:rPr>
              <w:t>438</w:t>
            </w:r>
          </w:p>
        </w:tc>
        <w:tc>
          <w:tcPr>
            <w:tcW w:w="1386" w:type="dxa"/>
            <w:gridSpan w:val="2"/>
          </w:tcPr>
          <w:p w14:paraId="0A58676C" w14:textId="77777777" w:rsidR="00A60530" w:rsidRPr="00C30F59" w:rsidRDefault="00A60530" w:rsidP="00A60530">
            <w:pPr>
              <w:spacing w:before="10" w:after="10"/>
              <w:ind w:right="-72"/>
              <w:jc w:val="right"/>
              <w:rPr>
                <w:rFonts w:ascii="Arial" w:hAnsi="Arial" w:cs="Arial"/>
                <w:sz w:val="18"/>
                <w:szCs w:val="18"/>
                <w:lang w:val="en-GB"/>
              </w:rPr>
            </w:pPr>
            <w:r w:rsidRPr="00C30F59">
              <w:rPr>
                <w:rFonts w:ascii="Arial" w:hAnsi="Arial" w:cs="Arial"/>
                <w:sz w:val="18"/>
                <w:szCs w:val="18"/>
                <w:cs/>
                <w:lang w:val="en-GB"/>
              </w:rPr>
              <w:t>-</w:t>
            </w:r>
          </w:p>
        </w:tc>
        <w:tc>
          <w:tcPr>
            <w:tcW w:w="1386" w:type="dxa"/>
            <w:gridSpan w:val="2"/>
            <w:shd w:val="clear" w:color="auto" w:fill="FAFAFA"/>
          </w:tcPr>
          <w:p w14:paraId="7C844877" w14:textId="77777777" w:rsidR="00A60530" w:rsidRPr="00C30F59" w:rsidRDefault="00A60530" w:rsidP="00A60530">
            <w:pPr>
              <w:spacing w:before="10" w:after="10"/>
              <w:ind w:right="-72"/>
              <w:jc w:val="right"/>
              <w:rPr>
                <w:rFonts w:ascii="Arial" w:hAnsi="Arial" w:cs="Arial"/>
                <w:sz w:val="18"/>
                <w:szCs w:val="18"/>
                <w:lang w:val="en-GB"/>
              </w:rPr>
            </w:pPr>
            <w:r w:rsidRPr="00C30F59">
              <w:rPr>
                <w:rFonts w:ascii="Arial" w:hAnsi="Arial" w:cs="Arial"/>
                <w:sz w:val="18"/>
                <w:szCs w:val="18"/>
                <w:lang w:val="en-GB"/>
              </w:rPr>
              <w:t>1,081,636</w:t>
            </w:r>
          </w:p>
        </w:tc>
        <w:tc>
          <w:tcPr>
            <w:tcW w:w="1386" w:type="dxa"/>
            <w:gridSpan w:val="2"/>
          </w:tcPr>
          <w:p w14:paraId="79DCF0D5" w14:textId="77777777" w:rsidR="00A60530" w:rsidRPr="00C30F59" w:rsidRDefault="00A60530" w:rsidP="00A60530">
            <w:pPr>
              <w:spacing w:before="10" w:after="10"/>
              <w:ind w:right="-72"/>
              <w:jc w:val="right"/>
              <w:rPr>
                <w:rFonts w:ascii="Arial" w:hAnsi="Arial" w:cs="Arial"/>
                <w:sz w:val="18"/>
                <w:szCs w:val="18"/>
                <w:lang w:val="en-GB"/>
              </w:rPr>
            </w:pPr>
            <w:r w:rsidRPr="00C30F59">
              <w:rPr>
                <w:rFonts w:ascii="Arial" w:hAnsi="Arial" w:cs="Arial"/>
                <w:sz w:val="18"/>
                <w:szCs w:val="18"/>
                <w:cs/>
                <w:lang w:val="en-GB"/>
              </w:rPr>
              <w:t>-</w:t>
            </w:r>
          </w:p>
        </w:tc>
      </w:tr>
      <w:tr w:rsidR="00A60530" w:rsidRPr="00C30F59" w14:paraId="583D6DD3" w14:textId="77777777" w:rsidTr="0042380A">
        <w:trPr>
          <w:cantSplit/>
        </w:trPr>
        <w:tc>
          <w:tcPr>
            <w:tcW w:w="3931" w:type="dxa"/>
            <w:gridSpan w:val="2"/>
          </w:tcPr>
          <w:p w14:paraId="0046FD28" w14:textId="77777777" w:rsidR="00A60530" w:rsidRPr="00C30F59" w:rsidRDefault="00A60530" w:rsidP="00A60530">
            <w:pPr>
              <w:ind w:left="-109"/>
              <w:rPr>
                <w:rFonts w:ascii="Arial" w:hAnsi="Arial" w:cs="Arial"/>
                <w:sz w:val="18"/>
                <w:szCs w:val="18"/>
                <w:u w:val="single"/>
              </w:rPr>
            </w:pPr>
            <w:r w:rsidRPr="00C30F59">
              <w:rPr>
                <w:rFonts w:ascii="Arial" w:hAnsi="Arial" w:cs="Arial"/>
                <w:sz w:val="18"/>
                <w:szCs w:val="18"/>
                <w:u w:val="single"/>
              </w:rPr>
              <w:t>Less</w:t>
            </w:r>
            <w:r w:rsidRPr="00C30F59">
              <w:rPr>
                <w:rFonts w:ascii="Arial" w:hAnsi="Arial" w:cs="Arial"/>
                <w:sz w:val="18"/>
                <w:szCs w:val="18"/>
              </w:rPr>
              <w:t xml:space="preserve"> Cost of borrowings</w:t>
            </w:r>
          </w:p>
        </w:tc>
        <w:tc>
          <w:tcPr>
            <w:tcW w:w="1386" w:type="dxa"/>
            <w:gridSpan w:val="2"/>
            <w:tcBorders>
              <w:bottom w:val="single" w:sz="4" w:space="0" w:color="auto"/>
            </w:tcBorders>
            <w:shd w:val="clear" w:color="auto" w:fill="FAFAFA"/>
          </w:tcPr>
          <w:p w14:paraId="3E6A9CBB"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rPr>
              <w:t>-</w:t>
            </w:r>
          </w:p>
        </w:tc>
        <w:tc>
          <w:tcPr>
            <w:tcW w:w="1386" w:type="dxa"/>
            <w:gridSpan w:val="2"/>
            <w:tcBorders>
              <w:bottom w:val="single" w:sz="4" w:space="0" w:color="auto"/>
            </w:tcBorders>
          </w:tcPr>
          <w:p w14:paraId="1B0B8A6E"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rPr>
              <w:t>(</w:t>
            </w:r>
            <w:r w:rsidRPr="00C30F59">
              <w:rPr>
                <w:rFonts w:ascii="Arial" w:hAnsi="Arial" w:cs="Arial"/>
                <w:sz w:val="18"/>
                <w:szCs w:val="18"/>
                <w:lang w:val="en-GB"/>
              </w:rPr>
              <w:t>3</w:t>
            </w:r>
            <w:r w:rsidRPr="00C30F59">
              <w:rPr>
                <w:rFonts w:ascii="Arial" w:hAnsi="Arial" w:cs="Arial"/>
                <w:sz w:val="18"/>
                <w:szCs w:val="18"/>
              </w:rPr>
              <w:t>,</w:t>
            </w:r>
            <w:r w:rsidRPr="00C30F59">
              <w:rPr>
                <w:rFonts w:ascii="Arial" w:hAnsi="Arial" w:cs="Arial"/>
                <w:sz w:val="18"/>
                <w:szCs w:val="18"/>
                <w:lang w:val="en-GB"/>
              </w:rPr>
              <w:t>177</w:t>
            </w:r>
            <w:r w:rsidRPr="00C30F59">
              <w:rPr>
                <w:rFonts w:ascii="Arial" w:hAnsi="Arial" w:cs="Arial"/>
                <w:sz w:val="18"/>
                <w:szCs w:val="18"/>
              </w:rPr>
              <w:t>,</w:t>
            </w:r>
            <w:r w:rsidRPr="00C30F59">
              <w:rPr>
                <w:rFonts w:ascii="Arial" w:hAnsi="Arial" w:cs="Arial"/>
                <w:sz w:val="18"/>
                <w:szCs w:val="18"/>
                <w:lang w:val="en-GB"/>
              </w:rPr>
              <w:t>097</w:t>
            </w:r>
            <w:r w:rsidRPr="00C30F59">
              <w:rPr>
                <w:rFonts w:ascii="Arial" w:hAnsi="Arial" w:cs="Arial"/>
                <w:sz w:val="18"/>
                <w:szCs w:val="18"/>
              </w:rPr>
              <w:t>)</w:t>
            </w:r>
          </w:p>
        </w:tc>
        <w:tc>
          <w:tcPr>
            <w:tcW w:w="1386" w:type="dxa"/>
            <w:gridSpan w:val="2"/>
            <w:tcBorders>
              <w:bottom w:val="single" w:sz="4" w:space="0" w:color="auto"/>
            </w:tcBorders>
            <w:shd w:val="clear" w:color="auto" w:fill="FAFAFA"/>
          </w:tcPr>
          <w:p w14:paraId="24CA4D51"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rPr>
              <w:t>-</w:t>
            </w:r>
          </w:p>
        </w:tc>
        <w:tc>
          <w:tcPr>
            <w:tcW w:w="1386" w:type="dxa"/>
            <w:gridSpan w:val="2"/>
            <w:tcBorders>
              <w:bottom w:val="single" w:sz="4" w:space="0" w:color="auto"/>
            </w:tcBorders>
          </w:tcPr>
          <w:p w14:paraId="0004EE7A"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rPr>
              <w:t>-</w:t>
            </w:r>
          </w:p>
        </w:tc>
      </w:tr>
      <w:tr w:rsidR="00A60530" w:rsidRPr="00C30F59" w14:paraId="3434C065" w14:textId="77777777" w:rsidTr="0042380A">
        <w:trPr>
          <w:gridAfter w:val="1"/>
          <w:wAfter w:w="14" w:type="dxa"/>
          <w:cantSplit/>
        </w:trPr>
        <w:tc>
          <w:tcPr>
            <w:tcW w:w="3917" w:type="dxa"/>
            <w:vAlign w:val="bottom"/>
          </w:tcPr>
          <w:p w14:paraId="47AB17A3" w14:textId="77777777" w:rsidR="00A60530" w:rsidRPr="00C30F59" w:rsidRDefault="00A60530" w:rsidP="00A60530">
            <w:pPr>
              <w:snapToGrid w:val="0"/>
              <w:ind w:left="-109"/>
              <w:rPr>
                <w:rFonts w:ascii="Arial" w:eastAsia="Arial Unicode MS" w:hAnsi="Arial" w:cs="Arial"/>
                <w:sz w:val="18"/>
                <w:szCs w:val="18"/>
              </w:rPr>
            </w:pPr>
          </w:p>
        </w:tc>
        <w:tc>
          <w:tcPr>
            <w:tcW w:w="1386" w:type="dxa"/>
            <w:gridSpan w:val="2"/>
            <w:tcBorders>
              <w:top w:val="single" w:sz="4" w:space="0" w:color="auto"/>
            </w:tcBorders>
            <w:shd w:val="clear" w:color="auto" w:fill="FAFAFA"/>
            <w:vAlign w:val="bottom"/>
          </w:tcPr>
          <w:p w14:paraId="09B6A3B5" w14:textId="77777777" w:rsidR="00A60530" w:rsidRPr="00C30F59" w:rsidRDefault="00A60530" w:rsidP="00A60530">
            <w:pPr>
              <w:spacing w:before="10" w:after="10"/>
              <w:ind w:right="-72"/>
              <w:jc w:val="right"/>
              <w:rPr>
                <w:rFonts w:ascii="Arial" w:hAnsi="Arial" w:cs="Arial"/>
                <w:sz w:val="18"/>
                <w:szCs w:val="18"/>
              </w:rPr>
            </w:pPr>
          </w:p>
        </w:tc>
        <w:tc>
          <w:tcPr>
            <w:tcW w:w="1386" w:type="dxa"/>
            <w:gridSpan w:val="2"/>
            <w:tcBorders>
              <w:top w:val="single" w:sz="4" w:space="0" w:color="auto"/>
            </w:tcBorders>
            <w:vAlign w:val="bottom"/>
          </w:tcPr>
          <w:p w14:paraId="3EB301EA" w14:textId="77777777" w:rsidR="00A60530" w:rsidRPr="00C30F59" w:rsidRDefault="00A60530" w:rsidP="00A60530">
            <w:pPr>
              <w:spacing w:before="10" w:after="10"/>
              <w:ind w:right="-72"/>
              <w:jc w:val="right"/>
              <w:rPr>
                <w:rFonts w:ascii="Arial" w:hAnsi="Arial" w:cs="Arial"/>
                <w:sz w:val="18"/>
                <w:szCs w:val="18"/>
              </w:rPr>
            </w:pPr>
          </w:p>
        </w:tc>
        <w:tc>
          <w:tcPr>
            <w:tcW w:w="1386" w:type="dxa"/>
            <w:gridSpan w:val="2"/>
            <w:tcBorders>
              <w:top w:val="single" w:sz="4" w:space="0" w:color="auto"/>
            </w:tcBorders>
            <w:shd w:val="clear" w:color="auto" w:fill="FAFAFA"/>
            <w:vAlign w:val="bottom"/>
          </w:tcPr>
          <w:p w14:paraId="745D3975" w14:textId="77777777" w:rsidR="00A60530" w:rsidRPr="00C30F59" w:rsidRDefault="00A60530" w:rsidP="00A60530">
            <w:pPr>
              <w:spacing w:before="10" w:after="10"/>
              <w:ind w:right="-72"/>
              <w:jc w:val="right"/>
              <w:rPr>
                <w:rFonts w:ascii="Arial" w:hAnsi="Arial" w:cs="Arial"/>
                <w:sz w:val="18"/>
                <w:szCs w:val="18"/>
              </w:rPr>
            </w:pPr>
          </w:p>
        </w:tc>
        <w:tc>
          <w:tcPr>
            <w:tcW w:w="1386" w:type="dxa"/>
            <w:gridSpan w:val="2"/>
            <w:tcBorders>
              <w:top w:val="single" w:sz="4" w:space="0" w:color="auto"/>
            </w:tcBorders>
            <w:vAlign w:val="bottom"/>
          </w:tcPr>
          <w:p w14:paraId="37723A56" w14:textId="77777777" w:rsidR="00A60530" w:rsidRPr="00C30F59" w:rsidRDefault="00A60530" w:rsidP="00A60530">
            <w:pPr>
              <w:spacing w:before="10" w:after="10"/>
              <w:ind w:right="-72"/>
              <w:jc w:val="right"/>
              <w:rPr>
                <w:rFonts w:ascii="Arial" w:hAnsi="Arial" w:cs="Arial"/>
                <w:sz w:val="18"/>
                <w:szCs w:val="18"/>
              </w:rPr>
            </w:pPr>
          </w:p>
        </w:tc>
      </w:tr>
      <w:tr w:rsidR="00A60530" w:rsidRPr="00C30F59" w14:paraId="43423306" w14:textId="77777777" w:rsidTr="00F84C2F">
        <w:trPr>
          <w:cantSplit/>
        </w:trPr>
        <w:tc>
          <w:tcPr>
            <w:tcW w:w="3931" w:type="dxa"/>
            <w:gridSpan w:val="2"/>
          </w:tcPr>
          <w:p w14:paraId="66C5C3A6" w14:textId="77777777" w:rsidR="00A60530" w:rsidRPr="00C30F59" w:rsidRDefault="00A60530" w:rsidP="00A60530">
            <w:pPr>
              <w:ind w:left="-109"/>
              <w:rPr>
                <w:rFonts w:ascii="Arial" w:hAnsi="Arial" w:cs="Arial"/>
                <w:sz w:val="18"/>
                <w:szCs w:val="18"/>
              </w:rPr>
            </w:pPr>
          </w:p>
        </w:tc>
        <w:tc>
          <w:tcPr>
            <w:tcW w:w="1386" w:type="dxa"/>
            <w:gridSpan w:val="2"/>
            <w:tcBorders>
              <w:bottom w:val="single" w:sz="4" w:space="0" w:color="auto"/>
            </w:tcBorders>
            <w:shd w:val="clear" w:color="auto" w:fill="FAFAFA"/>
            <w:vAlign w:val="bottom"/>
          </w:tcPr>
          <w:p w14:paraId="4BEF92CB"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28</w:t>
            </w:r>
            <w:r w:rsidRPr="00C30F59">
              <w:rPr>
                <w:rFonts w:ascii="Arial" w:hAnsi="Arial" w:cs="Arial"/>
                <w:sz w:val="18"/>
                <w:szCs w:val="18"/>
              </w:rPr>
              <w:t>,</w:t>
            </w:r>
            <w:r w:rsidRPr="00C30F59">
              <w:rPr>
                <w:rFonts w:ascii="Arial" w:hAnsi="Arial" w:cs="Arial"/>
                <w:sz w:val="18"/>
                <w:szCs w:val="18"/>
                <w:lang w:val="en-GB"/>
              </w:rPr>
              <w:t>940</w:t>
            </w:r>
            <w:r w:rsidRPr="00C30F59">
              <w:rPr>
                <w:rFonts w:ascii="Arial" w:hAnsi="Arial" w:cs="Arial"/>
                <w:sz w:val="18"/>
                <w:szCs w:val="18"/>
              </w:rPr>
              <w:t>,</w:t>
            </w:r>
            <w:r w:rsidRPr="00C30F59">
              <w:rPr>
                <w:rFonts w:ascii="Arial" w:hAnsi="Arial" w:cs="Arial"/>
                <w:sz w:val="18"/>
                <w:szCs w:val="18"/>
                <w:lang w:val="en-GB"/>
              </w:rPr>
              <w:t>995</w:t>
            </w:r>
          </w:p>
        </w:tc>
        <w:tc>
          <w:tcPr>
            <w:tcW w:w="1386" w:type="dxa"/>
            <w:gridSpan w:val="2"/>
            <w:tcBorders>
              <w:bottom w:val="single" w:sz="4" w:space="0" w:color="auto"/>
            </w:tcBorders>
            <w:vAlign w:val="bottom"/>
          </w:tcPr>
          <w:p w14:paraId="40DF4745"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45,401,807</w:t>
            </w:r>
          </w:p>
        </w:tc>
        <w:tc>
          <w:tcPr>
            <w:tcW w:w="1386" w:type="dxa"/>
            <w:gridSpan w:val="2"/>
            <w:tcBorders>
              <w:bottom w:val="single" w:sz="4" w:space="0" w:color="auto"/>
            </w:tcBorders>
            <w:shd w:val="clear" w:color="auto" w:fill="FAFAFA"/>
            <w:vAlign w:val="bottom"/>
          </w:tcPr>
          <w:p w14:paraId="50BDED85"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27</w:t>
            </w:r>
            <w:r w:rsidRPr="00C30F59">
              <w:rPr>
                <w:rFonts w:ascii="Arial" w:hAnsi="Arial" w:cs="Arial"/>
                <w:sz w:val="18"/>
                <w:szCs w:val="18"/>
              </w:rPr>
              <w:t>,</w:t>
            </w:r>
            <w:r w:rsidRPr="00C30F59">
              <w:rPr>
                <w:rFonts w:ascii="Arial" w:hAnsi="Arial" w:cs="Arial"/>
                <w:sz w:val="18"/>
                <w:szCs w:val="18"/>
                <w:lang w:val="en-GB"/>
              </w:rPr>
              <w:t>222</w:t>
            </w:r>
            <w:r w:rsidRPr="00C30F59">
              <w:rPr>
                <w:rFonts w:ascii="Arial" w:hAnsi="Arial" w:cs="Arial"/>
                <w:sz w:val="18"/>
                <w:szCs w:val="18"/>
              </w:rPr>
              <w:t>,</w:t>
            </w:r>
            <w:r w:rsidRPr="00C30F59">
              <w:rPr>
                <w:rFonts w:ascii="Arial" w:hAnsi="Arial" w:cs="Arial"/>
                <w:sz w:val="18"/>
                <w:szCs w:val="18"/>
                <w:lang w:val="en-GB"/>
              </w:rPr>
              <w:t>857</w:t>
            </w:r>
          </w:p>
        </w:tc>
        <w:tc>
          <w:tcPr>
            <w:tcW w:w="1386" w:type="dxa"/>
            <w:gridSpan w:val="2"/>
            <w:tcBorders>
              <w:bottom w:val="single" w:sz="4" w:space="0" w:color="auto"/>
            </w:tcBorders>
            <w:vAlign w:val="bottom"/>
          </w:tcPr>
          <w:p w14:paraId="214DDDC9"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45</w:t>
            </w:r>
            <w:r w:rsidRPr="00C30F59">
              <w:rPr>
                <w:rFonts w:ascii="Arial" w:hAnsi="Arial" w:cs="Arial"/>
                <w:sz w:val="18"/>
                <w:szCs w:val="18"/>
              </w:rPr>
              <w:t>,</w:t>
            </w:r>
            <w:r w:rsidRPr="00C30F59">
              <w:rPr>
                <w:rFonts w:ascii="Arial" w:hAnsi="Arial" w:cs="Arial"/>
                <w:sz w:val="18"/>
                <w:szCs w:val="18"/>
                <w:lang w:val="en-GB"/>
              </w:rPr>
              <w:t>794</w:t>
            </w:r>
            <w:r w:rsidRPr="00C30F59">
              <w:rPr>
                <w:rFonts w:ascii="Arial" w:hAnsi="Arial" w:cs="Arial"/>
                <w:sz w:val="18"/>
                <w:szCs w:val="18"/>
              </w:rPr>
              <w:t>,</w:t>
            </w:r>
            <w:r w:rsidRPr="00C30F59">
              <w:rPr>
                <w:rFonts w:ascii="Arial" w:hAnsi="Arial" w:cs="Arial"/>
                <w:sz w:val="18"/>
                <w:szCs w:val="18"/>
                <w:lang w:val="en-GB"/>
              </w:rPr>
              <w:t>152</w:t>
            </w:r>
          </w:p>
        </w:tc>
      </w:tr>
    </w:tbl>
    <w:p w14:paraId="5DAC4033" w14:textId="77777777" w:rsidR="00062137" w:rsidRPr="00C30F59" w:rsidRDefault="00062137" w:rsidP="00062137">
      <w:pPr>
        <w:jc w:val="thaiDistribute"/>
        <w:rPr>
          <w:rFonts w:ascii="Arial" w:eastAsia="Arial Unicode MS" w:hAnsi="Arial" w:cs="Arial"/>
          <w:sz w:val="18"/>
          <w:szCs w:val="18"/>
        </w:rPr>
      </w:pPr>
    </w:p>
    <w:p w14:paraId="3427C842" w14:textId="77777777" w:rsidR="0042380A" w:rsidRPr="00C30F59" w:rsidRDefault="0042380A" w:rsidP="00062137">
      <w:pPr>
        <w:jc w:val="thaiDistribute"/>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C30F59" w14:paraId="5B05043F" w14:textId="77777777" w:rsidTr="002B7A25">
        <w:trPr>
          <w:trHeight w:val="386"/>
        </w:trPr>
        <w:tc>
          <w:tcPr>
            <w:tcW w:w="9461" w:type="dxa"/>
            <w:shd w:val="clear" w:color="auto" w:fill="FFA543"/>
            <w:vAlign w:val="center"/>
            <w:hideMark/>
          </w:tcPr>
          <w:p w14:paraId="753A5CBF" w14:textId="77777777" w:rsidR="00D81C78" w:rsidRPr="00C30F59" w:rsidRDefault="007B7FA0" w:rsidP="0005645B">
            <w:pPr>
              <w:ind w:left="432" w:hanging="432"/>
              <w:jc w:val="both"/>
              <w:rPr>
                <w:rFonts w:ascii="Arial" w:eastAsia="Arial Unicode MS" w:hAnsi="Arial" w:cs="Arial"/>
                <w:b/>
                <w:bCs/>
                <w:color w:val="FFFFFF"/>
                <w:sz w:val="18"/>
                <w:szCs w:val="18"/>
              </w:rPr>
            </w:pPr>
            <w:r w:rsidRPr="00C30F59">
              <w:rPr>
                <w:rFonts w:ascii="Arial" w:eastAsia="Arial Unicode MS" w:hAnsi="Arial" w:cs="Arial"/>
                <w:sz w:val="18"/>
                <w:szCs w:val="18"/>
              </w:rPr>
              <w:br w:type="page"/>
            </w:r>
            <w:r w:rsidR="00D81C78" w:rsidRPr="00C30F59">
              <w:rPr>
                <w:rFonts w:ascii="Arial" w:eastAsia="Arial Unicode MS" w:hAnsi="Arial" w:cs="Arial"/>
                <w:b/>
                <w:bCs/>
                <w:color w:val="FFFFFF"/>
                <w:sz w:val="18"/>
                <w:szCs w:val="18"/>
              </w:rPr>
              <w:br w:type="page"/>
            </w:r>
            <w:r w:rsidR="00D57D7F" w:rsidRPr="00C30F59">
              <w:rPr>
                <w:rFonts w:ascii="Arial" w:eastAsia="Arial Unicode MS" w:hAnsi="Arial" w:cs="Arial"/>
                <w:b/>
                <w:bCs/>
                <w:color w:val="FFFFFF"/>
                <w:sz w:val="18"/>
                <w:szCs w:val="18"/>
              </w:rPr>
              <w:t>32</w:t>
            </w:r>
            <w:r w:rsidR="00D5082F" w:rsidRPr="00C30F59">
              <w:rPr>
                <w:rFonts w:ascii="Arial" w:eastAsia="Arial Unicode MS" w:hAnsi="Arial" w:cs="Arial"/>
                <w:b/>
                <w:bCs/>
                <w:color w:val="FFFFFF"/>
                <w:sz w:val="18"/>
                <w:szCs w:val="18"/>
              </w:rPr>
              <w:tab/>
              <w:t>Expenses by nature</w:t>
            </w:r>
          </w:p>
        </w:tc>
      </w:tr>
    </w:tbl>
    <w:p w14:paraId="6A80BE46" w14:textId="77777777" w:rsidR="00062137" w:rsidRPr="00C30F59" w:rsidRDefault="00062137" w:rsidP="00062137">
      <w:pPr>
        <w:ind w:left="547" w:hanging="547"/>
        <w:jc w:val="thaiDistribute"/>
        <w:rPr>
          <w:rFonts w:ascii="Arial" w:eastAsia="Arial Unicode MS" w:hAnsi="Arial" w:cs="Arial"/>
          <w:b/>
          <w:bCs/>
          <w:sz w:val="18"/>
          <w:szCs w:val="18"/>
        </w:rPr>
      </w:pPr>
    </w:p>
    <w:tbl>
      <w:tblPr>
        <w:tblW w:w="4892" w:type="pct"/>
        <w:tblInd w:w="108" w:type="dxa"/>
        <w:tblLayout w:type="fixed"/>
        <w:tblLook w:val="0000" w:firstRow="0" w:lastRow="0" w:firstColumn="0" w:lastColumn="0" w:noHBand="0" w:noVBand="0"/>
      </w:tblPr>
      <w:tblGrid>
        <w:gridCol w:w="2953"/>
        <w:gridCol w:w="983"/>
        <w:gridCol w:w="1382"/>
        <w:gridCol w:w="1384"/>
        <w:gridCol w:w="1382"/>
        <w:gridCol w:w="1384"/>
      </w:tblGrid>
      <w:tr w:rsidR="00062137" w:rsidRPr="00C30F59" w14:paraId="2CA38DC3" w14:textId="77777777" w:rsidTr="00DA715A">
        <w:trPr>
          <w:cantSplit/>
        </w:trPr>
        <w:tc>
          <w:tcPr>
            <w:tcW w:w="1559" w:type="pct"/>
          </w:tcPr>
          <w:p w14:paraId="68107804" w14:textId="77777777" w:rsidR="00062137" w:rsidRPr="00C30F59" w:rsidRDefault="00062137" w:rsidP="00D5082F">
            <w:pPr>
              <w:snapToGrid w:val="0"/>
              <w:ind w:left="-109"/>
              <w:rPr>
                <w:rFonts w:ascii="Arial" w:eastAsia="Arial Unicode MS" w:hAnsi="Arial" w:cs="Arial"/>
                <w:b/>
                <w:bCs/>
                <w:sz w:val="18"/>
                <w:szCs w:val="18"/>
              </w:rPr>
            </w:pPr>
          </w:p>
        </w:tc>
        <w:tc>
          <w:tcPr>
            <w:tcW w:w="519" w:type="pct"/>
          </w:tcPr>
          <w:p w14:paraId="5AD92391" w14:textId="77777777" w:rsidR="00062137" w:rsidRPr="00C30F59"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p>
        </w:tc>
        <w:tc>
          <w:tcPr>
            <w:tcW w:w="1461" w:type="pct"/>
            <w:gridSpan w:val="2"/>
            <w:tcBorders>
              <w:top w:val="single" w:sz="4" w:space="0" w:color="auto"/>
            </w:tcBorders>
          </w:tcPr>
          <w:p w14:paraId="57366404" w14:textId="77777777" w:rsidR="00062137" w:rsidRPr="00C30F59"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1461" w:type="pct"/>
            <w:gridSpan w:val="2"/>
            <w:tcBorders>
              <w:top w:val="single" w:sz="4" w:space="0" w:color="auto"/>
            </w:tcBorders>
          </w:tcPr>
          <w:p w14:paraId="5CA7CE55" w14:textId="77777777" w:rsidR="00062137" w:rsidRPr="00C30F59"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09B7FD18" w14:textId="77777777" w:rsidTr="00DA715A">
        <w:trPr>
          <w:cantSplit/>
        </w:trPr>
        <w:tc>
          <w:tcPr>
            <w:tcW w:w="1559" w:type="pct"/>
          </w:tcPr>
          <w:p w14:paraId="1982477C" w14:textId="77777777" w:rsidR="00062137" w:rsidRPr="00C30F59" w:rsidRDefault="00062137" w:rsidP="00D5082F">
            <w:pPr>
              <w:snapToGrid w:val="0"/>
              <w:ind w:left="-109"/>
              <w:rPr>
                <w:rFonts w:ascii="Arial" w:eastAsia="Arial Unicode MS" w:hAnsi="Arial" w:cs="Arial"/>
                <w:b/>
                <w:bCs/>
                <w:sz w:val="18"/>
                <w:szCs w:val="18"/>
              </w:rPr>
            </w:pPr>
          </w:p>
        </w:tc>
        <w:tc>
          <w:tcPr>
            <w:tcW w:w="519" w:type="pct"/>
          </w:tcPr>
          <w:p w14:paraId="35FD2B20" w14:textId="77777777" w:rsidR="00062137" w:rsidRPr="00C30F59" w:rsidRDefault="00062137" w:rsidP="00D5082F">
            <w:pPr>
              <w:snapToGrid w:val="0"/>
              <w:ind w:left="-18"/>
              <w:jc w:val="center"/>
              <w:rPr>
                <w:rFonts w:ascii="Arial" w:eastAsia="Arial Unicode MS" w:hAnsi="Arial" w:cs="Arial"/>
                <w:b/>
                <w:bCs/>
                <w:sz w:val="18"/>
                <w:szCs w:val="18"/>
              </w:rPr>
            </w:pPr>
          </w:p>
        </w:tc>
        <w:tc>
          <w:tcPr>
            <w:tcW w:w="1461" w:type="pct"/>
            <w:gridSpan w:val="2"/>
            <w:tcBorders>
              <w:bottom w:val="single" w:sz="4" w:space="0" w:color="auto"/>
            </w:tcBorders>
          </w:tcPr>
          <w:p w14:paraId="4C6C449D" w14:textId="77777777" w:rsidR="00062137" w:rsidRPr="00C30F59"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1461" w:type="pct"/>
            <w:gridSpan w:val="2"/>
            <w:tcBorders>
              <w:bottom w:val="single" w:sz="4" w:space="0" w:color="auto"/>
            </w:tcBorders>
          </w:tcPr>
          <w:p w14:paraId="70911AA4" w14:textId="77777777" w:rsidR="00062137" w:rsidRPr="00C30F59"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56670A" w:rsidRPr="00C30F59" w14:paraId="58F9B4FF" w14:textId="77777777" w:rsidTr="00DA715A">
        <w:trPr>
          <w:cantSplit/>
        </w:trPr>
        <w:tc>
          <w:tcPr>
            <w:tcW w:w="1559" w:type="pct"/>
          </w:tcPr>
          <w:p w14:paraId="72752A67" w14:textId="77777777" w:rsidR="00014026" w:rsidRPr="00C30F59" w:rsidRDefault="00014026" w:rsidP="00D5082F">
            <w:pPr>
              <w:snapToGrid w:val="0"/>
              <w:ind w:left="-109"/>
              <w:rPr>
                <w:rFonts w:ascii="Arial" w:eastAsia="Arial Unicode MS" w:hAnsi="Arial" w:cs="Arial"/>
                <w:sz w:val="18"/>
                <w:szCs w:val="18"/>
              </w:rPr>
            </w:pPr>
          </w:p>
        </w:tc>
        <w:tc>
          <w:tcPr>
            <w:tcW w:w="519" w:type="pct"/>
            <w:tcBorders>
              <w:bottom w:val="single" w:sz="4" w:space="0" w:color="auto"/>
            </w:tcBorders>
          </w:tcPr>
          <w:p w14:paraId="13E8A376" w14:textId="77777777" w:rsidR="00014026" w:rsidRPr="00C30F59" w:rsidRDefault="00014026" w:rsidP="00D5082F">
            <w:pPr>
              <w:ind w:right="-72"/>
              <w:jc w:val="center"/>
              <w:rPr>
                <w:rFonts w:ascii="Arial" w:eastAsia="Arial Unicode MS" w:hAnsi="Arial" w:cs="Arial"/>
                <w:b/>
                <w:bCs/>
                <w:sz w:val="18"/>
                <w:szCs w:val="18"/>
              </w:rPr>
            </w:pPr>
          </w:p>
          <w:p w14:paraId="5ED3AB06" w14:textId="77777777" w:rsidR="00014026" w:rsidRPr="00C30F59" w:rsidRDefault="00014026" w:rsidP="00D5082F">
            <w:pPr>
              <w:ind w:right="-72"/>
              <w:jc w:val="center"/>
              <w:rPr>
                <w:rFonts w:ascii="Arial" w:eastAsia="Arial Unicode MS" w:hAnsi="Arial" w:cs="Arial"/>
                <w:b/>
                <w:bCs/>
                <w:sz w:val="18"/>
                <w:szCs w:val="18"/>
              </w:rPr>
            </w:pPr>
            <w:r w:rsidRPr="00C30F59">
              <w:rPr>
                <w:rFonts w:ascii="Arial" w:eastAsia="Arial Unicode MS" w:hAnsi="Arial" w:cs="Arial"/>
                <w:b/>
                <w:bCs/>
                <w:sz w:val="18"/>
                <w:szCs w:val="18"/>
              </w:rPr>
              <w:t>Notes</w:t>
            </w:r>
          </w:p>
        </w:tc>
        <w:tc>
          <w:tcPr>
            <w:tcW w:w="730" w:type="pct"/>
            <w:tcBorders>
              <w:top w:val="single" w:sz="4" w:space="0" w:color="auto"/>
              <w:bottom w:val="single" w:sz="4" w:space="0" w:color="auto"/>
            </w:tcBorders>
            <w:vAlign w:val="bottom"/>
          </w:tcPr>
          <w:p w14:paraId="7954F81E" w14:textId="77777777" w:rsidR="00014026" w:rsidRPr="00C30F59" w:rsidRDefault="009C44BB"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4BBF892A" w14:textId="77777777" w:rsidR="00014026" w:rsidRPr="00C30F59" w:rsidRDefault="00014026"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731" w:type="pct"/>
            <w:tcBorders>
              <w:top w:val="single" w:sz="4" w:space="0" w:color="auto"/>
              <w:bottom w:val="single" w:sz="4" w:space="0" w:color="auto"/>
            </w:tcBorders>
            <w:vAlign w:val="bottom"/>
          </w:tcPr>
          <w:p w14:paraId="0DFDEA40" w14:textId="77777777" w:rsidR="00014026" w:rsidRPr="00C30F59" w:rsidRDefault="00605D79"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6110527E" w14:textId="77777777" w:rsidR="00014026" w:rsidRPr="00C30F59" w:rsidRDefault="00014026"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730" w:type="pct"/>
            <w:tcBorders>
              <w:top w:val="single" w:sz="4" w:space="0" w:color="auto"/>
              <w:bottom w:val="single" w:sz="4" w:space="0" w:color="auto"/>
            </w:tcBorders>
            <w:vAlign w:val="bottom"/>
          </w:tcPr>
          <w:p w14:paraId="4A39A349" w14:textId="77777777" w:rsidR="00014026" w:rsidRPr="00C30F59" w:rsidRDefault="009C44BB"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2039F67F" w14:textId="77777777" w:rsidR="00014026" w:rsidRPr="00C30F59" w:rsidRDefault="00014026"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731" w:type="pct"/>
            <w:tcBorders>
              <w:top w:val="single" w:sz="4" w:space="0" w:color="auto"/>
              <w:bottom w:val="single" w:sz="4" w:space="0" w:color="auto"/>
            </w:tcBorders>
            <w:vAlign w:val="bottom"/>
          </w:tcPr>
          <w:p w14:paraId="6AB22AD8" w14:textId="77777777" w:rsidR="00014026" w:rsidRPr="00C30F59" w:rsidRDefault="00605D79"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50228FF6" w14:textId="77777777" w:rsidR="00014026" w:rsidRPr="00C30F59" w:rsidRDefault="00014026"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56670A" w:rsidRPr="00C30F59" w14:paraId="08E39B0E" w14:textId="77777777" w:rsidTr="00DA715A">
        <w:trPr>
          <w:cantSplit/>
        </w:trPr>
        <w:tc>
          <w:tcPr>
            <w:tcW w:w="1559" w:type="pct"/>
          </w:tcPr>
          <w:p w14:paraId="7EA1724D" w14:textId="77777777" w:rsidR="00062137" w:rsidRPr="00C30F59" w:rsidRDefault="00062137" w:rsidP="00D5082F">
            <w:pPr>
              <w:snapToGrid w:val="0"/>
              <w:ind w:left="-109"/>
              <w:rPr>
                <w:rFonts w:ascii="Arial" w:eastAsia="Arial Unicode MS" w:hAnsi="Arial" w:cs="Arial"/>
                <w:sz w:val="18"/>
                <w:szCs w:val="18"/>
              </w:rPr>
            </w:pPr>
          </w:p>
        </w:tc>
        <w:tc>
          <w:tcPr>
            <w:tcW w:w="519" w:type="pct"/>
            <w:tcBorders>
              <w:top w:val="single" w:sz="4" w:space="0" w:color="auto"/>
            </w:tcBorders>
          </w:tcPr>
          <w:p w14:paraId="12AAE1BF" w14:textId="77777777" w:rsidR="00062137" w:rsidRPr="00C30F59" w:rsidRDefault="00062137" w:rsidP="00D5082F">
            <w:pPr>
              <w:tabs>
                <w:tab w:val="decimal" w:pos="1062"/>
              </w:tabs>
              <w:ind w:right="-72"/>
              <w:jc w:val="center"/>
              <w:rPr>
                <w:rFonts w:ascii="Arial" w:eastAsia="Arial Unicode MS" w:hAnsi="Arial" w:cs="Arial"/>
                <w:sz w:val="18"/>
                <w:szCs w:val="18"/>
              </w:rPr>
            </w:pPr>
          </w:p>
        </w:tc>
        <w:tc>
          <w:tcPr>
            <w:tcW w:w="730" w:type="pct"/>
            <w:tcBorders>
              <w:top w:val="single" w:sz="4" w:space="0" w:color="auto"/>
            </w:tcBorders>
            <w:shd w:val="clear" w:color="auto" w:fill="FAFAFA"/>
            <w:vAlign w:val="bottom"/>
          </w:tcPr>
          <w:p w14:paraId="40A313E9" w14:textId="77777777" w:rsidR="00062137" w:rsidRPr="00C30F59" w:rsidRDefault="00062137" w:rsidP="00D5082F">
            <w:pPr>
              <w:tabs>
                <w:tab w:val="decimal" w:pos="1062"/>
              </w:tabs>
              <w:ind w:right="-72"/>
              <w:jc w:val="right"/>
              <w:rPr>
                <w:rFonts w:ascii="Arial" w:eastAsia="Arial Unicode MS" w:hAnsi="Arial" w:cs="Arial"/>
                <w:sz w:val="18"/>
                <w:szCs w:val="18"/>
              </w:rPr>
            </w:pPr>
          </w:p>
        </w:tc>
        <w:tc>
          <w:tcPr>
            <w:tcW w:w="731" w:type="pct"/>
            <w:tcBorders>
              <w:top w:val="single" w:sz="4" w:space="0" w:color="auto"/>
            </w:tcBorders>
            <w:vAlign w:val="bottom"/>
          </w:tcPr>
          <w:p w14:paraId="4B3F9BF9" w14:textId="77777777" w:rsidR="00062137" w:rsidRPr="00C30F59" w:rsidRDefault="00062137" w:rsidP="00D5082F">
            <w:pPr>
              <w:tabs>
                <w:tab w:val="decimal" w:pos="1062"/>
              </w:tabs>
              <w:ind w:right="-72"/>
              <w:jc w:val="right"/>
              <w:rPr>
                <w:rFonts w:ascii="Arial" w:eastAsia="Arial Unicode MS" w:hAnsi="Arial" w:cs="Arial"/>
                <w:sz w:val="18"/>
                <w:szCs w:val="18"/>
              </w:rPr>
            </w:pPr>
          </w:p>
        </w:tc>
        <w:tc>
          <w:tcPr>
            <w:tcW w:w="730" w:type="pct"/>
            <w:tcBorders>
              <w:top w:val="single" w:sz="4" w:space="0" w:color="auto"/>
            </w:tcBorders>
            <w:shd w:val="clear" w:color="auto" w:fill="FAFAFA"/>
            <w:vAlign w:val="bottom"/>
          </w:tcPr>
          <w:p w14:paraId="624F807D" w14:textId="77777777" w:rsidR="00062137" w:rsidRPr="00C30F59" w:rsidRDefault="00062137" w:rsidP="00D5082F">
            <w:pPr>
              <w:tabs>
                <w:tab w:val="decimal" w:pos="1062"/>
              </w:tabs>
              <w:ind w:right="-72"/>
              <w:jc w:val="right"/>
              <w:rPr>
                <w:rFonts w:ascii="Arial" w:eastAsia="Arial Unicode MS" w:hAnsi="Arial" w:cs="Arial"/>
                <w:sz w:val="18"/>
                <w:szCs w:val="18"/>
              </w:rPr>
            </w:pPr>
          </w:p>
        </w:tc>
        <w:tc>
          <w:tcPr>
            <w:tcW w:w="731" w:type="pct"/>
            <w:tcBorders>
              <w:top w:val="single" w:sz="4" w:space="0" w:color="auto"/>
            </w:tcBorders>
            <w:vAlign w:val="bottom"/>
          </w:tcPr>
          <w:p w14:paraId="1F011DDE" w14:textId="77777777" w:rsidR="00062137" w:rsidRPr="00C30F59" w:rsidRDefault="00062137" w:rsidP="00D5082F">
            <w:pPr>
              <w:tabs>
                <w:tab w:val="decimal" w:pos="1062"/>
              </w:tabs>
              <w:ind w:right="-72"/>
              <w:jc w:val="right"/>
              <w:rPr>
                <w:rFonts w:ascii="Arial" w:eastAsia="Arial Unicode MS" w:hAnsi="Arial" w:cs="Arial"/>
                <w:sz w:val="18"/>
                <w:szCs w:val="18"/>
              </w:rPr>
            </w:pPr>
          </w:p>
        </w:tc>
      </w:tr>
      <w:tr w:rsidR="0056670A" w:rsidRPr="00C30F59" w14:paraId="6CA25C6C" w14:textId="77777777" w:rsidTr="00DA715A">
        <w:trPr>
          <w:cantSplit/>
        </w:trPr>
        <w:tc>
          <w:tcPr>
            <w:tcW w:w="1559" w:type="pct"/>
          </w:tcPr>
          <w:p w14:paraId="1EC00D8D" w14:textId="77777777" w:rsidR="00A60530" w:rsidRPr="00C30F59" w:rsidRDefault="00A60530" w:rsidP="00A60530">
            <w:pPr>
              <w:spacing w:line="220" w:lineRule="exact"/>
              <w:ind w:left="-109" w:right="-43"/>
              <w:rPr>
                <w:rFonts w:ascii="Arial" w:eastAsia="Arial Unicode MS" w:hAnsi="Arial" w:cs="Arial"/>
                <w:sz w:val="18"/>
                <w:szCs w:val="18"/>
              </w:rPr>
            </w:pPr>
            <w:r w:rsidRPr="00C30F59">
              <w:rPr>
                <w:rFonts w:ascii="Arial" w:eastAsia="Arial Unicode MS" w:hAnsi="Arial" w:cs="Arial"/>
                <w:sz w:val="18"/>
                <w:szCs w:val="18"/>
              </w:rPr>
              <w:t>Purchase of goods</w:t>
            </w:r>
          </w:p>
        </w:tc>
        <w:tc>
          <w:tcPr>
            <w:tcW w:w="519" w:type="pct"/>
          </w:tcPr>
          <w:p w14:paraId="48D4AD2B" w14:textId="77777777" w:rsidR="00A60530" w:rsidRPr="00C30F59" w:rsidRDefault="00A60530" w:rsidP="00A60530">
            <w:pPr>
              <w:ind w:right="-72"/>
              <w:jc w:val="center"/>
              <w:rPr>
                <w:rFonts w:ascii="Arial" w:hAnsi="Arial" w:cs="Arial"/>
                <w:sz w:val="18"/>
                <w:szCs w:val="18"/>
              </w:rPr>
            </w:pPr>
          </w:p>
        </w:tc>
        <w:tc>
          <w:tcPr>
            <w:tcW w:w="730" w:type="pct"/>
            <w:shd w:val="clear" w:color="auto" w:fill="FAFAFA"/>
            <w:vAlign w:val="bottom"/>
          </w:tcPr>
          <w:p w14:paraId="22042762"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4</w:t>
            </w:r>
            <w:r w:rsidRPr="00C30F59">
              <w:rPr>
                <w:rFonts w:ascii="Arial" w:hAnsi="Arial" w:cs="Arial"/>
                <w:sz w:val="18"/>
                <w:szCs w:val="18"/>
              </w:rPr>
              <w:t>,</w:t>
            </w:r>
            <w:r w:rsidRPr="00C30F59">
              <w:rPr>
                <w:rFonts w:ascii="Arial" w:hAnsi="Arial" w:cs="Arial"/>
                <w:sz w:val="18"/>
                <w:szCs w:val="18"/>
                <w:lang w:val="en-GB"/>
              </w:rPr>
              <w:t>883</w:t>
            </w:r>
            <w:r w:rsidRPr="00C30F59">
              <w:rPr>
                <w:rFonts w:ascii="Arial" w:hAnsi="Arial" w:cs="Arial"/>
                <w:sz w:val="18"/>
                <w:szCs w:val="18"/>
              </w:rPr>
              <w:t>,</w:t>
            </w:r>
            <w:r w:rsidRPr="00C30F59">
              <w:rPr>
                <w:rFonts w:ascii="Arial" w:hAnsi="Arial" w:cs="Arial"/>
                <w:sz w:val="18"/>
                <w:szCs w:val="18"/>
                <w:lang w:val="en-GB"/>
              </w:rPr>
              <w:t>014</w:t>
            </w:r>
            <w:r w:rsidRPr="00C30F59">
              <w:rPr>
                <w:rFonts w:ascii="Arial" w:hAnsi="Arial" w:cs="Arial"/>
                <w:sz w:val="18"/>
                <w:szCs w:val="18"/>
              </w:rPr>
              <w:t>,</w:t>
            </w:r>
            <w:r w:rsidRPr="00C30F59">
              <w:rPr>
                <w:rFonts w:ascii="Arial" w:hAnsi="Arial" w:cs="Arial"/>
                <w:sz w:val="18"/>
                <w:szCs w:val="18"/>
                <w:lang w:val="en-GB"/>
              </w:rPr>
              <w:t>907</w:t>
            </w:r>
          </w:p>
        </w:tc>
        <w:tc>
          <w:tcPr>
            <w:tcW w:w="731" w:type="pct"/>
            <w:vAlign w:val="bottom"/>
          </w:tcPr>
          <w:p w14:paraId="1467AF80"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6</w:t>
            </w:r>
            <w:r w:rsidRPr="00C30F59">
              <w:rPr>
                <w:rFonts w:ascii="Arial" w:hAnsi="Arial" w:cs="Arial"/>
                <w:sz w:val="18"/>
                <w:szCs w:val="18"/>
              </w:rPr>
              <w:t>,</w:t>
            </w:r>
            <w:r w:rsidRPr="00C30F59">
              <w:rPr>
                <w:rFonts w:ascii="Arial" w:hAnsi="Arial" w:cs="Arial"/>
                <w:sz w:val="18"/>
                <w:szCs w:val="18"/>
                <w:lang w:val="en-GB"/>
              </w:rPr>
              <w:t>152</w:t>
            </w:r>
            <w:r w:rsidRPr="00C30F59">
              <w:rPr>
                <w:rFonts w:ascii="Arial" w:hAnsi="Arial" w:cs="Arial"/>
                <w:sz w:val="18"/>
                <w:szCs w:val="18"/>
              </w:rPr>
              <w:t>,</w:t>
            </w:r>
            <w:r w:rsidRPr="00C30F59">
              <w:rPr>
                <w:rFonts w:ascii="Arial" w:hAnsi="Arial" w:cs="Arial"/>
                <w:sz w:val="18"/>
                <w:szCs w:val="18"/>
                <w:lang w:val="en-GB"/>
              </w:rPr>
              <w:t>132</w:t>
            </w:r>
            <w:r w:rsidRPr="00C30F59">
              <w:rPr>
                <w:rFonts w:ascii="Arial" w:hAnsi="Arial" w:cs="Arial"/>
                <w:sz w:val="18"/>
                <w:szCs w:val="18"/>
              </w:rPr>
              <w:t>,</w:t>
            </w:r>
            <w:r w:rsidRPr="00C30F59">
              <w:rPr>
                <w:rFonts w:ascii="Arial" w:hAnsi="Arial" w:cs="Arial"/>
                <w:sz w:val="18"/>
                <w:szCs w:val="18"/>
                <w:lang w:val="en-GB"/>
              </w:rPr>
              <w:t>276</w:t>
            </w:r>
          </w:p>
        </w:tc>
        <w:tc>
          <w:tcPr>
            <w:tcW w:w="730" w:type="pct"/>
            <w:shd w:val="clear" w:color="auto" w:fill="FAFAFA"/>
            <w:vAlign w:val="bottom"/>
          </w:tcPr>
          <w:p w14:paraId="68C46D42"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327</w:t>
            </w:r>
            <w:r w:rsidRPr="00C30F59">
              <w:rPr>
                <w:rFonts w:ascii="Arial" w:hAnsi="Arial" w:cs="Arial"/>
                <w:sz w:val="18"/>
                <w:szCs w:val="18"/>
              </w:rPr>
              <w:t>,</w:t>
            </w:r>
            <w:r w:rsidRPr="00C30F59">
              <w:rPr>
                <w:rFonts w:ascii="Arial" w:hAnsi="Arial" w:cs="Arial"/>
                <w:sz w:val="18"/>
                <w:szCs w:val="18"/>
                <w:lang w:val="en-GB"/>
              </w:rPr>
              <w:t>929</w:t>
            </w:r>
            <w:r w:rsidRPr="00C30F59">
              <w:rPr>
                <w:rFonts w:ascii="Arial" w:hAnsi="Arial" w:cs="Arial"/>
                <w:sz w:val="18"/>
                <w:szCs w:val="18"/>
              </w:rPr>
              <w:t>,</w:t>
            </w:r>
            <w:r w:rsidRPr="00C30F59">
              <w:rPr>
                <w:rFonts w:ascii="Arial" w:hAnsi="Arial" w:cs="Arial"/>
                <w:sz w:val="18"/>
                <w:szCs w:val="18"/>
                <w:lang w:val="en-GB"/>
              </w:rPr>
              <w:t>145</w:t>
            </w:r>
          </w:p>
        </w:tc>
        <w:tc>
          <w:tcPr>
            <w:tcW w:w="731" w:type="pct"/>
            <w:vAlign w:val="bottom"/>
          </w:tcPr>
          <w:p w14:paraId="52A059D0"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333</w:t>
            </w:r>
            <w:r w:rsidRPr="00C30F59">
              <w:rPr>
                <w:rFonts w:ascii="Arial" w:hAnsi="Arial" w:cs="Arial"/>
                <w:sz w:val="18"/>
                <w:szCs w:val="18"/>
              </w:rPr>
              <w:t>,</w:t>
            </w:r>
            <w:r w:rsidRPr="00C30F59">
              <w:rPr>
                <w:rFonts w:ascii="Arial" w:hAnsi="Arial" w:cs="Arial"/>
                <w:sz w:val="18"/>
                <w:szCs w:val="18"/>
                <w:lang w:val="en-GB"/>
              </w:rPr>
              <w:t>087</w:t>
            </w:r>
            <w:r w:rsidRPr="00C30F59">
              <w:rPr>
                <w:rFonts w:ascii="Arial" w:hAnsi="Arial" w:cs="Arial"/>
                <w:sz w:val="18"/>
                <w:szCs w:val="18"/>
              </w:rPr>
              <w:t>,</w:t>
            </w:r>
            <w:r w:rsidRPr="00C30F59">
              <w:rPr>
                <w:rFonts w:ascii="Arial" w:hAnsi="Arial" w:cs="Arial"/>
                <w:sz w:val="18"/>
                <w:szCs w:val="18"/>
                <w:lang w:val="en-GB"/>
              </w:rPr>
              <w:t>333</w:t>
            </w:r>
          </w:p>
        </w:tc>
      </w:tr>
      <w:tr w:rsidR="0056670A" w:rsidRPr="00C30F59" w14:paraId="30FE2A73" w14:textId="77777777" w:rsidTr="00DA715A">
        <w:trPr>
          <w:cantSplit/>
        </w:trPr>
        <w:tc>
          <w:tcPr>
            <w:tcW w:w="1559" w:type="pct"/>
          </w:tcPr>
          <w:p w14:paraId="2BC08F99" w14:textId="77777777" w:rsidR="00A60530" w:rsidRPr="00C30F59" w:rsidRDefault="00A60530" w:rsidP="00A60530">
            <w:pPr>
              <w:spacing w:line="220" w:lineRule="exact"/>
              <w:ind w:left="-109" w:right="-43"/>
              <w:rPr>
                <w:rFonts w:ascii="Arial" w:eastAsia="Arial Unicode MS" w:hAnsi="Arial" w:cs="Arial"/>
                <w:sz w:val="18"/>
                <w:szCs w:val="18"/>
              </w:rPr>
            </w:pPr>
            <w:r w:rsidRPr="00C30F59">
              <w:rPr>
                <w:rFonts w:ascii="Arial" w:eastAsia="Arial Unicode MS" w:hAnsi="Arial" w:cs="Arial"/>
                <w:sz w:val="18"/>
                <w:szCs w:val="18"/>
              </w:rPr>
              <w:t>Changes in inventories</w:t>
            </w:r>
          </w:p>
        </w:tc>
        <w:tc>
          <w:tcPr>
            <w:tcW w:w="519" w:type="pct"/>
          </w:tcPr>
          <w:p w14:paraId="1551BDDF" w14:textId="77777777" w:rsidR="00A60530" w:rsidRPr="00C30F59" w:rsidRDefault="00A60530" w:rsidP="00A60530">
            <w:pPr>
              <w:ind w:right="-72"/>
              <w:jc w:val="center"/>
              <w:rPr>
                <w:rFonts w:ascii="Arial" w:hAnsi="Arial" w:cs="Arial"/>
                <w:sz w:val="18"/>
                <w:szCs w:val="18"/>
              </w:rPr>
            </w:pPr>
          </w:p>
        </w:tc>
        <w:tc>
          <w:tcPr>
            <w:tcW w:w="730" w:type="pct"/>
            <w:shd w:val="clear" w:color="auto" w:fill="FAFAFA"/>
            <w:vAlign w:val="bottom"/>
          </w:tcPr>
          <w:p w14:paraId="7BEDCCF4"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cs/>
              </w:rPr>
              <w:t>(</w:t>
            </w:r>
            <w:r w:rsidRPr="00C30F59">
              <w:rPr>
                <w:rFonts w:ascii="Arial" w:hAnsi="Arial" w:cs="Arial"/>
                <w:sz w:val="18"/>
                <w:szCs w:val="18"/>
                <w:lang w:val="en-GB"/>
              </w:rPr>
              <w:t>7</w:t>
            </w:r>
            <w:r w:rsidRPr="00C30F59">
              <w:rPr>
                <w:rFonts w:ascii="Arial" w:hAnsi="Arial" w:cs="Arial"/>
                <w:sz w:val="18"/>
                <w:szCs w:val="18"/>
              </w:rPr>
              <w:t>,</w:t>
            </w:r>
            <w:r w:rsidRPr="00C30F59">
              <w:rPr>
                <w:rFonts w:ascii="Arial" w:hAnsi="Arial" w:cs="Arial"/>
                <w:sz w:val="18"/>
                <w:szCs w:val="18"/>
                <w:lang w:val="en-GB"/>
              </w:rPr>
              <w:t>148</w:t>
            </w:r>
            <w:r w:rsidRPr="00C30F59">
              <w:rPr>
                <w:rFonts w:ascii="Arial" w:hAnsi="Arial" w:cs="Arial"/>
                <w:sz w:val="18"/>
                <w:szCs w:val="18"/>
              </w:rPr>
              <w:t>,</w:t>
            </w:r>
            <w:r w:rsidRPr="00C30F59">
              <w:rPr>
                <w:rFonts w:ascii="Arial" w:hAnsi="Arial" w:cs="Arial"/>
                <w:sz w:val="18"/>
                <w:szCs w:val="18"/>
                <w:lang w:val="en-GB"/>
              </w:rPr>
              <w:t>325</w:t>
            </w:r>
            <w:r w:rsidRPr="00C30F59">
              <w:rPr>
                <w:rFonts w:ascii="Arial" w:hAnsi="Arial" w:cs="Arial"/>
                <w:sz w:val="18"/>
                <w:szCs w:val="18"/>
                <w:cs/>
              </w:rPr>
              <w:t>)</w:t>
            </w:r>
          </w:p>
        </w:tc>
        <w:tc>
          <w:tcPr>
            <w:tcW w:w="731" w:type="pct"/>
            <w:vAlign w:val="bottom"/>
          </w:tcPr>
          <w:p w14:paraId="6CDCAEA4"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12</w:t>
            </w:r>
            <w:r w:rsidRPr="00C30F59">
              <w:rPr>
                <w:rFonts w:ascii="Arial" w:hAnsi="Arial" w:cs="Arial"/>
                <w:sz w:val="18"/>
                <w:szCs w:val="18"/>
              </w:rPr>
              <w:t>,</w:t>
            </w:r>
            <w:r w:rsidRPr="00C30F59">
              <w:rPr>
                <w:rFonts w:ascii="Arial" w:hAnsi="Arial" w:cs="Arial"/>
                <w:sz w:val="18"/>
                <w:szCs w:val="18"/>
                <w:lang w:val="en-GB"/>
              </w:rPr>
              <w:t>735</w:t>
            </w:r>
            <w:r w:rsidRPr="00C30F59">
              <w:rPr>
                <w:rFonts w:ascii="Arial" w:hAnsi="Arial" w:cs="Arial"/>
                <w:sz w:val="18"/>
                <w:szCs w:val="18"/>
              </w:rPr>
              <w:t>,</w:t>
            </w:r>
            <w:r w:rsidRPr="00C30F59">
              <w:rPr>
                <w:rFonts w:ascii="Arial" w:hAnsi="Arial" w:cs="Arial"/>
                <w:sz w:val="18"/>
                <w:szCs w:val="18"/>
                <w:lang w:val="en-GB"/>
              </w:rPr>
              <w:t>548</w:t>
            </w:r>
          </w:p>
        </w:tc>
        <w:tc>
          <w:tcPr>
            <w:tcW w:w="730" w:type="pct"/>
            <w:shd w:val="clear" w:color="auto" w:fill="FAFAFA"/>
            <w:vAlign w:val="bottom"/>
          </w:tcPr>
          <w:p w14:paraId="6924A91C"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cs/>
              </w:rPr>
              <w:t>(</w:t>
            </w:r>
            <w:r w:rsidRPr="00C30F59">
              <w:rPr>
                <w:rFonts w:ascii="Arial" w:hAnsi="Arial" w:cs="Arial"/>
                <w:sz w:val="18"/>
                <w:szCs w:val="18"/>
                <w:lang w:val="en-GB"/>
              </w:rPr>
              <w:t>7</w:t>
            </w:r>
            <w:r w:rsidRPr="00C30F59">
              <w:rPr>
                <w:rFonts w:ascii="Arial" w:hAnsi="Arial" w:cs="Arial"/>
                <w:sz w:val="18"/>
                <w:szCs w:val="18"/>
              </w:rPr>
              <w:t>,</w:t>
            </w:r>
            <w:r w:rsidRPr="00C30F59">
              <w:rPr>
                <w:rFonts w:ascii="Arial" w:hAnsi="Arial" w:cs="Arial"/>
                <w:sz w:val="18"/>
                <w:szCs w:val="18"/>
                <w:lang w:val="en-GB"/>
              </w:rPr>
              <w:t>148</w:t>
            </w:r>
            <w:r w:rsidRPr="00C30F59">
              <w:rPr>
                <w:rFonts w:ascii="Arial" w:hAnsi="Arial" w:cs="Arial"/>
                <w:sz w:val="18"/>
                <w:szCs w:val="18"/>
              </w:rPr>
              <w:t>,</w:t>
            </w:r>
            <w:r w:rsidRPr="00C30F59">
              <w:rPr>
                <w:rFonts w:ascii="Arial" w:hAnsi="Arial" w:cs="Arial"/>
                <w:sz w:val="18"/>
                <w:szCs w:val="18"/>
                <w:lang w:val="en-GB"/>
              </w:rPr>
              <w:t>325</w:t>
            </w:r>
            <w:r w:rsidRPr="00C30F59">
              <w:rPr>
                <w:rFonts w:ascii="Arial" w:hAnsi="Arial" w:cs="Arial"/>
                <w:sz w:val="18"/>
                <w:szCs w:val="18"/>
                <w:cs/>
              </w:rPr>
              <w:t>)</w:t>
            </w:r>
          </w:p>
        </w:tc>
        <w:tc>
          <w:tcPr>
            <w:tcW w:w="731" w:type="pct"/>
            <w:vAlign w:val="bottom"/>
          </w:tcPr>
          <w:p w14:paraId="3E7887CA"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2</w:t>
            </w:r>
            <w:r w:rsidRPr="00C30F59">
              <w:rPr>
                <w:rFonts w:ascii="Arial" w:hAnsi="Arial" w:cs="Arial"/>
                <w:sz w:val="18"/>
                <w:szCs w:val="18"/>
              </w:rPr>
              <w:t>,</w:t>
            </w:r>
            <w:r w:rsidRPr="00C30F59">
              <w:rPr>
                <w:rFonts w:ascii="Arial" w:hAnsi="Arial" w:cs="Arial"/>
                <w:sz w:val="18"/>
                <w:szCs w:val="18"/>
                <w:lang w:val="en-GB"/>
              </w:rPr>
              <w:t>929</w:t>
            </w:r>
            <w:r w:rsidRPr="00C30F59">
              <w:rPr>
                <w:rFonts w:ascii="Arial" w:hAnsi="Arial" w:cs="Arial"/>
                <w:sz w:val="18"/>
                <w:szCs w:val="18"/>
              </w:rPr>
              <w:t>,</w:t>
            </w:r>
            <w:r w:rsidRPr="00C30F59">
              <w:rPr>
                <w:rFonts w:ascii="Arial" w:hAnsi="Arial" w:cs="Arial"/>
                <w:sz w:val="18"/>
                <w:szCs w:val="18"/>
                <w:lang w:val="en-GB"/>
              </w:rPr>
              <w:t>651</w:t>
            </w:r>
          </w:p>
        </w:tc>
      </w:tr>
      <w:tr w:rsidR="0056670A" w:rsidRPr="00C30F59" w14:paraId="6C8041D9" w14:textId="77777777" w:rsidTr="00DA715A">
        <w:trPr>
          <w:cantSplit/>
        </w:trPr>
        <w:tc>
          <w:tcPr>
            <w:tcW w:w="1559" w:type="pct"/>
          </w:tcPr>
          <w:p w14:paraId="21AF3DFE" w14:textId="77777777" w:rsidR="00A60530" w:rsidRPr="00C30F59" w:rsidRDefault="00A60530" w:rsidP="00A60530">
            <w:pPr>
              <w:spacing w:line="220" w:lineRule="exact"/>
              <w:ind w:left="-109" w:right="-43"/>
              <w:rPr>
                <w:rFonts w:ascii="Arial" w:eastAsia="Arial Unicode MS" w:hAnsi="Arial" w:cs="Arial"/>
                <w:sz w:val="18"/>
                <w:szCs w:val="18"/>
              </w:rPr>
            </w:pPr>
            <w:r w:rsidRPr="00C30F59">
              <w:rPr>
                <w:rFonts w:ascii="Arial" w:eastAsia="Arial Unicode MS" w:hAnsi="Arial" w:cs="Arial"/>
                <w:sz w:val="18"/>
                <w:szCs w:val="18"/>
              </w:rPr>
              <w:t>Changes in goods in transit</w:t>
            </w:r>
          </w:p>
        </w:tc>
        <w:tc>
          <w:tcPr>
            <w:tcW w:w="519" w:type="pct"/>
          </w:tcPr>
          <w:p w14:paraId="5AEA064C" w14:textId="77777777" w:rsidR="00A60530" w:rsidRPr="00C30F59" w:rsidRDefault="00A60530" w:rsidP="00A60530">
            <w:pPr>
              <w:ind w:right="-72"/>
              <w:jc w:val="center"/>
              <w:rPr>
                <w:rFonts w:ascii="Arial" w:hAnsi="Arial" w:cs="Arial"/>
                <w:sz w:val="18"/>
                <w:szCs w:val="18"/>
              </w:rPr>
            </w:pPr>
          </w:p>
        </w:tc>
        <w:tc>
          <w:tcPr>
            <w:tcW w:w="730" w:type="pct"/>
            <w:shd w:val="clear" w:color="auto" w:fill="FAFAFA"/>
            <w:vAlign w:val="bottom"/>
          </w:tcPr>
          <w:p w14:paraId="5F008752"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cs/>
              </w:rPr>
              <w:t>-</w:t>
            </w:r>
          </w:p>
        </w:tc>
        <w:tc>
          <w:tcPr>
            <w:tcW w:w="731" w:type="pct"/>
            <w:vAlign w:val="bottom"/>
          </w:tcPr>
          <w:p w14:paraId="32543C57"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216</w:t>
            </w:r>
            <w:r w:rsidRPr="00C30F59">
              <w:rPr>
                <w:rFonts w:ascii="Arial" w:hAnsi="Arial" w:cs="Arial"/>
                <w:sz w:val="18"/>
                <w:szCs w:val="18"/>
              </w:rPr>
              <w:t>,</w:t>
            </w:r>
            <w:r w:rsidRPr="00C30F59">
              <w:rPr>
                <w:rFonts w:ascii="Arial" w:hAnsi="Arial" w:cs="Arial"/>
                <w:sz w:val="18"/>
                <w:szCs w:val="18"/>
                <w:lang w:val="en-GB"/>
              </w:rPr>
              <w:t>654</w:t>
            </w:r>
          </w:p>
        </w:tc>
        <w:tc>
          <w:tcPr>
            <w:tcW w:w="730" w:type="pct"/>
            <w:shd w:val="clear" w:color="auto" w:fill="FAFAFA"/>
            <w:vAlign w:val="bottom"/>
          </w:tcPr>
          <w:p w14:paraId="649BB07E" w14:textId="77777777" w:rsidR="00A60530" w:rsidRPr="00C30F59" w:rsidRDefault="00A60530" w:rsidP="00A60530">
            <w:pPr>
              <w:spacing w:before="10" w:after="10"/>
              <w:ind w:right="-72"/>
              <w:jc w:val="right"/>
              <w:rPr>
                <w:rFonts w:ascii="Arial" w:hAnsi="Arial" w:cs="Arial"/>
                <w:sz w:val="18"/>
                <w:szCs w:val="18"/>
                <w:lang w:val="en-GB"/>
              </w:rPr>
            </w:pPr>
            <w:r w:rsidRPr="00C30F59">
              <w:rPr>
                <w:rFonts w:ascii="Arial" w:hAnsi="Arial" w:cs="Arial"/>
                <w:sz w:val="18"/>
                <w:szCs w:val="18"/>
                <w:cs/>
                <w:lang w:val="en-GB"/>
              </w:rPr>
              <w:t>-</w:t>
            </w:r>
          </w:p>
        </w:tc>
        <w:tc>
          <w:tcPr>
            <w:tcW w:w="731" w:type="pct"/>
            <w:vAlign w:val="bottom"/>
          </w:tcPr>
          <w:p w14:paraId="43CEB847" w14:textId="77777777" w:rsidR="00A60530" w:rsidRPr="00C30F59" w:rsidRDefault="00A60530" w:rsidP="00A60530">
            <w:pPr>
              <w:spacing w:before="10" w:after="10"/>
              <w:ind w:right="-72"/>
              <w:jc w:val="right"/>
              <w:rPr>
                <w:rFonts w:ascii="Arial" w:hAnsi="Arial" w:cs="Arial"/>
                <w:sz w:val="18"/>
                <w:szCs w:val="18"/>
                <w:lang w:val="en-GB"/>
              </w:rPr>
            </w:pPr>
            <w:r w:rsidRPr="00C30F59">
              <w:rPr>
                <w:rFonts w:ascii="Arial" w:hAnsi="Arial" w:cs="Arial"/>
                <w:sz w:val="18"/>
                <w:szCs w:val="18"/>
                <w:lang w:val="en-GB"/>
              </w:rPr>
              <w:t>1,216,654</w:t>
            </w:r>
          </w:p>
        </w:tc>
      </w:tr>
      <w:tr w:rsidR="0056670A" w:rsidRPr="00C30F59" w14:paraId="34CCCDB3" w14:textId="77777777" w:rsidTr="00DA715A">
        <w:trPr>
          <w:cantSplit/>
        </w:trPr>
        <w:tc>
          <w:tcPr>
            <w:tcW w:w="1559" w:type="pct"/>
          </w:tcPr>
          <w:p w14:paraId="0F6B1BAB" w14:textId="77777777" w:rsidR="00A60530" w:rsidRPr="00C30F59" w:rsidRDefault="00A60530" w:rsidP="00A60530">
            <w:pPr>
              <w:spacing w:line="220" w:lineRule="exact"/>
              <w:ind w:left="-109" w:right="-43"/>
              <w:rPr>
                <w:rFonts w:ascii="Arial" w:eastAsia="Arial Unicode MS" w:hAnsi="Arial" w:cs="Arial"/>
                <w:sz w:val="18"/>
                <w:szCs w:val="18"/>
              </w:rPr>
            </w:pPr>
            <w:r w:rsidRPr="00C30F59">
              <w:rPr>
                <w:rFonts w:ascii="Arial" w:eastAsia="Arial Unicode MS" w:hAnsi="Arial" w:cs="Arial"/>
                <w:sz w:val="18"/>
                <w:szCs w:val="18"/>
              </w:rPr>
              <w:t>Direct cost for catering service</w:t>
            </w:r>
          </w:p>
        </w:tc>
        <w:tc>
          <w:tcPr>
            <w:tcW w:w="519" w:type="pct"/>
          </w:tcPr>
          <w:p w14:paraId="1B113016" w14:textId="77777777" w:rsidR="00A60530" w:rsidRPr="00C30F59" w:rsidRDefault="00A60530" w:rsidP="00A60530">
            <w:pPr>
              <w:ind w:right="-72"/>
              <w:jc w:val="center"/>
              <w:rPr>
                <w:rFonts w:ascii="Arial" w:hAnsi="Arial" w:cs="Arial"/>
                <w:sz w:val="18"/>
                <w:szCs w:val="18"/>
                <w:lang w:val="en-GB"/>
              </w:rPr>
            </w:pPr>
          </w:p>
        </w:tc>
        <w:tc>
          <w:tcPr>
            <w:tcW w:w="730" w:type="pct"/>
            <w:shd w:val="clear" w:color="auto" w:fill="FAFAFA"/>
            <w:vAlign w:val="bottom"/>
          </w:tcPr>
          <w:p w14:paraId="7D6E81F9" w14:textId="77777777" w:rsidR="00A60530" w:rsidRPr="00C30F59" w:rsidRDefault="00A60530" w:rsidP="00A60530">
            <w:pPr>
              <w:spacing w:before="10" w:after="10"/>
              <w:ind w:right="-72"/>
              <w:jc w:val="right"/>
              <w:rPr>
                <w:rFonts w:ascii="Arial" w:hAnsi="Arial" w:cs="Arial"/>
                <w:sz w:val="18"/>
                <w:szCs w:val="18"/>
                <w:lang w:val="en-GB"/>
              </w:rPr>
            </w:pPr>
          </w:p>
        </w:tc>
        <w:tc>
          <w:tcPr>
            <w:tcW w:w="731" w:type="pct"/>
            <w:vAlign w:val="bottom"/>
          </w:tcPr>
          <w:p w14:paraId="137D2053" w14:textId="77777777" w:rsidR="00A60530" w:rsidRPr="00C30F59" w:rsidRDefault="00A60530" w:rsidP="00A60530">
            <w:pPr>
              <w:spacing w:before="10" w:after="10"/>
              <w:ind w:right="-72"/>
              <w:jc w:val="right"/>
              <w:rPr>
                <w:rFonts w:ascii="Arial" w:hAnsi="Arial" w:cs="Arial"/>
                <w:sz w:val="18"/>
                <w:szCs w:val="18"/>
                <w:lang w:val="en-GB"/>
              </w:rPr>
            </w:pPr>
          </w:p>
        </w:tc>
        <w:tc>
          <w:tcPr>
            <w:tcW w:w="730" w:type="pct"/>
            <w:shd w:val="clear" w:color="auto" w:fill="FAFAFA"/>
            <w:vAlign w:val="bottom"/>
          </w:tcPr>
          <w:p w14:paraId="424DD529" w14:textId="77777777" w:rsidR="00A60530" w:rsidRPr="00C30F59" w:rsidRDefault="00A60530" w:rsidP="00A60530">
            <w:pPr>
              <w:spacing w:before="10" w:after="10"/>
              <w:ind w:right="-72"/>
              <w:jc w:val="right"/>
              <w:rPr>
                <w:rFonts w:ascii="Arial" w:hAnsi="Arial" w:cs="Arial"/>
                <w:sz w:val="18"/>
                <w:szCs w:val="18"/>
                <w:lang w:val="en-GB"/>
              </w:rPr>
            </w:pPr>
          </w:p>
        </w:tc>
        <w:tc>
          <w:tcPr>
            <w:tcW w:w="731" w:type="pct"/>
            <w:vAlign w:val="bottom"/>
          </w:tcPr>
          <w:p w14:paraId="3EF76AE6" w14:textId="77777777" w:rsidR="00A60530" w:rsidRPr="00C30F59" w:rsidRDefault="00A60530" w:rsidP="00A60530">
            <w:pPr>
              <w:spacing w:before="10" w:after="10"/>
              <w:ind w:right="-72"/>
              <w:jc w:val="right"/>
              <w:rPr>
                <w:rFonts w:ascii="Arial" w:hAnsi="Arial" w:cs="Arial"/>
                <w:sz w:val="18"/>
                <w:szCs w:val="18"/>
                <w:lang w:val="en-GB"/>
              </w:rPr>
            </w:pPr>
          </w:p>
        </w:tc>
      </w:tr>
      <w:tr w:rsidR="0056670A" w:rsidRPr="00C30F59" w14:paraId="7AD2599B" w14:textId="77777777" w:rsidTr="00DA715A">
        <w:trPr>
          <w:cantSplit/>
        </w:trPr>
        <w:tc>
          <w:tcPr>
            <w:tcW w:w="1559" w:type="pct"/>
          </w:tcPr>
          <w:p w14:paraId="2FFC2531" w14:textId="77777777" w:rsidR="00A60530" w:rsidRPr="00C30F59" w:rsidRDefault="00A60530" w:rsidP="00A60530">
            <w:pPr>
              <w:spacing w:line="220" w:lineRule="exact"/>
              <w:ind w:left="-109" w:right="-43"/>
              <w:rPr>
                <w:rFonts w:ascii="Arial" w:eastAsia="Arial Unicode MS" w:hAnsi="Arial" w:cs="Arial"/>
                <w:sz w:val="18"/>
                <w:szCs w:val="18"/>
              </w:rPr>
            </w:pPr>
            <w:r w:rsidRPr="00C30F59">
              <w:rPr>
                <w:rFonts w:ascii="Arial" w:eastAsia="Arial Unicode MS" w:hAnsi="Arial" w:cs="Arial"/>
                <w:sz w:val="18"/>
                <w:szCs w:val="18"/>
              </w:rPr>
              <w:t xml:space="preserve">   on the accommodation vessel</w:t>
            </w:r>
          </w:p>
        </w:tc>
        <w:tc>
          <w:tcPr>
            <w:tcW w:w="519" w:type="pct"/>
          </w:tcPr>
          <w:p w14:paraId="772BA87B" w14:textId="77777777" w:rsidR="00A60530" w:rsidRPr="00C30F59" w:rsidRDefault="00A60530" w:rsidP="00A60530">
            <w:pPr>
              <w:ind w:right="-72"/>
              <w:jc w:val="center"/>
              <w:rPr>
                <w:rFonts w:ascii="Arial" w:hAnsi="Arial" w:cs="Arial"/>
                <w:sz w:val="18"/>
                <w:szCs w:val="18"/>
              </w:rPr>
            </w:pPr>
          </w:p>
        </w:tc>
        <w:tc>
          <w:tcPr>
            <w:tcW w:w="730" w:type="pct"/>
            <w:shd w:val="clear" w:color="auto" w:fill="FAFAFA"/>
            <w:vAlign w:val="bottom"/>
          </w:tcPr>
          <w:p w14:paraId="60EB7529"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91</w:t>
            </w:r>
            <w:r w:rsidRPr="00C30F59">
              <w:rPr>
                <w:rFonts w:ascii="Arial" w:hAnsi="Arial" w:cs="Arial"/>
                <w:sz w:val="18"/>
                <w:szCs w:val="18"/>
              </w:rPr>
              <w:t>,</w:t>
            </w:r>
            <w:r w:rsidRPr="00C30F59">
              <w:rPr>
                <w:rFonts w:ascii="Arial" w:hAnsi="Arial" w:cs="Arial"/>
                <w:sz w:val="18"/>
                <w:szCs w:val="18"/>
                <w:lang w:val="en-GB"/>
              </w:rPr>
              <w:t>710</w:t>
            </w:r>
            <w:r w:rsidRPr="00C30F59">
              <w:rPr>
                <w:rFonts w:ascii="Arial" w:hAnsi="Arial" w:cs="Arial"/>
                <w:sz w:val="18"/>
                <w:szCs w:val="18"/>
              </w:rPr>
              <w:t>,</w:t>
            </w:r>
            <w:r w:rsidRPr="00C30F59">
              <w:rPr>
                <w:rFonts w:ascii="Arial" w:hAnsi="Arial" w:cs="Arial"/>
                <w:sz w:val="18"/>
                <w:szCs w:val="18"/>
                <w:lang w:val="en-GB"/>
              </w:rPr>
              <w:t>415</w:t>
            </w:r>
          </w:p>
        </w:tc>
        <w:tc>
          <w:tcPr>
            <w:tcW w:w="731" w:type="pct"/>
            <w:vAlign w:val="bottom"/>
          </w:tcPr>
          <w:p w14:paraId="43FA971C"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29</w:t>
            </w:r>
            <w:r w:rsidRPr="00C30F59">
              <w:rPr>
                <w:rFonts w:ascii="Arial" w:hAnsi="Arial" w:cs="Arial"/>
                <w:sz w:val="18"/>
                <w:szCs w:val="18"/>
              </w:rPr>
              <w:t>,</w:t>
            </w:r>
            <w:r w:rsidRPr="00C30F59">
              <w:rPr>
                <w:rFonts w:ascii="Arial" w:hAnsi="Arial" w:cs="Arial"/>
                <w:sz w:val="18"/>
                <w:szCs w:val="18"/>
                <w:lang w:val="en-GB"/>
              </w:rPr>
              <w:t>855</w:t>
            </w:r>
            <w:r w:rsidRPr="00C30F59">
              <w:rPr>
                <w:rFonts w:ascii="Arial" w:hAnsi="Arial" w:cs="Arial"/>
                <w:sz w:val="18"/>
                <w:szCs w:val="18"/>
              </w:rPr>
              <w:t>,</w:t>
            </w:r>
            <w:r w:rsidRPr="00C30F59">
              <w:rPr>
                <w:rFonts w:ascii="Arial" w:hAnsi="Arial" w:cs="Arial"/>
                <w:sz w:val="18"/>
                <w:szCs w:val="18"/>
                <w:lang w:val="en-GB"/>
              </w:rPr>
              <w:t>895</w:t>
            </w:r>
          </w:p>
        </w:tc>
        <w:tc>
          <w:tcPr>
            <w:tcW w:w="730" w:type="pct"/>
            <w:shd w:val="clear" w:color="auto" w:fill="FAFAFA"/>
            <w:vAlign w:val="bottom"/>
          </w:tcPr>
          <w:p w14:paraId="7F83F89E"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91</w:t>
            </w:r>
            <w:r w:rsidRPr="00C30F59">
              <w:rPr>
                <w:rFonts w:ascii="Arial" w:hAnsi="Arial" w:cs="Arial"/>
                <w:sz w:val="18"/>
                <w:szCs w:val="18"/>
              </w:rPr>
              <w:t>,</w:t>
            </w:r>
            <w:r w:rsidRPr="00C30F59">
              <w:rPr>
                <w:rFonts w:ascii="Arial" w:hAnsi="Arial" w:cs="Arial"/>
                <w:sz w:val="18"/>
                <w:szCs w:val="18"/>
                <w:lang w:val="en-GB"/>
              </w:rPr>
              <w:t>710</w:t>
            </w:r>
            <w:r w:rsidRPr="00C30F59">
              <w:rPr>
                <w:rFonts w:ascii="Arial" w:hAnsi="Arial" w:cs="Arial"/>
                <w:sz w:val="18"/>
                <w:szCs w:val="18"/>
              </w:rPr>
              <w:t>,</w:t>
            </w:r>
            <w:r w:rsidRPr="00C30F59">
              <w:rPr>
                <w:rFonts w:ascii="Arial" w:hAnsi="Arial" w:cs="Arial"/>
                <w:sz w:val="18"/>
                <w:szCs w:val="18"/>
                <w:lang w:val="en-GB"/>
              </w:rPr>
              <w:t>415</w:t>
            </w:r>
          </w:p>
        </w:tc>
        <w:tc>
          <w:tcPr>
            <w:tcW w:w="731" w:type="pct"/>
            <w:vAlign w:val="bottom"/>
          </w:tcPr>
          <w:p w14:paraId="04E5B160"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29</w:t>
            </w:r>
            <w:r w:rsidRPr="00C30F59">
              <w:rPr>
                <w:rFonts w:ascii="Arial" w:hAnsi="Arial" w:cs="Arial"/>
                <w:sz w:val="18"/>
                <w:szCs w:val="18"/>
              </w:rPr>
              <w:t>,</w:t>
            </w:r>
            <w:r w:rsidRPr="00C30F59">
              <w:rPr>
                <w:rFonts w:ascii="Arial" w:hAnsi="Arial" w:cs="Arial"/>
                <w:sz w:val="18"/>
                <w:szCs w:val="18"/>
                <w:lang w:val="en-GB"/>
              </w:rPr>
              <w:t>855</w:t>
            </w:r>
            <w:r w:rsidRPr="00C30F59">
              <w:rPr>
                <w:rFonts w:ascii="Arial" w:hAnsi="Arial" w:cs="Arial"/>
                <w:sz w:val="18"/>
                <w:szCs w:val="18"/>
              </w:rPr>
              <w:t>,</w:t>
            </w:r>
            <w:r w:rsidRPr="00C30F59">
              <w:rPr>
                <w:rFonts w:ascii="Arial" w:hAnsi="Arial" w:cs="Arial"/>
                <w:sz w:val="18"/>
                <w:szCs w:val="18"/>
                <w:lang w:val="en-GB"/>
              </w:rPr>
              <w:t>895</w:t>
            </w:r>
          </w:p>
        </w:tc>
      </w:tr>
      <w:tr w:rsidR="0056670A" w:rsidRPr="00C30F59" w14:paraId="5CD2715B" w14:textId="77777777" w:rsidTr="00DA715A">
        <w:trPr>
          <w:cantSplit/>
        </w:trPr>
        <w:tc>
          <w:tcPr>
            <w:tcW w:w="1559" w:type="pct"/>
          </w:tcPr>
          <w:p w14:paraId="72C4962D" w14:textId="77777777" w:rsidR="00A60530" w:rsidRPr="00C30F59" w:rsidRDefault="00A60530" w:rsidP="00A60530">
            <w:pPr>
              <w:spacing w:line="220" w:lineRule="exact"/>
              <w:ind w:left="-109" w:right="-43"/>
              <w:rPr>
                <w:rFonts w:ascii="Arial" w:eastAsia="Arial Unicode MS" w:hAnsi="Arial" w:cs="Arial"/>
                <w:sz w:val="18"/>
                <w:szCs w:val="18"/>
              </w:rPr>
            </w:pPr>
            <w:r w:rsidRPr="00C30F59">
              <w:rPr>
                <w:rFonts w:ascii="Arial" w:eastAsia="Arial Unicode MS" w:hAnsi="Arial" w:cs="Arial"/>
                <w:sz w:val="18"/>
                <w:szCs w:val="18"/>
              </w:rPr>
              <w:t>Employee benefits expenses</w:t>
            </w:r>
          </w:p>
        </w:tc>
        <w:tc>
          <w:tcPr>
            <w:tcW w:w="519" w:type="pct"/>
          </w:tcPr>
          <w:p w14:paraId="7AC23AC0" w14:textId="77777777" w:rsidR="00A60530" w:rsidRPr="00C30F59" w:rsidRDefault="00A60530" w:rsidP="00A60530">
            <w:pPr>
              <w:ind w:right="-72"/>
              <w:jc w:val="center"/>
              <w:rPr>
                <w:rFonts w:ascii="Arial" w:hAnsi="Arial" w:cs="Arial"/>
                <w:sz w:val="18"/>
                <w:szCs w:val="18"/>
              </w:rPr>
            </w:pPr>
          </w:p>
        </w:tc>
        <w:tc>
          <w:tcPr>
            <w:tcW w:w="730" w:type="pct"/>
            <w:shd w:val="clear" w:color="auto" w:fill="FAFAFA"/>
            <w:vAlign w:val="bottom"/>
          </w:tcPr>
          <w:p w14:paraId="0854C214"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146</w:t>
            </w:r>
            <w:r w:rsidRPr="00C30F59">
              <w:rPr>
                <w:rFonts w:ascii="Arial" w:hAnsi="Arial" w:cs="Arial"/>
                <w:sz w:val="18"/>
                <w:szCs w:val="18"/>
              </w:rPr>
              <w:t>,</w:t>
            </w:r>
            <w:r w:rsidRPr="00C30F59">
              <w:rPr>
                <w:rFonts w:ascii="Arial" w:hAnsi="Arial" w:cs="Arial"/>
                <w:sz w:val="18"/>
                <w:szCs w:val="18"/>
                <w:lang w:val="en-GB"/>
              </w:rPr>
              <w:t>092</w:t>
            </w:r>
            <w:r w:rsidRPr="00C30F59">
              <w:rPr>
                <w:rFonts w:ascii="Arial" w:hAnsi="Arial" w:cs="Arial"/>
                <w:sz w:val="18"/>
                <w:szCs w:val="18"/>
              </w:rPr>
              <w:t>,</w:t>
            </w:r>
            <w:r w:rsidRPr="00C30F59">
              <w:rPr>
                <w:rFonts w:ascii="Arial" w:hAnsi="Arial" w:cs="Arial"/>
                <w:sz w:val="18"/>
                <w:szCs w:val="18"/>
                <w:lang w:val="en-GB"/>
              </w:rPr>
              <w:t>119</w:t>
            </w:r>
          </w:p>
        </w:tc>
        <w:tc>
          <w:tcPr>
            <w:tcW w:w="731" w:type="pct"/>
            <w:vAlign w:val="bottom"/>
          </w:tcPr>
          <w:p w14:paraId="36A62327"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110</w:t>
            </w:r>
            <w:r w:rsidRPr="00C30F59">
              <w:rPr>
                <w:rFonts w:ascii="Arial" w:hAnsi="Arial" w:cs="Arial"/>
                <w:sz w:val="18"/>
                <w:szCs w:val="18"/>
              </w:rPr>
              <w:t>,</w:t>
            </w:r>
            <w:r w:rsidRPr="00C30F59">
              <w:rPr>
                <w:rFonts w:ascii="Arial" w:hAnsi="Arial" w:cs="Arial"/>
                <w:sz w:val="18"/>
                <w:szCs w:val="18"/>
                <w:lang w:val="en-GB"/>
              </w:rPr>
              <w:t>743</w:t>
            </w:r>
            <w:r w:rsidRPr="00C30F59">
              <w:rPr>
                <w:rFonts w:ascii="Arial" w:hAnsi="Arial" w:cs="Arial"/>
                <w:sz w:val="18"/>
                <w:szCs w:val="18"/>
              </w:rPr>
              <w:t>,</w:t>
            </w:r>
            <w:r w:rsidRPr="00C30F59">
              <w:rPr>
                <w:rFonts w:ascii="Arial" w:hAnsi="Arial" w:cs="Arial"/>
                <w:sz w:val="18"/>
                <w:szCs w:val="18"/>
                <w:lang w:val="en-GB"/>
              </w:rPr>
              <w:t>957</w:t>
            </w:r>
          </w:p>
        </w:tc>
        <w:tc>
          <w:tcPr>
            <w:tcW w:w="730" w:type="pct"/>
            <w:shd w:val="clear" w:color="auto" w:fill="FAFAFA"/>
            <w:vAlign w:val="bottom"/>
          </w:tcPr>
          <w:p w14:paraId="1E9F5740"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95</w:t>
            </w:r>
            <w:r w:rsidRPr="00C30F59">
              <w:rPr>
                <w:rFonts w:ascii="Arial" w:hAnsi="Arial" w:cs="Arial"/>
                <w:sz w:val="18"/>
                <w:szCs w:val="18"/>
              </w:rPr>
              <w:t>,</w:t>
            </w:r>
            <w:r w:rsidRPr="00C30F59">
              <w:rPr>
                <w:rFonts w:ascii="Arial" w:hAnsi="Arial" w:cs="Arial"/>
                <w:sz w:val="18"/>
                <w:szCs w:val="18"/>
                <w:lang w:val="en-GB"/>
              </w:rPr>
              <w:t>763</w:t>
            </w:r>
            <w:r w:rsidRPr="00C30F59">
              <w:rPr>
                <w:rFonts w:ascii="Arial" w:hAnsi="Arial" w:cs="Arial"/>
                <w:sz w:val="18"/>
                <w:szCs w:val="18"/>
              </w:rPr>
              <w:t>,</w:t>
            </w:r>
            <w:r w:rsidRPr="00C30F59">
              <w:rPr>
                <w:rFonts w:ascii="Arial" w:hAnsi="Arial" w:cs="Arial"/>
                <w:sz w:val="18"/>
                <w:szCs w:val="18"/>
                <w:lang w:val="en-GB"/>
              </w:rPr>
              <w:t>602</w:t>
            </w:r>
          </w:p>
        </w:tc>
        <w:tc>
          <w:tcPr>
            <w:tcW w:w="731" w:type="pct"/>
            <w:vAlign w:val="bottom"/>
          </w:tcPr>
          <w:p w14:paraId="61E3020C"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66</w:t>
            </w:r>
            <w:r w:rsidRPr="00C30F59">
              <w:rPr>
                <w:rFonts w:ascii="Arial" w:hAnsi="Arial" w:cs="Arial"/>
                <w:sz w:val="18"/>
                <w:szCs w:val="18"/>
              </w:rPr>
              <w:t>,</w:t>
            </w:r>
            <w:r w:rsidRPr="00C30F59">
              <w:rPr>
                <w:rFonts w:ascii="Arial" w:hAnsi="Arial" w:cs="Arial"/>
                <w:sz w:val="18"/>
                <w:szCs w:val="18"/>
                <w:lang w:val="en-GB"/>
              </w:rPr>
              <w:t>442</w:t>
            </w:r>
            <w:r w:rsidRPr="00C30F59">
              <w:rPr>
                <w:rFonts w:ascii="Arial" w:hAnsi="Arial" w:cs="Arial"/>
                <w:sz w:val="18"/>
                <w:szCs w:val="18"/>
              </w:rPr>
              <w:t>,</w:t>
            </w:r>
            <w:r w:rsidRPr="00C30F59">
              <w:rPr>
                <w:rFonts w:ascii="Arial" w:hAnsi="Arial" w:cs="Arial"/>
                <w:sz w:val="18"/>
                <w:szCs w:val="18"/>
                <w:lang w:val="en-GB"/>
              </w:rPr>
              <w:t>645</w:t>
            </w:r>
          </w:p>
        </w:tc>
      </w:tr>
      <w:tr w:rsidR="0056670A" w:rsidRPr="00C30F59" w14:paraId="4FB3CE2F" w14:textId="77777777" w:rsidTr="00DA715A">
        <w:trPr>
          <w:cantSplit/>
        </w:trPr>
        <w:tc>
          <w:tcPr>
            <w:tcW w:w="1559" w:type="pct"/>
          </w:tcPr>
          <w:p w14:paraId="10539896" w14:textId="77777777" w:rsidR="00A60530" w:rsidRPr="00C30F59" w:rsidRDefault="00A60530" w:rsidP="00A60530">
            <w:pPr>
              <w:spacing w:line="220" w:lineRule="exact"/>
              <w:ind w:left="-109" w:right="-43"/>
              <w:rPr>
                <w:rFonts w:ascii="Arial" w:eastAsia="Arial Unicode MS" w:hAnsi="Arial" w:cs="Arial"/>
                <w:sz w:val="18"/>
                <w:szCs w:val="18"/>
              </w:rPr>
            </w:pPr>
            <w:r w:rsidRPr="00C30F59">
              <w:rPr>
                <w:rFonts w:ascii="Arial" w:eastAsia="Arial Unicode MS" w:hAnsi="Arial" w:cs="Arial"/>
                <w:sz w:val="18"/>
                <w:szCs w:val="18"/>
              </w:rPr>
              <w:t xml:space="preserve">Depreciation and </w:t>
            </w:r>
            <w:proofErr w:type="spellStart"/>
            <w:r w:rsidRPr="00C30F59">
              <w:rPr>
                <w:rFonts w:ascii="Arial" w:eastAsia="Arial Unicode MS" w:hAnsi="Arial" w:cs="Arial"/>
                <w:sz w:val="18"/>
                <w:szCs w:val="18"/>
              </w:rPr>
              <w:t>amortisation</w:t>
            </w:r>
            <w:proofErr w:type="spellEnd"/>
          </w:p>
        </w:tc>
        <w:tc>
          <w:tcPr>
            <w:tcW w:w="519" w:type="pct"/>
          </w:tcPr>
          <w:p w14:paraId="721174E0" w14:textId="5B1CD3F9" w:rsidR="00A60530" w:rsidRPr="00C30F59" w:rsidRDefault="00A60530" w:rsidP="00DA715A">
            <w:pPr>
              <w:ind w:left="-110" w:right="-72"/>
              <w:jc w:val="center"/>
              <w:rPr>
                <w:rFonts w:ascii="Arial" w:hAnsi="Arial" w:cs="Arial"/>
                <w:sz w:val="18"/>
                <w:szCs w:val="18"/>
              </w:rPr>
            </w:pPr>
            <w:r w:rsidRPr="00C30F59">
              <w:rPr>
                <w:rFonts w:ascii="Arial" w:hAnsi="Arial" w:cs="Arial"/>
                <w:sz w:val="18"/>
                <w:szCs w:val="18"/>
              </w:rPr>
              <w:t>1</w:t>
            </w:r>
            <w:r w:rsidR="00DE61E0" w:rsidRPr="00C30F59">
              <w:rPr>
                <w:rFonts w:ascii="Arial" w:hAnsi="Arial" w:cs="Arial"/>
                <w:sz w:val="18"/>
                <w:szCs w:val="18"/>
              </w:rPr>
              <w:t>8</w:t>
            </w:r>
            <w:r w:rsidRPr="00C30F59">
              <w:rPr>
                <w:rFonts w:ascii="Arial" w:hAnsi="Arial" w:cs="Arial"/>
                <w:sz w:val="18"/>
                <w:szCs w:val="18"/>
              </w:rPr>
              <w:t>, 1</w:t>
            </w:r>
            <w:r w:rsidR="00DE61E0" w:rsidRPr="00C30F59">
              <w:rPr>
                <w:rFonts w:ascii="Arial" w:hAnsi="Arial" w:cs="Arial"/>
                <w:sz w:val="18"/>
                <w:szCs w:val="18"/>
              </w:rPr>
              <w:t>9</w:t>
            </w:r>
            <w:r w:rsidRPr="00C30F59">
              <w:rPr>
                <w:rFonts w:ascii="Arial" w:hAnsi="Arial" w:cs="Arial"/>
                <w:sz w:val="18"/>
                <w:szCs w:val="18"/>
              </w:rPr>
              <w:t xml:space="preserve"> &amp; </w:t>
            </w:r>
            <w:r w:rsidR="00DE61E0" w:rsidRPr="00C30F59">
              <w:rPr>
                <w:rFonts w:ascii="Arial" w:hAnsi="Arial" w:cs="Arial"/>
                <w:sz w:val="18"/>
                <w:szCs w:val="18"/>
              </w:rPr>
              <w:t>20</w:t>
            </w:r>
          </w:p>
        </w:tc>
        <w:tc>
          <w:tcPr>
            <w:tcW w:w="730" w:type="pct"/>
            <w:shd w:val="clear" w:color="auto" w:fill="FAFAFA"/>
            <w:vAlign w:val="bottom"/>
          </w:tcPr>
          <w:p w14:paraId="22BDB308" w14:textId="415B8BFE"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28</w:t>
            </w:r>
            <w:r w:rsidRPr="00C30F59">
              <w:rPr>
                <w:rFonts w:ascii="Arial" w:hAnsi="Arial" w:cs="Arial"/>
                <w:sz w:val="18"/>
                <w:szCs w:val="18"/>
              </w:rPr>
              <w:t>,</w:t>
            </w:r>
            <w:r w:rsidR="0056670A" w:rsidRPr="00C30F59">
              <w:rPr>
                <w:rFonts w:ascii="Arial" w:hAnsi="Arial" w:cs="Arial"/>
                <w:sz w:val="18"/>
                <w:szCs w:val="18"/>
                <w:lang w:val="en-GB"/>
              </w:rPr>
              <w:t>946</w:t>
            </w:r>
            <w:r w:rsidRPr="00C30F59">
              <w:rPr>
                <w:rFonts w:ascii="Arial" w:hAnsi="Arial" w:cs="Arial"/>
                <w:sz w:val="18"/>
                <w:szCs w:val="18"/>
              </w:rPr>
              <w:t>,</w:t>
            </w:r>
            <w:r w:rsidR="0056670A" w:rsidRPr="00C30F59">
              <w:rPr>
                <w:rFonts w:ascii="Arial" w:hAnsi="Arial" w:cs="Arial"/>
                <w:sz w:val="18"/>
                <w:szCs w:val="18"/>
                <w:lang w:val="en-GB"/>
              </w:rPr>
              <w:t>499</w:t>
            </w:r>
          </w:p>
        </w:tc>
        <w:tc>
          <w:tcPr>
            <w:tcW w:w="731" w:type="pct"/>
            <w:vAlign w:val="bottom"/>
          </w:tcPr>
          <w:p w14:paraId="628A04E8"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41</w:t>
            </w:r>
            <w:r w:rsidRPr="00C30F59">
              <w:rPr>
                <w:rFonts w:ascii="Arial" w:hAnsi="Arial" w:cs="Arial"/>
                <w:sz w:val="18"/>
                <w:szCs w:val="18"/>
              </w:rPr>
              <w:t>,</w:t>
            </w:r>
            <w:r w:rsidRPr="00C30F59">
              <w:rPr>
                <w:rFonts w:ascii="Arial" w:hAnsi="Arial" w:cs="Arial"/>
                <w:sz w:val="18"/>
                <w:szCs w:val="18"/>
                <w:lang w:val="en-GB"/>
              </w:rPr>
              <w:t>370</w:t>
            </w:r>
            <w:r w:rsidRPr="00C30F59">
              <w:rPr>
                <w:rFonts w:ascii="Arial" w:hAnsi="Arial" w:cs="Arial"/>
                <w:sz w:val="18"/>
                <w:szCs w:val="18"/>
              </w:rPr>
              <w:t>,</w:t>
            </w:r>
            <w:r w:rsidRPr="00C30F59">
              <w:rPr>
                <w:rFonts w:ascii="Arial" w:hAnsi="Arial" w:cs="Arial"/>
                <w:sz w:val="18"/>
                <w:szCs w:val="18"/>
                <w:lang w:val="en-GB"/>
              </w:rPr>
              <w:t>152</w:t>
            </w:r>
          </w:p>
        </w:tc>
        <w:tc>
          <w:tcPr>
            <w:tcW w:w="730" w:type="pct"/>
            <w:shd w:val="clear" w:color="auto" w:fill="FAFAFA"/>
            <w:vAlign w:val="bottom"/>
          </w:tcPr>
          <w:p w14:paraId="63EB31AA" w14:textId="594D279A"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2</w:t>
            </w:r>
            <w:r w:rsidRPr="00C30F59">
              <w:rPr>
                <w:rFonts w:ascii="Arial" w:hAnsi="Arial" w:cs="Arial"/>
                <w:sz w:val="18"/>
                <w:szCs w:val="18"/>
              </w:rPr>
              <w:t>,</w:t>
            </w:r>
            <w:r w:rsidR="0056670A" w:rsidRPr="00C30F59">
              <w:rPr>
                <w:rFonts w:ascii="Arial" w:hAnsi="Arial" w:cs="Arial"/>
                <w:sz w:val="18"/>
                <w:szCs w:val="18"/>
              </w:rPr>
              <w:t>921,260</w:t>
            </w:r>
          </w:p>
        </w:tc>
        <w:tc>
          <w:tcPr>
            <w:tcW w:w="731" w:type="pct"/>
            <w:vAlign w:val="bottom"/>
          </w:tcPr>
          <w:p w14:paraId="50DD2A7D"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901</w:t>
            </w:r>
            <w:r w:rsidRPr="00C30F59">
              <w:rPr>
                <w:rFonts w:ascii="Arial" w:hAnsi="Arial" w:cs="Arial"/>
                <w:sz w:val="18"/>
                <w:szCs w:val="18"/>
              </w:rPr>
              <w:t>,</w:t>
            </w:r>
            <w:r w:rsidRPr="00C30F59">
              <w:rPr>
                <w:rFonts w:ascii="Arial" w:hAnsi="Arial" w:cs="Arial"/>
                <w:sz w:val="18"/>
                <w:szCs w:val="18"/>
                <w:lang w:val="en-GB"/>
              </w:rPr>
              <w:t>341</w:t>
            </w:r>
          </w:p>
        </w:tc>
      </w:tr>
      <w:tr w:rsidR="0056670A" w:rsidRPr="00C30F59" w14:paraId="72F9EA82" w14:textId="77777777" w:rsidTr="00DA715A">
        <w:trPr>
          <w:cantSplit/>
        </w:trPr>
        <w:tc>
          <w:tcPr>
            <w:tcW w:w="1559" w:type="pct"/>
          </w:tcPr>
          <w:p w14:paraId="6E735C0A" w14:textId="6E262BFA" w:rsidR="00DE61E0" w:rsidRPr="00C30F59" w:rsidRDefault="00DE61E0" w:rsidP="00A60530">
            <w:pPr>
              <w:spacing w:line="220" w:lineRule="exact"/>
              <w:ind w:left="-109" w:right="-43"/>
              <w:rPr>
                <w:rFonts w:ascii="Arial" w:eastAsia="Arial Unicode MS" w:hAnsi="Arial" w:cs="Arial"/>
                <w:sz w:val="18"/>
                <w:szCs w:val="22"/>
                <w:lang w:val="en-GB"/>
              </w:rPr>
            </w:pPr>
            <w:r w:rsidRPr="00C30F59">
              <w:rPr>
                <w:rFonts w:ascii="Arial" w:eastAsia="Arial Unicode MS" w:hAnsi="Arial" w:cs="Arial"/>
                <w:sz w:val="18"/>
                <w:szCs w:val="22"/>
                <w:lang w:val="en-GB"/>
              </w:rPr>
              <w:t>Loss</w:t>
            </w:r>
            <w:r w:rsidRPr="00C30F59">
              <w:rPr>
                <w:rFonts w:ascii="Arial" w:eastAsia="Arial Unicode MS" w:hAnsi="Arial" w:cs="Arial"/>
                <w:sz w:val="18"/>
                <w:szCs w:val="22"/>
                <w:cs/>
                <w:lang w:val="en-GB"/>
              </w:rPr>
              <w:t xml:space="preserve"> </w:t>
            </w:r>
            <w:r w:rsidRPr="00C30F59">
              <w:rPr>
                <w:rFonts w:ascii="Arial" w:eastAsia="Arial Unicode MS" w:hAnsi="Arial" w:cs="Arial"/>
                <w:sz w:val="18"/>
                <w:szCs w:val="22"/>
                <w:lang w:val="en-GB"/>
              </w:rPr>
              <w:t xml:space="preserve">on impairment of </w:t>
            </w:r>
            <w:r w:rsidR="00007CAF">
              <w:rPr>
                <w:rFonts w:ascii="Arial" w:eastAsia="Arial Unicode MS" w:hAnsi="Arial" w:cs="Arial"/>
                <w:sz w:val="18"/>
                <w:szCs w:val="22"/>
                <w:lang w:val="en-GB"/>
              </w:rPr>
              <w:t>plant</w:t>
            </w:r>
            <w:r w:rsidRPr="00C30F59">
              <w:rPr>
                <w:rFonts w:ascii="Arial" w:eastAsia="Arial Unicode MS" w:hAnsi="Arial" w:cs="Arial"/>
                <w:sz w:val="18"/>
                <w:szCs w:val="22"/>
                <w:lang w:val="en-GB"/>
              </w:rPr>
              <w:t xml:space="preserve"> </w:t>
            </w:r>
          </w:p>
        </w:tc>
        <w:tc>
          <w:tcPr>
            <w:tcW w:w="519" w:type="pct"/>
          </w:tcPr>
          <w:p w14:paraId="5A9ED1AF" w14:textId="7FF5199B" w:rsidR="00DE61E0" w:rsidRPr="00C30F59" w:rsidRDefault="00DE61E0" w:rsidP="00A60530">
            <w:pPr>
              <w:ind w:right="-72"/>
              <w:jc w:val="center"/>
              <w:rPr>
                <w:rFonts w:ascii="Arial" w:hAnsi="Arial" w:cs="Arial"/>
                <w:sz w:val="18"/>
                <w:szCs w:val="18"/>
              </w:rPr>
            </w:pPr>
          </w:p>
        </w:tc>
        <w:tc>
          <w:tcPr>
            <w:tcW w:w="730" w:type="pct"/>
            <w:shd w:val="clear" w:color="auto" w:fill="FAFAFA"/>
            <w:vAlign w:val="bottom"/>
          </w:tcPr>
          <w:p w14:paraId="19DF0FB4" w14:textId="77777777" w:rsidR="00DE61E0" w:rsidRPr="00C30F59" w:rsidRDefault="00DE61E0" w:rsidP="00A60530">
            <w:pPr>
              <w:spacing w:before="10" w:after="10"/>
              <w:ind w:right="-72"/>
              <w:jc w:val="right"/>
              <w:rPr>
                <w:rFonts w:ascii="Arial" w:hAnsi="Arial" w:cs="Arial"/>
                <w:sz w:val="18"/>
                <w:szCs w:val="18"/>
                <w:lang w:val="en-GB"/>
              </w:rPr>
            </w:pPr>
          </w:p>
        </w:tc>
        <w:tc>
          <w:tcPr>
            <w:tcW w:w="731" w:type="pct"/>
            <w:vAlign w:val="bottom"/>
          </w:tcPr>
          <w:p w14:paraId="1D6A19CD" w14:textId="77777777" w:rsidR="00DE61E0" w:rsidRPr="00C30F59" w:rsidRDefault="00DE61E0" w:rsidP="00A60530">
            <w:pPr>
              <w:spacing w:before="10" w:after="10"/>
              <w:ind w:right="-72"/>
              <w:jc w:val="right"/>
              <w:rPr>
                <w:rFonts w:ascii="Arial" w:hAnsi="Arial" w:cs="Arial"/>
                <w:sz w:val="18"/>
                <w:szCs w:val="18"/>
                <w:lang w:val="en-GB"/>
              </w:rPr>
            </w:pPr>
          </w:p>
        </w:tc>
        <w:tc>
          <w:tcPr>
            <w:tcW w:w="730" w:type="pct"/>
            <w:shd w:val="clear" w:color="auto" w:fill="FAFAFA"/>
            <w:vAlign w:val="bottom"/>
          </w:tcPr>
          <w:p w14:paraId="0A6C83CD" w14:textId="77777777" w:rsidR="00DE61E0" w:rsidRPr="00C30F59" w:rsidRDefault="00DE61E0" w:rsidP="00A60530">
            <w:pPr>
              <w:spacing w:before="10" w:after="10"/>
              <w:ind w:right="-72"/>
              <w:jc w:val="right"/>
              <w:rPr>
                <w:rFonts w:ascii="Arial" w:hAnsi="Arial" w:cs="Arial"/>
                <w:sz w:val="18"/>
                <w:szCs w:val="18"/>
                <w:lang w:val="en-GB"/>
              </w:rPr>
            </w:pPr>
          </w:p>
        </w:tc>
        <w:tc>
          <w:tcPr>
            <w:tcW w:w="731" w:type="pct"/>
            <w:vAlign w:val="bottom"/>
          </w:tcPr>
          <w:p w14:paraId="0008F70A" w14:textId="77777777" w:rsidR="00DE61E0" w:rsidRPr="00C30F59" w:rsidRDefault="00DE61E0" w:rsidP="00A60530">
            <w:pPr>
              <w:spacing w:before="10" w:after="10"/>
              <w:ind w:right="-72"/>
              <w:jc w:val="right"/>
              <w:rPr>
                <w:rFonts w:ascii="Arial" w:hAnsi="Arial" w:cs="Arial"/>
                <w:sz w:val="18"/>
                <w:szCs w:val="18"/>
                <w:lang w:val="en-GB"/>
              </w:rPr>
            </w:pPr>
          </w:p>
        </w:tc>
      </w:tr>
      <w:tr w:rsidR="0056670A" w:rsidRPr="00C30F59" w14:paraId="5E738A7C" w14:textId="77777777" w:rsidTr="00DA715A">
        <w:trPr>
          <w:cantSplit/>
        </w:trPr>
        <w:tc>
          <w:tcPr>
            <w:tcW w:w="1559" w:type="pct"/>
          </w:tcPr>
          <w:p w14:paraId="45F740A3" w14:textId="580F5200" w:rsidR="00615DA3" w:rsidRPr="00C30F59" w:rsidRDefault="00615DA3" w:rsidP="00615DA3">
            <w:pPr>
              <w:spacing w:line="220" w:lineRule="exact"/>
              <w:ind w:left="-109" w:right="-43"/>
              <w:rPr>
                <w:rFonts w:ascii="Arial" w:eastAsia="Arial Unicode MS" w:hAnsi="Arial" w:cs="Arial"/>
                <w:sz w:val="18"/>
                <w:szCs w:val="22"/>
                <w:lang w:val="en-GB"/>
              </w:rPr>
            </w:pPr>
            <w:r w:rsidRPr="00C30F59">
              <w:rPr>
                <w:rFonts w:ascii="Arial" w:eastAsia="Arial Unicode MS" w:hAnsi="Arial" w:cs="Arial"/>
                <w:sz w:val="18"/>
                <w:szCs w:val="22"/>
                <w:lang w:val="en-GB"/>
              </w:rPr>
              <w:t xml:space="preserve">   and equipment</w:t>
            </w:r>
          </w:p>
        </w:tc>
        <w:tc>
          <w:tcPr>
            <w:tcW w:w="519" w:type="pct"/>
          </w:tcPr>
          <w:p w14:paraId="39778F72" w14:textId="25C1F0DB" w:rsidR="00615DA3" w:rsidRPr="00C30F59" w:rsidRDefault="0056670A" w:rsidP="00615DA3">
            <w:pPr>
              <w:ind w:right="-72"/>
              <w:jc w:val="center"/>
              <w:rPr>
                <w:rFonts w:ascii="Arial" w:hAnsi="Arial" w:cs="Arial"/>
                <w:sz w:val="18"/>
                <w:szCs w:val="18"/>
              </w:rPr>
            </w:pPr>
            <w:r w:rsidRPr="00C30F59">
              <w:rPr>
                <w:rFonts w:ascii="Arial" w:hAnsi="Arial" w:cs="Arial"/>
                <w:sz w:val="18"/>
                <w:szCs w:val="18"/>
              </w:rPr>
              <w:t>19</w:t>
            </w:r>
          </w:p>
        </w:tc>
        <w:tc>
          <w:tcPr>
            <w:tcW w:w="730" w:type="pct"/>
            <w:shd w:val="clear" w:color="auto" w:fill="FAFAFA"/>
          </w:tcPr>
          <w:p w14:paraId="3AC6E746" w14:textId="2CE82174" w:rsidR="00615DA3" w:rsidRPr="00C30F59" w:rsidRDefault="00615DA3" w:rsidP="00615DA3">
            <w:pPr>
              <w:spacing w:before="10" w:after="10"/>
              <w:ind w:right="-72"/>
              <w:jc w:val="right"/>
              <w:rPr>
                <w:rFonts w:ascii="Arial" w:hAnsi="Arial" w:cs="Arial"/>
                <w:sz w:val="18"/>
                <w:szCs w:val="18"/>
                <w:lang w:val="en-GB"/>
              </w:rPr>
            </w:pPr>
            <w:r w:rsidRPr="00C30F59">
              <w:rPr>
                <w:rFonts w:ascii="Arial" w:hAnsi="Arial" w:cs="Arial"/>
                <w:sz w:val="18"/>
                <w:szCs w:val="18"/>
                <w:lang w:val="en-GB"/>
              </w:rPr>
              <w:t>29,444,459</w:t>
            </w:r>
          </w:p>
        </w:tc>
        <w:tc>
          <w:tcPr>
            <w:tcW w:w="731" w:type="pct"/>
          </w:tcPr>
          <w:p w14:paraId="7BA3409E" w14:textId="60582EDD" w:rsidR="00615DA3" w:rsidRPr="00C30F59" w:rsidRDefault="00615DA3" w:rsidP="00615DA3">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730" w:type="pct"/>
            <w:shd w:val="clear" w:color="auto" w:fill="FAFAFA"/>
          </w:tcPr>
          <w:p w14:paraId="40F2E595" w14:textId="320AB851" w:rsidR="00615DA3" w:rsidRPr="00C30F59" w:rsidRDefault="00615DA3" w:rsidP="00615DA3">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731" w:type="pct"/>
          </w:tcPr>
          <w:p w14:paraId="415E6C75" w14:textId="604DC1B5" w:rsidR="00615DA3" w:rsidRPr="00C30F59" w:rsidRDefault="00615DA3" w:rsidP="00615DA3">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56670A" w:rsidRPr="00C30F59" w14:paraId="48B7B9D5" w14:textId="77777777" w:rsidTr="00DA715A">
        <w:trPr>
          <w:cantSplit/>
        </w:trPr>
        <w:tc>
          <w:tcPr>
            <w:tcW w:w="1559" w:type="pct"/>
          </w:tcPr>
          <w:p w14:paraId="3FF9B392" w14:textId="77777777" w:rsidR="00A60530" w:rsidRPr="00C30F59" w:rsidRDefault="00A60530" w:rsidP="00A60530">
            <w:pPr>
              <w:spacing w:line="220" w:lineRule="exact"/>
              <w:ind w:left="-109" w:right="-99"/>
              <w:rPr>
                <w:rFonts w:ascii="Arial" w:eastAsia="Arial Unicode MS" w:hAnsi="Arial" w:cs="Arial"/>
                <w:sz w:val="18"/>
                <w:szCs w:val="18"/>
              </w:rPr>
            </w:pPr>
            <w:r w:rsidRPr="00C30F59">
              <w:rPr>
                <w:rFonts w:ascii="Arial" w:eastAsia="Arial Unicode MS" w:hAnsi="Arial" w:cs="Arial"/>
                <w:sz w:val="18"/>
                <w:szCs w:val="18"/>
              </w:rPr>
              <w:t>Transportation expenses</w:t>
            </w:r>
          </w:p>
        </w:tc>
        <w:tc>
          <w:tcPr>
            <w:tcW w:w="519" w:type="pct"/>
          </w:tcPr>
          <w:p w14:paraId="696AC15A" w14:textId="77777777" w:rsidR="00A60530" w:rsidRPr="00C30F59" w:rsidRDefault="00A60530" w:rsidP="00A60530">
            <w:pPr>
              <w:ind w:right="-72"/>
              <w:jc w:val="center"/>
              <w:rPr>
                <w:rFonts w:ascii="Arial" w:hAnsi="Arial" w:cs="Arial"/>
                <w:sz w:val="18"/>
                <w:szCs w:val="18"/>
              </w:rPr>
            </w:pPr>
          </w:p>
        </w:tc>
        <w:tc>
          <w:tcPr>
            <w:tcW w:w="730" w:type="pct"/>
            <w:shd w:val="clear" w:color="auto" w:fill="FAFAFA"/>
            <w:vAlign w:val="bottom"/>
          </w:tcPr>
          <w:p w14:paraId="3F888751"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42</w:t>
            </w:r>
            <w:r w:rsidRPr="00C30F59">
              <w:rPr>
                <w:rFonts w:ascii="Arial" w:hAnsi="Arial" w:cs="Arial"/>
                <w:sz w:val="18"/>
                <w:szCs w:val="18"/>
              </w:rPr>
              <w:t>,</w:t>
            </w:r>
            <w:r w:rsidRPr="00C30F59">
              <w:rPr>
                <w:rFonts w:ascii="Arial" w:hAnsi="Arial" w:cs="Arial"/>
                <w:sz w:val="18"/>
                <w:szCs w:val="18"/>
                <w:lang w:val="en-GB"/>
              </w:rPr>
              <w:t>476</w:t>
            </w:r>
            <w:r w:rsidRPr="00C30F59">
              <w:rPr>
                <w:rFonts w:ascii="Arial" w:hAnsi="Arial" w:cs="Arial"/>
                <w:sz w:val="18"/>
                <w:szCs w:val="18"/>
              </w:rPr>
              <w:t>,</w:t>
            </w:r>
            <w:r w:rsidRPr="00C30F59">
              <w:rPr>
                <w:rFonts w:ascii="Arial" w:hAnsi="Arial" w:cs="Arial"/>
                <w:sz w:val="18"/>
                <w:szCs w:val="18"/>
                <w:lang w:val="en-GB"/>
              </w:rPr>
              <w:t>505</w:t>
            </w:r>
          </w:p>
        </w:tc>
        <w:tc>
          <w:tcPr>
            <w:tcW w:w="731" w:type="pct"/>
            <w:vAlign w:val="bottom"/>
          </w:tcPr>
          <w:p w14:paraId="73BBFE4C"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45</w:t>
            </w:r>
            <w:r w:rsidRPr="00C30F59">
              <w:rPr>
                <w:rFonts w:ascii="Arial" w:hAnsi="Arial" w:cs="Arial"/>
                <w:sz w:val="18"/>
                <w:szCs w:val="18"/>
              </w:rPr>
              <w:t>,</w:t>
            </w:r>
            <w:r w:rsidRPr="00C30F59">
              <w:rPr>
                <w:rFonts w:ascii="Arial" w:hAnsi="Arial" w:cs="Arial"/>
                <w:sz w:val="18"/>
                <w:szCs w:val="18"/>
                <w:lang w:val="en-GB"/>
              </w:rPr>
              <w:t>055</w:t>
            </w:r>
            <w:r w:rsidRPr="00C30F59">
              <w:rPr>
                <w:rFonts w:ascii="Arial" w:hAnsi="Arial" w:cs="Arial"/>
                <w:sz w:val="18"/>
                <w:szCs w:val="18"/>
              </w:rPr>
              <w:t>,</w:t>
            </w:r>
            <w:r w:rsidRPr="00C30F59">
              <w:rPr>
                <w:rFonts w:ascii="Arial" w:hAnsi="Arial" w:cs="Arial"/>
                <w:sz w:val="18"/>
                <w:szCs w:val="18"/>
                <w:lang w:val="en-GB"/>
              </w:rPr>
              <w:t>914</w:t>
            </w:r>
          </w:p>
        </w:tc>
        <w:tc>
          <w:tcPr>
            <w:tcW w:w="730" w:type="pct"/>
            <w:shd w:val="clear" w:color="auto" w:fill="FAFAFA"/>
            <w:vAlign w:val="bottom"/>
          </w:tcPr>
          <w:p w14:paraId="0E179B94"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11</w:t>
            </w:r>
            <w:r w:rsidRPr="00C30F59">
              <w:rPr>
                <w:rFonts w:ascii="Arial" w:hAnsi="Arial" w:cs="Arial"/>
                <w:sz w:val="18"/>
                <w:szCs w:val="18"/>
              </w:rPr>
              <w:t>,</w:t>
            </w:r>
            <w:r w:rsidRPr="00C30F59">
              <w:rPr>
                <w:rFonts w:ascii="Arial" w:hAnsi="Arial" w:cs="Arial"/>
                <w:sz w:val="18"/>
                <w:szCs w:val="18"/>
                <w:lang w:val="en-GB"/>
              </w:rPr>
              <w:t>815</w:t>
            </w:r>
            <w:r w:rsidRPr="00C30F59">
              <w:rPr>
                <w:rFonts w:ascii="Arial" w:hAnsi="Arial" w:cs="Arial"/>
                <w:sz w:val="18"/>
                <w:szCs w:val="18"/>
              </w:rPr>
              <w:t>,</w:t>
            </w:r>
            <w:r w:rsidRPr="00C30F59">
              <w:rPr>
                <w:rFonts w:ascii="Arial" w:hAnsi="Arial" w:cs="Arial"/>
                <w:sz w:val="18"/>
                <w:szCs w:val="18"/>
                <w:lang w:val="en-GB"/>
              </w:rPr>
              <w:t>439</w:t>
            </w:r>
          </w:p>
        </w:tc>
        <w:tc>
          <w:tcPr>
            <w:tcW w:w="731" w:type="pct"/>
            <w:vAlign w:val="bottom"/>
          </w:tcPr>
          <w:p w14:paraId="3AB83AE2"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15</w:t>
            </w:r>
            <w:r w:rsidRPr="00C30F59">
              <w:rPr>
                <w:rFonts w:ascii="Arial" w:hAnsi="Arial" w:cs="Arial"/>
                <w:sz w:val="18"/>
                <w:szCs w:val="18"/>
              </w:rPr>
              <w:t>,</w:t>
            </w:r>
            <w:r w:rsidRPr="00C30F59">
              <w:rPr>
                <w:rFonts w:ascii="Arial" w:hAnsi="Arial" w:cs="Arial"/>
                <w:sz w:val="18"/>
                <w:szCs w:val="18"/>
                <w:lang w:val="en-GB"/>
              </w:rPr>
              <w:t>641</w:t>
            </w:r>
            <w:r w:rsidRPr="00C30F59">
              <w:rPr>
                <w:rFonts w:ascii="Arial" w:hAnsi="Arial" w:cs="Arial"/>
                <w:sz w:val="18"/>
                <w:szCs w:val="18"/>
              </w:rPr>
              <w:t>,</w:t>
            </w:r>
            <w:r w:rsidRPr="00C30F59">
              <w:rPr>
                <w:rFonts w:ascii="Arial" w:hAnsi="Arial" w:cs="Arial"/>
                <w:sz w:val="18"/>
                <w:szCs w:val="18"/>
                <w:lang w:val="en-GB"/>
              </w:rPr>
              <w:t>950</w:t>
            </w:r>
          </w:p>
        </w:tc>
      </w:tr>
      <w:tr w:rsidR="0056670A" w:rsidRPr="00C30F59" w14:paraId="0FAAE2B6" w14:textId="77777777" w:rsidTr="00DA715A">
        <w:trPr>
          <w:cantSplit/>
        </w:trPr>
        <w:tc>
          <w:tcPr>
            <w:tcW w:w="1559" w:type="pct"/>
          </w:tcPr>
          <w:p w14:paraId="4B60F007" w14:textId="4B20EA63" w:rsidR="00A60530" w:rsidRPr="00C30F59" w:rsidRDefault="00971337" w:rsidP="00A60530">
            <w:pPr>
              <w:spacing w:line="220" w:lineRule="exact"/>
              <w:ind w:left="-109" w:right="-43"/>
              <w:rPr>
                <w:rFonts w:ascii="Arial" w:eastAsia="Arial Unicode MS" w:hAnsi="Arial" w:cs="Arial"/>
                <w:sz w:val="18"/>
                <w:szCs w:val="18"/>
              </w:rPr>
            </w:pPr>
            <w:r>
              <w:rPr>
                <w:rFonts w:ascii="Arial" w:eastAsia="Arial Unicode MS" w:hAnsi="Arial" w:cs="Arial"/>
                <w:sz w:val="18"/>
                <w:szCs w:val="18"/>
              </w:rPr>
              <w:t>C</w:t>
            </w:r>
            <w:r w:rsidR="00A60530" w:rsidRPr="00C30F59">
              <w:rPr>
                <w:rFonts w:ascii="Arial" w:eastAsia="Arial Unicode MS" w:hAnsi="Arial" w:cs="Arial"/>
                <w:sz w:val="18"/>
                <w:szCs w:val="18"/>
              </w:rPr>
              <w:t>ommission expenses</w:t>
            </w:r>
          </w:p>
        </w:tc>
        <w:tc>
          <w:tcPr>
            <w:tcW w:w="519" w:type="pct"/>
          </w:tcPr>
          <w:p w14:paraId="60E5199A" w14:textId="77777777" w:rsidR="00A60530" w:rsidRPr="00C30F59" w:rsidRDefault="00A60530" w:rsidP="00A60530">
            <w:pPr>
              <w:ind w:right="-72"/>
              <w:jc w:val="center"/>
              <w:rPr>
                <w:rFonts w:ascii="Arial" w:hAnsi="Arial" w:cs="Arial"/>
                <w:sz w:val="18"/>
                <w:szCs w:val="18"/>
              </w:rPr>
            </w:pPr>
          </w:p>
        </w:tc>
        <w:tc>
          <w:tcPr>
            <w:tcW w:w="730" w:type="pct"/>
            <w:shd w:val="clear" w:color="auto" w:fill="FAFAFA"/>
            <w:vAlign w:val="bottom"/>
          </w:tcPr>
          <w:p w14:paraId="501419B6"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28</w:t>
            </w:r>
            <w:r w:rsidRPr="00C30F59">
              <w:rPr>
                <w:rFonts w:ascii="Arial" w:hAnsi="Arial" w:cs="Arial"/>
                <w:sz w:val="18"/>
                <w:szCs w:val="18"/>
              </w:rPr>
              <w:t>,</w:t>
            </w:r>
            <w:r w:rsidRPr="00C30F59">
              <w:rPr>
                <w:rFonts w:ascii="Arial" w:hAnsi="Arial" w:cs="Arial"/>
                <w:sz w:val="18"/>
                <w:szCs w:val="18"/>
                <w:lang w:val="en-GB"/>
              </w:rPr>
              <w:t>276</w:t>
            </w:r>
            <w:r w:rsidRPr="00C30F59">
              <w:rPr>
                <w:rFonts w:ascii="Arial" w:hAnsi="Arial" w:cs="Arial"/>
                <w:sz w:val="18"/>
                <w:szCs w:val="18"/>
              </w:rPr>
              <w:t>,</w:t>
            </w:r>
            <w:r w:rsidRPr="00C30F59">
              <w:rPr>
                <w:rFonts w:ascii="Arial" w:hAnsi="Arial" w:cs="Arial"/>
                <w:sz w:val="18"/>
                <w:szCs w:val="18"/>
                <w:lang w:val="en-GB"/>
              </w:rPr>
              <w:t>307</w:t>
            </w:r>
          </w:p>
        </w:tc>
        <w:tc>
          <w:tcPr>
            <w:tcW w:w="731" w:type="pct"/>
            <w:vAlign w:val="bottom"/>
          </w:tcPr>
          <w:p w14:paraId="2E2B431E"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22</w:t>
            </w:r>
            <w:r w:rsidRPr="00C30F59">
              <w:rPr>
                <w:rFonts w:ascii="Arial" w:hAnsi="Arial" w:cs="Arial"/>
                <w:sz w:val="18"/>
                <w:szCs w:val="18"/>
              </w:rPr>
              <w:t>,</w:t>
            </w:r>
            <w:r w:rsidRPr="00C30F59">
              <w:rPr>
                <w:rFonts w:ascii="Arial" w:hAnsi="Arial" w:cs="Arial"/>
                <w:sz w:val="18"/>
                <w:szCs w:val="18"/>
                <w:lang w:val="en-GB"/>
              </w:rPr>
              <w:t>020</w:t>
            </w:r>
            <w:r w:rsidRPr="00C30F59">
              <w:rPr>
                <w:rFonts w:ascii="Arial" w:hAnsi="Arial" w:cs="Arial"/>
                <w:sz w:val="18"/>
                <w:szCs w:val="18"/>
              </w:rPr>
              <w:t>,</w:t>
            </w:r>
            <w:r w:rsidRPr="00C30F59">
              <w:rPr>
                <w:rFonts w:ascii="Arial" w:hAnsi="Arial" w:cs="Arial"/>
                <w:sz w:val="18"/>
                <w:szCs w:val="18"/>
                <w:lang w:val="en-GB"/>
              </w:rPr>
              <w:t>223</w:t>
            </w:r>
          </w:p>
        </w:tc>
        <w:tc>
          <w:tcPr>
            <w:tcW w:w="730" w:type="pct"/>
            <w:shd w:val="clear" w:color="auto" w:fill="FAFAFA"/>
            <w:vAlign w:val="bottom"/>
          </w:tcPr>
          <w:p w14:paraId="4CBAB43C"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276</w:t>
            </w:r>
            <w:r w:rsidRPr="00C30F59">
              <w:rPr>
                <w:rFonts w:ascii="Arial" w:hAnsi="Arial" w:cs="Arial"/>
                <w:sz w:val="18"/>
                <w:szCs w:val="18"/>
              </w:rPr>
              <w:t>,</w:t>
            </w:r>
            <w:r w:rsidRPr="00C30F59">
              <w:rPr>
                <w:rFonts w:ascii="Arial" w:hAnsi="Arial" w:cs="Arial"/>
                <w:sz w:val="18"/>
                <w:szCs w:val="18"/>
                <w:lang w:val="en-GB"/>
              </w:rPr>
              <w:t>851</w:t>
            </w:r>
          </w:p>
        </w:tc>
        <w:tc>
          <w:tcPr>
            <w:tcW w:w="731" w:type="pct"/>
            <w:vAlign w:val="bottom"/>
          </w:tcPr>
          <w:p w14:paraId="31A12F93" w14:textId="77777777" w:rsidR="00A60530" w:rsidRPr="00C30F59" w:rsidRDefault="00A60530" w:rsidP="00A60530">
            <w:pPr>
              <w:spacing w:before="10" w:after="10"/>
              <w:ind w:right="-72"/>
              <w:jc w:val="right"/>
              <w:rPr>
                <w:rFonts w:ascii="Arial" w:hAnsi="Arial" w:cs="Arial"/>
                <w:sz w:val="18"/>
                <w:szCs w:val="18"/>
              </w:rPr>
            </w:pPr>
            <w:r w:rsidRPr="00C30F59">
              <w:rPr>
                <w:rFonts w:ascii="Arial" w:hAnsi="Arial" w:cs="Arial"/>
                <w:sz w:val="18"/>
                <w:szCs w:val="18"/>
                <w:lang w:val="en-GB"/>
              </w:rPr>
              <w:t>3</w:t>
            </w:r>
            <w:r w:rsidRPr="00C30F59">
              <w:rPr>
                <w:rFonts w:ascii="Arial" w:hAnsi="Arial" w:cs="Arial"/>
                <w:sz w:val="18"/>
                <w:szCs w:val="18"/>
              </w:rPr>
              <w:t>,</w:t>
            </w:r>
            <w:r w:rsidRPr="00C30F59">
              <w:rPr>
                <w:rFonts w:ascii="Arial" w:hAnsi="Arial" w:cs="Arial"/>
                <w:sz w:val="18"/>
                <w:szCs w:val="18"/>
                <w:lang w:val="en-GB"/>
              </w:rPr>
              <w:t>824</w:t>
            </w:r>
            <w:r w:rsidRPr="00C30F59">
              <w:rPr>
                <w:rFonts w:ascii="Arial" w:hAnsi="Arial" w:cs="Arial"/>
                <w:sz w:val="18"/>
                <w:szCs w:val="18"/>
              </w:rPr>
              <w:t>,</w:t>
            </w:r>
            <w:r w:rsidRPr="00C30F59">
              <w:rPr>
                <w:rFonts w:ascii="Arial" w:hAnsi="Arial" w:cs="Arial"/>
                <w:sz w:val="18"/>
                <w:szCs w:val="18"/>
                <w:lang w:val="en-GB"/>
              </w:rPr>
              <w:t>060</w:t>
            </w:r>
          </w:p>
        </w:tc>
      </w:tr>
    </w:tbl>
    <w:p w14:paraId="4A842BC1" w14:textId="77777777" w:rsidR="00152DBB" w:rsidRPr="00C30F59" w:rsidRDefault="00152DBB" w:rsidP="00D5082F">
      <w:pPr>
        <w:jc w:val="thaiDistribute"/>
        <w:rPr>
          <w:rFonts w:ascii="Arial" w:eastAsia="Arial Unicode MS" w:hAnsi="Arial" w:cs="Arial"/>
          <w:sz w:val="18"/>
          <w:szCs w:val="18"/>
        </w:rPr>
      </w:pPr>
    </w:p>
    <w:p w14:paraId="55FB8381" w14:textId="77777777" w:rsidR="00152DBB" w:rsidRPr="00C30F59" w:rsidRDefault="00152DBB" w:rsidP="00D5082F">
      <w:pPr>
        <w:jc w:val="thaiDistribute"/>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C30F59" w14:paraId="2B8CDFAF" w14:textId="77777777" w:rsidTr="002B7A25">
        <w:trPr>
          <w:trHeight w:val="386"/>
        </w:trPr>
        <w:tc>
          <w:tcPr>
            <w:tcW w:w="9461" w:type="dxa"/>
            <w:shd w:val="clear" w:color="auto" w:fill="FFA543"/>
            <w:vAlign w:val="center"/>
            <w:hideMark/>
          </w:tcPr>
          <w:p w14:paraId="2CF0C39B" w14:textId="1F636F20" w:rsidR="00D81C78" w:rsidRPr="00C30F59" w:rsidRDefault="00152DBB" w:rsidP="0005645B">
            <w:pPr>
              <w:ind w:left="432" w:hanging="432"/>
              <w:jc w:val="both"/>
              <w:rPr>
                <w:rFonts w:ascii="Arial" w:eastAsia="Arial Unicode MS" w:hAnsi="Arial" w:cs="Arial"/>
                <w:b/>
                <w:bCs/>
                <w:color w:val="FFFFFF"/>
                <w:sz w:val="18"/>
                <w:szCs w:val="18"/>
              </w:rPr>
            </w:pPr>
            <w:r w:rsidRPr="00C30F59">
              <w:rPr>
                <w:rFonts w:ascii="Arial" w:eastAsia="Arial Unicode MS" w:hAnsi="Arial" w:cs="Arial"/>
                <w:sz w:val="18"/>
                <w:szCs w:val="18"/>
              </w:rPr>
              <w:br w:type="page"/>
            </w:r>
            <w:r w:rsidR="00D81C78" w:rsidRPr="00C30F59">
              <w:rPr>
                <w:rFonts w:ascii="Arial" w:eastAsia="Arial Unicode MS" w:hAnsi="Arial" w:cs="Arial"/>
                <w:b/>
                <w:bCs/>
                <w:color w:val="FFFFFF"/>
                <w:sz w:val="18"/>
                <w:szCs w:val="18"/>
              </w:rPr>
              <w:br w:type="page"/>
            </w:r>
            <w:r w:rsidR="00D57D7F" w:rsidRPr="00C30F59">
              <w:rPr>
                <w:rFonts w:ascii="Arial" w:eastAsia="Arial Unicode MS" w:hAnsi="Arial" w:cs="Arial"/>
                <w:b/>
                <w:bCs/>
                <w:color w:val="FFFFFF"/>
                <w:sz w:val="18"/>
                <w:szCs w:val="18"/>
              </w:rPr>
              <w:t>3</w:t>
            </w:r>
            <w:r w:rsidR="00615DA3" w:rsidRPr="00C30F59">
              <w:rPr>
                <w:rFonts w:ascii="Arial" w:eastAsia="Arial Unicode MS" w:hAnsi="Arial" w:cs="Arial"/>
                <w:b/>
                <w:bCs/>
                <w:color w:val="FFFFFF"/>
                <w:sz w:val="18"/>
                <w:szCs w:val="18"/>
              </w:rPr>
              <w:t>3</w:t>
            </w:r>
            <w:r w:rsidR="00D5082F" w:rsidRPr="00C30F59">
              <w:rPr>
                <w:rFonts w:ascii="Arial" w:eastAsia="Arial Unicode MS" w:hAnsi="Arial" w:cs="Arial"/>
                <w:b/>
                <w:bCs/>
                <w:color w:val="FFFFFF"/>
                <w:sz w:val="18"/>
                <w:szCs w:val="18"/>
              </w:rPr>
              <w:tab/>
              <w:t>Income tax</w:t>
            </w:r>
          </w:p>
        </w:tc>
      </w:tr>
    </w:tbl>
    <w:p w14:paraId="566E1643" w14:textId="77777777" w:rsidR="00CC73D8" w:rsidRPr="00C30F59" w:rsidRDefault="00CC73D8" w:rsidP="00062137">
      <w:pPr>
        <w:tabs>
          <w:tab w:val="left" w:pos="2160"/>
          <w:tab w:val="left" w:pos="2880"/>
          <w:tab w:val="right" w:pos="5040"/>
          <w:tab w:val="right" w:pos="6390"/>
          <w:tab w:val="right" w:pos="8100"/>
        </w:tabs>
        <w:ind w:left="540" w:hanging="540"/>
        <w:jc w:val="thaiDistribute"/>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C30F59" w14:paraId="6037927F" w14:textId="77777777" w:rsidTr="00D5082F">
        <w:trPr>
          <w:cantSplit/>
        </w:trPr>
        <w:tc>
          <w:tcPr>
            <w:tcW w:w="3931" w:type="dxa"/>
          </w:tcPr>
          <w:p w14:paraId="5858F270" w14:textId="77777777" w:rsidR="00062137" w:rsidRPr="00C30F59" w:rsidRDefault="00062137" w:rsidP="004F3CF1">
            <w:pPr>
              <w:snapToGrid w:val="0"/>
              <w:ind w:left="-109"/>
              <w:rPr>
                <w:rFonts w:ascii="Arial" w:eastAsia="Arial Unicode MS" w:hAnsi="Arial" w:cs="Arial"/>
                <w:b/>
                <w:bCs/>
                <w:sz w:val="18"/>
                <w:szCs w:val="18"/>
              </w:rPr>
            </w:pPr>
          </w:p>
        </w:tc>
        <w:tc>
          <w:tcPr>
            <w:tcW w:w="2772" w:type="dxa"/>
            <w:gridSpan w:val="2"/>
            <w:tcBorders>
              <w:top w:val="single" w:sz="4" w:space="0" w:color="auto"/>
            </w:tcBorders>
          </w:tcPr>
          <w:p w14:paraId="67599451" w14:textId="77777777" w:rsidR="00062137" w:rsidRPr="00C30F59" w:rsidRDefault="00062137" w:rsidP="004F3CF1">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772" w:type="dxa"/>
            <w:gridSpan w:val="2"/>
            <w:tcBorders>
              <w:top w:val="single" w:sz="4" w:space="0" w:color="auto"/>
            </w:tcBorders>
          </w:tcPr>
          <w:p w14:paraId="729BDB43" w14:textId="77777777" w:rsidR="00062137" w:rsidRPr="00C30F59" w:rsidRDefault="00062137" w:rsidP="004F3CF1">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1F9CD1B3" w14:textId="77777777" w:rsidTr="00D5082F">
        <w:trPr>
          <w:cantSplit/>
        </w:trPr>
        <w:tc>
          <w:tcPr>
            <w:tcW w:w="3931" w:type="dxa"/>
          </w:tcPr>
          <w:p w14:paraId="4EFC0766" w14:textId="77777777" w:rsidR="00062137" w:rsidRPr="00C30F59" w:rsidRDefault="00062137" w:rsidP="004F3CF1">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14:paraId="35B4B829" w14:textId="77777777" w:rsidR="00062137" w:rsidRPr="00C30F59"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7109CA25" w14:textId="77777777" w:rsidR="00062137" w:rsidRPr="00C30F59"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014026" w:rsidRPr="00C30F59" w14:paraId="63A0F752" w14:textId="77777777" w:rsidTr="00D5082F">
        <w:trPr>
          <w:cantSplit/>
        </w:trPr>
        <w:tc>
          <w:tcPr>
            <w:tcW w:w="3931" w:type="dxa"/>
          </w:tcPr>
          <w:p w14:paraId="5E257500" w14:textId="77777777" w:rsidR="00014026" w:rsidRPr="00C30F59" w:rsidRDefault="00014026" w:rsidP="004F3CF1">
            <w:pPr>
              <w:snapToGrid w:val="0"/>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5E066AF2" w14:textId="77777777" w:rsidR="00014026" w:rsidRPr="00C30F59" w:rsidRDefault="009C44BB" w:rsidP="004F3CF1">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3741BFF9" w14:textId="77777777" w:rsidR="00014026" w:rsidRPr="00C30F59" w:rsidRDefault="00014026" w:rsidP="004F3CF1">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706E892C" w14:textId="77777777" w:rsidR="00014026" w:rsidRPr="00C30F59" w:rsidRDefault="00605D79" w:rsidP="004F3CF1">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5B915565" w14:textId="77777777" w:rsidR="00014026" w:rsidRPr="00C30F59" w:rsidRDefault="00014026" w:rsidP="004F3CF1">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7185D9A2" w14:textId="77777777" w:rsidR="00014026" w:rsidRPr="00C30F59" w:rsidRDefault="009C44BB" w:rsidP="004F3CF1">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36FB02CE" w14:textId="77777777" w:rsidR="00014026" w:rsidRPr="00C30F59" w:rsidRDefault="00014026" w:rsidP="004F3CF1">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56A7627D" w14:textId="77777777" w:rsidR="00014026" w:rsidRPr="00C30F59" w:rsidRDefault="00605D79" w:rsidP="004F3CF1">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6E7A4474" w14:textId="77777777" w:rsidR="00014026" w:rsidRPr="00C30F59" w:rsidRDefault="00014026" w:rsidP="004F3CF1">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8E6D0D" w:rsidRPr="00C30F59" w14:paraId="5336516F" w14:textId="77777777" w:rsidTr="00D5082F">
        <w:trPr>
          <w:cantSplit/>
        </w:trPr>
        <w:tc>
          <w:tcPr>
            <w:tcW w:w="3931" w:type="dxa"/>
          </w:tcPr>
          <w:p w14:paraId="17C7449E" w14:textId="77777777" w:rsidR="008E6D0D" w:rsidRPr="00C30F59" w:rsidRDefault="008E6D0D" w:rsidP="004F3CF1">
            <w:pPr>
              <w:ind w:left="-109"/>
              <w:rPr>
                <w:rFonts w:ascii="Arial" w:hAnsi="Arial" w:cs="Arial"/>
                <w:sz w:val="18"/>
                <w:szCs w:val="18"/>
              </w:rPr>
            </w:pPr>
            <w:r w:rsidRPr="00C30F59">
              <w:rPr>
                <w:rFonts w:ascii="Arial" w:hAnsi="Arial" w:cs="Arial"/>
                <w:sz w:val="18"/>
                <w:szCs w:val="18"/>
              </w:rPr>
              <w:t>Current tax:</w:t>
            </w:r>
          </w:p>
        </w:tc>
        <w:tc>
          <w:tcPr>
            <w:tcW w:w="1386" w:type="dxa"/>
            <w:shd w:val="clear" w:color="auto" w:fill="FAFAFA"/>
            <w:vAlign w:val="center"/>
          </w:tcPr>
          <w:p w14:paraId="52A01E64" w14:textId="77777777" w:rsidR="008E6D0D" w:rsidRPr="00C30F59" w:rsidRDefault="008E6D0D" w:rsidP="004F3CF1">
            <w:pPr>
              <w:ind w:right="-72"/>
              <w:jc w:val="right"/>
              <w:rPr>
                <w:rFonts w:ascii="Arial" w:hAnsi="Arial" w:cs="Arial"/>
                <w:sz w:val="18"/>
                <w:szCs w:val="18"/>
              </w:rPr>
            </w:pPr>
          </w:p>
        </w:tc>
        <w:tc>
          <w:tcPr>
            <w:tcW w:w="1386" w:type="dxa"/>
            <w:vAlign w:val="center"/>
          </w:tcPr>
          <w:p w14:paraId="63BAB69F" w14:textId="77777777" w:rsidR="008E6D0D" w:rsidRPr="00C30F59" w:rsidRDefault="008E6D0D" w:rsidP="004F3CF1">
            <w:pPr>
              <w:ind w:right="-72"/>
              <w:jc w:val="right"/>
              <w:rPr>
                <w:rFonts w:ascii="Arial" w:hAnsi="Arial" w:cs="Arial"/>
                <w:sz w:val="18"/>
                <w:szCs w:val="18"/>
              </w:rPr>
            </w:pPr>
          </w:p>
        </w:tc>
        <w:tc>
          <w:tcPr>
            <w:tcW w:w="1386" w:type="dxa"/>
            <w:shd w:val="clear" w:color="auto" w:fill="FAFAFA"/>
            <w:vAlign w:val="center"/>
          </w:tcPr>
          <w:p w14:paraId="0CFCD8DE" w14:textId="77777777" w:rsidR="008E6D0D" w:rsidRPr="00C30F59" w:rsidRDefault="008E6D0D" w:rsidP="004F3CF1">
            <w:pPr>
              <w:ind w:right="-72"/>
              <w:jc w:val="right"/>
              <w:rPr>
                <w:rFonts w:ascii="Arial" w:hAnsi="Arial" w:cs="Arial"/>
                <w:sz w:val="18"/>
                <w:szCs w:val="18"/>
              </w:rPr>
            </w:pPr>
          </w:p>
        </w:tc>
        <w:tc>
          <w:tcPr>
            <w:tcW w:w="1386" w:type="dxa"/>
            <w:vAlign w:val="center"/>
          </w:tcPr>
          <w:p w14:paraId="5B186DBA" w14:textId="77777777" w:rsidR="008E6D0D" w:rsidRPr="00C30F59" w:rsidRDefault="008E6D0D" w:rsidP="004F3CF1">
            <w:pPr>
              <w:ind w:right="-72"/>
              <w:jc w:val="right"/>
              <w:rPr>
                <w:rFonts w:ascii="Arial" w:hAnsi="Arial" w:cs="Arial"/>
                <w:sz w:val="18"/>
                <w:szCs w:val="18"/>
              </w:rPr>
            </w:pPr>
          </w:p>
        </w:tc>
      </w:tr>
      <w:tr w:rsidR="00997AAB" w:rsidRPr="00C30F59" w14:paraId="2B95A291" w14:textId="77777777" w:rsidTr="00D5082F">
        <w:trPr>
          <w:cantSplit/>
        </w:trPr>
        <w:tc>
          <w:tcPr>
            <w:tcW w:w="3931" w:type="dxa"/>
          </w:tcPr>
          <w:p w14:paraId="65DEF97F" w14:textId="77777777" w:rsidR="00997AAB" w:rsidRPr="00C30F59" w:rsidRDefault="00997AAB" w:rsidP="00997AAB">
            <w:pPr>
              <w:ind w:left="-109"/>
              <w:rPr>
                <w:rFonts w:ascii="Arial" w:hAnsi="Arial" w:cs="Arial"/>
                <w:sz w:val="18"/>
                <w:szCs w:val="18"/>
              </w:rPr>
            </w:pPr>
            <w:r w:rsidRPr="00C30F59">
              <w:rPr>
                <w:rFonts w:ascii="Arial" w:hAnsi="Arial" w:cs="Arial"/>
                <w:sz w:val="18"/>
                <w:szCs w:val="18"/>
              </w:rPr>
              <w:t>Current tax on profits for the year</w:t>
            </w:r>
          </w:p>
        </w:tc>
        <w:tc>
          <w:tcPr>
            <w:tcW w:w="1386" w:type="dxa"/>
            <w:tcBorders>
              <w:bottom w:val="single" w:sz="4" w:space="0" w:color="auto"/>
            </w:tcBorders>
            <w:shd w:val="clear" w:color="auto" w:fill="FAFAFA"/>
          </w:tcPr>
          <w:p w14:paraId="361665BD" w14:textId="6F07CE3A" w:rsidR="00997AAB" w:rsidRPr="00C30F59" w:rsidRDefault="00895724" w:rsidP="00997AAB">
            <w:pPr>
              <w:spacing w:before="10" w:after="10"/>
              <w:ind w:right="-72"/>
              <w:jc w:val="right"/>
              <w:rPr>
                <w:rFonts w:ascii="Arial" w:hAnsi="Arial" w:cs="Arial"/>
                <w:sz w:val="18"/>
                <w:szCs w:val="18"/>
              </w:rPr>
            </w:pPr>
            <w:r w:rsidRPr="00C30F59">
              <w:rPr>
                <w:rFonts w:ascii="Arial" w:hAnsi="Arial" w:cs="Arial"/>
                <w:sz w:val="18"/>
                <w:szCs w:val="18"/>
              </w:rPr>
              <w:t>21,227,725</w:t>
            </w:r>
          </w:p>
        </w:tc>
        <w:tc>
          <w:tcPr>
            <w:tcW w:w="1386" w:type="dxa"/>
            <w:tcBorders>
              <w:bottom w:val="single" w:sz="4" w:space="0" w:color="auto"/>
            </w:tcBorders>
          </w:tcPr>
          <w:p w14:paraId="1449CD05"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13</w:t>
            </w:r>
            <w:r w:rsidRPr="00C30F59">
              <w:rPr>
                <w:rFonts w:ascii="Arial" w:hAnsi="Arial" w:cs="Arial"/>
                <w:sz w:val="18"/>
                <w:szCs w:val="18"/>
              </w:rPr>
              <w:t>,</w:t>
            </w:r>
            <w:r w:rsidRPr="00C30F59">
              <w:rPr>
                <w:rFonts w:ascii="Arial" w:hAnsi="Arial" w:cs="Arial"/>
                <w:sz w:val="18"/>
                <w:szCs w:val="18"/>
                <w:lang w:val="en-GB"/>
              </w:rPr>
              <w:t>280</w:t>
            </w:r>
            <w:r w:rsidRPr="00C30F59">
              <w:rPr>
                <w:rFonts w:ascii="Arial" w:hAnsi="Arial" w:cs="Arial"/>
                <w:sz w:val="18"/>
                <w:szCs w:val="18"/>
              </w:rPr>
              <w:t>,</w:t>
            </w:r>
            <w:r w:rsidRPr="00C30F59">
              <w:rPr>
                <w:rFonts w:ascii="Arial" w:hAnsi="Arial" w:cs="Arial"/>
                <w:sz w:val="18"/>
                <w:szCs w:val="18"/>
                <w:lang w:val="en-GB"/>
              </w:rPr>
              <w:t>358</w:t>
            </w:r>
            <w:r w:rsidRPr="00C30F59">
              <w:rPr>
                <w:rFonts w:ascii="Arial" w:hAnsi="Arial" w:cs="Arial"/>
                <w:sz w:val="18"/>
                <w:szCs w:val="18"/>
              </w:rPr>
              <w:t xml:space="preserve">    </w:t>
            </w:r>
          </w:p>
        </w:tc>
        <w:tc>
          <w:tcPr>
            <w:tcW w:w="1386" w:type="dxa"/>
            <w:tcBorders>
              <w:bottom w:val="single" w:sz="4" w:space="0" w:color="auto"/>
            </w:tcBorders>
            <w:shd w:val="clear" w:color="auto" w:fill="FAFAFA"/>
          </w:tcPr>
          <w:p w14:paraId="6E4AE59F" w14:textId="5B036AFD" w:rsidR="00997AAB" w:rsidRPr="00C30F59" w:rsidRDefault="00895724" w:rsidP="00997AAB">
            <w:pPr>
              <w:ind w:right="-72"/>
              <w:jc w:val="right"/>
              <w:rPr>
                <w:rFonts w:ascii="Arial" w:hAnsi="Arial" w:cs="Arial"/>
                <w:sz w:val="18"/>
                <w:szCs w:val="18"/>
              </w:rPr>
            </w:pPr>
            <w:r w:rsidRPr="00C30F59">
              <w:rPr>
                <w:rFonts w:ascii="Arial" w:hAnsi="Arial" w:cs="Arial"/>
                <w:sz w:val="18"/>
                <w:szCs w:val="18"/>
              </w:rPr>
              <w:t>4,558,924</w:t>
            </w:r>
          </w:p>
        </w:tc>
        <w:tc>
          <w:tcPr>
            <w:tcW w:w="1386" w:type="dxa"/>
            <w:tcBorders>
              <w:bottom w:val="single" w:sz="4" w:space="0" w:color="auto"/>
            </w:tcBorders>
          </w:tcPr>
          <w:p w14:paraId="4A57F66D"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353</w:t>
            </w:r>
            <w:r w:rsidRPr="00C30F59">
              <w:rPr>
                <w:rFonts w:ascii="Arial" w:hAnsi="Arial" w:cs="Arial"/>
                <w:sz w:val="18"/>
                <w:szCs w:val="18"/>
              </w:rPr>
              <w:t>,</w:t>
            </w:r>
            <w:r w:rsidRPr="00C30F59">
              <w:rPr>
                <w:rFonts w:ascii="Arial" w:hAnsi="Arial" w:cs="Arial"/>
                <w:sz w:val="18"/>
                <w:szCs w:val="18"/>
                <w:lang w:val="en-GB"/>
              </w:rPr>
              <w:t>847</w:t>
            </w:r>
            <w:r w:rsidRPr="00C30F59">
              <w:rPr>
                <w:rFonts w:ascii="Arial" w:hAnsi="Arial" w:cs="Arial"/>
                <w:sz w:val="18"/>
                <w:szCs w:val="18"/>
              </w:rPr>
              <w:t xml:space="preserve">    </w:t>
            </w:r>
          </w:p>
        </w:tc>
      </w:tr>
      <w:tr w:rsidR="00997AAB" w:rsidRPr="00C30F59" w14:paraId="4067639C" w14:textId="77777777" w:rsidTr="0042380A">
        <w:trPr>
          <w:cantSplit/>
        </w:trPr>
        <w:tc>
          <w:tcPr>
            <w:tcW w:w="3931" w:type="dxa"/>
          </w:tcPr>
          <w:p w14:paraId="268A6EE4" w14:textId="77777777" w:rsidR="00997AAB" w:rsidRPr="00C30F59" w:rsidRDefault="00997AAB" w:rsidP="00997AAB">
            <w:pPr>
              <w:snapToGrid w:val="0"/>
              <w:ind w:left="-109"/>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27CCEEFB" w14:textId="77777777" w:rsidR="00997AAB" w:rsidRPr="00C30F59" w:rsidRDefault="00997AAB" w:rsidP="00997AAB">
            <w:pPr>
              <w:ind w:right="-72"/>
              <w:jc w:val="right"/>
              <w:rPr>
                <w:rFonts w:ascii="Arial" w:eastAsia="Arial Unicode MS" w:hAnsi="Arial" w:cs="Arial"/>
                <w:sz w:val="12"/>
                <w:szCs w:val="12"/>
              </w:rPr>
            </w:pPr>
          </w:p>
        </w:tc>
        <w:tc>
          <w:tcPr>
            <w:tcW w:w="1386" w:type="dxa"/>
            <w:tcBorders>
              <w:top w:val="single" w:sz="4" w:space="0" w:color="auto"/>
            </w:tcBorders>
            <w:vAlign w:val="bottom"/>
          </w:tcPr>
          <w:p w14:paraId="7BF8D7F7" w14:textId="77777777" w:rsidR="00997AAB" w:rsidRPr="00C30F59" w:rsidRDefault="00997AAB" w:rsidP="00997AAB">
            <w:pPr>
              <w:ind w:right="-72"/>
              <w:jc w:val="right"/>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14821532" w14:textId="77777777" w:rsidR="00997AAB" w:rsidRPr="00C30F59" w:rsidRDefault="00997AAB" w:rsidP="00997AAB">
            <w:pPr>
              <w:ind w:right="-72"/>
              <w:jc w:val="right"/>
              <w:rPr>
                <w:rFonts w:ascii="Arial" w:eastAsia="Arial Unicode MS" w:hAnsi="Arial" w:cs="Arial"/>
                <w:sz w:val="12"/>
                <w:szCs w:val="12"/>
              </w:rPr>
            </w:pPr>
          </w:p>
        </w:tc>
        <w:tc>
          <w:tcPr>
            <w:tcW w:w="1386" w:type="dxa"/>
            <w:tcBorders>
              <w:top w:val="single" w:sz="4" w:space="0" w:color="auto"/>
            </w:tcBorders>
            <w:vAlign w:val="bottom"/>
          </w:tcPr>
          <w:p w14:paraId="5D73D962" w14:textId="77777777" w:rsidR="00997AAB" w:rsidRPr="00C30F59" w:rsidRDefault="00997AAB" w:rsidP="00997AAB">
            <w:pPr>
              <w:ind w:right="-72"/>
              <w:jc w:val="right"/>
              <w:rPr>
                <w:rFonts w:ascii="Arial" w:eastAsia="Arial Unicode MS" w:hAnsi="Arial" w:cs="Arial"/>
                <w:sz w:val="12"/>
                <w:szCs w:val="12"/>
              </w:rPr>
            </w:pPr>
          </w:p>
        </w:tc>
      </w:tr>
      <w:tr w:rsidR="00997AAB" w:rsidRPr="00C30F59" w14:paraId="3BF3DBF0" w14:textId="77777777" w:rsidTr="00D5082F">
        <w:trPr>
          <w:cantSplit/>
        </w:trPr>
        <w:tc>
          <w:tcPr>
            <w:tcW w:w="3931" w:type="dxa"/>
          </w:tcPr>
          <w:p w14:paraId="59653DCC" w14:textId="77777777" w:rsidR="00997AAB" w:rsidRPr="00C30F59" w:rsidRDefault="00997AAB" w:rsidP="00997AAB">
            <w:pPr>
              <w:ind w:left="-109"/>
              <w:rPr>
                <w:rFonts w:ascii="Arial" w:hAnsi="Arial" w:cs="Arial"/>
                <w:b/>
                <w:bCs/>
                <w:sz w:val="18"/>
                <w:szCs w:val="18"/>
              </w:rPr>
            </w:pPr>
            <w:r w:rsidRPr="00C30F59">
              <w:rPr>
                <w:rFonts w:ascii="Arial" w:hAnsi="Arial" w:cs="Arial"/>
                <w:b/>
                <w:bCs/>
                <w:sz w:val="18"/>
                <w:szCs w:val="18"/>
              </w:rPr>
              <w:t>Total current tax</w:t>
            </w:r>
          </w:p>
        </w:tc>
        <w:tc>
          <w:tcPr>
            <w:tcW w:w="1386" w:type="dxa"/>
            <w:tcBorders>
              <w:bottom w:val="single" w:sz="4" w:space="0" w:color="auto"/>
            </w:tcBorders>
            <w:shd w:val="clear" w:color="auto" w:fill="FAFAFA"/>
          </w:tcPr>
          <w:p w14:paraId="1C00AB0E" w14:textId="4A73F436" w:rsidR="00997AAB" w:rsidRPr="00C30F59" w:rsidRDefault="00895724" w:rsidP="00997AAB">
            <w:pPr>
              <w:spacing w:before="10" w:after="10"/>
              <w:ind w:right="-72"/>
              <w:jc w:val="right"/>
              <w:rPr>
                <w:rFonts w:ascii="Arial" w:hAnsi="Arial" w:cs="Arial"/>
                <w:sz w:val="18"/>
                <w:szCs w:val="18"/>
              </w:rPr>
            </w:pPr>
            <w:r w:rsidRPr="00C30F59">
              <w:rPr>
                <w:rFonts w:ascii="Arial" w:hAnsi="Arial" w:cs="Arial"/>
                <w:sz w:val="18"/>
                <w:szCs w:val="18"/>
              </w:rPr>
              <w:t>21,227,725</w:t>
            </w:r>
          </w:p>
        </w:tc>
        <w:tc>
          <w:tcPr>
            <w:tcW w:w="1386" w:type="dxa"/>
            <w:tcBorders>
              <w:bottom w:val="single" w:sz="4" w:space="0" w:color="auto"/>
            </w:tcBorders>
          </w:tcPr>
          <w:p w14:paraId="60AEF9CC"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13</w:t>
            </w:r>
            <w:r w:rsidRPr="00C30F59">
              <w:rPr>
                <w:rFonts w:ascii="Arial" w:hAnsi="Arial" w:cs="Arial"/>
                <w:sz w:val="18"/>
                <w:szCs w:val="18"/>
              </w:rPr>
              <w:t>,</w:t>
            </w:r>
            <w:r w:rsidRPr="00C30F59">
              <w:rPr>
                <w:rFonts w:ascii="Arial" w:hAnsi="Arial" w:cs="Arial"/>
                <w:sz w:val="18"/>
                <w:szCs w:val="18"/>
                <w:lang w:val="en-GB"/>
              </w:rPr>
              <w:t>280</w:t>
            </w:r>
            <w:r w:rsidRPr="00C30F59">
              <w:rPr>
                <w:rFonts w:ascii="Arial" w:hAnsi="Arial" w:cs="Arial"/>
                <w:sz w:val="18"/>
                <w:szCs w:val="18"/>
              </w:rPr>
              <w:t>,</w:t>
            </w:r>
            <w:r w:rsidRPr="00C30F59">
              <w:rPr>
                <w:rFonts w:ascii="Arial" w:hAnsi="Arial" w:cs="Arial"/>
                <w:sz w:val="18"/>
                <w:szCs w:val="18"/>
                <w:lang w:val="en-GB"/>
              </w:rPr>
              <w:t>358</w:t>
            </w:r>
            <w:r w:rsidRPr="00C30F59">
              <w:rPr>
                <w:rFonts w:ascii="Arial" w:hAnsi="Arial" w:cs="Arial"/>
                <w:sz w:val="18"/>
                <w:szCs w:val="18"/>
              </w:rPr>
              <w:t xml:space="preserve">    </w:t>
            </w:r>
          </w:p>
        </w:tc>
        <w:tc>
          <w:tcPr>
            <w:tcW w:w="1386" w:type="dxa"/>
            <w:tcBorders>
              <w:bottom w:val="single" w:sz="4" w:space="0" w:color="auto"/>
            </w:tcBorders>
            <w:shd w:val="clear" w:color="auto" w:fill="FAFAFA"/>
          </w:tcPr>
          <w:p w14:paraId="33B1EC6A" w14:textId="2D4FFD79" w:rsidR="00997AAB" w:rsidRPr="00C30F59" w:rsidRDefault="00895724" w:rsidP="00997AAB">
            <w:pPr>
              <w:ind w:right="-72"/>
              <w:jc w:val="right"/>
              <w:rPr>
                <w:rFonts w:ascii="Arial" w:hAnsi="Arial" w:cs="Arial"/>
                <w:sz w:val="18"/>
                <w:szCs w:val="18"/>
              </w:rPr>
            </w:pPr>
            <w:r w:rsidRPr="00C30F59">
              <w:rPr>
                <w:rFonts w:ascii="Arial" w:hAnsi="Arial" w:cs="Arial"/>
                <w:sz w:val="18"/>
                <w:szCs w:val="18"/>
              </w:rPr>
              <w:t>4,558,924</w:t>
            </w:r>
          </w:p>
        </w:tc>
        <w:tc>
          <w:tcPr>
            <w:tcW w:w="1386" w:type="dxa"/>
            <w:tcBorders>
              <w:bottom w:val="single" w:sz="4" w:space="0" w:color="auto"/>
            </w:tcBorders>
          </w:tcPr>
          <w:p w14:paraId="4BC76829"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353</w:t>
            </w:r>
            <w:r w:rsidRPr="00C30F59">
              <w:rPr>
                <w:rFonts w:ascii="Arial" w:hAnsi="Arial" w:cs="Arial"/>
                <w:sz w:val="18"/>
                <w:szCs w:val="18"/>
              </w:rPr>
              <w:t>,</w:t>
            </w:r>
            <w:r w:rsidRPr="00C30F59">
              <w:rPr>
                <w:rFonts w:ascii="Arial" w:hAnsi="Arial" w:cs="Arial"/>
                <w:sz w:val="18"/>
                <w:szCs w:val="18"/>
                <w:lang w:val="en-GB"/>
              </w:rPr>
              <w:t>847</w:t>
            </w:r>
            <w:r w:rsidRPr="00C30F59">
              <w:rPr>
                <w:rFonts w:ascii="Arial" w:hAnsi="Arial" w:cs="Arial"/>
                <w:sz w:val="18"/>
                <w:szCs w:val="18"/>
              </w:rPr>
              <w:t xml:space="preserve">    </w:t>
            </w:r>
          </w:p>
        </w:tc>
      </w:tr>
      <w:tr w:rsidR="00997AAB" w:rsidRPr="00C30F59" w14:paraId="37B69C51" w14:textId="77777777" w:rsidTr="00B63AE1">
        <w:trPr>
          <w:cantSplit/>
        </w:trPr>
        <w:tc>
          <w:tcPr>
            <w:tcW w:w="3931" w:type="dxa"/>
          </w:tcPr>
          <w:p w14:paraId="1549675F" w14:textId="77777777" w:rsidR="00997AAB" w:rsidRPr="00C30F59" w:rsidRDefault="00997AAB" w:rsidP="00997AAB">
            <w:pPr>
              <w:ind w:left="-109" w:right="-43"/>
              <w:jc w:val="thaiDistribute"/>
              <w:rPr>
                <w:rFonts w:ascii="Arial" w:eastAsia="Arial Unicode MS" w:hAnsi="Arial" w:cs="Arial"/>
                <w:sz w:val="18"/>
                <w:szCs w:val="18"/>
                <w:cs/>
              </w:rPr>
            </w:pPr>
          </w:p>
        </w:tc>
        <w:tc>
          <w:tcPr>
            <w:tcW w:w="1386" w:type="dxa"/>
            <w:tcBorders>
              <w:top w:val="single" w:sz="4" w:space="0" w:color="auto"/>
            </w:tcBorders>
            <w:shd w:val="clear" w:color="auto" w:fill="FAFAFA"/>
          </w:tcPr>
          <w:p w14:paraId="3C0F718B" w14:textId="77777777" w:rsidR="00997AAB" w:rsidRPr="00C30F59" w:rsidRDefault="00997AAB" w:rsidP="00997AAB">
            <w:pPr>
              <w:spacing w:before="10" w:after="10"/>
              <w:ind w:right="-72"/>
              <w:jc w:val="right"/>
              <w:rPr>
                <w:rFonts w:ascii="Arial" w:hAnsi="Arial" w:cs="Arial"/>
                <w:sz w:val="18"/>
                <w:szCs w:val="18"/>
              </w:rPr>
            </w:pPr>
          </w:p>
        </w:tc>
        <w:tc>
          <w:tcPr>
            <w:tcW w:w="1386" w:type="dxa"/>
            <w:tcBorders>
              <w:top w:val="single" w:sz="4" w:space="0" w:color="auto"/>
            </w:tcBorders>
          </w:tcPr>
          <w:p w14:paraId="3783A6A8" w14:textId="77777777" w:rsidR="00997AAB" w:rsidRPr="00C30F59" w:rsidRDefault="00997AAB" w:rsidP="00997AAB">
            <w:pPr>
              <w:spacing w:before="10" w:after="10"/>
              <w:ind w:right="-72"/>
              <w:jc w:val="right"/>
              <w:rPr>
                <w:rFonts w:ascii="Arial" w:hAnsi="Arial" w:cs="Arial"/>
                <w:sz w:val="18"/>
                <w:szCs w:val="18"/>
              </w:rPr>
            </w:pPr>
          </w:p>
        </w:tc>
        <w:tc>
          <w:tcPr>
            <w:tcW w:w="1386" w:type="dxa"/>
            <w:tcBorders>
              <w:top w:val="single" w:sz="4" w:space="0" w:color="auto"/>
            </w:tcBorders>
            <w:shd w:val="clear" w:color="auto" w:fill="FAFAFA"/>
            <w:vAlign w:val="bottom"/>
          </w:tcPr>
          <w:p w14:paraId="509D479B" w14:textId="77777777" w:rsidR="00997AAB" w:rsidRPr="00C30F59" w:rsidRDefault="00997AAB" w:rsidP="00997AAB">
            <w:pPr>
              <w:ind w:right="-72"/>
              <w:jc w:val="right"/>
              <w:rPr>
                <w:rFonts w:ascii="Arial" w:hAnsi="Arial" w:cs="Arial"/>
                <w:sz w:val="18"/>
                <w:szCs w:val="18"/>
              </w:rPr>
            </w:pPr>
          </w:p>
        </w:tc>
        <w:tc>
          <w:tcPr>
            <w:tcW w:w="1386" w:type="dxa"/>
            <w:tcBorders>
              <w:top w:val="single" w:sz="4" w:space="0" w:color="auto"/>
            </w:tcBorders>
            <w:vAlign w:val="bottom"/>
          </w:tcPr>
          <w:p w14:paraId="3CD0F793" w14:textId="77777777" w:rsidR="00997AAB" w:rsidRPr="00C30F59" w:rsidRDefault="00997AAB" w:rsidP="00997AAB">
            <w:pPr>
              <w:ind w:right="-72"/>
              <w:jc w:val="right"/>
              <w:rPr>
                <w:rFonts w:ascii="Arial" w:hAnsi="Arial" w:cs="Arial"/>
                <w:sz w:val="18"/>
                <w:szCs w:val="18"/>
              </w:rPr>
            </w:pPr>
          </w:p>
        </w:tc>
      </w:tr>
      <w:tr w:rsidR="00997AAB" w:rsidRPr="00C30F59" w14:paraId="117E0ADD" w14:textId="77777777" w:rsidTr="00D5082F">
        <w:trPr>
          <w:cantSplit/>
        </w:trPr>
        <w:tc>
          <w:tcPr>
            <w:tcW w:w="3931" w:type="dxa"/>
          </w:tcPr>
          <w:p w14:paraId="7397A810" w14:textId="77777777" w:rsidR="00997AAB" w:rsidRPr="00C30F59" w:rsidRDefault="00997AAB" w:rsidP="00997AAB">
            <w:pPr>
              <w:ind w:left="-109"/>
              <w:rPr>
                <w:rFonts w:ascii="Arial" w:hAnsi="Arial" w:cs="Arial"/>
                <w:sz w:val="18"/>
                <w:szCs w:val="18"/>
              </w:rPr>
            </w:pPr>
            <w:r w:rsidRPr="00C30F59">
              <w:rPr>
                <w:rFonts w:ascii="Arial" w:hAnsi="Arial" w:cs="Arial"/>
                <w:sz w:val="18"/>
                <w:szCs w:val="18"/>
              </w:rPr>
              <w:t>Deferred tax:</w:t>
            </w:r>
          </w:p>
        </w:tc>
        <w:tc>
          <w:tcPr>
            <w:tcW w:w="1386" w:type="dxa"/>
            <w:shd w:val="clear" w:color="auto" w:fill="FAFAFA"/>
            <w:vAlign w:val="bottom"/>
          </w:tcPr>
          <w:p w14:paraId="1C176972" w14:textId="77777777" w:rsidR="00997AAB" w:rsidRPr="00C30F59" w:rsidRDefault="00997AAB" w:rsidP="00997AAB">
            <w:pPr>
              <w:ind w:right="-72"/>
              <w:jc w:val="right"/>
              <w:rPr>
                <w:rFonts w:ascii="Arial" w:hAnsi="Arial" w:cs="Arial"/>
                <w:sz w:val="18"/>
                <w:szCs w:val="18"/>
              </w:rPr>
            </w:pPr>
          </w:p>
        </w:tc>
        <w:tc>
          <w:tcPr>
            <w:tcW w:w="1386" w:type="dxa"/>
            <w:vAlign w:val="bottom"/>
          </w:tcPr>
          <w:p w14:paraId="4935092A" w14:textId="77777777" w:rsidR="00997AAB" w:rsidRPr="00C30F59" w:rsidRDefault="00997AAB" w:rsidP="00997AAB">
            <w:pPr>
              <w:ind w:right="-72"/>
              <w:jc w:val="right"/>
              <w:rPr>
                <w:rFonts w:ascii="Arial" w:hAnsi="Arial" w:cs="Arial"/>
                <w:sz w:val="18"/>
                <w:szCs w:val="18"/>
              </w:rPr>
            </w:pPr>
          </w:p>
        </w:tc>
        <w:tc>
          <w:tcPr>
            <w:tcW w:w="1386" w:type="dxa"/>
            <w:shd w:val="clear" w:color="auto" w:fill="FAFAFA"/>
            <w:vAlign w:val="bottom"/>
          </w:tcPr>
          <w:p w14:paraId="12AD666E" w14:textId="77777777" w:rsidR="00997AAB" w:rsidRPr="00C30F59" w:rsidRDefault="00997AAB" w:rsidP="00997AAB">
            <w:pPr>
              <w:ind w:right="-72"/>
              <w:jc w:val="right"/>
              <w:rPr>
                <w:rFonts w:ascii="Arial" w:hAnsi="Arial" w:cs="Arial"/>
                <w:sz w:val="18"/>
                <w:szCs w:val="18"/>
              </w:rPr>
            </w:pPr>
          </w:p>
        </w:tc>
        <w:tc>
          <w:tcPr>
            <w:tcW w:w="1386" w:type="dxa"/>
            <w:vAlign w:val="bottom"/>
          </w:tcPr>
          <w:p w14:paraId="213F3918" w14:textId="77777777" w:rsidR="00997AAB" w:rsidRPr="00C30F59" w:rsidRDefault="00997AAB" w:rsidP="00997AAB">
            <w:pPr>
              <w:ind w:right="-72"/>
              <w:jc w:val="right"/>
              <w:rPr>
                <w:rFonts w:ascii="Arial" w:hAnsi="Arial" w:cs="Arial"/>
                <w:sz w:val="18"/>
                <w:szCs w:val="18"/>
              </w:rPr>
            </w:pPr>
          </w:p>
        </w:tc>
      </w:tr>
      <w:tr w:rsidR="00997AAB" w:rsidRPr="00C30F59" w14:paraId="3E889A0E" w14:textId="77777777" w:rsidTr="00D5082F">
        <w:trPr>
          <w:cantSplit/>
        </w:trPr>
        <w:tc>
          <w:tcPr>
            <w:tcW w:w="3931" w:type="dxa"/>
          </w:tcPr>
          <w:p w14:paraId="2B737C28" w14:textId="77777777" w:rsidR="00997AAB" w:rsidRPr="00C30F59" w:rsidRDefault="00997AAB" w:rsidP="00997AAB">
            <w:pPr>
              <w:ind w:left="-109"/>
              <w:rPr>
                <w:rFonts w:ascii="Arial" w:hAnsi="Arial" w:cs="Arial"/>
                <w:sz w:val="18"/>
                <w:szCs w:val="18"/>
              </w:rPr>
            </w:pPr>
            <w:r w:rsidRPr="00C30F59">
              <w:rPr>
                <w:rFonts w:ascii="Arial" w:hAnsi="Arial" w:cs="Arial"/>
                <w:sz w:val="18"/>
                <w:szCs w:val="18"/>
              </w:rPr>
              <w:t>Origination and reversal of temporary</w:t>
            </w:r>
          </w:p>
        </w:tc>
        <w:tc>
          <w:tcPr>
            <w:tcW w:w="1386" w:type="dxa"/>
            <w:shd w:val="clear" w:color="auto" w:fill="FAFAFA"/>
            <w:vAlign w:val="center"/>
          </w:tcPr>
          <w:p w14:paraId="086EC308" w14:textId="77777777" w:rsidR="00997AAB" w:rsidRPr="00C30F59" w:rsidRDefault="00997AAB" w:rsidP="00997AAB">
            <w:pPr>
              <w:ind w:right="-72"/>
              <w:jc w:val="right"/>
              <w:rPr>
                <w:rFonts w:ascii="Arial" w:hAnsi="Arial" w:cs="Arial"/>
                <w:sz w:val="18"/>
                <w:szCs w:val="18"/>
              </w:rPr>
            </w:pPr>
          </w:p>
        </w:tc>
        <w:tc>
          <w:tcPr>
            <w:tcW w:w="1386" w:type="dxa"/>
            <w:vAlign w:val="center"/>
          </w:tcPr>
          <w:p w14:paraId="1C3CBBBC" w14:textId="77777777" w:rsidR="00997AAB" w:rsidRPr="00C30F59" w:rsidRDefault="00997AAB" w:rsidP="00997AAB">
            <w:pPr>
              <w:ind w:right="-72"/>
              <w:jc w:val="right"/>
              <w:rPr>
                <w:rFonts w:ascii="Arial" w:hAnsi="Arial" w:cs="Arial"/>
                <w:sz w:val="18"/>
                <w:szCs w:val="18"/>
              </w:rPr>
            </w:pPr>
          </w:p>
        </w:tc>
        <w:tc>
          <w:tcPr>
            <w:tcW w:w="1386" w:type="dxa"/>
            <w:shd w:val="clear" w:color="auto" w:fill="FAFAFA"/>
            <w:vAlign w:val="center"/>
          </w:tcPr>
          <w:p w14:paraId="60FAED1E" w14:textId="77777777" w:rsidR="00997AAB" w:rsidRPr="00C30F59" w:rsidRDefault="00997AAB" w:rsidP="00997AAB">
            <w:pPr>
              <w:ind w:right="-72"/>
              <w:jc w:val="right"/>
              <w:rPr>
                <w:rFonts w:ascii="Arial" w:hAnsi="Arial" w:cs="Arial"/>
                <w:sz w:val="18"/>
                <w:szCs w:val="18"/>
              </w:rPr>
            </w:pPr>
          </w:p>
        </w:tc>
        <w:tc>
          <w:tcPr>
            <w:tcW w:w="1386" w:type="dxa"/>
            <w:vAlign w:val="center"/>
          </w:tcPr>
          <w:p w14:paraId="15677F3A" w14:textId="77777777" w:rsidR="00997AAB" w:rsidRPr="00C30F59" w:rsidRDefault="00997AAB" w:rsidP="00997AAB">
            <w:pPr>
              <w:ind w:right="-72"/>
              <w:jc w:val="right"/>
              <w:rPr>
                <w:rFonts w:ascii="Arial" w:hAnsi="Arial" w:cs="Arial"/>
                <w:sz w:val="18"/>
                <w:szCs w:val="18"/>
              </w:rPr>
            </w:pPr>
          </w:p>
        </w:tc>
      </w:tr>
      <w:tr w:rsidR="00737B6F" w:rsidRPr="00C30F59" w14:paraId="6051D4F5" w14:textId="77777777" w:rsidTr="00D5082F">
        <w:trPr>
          <w:cantSplit/>
        </w:trPr>
        <w:tc>
          <w:tcPr>
            <w:tcW w:w="3931" w:type="dxa"/>
          </w:tcPr>
          <w:p w14:paraId="198AD797" w14:textId="77777777" w:rsidR="00737B6F" w:rsidRPr="00C30F59" w:rsidRDefault="00737B6F" w:rsidP="00737B6F">
            <w:pPr>
              <w:ind w:left="-109"/>
              <w:rPr>
                <w:rFonts w:ascii="Arial" w:hAnsi="Arial" w:cs="Arial"/>
                <w:sz w:val="18"/>
                <w:szCs w:val="18"/>
              </w:rPr>
            </w:pPr>
            <w:r w:rsidRPr="00C30F59">
              <w:rPr>
                <w:rFonts w:ascii="Arial" w:hAnsi="Arial" w:cs="Arial"/>
                <w:sz w:val="18"/>
                <w:szCs w:val="18"/>
              </w:rPr>
              <w:t xml:space="preserve">   differences</w:t>
            </w:r>
          </w:p>
        </w:tc>
        <w:tc>
          <w:tcPr>
            <w:tcW w:w="1386" w:type="dxa"/>
            <w:tcBorders>
              <w:bottom w:val="single" w:sz="4" w:space="0" w:color="auto"/>
            </w:tcBorders>
            <w:shd w:val="clear" w:color="auto" w:fill="FAFAFA"/>
          </w:tcPr>
          <w:p w14:paraId="7E7D80C9" w14:textId="6862FE59" w:rsidR="00737B6F" w:rsidRPr="00C30F59" w:rsidRDefault="00895724" w:rsidP="00737B6F">
            <w:pPr>
              <w:spacing w:before="10" w:after="10"/>
              <w:ind w:right="-72"/>
              <w:jc w:val="right"/>
              <w:rPr>
                <w:rFonts w:ascii="Arial" w:hAnsi="Arial" w:cs="Arial"/>
                <w:sz w:val="18"/>
                <w:szCs w:val="18"/>
              </w:rPr>
            </w:pPr>
            <w:r w:rsidRPr="00C30F59">
              <w:rPr>
                <w:rFonts w:ascii="Arial" w:hAnsi="Arial" w:cs="Arial"/>
                <w:sz w:val="18"/>
                <w:szCs w:val="18"/>
              </w:rPr>
              <w:t>(1,580,055)</w:t>
            </w:r>
          </w:p>
        </w:tc>
        <w:tc>
          <w:tcPr>
            <w:tcW w:w="1386" w:type="dxa"/>
            <w:tcBorders>
              <w:bottom w:val="single" w:sz="4" w:space="0" w:color="auto"/>
            </w:tcBorders>
          </w:tcPr>
          <w:p w14:paraId="2FC2A36B" w14:textId="77777777" w:rsidR="00737B6F" w:rsidRPr="00C30F59" w:rsidRDefault="00737B6F" w:rsidP="00737B6F">
            <w:pPr>
              <w:spacing w:before="10" w:after="10"/>
              <w:ind w:right="-72"/>
              <w:jc w:val="right"/>
              <w:rPr>
                <w:rFonts w:ascii="Arial" w:hAnsi="Arial" w:cs="Arial"/>
                <w:sz w:val="18"/>
                <w:szCs w:val="18"/>
              </w:rPr>
            </w:pPr>
            <w:r w:rsidRPr="00C30F59">
              <w:rPr>
                <w:rFonts w:ascii="Arial" w:hAnsi="Arial" w:cs="Arial"/>
                <w:sz w:val="18"/>
                <w:szCs w:val="18"/>
                <w:lang w:val="en-GB"/>
              </w:rPr>
              <w:t>4</w:t>
            </w:r>
            <w:r w:rsidRPr="00C30F59">
              <w:rPr>
                <w:rFonts w:ascii="Arial" w:hAnsi="Arial" w:cs="Arial"/>
                <w:sz w:val="18"/>
                <w:szCs w:val="18"/>
              </w:rPr>
              <w:t>,</w:t>
            </w:r>
            <w:r w:rsidRPr="00C30F59">
              <w:rPr>
                <w:rFonts w:ascii="Arial" w:hAnsi="Arial" w:cs="Arial"/>
                <w:sz w:val="18"/>
                <w:szCs w:val="18"/>
                <w:lang w:val="en-GB"/>
              </w:rPr>
              <w:t>184</w:t>
            </w:r>
            <w:r w:rsidRPr="00C30F59">
              <w:rPr>
                <w:rFonts w:ascii="Arial" w:hAnsi="Arial" w:cs="Arial"/>
                <w:sz w:val="18"/>
                <w:szCs w:val="18"/>
              </w:rPr>
              <w:t>,</w:t>
            </w:r>
            <w:r w:rsidRPr="00C30F59">
              <w:rPr>
                <w:rFonts w:ascii="Arial" w:hAnsi="Arial" w:cs="Arial"/>
                <w:sz w:val="18"/>
                <w:szCs w:val="18"/>
                <w:lang w:val="en-GB"/>
              </w:rPr>
              <w:t>519</w:t>
            </w:r>
            <w:r w:rsidRPr="00C30F59">
              <w:rPr>
                <w:rFonts w:ascii="Arial" w:hAnsi="Arial" w:cs="Arial"/>
                <w:sz w:val="18"/>
                <w:szCs w:val="18"/>
              </w:rPr>
              <w:t xml:space="preserve">    </w:t>
            </w:r>
          </w:p>
        </w:tc>
        <w:tc>
          <w:tcPr>
            <w:tcW w:w="1386" w:type="dxa"/>
            <w:tcBorders>
              <w:bottom w:val="single" w:sz="4" w:space="0" w:color="auto"/>
            </w:tcBorders>
            <w:shd w:val="clear" w:color="auto" w:fill="FAFAFA"/>
          </w:tcPr>
          <w:p w14:paraId="59041836" w14:textId="76C16E69" w:rsidR="00737B6F" w:rsidRPr="00C30F59" w:rsidRDefault="00895724" w:rsidP="00737B6F">
            <w:pPr>
              <w:ind w:right="-72"/>
              <w:jc w:val="right"/>
              <w:rPr>
                <w:rFonts w:ascii="Arial" w:hAnsi="Arial" w:cs="Arial"/>
                <w:sz w:val="18"/>
                <w:szCs w:val="18"/>
              </w:rPr>
            </w:pPr>
            <w:r w:rsidRPr="00C30F59">
              <w:rPr>
                <w:rFonts w:ascii="Arial" w:hAnsi="Arial" w:cs="Arial"/>
                <w:sz w:val="18"/>
                <w:szCs w:val="18"/>
              </w:rPr>
              <w:t>(1,453,831)</w:t>
            </w:r>
          </w:p>
        </w:tc>
        <w:tc>
          <w:tcPr>
            <w:tcW w:w="1386" w:type="dxa"/>
            <w:tcBorders>
              <w:bottom w:val="single" w:sz="4" w:space="0" w:color="auto"/>
            </w:tcBorders>
          </w:tcPr>
          <w:p w14:paraId="0D21AF61" w14:textId="77777777" w:rsidR="00737B6F" w:rsidRPr="00C30F59" w:rsidRDefault="00737B6F" w:rsidP="00737B6F">
            <w:pPr>
              <w:spacing w:before="10" w:after="10"/>
              <w:ind w:right="-72"/>
              <w:jc w:val="right"/>
              <w:rPr>
                <w:rFonts w:ascii="Arial" w:hAnsi="Arial" w:cs="Arial"/>
                <w:sz w:val="18"/>
                <w:szCs w:val="18"/>
              </w:rPr>
            </w:pPr>
            <w:r w:rsidRPr="00C30F59">
              <w:rPr>
                <w:rFonts w:ascii="Arial" w:hAnsi="Arial" w:cs="Arial"/>
                <w:sz w:val="18"/>
                <w:szCs w:val="18"/>
                <w:lang w:val="en-GB"/>
              </w:rPr>
              <w:t>391</w:t>
            </w:r>
            <w:r w:rsidRPr="00C30F59">
              <w:rPr>
                <w:rFonts w:ascii="Arial" w:hAnsi="Arial" w:cs="Arial"/>
                <w:sz w:val="18"/>
                <w:szCs w:val="18"/>
              </w:rPr>
              <w:t>,</w:t>
            </w:r>
            <w:r w:rsidRPr="00C30F59">
              <w:rPr>
                <w:rFonts w:ascii="Arial" w:hAnsi="Arial" w:cs="Arial"/>
                <w:sz w:val="18"/>
                <w:szCs w:val="18"/>
                <w:lang w:val="en-GB"/>
              </w:rPr>
              <w:t>615</w:t>
            </w:r>
            <w:r w:rsidRPr="00C30F59">
              <w:rPr>
                <w:rFonts w:ascii="Arial" w:hAnsi="Arial" w:cs="Arial"/>
                <w:sz w:val="18"/>
                <w:szCs w:val="18"/>
              </w:rPr>
              <w:t xml:space="preserve">    </w:t>
            </w:r>
          </w:p>
        </w:tc>
      </w:tr>
      <w:tr w:rsidR="00737B6F" w:rsidRPr="00C30F59" w14:paraId="72548BED" w14:textId="77777777" w:rsidTr="0042380A">
        <w:trPr>
          <w:cantSplit/>
        </w:trPr>
        <w:tc>
          <w:tcPr>
            <w:tcW w:w="3931" w:type="dxa"/>
          </w:tcPr>
          <w:p w14:paraId="3E63A81A" w14:textId="77777777" w:rsidR="00737B6F" w:rsidRPr="00C30F59" w:rsidRDefault="00737B6F" w:rsidP="00737B6F">
            <w:pPr>
              <w:snapToGrid w:val="0"/>
              <w:ind w:left="-109"/>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1034B2E8" w14:textId="77777777" w:rsidR="00737B6F" w:rsidRPr="00C30F59" w:rsidRDefault="00737B6F" w:rsidP="00737B6F">
            <w:pPr>
              <w:ind w:right="-72"/>
              <w:jc w:val="right"/>
              <w:rPr>
                <w:rFonts w:ascii="Arial" w:eastAsia="Arial Unicode MS" w:hAnsi="Arial" w:cs="Arial"/>
                <w:sz w:val="12"/>
                <w:szCs w:val="12"/>
              </w:rPr>
            </w:pPr>
          </w:p>
        </w:tc>
        <w:tc>
          <w:tcPr>
            <w:tcW w:w="1386" w:type="dxa"/>
            <w:tcBorders>
              <w:top w:val="single" w:sz="4" w:space="0" w:color="auto"/>
            </w:tcBorders>
            <w:vAlign w:val="bottom"/>
          </w:tcPr>
          <w:p w14:paraId="50C0305E" w14:textId="77777777" w:rsidR="00737B6F" w:rsidRPr="00C30F59" w:rsidRDefault="00737B6F" w:rsidP="00737B6F">
            <w:pPr>
              <w:ind w:right="-72"/>
              <w:jc w:val="right"/>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780C67ED" w14:textId="77777777" w:rsidR="00737B6F" w:rsidRPr="00C30F59" w:rsidRDefault="00737B6F" w:rsidP="00737B6F">
            <w:pPr>
              <w:ind w:right="-72"/>
              <w:jc w:val="right"/>
              <w:rPr>
                <w:rFonts w:ascii="Arial" w:eastAsia="Arial Unicode MS" w:hAnsi="Arial" w:cs="Arial"/>
                <w:sz w:val="12"/>
                <w:szCs w:val="12"/>
              </w:rPr>
            </w:pPr>
          </w:p>
        </w:tc>
        <w:tc>
          <w:tcPr>
            <w:tcW w:w="1386" w:type="dxa"/>
            <w:tcBorders>
              <w:top w:val="single" w:sz="4" w:space="0" w:color="auto"/>
            </w:tcBorders>
            <w:vAlign w:val="bottom"/>
          </w:tcPr>
          <w:p w14:paraId="0EFBF0E0" w14:textId="77777777" w:rsidR="00737B6F" w:rsidRPr="00C30F59" w:rsidRDefault="00737B6F" w:rsidP="00737B6F">
            <w:pPr>
              <w:ind w:right="-72"/>
              <w:jc w:val="right"/>
              <w:rPr>
                <w:rFonts w:ascii="Arial" w:eastAsia="Arial Unicode MS" w:hAnsi="Arial" w:cs="Arial"/>
                <w:sz w:val="12"/>
                <w:szCs w:val="12"/>
              </w:rPr>
            </w:pPr>
          </w:p>
        </w:tc>
      </w:tr>
      <w:tr w:rsidR="007C53BB" w:rsidRPr="00C30F59" w14:paraId="047E6FD9" w14:textId="77777777" w:rsidTr="00D5082F">
        <w:trPr>
          <w:cantSplit/>
        </w:trPr>
        <w:tc>
          <w:tcPr>
            <w:tcW w:w="3931" w:type="dxa"/>
          </w:tcPr>
          <w:p w14:paraId="3088F909" w14:textId="77777777" w:rsidR="007C53BB" w:rsidRPr="00C30F59" w:rsidRDefault="007C53BB" w:rsidP="007C53BB">
            <w:pPr>
              <w:snapToGrid w:val="0"/>
              <w:ind w:left="-109"/>
              <w:rPr>
                <w:rFonts w:ascii="Arial" w:eastAsia="Arial Unicode MS" w:hAnsi="Arial" w:cs="Arial"/>
                <w:sz w:val="18"/>
                <w:szCs w:val="18"/>
              </w:rPr>
            </w:pPr>
            <w:r w:rsidRPr="00C30F59">
              <w:rPr>
                <w:rFonts w:ascii="Arial" w:hAnsi="Arial" w:cs="Arial"/>
                <w:b/>
                <w:bCs/>
                <w:sz w:val="18"/>
                <w:szCs w:val="18"/>
              </w:rPr>
              <w:t>Total deferred tax</w:t>
            </w:r>
          </w:p>
        </w:tc>
        <w:tc>
          <w:tcPr>
            <w:tcW w:w="1386" w:type="dxa"/>
            <w:tcBorders>
              <w:bottom w:val="single" w:sz="4" w:space="0" w:color="auto"/>
            </w:tcBorders>
            <w:shd w:val="clear" w:color="auto" w:fill="FAFAFA"/>
          </w:tcPr>
          <w:p w14:paraId="11C6A484" w14:textId="59F147CB" w:rsidR="007C53BB" w:rsidRPr="00C30F59" w:rsidRDefault="00895724" w:rsidP="007C53BB">
            <w:pPr>
              <w:spacing w:before="10" w:after="10"/>
              <w:ind w:right="-72"/>
              <w:jc w:val="right"/>
              <w:rPr>
                <w:rFonts w:ascii="Arial" w:hAnsi="Arial" w:cs="Arial"/>
                <w:sz w:val="18"/>
                <w:szCs w:val="18"/>
              </w:rPr>
            </w:pPr>
            <w:r w:rsidRPr="00C30F59">
              <w:rPr>
                <w:rFonts w:ascii="Arial" w:hAnsi="Arial" w:cs="Arial"/>
                <w:sz w:val="18"/>
                <w:szCs w:val="18"/>
              </w:rPr>
              <w:t>(1,580,055)</w:t>
            </w:r>
          </w:p>
        </w:tc>
        <w:tc>
          <w:tcPr>
            <w:tcW w:w="1386" w:type="dxa"/>
            <w:tcBorders>
              <w:bottom w:val="single" w:sz="4" w:space="0" w:color="auto"/>
            </w:tcBorders>
          </w:tcPr>
          <w:p w14:paraId="0CA2120E" w14:textId="77777777" w:rsidR="007C53BB" w:rsidRPr="00C30F59" w:rsidRDefault="007C53BB" w:rsidP="007C53BB">
            <w:pPr>
              <w:spacing w:before="10" w:after="10"/>
              <w:ind w:right="-72"/>
              <w:jc w:val="right"/>
              <w:rPr>
                <w:rFonts w:ascii="Arial" w:hAnsi="Arial" w:cs="Arial"/>
                <w:sz w:val="18"/>
                <w:szCs w:val="18"/>
              </w:rPr>
            </w:pPr>
            <w:r w:rsidRPr="00C30F59">
              <w:rPr>
                <w:rFonts w:ascii="Arial" w:hAnsi="Arial" w:cs="Arial"/>
                <w:sz w:val="18"/>
                <w:szCs w:val="18"/>
                <w:lang w:val="en-GB"/>
              </w:rPr>
              <w:t>4</w:t>
            </w:r>
            <w:r w:rsidRPr="00C30F59">
              <w:rPr>
                <w:rFonts w:ascii="Arial" w:hAnsi="Arial" w:cs="Arial"/>
                <w:sz w:val="18"/>
                <w:szCs w:val="18"/>
              </w:rPr>
              <w:t>,</w:t>
            </w:r>
            <w:r w:rsidRPr="00C30F59">
              <w:rPr>
                <w:rFonts w:ascii="Arial" w:hAnsi="Arial" w:cs="Arial"/>
                <w:sz w:val="18"/>
                <w:szCs w:val="18"/>
                <w:lang w:val="en-GB"/>
              </w:rPr>
              <w:t>184</w:t>
            </w:r>
            <w:r w:rsidRPr="00C30F59">
              <w:rPr>
                <w:rFonts w:ascii="Arial" w:hAnsi="Arial" w:cs="Arial"/>
                <w:sz w:val="18"/>
                <w:szCs w:val="18"/>
              </w:rPr>
              <w:t>,</w:t>
            </w:r>
            <w:r w:rsidRPr="00C30F59">
              <w:rPr>
                <w:rFonts w:ascii="Arial" w:hAnsi="Arial" w:cs="Arial"/>
                <w:sz w:val="18"/>
                <w:szCs w:val="18"/>
                <w:lang w:val="en-GB"/>
              </w:rPr>
              <w:t>519</w:t>
            </w:r>
            <w:r w:rsidRPr="00C30F59">
              <w:rPr>
                <w:rFonts w:ascii="Arial" w:hAnsi="Arial" w:cs="Arial"/>
                <w:sz w:val="18"/>
                <w:szCs w:val="18"/>
              </w:rPr>
              <w:t xml:space="preserve">    </w:t>
            </w:r>
          </w:p>
        </w:tc>
        <w:tc>
          <w:tcPr>
            <w:tcW w:w="1386" w:type="dxa"/>
            <w:tcBorders>
              <w:bottom w:val="single" w:sz="4" w:space="0" w:color="auto"/>
            </w:tcBorders>
            <w:shd w:val="clear" w:color="auto" w:fill="FAFAFA"/>
          </w:tcPr>
          <w:p w14:paraId="409B5C1B" w14:textId="57CF2C77" w:rsidR="007C53BB" w:rsidRPr="00C30F59" w:rsidRDefault="00895724" w:rsidP="007C53BB">
            <w:pPr>
              <w:ind w:right="-72"/>
              <w:jc w:val="right"/>
              <w:rPr>
                <w:rFonts w:ascii="Arial" w:hAnsi="Arial" w:cs="Arial"/>
                <w:sz w:val="18"/>
                <w:szCs w:val="18"/>
              </w:rPr>
            </w:pPr>
            <w:r w:rsidRPr="00C30F59">
              <w:rPr>
                <w:rFonts w:ascii="Arial" w:hAnsi="Arial" w:cs="Arial"/>
                <w:sz w:val="18"/>
                <w:szCs w:val="18"/>
              </w:rPr>
              <w:t>(1,453,831)</w:t>
            </w:r>
          </w:p>
        </w:tc>
        <w:tc>
          <w:tcPr>
            <w:tcW w:w="1386" w:type="dxa"/>
            <w:tcBorders>
              <w:bottom w:val="single" w:sz="4" w:space="0" w:color="auto"/>
            </w:tcBorders>
          </w:tcPr>
          <w:p w14:paraId="23295A6B" w14:textId="77777777" w:rsidR="007C53BB" w:rsidRPr="00C30F59" w:rsidRDefault="007C53BB" w:rsidP="007C53BB">
            <w:pPr>
              <w:spacing w:before="10" w:after="10"/>
              <w:ind w:right="-72"/>
              <w:jc w:val="right"/>
              <w:rPr>
                <w:rFonts w:ascii="Arial" w:hAnsi="Arial" w:cs="Arial"/>
                <w:sz w:val="18"/>
                <w:szCs w:val="18"/>
              </w:rPr>
            </w:pPr>
            <w:r w:rsidRPr="00C30F59">
              <w:rPr>
                <w:rFonts w:ascii="Arial" w:hAnsi="Arial" w:cs="Arial"/>
                <w:sz w:val="18"/>
                <w:szCs w:val="18"/>
                <w:lang w:val="en-GB"/>
              </w:rPr>
              <w:t>391</w:t>
            </w:r>
            <w:r w:rsidRPr="00C30F59">
              <w:rPr>
                <w:rFonts w:ascii="Arial" w:hAnsi="Arial" w:cs="Arial"/>
                <w:sz w:val="18"/>
                <w:szCs w:val="18"/>
              </w:rPr>
              <w:t>,</w:t>
            </w:r>
            <w:r w:rsidRPr="00C30F59">
              <w:rPr>
                <w:rFonts w:ascii="Arial" w:hAnsi="Arial" w:cs="Arial"/>
                <w:sz w:val="18"/>
                <w:szCs w:val="18"/>
                <w:lang w:val="en-GB"/>
              </w:rPr>
              <w:t>615</w:t>
            </w:r>
            <w:r w:rsidRPr="00C30F59">
              <w:rPr>
                <w:rFonts w:ascii="Arial" w:hAnsi="Arial" w:cs="Arial"/>
                <w:sz w:val="18"/>
                <w:szCs w:val="18"/>
              </w:rPr>
              <w:t xml:space="preserve">    </w:t>
            </w:r>
          </w:p>
        </w:tc>
      </w:tr>
      <w:tr w:rsidR="007C53BB" w:rsidRPr="00C30F59" w14:paraId="1BC56B60" w14:textId="77777777" w:rsidTr="00737B6F">
        <w:trPr>
          <w:cantSplit/>
          <w:trHeight w:val="87"/>
        </w:trPr>
        <w:tc>
          <w:tcPr>
            <w:tcW w:w="3931" w:type="dxa"/>
          </w:tcPr>
          <w:p w14:paraId="01959B6C" w14:textId="77777777" w:rsidR="007C53BB" w:rsidRPr="00C30F59" w:rsidRDefault="007C53BB" w:rsidP="007C53BB">
            <w:pPr>
              <w:snapToGrid w:val="0"/>
              <w:ind w:left="-109"/>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63782B90" w14:textId="77777777" w:rsidR="007C53BB" w:rsidRPr="00C30F59" w:rsidRDefault="007C53BB" w:rsidP="007C53BB">
            <w:pPr>
              <w:ind w:right="-72"/>
              <w:jc w:val="right"/>
              <w:rPr>
                <w:rFonts w:ascii="Arial" w:eastAsia="Arial Unicode MS" w:hAnsi="Arial" w:cs="Arial"/>
                <w:sz w:val="12"/>
                <w:szCs w:val="12"/>
              </w:rPr>
            </w:pPr>
          </w:p>
        </w:tc>
        <w:tc>
          <w:tcPr>
            <w:tcW w:w="1386" w:type="dxa"/>
            <w:tcBorders>
              <w:top w:val="single" w:sz="4" w:space="0" w:color="auto"/>
            </w:tcBorders>
            <w:vAlign w:val="bottom"/>
          </w:tcPr>
          <w:p w14:paraId="142C2F66" w14:textId="77777777" w:rsidR="007C53BB" w:rsidRPr="00C30F59" w:rsidRDefault="007C53BB" w:rsidP="007C53BB">
            <w:pPr>
              <w:ind w:right="-72"/>
              <w:jc w:val="right"/>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7E231333" w14:textId="77777777" w:rsidR="007C53BB" w:rsidRPr="00C30F59" w:rsidRDefault="007C53BB" w:rsidP="007C53BB">
            <w:pPr>
              <w:ind w:right="-72"/>
              <w:jc w:val="right"/>
              <w:rPr>
                <w:rFonts w:ascii="Arial" w:eastAsia="Arial Unicode MS" w:hAnsi="Arial" w:cs="Arial"/>
                <w:sz w:val="12"/>
                <w:szCs w:val="12"/>
              </w:rPr>
            </w:pPr>
          </w:p>
        </w:tc>
        <w:tc>
          <w:tcPr>
            <w:tcW w:w="1386" w:type="dxa"/>
            <w:tcBorders>
              <w:top w:val="single" w:sz="4" w:space="0" w:color="auto"/>
            </w:tcBorders>
            <w:vAlign w:val="bottom"/>
          </w:tcPr>
          <w:p w14:paraId="22A47FBE" w14:textId="77777777" w:rsidR="007C53BB" w:rsidRPr="00C30F59" w:rsidRDefault="007C53BB" w:rsidP="007C53BB">
            <w:pPr>
              <w:ind w:right="-72"/>
              <w:jc w:val="right"/>
              <w:rPr>
                <w:rFonts w:ascii="Arial" w:eastAsia="Arial Unicode MS" w:hAnsi="Arial" w:cs="Arial"/>
                <w:sz w:val="12"/>
                <w:szCs w:val="12"/>
              </w:rPr>
            </w:pPr>
          </w:p>
        </w:tc>
      </w:tr>
      <w:tr w:rsidR="007C53BB" w:rsidRPr="00C30F59" w14:paraId="5DA35568" w14:textId="77777777" w:rsidTr="00737B6F">
        <w:trPr>
          <w:cantSplit/>
        </w:trPr>
        <w:tc>
          <w:tcPr>
            <w:tcW w:w="3931" w:type="dxa"/>
          </w:tcPr>
          <w:p w14:paraId="7FB5030F" w14:textId="77777777" w:rsidR="007C53BB" w:rsidRPr="00C30F59" w:rsidRDefault="007C53BB" w:rsidP="007C53BB">
            <w:pPr>
              <w:ind w:left="-109"/>
              <w:rPr>
                <w:rFonts w:ascii="Arial" w:hAnsi="Arial" w:cs="Arial"/>
                <w:b/>
                <w:bCs/>
                <w:sz w:val="18"/>
                <w:szCs w:val="18"/>
              </w:rPr>
            </w:pPr>
            <w:r w:rsidRPr="00C30F59">
              <w:rPr>
                <w:rFonts w:ascii="Arial" w:hAnsi="Arial" w:cs="Arial"/>
                <w:b/>
                <w:bCs/>
                <w:sz w:val="18"/>
                <w:szCs w:val="18"/>
              </w:rPr>
              <w:t>Total tax expense</w:t>
            </w:r>
          </w:p>
        </w:tc>
        <w:tc>
          <w:tcPr>
            <w:tcW w:w="1386" w:type="dxa"/>
            <w:tcBorders>
              <w:bottom w:val="single" w:sz="4" w:space="0" w:color="auto"/>
            </w:tcBorders>
            <w:shd w:val="clear" w:color="auto" w:fill="FAFAFA"/>
          </w:tcPr>
          <w:p w14:paraId="5E4357B3" w14:textId="6201D792" w:rsidR="007C53BB" w:rsidRPr="00C30F59" w:rsidRDefault="00895724" w:rsidP="007C53BB">
            <w:pPr>
              <w:ind w:right="-72"/>
              <w:jc w:val="right"/>
              <w:rPr>
                <w:rFonts w:ascii="Arial" w:hAnsi="Arial" w:cs="Arial"/>
                <w:sz w:val="18"/>
                <w:szCs w:val="18"/>
              </w:rPr>
            </w:pPr>
            <w:r w:rsidRPr="00C30F59">
              <w:rPr>
                <w:rFonts w:ascii="Arial" w:hAnsi="Arial" w:cs="Arial"/>
                <w:sz w:val="18"/>
                <w:szCs w:val="18"/>
              </w:rPr>
              <w:t>19,647,670</w:t>
            </w:r>
          </w:p>
        </w:tc>
        <w:tc>
          <w:tcPr>
            <w:tcW w:w="1386" w:type="dxa"/>
            <w:tcBorders>
              <w:bottom w:val="single" w:sz="4" w:space="0" w:color="auto"/>
            </w:tcBorders>
          </w:tcPr>
          <w:p w14:paraId="5888549A" w14:textId="77777777" w:rsidR="007C53BB" w:rsidRPr="00C30F59" w:rsidRDefault="007C53BB" w:rsidP="007C53BB">
            <w:pPr>
              <w:ind w:right="-72"/>
              <w:jc w:val="right"/>
              <w:rPr>
                <w:rFonts w:ascii="Arial" w:hAnsi="Arial" w:cs="Arial"/>
                <w:sz w:val="18"/>
                <w:szCs w:val="18"/>
              </w:rPr>
            </w:pPr>
            <w:r w:rsidRPr="00C30F59">
              <w:rPr>
                <w:rFonts w:ascii="Arial" w:hAnsi="Arial" w:cs="Arial"/>
                <w:sz w:val="18"/>
                <w:szCs w:val="18"/>
                <w:lang w:val="en-GB"/>
              </w:rPr>
              <w:t>17</w:t>
            </w:r>
            <w:r w:rsidRPr="00C30F59">
              <w:rPr>
                <w:rFonts w:ascii="Arial" w:hAnsi="Arial" w:cs="Arial"/>
                <w:sz w:val="18"/>
                <w:szCs w:val="18"/>
              </w:rPr>
              <w:t>,</w:t>
            </w:r>
            <w:r w:rsidRPr="00C30F59">
              <w:rPr>
                <w:rFonts w:ascii="Arial" w:hAnsi="Arial" w:cs="Arial"/>
                <w:sz w:val="18"/>
                <w:szCs w:val="18"/>
                <w:lang w:val="en-GB"/>
              </w:rPr>
              <w:t>464</w:t>
            </w:r>
            <w:r w:rsidRPr="00C30F59">
              <w:rPr>
                <w:rFonts w:ascii="Arial" w:hAnsi="Arial" w:cs="Arial"/>
                <w:sz w:val="18"/>
                <w:szCs w:val="18"/>
              </w:rPr>
              <w:t>,</w:t>
            </w:r>
            <w:r w:rsidRPr="00C30F59">
              <w:rPr>
                <w:rFonts w:ascii="Arial" w:hAnsi="Arial" w:cs="Arial"/>
                <w:sz w:val="18"/>
                <w:szCs w:val="18"/>
                <w:lang w:val="en-GB"/>
              </w:rPr>
              <w:t>877</w:t>
            </w:r>
          </w:p>
        </w:tc>
        <w:tc>
          <w:tcPr>
            <w:tcW w:w="1386" w:type="dxa"/>
            <w:tcBorders>
              <w:bottom w:val="single" w:sz="4" w:space="0" w:color="auto"/>
            </w:tcBorders>
            <w:shd w:val="clear" w:color="auto" w:fill="FAFAFA"/>
          </w:tcPr>
          <w:p w14:paraId="01228B57" w14:textId="49E3D427" w:rsidR="007C53BB" w:rsidRPr="00C30F59" w:rsidRDefault="00895724" w:rsidP="007C53BB">
            <w:pPr>
              <w:ind w:right="-72"/>
              <w:jc w:val="right"/>
              <w:rPr>
                <w:rFonts w:ascii="Arial" w:hAnsi="Arial" w:cs="Arial"/>
                <w:sz w:val="18"/>
                <w:szCs w:val="18"/>
              </w:rPr>
            </w:pPr>
            <w:r w:rsidRPr="00C30F59">
              <w:rPr>
                <w:rFonts w:ascii="Arial" w:hAnsi="Arial" w:cs="Arial"/>
                <w:sz w:val="18"/>
                <w:szCs w:val="18"/>
              </w:rPr>
              <w:t>3,105,093</w:t>
            </w:r>
          </w:p>
        </w:tc>
        <w:tc>
          <w:tcPr>
            <w:tcW w:w="1386" w:type="dxa"/>
            <w:tcBorders>
              <w:bottom w:val="single" w:sz="4" w:space="0" w:color="auto"/>
            </w:tcBorders>
          </w:tcPr>
          <w:p w14:paraId="25483198" w14:textId="77777777" w:rsidR="007C53BB" w:rsidRPr="00C30F59" w:rsidRDefault="007C53BB" w:rsidP="007C53BB">
            <w:pPr>
              <w:ind w:right="-72"/>
              <w:jc w:val="right"/>
              <w:rPr>
                <w:rFonts w:ascii="Arial" w:hAnsi="Arial" w:cs="Arial"/>
                <w:sz w:val="18"/>
                <w:szCs w:val="18"/>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745</w:t>
            </w:r>
            <w:r w:rsidRPr="00C30F59">
              <w:rPr>
                <w:rFonts w:ascii="Arial" w:hAnsi="Arial" w:cs="Arial"/>
                <w:sz w:val="18"/>
                <w:szCs w:val="18"/>
              </w:rPr>
              <w:t>,</w:t>
            </w:r>
            <w:r w:rsidRPr="00C30F59">
              <w:rPr>
                <w:rFonts w:ascii="Arial" w:hAnsi="Arial" w:cs="Arial"/>
                <w:sz w:val="18"/>
                <w:szCs w:val="18"/>
                <w:lang w:val="en-GB"/>
              </w:rPr>
              <w:t>462</w:t>
            </w:r>
          </w:p>
        </w:tc>
      </w:tr>
      <w:tr w:rsidR="007C53BB" w:rsidRPr="00C30F59" w14:paraId="1D18B13C" w14:textId="77777777" w:rsidTr="00737B6F">
        <w:trPr>
          <w:cantSplit/>
        </w:trPr>
        <w:tc>
          <w:tcPr>
            <w:tcW w:w="3931" w:type="dxa"/>
          </w:tcPr>
          <w:p w14:paraId="44F767C0" w14:textId="77777777" w:rsidR="007C53BB" w:rsidRPr="00C30F59" w:rsidRDefault="007C53BB" w:rsidP="007C53BB">
            <w:pPr>
              <w:ind w:left="-109"/>
              <w:rPr>
                <w:rFonts w:ascii="Arial" w:hAnsi="Arial" w:cs="Arial"/>
                <w:b/>
                <w:bCs/>
                <w:sz w:val="18"/>
                <w:szCs w:val="18"/>
              </w:rPr>
            </w:pPr>
          </w:p>
        </w:tc>
        <w:tc>
          <w:tcPr>
            <w:tcW w:w="1386" w:type="dxa"/>
            <w:tcBorders>
              <w:top w:val="single" w:sz="4" w:space="0" w:color="auto"/>
            </w:tcBorders>
            <w:shd w:val="clear" w:color="auto" w:fill="FAFAFA"/>
          </w:tcPr>
          <w:p w14:paraId="625410BB" w14:textId="77777777" w:rsidR="007C53BB" w:rsidRPr="00C30F59" w:rsidRDefault="007C53BB" w:rsidP="007C53BB">
            <w:pPr>
              <w:ind w:right="-72"/>
              <w:jc w:val="right"/>
              <w:rPr>
                <w:rFonts w:ascii="Arial" w:hAnsi="Arial" w:cs="Arial"/>
                <w:sz w:val="18"/>
                <w:szCs w:val="18"/>
              </w:rPr>
            </w:pPr>
          </w:p>
        </w:tc>
        <w:tc>
          <w:tcPr>
            <w:tcW w:w="1386" w:type="dxa"/>
            <w:tcBorders>
              <w:top w:val="single" w:sz="4" w:space="0" w:color="auto"/>
            </w:tcBorders>
          </w:tcPr>
          <w:p w14:paraId="4E12C9EC" w14:textId="77777777" w:rsidR="007C53BB" w:rsidRPr="00C30F59" w:rsidRDefault="007C53BB" w:rsidP="007C53BB">
            <w:pPr>
              <w:ind w:right="-72"/>
              <w:jc w:val="right"/>
              <w:rPr>
                <w:rFonts w:ascii="Arial" w:hAnsi="Arial" w:cs="Arial"/>
                <w:sz w:val="18"/>
                <w:szCs w:val="18"/>
                <w:lang w:val="en-GB"/>
              </w:rPr>
            </w:pPr>
          </w:p>
        </w:tc>
        <w:tc>
          <w:tcPr>
            <w:tcW w:w="1386" w:type="dxa"/>
            <w:tcBorders>
              <w:top w:val="single" w:sz="4" w:space="0" w:color="auto"/>
            </w:tcBorders>
            <w:shd w:val="clear" w:color="auto" w:fill="FAFAFA"/>
          </w:tcPr>
          <w:p w14:paraId="41D94378" w14:textId="77777777" w:rsidR="007C53BB" w:rsidRPr="00C30F59" w:rsidRDefault="007C53BB" w:rsidP="007C53BB">
            <w:pPr>
              <w:ind w:right="-72"/>
              <w:jc w:val="right"/>
              <w:rPr>
                <w:rFonts w:ascii="Arial" w:hAnsi="Arial" w:cs="Arial"/>
                <w:sz w:val="18"/>
                <w:szCs w:val="18"/>
              </w:rPr>
            </w:pPr>
          </w:p>
        </w:tc>
        <w:tc>
          <w:tcPr>
            <w:tcW w:w="1386" w:type="dxa"/>
            <w:tcBorders>
              <w:top w:val="single" w:sz="4" w:space="0" w:color="auto"/>
            </w:tcBorders>
          </w:tcPr>
          <w:p w14:paraId="46FE192D" w14:textId="77777777" w:rsidR="007C53BB" w:rsidRPr="00C30F59" w:rsidRDefault="007C53BB" w:rsidP="007C53BB">
            <w:pPr>
              <w:ind w:right="-72"/>
              <w:jc w:val="right"/>
              <w:rPr>
                <w:rFonts w:ascii="Arial" w:hAnsi="Arial" w:cs="Arial"/>
                <w:sz w:val="18"/>
                <w:szCs w:val="18"/>
                <w:lang w:val="en-GB"/>
              </w:rPr>
            </w:pPr>
          </w:p>
        </w:tc>
      </w:tr>
      <w:tr w:rsidR="007C53BB" w:rsidRPr="00C30F59" w14:paraId="50B3638B" w14:textId="77777777" w:rsidTr="00737B6F">
        <w:trPr>
          <w:cantSplit/>
        </w:trPr>
        <w:tc>
          <w:tcPr>
            <w:tcW w:w="3931" w:type="dxa"/>
          </w:tcPr>
          <w:p w14:paraId="6DEDA761" w14:textId="5352BE8E" w:rsidR="007C53BB" w:rsidRPr="00C30F59" w:rsidRDefault="007C53BB" w:rsidP="007C53BB">
            <w:pPr>
              <w:ind w:left="-109"/>
              <w:rPr>
                <w:rFonts w:ascii="Arial" w:hAnsi="Arial" w:cs="Arial"/>
                <w:b/>
                <w:bCs/>
                <w:sz w:val="18"/>
                <w:szCs w:val="18"/>
              </w:rPr>
            </w:pPr>
            <w:r w:rsidRPr="00C30F59">
              <w:rPr>
                <w:rFonts w:ascii="Arial" w:hAnsi="Arial" w:cs="Arial"/>
                <w:sz w:val="18"/>
                <w:szCs w:val="18"/>
                <w:lang w:val="en-GB"/>
              </w:rPr>
              <w:t>Income tax expense attributable to:</w:t>
            </w:r>
          </w:p>
        </w:tc>
        <w:tc>
          <w:tcPr>
            <w:tcW w:w="1386" w:type="dxa"/>
            <w:shd w:val="clear" w:color="auto" w:fill="FAFAFA"/>
          </w:tcPr>
          <w:p w14:paraId="513B295A" w14:textId="77777777" w:rsidR="007C53BB" w:rsidRPr="00C30F59" w:rsidRDefault="007C53BB" w:rsidP="007C53BB">
            <w:pPr>
              <w:ind w:right="-72"/>
              <w:jc w:val="right"/>
              <w:rPr>
                <w:rFonts w:ascii="Arial" w:hAnsi="Arial" w:cs="Arial"/>
                <w:sz w:val="18"/>
                <w:szCs w:val="18"/>
              </w:rPr>
            </w:pPr>
          </w:p>
        </w:tc>
        <w:tc>
          <w:tcPr>
            <w:tcW w:w="1386" w:type="dxa"/>
          </w:tcPr>
          <w:p w14:paraId="65AE37F0" w14:textId="77777777" w:rsidR="007C53BB" w:rsidRPr="00C30F59" w:rsidRDefault="007C53BB" w:rsidP="007C53BB">
            <w:pPr>
              <w:ind w:right="-72"/>
              <w:jc w:val="right"/>
              <w:rPr>
                <w:rFonts w:ascii="Arial" w:hAnsi="Arial" w:cs="Arial"/>
                <w:sz w:val="18"/>
                <w:szCs w:val="18"/>
                <w:lang w:val="en-GB"/>
              </w:rPr>
            </w:pPr>
          </w:p>
        </w:tc>
        <w:tc>
          <w:tcPr>
            <w:tcW w:w="1386" w:type="dxa"/>
            <w:shd w:val="clear" w:color="auto" w:fill="FAFAFA"/>
          </w:tcPr>
          <w:p w14:paraId="67A4CEA6" w14:textId="77777777" w:rsidR="007C53BB" w:rsidRPr="00C30F59" w:rsidRDefault="007C53BB" w:rsidP="007C53BB">
            <w:pPr>
              <w:ind w:right="-72"/>
              <w:jc w:val="right"/>
              <w:rPr>
                <w:rFonts w:ascii="Arial" w:hAnsi="Arial" w:cs="Arial"/>
                <w:sz w:val="18"/>
                <w:szCs w:val="18"/>
              </w:rPr>
            </w:pPr>
          </w:p>
        </w:tc>
        <w:tc>
          <w:tcPr>
            <w:tcW w:w="1386" w:type="dxa"/>
          </w:tcPr>
          <w:p w14:paraId="389895B0" w14:textId="77777777" w:rsidR="007C53BB" w:rsidRPr="00C30F59" w:rsidRDefault="007C53BB" w:rsidP="007C53BB">
            <w:pPr>
              <w:ind w:right="-72"/>
              <w:jc w:val="right"/>
              <w:rPr>
                <w:rFonts w:ascii="Arial" w:hAnsi="Arial" w:cs="Arial"/>
                <w:sz w:val="18"/>
                <w:szCs w:val="18"/>
                <w:lang w:val="en-GB"/>
              </w:rPr>
            </w:pPr>
          </w:p>
        </w:tc>
      </w:tr>
      <w:tr w:rsidR="007C53BB" w:rsidRPr="00C30F59" w14:paraId="7D50C7B8" w14:textId="77777777" w:rsidTr="00DA715A">
        <w:trPr>
          <w:cantSplit/>
        </w:trPr>
        <w:tc>
          <w:tcPr>
            <w:tcW w:w="3931" w:type="dxa"/>
          </w:tcPr>
          <w:p w14:paraId="5AE5377D" w14:textId="67C96ED4" w:rsidR="007C53BB" w:rsidRPr="00C30F59" w:rsidRDefault="007C53BB" w:rsidP="007C53BB">
            <w:pPr>
              <w:ind w:left="-109"/>
              <w:rPr>
                <w:rFonts w:ascii="Arial" w:hAnsi="Arial" w:cs="Arial"/>
                <w:b/>
                <w:bCs/>
                <w:sz w:val="18"/>
                <w:szCs w:val="18"/>
              </w:rPr>
            </w:pPr>
            <w:r w:rsidRPr="00C30F59">
              <w:rPr>
                <w:rFonts w:ascii="Arial" w:hAnsi="Arial" w:cs="Arial"/>
                <w:sz w:val="18"/>
                <w:szCs w:val="18"/>
                <w:lang w:val="en-GB"/>
              </w:rPr>
              <w:t xml:space="preserve">   From continuing operation</w:t>
            </w:r>
          </w:p>
        </w:tc>
        <w:tc>
          <w:tcPr>
            <w:tcW w:w="1386" w:type="dxa"/>
            <w:shd w:val="clear" w:color="auto" w:fill="FAFAFA"/>
          </w:tcPr>
          <w:p w14:paraId="268EA2AF" w14:textId="7E6F7B79" w:rsidR="007C53BB" w:rsidRPr="00C30F59" w:rsidRDefault="00895724" w:rsidP="007C53BB">
            <w:pPr>
              <w:ind w:right="-72"/>
              <w:jc w:val="right"/>
              <w:rPr>
                <w:rFonts w:ascii="Arial" w:hAnsi="Arial" w:cs="Arial"/>
                <w:sz w:val="18"/>
                <w:szCs w:val="18"/>
              </w:rPr>
            </w:pPr>
            <w:r w:rsidRPr="00C30F59">
              <w:rPr>
                <w:rFonts w:ascii="Arial" w:hAnsi="Arial" w:cs="Arial"/>
                <w:sz w:val="18"/>
                <w:szCs w:val="18"/>
              </w:rPr>
              <w:t>18,226,792</w:t>
            </w:r>
          </w:p>
        </w:tc>
        <w:tc>
          <w:tcPr>
            <w:tcW w:w="1386" w:type="dxa"/>
          </w:tcPr>
          <w:p w14:paraId="4903D91C" w14:textId="16785173" w:rsidR="007C53BB" w:rsidRPr="00C30F59" w:rsidRDefault="007C53BB" w:rsidP="007C53BB">
            <w:pPr>
              <w:ind w:right="-72"/>
              <w:jc w:val="right"/>
              <w:rPr>
                <w:rFonts w:ascii="Arial" w:hAnsi="Arial" w:cs="Arial"/>
                <w:sz w:val="18"/>
                <w:szCs w:val="18"/>
                <w:lang w:val="en-GB"/>
              </w:rPr>
            </w:pPr>
            <w:r w:rsidRPr="00C30F59">
              <w:rPr>
                <w:rFonts w:ascii="Arial" w:hAnsi="Arial" w:cs="Arial"/>
                <w:sz w:val="18"/>
                <w:szCs w:val="18"/>
                <w:lang w:val="en-GB"/>
              </w:rPr>
              <w:t>17,464,877</w:t>
            </w:r>
          </w:p>
        </w:tc>
        <w:tc>
          <w:tcPr>
            <w:tcW w:w="1386" w:type="dxa"/>
            <w:shd w:val="clear" w:color="auto" w:fill="FAFAFA"/>
          </w:tcPr>
          <w:p w14:paraId="33ACD03A" w14:textId="6DEBA0DE" w:rsidR="007C53BB" w:rsidRPr="00C30F59" w:rsidRDefault="00895724" w:rsidP="007C53BB">
            <w:pPr>
              <w:ind w:right="-72"/>
              <w:jc w:val="right"/>
              <w:rPr>
                <w:rFonts w:ascii="Arial" w:hAnsi="Arial" w:cs="Arial"/>
                <w:sz w:val="18"/>
                <w:szCs w:val="18"/>
              </w:rPr>
            </w:pPr>
            <w:r w:rsidRPr="00C30F59">
              <w:rPr>
                <w:rFonts w:ascii="Arial" w:hAnsi="Arial" w:cs="Arial"/>
                <w:sz w:val="18"/>
                <w:szCs w:val="18"/>
              </w:rPr>
              <w:t>3,105,093</w:t>
            </w:r>
          </w:p>
        </w:tc>
        <w:tc>
          <w:tcPr>
            <w:tcW w:w="1386" w:type="dxa"/>
          </w:tcPr>
          <w:p w14:paraId="07BD1EBC" w14:textId="044C2ECD" w:rsidR="007C53BB" w:rsidRPr="00C30F59" w:rsidRDefault="007C53BB" w:rsidP="007C53BB">
            <w:pPr>
              <w:ind w:right="-72"/>
              <w:jc w:val="right"/>
              <w:rPr>
                <w:rFonts w:ascii="Arial" w:hAnsi="Arial" w:cs="Arial"/>
                <w:sz w:val="18"/>
                <w:szCs w:val="18"/>
                <w:lang w:val="en-GB"/>
              </w:rPr>
            </w:pPr>
            <w:r w:rsidRPr="00C30F59">
              <w:rPr>
                <w:rFonts w:ascii="Arial" w:hAnsi="Arial" w:cs="Arial"/>
                <w:sz w:val="18"/>
                <w:szCs w:val="18"/>
                <w:lang w:val="en-GB"/>
              </w:rPr>
              <w:t>1,745,462</w:t>
            </w:r>
          </w:p>
        </w:tc>
      </w:tr>
      <w:tr w:rsidR="007C53BB" w:rsidRPr="00C30F59" w14:paraId="6C39BB4F" w14:textId="77777777" w:rsidTr="00DA715A">
        <w:trPr>
          <w:cantSplit/>
        </w:trPr>
        <w:tc>
          <w:tcPr>
            <w:tcW w:w="3931" w:type="dxa"/>
          </w:tcPr>
          <w:p w14:paraId="6FD1FED3" w14:textId="7CE37759" w:rsidR="007C53BB" w:rsidRPr="00C30F59" w:rsidRDefault="007C53BB" w:rsidP="007C53BB">
            <w:pPr>
              <w:ind w:left="-109"/>
              <w:rPr>
                <w:rFonts w:ascii="Arial" w:hAnsi="Arial" w:cs="Arial"/>
                <w:b/>
                <w:bCs/>
                <w:sz w:val="18"/>
                <w:szCs w:val="18"/>
              </w:rPr>
            </w:pPr>
            <w:r w:rsidRPr="00C30F59">
              <w:rPr>
                <w:rFonts w:ascii="Arial" w:hAnsi="Arial" w:cs="Arial"/>
                <w:sz w:val="18"/>
                <w:szCs w:val="18"/>
                <w:lang w:val="en-GB"/>
              </w:rPr>
              <w:t xml:space="preserve">   From discontinued operation (Note 16)</w:t>
            </w:r>
          </w:p>
        </w:tc>
        <w:tc>
          <w:tcPr>
            <w:tcW w:w="1386" w:type="dxa"/>
            <w:tcBorders>
              <w:bottom w:val="single" w:sz="4" w:space="0" w:color="auto"/>
            </w:tcBorders>
            <w:shd w:val="clear" w:color="auto" w:fill="FAFAFA"/>
          </w:tcPr>
          <w:p w14:paraId="6629EA79" w14:textId="10052140" w:rsidR="007C53BB" w:rsidRPr="00C30F59" w:rsidRDefault="00A87285" w:rsidP="007C53BB">
            <w:pPr>
              <w:ind w:right="-72"/>
              <w:jc w:val="right"/>
              <w:rPr>
                <w:rFonts w:ascii="Arial" w:hAnsi="Arial" w:cs="Arial"/>
                <w:sz w:val="18"/>
                <w:szCs w:val="18"/>
              </w:rPr>
            </w:pPr>
            <w:r w:rsidRPr="00C30F59">
              <w:rPr>
                <w:rFonts w:ascii="Arial" w:hAnsi="Arial" w:cs="Arial"/>
                <w:sz w:val="18"/>
                <w:szCs w:val="18"/>
              </w:rPr>
              <w:t>1,420,878</w:t>
            </w:r>
          </w:p>
        </w:tc>
        <w:tc>
          <w:tcPr>
            <w:tcW w:w="1386" w:type="dxa"/>
            <w:tcBorders>
              <w:bottom w:val="single" w:sz="4" w:space="0" w:color="auto"/>
            </w:tcBorders>
          </w:tcPr>
          <w:p w14:paraId="71150DAE" w14:textId="20D95EA7" w:rsidR="007C53BB" w:rsidRPr="00C30F59" w:rsidRDefault="007C53BB" w:rsidP="007C53BB">
            <w:pPr>
              <w:ind w:right="-72"/>
              <w:jc w:val="right"/>
              <w:rPr>
                <w:rFonts w:ascii="Arial" w:hAnsi="Arial" w:cs="Arial"/>
                <w:sz w:val="18"/>
                <w:szCs w:val="18"/>
                <w:lang w:val="en-GB"/>
              </w:rPr>
            </w:pPr>
            <w:r w:rsidRPr="00C30F59">
              <w:rPr>
                <w:rFonts w:ascii="Arial" w:hAnsi="Arial" w:cs="Arial"/>
                <w:sz w:val="18"/>
                <w:szCs w:val="18"/>
                <w:lang w:val="en-GB"/>
              </w:rPr>
              <w:t>-</w:t>
            </w:r>
          </w:p>
        </w:tc>
        <w:tc>
          <w:tcPr>
            <w:tcW w:w="1386" w:type="dxa"/>
            <w:tcBorders>
              <w:bottom w:val="single" w:sz="4" w:space="0" w:color="auto"/>
            </w:tcBorders>
            <w:shd w:val="clear" w:color="auto" w:fill="FAFAFA"/>
          </w:tcPr>
          <w:p w14:paraId="4FBAB15D" w14:textId="56572E9D" w:rsidR="007C53BB" w:rsidRPr="00C30F59" w:rsidRDefault="007C53BB" w:rsidP="007C53BB">
            <w:pPr>
              <w:ind w:right="-72"/>
              <w:jc w:val="right"/>
              <w:rPr>
                <w:rFonts w:ascii="Arial" w:hAnsi="Arial" w:cs="Arial"/>
                <w:sz w:val="18"/>
                <w:szCs w:val="18"/>
              </w:rPr>
            </w:pPr>
            <w:r w:rsidRPr="00C30F59">
              <w:rPr>
                <w:rFonts w:ascii="Arial" w:hAnsi="Arial" w:cs="Arial"/>
                <w:sz w:val="18"/>
                <w:szCs w:val="18"/>
              </w:rPr>
              <w:t>-</w:t>
            </w:r>
          </w:p>
        </w:tc>
        <w:tc>
          <w:tcPr>
            <w:tcW w:w="1386" w:type="dxa"/>
            <w:tcBorders>
              <w:bottom w:val="single" w:sz="4" w:space="0" w:color="auto"/>
            </w:tcBorders>
          </w:tcPr>
          <w:p w14:paraId="48331F04" w14:textId="69A42808" w:rsidR="007C53BB" w:rsidRPr="00C30F59" w:rsidRDefault="007C53BB" w:rsidP="007C53BB">
            <w:pPr>
              <w:ind w:right="-72"/>
              <w:jc w:val="right"/>
              <w:rPr>
                <w:rFonts w:ascii="Arial" w:hAnsi="Arial" w:cs="Arial"/>
                <w:sz w:val="18"/>
                <w:szCs w:val="18"/>
                <w:lang w:val="en-GB"/>
              </w:rPr>
            </w:pPr>
            <w:r w:rsidRPr="00C30F59">
              <w:rPr>
                <w:rFonts w:ascii="Arial" w:hAnsi="Arial" w:cs="Arial"/>
                <w:sz w:val="18"/>
                <w:szCs w:val="18"/>
                <w:lang w:val="en-GB"/>
              </w:rPr>
              <w:t>-</w:t>
            </w:r>
          </w:p>
        </w:tc>
      </w:tr>
      <w:tr w:rsidR="00DA715A" w:rsidRPr="00C30F59" w14:paraId="3426D88F" w14:textId="77777777" w:rsidTr="00DA715A">
        <w:trPr>
          <w:cantSplit/>
        </w:trPr>
        <w:tc>
          <w:tcPr>
            <w:tcW w:w="3931" w:type="dxa"/>
          </w:tcPr>
          <w:p w14:paraId="53E9CF54" w14:textId="77777777" w:rsidR="00DA715A" w:rsidRPr="00C30F59" w:rsidRDefault="00DA715A" w:rsidP="007C53BB">
            <w:pPr>
              <w:ind w:left="-109"/>
              <w:rPr>
                <w:rFonts w:ascii="Arial" w:hAnsi="Arial" w:cs="Arial"/>
                <w:sz w:val="12"/>
                <w:szCs w:val="12"/>
                <w:lang w:val="en-GB"/>
              </w:rPr>
            </w:pPr>
          </w:p>
        </w:tc>
        <w:tc>
          <w:tcPr>
            <w:tcW w:w="1386" w:type="dxa"/>
            <w:tcBorders>
              <w:top w:val="single" w:sz="4" w:space="0" w:color="auto"/>
            </w:tcBorders>
            <w:shd w:val="clear" w:color="auto" w:fill="FAFAFA"/>
          </w:tcPr>
          <w:p w14:paraId="4BC3BD0E" w14:textId="77777777" w:rsidR="00DA715A" w:rsidRPr="00C30F59" w:rsidRDefault="00DA715A" w:rsidP="007C53BB">
            <w:pPr>
              <w:ind w:right="-72"/>
              <w:jc w:val="right"/>
              <w:rPr>
                <w:rFonts w:ascii="Arial" w:hAnsi="Arial" w:cs="Arial"/>
                <w:sz w:val="12"/>
                <w:szCs w:val="12"/>
              </w:rPr>
            </w:pPr>
          </w:p>
        </w:tc>
        <w:tc>
          <w:tcPr>
            <w:tcW w:w="1386" w:type="dxa"/>
            <w:tcBorders>
              <w:top w:val="single" w:sz="4" w:space="0" w:color="auto"/>
            </w:tcBorders>
          </w:tcPr>
          <w:p w14:paraId="2F389F5F" w14:textId="77777777" w:rsidR="00DA715A" w:rsidRPr="00C30F59" w:rsidRDefault="00DA715A" w:rsidP="007C53BB">
            <w:pPr>
              <w:ind w:right="-72"/>
              <w:jc w:val="right"/>
              <w:rPr>
                <w:rFonts w:ascii="Arial" w:hAnsi="Arial" w:cs="Arial"/>
                <w:sz w:val="12"/>
                <w:szCs w:val="12"/>
                <w:lang w:val="en-GB"/>
              </w:rPr>
            </w:pPr>
          </w:p>
        </w:tc>
        <w:tc>
          <w:tcPr>
            <w:tcW w:w="1386" w:type="dxa"/>
            <w:tcBorders>
              <w:top w:val="single" w:sz="4" w:space="0" w:color="auto"/>
            </w:tcBorders>
            <w:shd w:val="clear" w:color="auto" w:fill="FAFAFA"/>
          </w:tcPr>
          <w:p w14:paraId="2A46DED2" w14:textId="77777777" w:rsidR="00DA715A" w:rsidRPr="00C30F59" w:rsidRDefault="00DA715A" w:rsidP="007C53BB">
            <w:pPr>
              <w:ind w:right="-72"/>
              <w:jc w:val="right"/>
              <w:rPr>
                <w:rFonts w:ascii="Arial" w:hAnsi="Arial" w:cs="Arial"/>
                <w:sz w:val="12"/>
                <w:szCs w:val="12"/>
              </w:rPr>
            </w:pPr>
          </w:p>
        </w:tc>
        <w:tc>
          <w:tcPr>
            <w:tcW w:w="1386" w:type="dxa"/>
            <w:tcBorders>
              <w:top w:val="single" w:sz="4" w:space="0" w:color="auto"/>
            </w:tcBorders>
          </w:tcPr>
          <w:p w14:paraId="7BDEF9EC" w14:textId="77777777" w:rsidR="00DA715A" w:rsidRPr="00C30F59" w:rsidRDefault="00DA715A" w:rsidP="007C53BB">
            <w:pPr>
              <w:ind w:right="-72"/>
              <w:jc w:val="right"/>
              <w:rPr>
                <w:rFonts w:ascii="Arial" w:hAnsi="Arial" w:cs="Arial"/>
                <w:sz w:val="12"/>
                <w:szCs w:val="12"/>
                <w:lang w:val="en-GB"/>
              </w:rPr>
            </w:pPr>
          </w:p>
        </w:tc>
      </w:tr>
      <w:tr w:rsidR="007C53BB" w:rsidRPr="00C30F59" w14:paraId="120C7B55" w14:textId="77777777" w:rsidTr="00DA715A">
        <w:trPr>
          <w:cantSplit/>
        </w:trPr>
        <w:tc>
          <w:tcPr>
            <w:tcW w:w="3931" w:type="dxa"/>
          </w:tcPr>
          <w:p w14:paraId="106D9E57" w14:textId="49BD39B2" w:rsidR="007C53BB" w:rsidRPr="00C30F59" w:rsidRDefault="007C53BB" w:rsidP="007C53BB">
            <w:pPr>
              <w:ind w:left="-109"/>
              <w:rPr>
                <w:rFonts w:ascii="Arial" w:hAnsi="Arial" w:cs="Arial"/>
                <w:b/>
                <w:bCs/>
                <w:sz w:val="18"/>
                <w:szCs w:val="18"/>
              </w:rPr>
            </w:pPr>
          </w:p>
        </w:tc>
        <w:tc>
          <w:tcPr>
            <w:tcW w:w="1386" w:type="dxa"/>
            <w:tcBorders>
              <w:bottom w:val="single" w:sz="4" w:space="0" w:color="auto"/>
            </w:tcBorders>
            <w:shd w:val="clear" w:color="auto" w:fill="FAFAFA"/>
          </w:tcPr>
          <w:p w14:paraId="58602AF3" w14:textId="28A37C39" w:rsidR="007C53BB" w:rsidRPr="00C30F59" w:rsidRDefault="00895724" w:rsidP="007C53BB">
            <w:pPr>
              <w:ind w:right="-72"/>
              <w:jc w:val="right"/>
              <w:rPr>
                <w:rFonts w:ascii="Arial" w:hAnsi="Arial" w:cs="Arial"/>
                <w:sz w:val="18"/>
                <w:szCs w:val="18"/>
              </w:rPr>
            </w:pPr>
            <w:r w:rsidRPr="00C30F59">
              <w:rPr>
                <w:rFonts w:ascii="Arial" w:hAnsi="Arial" w:cs="Arial"/>
                <w:sz w:val="18"/>
                <w:szCs w:val="18"/>
              </w:rPr>
              <w:t>19,647,670</w:t>
            </w:r>
          </w:p>
        </w:tc>
        <w:tc>
          <w:tcPr>
            <w:tcW w:w="1386" w:type="dxa"/>
            <w:tcBorders>
              <w:bottom w:val="single" w:sz="4" w:space="0" w:color="auto"/>
            </w:tcBorders>
          </w:tcPr>
          <w:p w14:paraId="7C5C80B8" w14:textId="4D95AE90" w:rsidR="007C53BB" w:rsidRPr="00C30F59" w:rsidRDefault="007C53BB" w:rsidP="007C53BB">
            <w:pPr>
              <w:ind w:right="-72"/>
              <w:jc w:val="right"/>
              <w:rPr>
                <w:rFonts w:ascii="Arial" w:hAnsi="Arial" w:cs="Arial"/>
                <w:sz w:val="18"/>
                <w:szCs w:val="18"/>
                <w:lang w:val="en-GB"/>
              </w:rPr>
            </w:pPr>
            <w:r w:rsidRPr="00C30F59">
              <w:rPr>
                <w:rFonts w:ascii="Arial" w:hAnsi="Arial" w:cs="Arial"/>
                <w:sz w:val="18"/>
                <w:szCs w:val="18"/>
                <w:lang w:val="en-GB"/>
              </w:rPr>
              <w:t>17,464,877</w:t>
            </w:r>
          </w:p>
        </w:tc>
        <w:tc>
          <w:tcPr>
            <w:tcW w:w="1386" w:type="dxa"/>
            <w:tcBorders>
              <w:bottom w:val="single" w:sz="4" w:space="0" w:color="auto"/>
            </w:tcBorders>
            <w:shd w:val="clear" w:color="auto" w:fill="FAFAFA"/>
          </w:tcPr>
          <w:p w14:paraId="03C307E3" w14:textId="7B0E2CAC" w:rsidR="007C53BB" w:rsidRPr="00C30F59" w:rsidRDefault="00895724" w:rsidP="007C53BB">
            <w:pPr>
              <w:ind w:right="-72"/>
              <w:jc w:val="right"/>
              <w:rPr>
                <w:rFonts w:ascii="Arial" w:hAnsi="Arial" w:cs="Arial"/>
                <w:sz w:val="18"/>
                <w:szCs w:val="18"/>
              </w:rPr>
            </w:pPr>
            <w:r w:rsidRPr="00C30F59">
              <w:rPr>
                <w:rFonts w:ascii="Arial" w:hAnsi="Arial" w:cs="Arial"/>
                <w:sz w:val="18"/>
                <w:szCs w:val="18"/>
              </w:rPr>
              <w:t>3,105,093</w:t>
            </w:r>
          </w:p>
        </w:tc>
        <w:tc>
          <w:tcPr>
            <w:tcW w:w="1386" w:type="dxa"/>
            <w:tcBorders>
              <w:bottom w:val="single" w:sz="4" w:space="0" w:color="auto"/>
            </w:tcBorders>
          </w:tcPr>
          <w:p w14:paraId="6C123873" w14:textId="6B340C07" w:rsidR="007C53BB" w:rsidRPr="00C30F59" w:rsidRDefault="007C53BB" w:rsidP="007C53BB">
            <w:pPr>
              <w:ind w:right="-72"/>
              <w:jc w:val="right"/>
              <w:rPr>
                <w:rFonts w:ascii="Arial" w:hAnsi="Arial" w:cs="Arial"/>
                <w:sz w:val="18"/>
                <w:szCs w:val="18"/>
                <w:lang w:val="en-GB"/>
              </w:rPr>
            </w:pPr>
            <w:r w:rsidRPr="00C30F59">
              <w:rPr>
                <w:rFonts w:ascii="Arial" w:hAnsi="Arial" w:cs="Arial"/>
                <w:sz w:val="18"/>
                <w:szCs w:val="18"/>
                <w:lang w:val="en-GB"/>
              </w:rPr>
              <w:t>1,745,462</w:t>
            </w:r>
          </w:p>
        </w:tc>
      </w:tr>
    </w:tbl>
    <w:p w14:paraId="3DA6DB5B" w14:textId="79DB9EB7" w:rsidR="00DA715A" w:rsidRPr="00C30F59" w:rsidRDefault="00DA715A" w:rsidP="004F3CF1">
      <w:pPr>
        <w:overflowPunct/>
        <w:autoSpaceDE/>
        <w:autoSpaceDN/>
        <w:adjustRightInd/>
        <w:jc w:val="both"/>
        <w:textAlignment w:val="auto"/>
        <w:rPr>
          <w:rFonts w:ascii="Arial" w:hAnsi="Arial" w:cs="Arial"/>
          <w:sz w:val="18"/>
          <w:szCs w:val="18"/>
        </w:rPr>
      </w:pPr>
    </w:p>
    <w:p w14:paraId="34D32FCF" w14:textId="7964D53A" w:rsidR="00062137" w:rsidRPr="00C30F59" w:rsidRDefault="00DA715A" w:rsidP="004F3CF1">
      <w:pPr>
        <w:overflowPunct/>
        <w:autoSpaceDE/>
        <w:autoSpaceDN/>
        <w:adjustRightInd/>
        <w:jc w:val="both"/>
        <w:textAlignment w:val="auto"/>
        <w:rPr>
          <w:rFonts w:ascii="Arial" w:hAnsi="Arial" w:cs="Arial"/>
          <w:sz w:val="18"/>
          <w:szCs w:val="18"/>
        </w:rPr>
      </w:pPr>
      <w:r w:rsidRPr="00C30F59">
        <w:rPr>
          <w:rFonts w:ascii="Arial" w:hAnsi="Arial" w:cs="Arial"/>
          <w:sz w:val="18"/>
          <w:szCs w:val="18"/>
        </w:rPr>
        <w:br w:type="page"/>
      </w:r>
      <w:r w:rsidR="00062137" w:rsidRPr="00C30F59">
        <w:rPr>
          <w:rFonts w:ascii="Arial" w:hAnsi="Arial" w:cs="Arial"/>
          <w:sz w:val="18"/>
          <w:szCs w:val="18"/>
        </w:rPr>
        <w:lastRenderedPageBreak/>
        <w:t>The tax on the Group’s profit before tax differs from the theoretical amount that would arise using the basic tax rate of the home country of the company as follows:</w:t>
      </w: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C30F59" w14:paraId="5FD0D2F7" w14:textId="77777777" w:rsidTr="00DA715A">
        <w:trPr>
          <w:cantSplit/>
        </w:trPr>
        <w:tc>
          <w:tcPr>
            <w:tcW w:w="3931" w:type="dxa"/>
            <w:vAlign w:val="bottom"/>
          </w:tcPr>
          <w:p w14:paraId="7219B59D" w14:textId="77777777" w:rsidR="00062137" w:rsidRPr="00C30F59" w:rsidRDefault="00062137" w:rsidP="00DA715A">
            <w:pPr>
              <w:snapToGrid w:val="0"/>
              <w:spacing w:line="200" w:lineRule="exact"/>
              <w:ind w:left="-109"/>
              <w:rPr>
                <w:rFonts w:ascii="Arial" w:eastAsia="Arial Unicode MS" w:hAnsi="Arial" w:cs="Arial"/>
                <w:b/>
                <w:bCs/>
                <w:sz w:val="18"/>
                <w:szCs w:val="18"/>
              </w:rPr>
            </w:pPr>
          </w:p>
        </w:tc>
        <w:tc>
          <w:tcPr>
            <w:tcW w:w="2772" w:type="dxa"/>
            <w:gridSpan w:val="2"/>
            <w:tcBorders>
              <w:top w:val="single" w:sz="4" w:space="0" w:color="auto"/>
            </w:tcBorders>
            <w:vAlign w:val="bottom"/>
          </w:tcPr>
          <w:p w14:paraId="5F592BEA" w14:textId="77777777" w:rsidR="00062137" w:rsidRPr="00C30F59" w:rsidRDefault="00062137" w:rsidP="00DA715A">
            <w:pPr>
              <w:overflowPunct/>
              <w:autoSpaceDE/>
              <w:autoSpaceDN/>
              <w:adjustRightInd/>
              <w:spacing w:line="200" w:lineRule="exact"/>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772" w:type="dxa"/>
            <w:gridSpan w:val="2"/>
            <w:tcBorders>
              <w:top w:val="single" w:sz="4" w:space="0" w:color="auto"/>
            </w:tcBorders>
            <w:vAlign w:val="bottom"/>
          </w:tcPr>
          <w:p w14:paraId="7AF68ECA" w14:textId="77777777" w:rsidR="00062137" w:rsidRPr="00C30F59" w:rsidRDefault="00062137" w:rsidP="00DA715A">
            <w:pPr>
              <w:overflowPunct/>
              <w:autoSpaceDE/>
              <w:autoSpaceDN/>
              <w:adjustRightInd/>
              <w:spacing w:line="200" w:lineRule="exact"/>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35B02ECD" w14:textId="77777777" w:rsidTr="00DA715A">
        <w:trPr>
          <w:cantSplit/>
        </w:trPr>
        <w:tc>
          <w:tcPr>
            <w:tcW w:w="3931" w:type="dxa"/>
            <w:vAlign w:val="bottom"/>
          </w:tcPr>
          <w:p w14:paraId="693A4A09" w14:textId="77777777" w:rsidR="00062137" w:rsidRPr="00C30F59" w:rsidRDefault="00062137" w:rsidP="00DA715A">
            <w:pPr>
              <w:snapToGrid w:val="0"/>
              <w:spacing w:line="200" w:lineRule="exact"/>
              <w:ind w:left="-109"/>
              <w:rPr>
                <w:rFonts w:ascii="Arial" w:eastAsia="Arial Unicode MS" w:hAnsi="Arial" w:cs="Arial"/>
                <w:b/>
                <w:bCs/>
                <w:sz w:val="18"/>
                <w:szCs w:val="18"/>
              </w:rPr>
            </w:pPr>
          </w:p>
        </w:tc>
        <w:tc>
          <w:tcPr>
            <w:tcW w:w="2772" w:type="dxa"/>
            <w:gridSpan w:val="2"/>
            <w:tcBorders>
              <w:bottom w:val="single" w:sz="4" w:space="0" w:color="auto"/>
            </w:tcBorders>
            <w:vAlign w:val="bottom"/>
          </w:tcPr>
          <w:p w14:paraId="7C372238" w14:textId="77777777" w:rsidR="00062137" w:rsidRPr="00C30F59" w:rsidRDefault="00062137" w:rsidP="00DA715A">
            <w:pPr>
              <w:overflowPunct/>
              <w:autoSpaceDE/>
              <w:autoSpaceDN/>
              <w:adjustRightInd/>
              <w:spacing w:line="200" w:lineRule="exact"/>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772" w:type="dxa"/>
            <w:gridSpan w:val="2"/>
            <w:tcBorders>
              <w:bottom w:val="single" w:sz="4" w:space="0" w:color="auto"/>
            </w:tcBorders>
            <w:vAlign w:val="bottom"/>
          </w:tcPr>
          <w:p w14:paraId="6A28AE36" w14:textId="77777777" w:rsidR="00062137" w:rsidRPr="00C30F59" w:rsidRDefault="00062137" w:rsidP="00DA715A">
            <w:pPr>
              <w:overflowPunct/>
              <w:autoSpaceDE/>
              <w:autoSpaceDN/>
              <w:adjustRightInd/>
              <w:spacing w:line="200" w:lineRule="exact"/>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6C092F" w:rsidRPr="00C30F59" w14:paraId="2CE2CA7A" w14:textId="77777777" w:rsidTr="00DA715A">
        <w:trPr>
          <w:cantSplit/>
        </w:trPr>
        <w:tc>
          <w:tcPr>
            <w:tcW w:w="3931" w:type="dxa"/>
            <w:vAlign w:val="bottom"/>
          </w:tcPr>
          <w:p w14:paraId="43003880" w14:textId="77777777" w:rsidR="006C092F" w:rsidRPr="00C30F59" w:rsidRDefault="006C092F" w:rsidP="00DA715A">
            <w:pPr>
              <w:snapToGrid w:val="0"/>
              <w:spacing w:line="200" w:lineRule="exact"/>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7A847205" w14:textId="77777777" w:rsidR="006C092F" w:rsidRPr="00C30F59" w:rsidRDefault="009C44BB" w:rsidP="00DA715A">
            <w:pPr>
              <w:spacing w:line="200" w:lineRule="exact"/>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46171CC2" w14:textId="77777777" w:rsidR="006C092F" w:rsidRPr="00C30F59" w:rsidRDefault="006C092F" w:rsidP="00DA715A">
            <w:pPr>
              <w:spacing w:line="200" w:lineRule="exact"/>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7FB70A86" w14:textId="77777777" w:rsidR="006C092F" w:rsidRPr="00C30F59" w:rsidRDefault="00605D79" w:rsidP="00DA715A">
            <w:pPr>
              <w:spacing w:line="200" w:lineRule="exact"/>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2C1BC4E5" w14:textId="77777777" w:rsidR="006C092F" w:rsidRPr="00C30F59" w:rsidRDefault="006C092F" w:rsidP="00DA715A">
            <w:pPr>
              <w:spacing w:line="200" w:lineRule="exact"/>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405D55BD" w14:textId="77777777" w:rsidR="006C092F" w:rsidRPr="00C30F59" w:rsidRDefault="009C44BB" w:rsidP="00DA715A">
            <w:pPr>
              <w:spacing w:line="200" w:lineRule="exact"/>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57AF179D" w14:textId="77777777" w:rsidR="006C092F" w:rsidRPr="00C30F59" w:rsidRDefault="006C092F" w:rsidP="00DA715A">
            <w:pPr>
              <w:spacing w:line="200" w:lineRule="exact"/>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7329C7B6" w14:textId="77777777" w:rsidR="006C092F" w:rsidRPr="00C30F59" w:rsidRDefault="00605D79" w:rsidP="00DA715A">
            <w:pPr>
              <w:spacing w:line="200" w:lineRule="exact"/>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24DF7D9E" w14:textId="77777777" w:rsidR="006C092F" w:rsidRPr="00C30F59" w:rsidRDefault="006C092F" w:rsidP="00DA715A">
            <w:pPr>
              <w:spacing w:line="200" w:lineRule="exact"/>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615DA3" w:rsidRPr="00C30F59" w14:paraId="4FC76512" w14:textId="77777777" w:rsidTr="00DA715A">
        <w:trPr>
          <w:cantSplit/>
        </w:trPr>
        <w:tc>
          <w:tcPr>
            <w:tcW w:w="3931" w:type="dxa"/>
            <w:vAlign w:val="bottom"/>
          </w:tcPr>
          <w:p w14:paraId="45BEDE60" w14:textId="50019081" w:rsidR="00615DA3" w:rsidRPr="00C30F59" w:rsidRDefault="00615DA3" w:rsidP="00DA715A">
            <w:pPr>
              <w:snapToGrid w:val="0"/>
              <w:spacing w:line="200" w:lineRule="exact"/>
              <w:ind w:left="-109"/>
              <w:rPr>
                <w:rFonts w:ascii="Arial" w:eastAsia="Arial Unicode MS" w:hAnsi="Arial" w:cs="Arial"/>
                <w:sz w:val="18"/>
                <w:szCs w:val="18"/>
              </w:rPr>
            </w:pPr>
            <w:r w:rsidRPr="00C30F59">
              <w:rPr>
                <w:rFonts w:ascii="Arial" w:hAnsi="Arial" w:cs="Arial"/>
                <w:sz w:val="18"/>
                <w:szCs w:val="18"/>
              </w:rPr>
              <w:t>Profit before income tax</w:t>
            </w:r>
          </w:p>
        </w:tc>
        <w:tc>
          <w:tcPr>
            <w:tcW w:w="1386" w:type="dxa"/>
            <w:shd w:val="clear" w:color="auto" w:fill="FAFAFA"/>
            <w:vAlign w:val="bottom"/>
          </w:tcPr>
          <w:p w14:paraId="4665EC74" w14:textId="77777777" w:rsidR="00615DA3" w:rsidRPr="00C30F59" w:rsidRDefault="00615DA3" w:rsidP="00DA715A">
            <w:pPr>
              <w:spacing w:line="200" w:lineRule="exact"/>
              <w:ind w:right="-72"/>
              <w:jc w:val="right"/>
              <w:rPr>
                <w:rFonts w:ascii="Arial" w:eastAsia="Arial Unicode MS" w:hAnsi="Arial" w:cs="Arial"/>
                <w:sz w:val="18"/>
                <w:szCs w:val="18"/>
              </w:rPr>
            </w:pPr>
          </w:p>
        </w:tc>
        <w:tc>
          <w:tcPr>
            <w:tcW w:w="1386" w:type="dxa"/>
            <w:vAlign w:val="bottom"/>
          </w:tcPr>
          <w:p w14:paraId="4F2D0757" w14:textId="77777777" w:rsidR="00615DA3" w:rsidRPr="00C30F59" w:rsidRDefault="00615DA3" w:rsidP="00DA715A">
            <w:pPr>
              <w:spacing w:line="200" w:lineRule="exact"/>
              <w:ind w:right="-72"/>
              <w:jc w:val="right"/>
              <w:rPr>
                <w:rFonts w:ascii="Arial" w:eastAsia="Arial Unicode MS" w:hAnsi="Arial" w:cs="Arial"/>
                <w:sz w:val="18"/>
                <w:szCs w:val="18"/>
              </w:rPr>
            </w:pPr>
          </w:p>
        </w:tc>
        <w:tc>
          <w:tcPr>
            <w:tcW w:w="1386" w:type="dxa"/>
            <w:shd w:val="clear" w:color="auto" w:fill="FAFAFA"/>
            <w:vAlign w:val="bottom"/>
          </w:tcPr>
          <w:p w14:paraId="0D7F6F59" w14:textId="77777777" w:rsidR="00615DA3" w:rsidRPr="00C30F59" w:rsidRDefault="00615DA3" w:rsidP="00DA715A">
            <w:pPr>
              <w:spacing w:line="200" w:lineRule="exact"/>
              <w:ind w:right="-72"/>
              <w:jc w:val="right"/>
              <w:rPr>
                <w:rFonts w:ascii="Arial" w:eastAsia="Arial Unicode MS" w:hAnsi="Arial" w:cs="Arial"/>
                <w:sz w:val="18"/>
                <w:szCs w:val="18"/>
              </w:rPr>
            </w:pPr>
          </w:p>
        </w:tc>
        <w:tc>
          <w:tcPr>
            <w:tcW w:w="1386" w:type="dxa"/>
            <w:vAlign w:val="bottom"/>
          </w:tcPr>
          <w:p w14:paraId="6CDF5B88" w14:textId="77777777" w:rsidR="00615DA3" w:rsidRPr="00C30F59" w:rsidRDefault="00615DA3" w:rsidP="00DA715A">
            <w:pPr>
              <w:spacing w:line="200" w:lineRule="exact"/>
              <w:ind w:right="-72"/>
              <w:jc w:val="right"/>
              <w:rPr>
                <w:rFonts w:ascii="Arial" w:eastAsia="Arial Unicode MS" w:hAnsi="Arial" w:cs="Arial"/>
                <w:sz w:val="18"/>
                <w:szCs w:val="18"/>
              </w:rPr>
            </w:pPr>
          </w:p>
        </w:tc>
      </w:tr>
      <w:tr w:rsidR="00895724" w:rsidRPr="00C30F59" w14:paraId="6A2497DB" w14:textId="77777777" w:rsidTr="00993E9A">
        <w:trPr>
          <w:cantSplit/>
        </w:trPr>
        <w:tc>
          <w:tcPr>
            <w:tcW w:w="3931" w:type="dxa"/>
            <w:vAlign w:val="bottom"/>
          </w:tcPr>
          <w:p w14:paraId="2D54442B" w14:textId="32AC3FD4" w:rsidR="00895724" w:rsidRPr="00C30F59" w:rsidRDefault="00895724" w:rsidP="00895724">
            <w:pPr>
              <w:spacing w:line="200" w:lineRule="exact"/>
              <w:ind w:left="-109"/>
              <w:rPr>
                <w:rFonts w:ascii="Arial" w:hAnsi="Arial" w:cs="Arial"/>
                <w:sz w:val="18"/>
                <w:szCs w:val="18"/>
              </w:rPr>
            </w:pPr>
            <w:r w:rsidRPr="00C30F59">
              <w:rPr>
                <w:rFonts w:ascii="Arial" w:hAnsi="Arial" w:cs="Arial"/>
                <w:sz w:val="18"/>
                <w:szCs w:val="18"/>
                <w:lang w:val="en-GB"/>
              </w:rPr>
              <w:t xml:space="preserve">   From continuing operation</w:t>
            </w:r>
          </w:p>
        </w:tc>
        <w:tc>
          <w:tcPr>
            <w:tcW w:w="1386" w:type="dxa"/>
            <w:shd w:val="clear" w:color="auto" w:fill="FAFAFA"/>
          </w:tcPr>
          <w:p w14:paraId="14C7E8AF" w14:textId="1D2F9F27" w:rsidR="00895724" w:rsidRPr="00C30F59" w:rsidRDefault="00895724" w:rsidP="00895724">
            <w:pPr>
              <w:spacing w:before="10" w:after="10" w:line="200" w:lineRule="exact"/>
              <w:ind w:right="-72"/>
              <w:jc w:val="right"/>
              <w:rPr>
                <w:rFonts w:ascii="Arial" w:hAnsi="Arial" w:cs="Arial"/>
                <w:sz w:val="18"/>
                <w:szCs w:val="18"/>
              </w:rPr>
            </w:pPr>
            <w:r w:rsidRPr="00C30F59">
              <w:rPr>
                <w:rFonts w:ascii="Arial" w:hAnsi="Arial" w:cs="Arial"/>
                <w:sz w:val="18"/>
                <w:szCs w:val="18"/>
              </w:rPr>
              <w:t xml:space="preserve"> 27,332,55</w:t>
            </w:r>
            <w:r w:rsidR="0049210A">
              <w:rPr>
                <w:rFonts w:ascii="Arial" w:hAnsi="Arial" w:cs="Arial"/>
                <w:sz w:val="18"/>
                <w:szCs w:val="18"/>
              </w:rPr>
              <w:t>8</w:t>
            </w:r>
            <w:r w:rsidRPr="00C30F59">
              <w:rPr>
                <w:rFonts w:ascii="Arial" w:hAnsi="Arial" w:cs="Arial"/>
                <w:sz w:val="18"/>
                <w:szCs w:val="18"/>
              </w:rPr>
              <w:t xml:space="preserve"> </w:t>
            </w:r>
          </w:p>
        </w:tc>
        <w:tc>
          <w:tcPr>
            <w:tcW w:w="1386" w:type="dxa"/>
            <w:vAlign w:val="bottom"/>
          </w:tcPr>
          <w:p w14:paraId="54364ADA" w14:textId="09E30AB7" w:rsidR="00895724" w:rsidRPr="00C30F59" w:rsidRDefault="00895724" w:rsidP="00895724">
            <w:pPr>
              <w:spacing w:before="10" w:after="10" w:line="200" w:lineRule="exact"/>
              <w:ind w:right="-72"/>
              <w:jc w:val="right"/>
              <w:rPr>
                <w:rFonts w:ascii="Arial" w:hAnsi="Arial" w:cs="Arial"/>
                <w:sz w:val="18"/>
                <w:szCs w:val="18"/>
              </w:rPr>
            </w:pPr>
            <w:r w:rsidRPr="00C30F59">
              <w:rPr>
                <w:rFonts w:ascii="Arial" w:hAnsi="Arial" w:cs="Arial"/>
                <w:sz w:val="18"/>
                <w:szCs w:val="18"/>
              </w:rPr>
              <w:t>81,899,956</w:t>
            </w:r>
          </w:p>
        </w:tc>
        <w:tc>
          <w:tcPr>
            <w:tcW w:w="1386" w:type="dxa"/>
            <w:shd w:val="clear" w:color="auto" w:fill="FAFAFA"/>
            <w:vAlign w:val="bottom"/>
          </w:tcPr>
          <w:p w14:paraId="41E27FC3" w14:textId="3828DD4F" w:rsidR="00895724" w:rsidRPr="00C30F59" w:rsidRDefault="00895724" w:rsidP="00895724">
            <w:pPr>
              <w:spacing w:before="10" w:after="10" w:line="200" w:lineRule="exact"/>
              <w:ind w:right="-72"/>
              <w:jc w:val="right"/>
              <w:rPr>
                <w:rFonts w:ascii="Arial" w:hAnsi="Arial" w:cs="Arial"/>
                <w:sz w:val="18"/>
                <w:szCs w:val="18"/>
              </w:rPr>
            </w:pPr>
            <w:r w:rsidRPr="00C30F59">
              <w:rPr>
                <w:rFonts w:ascii="Arial" w:hAnsi="Arial" w:cs="Arial"/>
                <w:sz w:val="18"/>
                <w:szCs w:val="18"/>
              </w:rPr>
              <w:t>24,284,442</w:t>
            </w:r>
          </w:p>
        </w:tc>
        <w:tc>
          <w:tcPr>
            <w:tcW w:w="1386" w:type="dxa"/>
            <w:vAlign w:val="bottom"/>
          </w:tcPr>
          <w:p w14:paraId="294C2B44" w14:textId="17B9D43A" w:rsidR="00895724" w:rsidRPr="00C30F59" w:rsidRDefault="00895724" w:rsidP="00895724">
            <w:pPr>
              <w:spacing w:before="10" w:after="10" w:line="200" w:lineRule="exact"/>
              <w:ind w:right="-72"/>
              <w:jc w:val="right"/>
              <w:rPr>
                <w:rFonts w:ascii="Arial" w:hAnsi="Arial" w:cs="Arial"/>
                <w:sz w:val="18"/>
                <w:szCs w:val="18"/>
              </w:rPr>
            </w:pPr>
            <w:r w:rsidRPr="00C30F59">
              <w:rPr>
                <w:rFonts w:ascii="Arial" w:hAnsi="Arial" w:cs="Arial"/>
                <w:sz w:val="18"/>
                <w:szCs w:val="18"/>
              </w:rPr>
              <w:t xml:space="preserve"> 21,958,939 </w:t>
            </w:r>
          </w:p>
        </w:tc>
      </w:tr>
      <w:tr w:rsidR="00895724" w:rsidRPr="00C30F59" w14:paraId="3FF54CFE" w14:textId="77777777" w:rsidTr="00993E9A">
        <w:trPr>
          <w:cantSplit/>
        </w:trPr>
        <w:tc>
          <w:tcPr>
            <w:tcW w:w="3931" w:type="dxa"/>
            <w:vAlign w:val="bottom"/>
          </w:tcPr>
          <w:p w14:paraId="062ADEE1" w14:textId="4E99A361" w:rsidR="00895724" w:rsidRPr="00C30F59" w:rsidRDefault="00895724" w:rsidP="00895724">
            <w:pPr>
              <w:spacing w:line="200" w:lineRule="exact"/>
              <w:ind w:left="-109"/>
              <w:rPr>
                <w:rFonts w:ascii="Arial" w:hAnsi="Arial" w:cs="Arial"/>
                <w:sz w:val="18"/>
                <w:szCs w:val="18"/>
              </w:rPr>
            </w:pPr>
            <w:r w:rsidRPr="00C30F59">
              <w:rPr>
                <w:rFonts w:ascii="Arial" w:hAnsi="Arial" w:cs="Arial"/>
                <w:sz w:val="18"/>
                <w:szCs w:val="18"/>
                <w:lang w:val="en-GB"/>
              </w:rPr>
              <w:t xml:space="preserve">   From discontinued operation (Note 16)</w:t>
            </w:r>
          </w:p>
        </w:tc>
        <w:tc>
          <w:tcPr>
            <w:tcW w:w="1386" w:type="dxa"/>
            <w:tcBorders>
              <w:bottom w:val="single" w:sz="4" w:space="0" w:color="auto"/>
            </w:tcBorders>
            <w:shd w:val="clear" w:color="auto" w:fill="FAFAFA"/>
          </w:tcPr>
          <w:p w14:paraId="35B51423" w14:textId="36867184" w:rsidR="00895724" w:rsidRPr="00C30F59" w:rsidRDefault="00895724" w:rsidP="00895724">
            <w:pPr>
              <w:spacing w:before="10" w:after="10" w:line="200" w:lineRule="exact"/>
              <w:ind w:right="-72"/>
              <w:jc w:val="right"/>
              <w:rPr>
                <w:rFonts w:ascii="Arial" w:hAnsi="Arial" w:cs="Arial"/>
                <w:sz w:val="18"/>
                <w:szCs w:val="18"/>
              </w:rPr>
            </w:pPr>
            <w:r w:rsidRPr="00C30F59">
              <w:rPr>
                <w:rFonts w:ascii="Arial" w:hAnsi="Arial" w:cs="Arial"/>
                <w:sz w:val="18"/>
                <w:szCs w:val="18"/>
              </w:rPr>
              <w:t xml:space="preserve"> 23,855,996 </w:t>
            </w:r>
          </w:p>
        </w:tc>
        <w:tc>
          <w:tcPr>
            <w:tcW w:w="1386" w:type="dxa"/>
            <w:tcBorders>
              <w:bottom w:val="single" w:sz="4" w:space="0" w:color="auto"/>
            </w:tcBorders>
            <w:vAlign w:val="bottom"/>
          </w:tcPr>
          <w:p w14:paraId="7ED2579B" w14:textId="1EB462D1" w:rsidR="00895724" w:rsidRPr="00C30F59" w:rsidRDefault="00895724" w:rsidP="00895724">
            <w:pPr>
              <w:spacing w:before="10" w:after="10" w:line="200" w:lineRule="exact"/>
              <w:ind w:right="-72"/>
              <w:jc w:val="right"/>
              <w:rPr>
                <w:rFonts w:ascii="Arial" w:hAnsi="Arial" w:cs="Arial"/>
                <w:sz w:val="18"/>
                <w:szCs w:val="18"/>
              </w:rPr>
            </w:pPr>
            <w:r w:rsidRPr="00C30F59">
              <w:rPr>
                <w:rFonts w:ascii="Arial" w:hAnsi="Arial" w:cs="Arial"/>
                <w:sz w:val="18"/>
                <w:szCs w:val="18"/>
              </w:rPr>
              <w:t>8,707,194</w:t>
            </w:r>
          </w:p>
        </w:tc>
        <w:tc>
          <w:tcPr>
            <w:tcW w:w="1386" w:type="dxa"/>
            <w:tcBorders>
              <w:bottom w:val="single" w:sz="4" w:space="0" w:color="auto"/>
            </w:tcBorders>
            <w:shd w:val="clear" w:color="auto" w:fill="FAFAFA"/>
            <w:vAlign w:val="bottom"/>
          </w:tcPr>
          <w:p w14:paraId="6677CDCB" w14:textId="093FA9D2" w:rsidR="00895724" w:rsidRPr="00C30F59" w:rsidRDefault="00895724" w:rsidP="00895724">
            <w:pPr>
              <w:spacing w:before="10" w:after="10" w:line="200" w:lineRule="exact"/>
              <w:ind w:right="-72"/>
              <w:jc w:val="right"/>
              <w:rPr>
                <w:rFonts w:ascii="Arial" w:hAnsi="Arial" w:cs="Arial"/>
                <w:sz w:val="18"/>
                <w:szCs w:val="18"/>
              </w:rPr>
            </w:pPr>
            <w:r w:rsidRPr="00C30F59">
              <w:rPr>
                <w:rFonts w:ascii="Arial" w:hAnsi="Arial" w:cs="Arial"/>
                <w:sz w:val="18"/>
                <w:szCs w:val="18"/>
              </w:rPr>
              <w:t xml:space="preserve"> - </w:t>
            </w:r>
          </w:p>
        </w:tc>
        <w:tc>
          <w:tcPr>
            <w:tcW w:w="1386" w:type="dxa"/>
            <w:tcBorders>
              <w:bottom w:val="single" w:sz="4" w:space="0" w:color="auto"/>
            </w:tcBorders>
            <w:vAlign w:val="bottom"/>
          </w:tcPr>
          <w:p w14:paraId="1D1EC196" w14:textId="6A62921C" w:rsidR="00895724" w:rsidRPr="00C30F59" w:rsidRDefault="00895724" w:rsidP="00895724">
            <w:pPr>
              <w:spacing w:before="10" w:after="10" w:line="200" w:lineRule="exact"/>
              <w:ind w:right="-72"/>
              <w:jc w:val="right"/>
              <w:rPr>
                <w:rFonts w:ascii="Arial" w:hAnsi="Arial" w:cs="Arial"/>
                <w:sz w:val="18"/>
                <w:szCs w:val="18"/>
              </w:rPr>
            </w:pPr>
            <w:r w:rsidRPr="00C30F59">
              <w:rPr>
                <w:rFonts w:ascii="Arial" w:hAnsi="Arial" w:cs="Arial"/>
                <w:sz w:val="18"/>
                <w:szCs w:val="18"/>
              </w:rPr>
              <w:t xml:space="preserve"> - </w:t>
            </w:r>
          </w:p>
        </w:tc>
      </w:tr>
      <w:tr w:rsidR="00615DA3" w:rsidRPr="00C30F59" w14:paraId="0D17CCC6" w14:textId="77777777" w:rsidTr="00DA715A">
        <w:trPr>
          <w:cantSplit/>
        </w:trPr>
        <w:tc>
          <w:tcPr>
            <w:tcW w:w="3931" w:type="dxa"/>
            <w:vAlign w:val="bottom"/>
          </w:tcPr>
          <w:p w14:paraId="6E28F181" w14:textId="77777777" w:rsidR="00615DA3" w:rsidRPr="00C30F59" w:rsidRDefault="00615DA3" w:rsidP="00DA715A">
            <w:pPr>
              <w:spacing w:line="140" w:lineRule="exact"/>
              <w:ind w:left="-109"/>
              <w:rPr>
                <w:rFonts w:ascii="Arial" w:hAnsi="Arial" w:cs="Arial"/>
                <w:sz w:val="12"/>
                <w:szCs w:val="12"/>
                <w:lang w:val="en-GB"/>
              </w:rPr>
            </w:pPr>
          </w:p>
        </w:tc>
        <w:tc>
          <w:tcPr>
            <w:tcW w:w="1386" w:type="dxa"/>
            <w:shd w:val="clear" w:color="auto" w:fill="FAFAFA"/>
            <w:vAlign w:val="bottom"/>
          </w:tcPr>
          <w:p w14:paraId="33C5CB5D" w14:textId="77777777" w:rsidR="00615DA3" w:rsidRPr="00C30F59" w:rsidRDefault="00615DA3" w:rsidP="00DA715A">
            <w:pPr>
              <w:spacing w:line="140" w:lineRule="exact"/>
              <w:ind w:right="-72"/>
              <w:jc w:val="right"/>
              <w:rPr>
                <w:rFonts w:ascii="Arial" w:hAnsi="Arial" w:cs="Arial"/>
                <w:sz w:val="12"/>
                <w:szCs w:val="12"/>
              </w:rPr>
            </w:pPr>
          </w:p>
        </w:tc>
        <w:tc>
          <w:tcPr>
            <w:tcW w:w="1386" w:type="dxa"/>
            <w:vAlign w:val="bottom"/>
          </w:tcPr>
          <w:p w14:paraId="46177F09" w14:textId="77777777" w:rsidR="00615DA3" w:rsidRPr="00C30F59" w:rsidRDefault="00615DA3" w:rsidP="00DA715A">
            <w:pPr>
              <w:spacing w:line="140" w:lineRule="exact"/>
              <w:ind w:right="-72"/>
              <w:jc w:val="right"/>
              <w:rPr>
                <w:rFonts w:ascii="Arial" w:hAnsi="Arial" w:cs="Arial"/>
                <w:sz w:val="12"/>
                <w:szCs w:val="12"/>
              </w:rPr>
            </w:pPr>
          </w:p>
        </w:tc>
        <w:tc>
          <w:tcPr>
            <w:tcW w:w="1386" w:type="dxa"/>
            <w:shd w:val="clear" w:color="auto" w:fill="FAFAFA"/>
            <w:vAlign w:val="bottom"/>
          </w:tcPr>
          <w:p w14:paraId="0E71445B" w14:textId="77777777" w:rsidR="00615DA3" w:rsidRPr="00C30F59" w:rsidRDefault="00615DA3" w:rsidP="00DA715A">
            <w:pPr>
              <w:spacing w:line="140" w:lineRule="exact"/>
              <w:ind w:right="-72"/>
              <w:jc w:val="right"/>
              <w:rPr>
                <w:rFonts w:ascii="Arial" w:hAnsi="Arial" w:cs="Arial"/>
                <w:sz w:val="12"/>
                <w:szCs w:val="12"/>
              </w:rPr>
            </w:pPr>
          </w:p>
        </w:tc>
        <w:tc>
          <w:tcPr>
            <w:tcW w:w="1386" w:type="dxa"/>
            <w:vAlign w:val="bottom"/>
          </w:tcPr>
          <w:p w14:paraId="2A58007F" w14:textId="77777777" w:rsidR="00615DA3" w:rsidRPr="00C30F59" w:rsidRDefault="00615DA3" w:rsidP="00DA715A">
            <w:pPr>
              <w:spacing w:line="140" w:lineRule="exact"/>
              <w:ind w:right="-72"/>
              <w:jc w:val="right"/>
              <w:rPr>
                <w:rFonts w:ascii="Arial" w:hAnsi="Arial" w:cs="Arial"/>
                <w:sz w:val="12"/>
                <w:szCs w:val="12"/>
                <w:lang w:val="en-GB"/>
              </w:rPr>
            </w:pPr>
          </w:p>
        </w:tc>
      </w:tr>
      <w:tr w:rsidR="00615DA3" w:rsidRPr="00C30F59" w14:paraId="55457038" w14:textId="77777777" w:rsidTr="00DA715A">
        <w:trPr>
          <w:cantSplit/>
        </w:trPr>
        <w:tc>
          <w:tcPr>
            <w:tcW w:w="3931" w:type="dxa"/>
            <w:vAlign w:val="bottom"/>
          </w:tcPr>
          <w:p w14:paraId="7C94E253" w14:textId="77777777" w:rsidR="00615DA3" w:rsidRPr="00C30F59" w:rsidRDefault="00615DA3" w:rsidP="00DA715A">
            <w:pPr>
              <w:spacing w:line="200" w:lineRule="exact"/>
              <w:ind w:left="-109"/>
              <w:rPr>
                <w:rFonts w:ascii="Arial" w:hAnsi="Arial" w:cs="Arial"/>
                <w:sz w:val="18"/>
                <w:szCs w:val="18"/>
                <w:lang w:val="en-GB"/>
              </w:rPr>
            </w:pPr>
          </w:p>
        </w:tc>
        <w:tc>
          <w:tcPr>
            <w:tcW w:w="1386" w:type="dxa"/>
            <w:tcBorders>
              <w:bottom w:val="single" w:sz="4" w:space="0" w:color="auto"/>
            </w:tcBorders>
            <w:shd w:val="clear" w:color="auto" w:fill="FAFAFA"/>
            <w:vAlign w:val="bottom"/>
          </w:tcPr>
          <w:p w14:paraId="76BB72D3" w14:textId="64B28877" w:rsidR="00615DA3" w:rsidRPr="00C30F59" w:rsidRDefault="00615DA3" w:rsidP="00DA715A">
            <w:pPr>
              <w:spacing w:before="10" w:after="10" w:line="200" w:lineRule="exact"/>
              <w:ind w:right="-72"/>
              <w:jc w:val="right"/>
              <w:rPr>
                <w:rFonts w:ascii="Arial" w:hAnsi="Arial" w:cs="Arial"/>
                <w:sz w:val="18"/>
                <w:szCs w:val="18"/>
              </w:rPr>
            </w:pPr>
            <w:r w:rsidRPr="00C30F59">
              <w:rPr>
                <w:rFonts w:ascii="Arial" w:hAnsi="Arial" w:cs="Arial"/>
                <w:sz w:val="18"/>
                <w:szCs w:val="18"/>
              </w:rPr>
              <w:t xml:space="preserve"> </w:t>
            </w:r>
            <w:r w:rsidR="00895724" w:rsidRPr="00C30F59">
              <w:rPr>
                <w:rFonts w:ascii="Arial" w:hAnsi="Arial" w:cs="Arial"/>
                <w:sz w:val="18"/>
                <w:szCs w:val="18"/>
              </w:rPr>
              <w:t xml:space="preserve"> 51,188,55</w:t>
            </w:r>
            <w:r w:rsidR="0049210A">
              <w:rPr>
                <w:rFonts w:ascii="Arial" w:hAnsi="Arial" w:cs="Arial"/>
                <w:sz w:val="18"/>
                <w:szCs w:val="18"/>
              </w:rPr>
              <w:t>4</w:t>
            </w:r>
          </w:p>
        </w:tc>
        <w:tc>
          <w:tcPr>
            <w:tcW w:w="1386" w:type="dxa"/>
            <w:tcBorders>
              <w:bottom w:val="single" w:sz="4" w:space="0" w:color="auto"/>
            </w:tcBorders>
            <w:vAlign w:val="bottom"/>
          </w:tcPr>
          <w:p w14:paraId="1030FF6B" w14:textId="25E627D0" w:rsidR="00615DA3" w:rsidRPr="00C30F59" w:rsidRDefault="00615DA3" w:rsidP="00DA715A">
            <w:pPr>
              <w:spacing w:before="10" w:after="10" w:line="200" w:lineRule="exact"/>
              <w:ind w:right="-72"/>
              <w:jc w:val="right"/>
              <w:rPr>
                <w:rFonts w:ascii="Arial" w:hAnsi="Arial" w:cs="Arial"/>
                <w:sz w:val="18"/>
                <w:szCs w:val="18"/>
              </w:rPr>
            </w:pPr>
            <w:r w:rsidRPr="00C30F59">
              <w:rPr>
                <w:rFonts w:ascii="Arial" w:hAnsi="Arial" w:cs="Arial"/>
                <w:sz w:val="18"/>
                <w:szCs w:val="18"/>
              </w:rPr>
              <w:t>90,607,150</w:t>
            </w:r>
          </w:p>
        </w:tc>
        <w:tc>
          <w:tcPr>
            <w:tcW w:w="1386" w:type="dxa"/>
            <w:tcBorders>
              <w:bottom w:val="single" w:sz="4" w:space="0" w:color="auto"/>
            </w:tcBorders>
            <w:shd w:val="clear" w:color="auto" w:fill="FAFAFA"/>
            <w:vAlign w:val="bottom"/>
          </w:tcPr>
          <w:p w14:paraId="42C35B9A" w14:textId="567C9AFA" w:rsidR="00615DA3" w:rsidRPr="00C30F59" w:rsidRDefault="00895724" w:rsidP="00DA715A">
            <w:pPr>
              <w:spacing w:before="10" w:after="10" w:line="200" w:lineRule="exact"/>
              <w:ind w:right="-72"/>
              <w:jc w:val="right"/>
              <w:rPr>
                <w:rFonts w:ascii="Arial" w:hAnsi="Arial" w:cs="Arial"/>
                <w:sz w:val="18"/>
                <w:szCs w:val="18"/>
              </w:rPr>
            </w:pPr>
            <w:r w:rsidRPr="00C30F59">
              <w:rPr>
                <w:rFonts w:ascii="Arial" w:hAnsi="Arial" w:cs="Arial"/>
                <w:sz w:val="18"/>
                <w:szCs w:val="18"/>
              </w:rPr>
              <w:t>24,284,442</w:t>
            </w:r>
          </w:p>
        </w:tc>
        <w:tc>
          <w:tcPr>
            <w:tcW w:w="1386" w:type="dxa"/>
            <w:tcBorders>
              <w:bottom w:val="single" w:sz="4" w:space="0" w:color="auto"/>
            </w:tcBorders>
            <w:vAlign w:val="bottom"/>
          </w:tcPr>
          <w:p w14:paraId="5B9DF178" w14:textId="4563B31A" w:rsidR="00615DA3" w:rsidRPr="00C30F59" w:rsidRDefault="00615DA3" w:rsidP="00DA715A">
            <w:pPr>
              <w:spacing w:before="10" w:after="10" w:line="200" w:lineRule="exact"/>
              <w:ind w:right="-72"/>
              <w:jc w:val="right"/>
              <w:rPr>
                <w:rFonts w:ascii="Arial" w:hAnsi="Arial" w:cs="Arial"/>
                <w:sz w:val="18"/>
                <w:szCs w:val="18"/>
              </w:rPr>
            </w:pPr>
            <w:r w:rsidRPr="00C30F59">
              <w:rPr>
                <w:rFonts w:ascii="Arial" w:hAnsi="Arial" w:cs="Arial"/>
                <w:sz w:val="18"/>
                <w:szCs w:val="18"/>
              </w:rPr>
              <w:t>21,958,939</w:t>
            </w:r>
          </w:p>
        </w:tc>
      </w:tr>
      <w:tr w:rsidR="00615DA3" w:rsidRPr="00C30F59" w14:paraId="353E6285" w14:textId="77777777" w:rsidTr="00DA715A">
        <w:trPr>
          <w:cantSplit/>
        </w:trPr>
        <w:tc>
          <w:tcPr>
            <w:tcW w:w="3931" w:type="dxa"/>
            <w:vAlign w:val="bottom"/>
          </w:tcPr>
          <w:p w14:paraId="18E2A9B1" w14:textId="77777777" w:rsidR="00615DA3" w:rsidRPr="00C30F59" w:rsidRDefault="00615DA3" w:rsidP="00DA715A">
            <w:pPr>
              <w:spacing w:line="140" w:lineRule="exact"/>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4A94ABD0" w14:textId="77777777" w:rsidR="00615DA3" w:rsidRPr="00C30F59" w:rsidRDefault="00615DA3" w:rsidP="00DA715A">
            <w:pPr>
              <w:spacing w:line="140" w:lineRule="exact"/>
              <w:ind w:right="-72"/>
              <w:jc w:val="right"/>
              <w:rPr>
                <w:rFonts w:ascii="Arial" w:eastAsia="Arial Unicode MS" w:hAnsi="Arial" w:cs="Arial"/>
                <w:sz w:val="18"/>
                <w:szCs w:val="18"/>
              </w:rPr>
            </w:pPr>
          </w:p>
        </w:tc>
        <w:tc>
          <w:tcPr>
            <w:tcW w:w="1386" w:type="dxa"/>
            <w:tcBorders>
              <w:top w:val="single" w:sz="4" w:space="0" w:color="auto"/>
            </w:tcBorders>
            <w:vAlign w:val="bottom"/>
          </w:tcPr>
          <w:p w14:paraId="44903376" w14:textId="77777777" w:rsidR="00615DA3" w:rsidRPr="00C30F59" w:rsidRDefault="00615DA3" w:rsidP="00DA715A">
            <w:pPr>
              <w:spacing w:line="140" w:lineRule="exact"/>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6B131B18" w14:textId="77777777" w:rsidR="00615DA3" w:rsidRPr="00C30F59" w:rsidRDefault="00615DA3" w:rsidP="00DA715A">
            <w:pPr>
              <w:spacing w:line="140" w:lineRule="exact"/>
              <w:ind w:right="-72"/>
              <w:jc w:val="right"/>
              <w:rPr>
                <w:rFonts w:ascii="Arial" w:eastAsia="Arial Unicode MS" w:hAnsi="Arial" w:cs="Arial"/>
                <w:sz w:val="18"/>
                <w:szCs w:val="18"/>
              </w:rPr>
            </w:pPr>
          </w:p>
        </w:tc>
        <w:tc>
          <w:tcPr>
            <w:tcW w:w="1386" w:type="dxa"/>
            <w:tcBorders>
              <w:top w:val="single" w:sz="4" w:space="0" w:color="auto"/>
            </w:tcBorders>
            <w:vAlign w:val="bottom"/>
          </w:tcPr>
          <w:p w14:paraId="570350C4" w14:textId="77777777" w:rsidR="00615DA3" w:rsidRPr="00C30F59" w:rsidRDefault="00615DA3" w:rsidP="00DA715A">
            <w:pPr>
              <w:spacing w:line="140" w:lineRule="exact"/>
              <w:ind w:right="-72"/>
              <w:jc w:val="right"/>
              <w:rPr>
                <w:rFonts w:ascii="Arial" w:eastAsia="Arial Unicode MS" w:hAnsi="Arial" w:cs="Arial"/>
                <w:sz w:val="18"/>
                <w:szCs w:val="18"/>
              </w:rPr>
            </w:pPr>
          </w:p>
        </w:tc>
      </w:tr>
      <w:tr w:rsidR="007C53BB" w:rsidRPr="00C30F59" w14:paraId="28874ED6" w14:textId="77777777" w:rsidTr="00DA715A">
        <w:trPr>
          <w:cantSplit/>
        </w:trPr>
        <w:tc>
          <w:tcPr>
            <w:tcW w:w="3931" w:type="dxa"/>
            <w:vAlign w:val="bottom"/>
          </w:tcPr>
          <w:p w14:paraId="355650B3" w14:textId="77777777" w:rsidR="007C53BB" w:rsidRPr="00C30F59" w:rsidRDefault="007C53BB" w:rsidP="00DA715A">
            <w:pPr>
              <w:overflowPunct/>
              <w:autoSpaceDE/>
              <w:autoSpaceDN/>
              <w:adjustRightInd/>
              <w:spacing w:line="200" w:lineRule="exact"/>
              <w:ind w:left="-109" w:right="-143"/>
              <w:textAlignment w:val="auto"/>
              <w:rPr>
                <w:rFonts w:ascii="Arial" w:hAnsi="Arial" w:cs="Arial"/>
                <w:sz w:val="18"/>
                <w:szCs w:val="18"/>
              </w:rPr>
            </w:pPr>
            <w:r w:rsidRPr="00C30F59">
              <w:rPr>
                <w:rFonts w:ascii="Arial" w:hAnsi="Arial" w:cs="Arial"/>
                <w:sz w:val="18"/>
                <w:szCs w:val="18"/>
              </w:rPr>
              <w:t xml:space="preserve">Tax calculated at a tax rate of 20% (2019: 20%).  </w:t>
            </w:r>
          </w:p>
        </w:tc>
        <w:tc>
          <w:tcPr>
            <w:tcW w:w="1386" w:type="dxa"/>
            <w:shd w:val="clear" w:color="auto" w:fill="FAFAFA"/>
            <w:vAlign w:val="bottom"/>
          </w:tcPr>
          <w:p w14:paraId="4B62A856" w14:textId="4D1035C7" w:rsidR="007C53BB" w:rsidRPr="00C30F59" w:rsidRDefault="00895724" w:rsidP="00DA715A">
            <w:pPr>
              <w:spacing w:before="10" w:after="10" w:line="200" w:lineRule="exact"/>
              <w:ind w:right="-72"/>
              <w:jc w:val="right"/>
              <w:rPr>
                <w:rFonts w:ascii="Arial" w:hAnsi="Arial" w:cs="Arial"/>
                <w:sz w:val="18"/>
                <w:szCs w:val="18"/>
              </w:rPr>
            </w:pPr>
            <w:r w:rsidRPr="00C30F59">
              <w:rPr>
                <w:rFonts w:ascii="Arial" w:hAnsi="Arial" w:cs="Arial"/>
                <w:sz w:val="18"/>
                <w:szCs w:val="18"/>
              </w:rPr>
              <w:t>10,237,711</w:t>
            </w:r>
          </w:p>
        </w:tc>
        <w:tc>
          <w:tcPr>
            <w:tcW w:w="1386" w:type="dxa"/>
            <w:vAlign w:val="bottom"/>
          </w:tcPr>
          <w:p w14:paraId="22E0C5C2" w14:textId="688EF48F" w:rsidR="007C53BB" w:rsidRPr="00C30F59" w:rsidRDefault="007C53BB" w:rsidP="00DA715A">
            <w:pPr>
              <w:spacing w:before="10" w:after="10" w:line="200" w:lineRule="exact"/>
              <w:ind w:right="-72"/>
              <w:jc w:val="right"/>
              <w:rPr>
                <w:rFonts w:ascii="Arial" w:hAnsi="Arial" w:cs="Arial"/>
                <w:sz w:val="18"/>
                <w:szCs w:val="18"/>
              </w:rPr>
            </w:pPr>
            <w:r w:rsidRPr="00C30F59">
              <w:rPr>
                <w:rFonts w:ascii="Arial" w:hAnsi="Arial" w:cs="Arial"/>
                <w:sz w:val="18"/>
                <w:szCs w:val="18"/>
              </w:rPr>
              <w:t xml:space="preserve"> 18,121,430 </w:t>
            </w:r>
          </w:p>
        </w:tc>
        <w:tc>
          <w:tcPr>
            <w:tcW w:w="1386" w:type="dxa"/>
            <w:shd w:val="clear" w:color="auto" w:fill="FAFAFA"/>
            <w:vAlign w:val="bottom"/>
          </w:tcPr>
          <w:p w14:paraId="240F6724" w14:textId="101C2A83" w:rsidR="007C53BB" w:rsidRPr="00C30F59" w:rsidRDefault="00B07923" w:rsidP="00DA715A">
            <w:pPr>
              <w:spacing w:line="200" w:lineRule="exact"/>
              <w:ind w:right="-72"/>
              <w:jc w:val="right"/>
              <w:rPr>
                <w:rFonts w:ascii="Arial" w:hAnsi="Arial" w:cs="Arial"/>
                <w:sz w:val="18"/>
                <w:szCs w:val="18"/>
              </w:rPr>
            </w:pPr>
            <w:r w:rsidRPr="00C30F59">
              <w:rPr>
                <w:rFonts w:ascii="Arial" w:hAnsi="Arial" w:cs="Arial"/>
                <w:sz w:val="18"/>
                <w:szCs w:val="18"/>
              </w:rPr>
              <w:t>4,856,888</w:t>
            </w:r>
          </w:p>
        </w:tc>
        <w:tc>
          <w:tcPr>
            <w:tcW w:w="1386" w:type="dxa"/>
            <w:vAlign w:val="bottom"/>
          </w:tcPr>
          <w:p w14:paraId="7DF48460" w14:textId="77AAA623" w:rsidR="007C53BB" w:rsidRPr="00C30F59" w:rsidRDefault="007C53BB" w:rsidP="00DA715A">
            <w:pPr>
              <w:spacing w:before="10" w:after="10" w:line="200" w:lineRule="exact"/>
              <w:ind w:right="-72"/>
              <w:jc w:val="right"/>
              <w:rPr>
                <w:rFonts w:ascii="Arial" w:hAnsi="Arial" w:cs="Arial"/>
                <w:sz w:val="18"/>
                <w:szCs w:val="18"/>
                <w:cs/>
              </w:rPr>
            </w:pPr>
            <w:r w:rsidRPr="00C30F59">
              <w:rPr>
                <w:rFonts w:ascii="Arial" w:hAnsi="Arial" w:cs="Arial"/>
                <w:sz w:val="18"/>
                <w:szCs w:val="18"/>
              </w:rPr>
              <w:t xml:space="preserve"> 4,391,788 </w:t>
            </w:r>
          </w:p>
        </w:tc>
      </w:tr>
      <w:tr w:rsidR="007C53BB" w:rsidRPr="00C30F59" w14:paraId="2AAA7B1E" w14:textId="77777777" w:rsidTr="00DA715A">
        <w:trPr>
          <w:cantSplit/>
        </w:trPr>
        <w:tc>
          <w:tcPr>
            <w:tcW w:w="3931" w:type="dxa"/>
            <w:vAlign w:val="bottom"/>
          </w:tcPr>
          <w:p w14:paraId="69E83A3C" w14:textId="77777777" w:rsidR="007C53BB" w:rsidRPr="00C30F59" w:rsidRDefault="007C53BB" w:rsidP="00DA715A">
            <w:pPr>
              <w:spacing w:line="200" w:lineRule="exact"/>
              <w:ind w:left="-109"/>
              <w:rPr>
                <w:rFonts w:ascii="Arial" w:hAnsi="Arial" w:cs="Arial"/>
                <w:sz w:val="18"/>
                <w:szCs w:val="18"/>
              </w:rPr>
            </w:pPr>
            <w:r w:rsidRPr="00C30F59">
              <w:rPr>
                <w:rFonts w:ascii="Arial" w:hAnsi="Arial" w:cs="Arial"/>
                <w:sz w:val="18"/>
                <w:szCs w:val="18"/>
              </w:rPr>
              <w:t xml:space="preserve">Effect: </w:t>
            </w:r>
          </w:p>
        </w:tc>
        <w:tc>
          <w:tcPr>
            <w:tcW w:w="1386" w:type="dxa"/>
            <w:shd w:val="clear" w:color="auto" w:fill="FAFAFA"/>
            <w:vAlign w:val="bottom"/>
          </w:tcPr>
          <w:p w14:paraId="0D0F0F7A" w14:textId="77777777" w:rsidR="007C53BB" w:rsidRPr="00C30F59" w:rsidRDefault="007C53BB" w:rsidP="00DA715A">
            <w:pPr>
              <w:spacing w:before="10" w:after="10" w:line="200" w:lineRule="exact"/>
              <w:ind w:right="-72"/>
              <w:jc w:val="right"/>
              <w:rPr>
                <w:rFonts w:ascii="Arial" w:hAnsi="Arial" w:cs="Arial"/>
                <w:sz w:val="18"/>
                <w:szCs w:val="18"/>
              </w:rPr>
            </w:pPr>
          </w:p>
        </w:tc>
        <w:tc>
          <w:tcPr>
            <w:tcW w:w="1386" w:type="dxa"/>
            <w:vAlign w:val="bottom"/>
          </w:tcPr>
          <w:p w14:paraId="15D18294" w14:textId="77777777" w:rsidR="007C53BB" w:rsidRPr="00C30F59" w:rsidRDefault="007C53BB" w:rsidP="00DA715A">
            <w:pPr>
              <w:spacing w:before="10" w:after="10" w:line="200" w:lineRule="exact"/>
              <w:ind w:right="-72"/>
              <w:jc w:val="right"/>
              <w:rPr>
                <w:rFonts w:ascii="Arial" w:hAnsi="Arial" w:cs="Arial"/>
                <w:sz w:val="18"/>
                <w:szCs w:val="18"/>
              </w:rPr>
            </w:pPr>
          </w:p>
        </w:tc>
        <w:tc>
          <w:tcPr>
            <w:tcW w:w="1386" w:type="dxa"/>
            <w:shd w:val="clear" w:color="auto" w:fill="FAFAFA"/>
            <w:vAlign w:val="bottom"/>
          </w:tcPr>
          <w:p w14:paraId="218B37A4" w14:textId="77777777" w:rsidR="007C53BB" w:rsidRPr="00C30F59" w:rsidRDefault="007C53BB" w:rsidP="00DA715A">
            <w:pPr>
              <w:spacing w:line="200" w:lineRule="exact"/>
              <w:ind w:right="-72"/>
              <w:jc w:val="right"/>
              <w:rPr>
                <w:rFonts w:ascii="Arial" w:hAnsi="Arial" w:cs="Arial"/>
                <w:sz w:val="18"/>
                <w:szCs w:val="18"/>
              </w:rPr>
            </w:pPr>
          </w:p>
        </w:tc>
        <w:tc>
          <w:tcPr>
            <w:tcW w:w="1386" w:type="dxa"/>
            <w:vAlign w:val="bottom"/>
          </w:tcPr>
          <w:p w14:paraId="74E25A2E" w14:textId="77777777" w:rsidR="007C53BB" w:rsidRPr="00C30F59" w:rsidRDefault="007C53BB" w:rsidP="00DA715A">
            <w:pPr>
              <w:spacing w:before="10" w:after="10" w:line="200" w:lineRule="exact"/>
              <w:ind w:right="-72"/>
              <w:jc w:val="right"/>
              <w:rPr>
                <w:rFonts w:ascii="Arial" w:hAnsi="Arial" w:cs="Arial"/>
                <w:sz w:val="18"/>
                <w:szCs w:val="18"/>
              </w:rPr>
            </w:pPr>
          </w:p>
        </w:tc>
      </w:tr>
      <w:tr w:rsidR="007C53BB" w:rsidRPr="00C30F59" w14:paraId="71996BCA" w14:textId="77777777" w:rsidTr="00DA715A">
        <w:trPr>
          <w:cantSplit/>
        </w:trPr>
        <w:tc>
          <w:tcPr>
            <w:tcW w:w="3931" w:type="dxa"/>
            <w:vAlign w:val="bottom"/>
          </w:tcPr>
          <w:p w14:paraId="6941F0A8" w14:textId="77777777" w:rsidR="007C53BB" w:rsidRPr="00C30F59" w:rsidRDefault="007C53BB" w:rsidP="00DA715A">
            <w:pPr>
              <w:spacing w:line="200" w:lineRule="exact"/>
              <w:ind w:left="-109"/>
              <w:rPr>
                <w:rFonts w:ascii="Arial" w:hAnsi="Arial" w:cs="Arial"/>
                <w:sz w:val="18"/>
                <w:szCs w:val="18"/>
              </w:rPr>
            </w:pPr>
            <w:r w:rsidRPr="00C30F59">
              <w:rPr>
                <w:rFonts w:ascii="Arial" w:hAnsi="Arial" w:cs="Arial"/>
                <w:sz w:val="18"/>
                <w:szCs w:val="18"/>
              </w:rPr>
              <w:t xml:space="preserve">   Difference of tax rates </w:t>
            </w:r>
          </w:p>
        </w:tc>
        <w:tc>
          <w:tcPr>
            <w:tcW w:w="1386" w:type="dxa"/>
            <w:shd w:val="clear" w:color="auto" w:fill="FAFAFA"/>
            <w:vAlign w:val="bottom"/>
          </w:tcPr>
          <w:p w14:paraId="21BA572B" w14:textId="727ECCBC" w:rsidR="007C53BB" w:rsidRPr="00C30F59" w:rsidRDefault="00895724" w:rsidP="00DA715A">
            <w:pPr>
              <w:spacing w:before="10" w:after="10" w:line="200" w:lineRule="exact"/>
              <w:ind w:right="-72"/>
              <w:jc w:val="right"/>
              <w:rPr>
                <w:rFonts w:ascii="Arial" w:hAnsi="Arial" w:cs="Arial"/>
                <w:sz w:val="18"/>
                <w:szCs w:val="18"/>
              </w:rPr>
            </w:pPr>
            <w:r w:rsidRPr="00C30F59">
              <w:rPr>
                <w:rFonts w:ascii="Arial" w:hAnsi="Arial" w:cs="Arial"/>
                <w:sz w:val="18"/>
                <w:szCs w:val="18"/>
              </w:rPr>
              <w:t>(2,246,275)</w:t>
            </w:r>
          </w:p>
        </w:tc>
        <w:tc>
          <w:tcPr>
            <w:tcW w:w="1386" w:type="dxa"/>
            <w:vAlign w:val="bottom"/>
          </w:tcPr>
          <w:p w14:paraId="04AEC2F3" w14:textId="2F5B2B63" w:rsidR="007C53BB" w:rsidRPr="00C30F59" w:rsidRDefault="007C53BB" w:rsidP="00DA715A">
            <w:pPr>
              <w:spacing w:before="10" w:after="10" w:line="200" w:lineRule="exact"/>
              <w:ind w:right="-72"/>
              <w:jc w:val="right"/>
              <w:rPr>
                <w:rFonts w:ascii="Arial" w:hAnsi="Arial" w:cs="Arial"/>
                <w:sz w:val="18"/>
                <w:szCs w:val="18"/>
              </w:rPr>
            </w:pPr>
            <w:r w:rsidRPr="00C30F59">
              <w:rPr>
                <w:rFonts w:ascii="Arial" w:hAnsi="Arial" w:cs="Arial"/>
                <w:sz w:val="18"/>
                <w:szCs w:val="18"/>
              </w:rPr>
              <w:t>(3,900,674)</w:t>
            </w:r>
          </w:p>
        </w:tc>
        <w:tc>
          <w:tcPr>
            <w:tcW w:w="1386" w:type="dxa"/>
            <w:shd w:val="clear" w:color="auto" w:fill="FAFAFA"/>
            <w:vAlign w:val="bottom"/>
          </w:tcPr>
          <w:p w14:paraId="3F798BD7" w14:textId="2397AAA0" w:rsidR="007C53BB" w:rsidRPr="00C30F59" w:rsidRDefault="00B07923" w:rsidP="00DA715A">
            <w:pPr>
              <w:spacing w:line="200" w:lineRule="exact"/>
              <w:ind w:right="-72"/>
              <w:jc w:val="right"/>
              <w:rPr>
                <w:rFonts w:ascii="Arial" w:hAnsi="Arial" w:cs="Arial"/>
                <w:sz w:val="18"/>
                <w:szCs w:val="18"/>
              </w:rPr>
            </w:pPr>
            <w:r w:rsidRPr="00C30F59">
              <w:rPr>
                <w:rFonts w:ascii="Arial" w:hAnsi="Arial" w:cs="Arial"/>
                <w:sz w:val="18"/>
                <w:szCs w:val="18"/>
              </w:rPr>
              <w:t>-</w:t>
            </w:r>
          </w:p>
        </w:tc>
        <w:tc>
          <w:tcPr>
            <w:tcW w:w="1386" w:type="dxa"/>
            <w:vAlign w:val="bottom"/>
          </w:tcPr>
          <w:p w14:paraId="34F68D59" w14:textId="1E7D3511" w:rsidR="007C53BB" w:rsidRPr="00C30F59" w:rsidRDefault="007C53BB" w:rsidP="00DA715A">
            <w:pPr>
              <w:spacing w:before="10" w:after="10" w:line="200" w:lineRule="exact"/>
              <w:ind w:right="-72"/>
              <w:jc w:val="right"/>
              <w:rPr>
                <w:rFonts w:ascii="Arial" w:hAnsi="Arial" w:cs="Arial"/>
                <w:sz w:val="18"/>
                <w:szCs w:val="18"/>
              </w:rPr>
            </w:pPr>
            <w:r w:rsidRPr="00C30F59">
              <w:rPr>
                <w:rFonts w:ascii="Arial" w:hAnsi="Arial" w:cs="Arial"/>
                <w:sz w:val="18"/>
                <w:szCs w:val="18"/>
              </w:rPr>
              <w:t>-</w:t>
            </w:r>
          </w:p>
        </w:tc>
      </w:tr>
      <w:tr w:rsidR="00615DA3" w:rsidRPr="00C30F59" w14:paraId="77952A50" w14:textId="77777777" w:rsidTr="00DA715A">
        <w:trPr>
          <w:cantSplit/>
        </w:trPr>
        <w:tc>
          <w:tcPr>
            <w:tcW w:w="3931" w:type="dxa"/>
            <w:vAlign w:val="bottom"/>
          </w:tcPr>
          <w:p w14:paraId="25C92A22" w14:textId="29EE2BBF" w:rsidR="00615DA3" w:rsidRPr="00C30F59" w:rsidRDefault="00615DA3" w:rsidP="00DA715A">
            <w:pPr>
              <w:spacing w:line="200" w:lineRule="exact"/>
              <w:ind w:left="-109"/>
              <w:rPr>
                <w:rFonts w:ascii="Arial" w:hAnsi="Arial" w:cs="Arial"/>
                <w:sz w:val="18"/>
                <w:szCs w:val="18"/>
              </w:rPr>
            </w:pPr>
            <w:r w:rsidRPr="00C30F59">
              <w:rPr>
                <w:rFonts w:ascii="Arial" w:hAnsi="Arial" w:cs="Arial"/>
                <w:sz w:val="18"/>
                <w:szCs w:val="18"/>
              </w:rPr>
              <w:t xml:space="preserve">   Share of profit from</w:t>
            </w:r>
          </w:p>
        </w:tc>
        <w:tc>
          <w:tcPr>
            <w:tcW w:w="1386" w:type="dxa"/>
            <w:shd w:val="clear" w:color="auto" w:fill="FAFAFA"/>
            <w:vAlign w:val="bottom"/>
          </w:tcPr>
          <w:p w14:paraId="316216AC" w14:textId="77777777" w:rsidR="00615DA3" w:rsidRPr="00C30F59" w:rsidRDefault="00615DA3" w:rsidP="00DA715A">
            <w:pPr>
              <w:spacing w:line="200" w:lineRule="exact"/>
              <w:ind w:right="-72"/>
              <w:jc w:val="right"/>
              <w:rPr>
                <w:rFonts w:ascii="Arial" w:hAnsi="Arial" w:cs="Arial"/>
                <w:sz w:val="18"/>
                <w:szCs w:val="18"/>
              </w:rPr>
            </w:pPr>
          </w:p>
        </w:tc>
        <w:tc>
          <w:tcPr>
            <w:tcW w:w="1386" w:type="dxa"/>
            <w:vAlign w:val="bottom"/>
          </w:tcPr>
          <w:p w14:paraId="1B0C806E" w14:textId="77777777" w:rsidR="00615DA3" w:rsidRPr="00C30F59" w:rsidRDefault="00615DA3" w:rsidP="00DA715A">
            <w:pPr>
              <w:spacing w:line="200" w:lineRule="exact"/>
              <w:ind w:right="-72"/>
              <w:jc w:val="right"/>
              <w:rPr>
                <w:rFonts w:ascii="Arial" w:hAnsi="Arial" w:cs="Arial"/>
                <w:sz w:val="18"/>
                <w:szCs w:val="18"/>
              </w:rPr>
            </w:pPr>
          </w:p>
        </w:tc>
        <w:tc>
          <w:tcPr>
            <w:tcW w:w="1386" w:type="dxa"/>
            <w:shd w:val="clear" w:color="auto" w:fill="FAFAFA"/>
            <w:vAlign w:val="bottom"/>
          </w:tcPr>
          <w:p w14:paraId="49A7BB6D" w14:textId="77777777" w:rsidR="00615DA3" w:rsidRPr="00C30F59" w:rsidRDefault="00615DA3" w:rsidP="00DA715A">
            <w:pPr>
              <w:spacing w:line="200" w:lineRule="exact"/>
              <w:ind w:right="-72"/>
              <w:jc w:val="right"/>
              <w:rPr>
                <w:rFonts w:ascii="Arial" w:hAnsi="Arial" w:cs="Arial"/>
                <w:sz w:val="18"/>
                <w:szCs w:val="18"/>
              </w:rPr>
            </w:pPr>
          </w:p>
        </w:tc>
        <w:tc>
          <w:tcPr>
            <w:tcW w:w="1386" w:type="dxa"/>
            <w:vAlign w:val="bottom"/>
          </w:tcPr>
          <w:p w14:paraId="42CE18AB" w14:textId="77777777" w:rsidR="00615DA3" w:rsidRPr="00C30F59" w:rsidRDefault="00615DA3" w:rsidP="00DA715A">
            <w:pPr>
              <w:spacing w:line="200" w:lineRule="exact"/>
              <w:ind w:right="-72"/>
              <w:jc w:val="right"/>
              <w:rPr>
                <w:rFonts w:ascii="Arial" w:hAnsi="Arial" w:cs="Arial"/>
                <w:sz w:val="18"/>
                <w:szCs w:val="18"/>
              </w:rPr>
            </w:pPr>
          </w:p>
        </w:tc>
      </w:tr>
      <w:tr w:rsidR="00895724" w:rsidRPr="00C30F59" w14:paraId="04863985" w14:textId="77777777" w:rsidTr="00993E9A">
        <w:trPr>
          <w:cantSplit/>
        </w:trPr>
        <w:tc>
          <w:tcPr>
            <w:tcW w:w="3931" w:type="dxa"/>
            <w:vAlign w:val="bottom"/>
          </w:tcPr>
          <w:p w14:paraId="3085493B" w14:textId="77777777" w:rsidR="00895724" w:rsidRPr="00C30F59" w:rsidRDefault="00895724" w:rsidP="00895724">
            <w:pPr>
              <w:spacing w:line="200" w:lineRule="exact"/>
              <w:ind w:left="-109"/>
              <w:rPr>
                <w:rFonts w:ascii="Arial" w:hAnsi="Arial" w:cs="Arial"/>
                <w:sz w:val="18"/>
                <w:szCs w:val="18"/>
              </w:rPr>
            </w:pPr>
            <w:r w:rsidRPr="00C30F59">
              <w:rPr>
                <w:rFonts w:ascii="Arial" w:hAnsi="Arial" w:cs="Arial"/>
                <w:sz w:val="18"/>
                <w:szCs w:val="18"/>
              </w:rPr>
              <w:t xml:space="preserve">       joint venture, net of tax</w:t>
            </w:r>
          </w:p>
        </w:tc>
        <w:tc>
          <w:tcPr>
            <w:tcW w:w="1386" w:type="dxa"/>
            <w:shd w:val="clear" w:color="auto" w:fill="FAFAFA"/>
          </w:tcPr>
          <w:p w14:paraId="0457342E" w14:textId="3597E3B2" w:rsidR="00895724" w:rsidRPr="00C30F59" w:rsidRDefault="00895724" w:rsidP="00895724">
            <w:pPr>
              <w:spacing w:before="10" w:after="10" w:line="200" w:lineRule="exact"/>
              <w:ind w:right="-72"/>
              <w:jc w:val="right"/>
              <w:rPr>
                <w:rFonts w:ascii="Arial" w:hAnsi="Arial" w:cs="Arial"/>
                <w:sz w:val="18"/>
                <w:szCs w:val="18"/>
              </w:rPr>
            </w:pPr>
            <w:r w:rsidRPr="00C30F59">
              <w:rPr>
                <w:rFonts w:ascii="Arial" w:hAnsi="Arial" w:cs="Arial"/>
                <w:sz w:val="18"/>
                <w:szCs w:val="18"/>
              </w:rPr>
              <w:t xml:space="preserve"> (8,137,130)</w:t>
            </w:r>
          </w:p>
        </w:tc>
        <w:tc>
          <w:tcPr>
            <w:tcW w:w="1386" w:type="dxa"/>
            <w:vAlign w:val="bottom"/>
          </w:tcPr>
          <w:p w14:paraId="207970BA" w14:textId="51261B65" w:rsidR="00895724" w:rsidRPr="00C30F59" w:rsidRDefault="00895724" w:rsidP="00895724">
            <w:pPr>
              <w:spacing w:before="10" w:after="10" w:line="200" w:lineRule="exact"/>
              <w:ind w:right="-72"/>
              <w:jc w:val="right"/>
              <w:rPr>
                <w:rFonts w:ascii="Arial" w:hAnsi="Arial" w:cs="Arial"/>
                <w:sz w:val="18"/>
                <w:szCs w:val="18"/>
              </w:rPr>
            </w:pPr>
            <w:r w:rsidRPr="00C30F59">
              <w:rPr>
                <w:rFonts w:ascii="Arial" w:hAnsi="Arial" w:cs="Arial"/>
                <w:sz w:val="18"/>
                <w:szCs w:val="18"/>
              </w:rPr>
              <w:t>(22,347,955)</w:t>
            </w:r>
          </w:p>
        </w:tc>
        <w:tc>
          <w:tcPr>
            <w:tcW w:w="1386" w:type="dxa"/>
            <w:shd w:val="clear" w:color="auto" w:fill="FAFAFA"/>
            <w:vAlign w:val="bottom"/>
          </w:tcPr>
          <w:p w14:paraId="6DE642E5" w14:textId="0C797719" w:rsidR="00895724" w:rsidRPr="00C30F59" w:rsidRDefault="00B07923" w:rsidP="00895724">
            <w:pPr>
              <w:spacing w:line="200" w:lineRule="exact"/>
              <w:ind w:right="-72"/>
              <w:jc w:val="right"/>
              <w:rPr>
                <w:rFonts w:ascii="Arial" w:hAnsi="Arial" w:cs="Arial"/>
                <w:sz w:val="18"/>
                <w:szCs w:val="18"/>
              </w:rPr>
            </w:pPr>
            <w:r w:rsidRPr="00C30F59">
              <w:rPr>
                <w:rFonts w:ascii="Arial" w:hAnsi="Arial" w:cs="Arial"/>
                <w:sz w:val="18"/>
                <w:szCs w:val="18"/>
              </w:rPr>
              <w:t>-</w:t>
            </w:r>
          </w:p>
        </w:tc>
        <w:tc>
          <w:tcPr>
            <w:tcW w:w="1386" w:type="dxa"/>
            <w:vAlign w:val="bottom"/>
          </w:tcPr>
          <w:p w14:paraId="35A1354A" w14:textId="1D0909FD" w:rsidR="00895724" w:rsidRPr="00C30F59" w:rsidRDefault="00895724" w:rsidP="00895724">
            <w:pPr>
              <w:spacing w:before="10" w:after="10" w:line="200" w:lineRule="exact"/>
              <w:ind w:right="-72"/>
              <w:jc w:val="right"/>
              <w:rPr>
                <w:rFonts w:ascii="Arial" w:hAnsi="Arial" w:cs="Arial"/>
                <w:sz w:val="18"/>
                <w:szCs w:val="18"/>
              </w:rPr>
            </w:pPr>
            <w:r w:rsidRPr="00C30F59">
              <w:rPr>
                <w:rFonts w:ascii="Arial" w:hAnsi="Arial" w:cs="Arial"/>
                <w:sz w:val="18"/>
                <w:szCs w:val="18"/>
              </w:rPr>
              <w:t>-</w:t>
            </w:r>
          </w:p>
        </w:tc>
      </w:tr>
      <w:tr w:rsidR="00895724" w:rsidRPr="00C30F59" w14:paraId="66DF4386" w14:textId="77777777" w:rsidTr="00993E9A">
        <w:trPr>
          <w:cantSplit/>
        </w:trPr>
        <w:tc>
          <w:tcPr>
            <w:tcW w:w="3931" w:type="dxa"/>
            <w:vAlign w:val="bottom"/>
          </w:tcPr>
          <w:p w14:paraId="2C594A6E" w14:textId="77777777" w:rsidR="00895724" w:rsidRPr="00C30F59" w:rsidRDefault="00895724" w:rsidP="00895724">
            <w:pPr>
              <w:spacing w:line="200" w:lineRule="exact"/>
              <w:ind w:left="-109"/>
              <w:rPr>
                <w:rFonts w:ascii="Arial" w:hAnsi="Arial" w:cs="Arial"/>
                <w:spacing w:val="-2"/>
                <w:sz w:val="18"/>
                <w:szCs w:val="18"/>
              </w:rPr>
            </w:pPr>
            <w:r w:rsidRPr="00C30F59">
              <w:rPr>
                <w:rFonts w:ascii="Arial" w:hAnsi="Arial" w:cs="Arial"/>
                <w:sz w:val="18"/>
                <w:szCs w:val="18"/>
              </w:rPr>
              <w:t xml:space="preserve">   Income not subject to tax</w:t>
            </w:r>
          </w:p>
        </w:tc>
        <w:tc>
          <w:tcPr>
            <w:tcW w:w="1386" w:type="dxa"/>
            <w:shd w:val="clear" w:color="auto" w:fill="FAFAFA"/>
          </w:tcPr>
          <w:p w14:paraId="788930C1" w14:textId="1F07000E" w:rsidR="00895724" w:rsidRPr="00C30F59" w:rsidRDefault="00895724" w:rsidP="00895724">
            <w:pPr>
              <w:spacing w:before="10" w:after="10" w:line="200" w:lineRule="exact"/>
              <w:ind w:right="-72"/>
              <w:jc w:val="right"/>
              <w:rPr>
                <w:rFonts w:ascii="Arial" w:hAnsi="Arial" w:cs="Arial"/>
                <w:sz w:val="18"/>
                <w:szCs w:val="18"/>
              </w:rPr>
            </w:pPr>
            <w:r w:rsidRPr="00C30F59">
              <w:rPr>
                <w:rFonts w:ascii="Arial" w:hAnsi="Arial" w:cs="Arial"/>
                <w:sz w:val="18"/>
                <w:szCs w:val="18"/>
              </w:rPr>
              <w:t xml:space="preserve"> (4,933,976)</w:t>
            </w:r>
          </w:p>
        </w:tc>
        <w:tc>
          <w:tcPr>
            <w:tcW w:w="1386" w:type="dxa"/>
            <w:vAlign w:val="bottom"/>
          </w:tcPr>
          <w:p w14:paraId="4220514D" w14:textId="327D941D" w:rsidR="00895724" w:rsidRPr="00C30F59" w:rsidRDefault="00895724" w:rsidP="00895724">
            <w:pPr>
              <w:spacing w:before="10" w:after="10" w:line="200" w:lineRule="exact"/>
              <w:ind w:right="-72"/>
              <w:jc w:val="right"/>
              <w:rPr>
                <w:rFonts w:ascii="Arial" w:hAnsi="Arial" w:cs="Arial"/>
                <w:sz w:val="18"/>
                <w:szCs w:val="18"/>
              </w:rPr>
            </w:pPr>
            <w:r w:rsidRPr="00C30F59">
              <w:rPr>
                <w:rFonts w:ascii="Arial" w:hAnsi="Arial" w:cs="Arial"/>
                <w:sz w:val="18"/>
                <w:szCs w:val="18"/>
              </w:rPr>
              <w:t>(1,464,001)</w:t>
            </w:r>
          </w:p>
        </w:tc>
        <w:tc>
          <w:tcPr>
            <w:tcW w:w="1386" w:type="dxa"/>
            <w:shd w:val="clear" w:color="auto" w:fill="FAFAFA"/>
            <w:vAlign w:val="bottom"/>
          </w:tcPr>
          <w:p w14:paraId="6CDBD41B" w14:textId="349449FC" w:rsidR="00895724" w:rsidRPr="00C30F59" w:rsidRDefault="00B07923" w:rsidP="00895724">
            <w:pPr>
              <w:spacing w:line="200" w:lineRule="exact"/>
              <w:ind w:right="-72"/>
              <w:jc w:val="right"/>
              <w:rPr>
                <w:rFonts w:ascii="Arial" w:hAnsi="Arial" w:cs="Arial"/>
                <w:sz w:val="18"/>
                <w:szCs w:val="18"/>
              </w:rPr>
            </w:pPr>
            <w:r w:rsidRPr="00C30F59">
              <w:rPr>
                <w:rFonts w:ascii="Arial" w:hAnsi="Arial" w:cs="Arial"/>
                <w:sz w:val="18"/>
                <w:szCs w:val="18"/>
              </w:rPr>
              <w:t>(18,671,211)</w:t>
            </w:r>
          </w:p>
        </w:tc>
        <w:tc>
          <w:tcPr>
            <w:tcW w:w="1386" w:type="dxa"/>
            <w:vAlign w:val="bottom"/>
          </w:tcPr>
          <w:p w14:paraId="4865078B" w14:textId="14612836" w:rsidR="00895724" w:rsidRPr="00C30F59" w:rsidRDefault="00895724" w:rsidP="00895724">
            <w:pPr>
              <w:spacing w:before="10" w:after="10" w:line="200" w:lineRule="exact"/>
              <w:ind w:right="-72"/>
              <w:jc w:val="right"/>
              <w:rPr>
                <w:rFonts w:ascii="Arial" w:hAnsi="Arial" w:cs="Arial"/>
                <w:sz w:val="18"/>
                <w:szCs w:val="18"/>
              </w:rPr>
            </w:pPr>
            <w:r w:rsidRPr="00C30F59">
              <w:rPr>
                <w:rFonts w:ascii="Arial" w:hAnsi="Arial" w:cs="Arial"/>
                <w:sz w:val="18"/>
                <w:szCs w:val="18"/>
              </w:rPr>
              <w:t>(10,767,272)</w:t>
            </w:r>
          </w:p>
        </w:tc>
      </w:tr>
      <w:tr w:rsidR="002A3A50" w:rsidRPr="00C30F59" w14:paraId="3F0AB488" w14:textId="77777777" w:rsidTr="00DA715A">
        <w:trPr>
          <w:cantSplit/>
        </w:trPr>
        <w:tc>
          <w:tcPr>
            <w:tcW w:w="3931" w:type="dxa"/>
            <w:vAlign w:val="bottom"/>
          </w:tcPr>
          <w:p w14:paraId="6762C0AA" w14:textId="20FA1380" w:rsidR="002A3A50" w:rsidRPr="00C30F59" w:rsidRDefault="002A3A50" w:rsidP="00DA715A">
            <w:pPr>
              <w:spacing w:line="200" w:lineRule="exact"/>
              <w:ind w:left="-109"/>
              <w:rPr>
                <w:rFonts w:ascii="Arial" w:hAnsi="Arial" w:cs="Arial"/>
                <w:sz w:val="18"/>
                <w:szCs w:val="18"/>
              </w:rPr>
            </w:pPr>
            <w:r w:rsidRPr="00C30F59">
              <w:rPr>
                <w:rFonts w:ascii="Arial" w:hAnsi="Arial" w:cs="Arial"/>
                <w:sz w:val="18"/>
                <w:szCs w:val="18"/>
              </w:rPr>
              <w:t xml:space="preserve">   Dividend not subject to tax</w:t>
            </w:r>
          </w:p>
        </w:tc>
        <w:tc>
          <w:tcPr>
            <w:tcW w:w="1386" w:type="dxa"/>
            <w:shd w:val="clear" w:color="auto" w:fill="FAFAFA"/>
            <w:vAlign w:val="bottom"/>
          </w:tcPr>
          <w:p w14:paraId="52862085" w14:textId="0E1B3D00" w:rsidR="002A3A50" w:rsidRPr="00C30F59" w:rsidRDefault="00B07923" w:rsidP="00DA715A">
            <w:pPr>
              <w:spacing w:before="10" w:after="10" w:line="200" w:lineRule="exact"/>
              <w:ind w:right="-72"/>
              <w:jc w:val="right"/>
              <w:rPr>
                <w:rFonts w:ascii="Arial" w:hAnsi="Arial" w:cs="Arial"/>
                <w:sz w:val="18"/>
                <w:szCs w:val="18"/>
              </w:rPr>
            </w:pPr>
            <w:r w:rsidRPr="00C30F59">
              <w:rPr>
                <w:rFonts w:ascii="Arial" w:hAnsi="Arial" w:cs="Arial"/>
                <w:sz w:val="18"/>
                <w:szCs w:val="18"/>
              </w:rPr>
              <w:t>-</w:t>
            </w:r>
          </w:p>
        </w:tc>
        <w:tc>
          <w:tcPr>
            <w:tcW w:w="1386" w:type="dxa"/>
            <w:vAlign w:val="bottom"/>
          </w:tcPr>
          <w:p w14:paraId="7E9A7FE7" w14:textId="7EF0F537" w:rsidR="002A3A50" w:rsidRPr="00C30F59" w:rsidRDefault="002A3A50" w:rsidP="00DA715A">
            <w:pPr>
              <w:spacing w:before="10" w:after="10" w:line="200" w:lineRule="exact"/>
              <w:ind w:right="-72"/>
              <w:jc w:val="right"/>
              <w:rPr>
                <w:rFonts w:ascii="Arial" w:hAnsi="Arial" w:cs="Arial"/>
                <w:sz w:val="18"/>
                <w:szCs w:val="18"/>
              </w:rPr>
            </w:pPr>
            <w:r w:rsidRPr="00C30F59">
              <w:rPr>
                <w:rFonts w:ascii="Arial" w:hAnsi="Arial" w:cs="Arial"/>
                <w:sz w:val="18"/>
                <w:szCs w:val="18"/>
              </w:rPr>
              <w:t>-</w:t>
            </w:r>
          </w:p>
        </w:tc>
        <w:tc>
          <w:tcPr>
            <w:tcW w:w="1386" w:type="dxa"/>
            <w:shd w:val="clear" w:color="auto" w:fill="FAFAFA"/>
            <w:vAlign w:val="bottom"/>
          </w:tcPr>
          <w:p w14:paraId="0829CF36" w14:textId="339CE499" w:rsidR="002A3A50" w:rsidRPr="00C30F59" w:rsidRDefault="00B07923" w:rsidP="00DA715A">
            <w:pPr>
              <w:spacing w:line="200" w:lineRule="exact"/>
              <w:ind w:right="-72"/>
              <w:jc w:val="right"/>
              <w:rPr>
                <w:rFonts w:ascii="Arial" w:hAnsi="Arial" w:cs="Arial"/>
                <w:sz w:val="18"/>
                <w:szCs w:val="18"/>
              </w:rPr>
            </w:pPr>
            <w:r w:rsidRPr="00C30F59">
              <w:rPr>
                <w:rFonts w:ascii="Arial" w:hAnsi="Arial" w:cs="Arial"/>
                <w:sz w:val="18"/>
                <w:szCs w:val="18"/>
              </w:rPr>
              <w:t>(36,065,460)</w:t>
            </w:r>
          </w:p>
        </w:tc>
        <w:tc>
          <w:tcPr>
            <w:tcW w:w="1386" w:type="dxa"/>
            <w:vAlign w:val="bottom"/>
          </w:tcPr>
          <w:p w14:paraId="46FEFBB2" w14:textId="71FFD79D" w:rsidR="002A3A50" w:rsidRPr="00C30F59" w:rsidRDefault="002A3A50" w:rsidP="00DA715A">
            <w:pPr>
              <w:spacing w:before="10" w:after="10" w:line="200" w:lineRule="exact"/>
              <w:ind w:right="-72"/>
              <w:jc w:val="right"/>
              <w:rPr>
                <w:rFonts w:ascii="Arial" w:hAnsi="Arial" w:cs="Arial"/>
                <w:sz w:val="18"/>
                <w:szCs w:val="18"/>
              </w:rPr>
            </w:pPr>
            <w:r w:rsidRPr="00C30F59">
              <w:rPr>
                <w:rFonts w:ascii="Arial" w:hAnsi="Arial" w:cs="Arial"/>
                <w:sz w:val="18"/>
                <w:szCs w:val="18"/>
              </w:rPr>
              <w:t>(1,490,442)</w:t>
            </w:r>
          </w:p>
        </w:tc>
      </w:tr>
      <w:tr w:rsidR="002A3A50" w:rsidRPr="00C30F59" w14:paraId="4AE996A6" w14:textId="77777777" w:rsidTr="00DA715A">
        <w:trPr>
          <w:cantSplit/>
        </w:trPr>
        <w:tc>
          <w:tcPr>
            <w:tcW w:w="3931" w:type="dxa"/>
            <w:vAlign w:val="bottom"/>
          </w:tcPr>
          <w:p w14:paraId="1E2E5854" w14:textId="77777777" w:rsidR="002A3A50" w:rsidRPr="00C30F59" w:rsidRDefault="002A3A50" w:rsidP="00DA715A">
            <w:pPr>
              <w:spacing w:line="200" w:lineRule="exact"/>
              <w:ind w:left="-109" w:right="-171"/>
              <w:rPr>
                <w:rFonts w:ascii="Arial" w:hAnsi="Arial" w:cs="Arial"/>
                <w:spacing w:val="-2"/>
                <w:sz w:val="18"/>
                <w:szCs w:val="18"/>
              </w:rPr>
            </w:pPr>
            <w:r w:rsidRPr="00C30F59">
              <w:rPr>
                <w:rFonts w:ascii="Arial" w:hAnsi="Arial" w:cs="Arial"/>
                <w:sz w:val="18"/>
                <w:szCs w:val="18"/>
              </w:rPr>
              <w:t xml:space="preserve">   Expenses with double deductible for tax</w:t>
            </w:r>
          </w:p>
        </w:tc>
        <w:tc>
          <w:tcPr>
            <w:tcW w:w="1386" w:type="dxa"/>
            <w:shd w:val="clear" w:color="auto" w:fill="FAFAFA"/>
            <w:vAlign w:val="bottom"/>
          </w:tcPr>
          <w:p w14:paraId="72FF5086" w14:textId="3EBD1ADE" w:rsidR="002A3A50" w:rsidRPr="00C30F59" w:rsidRDefault="00B07923" w:rsidP="00DA715A">
            <w:pPr>
              <w:spacing w:before="10" w:after="10" w:line="200" w:lineRule="exact"/>
              <w:ind w:right="-72"/>
              <w:jc w:val="right"/>
              <w:rPr>
                <w:rFonts w:ascii="Arial" w:hAnsi="Arial" w:cs="Arial"/>
                <w:sz w:val="18"/>
                <w:szCs w:val="18"/>
              </w:rPr>
            </w:pPr>
            <w:r w:rsidRPr="00C30F59">
              <w:rPr>
                <w:rFonts w:ascii="Arial" w:hAnsi="Arial" w:cs="Arial"/>
                <w:sz w:val="18"/>
                <w:szCs w:val="18"/>
              </w:rPr>
              <w:t>(136,409)</w:t>
            </w:r>
          </w:p>
        </w:tc>
        <w:tc>
          <w:tcPr>
            <w:tcW w:w="1386" w:type="dxa"/>
            <w:vAlign w:val="bottom"/>
          </w:tcPr>
          <w:p w14:paraId="47C125DB" w14:textId="0EE7173D" w:rsidR="002A3A50" w:rsidRPr="00C30F59" w:rsidRDefault="002A3A50" w:rsidP="00DA715A">
            <w:pPr>
              <w:spacing w:before="10" w:after="10" w:line="200" w:lineRule="exact"/>
              <w:ind w:right="-72"/>
              <w:jc w:val="right"/>
              <w:rPr>
                <w:rFonts w:ascii="Arial" w:hAnsi="Arial" w:cs="Arial"/>
                <w:sz w:val="18"/>
                <w:szCs w:val="18"/>
              </w:rPr>
            </w:pPr>
            <w:r w:rsidRPr="00C30F59">
              <w:rPr>
                <w:rFonts w:ascii="Arial" w:hAnsi="Arial" w:cs="Arial"/>
                <w:sz w:val="18"/>
                <w:szCs w:val="18"/>
              </w:rPr>
              <w:t>(563,189)</w:t>
            </w:r>
          </w:p>
        </w:tc>
        <w:tc>
          <w:tcPr>
            <w:tcW w:w="1386" w:type="dxa"/>
            <w:shd w:val="clear" w:color="auto" w:fill="FAFAFA"/>
            <w:vAlign w:val="bottom"/>
          </w:tcPr>
          <w:p w14:paraId="57D62217" w14:textId="1EB88256" w:rsidR="002A3A50" w:rsidRPr="00C30F59" w:rsidRDefault="00B07923" w:rsidP="00DA715A">
            <w:pPr>
              <w:spacing w:line="200" w:lineRule="exact"/>
              <w:ind w:right="-72"/>
              <w:jc w:val="right"/>
              <w:rPr>
                <w:rFonts w:ascii="Arial" w:hAnsi="Arial" w:cs="Arial"/>
                <w:sz w:val="18"/>
                <w:szCs w:val="18"/>
              </w:rPr>
            </w:pPr>
            <w:r w:rsidRPr="00C30F59">
              <w:rPr>
                <w:rFonts w:ascii="Arial" w:hAnsi="Arial" w:cs="Arial"/>
                <w:sz w:val="18"/>
                <w:szCs w:val="18"/>
              </w:rPr>
              <w:t>(13,240)</w:t>
            </w:r>
          </w:p>
        </w:tc>
        <w:tc>
          <w:tcPr>
            <w:tcW w:w="1386" w:type="dxa"/>
            <w:vAlign w:val="bottom"/>
          </w:tcPr>
          <w:p w14:paraId="4CE6BCE6" w14:textId="20D77D95" w:rsidR="002A3A50" w:rsidRPr="00C30F59" w:rsidRDefault="002A3A50" w:rsidP="00DA715A">
            <w:pPr>
              <w:spacing w:before="10" w:after="10" w:line="200" w:lineRule="exact"/>
              <w:ind w:right="-72"/>
              <w:jc w:val="right"/>
              <w:rPr>
                <w:rFonts w:ascii="Arial" w:hAnsi="Arial" w:cs="Arial"/>
                <w:sz w:val="18"/>
                <w:szCs w:val="18"/>
              </w:rPr>
            </w:pPr>
            <w:r w:rsidRPr="00C30F59">
              <w:rPr>
                <w:rFonts w:ascii="Arial" w:hAnsi="Arial" w:cs="Arial"/>
                <w:sz w:val="18"/>
                <w:szCs w:val="18"/>
              </w:rPr>
              <w:t>(253,372)</w:t>
            </w:r>
          </w:p>
        </w:tc>
      </w:tr>
      <w:tr w:rsidR="00B07923" w:rsidRPr="00C30F59" w14:paraId="4BFF3969" w14:textId="77777777" w:rsidTr="00993E9A">
        <w:trPr>
          <w:cantSplit/>
        </w:trPr>
        <w:tc>
          <w:tcPr>
            <w:tcW w:w="3931" w:type="dxa"/>
            <w:vAlign w:val="bottom"/>
          </w:tcPr>
          <w:p w14:paraId="7E454900" w14:textId="77777777" w:rsidR="00B07923" w:rsidRPr="00C30F59" w:rsidRDefault="00B07923" w:rsidP="00B07923">
            <w:pPr>
              <w:spacing w:line="200" w:lineRule="exact"/>
              <w:ind w:left="-109"/>
              <w:rPr>
                <w:rFonts w:ascii="Arial" w:hAnsi="Arial" w:cs="Arial"/>
                <w:sz w:val="18"/>
                <w:szCs w:val="18"/>
              </w:rPr>
            </w:pPr>
            <w:r w:rsidRPr="00C30F59">
              <w:rPr>
                <w:rFonts w:ascii="Arial" w:hAnsi="Arial" w:cs="Arial"/>
                <w:sz w:val="18"/>
                <w:szCs w:val="18"/>
              </w:rPr>
              <w:t xml:space="preserve">   Additional taxable income</w:t>
            </w:r>
          </w:p>
        </w:tc>
        <w:tc>
          <w:tcPr>
            <w:tcW w:w="1386" w:type="dxa"/>
            <w:shd w:val="clear" w:color="auto" w:fill="FAFAFA"/>
          </w:tcPr>
          <w:p w14:paraId="430E7804" w14:textId="1FE9DF38" w:rsidR="00B07923" w:rsidRPr="00C30F59" w:rsidRDefault="00B07923" w:rsidP="00B07923">
            <w:pPr>
              <w:spacing w:before="10" w:after="10" w:line="200" w:lineRule="exact"/>
              <w:ind w:right="-72"/>
              <w:jc w:val="right"/>
              <w:rPr>
                <w:rFonts w:ascii="Arial" w:hAnsi="Arial" w:cs="Arial"/>
                <w:sz w:val="18"/>
                <w:szCs w:val="18"/>
              </w:rPr>
            </w:pPr>
            <w:r w:rsidRPr="00C30F59">
              <w:rPr>
                <w:rFonts w:ascii="Arial" w:hAnsi="Arial" w:cs="Arial"/>
                <w:sz w:val="18"/>
                <w:szCs w:val="18"/>
              </w:rPr>
              <w:t xml:space="preserve"> 5,555,425 </w:t>
            </w:r>
          </w:p>
        </w:tc>
        <w:tc>
          <w:tcPr>
            <w:tcW w:w="1386" w:type="dxa"/>
            <w:vAlign w:val="bottom"/>
          </w:tcPr>
          <w:p w14:paraId="1D1F0467" w14:textId="52750186" w:rsidR="00B07923" w:rsidRPr="00C30F59" w:rsidRDefault="00B07923" w:rsidP="00B07923">
            <w:pPr>
              <w:spacing w:before="10" w:after="10" w:line="200" w:lineRule="exact"/>
              <w:ind w:right="-72"/>
              <w:jc w:val="right"/>
              <w:rPr>
                <w:rFonts w:ascii="Arial" w:hAnsi="Arial" w:cs="Arial"/>
                <w:sz w:val="18"/>
                <w:szCs w:val="18"/>
              </w:rPr>
            </w:pPr>
            <w:r w:rsidRPr="00C30F59">
              <w:rPr>
                <w:rFonts w:ascii="Arial" w:hAnsi="Arial" w:cs="Arial"/>
                <w:sz w:val="18"/>
                <w:szCs w:val="18"/>
              </w:rPr>
              <w:t>15,369,100</w:t>
            </w:r>
          </w:p>
        </w:tc>
        <w:tc>
          <w:tcPr>
            <w:tcW w:w="1386" w:type="dxa"/>
            <w:shd w:val="clear" w:color="auto" w:fill="FAFAFA"/>
            <w:vAlign w:val="bottom"/>
          </w:tcPr>
          <w:p w14:paraId="49F899D1" w14:textId="276CDB5C" w:rsidR="00B07923" w:rsidRPr="00C30F59" w:rsidRDefault="00B07923" w:rsidP="00B07923">
            <w:pPr>
              <w:spacing w:line="200" w:lineRule="exact"/>
              <w:ind w:right="-72"/>
              <w:jc w:val="right"/>
              <w:rPr>
                <w:rFonts w:ascii="Arial" w:hAnsi="Arial" w:cs="Arial"/>
                <w:sz w:val="18"/>
                <w:szCs w:val="18"/>
              </w:rPr>
            </w:pPr>
            <w:r w:rsidRPr="00C30F59">
              <w:rPr>
                <w:rFonts w:ascii="Arial" w:hAnsi="Arial" w:cs="Arial"/>
                <w:sz w:val="18"/>
                <w:szCs w:val="18"/>
              </w:rPr>
              <w:t>-</w:t>
            </w:r>
          </w:p>
        </w:tc>
        <w:tc>
          <w:tcPr>
            <w:tcW w:w="1386" w:type="dxa"/>
            <w:vAlign w:val="bottom"/>
          </w:tcPr>
          <w:p w14:paraId="6131BBD1" w14:textId="3A842247" w:rsidR="00B07923" w:rsidRPr="00C30F59" w:rsidRDefault="00B07923" w:rsidP="00B07923">
            <w:pPr>
              <w:spacing w:before="10" w:after="10" w:line="200" w:lineRule="exact"/>
              <w:ind w:right="-72"/>
              <w:jc w:val="right"/>
              <w:rPr>
                <w:rFonts w:ascii="Arial" w:hAnsi="Arial" w:cs="Arial"/>
                <w:sz w:val="18"/>
                <w:szCs w:val="18"/>
              </w:rPr>
            </w:pPr>
            <w:r w:rsidRPr="00C30F59">
              <w:rPr>
                <w:rFonts w:ascii="Arial" w:hAnsi="Arial" w:cs="Arial"/>
                <w:sz w:val="18"/>
                <w:szCs w:val="18"/>
              </w:rPr>
              <w:t>9,812,827</w:t>
            </w:r>
          </w:p>
        </w:tc>
      </w:tr>
      <w:tr w:rsidR="00B07923" w:rsidRPr="00C30F59" w14:paraId="1976E490" w14:textId="77777777" w:rsidTr="00993E9A">
        <w:trPr>
          <w:cantSplit/>
        </w:trPr>
        <w:tc>
          <w:tcPr>
            <w:tcW w:w="3931" w:type="dxa"/>
            <w:vAlign w:val="bottom"/>
          </w:tcPr>
          <w:p w14:paraId="194A4DFC" w14:textId="77777777" w:rsidR="00B07923" w:rsidRPr="00C30F59" w:rsidRDefault="00B07923" w:rsidP="00B07923">
            <w:pPr>
              <w:spacing w:line="200" w:lineRule="exact"/>
              <w:ind w:left="-109"/>
              <w:rPr>
                <w:rFonts w:ascii="Arial" w:hAnsi="Arial" w:cs="Arial"/>
                <w:sz w:val="18"/>
                <w:szCs w:val="18"/>
              </w:rPr>
            </w:pPr>
            <w:r w:rsidRPr="00C30F59">
              <w:rPr>
                <w:rFonts w:ascii="Arial" w:hAnsi="Arial" w:cs="Arial"/>
                <w:sz w:val="18"/>
                <w:szCs w:val="18"/>
              </w:rPr>
              <w:t xml:space="preserve">   Expenses not deductible for tax</w:t>
            </w:r>
          </w:p>
        </w:tc>
        <w:tc>
          <w:tcPr>
            <w:tcW w:w="1386" w:type="dxa"/>
            <w:shd w:val="clear" w:color="auto" w:fill="FAFAFA"/>
          </w:tcPr>
          <w:p w14:paraId="529E720B" w14:textId="6A2522E9" w:rsidR="00B07923" w:rsidRPr="00C30F59" w:rsidRDefault="00B07923" w:rsidP="00B07923">
            <w:pPr>
              <w:spacing w:before="10" w:after="10" w:line="200" w:lineRule="exact"/>
              <w:ind w:right="-72"/>
              <w:jc w:val="right"/>
              <w:rPr>
                <w:rFonts w:ascii="Arial" w:hAnsi="Arial" w:cs="Arial"/>
                <w:sz w:val="18"/>
                <w:szCs w:val="18"/>
              </w:rPr>
            </w:pPr>
            <w:r w:rsidRPr="00C30F59">
              <w:rPr>
                <w:rFonts w:ascii="Arial" w:hAnsi="Arial" w:cs="Arial"/>
                <w:sz w:val="18"/>
                <w:szCs w:val="18"/>
              </w:rPr>
              <w:t xml:space="preserve"> 10,884,565 </w:t>
            </w:r>
          </w:p>
        </w:tc>
        <w:tc>
          <w:tcPr>
            <w:tcW w:w="1386" w:type="dxa"/>
            <w:vAlign w:val="bottom"/>
          </w:tcPr>
          <w:p w14:paraId="238A045D" w14:textId="4CE32A36" w:rsidR="00B07923" w:rsidRPr="00C30F59" w:rsidRDefault="00B07923" w:rsidP="00B07923">
            <w:pPr>
              <w:spacing w:before="10" w:after="10" w:line="200" w:lineRule="exact"/>
              <w:ind w:right="-72"/>
              <w:jc w:val="right"/>
              <w:rPr>
                <w:rFonts w:ascii="Arial" w:hAnsi="Arial" w:cs="Arial"/>
                <w:sz w:val="18"/>
                <w:szCs w:val="18"/>
              </w:rPr>
            </w:pPr>
            <w:r w:rsidRPr="00C30F59">
              <w:rPr>
                <w:rFonts w:ascii="Arial" w:hAnsi="Arial" w:cs="Arial"/>
                <w:sz w:val="18"/>
                <w:szCs w:val="18"/>
              </w:rPr>
              <w:t xml:space="preserve"> 4,221,292 </w:t>
            </w:r>
          </w:p>
        </w:tc>
        <w:tc>
          <w:tcPr>
            <w:tcW w:w="1386" w:type="dxa"/>
            <w:shd w:val="clear" w:color="auto" w:fill="FAFAFA"/>
            <w:vAlign w:val="bottom"/>
          </w:tcPr>
          <w:p w14:paraId="00D61AA3" w14:textId="6800EA07" w:rsidR="00B07923" w:rsidRPr="00C30F59" w:rsidRDefault="00B07923" w:rsidP="00B07923">
            <w:pPr>
              <w:spacing w:line="200" w:lineRule="exact"/>
              <w:ind w:right="-72"/>
              <w:jc w:val="right"/>
              <w:rPr>
                <w:rFonts w:ascii="Arial" w:hAnsi="Arial" w:cs="Arial"/>
                <w:sz w:val="18"/>
                <w:szCs w:val="18"/>
              </w:rPr>
            </w:pPr>
            <w:r w:rsidRPr="00C30F59">
              <w:rPr>
                <w:rFonts w:ascii="Arial" w:hAnsi="Arial" w:cs="Arial"/>
                <w:sz w:val="18"/>
                <w:szCs w:val="18"/>
              </w:rPr>
              <w:t>53,390,795</w:t>
            </w:r>
          </w:p>
        </w:tc>
        <w:tc>
          <w:tcPr>
            <w:tcW w:w="1386" w:type="dxa"/>
            <w:vAlign w:val="bottom"/>
          </w:tcPr>
          <w:p w14:paraId="30C89131" w14:textId="7959501A" w:rsidR="00B07923" w:rsidRPr="00C30F59" w:rsidRDefault="00B07923" w:rsidP="00B07923">
            <w:pPr>
              <w:spacing w:before="10" w:after="10" w:line="200" w:lineRule="exact"/>
              <w:ind w:right="-72"/>
              <w:jc w:val="right"/>
              <w:rPr>
                <w:rFonts w:ascii="Arial" w:hAnsi="Arial" w:cs="Arial"/>
                <w:sz w:val="18"/>
                <w:szCs w:val="18"/>
              </w:rPr>
            </w:pPr>
            <w:r w:rsidRPr="00C30F59">
              <w:rPr>
                <w:rFonts w:ascii="Arial" w:hAnsi="Arial" w:cs="Arial"/>
                <w:sz w:val="18"/>
                <w:szCs w:val="18"/>
              </w:rPr>
              <w:t xml:space="preserve"> 51,933 </w:t>
            </w:r>
          </w:p>
        </w:tc>
      </w:tr>
      <w:tr w:rsidR="002A3A50" w:rsidRPr="00C30F59" w14:paraId="1C78EED2" w14:textId="77777777" w:rsidTr="00DA715A">
        <w:trPr>
          <w:cantSplit/>
        </w:trPr>
        <w:tc>
          <w:tcPr>
            <w:tcW w:w="3931" w:type="dxa"/>
            <w:vAlign w:val="bottom"/>
          </w:tcPr>
          <w:p w14:paraId="012B2C8A" w14:textId="77777777" w:rsidR="002A3A50" w:rsidRPr="00C30F59" w:rsidRDefault="002A3A50" w:rsidP="00DA715A">
            <w:pPr>
              <w:spacing w:line="200" w:lineRule="exact"/>
              <w:ind w:left="-109"/>
              <w:rPr>
                <w:rFonts w:ascii="Arial" w:hAnsi="Arial" w:cs="Arial"/>
                <w:sz w:val="18"/>
                <w:szCs w:val="18"/>
              </w:rPr>
            </w:pPr>
            <w:r w:rsidRPr="00C30F59">
              <w:rPr>
                <w:rFonts w:ascii="Arial" w:hAnsi="Arial" w:cs="Arial"/>
                <w:sz w:val="18"/>
                <w:szCs w:val="18"/>
              </w:rPr>
              <w:t xml:space="preserve">   Tax losses for which no deferred income tax </w:t>
            </w:r>
          </w:p>
        </w:tc>
        <w:tc>
          <w:tcPr>
            <w:tcW w:w="1386" w:type="dxa"/>
            <w:shd w:val="clear" w:color="auto" w:fill="FAFAFA"/>
            <w:vAlign w:val="bottom"/>
          </w:tcPr>
          <w:p w14:paraId="70585926" w14:textId="0E48661C" w:rsidR="002A3A50" w:rsidRPr="00C30F59" w:rsidRDefault="002A3A50" w:rsidP="00DA715A">
            <w:pPr>
              <w:spacing w:before="10" w:after="10" w:line="200" w:lineRule="exact"/>
              <w:ind w:right="-72"/>
              <w:jc w:val="right"/>
              <w:rPr>
                <w:rFonts w:ascii="Arial" w:hAnsi="Arial" w:cs="Arial"/>
                <w:sz w:val="18"/>
                <w:szCs w:val="18"/>
              </w:rPr>
            </w:pPr>
          </w:p>
        </w:tc>
        <w:tc>
          <w:tcPr>
            <w:tcW w:w="1386" w:type="dxa"/>
            <w:vAlign w:val="bottom"/>
          </w:tcPr>
          <w:p w14:paraId="0860F30B" w14:textId="0A81F0CE" w:rsidR="002A3A50" w:rsidRPr="00C30F59" w:rsidRDefault="002A3A50" w:rsidP="00DA715A">
            <w:pPr>
              <w:spacing w:before="10" w:after="10" w:line="200" w:lineRule="exact"/>
              <w:ind w:right="-72"/>
              <w:jc w:val="right"/>
              <w:rPr>
                <w:rFonts w:ascii="Arial" w:hAnsi="Arial" w:cs="Arial"/>
                <w:sz w:val="18"/>
                <w:szCs w:val="18"/>
              </w:rPr>
            </w:pPr>
          </w:p>
        </w:tc>
        <w:tc>
          <w:tcPr>
            <w:tcW w:w="1386" w:type="dxa"/>
            <w:shd w:val="clear" w:color="auto" w:fill="FAFAFA"/>
            <w:vAlign w:val="bottom"/>
          </w:tcPr>
          <w:p w14:paraId="0A58A75E" w14:textId="35FFBDE4" w:rsidR="002A3A50" w:rsidRPr="00C30F59" w:rsidRDefault="002A3A50" w:rsidP="00DA715A">
            <w:pPr>
              <w:spacing w:before="10" w:after="10" w:line="200" w:lineRule="exact"/>
              <w:ind w:right="-72"/>
              <w:jc w:val="right"/>
              <w:rPr>
                <w:rFonts w:ascii="Arial" w:hAnsi="Arial" w:cs="Arial"/>
                <w:sz w:val="18"/>
                <w:szCs w:val="18"/>
              </w:rPr>
            </w:pPr>
          </w:p>
        </w:tc>
        <w:tc>
          <w:tcPr>
            <w:tcW w:w="1386" w:type="dxa"/>
            <w:vAlign w:val="bottom"/>
          </w:tcPr>
          <w:p w14:paraId="061987BC" w14:textId="2F24B05E" w:rsidR="002A3A50" w:rsidRPr="00C30F59" w:rsidRDefault="002A3A50" w:rsidP="00DA715A">
            <w:pPr>
              <w:spacing w:before="10" w:after="10" w:line="200" w:lineRule="exact"/>
              <w:ind w:right="-72"/>
              <w:jc w:val="right"/>
              <w:rPr>
                <w:rFonts w:ascii="Arial" w:hAnsi="Arial" w:cs="Arial"/>
                <w:sz w:val="18"/>
                <w:szCs w:val="18"/>
              </w:rPr>
            </w:pPr>
          </w:p>
        </w:tc>
      </w:tr>
      <w:tr w:rsidR="002A3A50" w:rsidRPr="00C30F59" w14:paraId="69A15DEC" w14:textId="77777777" w:rsidTr="00DA715A">
        <w:trPr>
          <w:cantSplit/>
        </w:trPr>
        <w:tc>
          <w:tcPr>
            <w:tcW w:w="3931" w:type="dxa"/>
            <w:vAlign w:val="bottom"/>
          </w:tcPr>
          <w:p w14:paraId="666EB89E" w14:textId="514CA9A5" w:rsidR="002A3A50" w:rsidRPr="00C30F59" w:rsidRDefault="002A3A50" w:rsidP="00DA715A">
            <w:pPr>
              <w:spacing w:line="200" w:lineRule="exact"/>
              <w:ind w:left="-109"/>
              <w:rPr>
                <w:rFonts w:ascii="Arial" w:hAnsi="Arial" w:cs="Arial"/>
                <w:sz w:val="18"/>
                <w:szCs w:val="18"/>
              </w:rPr>
            </w:pPr>
            <w:r w:rsidRPr="00C30F59">
              <w:rPr>
                <w:rFonts w:ascii="Arial" w:hAnsi="Arial" w:cs="Arial"/>
                <w:sz w:val="18"/>
                <w:szCs w:val="18"/>
              </w:rPr>
              <w:t xml:space="preserve">       asset was </w:t>
            </w:r>
            <w:proofErr w:type="spellStart"/>
            <w:r w:rsidRPr="00C30F59">
              <w:rPr>
                <w:rFonts w:ascii="Arial" w:hAnsi="Arial" w:cs="Arial"/>
                <w:sz w:val="18"/>
                <w:szCs w:val="18"/>
              </w:rPr>
              <w:t>recognised</w:t>
            </w:r>
            <w:proofErr w:type="spellEnd"/>
          </w:p>
        </w:tc>
        <w:tc>
          <w:tcPr>
            <w:tcW w:w="1386" w:type="dxa"/>
            <w:shd w:val="clear" w:color="auto" w:fill="FAFAFA"/>
            <w:vAlign w:val="bottom"/>
          </w:tcPr>
          <w:p w14:paraId="40AD666E" w14:textId="26486ADB" w:rsidR="002A3A50" w:rsidRPr="00C30F59" w:rsidRDefault="00B07923" w:rsidP="00DA715A">
            <w:pPr>
              <w:spacing w:before="10" w:after="10" w:line="200" w:lineRule="exact"/>
              <w:ind w:right="-72"/>
              <w:jc w:val="right"/>
              <w:rPr>
                <w:rFonts w:ascii="Arial" w:hAnsi="Arial" w:cs="Arial"/>
                <w:sz w:val="18"/>
                <w:szCs w:val="18"/>
              </w:rPr>
            </w:pPr>
            <w:r w:rsidRPr="00C30F59">
              <w:rPr>
                <w:rFonts w:ascii="Arial" w:hAnsi="Arial" w:cs="Arial"/>
                <w:sz w:val="18"/>
                <w:szCs w:val="18"/>
              </w:rPr>
              <w:t>8,816,438</w:t>
            </w:r>
          </w:p>
        </w:tc>
        <w:tc>
          <w:tcPr>
            <w:tcW w:w="1386" w:type="dxa"/>
            <w:vAlign w:val="bottom"/>
          </w:tcPr>
          <w:p w14:paraId="573F6C6A" w14:textId="585CFFB9" w:rsidR="002A3A50" w:rsidRPr="00C30F59" w:rsidRDefault="002A3A50" w:rsidP="00DA715A">
            <w:pPr>
              <w:spacing w:before="10" w:after="10" w:line="200" w:lineRule="exact"/>
              <w:ind w:right="-72"/>
              <w:jc w:val="right"/>
              <w:rPr>
                <w:rFonts w:ascii="Arial" w:hAnsi="Arial" w:cs="Arial"/>
                <w:sz w:val="18"/>
                <w:szCs w:val="18"/>
              </w:rPr>
            </w:pPr>
            <w:r w:rsidRPr="00C30F59">
              <w:rPr>
                <w:rFonts w:ascii="Arial" w:hAnsi="Arial" w:cs="Arial"/>
                <w:sz w:val="18"/>
                <w:szCs w:val="18"/>
              </w:rPr>
              <w:t>8,028,874</w:t>
            </w:r>
          </w:p>
        </w:tc>
        <w:tc>
          <w:tcPr>
            <w:tcW w:w="1386" w:type="dxa"/>
            <w:shd w:val="clear" w:color="auto" w:fill="FAFAFA"/>
            <w:vAlign w:val="bottom"/>
          </w:tcPr>
          <w:p w14:paraId="372F1246" w14:textId="5261D4D2" w:rsidR="002A3A50" w:rsidRPr="00C30F59" w:rsidRDefault="00B07923" w:rsidP="00DA715A">
            <w:pPr>
              <w:spacing w:before="10" w:after="10" w:line="200" w:lineRule="exact"/>
              <w:ind w:right="-72"/>
              <w:jc w:val="right"/>
              <w:rPr>
                <w:rFonts w:ascii="Arial" w:hAnsi="Arial" w:cs="Arial"/>
                <w:sz w:val="18"/>
                <w:szCs w:val="18"/>
              </w:rPr>
            </w:pPr>
            <w:r w:rsidRPr="00C30F59">
              <w:rPr>
                <w:rFonts w:ascii="Arial" w:hAnsi="Arial" w:cs="Arial"/>
                <w:sz w:val="18"/>
                <w:szCs w:val="18"/>
              </w:rPr>
              <w:t>-</w:t>
            </w:r>
          </w:p>
        </w:tc>
        <w:tc>
          <w:tcPr>
            <w:tcW w:w="1386" w:type="dxa"/>
            <w:vAlign w:val="bottom"/>
          </w:tcPr>
          <w:p w14:paraId="23DCD342" w14:textId="4CEA4DBB" w:rsidR="002A3A50" w:rsidRPr="00C30F59" w:rsidRDefault="002A3A50" w:rsidP="00DA715A">
            <w:pPr>
              <w:spacing w:before="10" w:after="10" w:line="200" w:lineRule="exact"/>
              <w:ind w:right="-72"/>
              <w:jc w:val="right"/>
              <w:rPr>
                <w:rFonts w:ascii="Arial" w:hAnsi="Arial" w:cs="Arial"/>
                <w:sz w:val="18"/>
                <w:szCs w:val="18"/>
              </w:rPr>
            </w:pPr>
            <w:r w:rsidRPr="00C30F59">
              <w:rPr>
                <w:rFonts w:ascii="Arial" w:hAnsi="Arial" w:cs="Arial"/>
                <w:sz w:val="18"/>
                <w:szCs w:val="18"/>
              </w:rPr>
              <w:t>-</w:t>
            </w:r>
          </w:p>
        </w:tc>
      </w:tr>
      <w:tr w:rsidR="002A3A50" w:rsidRPr="00C30F59" w14:paraId="210B2F18" w14:textId="77777777" w:rsidTr="00DA715A">
        <w:trPr>
          <w:cantSplit/>
        </w:trPr>
        <w:tc>
          <w:tcPr>
            <w:tcW w:w="3931" w:type="dxa"/>
            <w:vAlign w:val="bottom"/>
          </w:tcPr>
          <w:p w14:paraId="2B0E5683" w14:textId="7F3F2867" w:rsidR="002A3A50" w:rsidRPr="00C30F59" w:rsidRDefault="00A64AA1" w:rsidP="00DA715A">
            <w:pPr>
              <w:spacing w:line="200" w:lineRule="exact"/>
              <w:ind w:left="35"/>
              <w:rPr>
                <w:rFonts w:ascii="Arial" w:hAnsi="Arial" w:cs="Arial"/>
                <w:sz w:val="18"/>
                <w:szCs w:val="18"/>
                <w:cs/>
              </w:rPr>
            </w:pPr>
            <w:proofErr w:type="spellStart"/>
            <w:r w:rsidRPr="00C30F59">
              <w:rPr>
                <w:rFonts w:ascii="Arial" w:hAnsi="Arial" w:cs="Arial"/>
                <w:sz w:val="18"/>
                <w:szCs w:val="18"/>
              </w:rPr>
              <w:t>Utilisation</w:t>
            </w:r>
            <w:proofErr w:type="spellEnd"/>
            <w:r w:rsidRPr="00C30F59">
              <w:rPr>
                <w:rFonts w:ascii="Arial" w:hAnsi="Arial" w:cs="Arial"/>
                <w:sz w:val="18"/>
                <w:szCs w:val="18"/>
              </w:rPr>
              <w:t xml:space="preserve"> o</w:t>
            </w:r>
            <w:r w:rsidR="002A3A50" w:rsidRPr="00C30F59">
              <w:rPr>
                <w:rFonts w:ascii="Arial" w:hAnsi="Arial" w:cs="Arial"/>
                <w:sz w:val="18"/>
                <w:szCs w:val="18"/>
              </w:rPr>
              <w:t xml:space="preserve">f previously unrecognized </w:t>
            </w:r>
          </w:p>
        </w:tc>
        <w:tc>
          <w:tcPr>
            <w:tcW w:w="1386" w:type="dxa"/>
            <w:shd w:val="clear" w:color="auto" w:fill="FAFAFA"/>
            <w:vAlign w:val="bottom"/>
          </w:tcPr>
          <w:p w14:paraId="60199F5A" w14:textId="092795B1" w:rsidR="002A3A50" w:rsidRPr="00C30F59" w:rsidRDefault="002A3A50" w:rsidP="00DA715A">
            <w:pPr>
              <w:spacing w:before="10" w:after="10" w:line="200" w:lineRule="exact"/>
              <w:ind w:right="-72"/>
              <w:jc w:val="right"/>
              <w:rPr>
                <w:rFonts w:ascii="Arial" w:hAnsi="Arial" w:cs="Arial"/>
                <w:sz w:val="18"/>
                <w:szCs w:val="18"/>
              </w:rPr>
            </w:pPr>
          </w:p>
        </w:tc>
        <w:tc>
          <w:tcPr>
            <w:tcW w:w="1386" w:type="dxa"/>
            <w:vAlign w:val="bottom"/>
          </w:tcPr>
          <w:p w14:paraId="52032FA3" w14:textId="503E82AA" w:rsidR="002A3A50" w:rsidRPr="00C30F59" w:rsidRDefault="002A3A50" w:rsidP="00DA715A">
            <w:pPr>
              <w:spacing w:before="10" w:after="10" w:line="200" w:lineRule="exact"/>
              <w:ind w:right="-72"/>
              <w:jc w:val="right"/>
              <w:rPr>
                <w:rFonts w:ascii="Arial" w:hAnsi="Arial" w:cs="Arial"/>
                <w:sz w:val="18"/>
                <w:szCs w:val="18"/>
              </w:rPr>
            </w:pPr>
          </w:p>
        </w:tc>
        <w:tc>
          <w:tcPr>
            <w:tcW w:w="1386" w:type="dxa"/>
            <w:shd w:val="clear" w:color="auto" w:fill="FAFAFA"/>
            <w:vAlign w:val="bottom"/>
          </w:tcPr>
          <w:p w14:paraId="5F47684A" w14:textId="6044F381" w:rsidR="002A3A50" w:rsidRPr="00C30F59" w:rsidRDefault="002A3A50" w:rsidP="00DA715A">
            <w:pPr>
              <w:spacing w:before="10" w:after="10" w:line="200" w:lineRule="exact"/>
              <w:ind w:right="-72"/>
              <w:jc w:val="right"/>
              <w:rPr>
                <w:rFonts w:ascii="Arial" w:hAnsi="Arial" w:cs="Arial"/>
                <w:sz w:val="18"/>
                <w:szCs w:val="18"/>
              </w:rPr>
            </w:pPr>
          </w:p>
        </w:tc>
        <w:tc>
          <w:tcPr>
            <w:tcW w:w="1386" w:type="dxa"/>
            <w:vAlign w:val="bottom"/>
          </w:tcPr>
          <w:p w14:paraId="5178C42F" w14:textId="1575B8F3" w:rsidR="002A3A50" w:rsidRPr="00C30F59" w:rsidRDefault="002A3A50" w:rsidP="00DA715A">
            <w:pPr>
              <w:spacing w:before="10" w:after="10" w:line="200" w:lineRule="exact"/>
              <w:ind w:right="-72"/>
              <w:jc w:val="right"/>
              <w:rPr>
                <w:rFonts w:ascii="Arial" w:hAnsi="Arial" w:cs="Arial"/>
                <w:sz w:val="18"/>
                <w:szCs w:val="18"/>
              </w:rPr>
            </w:pPr>
          </w:p>
        </w:tc>
      </w:tr>
      <w:tr w:rsidR="002A3A50" w:rsidRPr="00C30F59" w14:paraId="19B446A1" w14:textId="77777777" w:rsidTr="00DA715A">
        <w:trPr>
          <w:cantSplit/>
        </w:trPr>
        <w:tc>
          <w:tcPr>
            <w:tcW w:w="3931" w:type="dxa"/>
            <w:vAlign w:val="bottom"/>
          </w:tcPr>
          <w:p w14:paraId="625ACBDD" w14:textId="0515012D" w:rsidR="002A3A50" w:rsidRPr="00C30F59" w:rsidRDefault="002A3A50" w:rsidP="00DA715A">
            <w:pPr>
              <w:spacing w:line="200" w:lineRule="exact"/>
              <w:ind w:left="35"/>
              <w:rPr>
                <w:rFonts w:ascii="Arial" w:hAnsi="Arial" w:cs="Arial"/>
                <w:sz w:val="18"/>
                <w:szCs w:val="18"/>
              </w:rPr>
            </w:pPr>
            <w:r w:rsidRPr="00C30F59">
              <w:rPr>
                <w:rFonts w:ascii="Arial" w:hAnsi="Arial" w:cs="Arial"/>
                <w:sz w:val="18"/>
                <w:szCs w:val="18"/>
              </w:rPr>
              <w:t xml:space="preserve">    deferred taxes</w:t>
            </w:r>
          </w:p>
        </w:tc>
        <w:tc>
          <w:tcPr>
            <w:tcW w:w="1386" w:type="dxa"/>
            <w:tcBorders>
              <w:bottom w:val="single" w:sz="4" w:space="0" w:color="auto"/>
            </w:tcBorders>
            <w:shd w:val="clear" w:color="auto" w:fill="FAFAFA"/>
            <w:vAlign w:val="bottom"/>
          </w:tcPr>
          <w:p w14:paraId="504BBFD1" w14:textId="312B419D" w:rsidR="002A3A50" w:rsidRPr="00C30F59" w:rsidRDefault="00B07923" w:rsidP="00DA715A">
            <w:pPr>
              <w:spacing w:before="10" w:after="10" w:line="200" w:lineRule="exact"/>
              <w:ind w:right="-72"/>
              <w:jc w:val="right"/>
              <w:rPr>
                <w:rFonts w:ascii="Arial" w:hAnsi="Arial" w:cs="Arial"/>
                <w:sz w:val="18"/>
                <w:szCs w:val="18"/>
              </w:rPr>
            </w:pPr>
            <w:r w:rsidRPr="00C30F59">
              <w:rPr>
                <w:rFonts w:ascii="Arial" w:hAnsi="Arial" w:cs="Arial"/>
                <w:sz w:val="18"/>
                <w:szCs w:val="18"/>
              </w:rPr>
              <w:t>(392,679)</w:t>
            </w:r>
          </w:p>
        </w:tc>
        <w:tc>
          <w:tcPr>
            <w:tcW w:w="1386" w:type="dxa"/>
            <w:tcBorders>
              <w:bottom w:val="single" w:sz="4" w:space="0" w:color="auto"/>
            </w:tcBorders>
            <w:vAlign w:val="bottom"/>
          </w:tcPr>
          <w:p w14:paraId="050A894D" w14:textId="5EFAE96D" w:rsidR="002A3A50" w:rsidRPr="00C30F59" w:rsidRDefault="002A3A50" w:rsidP="00DA715A">
            <w:pPr>
              <w:spacing w:before="10" w:after="10" w:line="200" w:lineRule="exact"/>
              <w:ind w:right="-72"/>
              <w:jc w:val="right"/>
              <w:rPr>
                <w:rFonts w:ascii="Arial" w:hAnsi="Arial" w:cs="Arial"/>
                <w:sz w:val="18"/>
                <w:szCs w:val="18"/>
              </w:rPr>
            </w:pPr>
            <w:r w:rsidRPr="00C30F59">
              <w:rPr>
                <w:rFonts w:ascii="Arial" w:hAnsi="Arial" w:cs="Arial"/>
                <w:sz w:val="18"/>
                <w:szCs w:val="18"/>
              </w:rPr>
              <w:t>-</w:t>
            </w:r>
          </w:p>
        </w:tc>
        <w:tc>
          <w:tcPr>
            <w:tcW w:w="1386" w:type="dxa"/>
            <w:tcBorders>
              <w:bottom w:val="single" w:sz="4" w:space="0" w:color="auto"/>
            </w:tcBorders>
            <w:shd w:val="clear" w:color="auto" w:fill="FAFAFA"/>
            <w:vAlign w:val="bottom"/>
          </w:tcPr>
          <w:p w14:paraId="0041F052" w14:textId="31DD19D2" w:rsidR="002A3A50" w:rsidRPr="00C30F59" w:rsidRDefault="00B07923" w:rsidP="00DA715A">
            <w:pPr>
              <w:spacing w:before="10" w:after="10" w:line="200" w:lineRule="exact"/>
              <w:ind w:right="-72"/>
              <w:jc w:val="right"/>
              <w:rPr>
                <w:rFonts w:ascii="Arial" w:hAnsi="Arial" w:cs="Arial"/>
                <w:sz w:val="18"/>
                <w:szCs w:val="18"/>
              </w:rPr>
            </w:pPr>
            <w:r w:rsidRPr="00C30F59">
              <w:rPr>
                <w:rFonts w:ascii="Arial" w:hAnsi="Arial" w:cs="Arial"/>
                <w:sz w:val="18"/>
                <w:szCs w:val="18"/>
              </w:rPr>
              <w:t>(392,679)</w:t>
            </w:r>
          </w:p>
        </w:tc>
        <w:tc>
          <w:tcPr>
            <w:tcW w:w="1386" w:type="dxa"/>
            <w:tcBorders>
              <w:bottom w:val="single" w:sz="4" w:space="0" w:color="auto"/>
            </w:tcBorders>
            <w:vAlign w:val="bottom"/>
          </w:tcPr>
          <w:p w14:paraId="7CAD26BE" w14:textId="74C85B0D" w:rsidR="002A3A50" w:rsidRPr="00C30F59" w:rsidRDefault="002A3A50" w:rsidP="00DA715A">
            <w:pPr>
              <w:spacing w:before="10" w:after="10" w:line="200" w:lineRule="exact"/>
              <w:ind w:right="-72"/>
              <w:jc w:val="right"/>
              <w:rPr>
                <w:rFonts w:ascii="Arial" w:hAnsi="Arial" w:cs="Arial"/>
                <w:sz w:val="18"/>
                <w:szCs w:val="18"/>
              </w:rPr>
            </w:pPr>
            <w:r w:rsidRPr="00C30F59">
              <w:rPr>
                <w:rFonts w:ascii="Arial" w:hAnsi="Arial" w:cs="Arial"/>
                <w:sz w:val="18"/>
                <w:szCs w:val="18"/>
              </w:rPr>
              <w:t>-</w:t>
            </w:r>
          </w:p>
        </w:tc>
      </w:tr>
      <w:tr w:rsidR="002A3A50" w:rsidRPr="00C30F59" w14:paraId="52EBF2A6" w14:textId="77777777" w:rsidTr="00DA715A">
        <w:trPr>
          <w:cantSplit/>
        </w:trPr>
        <w:tc>
          <w:tcPr>
            <w:tcW w:w="3931" w:type="dxa"/>
            <w:vAlign w:val="bottom"/>
          </w:tcPr>
          <w:p w14:paraId="6E9D037E" w14:textId="77777777" w:rsidR="002A3A50" w:rsidRPr="00C30F59" w:rsidRDefault="002A3A50" w:rsidP="00DA715A">
            <w:pPr>
              <w:spacing w:line="140" w:lineRule="exact"/>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189BF409" w14:textId="77777777" w:rsidR="002A3A50" w:rsidRPr="00C30F59" w:rsidRDefault="002A3A50" w:rsidP="00DA715A">
            <w:pPr>
              <w:spacing w:line="140" w:lineRule="exact"/>
              <w:ind w:right="-72"/>
              <w:jc w:val="right"/>
              <w:rPr>
                <w:rFonts w:ascii="Arial" w:eastAsia="Arial Unicode MS" w:hAnsi="Arial" w:cs="Arial"/>
                <w:sz w:val="18"/>
                <w:szCs w:val="18"/>
              </w:rPr>
            </w:pPr>
          </w:p>
        </w:tc>
        <w:tc>
          <w:tcPr>
            <w:tcW w:w="1386" w:type="dxa"/>
            <w:tcBorders>
              <w:top w:val="single" w:sz="4" w:space="0" w:color="auto"/>
            </w:tcBorders>
            <w:vAlign w:val="bottom"/>
          </w:tcPr>
          <w:p w14:paraId="31EDA91B" w14:textId="77777777" w:rsidR="002A3A50" w:rsidRPr="00C30F59" w:rsidRDefault="002A3A50" w:rsidP="00DA715A">
            <w:pPr>
              <w:spacing w:line="140" w:lineRule="exact"/>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057D2E41" w14:textId="77777777" w:rsidR="002A3A50" w:rsidRPr="00C30F59" w:rsidRDefault="002A3A50" w:rsidP="00DA715A">
            <w:pPr>
              <w:spacing w:line="140" w:lineRule="exact"/>
              <w:ind w:right="-72"/>
              <w:jc w:val="right"/>
              <w:rPr>
                <w:rFonts w:ascii="Arial" w:eastAsia="Arial Unicode MS" w:hAnsi="Arial" w:cs="Arial"/>
                <w:sz w:val="18"/>
                <w:szCs w:val="18"/>
              </w:rPr>
            </w:pPr>
          </w:p>
        </w:tc>
        <w:tc>
          <w:tcPr>
            <w:tcW w:w="1386" w:type="dxa"/>
            <w:tcBorders>
              <w:top w:val="single" w:sz="4" w:space="0" w:color="auto"/>
            </w:tcBorders>
            <w:vAlign w:val="bottom"/>
          </w:tcPr>
          <w:p w14:paraId="2E6424FE" w14:textId="77777777" w:rsidR="002A3A50" w:rsidRPr="00C30F59" w:rsidRDefault="002A3A50" w:rsidP="00DA715A">
            <w:pPr>
              <w:spacing w:line="140" w:lineRule="exact"/>
              <w:ind w:right="-72"/>
              <w:jc w:val="right"/>
              <w:rPr>
                <w:rFonts w:ascii="Arial" w:eastAsia="Arial Unicode MS" w:hAnsi="Arial" w:cs="Arial"/>
                <w:sz w:val="18"/>
                <w:szCs w:val="18"/>
              </w:rPr>
            </w:pPr>
          </w:p>
        </w:tc>
      </w:tr>
      <w:tr w:rsidR="002A3A50" w:rsidRPr="00C30F59" w14:paraId="0346FB57" w14:textId="77777777" w:rsidTr="00DA715A">
        <w:trPr>
          <w:cantSplit/>
        </w:trPr>
        <w:tc>
          <w:tcPr>
            <w:tcW w:w="3931" w:type="dxa"/>
            <w:vAlign w:val="bottom"/>
          </w:tcPr>
          <w:p w14:paraId="40C8A3FE" w14:textId="77777777" w:rsidR="002A3A50" w:rsidRPr="00C30F59" w:rsidRDefault="002A3A50" w:rsidP="00DA715A">
            <w:pPr>
              <w:spacing w:line="200" w:lineRule="exact"/>
              <w:ind w:left="-109"/>
              <w:rPr>
                <w:rFonts w:ascii="Arial" w:hAnsi="Arial" w:cs="Arial"/>
                <w:sz w:val="18"/>
                <w:szCs w:val="18"/>
              </w:rPr>
            </w:pPr>
            <w:r w:rsidRPr="00C30F59">
              <w:rPr>
                <w:rFonts w:ascii="Arial" w:hAnsi="Arial" w:cs="Arial"/>
                <w:sz w:val="18"/>
                <w:szCs w:val="18"/>
              </w:rPr>
              <w:t>Tax charged</w:t>
            </w:r>
          </w:p>
        </w:tc>
        <w:tc>
          <w:tcPr>
            <w:tcW w:w="1386" w:type="dxa"/>
            <w:tcBorders>
              <w:bottom w:val="single" w:sz="4" w:space="0" w:color="auto"/>
            </w:tcBorders>
            <w:shd w:val="clear" w:color="auto" w:fill="FAFAFA"/>
            <w:vAlign w:val="bottom"/>
          </w:tcPr>
          <w:p w14:paraId="6C48315F" w14:textId="3A08A81E" w:rsidR="002A3A50" w:rsidRPr="00C30F59" w:rsidRDefault="00B07923" w:rsidP="00DA715A">
            <w:pPr>
              <w:spacing w:before="10" w:after="10" w:line="200" w:lineRule="exact"/>
              <w:ind w:right="-72"/>
              <w:jc w:val="right"/>
              <w:rPr>
                <w:rFonts w:ascii="Arial" w:hAnsi="Arial" w:cs="Arial"/>
                <w:sz w:val="18"/>
                <w:szCs w:val="18"/>
              </w:rPr>
            </w:pPr>
            <w:r w:rsidRPr="00C30F59">
              <w:rPr>
                <w:rFonts w:ascii="Arial" w:hAnsi="Arial" w:cs="Arial"/>
                <w:sz w:val="18"/>
                <w:szCs w:val="18"/>
              </w:rPr>
              <w:t>19,647,670</w:t>
            </w:r>
          </w:p>
        </w:tc>
        <w:tc>
          <w:tcPr>
            <w:tcW w:w="1386" w:type="dxa"/>
            <w:tcBorders>
              <w:bottom w:val="single" w:sz="4" w:space="0" w:color="auto"/>
            </w:tcBorders>
            <w:vAlign w:val="bottom"/>
          </w:tcPr>
          <w:p w14:paraId="289AEB25" w14:textId="2717694B" w:rsidR="002A3A50" w:rsidRPr="00C30F59" w:rsidRDefault="002A3A50" w:rsidP="00DA715A">
            <w:pPr>
              <w:spacing w:before="10" w:after="10" w:line="200" w:lineRule="exact"/>
              <w:ind w:right="-72"/>
              <w:jc w:val="right"/>
              <w:rPr>
                <w:rFonts w:ascii="Arial" w:hAnsi="Arial" w:cs="Arial"/>
                <w:sz w:val="18"/>
                <w:szCs w:val="18"/>
              </w:rPr>
            </w:pPr>
            <w:r w:rsidRPr="00C30F59">
              <w:rPr>
                <w:rFonts w:ascii="Arial" w:hAnsi="Arial" w:cs="Arial"/>
                <w:sz w:val="18"/>
                <w:szCs w:val="18"/>
              </w:rPr>
              <w:t>17,464,877</w:t>
            </w:r>
          </w:p>
        </w:tc>
        <w:tc>
          <w:tcPr>
            <w:tcW w:w="1386" w:type="dxa"/>
            <w:tcBorders>
              <w:bottom w:val="single" w:sz="4" w:space="0" w:color="auto"/>
            </w:tcBorders>
            <w:shd w:val="clear" w:color="auto" w:fill="FAFAFA"/>
            <w:vAlign w:val="bottom"/>
          </w:tcPr>
          <w:p w14:paraId="5A3BB7FE" w14:textId="62EBCEEC" w:rsidR="002A3A50" w:rsidRPr="00C30F59" w:rsidRDefault="00B07923" w:rsidP="00DA715A">
            <w:pPr>
              <w:spacing w:before="10" w:after="10" w:line="200" w:lineRule="exact"/>
              <w:ind w:right="-72"/>
              <w:jc w:val="right"/>
              <w:rPr>
                <w:rFonts w:ascii="Arial" w:hAnsi="Arial" w:cs="Arial"/>
                <w:sz w:val="18"/>
                <w:szCs w:val="18"/>
              </w:rPr>
            </w:pPr>
            <w:r w:rsidRPr="00C30F59">
              <w:rPr>
                <w:rFonts w:ascii="Arial" w:hAnsi="Arial" w:cs="Arial"/>
                <w:sz w:val="18"/>
                <w:szCs w:val="18"/>
              </w:rPr>
              <w:t>3,105,093</w:t>
            </w:r>
          </w:p>
        </w:tc>
        <w:tc>
          <w:tcPr>
            <w:tcW w:w="1386" w:type="dxa"/>
            <w:tcBorders>
              <w:bottom w:val="single" w:sz="4" w:space="0" w:color="auto"/>
            </w:tcBorders>
            <w:vAlign w:val="bottom"/>
          </w:tcPr>
          <w:p w14:paraId="400E650A" w14:textId="56C20DEE" w:rsidR="002A3A50" w:rsidRPr="00C30F59" w:rsidRDefault="002A3A50" w:rsidP="00DA715A">
            <w:pPr>
              <w:spacing w:before="10" w:after="10" w:line="200" w:lineRule="exact"/>
              <w:ind w:right="-72"/>
              <w:jc w:val="right"/>
              <w:rPr>
                <w:rFonts w:ascii="Arial" w:hAnsi="Arial" w:cs="Arial"/>
                <w:sz w:val="18"/>
                <w:szCs w:val="18"/>
              </w:rPr>
            </w:pPr>
            <w:r w:rsidRPr="00C30F59">
              <w:rPr>
                <w:rFonts w:ascii="Arial" w:hAnsi="Arial" w:cs="Arial"/>
                <w:sz w:val="18"/>
                <w:szCs w:val="18"/>
              </w:rPr>
              <w:t>1,745,462</w:t>
            </w:r>
          </w:p>
        </w:tc>
      </w:tr>
    </w:tbl>
    <w:p w14:paraId="5524EFC0" w14:textId="77777777" w:rsidR="00062137" w:rsidRPr="00C30F59" w:rsidRDefault="00062137" w:rsidP="00D5082F">
      <w:pPr>
        <w:overflowPunct/>
        <w:autoSpaceDE/>
        <w:autoSpaceDN/>
        <w:adjustRightInd/>
        <w:jc w:val="both"/>
        <w:textAlignment w:val="auto"/>
        <w:rPr>
          <w:rFonts w:ascii="Arial" w:hAnsi="Arial" w:cs="Arial"/>
          <w:sz w:val="18"/>
          <w:szCs w:val="18"/>
        </w:rPr>
      </w:pPr>
    </w:p>
    <w:p w14:paraId="050E8CF8" w14:textId="0D295C89" w:rsidR="0042380A" w:rsidRPr="00C30F59" w:rsidRDefault="00062137" w:rsidP="00D94378">
      <w:pPr>
        <w:overflowPunct/>
        <w:autoSpaceDE/>
        <w:autoSpaceDN/>
        <w:adjustRightInd/>
        <w:jc w:val="both"/>
        <w:textAlignment w:val="auto"/>
        <w:rPr>
          <w:rFonts w:ascii="Arial" w:hAnsi="Arial" w:cs="Arial"/>
          <w:sz w:val="18"/>
          <w:szCs w:val="18"/>
        </w:rPr>
      </w:pPr>
      <w:r w:rsidRPr="00C30F59">
        <w:rPr>
          <w:rFonts w:ascii="Arial" w:hAnsi="Arial" w:cs="Arial"/>
          <w:spacing w:val="-6"/>
          <w:sz w:val="18"/>
          <w:szCs w:val="18"/>
        </w:rPr>
        <w:t>The Group’s and Company</w:t>
      </w:r>
      <w:r w:rsidR="008315DF" w:rsidRPr="00C30F59">
        <w:rPr>
          <w:rFonts w:ascii="Arial" w:hAnsi="Arial" w:cs="Arial"/>
          <w:spacing w:val="-6"/>
          <w:sz w:val="18"/>
          <w:szCs w:val="18"/>
        </w:rPr>
        <w:t>’s</w:t>
      </w:r>
      <w:r w:rsidRPr="00C30F59">
        <w:rPr>
          <w:rFonts w:ascii="Arial" w:hAnsi="Arial" w:cs="Arial"/>
          <w:spacing w:val="-6"/>
          <w:sz w:val="18"/>
          <w:szCs w:val="18"/>
        </w:rPr>
        <w:t xml:space="preserve"> effective tax rates </w:t>
      </w:r>
      <w:r w:rsidR="008315DF" w:rsidRPr="00C30F59">
        <w:rPr>
          <w:rFonts w:ascii="Arial" w:hAnsi="Arial" w:cs="Arial"/>
          <w:spacing w:val="-6"/>
          <w:sz w:val="18"/>
          <w:szCs w:val="18"/>
        </w:rPr>
        <w:t>are</w:t>
      </w:r>
      <w:r w:rsidRPr="00C30F59">
        <w:rPr>
          <w:rFonts w:ascii="Arial" w:hAnsi="Arial" w:cs="Arial"/>
          <w:spacing w:val="-6"/>
          <w:sz w:val="18"/>
          <w:szCs w:val="18"/>
        </w:rPr>
        <w:t xml:space="preserve"> </w:t>
      </w:r>
      <w:r w:rsidR="00585BAF" w:rsidRPr="00C30F59">
        <w:rPr>
          <w:rFonts w:ascii="Arial" w:hAnsi="Arial" w:cs="Arial"/>
          <w:spacing w:val="-6"/>
          <w:sz w:val="18"/>
          <w:szCs w:val="18"/>
          <w:lang w:val="en-GB"/>
        </w:rPr>
        <w:t>3</w:t>
      </w:r>
      <w:r w:rsidR="00A64AA1" w:rsidRPr="00C30F59">
        <w:rPr>
          <w:rFonts w:ascii="Arial" w:hAnsi="Arial" w:cs="Arial"/>
          <w:spacing w:val="-6"/>
          <w:sz w:val="18"/>
          <w:szCs w:val="18"/>
          <w:lang w:val="en-GB"/>
        </w:rPr>
        <w:t>8</w:t>
      </w:r>
      <w:r w:rsidR="00C65B41" w:rsidRPr="00C30F59">
        <w:rPr>
          <w:rFonts w:ascii="Arial" w:hAnsi="Arial" w:cs="Arial"/>
          <w:spacing w:val="-6"/>
          <w:sz w:val="18"/>
          <w:szCs w:val="18"/>
        </w:rPr>
        <w:t>.</w:t>
      </w:r>
      <w:r w:rsidR="00A64AA1" w:rsidRPr="00C30F59">
        <w:rPr>
          <w:rFonts w:ascii="Arial" w:hAnsi="Arial" w:cs="Arial"/>
          <w:spacing w:val="-6"/>
          <w:sz w:val="18"/>
          <w:szCs w:val="18"/>
        </w:rPr>
        <w:t>38</w:t>
      </w:r>
      <w:r w:rsidRPr="00C30F59">
        <w:rPr>
          <w:rFonts w:ascii="Arial" w:hAnsi="Arial" w:cs="Arial"/>
          <w:spacing w:val="-6"/>
          <w:sz w:val="18"/>
          <w:szCs w:val="18"/>
        </w:rPr>
        <w:t xml:space="preserve">% and </w:t>
      </w:r>
      <w:r w:rsidR="00660032" w:rsidRPr="00C30F59">
        <w:rPr>
          <w:rFonts w:ascii="Arial" w:hAnsi="Arial" w:cs="Arial"/>
          <w:spacing w:val="-6"/>
          <w:sz w:val="18"/>
          <w:szCs w:val="18"/>
        </w:rPr>
        <w:t>1</w:t>
      </w:r>
      <w:r w:rsidR="00A64AA1" w:rsidRPr="00C30F59">
        <w:rPr>
          <w:rFonts w:ascii="Arial" w:hAnsi="Arial" w:cs="Arial"/>
          <w:spacing w:val="-6"/>
          <w:sz w:val="18"/>
          <w:szCs w:val="18"/>
        </w:rPr>
        <w:t>2.79</w:t>
      </w:r>
      <w:r w:rsidRPr="00C30F59">
        <w:rPr>
          <w:rFonts w:ascii="Arial" w:hAnsi="Arial" w:cs="Arial"/>
          <w:spacing w:val="-6"/>
          <w:sz w:val="18"/>
          <w:szCs w:val="18"/>
        </w:rPr>
        <w:t>%, respectively (</w:t>
      </w:r>
      <w:r w:rsidR="00605D79" w:rsidRPr="00C30F59">
        <w:rPr>
          <w:rFonts w:ascii="Arial" w:hAnsi="Arial" w:cs="Arial"/>
          <w:spacing w:val="-6"/>
          <w:sz w:val="18"/>
          <w:szCs w:val="18"/>
        </w:rPr>
        <w:t>2019</w:t>
      </w:r>
      <w:r w:rsidRPr="00C30F59">
        <w:rPr>
          <w:rFonts w:ascii="Arial" w:hAnsi="Arial" w:cs="Arial"/>
          <w:spacing w:val="-6"/>
          <w:sz w:val="18"/>
          <w:szCs w:val="18"/>
        </w:rPr>
        <w:t xml:space="preserve">: </w:t>
      </w:r>
      <w:r w:rsidR="008A082A" w:rsidRPr="00C30F59">
        <w:rPr>
          <w:rFonts w:ascii="Arial" w:hAnsi="Arial" w:cs="Arial"/>
          <w:spacing w:val="-6"/>
          <w:sz w:val="18"/>
          <w:szCs w:val="18"/>
        </w:rPr>
        <w:t>21</w:t>
      </w:r>
      <w:r w:rsidR="00997AAB" w:rsidRPr="00C30F59">
        <w:rPr>
          <w:rFonts w:ascii="Arial" w:hAnsi="Arial" w:cs="Arial"/>
          <w:spacing w:val="-6"/>
          <w:sz w:val="18"/>
          <w:szCs w:val="18"/>
        </w:rPr>
        <w:t>.</w:t>
      </w:r>
      <w:r w:rsidR="008A082A" w:rsidRPr="00C30F59">
        <w:rPr>
          <w:rFonts w:ascii="Arial" w:hAnsi="Arial" w:cs="Arial"/>
          <w:spacing w:val="-6"/>
          <w:sz w:val="18"/>
          <w:szCs w:val="18"/>
        </w:rPr>
        <w:t>32</w:t>
      </w:r>
      <w:r w:rsidR="006C092F" w:rsidRPr="00C30F59">
        <w:rPr>
          <w:rFonts w:ascii="Arial" w:hAnsi="Arial" w:cs="Arial"/>
          <w:spacing w:val="-6"/>
          <w:sz w:val="18"/>
          <w:szCs w:val="18"/>
        </w:rPr>
        <w:t xml:space="preserve">% and </w:t>
      </w:r>
      <w:r w:rsidR="00997AAB" w:rsidRPr="00C30F59">
        <w:rPr>
          <w:rFonts w:ascii="Arial" w:hAnsi="Arial" w:cs="Arial"/>
          <w:spacing w:val="-6"/>
          <w:sz w:val="18"/>
          <w:szCs w:val="18"/>
        </w:rPr>
        <w:t>7.95</w:t>
      </w:r>
      <w:r w:rsidR="006C092F" w:rsidRPr="00C30F59">
        <w:rPr>
          <w:rFonts w:ascii="Arial" w:hAnsi="Arial" w:cs="Arial"/>
          <w:spacing w:val="-6"/>
          <w:sz w:val="18"/>
          <w:szCs w:val="18"/>
        </w:rPr>
        <w:t xml:space="preserve">%, </w:t>
      </w:r>
      <w:r w:rsidR="008E6D0D" w:rsidRPr="00C30F59">
        <w:rPr>
          <w:rFonts w:ascii="Arial" w:hAnsi="Arial" w:cs="Arial"/>
          <w:spacing w:val="-6"/>
          <w:sz w:val="18"/>
          <w:szCs w:val="18"/>
        </w:rPr>
        <w:t>respectively</w:t>
      </w:r>
      <w:r w:rsidRPr="00C30F59">
        <w:rPr>
          <w:rFonts w:ascii="Arial" w:hAnsi="Arial" w:cs="Arial"/>
          <w:spacing w:val="-6"/>
          <w:sz w:val="18"/>
          <w:szCs w:val="18"/>
        </w:rPr>
        <w:t>).</w:t>
      </w:r>
      <w:r w:rsidRPr="00C30F59">
        <w:rPr>
          <w:rFonts w:ascii="Arial" w:hAnsi="Arial" w:cs="Arial"/>
          <w:sz w:val="18"/>
          <w:szCs w:val="18"/>
        </w:rPr>
        <w:t xml:space="preserve"> The effective tax rate change</w:t>
      </w:r>
      <w:r w:rsidR="008315DF" w:rsidRPr="00C30F59">
        <w:rPr>
          <w:rFonts w:ascii="Arial" w:hAnsi="Arial" w:cs="Arial"/>
          <w:sz w:val="18"/>
          <w:szCs w:val="18"/>
        </w:rPr>
        <w:t>s</w:t>
      </w:r>
      <w:r w:rsidRPr="00C30F59">
        <w:rPr>
          <w:rFonts w:ascii="Arial" w:hAnsi="Arial" w:cs="Arial"/>
          <w:sz w:val="18"/>
          <w:szCs w:val="18"/>
        </w:rPr>
        <w:t xml:space="preserve"> from the previous year as the result of </w:t>
      </w:r>
      <w:r w:rsidR="0085689D" w:rsidRPr="00C30F59">
        <w:rPr>
          <w:rFonts w:ascii="Arial" w:hAnsi="Arial" w:cs="Arial"/>
          <w:sz w:val="18"/>
          <w:szCs w:val="18"/>
        </w:rPr>
        <w:t>Group’s business operation.</w:t>
      </w:r>
    </w:p>
    <w:p w14:paraId="1A42C603" w14:textId="77777777" w:rsidR="00152DBB" w:rsidRPr="00C30F59" w:rsidRDefault="00152DBB" w:rsidP="00D94378">
      <w:pPr>
        <w:overflowPunct/>
        <w:autoSpaceDE/>
        <w:autoSpaceDN/>
        <w:adjustRightInd/>
        <w:jc w:val="both"/>
        <w:textAlignment w:val="auto"/>
        <w:rPr>
          <w:rFonts w:ascii="Arial" w:hAnsi="Arial" w:cs="Arial"/>
          <w:sz w:val="18"/>
          <w:szCs w:val="18"/>
        </w:rPr>
      </w:pPr>
    </w:p>
    <w:p w14:paraId="06CFB45C" w14:textId="602DFA00" w:rsidR="00152DBB" w:rsidRPr="00C30F59" w:rsidRDefault="00585BAF" w:rsidP="00585BAF">
      <w:pPr>
        <w:overflowPunct/>
        <w:autoSpaceDE/>
        <w:autoSpaceDN/>
        <w:adjustRightInd/>
        <w:jc w:val="both"/>
        <w:textAlignment w:val="auto"/>
        <w:rPr>
          <w:rFonts w:ascii="Arial" w:hAnsi="Arial" w:cs="Arial"/>
          <w:sz w:val="18"/>
          <w:szCs w:val="18"/>
        </w:rPr>
      </w:pPr>
      <w:r w:rsidRPr="00C30F59">
        <w:rPr>
          <w:rFonts w:ascii="Arial" w:hAnsi="Arial" w:cs="Arial"/>
          <w:sz w:val="18"/>
          <w:szCs w:val="18"/>
        </w:rPr>
        <w:t xml:space="preserve">Deferred tax assets are </w:t>
      </w:r>
      <w:proofErr w:type="spellStart"/>
      <w:r w:rsidRPr="00C30F59">
        <w:rPr>
          <w:rFonts w:ascii="Arial" w:hAnsi="Arial" w:cs="Arial"/>
          <w:sz w:val="18"/>
          <w:szCs w:val="18"/>
        </w:rPr>
        <w:t>recognised</w:t>
      </w:r>
      <w:proofErr w:type="spellEnd"/>
      <w:r w:rsidRPr="00C30F59">
        <w:rPr>
          <w:rFonts w:ascii="Arial" w:hAnsi="Arial" w:cs="Arial"/>
          <w:sz w:val="18"/>
          <w:szCs w:val="18"/>
        </w:rPr>
        <w:t xml:space="preserve"> for tax loss carried forwards only to the extent that </w:t>
      </w:r>
      <w:proofErr w:type="spellStart"/>
      <w:r w:rsidRPr="00C30F59">
        <w:rPr>
          <w:rFonts w:ascii="Arial" w:hAnsi="Arial" w:cs="Arial"/>
          <w:sz w:val="18"/>
          <w:szCs w:val="18"/>
        </w:rPr>
        <w:t>realisation</w:t>
      </w:r>
      <w:proofErr w:type="spellEnd"/>
      <w:r w:rsidRPr="00C30F59">
        <w:rPr>
          <w:rFonts w:ascii="Arial" w:hAnsi="Arial" w:cs="Arial"/>
          <w:sz w:val="18"/>
          <w:szCs w:val="18"/>
        </w:rPr>
        <w:t xml:space="preserve"> of the related tax</w:t>
      </w:r>
      <w:r w:rsidR="00DA715A" w:rsidRPr="00C30F59">
        <w:rPr>
          <w:rFonts w:ascii="Arial" w:hAnsi="Arial" w:cs="Arial"/>
          <w:sz w:val="18"/>
          <w:szCs w:val="18"/>
        </w:rPr>
        <w:t xml:space="preserve"> </w:t>
      </w:r>
      <w:r w:rsidRPr="00C30F59">
        <w:rPr>
          <w:rFonts w:ascii="Arial" w:hAnsi="Arial" w:cs="Arial"/>
          <w:sz w:val="18"/>
          <w:szCs w:val="18"/>
        </w:rPr>
        <w:t xml:space="preserve">benefit through the future taxable profits is probable. </w:t>
      </w:r>
      <w:proofErr w:type="spellStart"/>
      <w:r w:rsidRPr="00C30F59">
        <w:rPr>
          <w:rFonts w:ascii="Arial" w:hAnsi="Arial" w:cs="Arial"/>
          <w:sz w:val="18"/>
          <w:szCs w:val="18"/>
        </w:rPr>
        <w:t>Unrecognised</w:t>
      </w:r>
      <w:proofErr w:type="spellEnd"/>
      <w:r w:rsidRPr="00C30F59">
        <w:rPr>
          <w:rFonts w:ascii="Arial" w:hAnsi="Arial" w:cs="Arial"/>
          <w:sz w:val="18"/>
          <w:szCs w:val="18"/>
        </w:rPr>
        <w:t xml:space="preserve"> deferred tax assets </w:t>
      </w:r>
      <w:r w:rsidR="00D27A61">
        <w:rPr>
          <w:rFonts w:ascii="Arial" w:hAnsi="Arial" w:cs="Arial"/>
          <w:sz w:val="18"/>
          <w:szCs w:val="18"/>
        </w:rPr>
        <w:t xml:space="preserve">in the consolidated financial statements </w:t>
      </w:r>
      <w:r w:rsidRPr="00C30F59">
        <w:rPr>
          <w:rFonts w:ascii="Arial" w:hAnsi="Arial" w:cs="Arial"/>
          <w:sz w:val="18"/>
          <w:szCs w:val="18"/>
        </w:rPr>
        <w:t>of Baht 8.82</w:t>
      </w:r>
      <w:r w:rsidR="0097145F" w:rsidRPr="00C30F59">
        <w:rPr>
          <w:rFonts w:ascii="Arial" w:hAnsi="Arial" w:cs="Arial"/>
          <w:sz w:val="18"/>
          <w:szCs w:val="18"/>
        </w:rPr>
        <w:t xml:space="preserve"> million</w:t>
      </w:r>
      <w:r w:rsidRPr="00C30F59">
        <w:rPr>
          <w:rFonts w:ascii="Arial" w:hAnsi="Arial" w:cs="Arial"/>
          <w:sz w:val="18"/>
          <w:szCs w:val="18"/>
        </w:rPr>
        <w:t xml:space="preserve"> (2019: Baht </w:t>
      </w:r>
      <w:r w:rsidR="0097145F" w:rsidRPr="00C30F59">
        <w:rPr>
          <w:rFonts w:ascii="Arial" w:hAnsi="Arial" w:cs="Arial"/>
          <w:sz w:val="18"/>
          <w:szCs w:val="18"/>
        </w:rPr>
        <w:t>8.03</w:t>
      </w:r>
      <w:r w:rsidRPr="00C30F59">
        <w:rPr>
          <w:rFonts w:ascii="Arial" w:hAnsi="Arial" w:cs="Arial"/>
          <w:sz w:val="18"/>
          <w:szCs w:val="18"/>
        </w:rPr>
        <w:t xml:space="preserve"> million) relate to</w:t>
      </w:r>
      <w:r w:rsidR="0097145F" w:rsidRPr="00C30F59">
        <w:rPr>
          <w:rFonts w:ascii="Arial" w:hAnsi="Arial" w:cs="Arial"/>
          <w:sz w:val="18"/>
          <w:szCs w:val="18"/>
        </w:rPr>
        <w:t xml:space="preserve"> </w:t>
      </w:r>
      <w:r w:rsidRPr="00C30F59">
        <w:rPr>
          <w:rFonts w:ascii="Arial" w:hAnsi="Arial" w:cs="Arial"/>
          <w:sz w:val="18"/>
          <w:szCs w:val="18"/>
        </w:rPr>
        <w:t>unused cumulative losses of Baht 4</w:t>
      </w:r>
      <w:r w:rsidR="0097145F" w:rsidRPr="00C30F59">
        <w:rPr>
          <w:rFonts w:ascii="Arial" w:hAnsi="Arial" w:cs="Arial"/>
          <w:sz w:val="18"/>
          <w:szCs w:val="18"/>
        </w:rPr>
        <w:t>3</w:t>
      </w:r>
      <w:r w:rsidRPr="00C30F59">
        <w:rPr>
          <w:rFonts w:ascii="Arial" w:hAnsi="Arial" w:cs="Arial"/>
          <w:sz w:val="18"/>
          <w:szCs w:val="18"/>
        </w:rPr>
        <w:t>.</w:t>
      </w:r>
      <w:r w:rsidR="0097145F" w:rsidRPr="00C30F59">
        <w:rPr>
          <w:rFonts w:ascii="Arial" w:hAnsi="Arial" w:cs="Arial"/>
          <w:sz w:val="18"/>
          <w:szCs w:val="18"/>
        </w:rPr>
        <w:t>84</w:t>
      </w:r>
      <w:r w:rsidRPr="00C30F59">
        <w:rPr>
          <w:rFonts w:ascii="Arial" w:hAnsi="Arial" w:cs="Arial"/>
          <w:sz w:val="18"/>
          <w:szCs w:val="18"/>
        </w:rPr>
        <w:t xml:space="preserve"> million</w:t>
      </w:r>
      <w:r w:rsidR="0097145F" w:rsidRPr="00C30F59">
        <w:rPr>
          <w:rFonts w:ascii="Arial" w:hAnsi="Arial" w:cs="Arial"/>
          <w:sz w:val="18"/>
          <w:szCs w:val="18"/>
        </w:rPr>
        <w:t xml:space="preserve"> (2019: Baht 40.16 million),</w:t>
      </w:r>
      <w:r w:rsidR="0097145F" w:rsidRPr="00C30F59">
        <w:rPr>
          <w:rFonts w:ascii="Arial" w:hAnsi="Arial" w:cs="Arial"/>
          <w:sz w:val="18"/>
          <w:szCs w:val="18"/>
          <w:cs/>
        </w:rPr>
        <w:t xml:space="preserve"> </w:t>
      </w:r>
      <w:r w:rsidR="0097145F" w:rsidRPr="00C30F59">
        <w:rPr>
          <w:rFonts w:ascii="Arial" w:hAnsi="Arial" w:cs="Arial"/>
          <w:sz w:val="18"/>
          <w:szCs w:val="18"/>
        </w:rPr>
        <w:t>to carry forward against future taxable income; these tax losses will expire in 2026.</w:t>
      </w:r>
    </w:p>
    <w:p w14:paraId="4C2B34DB" w14:textId="77777777" w:rsidR="00DA715A" w:rsidRPr="00C30F59" w:rsidRDefault="00DA715A" w:rsidP="00585BAF">
      <w:pPr>
        <w:overflowPunct/>
        <w:autoSpaceDE/>
        <w:autoSpaceDN/>
        <w:adjustRightInd/>
        <w:jc w:val="both"/>
        <w:textAlignment w:val="auto"/>
        <w:rPr>
          <w:rFonts w:ascii="Arial" w:hAnsi="Arial" w:cs="Arial"/>
          <w:sz w:val="18"/>
          <w:szCs w:val="18"/>
        </w:rPr>
      </w:pPr>
    </w:p>
    <w:p w14:paraId="6946ED1C" w14:textId="59063EA9" w:rsidR="00152DBB" w:rsidRPr="00C30F59" w:rsidRDefault="00152DBB" w:rsidP="00D94378">
      <w:pPr>
        <w:overflowPunct/>
        <w:autoSpaceDE/>
        <w:autoSpaceDN/>
        <w:adjustRightInd/>
        <w:jc w:val="both"/>
        <w:textAlignment w:val="auto"/>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C30F59" w14:paraId="445D7067" w14:textId="77777777" w:rsidTr="002B7A25">
        <w:trPr>
          <w:trHeight w:val="386"/>
        </w:trPr>
        <w:tc>
          <w:tcPr>
            <w:tcW w:w="9461" w:type="dxa"/>
            <w:shd w:val="clear" w:color="auto" w:fill="FFA543"/>
            <w:vAlign w:val="center"/>
            <w:hideMark/>
          </w:tcPr>
          <w:p w14:paraId="32BE29FC" w14:textId="1A08A748" w:rsidR="00D81C78" w:rsidRPr="00C30F59" w:rsidRDefault="00DA715A" w:rsidP="0005645B">
            <w:pPr>
              <w:ind w:left="432" w:hanging="432"/>
              <w:jc w:val="both"/>
              <w:rPr>
                <w:rFonts w:ascii="Arial" w:eastAsia="Arial Unicode MS" w:hAnsi="Arial" w:cs="Arial"/>
                <w:b/>
                <w:bCs/>
                <w:color w:val="FFFFFF"/>
                <w:sz w:val="18"/>
                <w:szCs w:val="18"/>
              </w:rPr>
            </w:pPr>
            <w:r w:rsidRPr="00C30F59">
              <w:rPr>
                <w:rFonts w:ascii="Arial" w:hAnsi="Arial" w:cs="Arial"/>
                <w:sz w:val="18"/>
                <w:szCs w:val="18"/>
              </w:rPr>
              <w:br w:type="page"/>
            </w:r>
            <w:r w:rsidR="00152DBB" w:rsidRPr="00C30F59">
              <w:rPr>
                <w:rFonts w:ascii="Arial" w:hAnsi="Arial" w:cs="Arial"/>
                <w:sz w:val="18"/>
                <w:szCs w:val="18"/>
              </w:rPr>
              <w:br w:type="page"/>
            </w:r>
            <w:r w:rsidR="00D81C78" w:rsidRPr="00C30F59">
              <w:rPr>
                <w:rFonts w:ascii="Arial" w:eastAsia="Arial Unicode MS" w:hAnsi="Arial" w:cs="Arial"/>
                <w:b/>
                <w:bCs/>
                <w:color w:val="FFFFFF"/>
                <w:sz w:val="18"/>
                <w:szCs w:val="18"/>
              </w:rPr>
              <w:br w:type="page"/>
            </w:r>
            <w:r w:rsidR="00D57D7F" w:rsidRPr="00C30F59">
              <w:rPr>
                <w:rFonts w:ascii="Arial" w:eastAsia="Arial Unicode MS" w:hAnsi="Arial" w:cs="Arial"/>
                <w:b/>
                <w:bCs/>
                <w:color w:val="FFFFFF"/>
                <w:sz w:val="18"/>
                <w:szCs w:val="18"/>
              </w:rPr>
              <w:t>3</w:t>
            </w:r>
            <w:r w:rsidR="0097145F" w:rsidRPr="00C30F59">
              <w:rPr>
                <w:rFonts w:ascii="Arial" w:eastAsia="Arial Unicode MS" w:hAnsi="Arial" w:cs="Arial"/>
                <w:b/>
                <w:bCs/>
                <w:color w:val="FFFFFF"/>
                <w:sz w:val="18"/>
                <w:szCs w:val="18"/>
              </w:rPr>
              <w:t>4</w:t>
            </w:r>
            <w:r w:rsidR="00D5082F" w:rsidRPr="00C30F59">
              <w:rPr>
                <w:rFonts w:ascii="Arial" w:eastAsia="Arial Unicode MS" w:hAnsi="Arial" w:cs="Arial"/>
                <w:b/>
                <w:bCs/>
                <w:color w:val="FFFFFF"/>
                <w:sz w:val="18"/>
                <w:szCs w:val="18"/>
              </w:rPr>
              <w:tab/>
              <w:t>Earnings (loss) per share</w:t>
            </w:r>
          </w:p>
        </w:tc>
      </w:tr>
    </w:tbl>
    <w:p w14:paraId="615CBDD8" w14:textId="77777777" w:rsidR="00062137" w:rsidRPr="00C30F59" w:rsidRDefault="00062137" w:rsidP="00D5082F">
      <w:pPr>
        <w:jc w:val="thaiDistribute"/>
        <w:rPr>
          <w:rFonts w:ascii="Arial" w:hAnsi="Arial" w:cs="Arial"/>
          <w:sz w:val="18"/>
          <w:szCs w:val="18"/>
        </w:rPr>
      </w:pPr>
    </w:p>
    <w:p w14:paraId="3DEBEEDF" w14:textId="34D8B6FA" w:rsidR="00D57D7F" w:rsidRPr="00C30F59" w:rsidRDefault="00D57D7F" w:rsidP="00D57D7F">
      <w:pPr>
        <w:jc w:val="both"/>
        <w:rPr>
          <w:rFonts w:ascii="Arial" w:eastAsia="Arial Unicode MS" w:hAnsi="Arial" w:cs="Arial"/>
          <w:sz w:val="18"/>
          <w:szCs w:val="18"/>
        </w:rPr>
      </w:pPr>
      <w:r w:rsidRPr="00C30F59">
        <w:rPr>
          <w:rFonts w:ascii="Arial" w:eastAsia="Arial Unicode MS" w:hAnsi="Arial" w:cs="Arial"/>
          <w:sz w:val="18"/>
          <w:szCs w:val="18"/>
        </w:rPr>
        <w:t>Basic earnings</w:t>
      </w:r>
      <w:r w:rsidR="002A3A50" w:rsidRPr="00C30F59">
        <w:rPr>
          <w:rFonts w:ascii="Arial" w:eastAsia="Arial Unicode MS" w:hAnsi="Arial" w:cs="Arial"/>
          <w:sz w:val="18"/>
          <w:szCs w:val="18"/>
        </w:rPr>
        <w:t xml:space="preserve"> (loss)</w:t>
      </w:r>
      <w:r w:rsidRPr="00C30F59">
        <w:rPr>
          <w:rFonts w:ascii="Arial" w:eastAsia="Arial Unicode MS" w:hAnsi="Arial" w:cs="Arial"/>
          <w:sz w:val="18"/>
          <w:szCs w:val="18"/>
        </w:rPr>
        <w:t xml:space="preserve"> per share is calculated by dividing the </w:t>
      </w:r>
      <w:r w:rsidR="00BF283E" w:rsidRPr="00C30F59">
        <w:rPr>
          <w:rFonts w:ascii="Arial" w:eastAsia="Arial Unicode MS" w:hAnsi="Arial" w:cs="Arial"/>
          <w:sz w:val="18"/>
          <w:szCs w:val="18"/>
        </w:rPr>
        <w:t xml:space="preserve">net </w:t>
      </w:r>
      <w:r w:rsidRPr="00C30F59">
        <w:rPr>
          <w:rFonts w:ascii="Arial" w:eastAsia="Arial Unicode MS" w:hAnsi="Arial" w:cs="Arial"/>
          <w:sz w:val="18"/>
          <w:szCs w:val="18"/>
        </w:rPr>
        <w:t xml:space="preserve">profit </w:t>
      </w:r>
      <w:r w:rsidR="002A3A50" w:rsidRPr="00C30F59">
        <w:rPr>
          <w:rFonts w:ascii="Arial" w:eastAsia="Arial Unicode MS" w:hAnsi="Arial" w:cs="Arial"/>
          <w:sz w:val="18"/>
          <w:szCs w:val="18"/>
        </w:rPr>
        <w:t xml:space="preserve">(loss) </w:t>
      </w:r>
      <w:r w:rsidRPr="00C30F59">
        <w:rPr>
          <w:rFonts w:ascii="Arial" w:eastAsia="Arial Unicode MS" w:hAnsi="Arial" w:cs="Arial"/>
          <w:sz w:val="18"/>
          <w:szCs w:val="18"/>
        </w:rPr>
        <w:t>for the period attributable to shareholders of the parent by the weighted average number of ordinary shares in issue during the period.</w:t>
      </w:r>
    </w:p>
    <w:p w14:paraId="1F37ADF7" w14:textId="77777777" w:rsidR="00D57D7F" w:rsidRPr="00C30F59" w:rsidRDefault="00D57D7F" w:rsidP="00D57D7F">
      <w:pPr>
        <w:jc w:val="both"/>
        <w:rPr>
          <w:rFonts w:ascii="Arial" w:eastAsia="Arial Unicode MS" w:hAnsi="Arial" w:cs="Arial"/>
          <w:sz w:val="18"/>
          <w:szCs w:val="18"/>
        </w:rPr>
      </w:pPr>
    </w:p>
    <w:p w14:paraId="3619A51D" w14:textId="77777777" w:rsidR="00D57D7F" w:rsidRPr="00C30F59" w:rsidRDefault="00D57D7F" w:rsidP="00D57D7F">
      <w:pPr>
        <w:jc w:val="thaiDistribute"/>
        <w:rPr>
          <w:rFonts w:ascii="Arial" w:eastAsia="Arial Unicode MS" w:hAnsi="Arial" w:cs="Arial"/>
          <w:sz w:val="18"/>
          <w:szCs w:val="18"/>
        </w:rPr>
      </w:pPr>
      <w:r w:rsidRPr="00C30F59">
        <w:rPr>
          <w:rFonts w:ascii="Arial" w:hAnsi="Arial" w:cs="Arial"/>
          <w:sz w:val="18"/>
          <w:szCs w:val="18"/>
        </w:rPr>
        <w:t xml:space="preserve">On 22 April 2020, the Annual General Meeting of Shareholders 2020 approved a stock dividend of 55,355,129 ordinary shares at par value of Baht 1 per share </w:t>
      </w:r>
      <w:proofErr w:type="spellStart"/>
      <w:r w:rsidRPr="00C30F59">
        <w:rPr>
          <w:rFonts w:ascii="Arial" w:hAnsi="Arial" w:cs="Arial"/>
          <w:sz w:val="18"/>
          <w:szCs w:val="18"/>
        </w:rPr>
        <w:t>totalling</w:t>
      </w:r>
      <w:proofErr w:type="spellEnd"/>
      <w:r w:rsidRPr="00C30F59">
        <w:rPr>
          <w:rFonts w:ascii="Arial" w:hAnsi="Arial" w:cs="Arial"/>
          <w:sz w:val="18"/>
          <w:szCs w:val="18"/>
        </w:rPr>
        <w:t xml:space="preserve"> Baht 55,355,129. The number of outstanding ordinary shares was adjusted to reflect the stock dividend as if the event has occurred at the beginning of the earliest period presented.</w:t>
      </w:r>
      <w:r w:rsidRPr="00C30F59">
        <w:rPr>
          <w:rFonts w:ascii="Arial" w:eastAsia="Arial Unicode MS" w:hAnsi="Arial" w:cs="Arial"/>
          <w:sz w:val="18"/>
          <w:szCs w:val="18"/>
          <w:cs/>
        </w:rPr>
        <w:t xml:space="preserve"> </w:t>
      </w:r>
    </w:p>
    <w:p w14:paraId="10E00ED9" w14:textId="77777777" w:rsidR="00062137" w:rsidRPr="00C30F59" w:rsidRDefault="00062137" w:rsidP="00D5082F">
      <w:pPr>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C30F59" w14:paraId="19692CD7" w14:textId="77777777" w:rsidTr="004F3CF1">
        <w:trPr>
          <w:cantSplit/>
          <w:trHeight w:val="20"/>
        </w:trPr>
        <w:tc>
          <w:tcPr>
            <w:tcW w:w="3931" w:type="dxa"/>
          </w:tcPr>
          <w:p w14:paraId="7EA64EFB" w14:textId="77777777" w:rsidR="00062137" w:rsidRPr="00C30F59" w:rsidRDefault="00062137" w:rsidP="004F3CF1">
            <w:pPr>
              <w:snapToGrid w:val="0"/>
              <w:ind w:left="-109" w:right="-72"/>
              <w:rPr>
                <w:rFonts w:ascii="Arial" w:eastAsia="Arial Unicode MS" w:hAnsi="Arial" w:cs="Arial"/>
                <w:b/>
                <w:bCs/>
                <w:sz w:val="18"/>
                <w:szCs w:val="18"/>
              </w:rPr>
            </w:pPr>
          </w:p>
        </w:tc>
        <w:tc>
          <w:tcPr>
            <w:tcW w:w="2772" w:type="dxa"/>
            <w:gridSpan w:val="2"/>
            <w:tcBorders>
              <w:top w:val="single" w:sz="4" w:space="0" w:color="auto"/>
            </w:tcBorders>
          </w:tcPr>
          <w:p w14:paraId="4D30DD35" w14:textId="77777777" w:rsidR="00062137" w:rsidRPr="00C30F59" w:rsidRDefault="00062137" w:rsidP="004F3CF1">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772" w:type="dxa"/>
            <w:gridSpan w:val="2"/>
            <w:tcBorders>
              <w:top w:val="single" w:sz="4" w:space="0" w:color="auto"/>
            </w:tcBorders>
          </w:tcPr>
          <w:p w14:paraId="66A314FD" w14:textId="77777777" w:rsidR="00062137" w:rsidRPr="00C30F59" w:rsidRDefault="00062137" w:rsidP="004F3CF1">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4A32521A" w14:textId="77777777" w:rsidTr="004F3CF1">
        <w:trPr>
          <w:cantSplit/>
          <w:trHeight w:val="20"/>
        </w:trPr>
        <w:tc>
          <w:tcPr>
            <w:tcW w:w="3931" w:type="dxa"/>
          </w:tcPr>
          <w:p w14:paraId="72EA0267" w14:textId="77777777" w:rsidR="00062137" w:rsidRPr="00C30F59" w:rsidRDefault="00062137" w:rsidP="004F3CF1">
            <w:pPr>
              <w:snapToGrid w:val="0"/>
              <w:ind w:left="-109" w:right="-72"/>
              <w:rPr>
                <w:rFonts w:ascii="Arial" w:eastAsia="Arial Unicode MS" w:hAnsi="Arial" w:cs="Arial"/>
                <w:b/>
                <w:bCs/>
                <w:sz w:val="18"/>
                <w:szCs w:val="18"/>
              </w:rPr>
            </w:pPr>
          </w:p>
        </w:tc>
        <w:tc>
          <w:tcPr>
            <w:tcW w:w="2772" w:type="dxa"/>
            <w:gridSpan w:val="2"/>
            <w:tcBorders>
              <w:bottom w:val="single" w:sz="4" w:space="0" w:color="auto"/>
            </w:tcBorders>
          </w:tcPr>
          <w:p w14:paraId="166B2281" w14:textId="77777777" w:rsidR="00062137" w:rsidRPr="00C30F59"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271776B9" w14:textId="77777777" w:rsidR="00062137" w:rsidRPr="00C30F59"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6C092F" w:rsidRPr="00C30F59" w14:paraId="23150EC7" w14:textId="77777777" w:rsidTr="004F3CF1">
        <w:trPr>
          <w:cantSplit/>
          <w:trHeight w:val="20"/>
        </w:trPr>
        <w:tc>
          <w:tcPr>
            <w:tcW w:w="3931" w:type="dxa"/>
          </w:tcPr>
          <w:p w14:paraId="07848072" w14:textId="77777777" w:rsidR="006C092F" w:rsidRPr="00C30F59" w:rsidRDefault="006C092F" w:rsidP="004F3CF1">
            <w:pPr>
              <w:snapToGrid w:val="0"/>
              <w:ind w:left="-109" w:right="-72"/>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01405675" w14:textId="77777777" w:rsidR="006C092F" w:rsidRPr="00C30F59" w:rsidRDefault="009C44BB" w:rsidP="004F3CF1">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tc>
        <w:tc>
          <w:tcPr>
            <w:tcW w:w="1386" w:type="dxa"/>
            <w:tcBorders>
              <w:top w:val="single" w:sz="4" w:space="0" w:color="auto"/>
              <w:bottom w:val="single" w:sz="4" w:space="0" w:color="auto"/>
            </w:tcBorders>
            <w:vAlign w:val="bottom"/>
          </w:tcPr>
          <w:p w14:paraId="1C416D18" w14:textId="77777777" w:rsidR="006C092F" w:rsidRPr="00C30F59" w:rsidRDefault="00605D79" w:rsidP="004F3CF1">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tc>
        <w:tc>
          <w:tcPr>
            <w:tcW w:w="1386" w:type="dxa"/>
            <w:tcBorders>
              <w:top w:val="single" w:sz="4" w:space="0" w:color="auto"/>
              <w:bottom w:val="single" w:sz="4" w:space="0" w:color="auto"/>
            </w:tcBorders>
            <w:vAlign w:val="bottom"/>
          </w:tcPr>
          <w:p w14:paraId="1502FA1B" w14:textId="77777777" w:rsidR="006C092F" w:rsidRPr="00C30F59" w:rsidRDefault="009C44BB" w:rsidP="004F3CF1">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tc>
        <w:tc>
          <w:tcPr>
            <w:tcW w:w="1386" w:type="dxa"/>
            <w:tcBorders>
              <w:top w:val="single" w:sz="4" w:space="0" w:color="auto"/>
              <w:bottom w:val="single" w:sz="4" w:space="0" w:color="auto"/>
            </w:tcBorders>
            <w:vAlign w:val="bottom"/>
          </w:tcPr>
          <w:p w14:paraId="2E418842" w14:textId="77777777" w:rsidR="006C092F" w:rsidRPr="00C30F59" w:rsidRDefault="00605D79" w:rsidP="004F3CF1">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tc>
      </w:tr>
      <w:tr w:rsidR="00C65B41" w:rsidRPr="00C30F59" w14:paraId="1B982EFD" w14:textId="77777777" w:rsidTr="00C65B41">
        <w:trPr>
          <w:cantSplit/>
          <w:trHeight w:val="20"/>
        </w:trPr>
        <w:tc>
          <w:tcPr>
            <w:tcW w:w="3931" w:type="dxa"/>
          </w:tcPr>
          <w:p w14:paraId="5A78050F" w14:textId="2C3F4953" w:rsidR="00C65B41" w:rsidRPr="00C30F59" w:rsidRDefault="001A7837" w:rsidP="001A7837">
            <w:pPr>
              <w:snapToGrid w:val="0"/>
              <w:ind w:left="35" w:right="-72"/>
              <w:rPr>
                <w:rFonts w:ascii="Arial" w:eastAsia="Arial Unicode MS" w:hAnsi="Arial" w:cs="Arial"/>
                <w:sz w:val="18"/>
                <w:szCs w:val="18"/>
                <w:lang w:val="en-GB"/>
              </w:rPr>
            </w:pPr>
            <w:r w:rsidRPr="00C30F59">
              <w:rPr>
                <w:rFonts w:ascii="Arial" w:eastAsia="Arial Unicode MS" w:hAnsi="Arial" w:cs="Arial"/>
                <w:sz w:val="18"/>
                <w:szCs w:val="18"/>
                <w:lang w:val="en-GB"/>
              </w:rPr>
              <w:t xml:space="preserve">Profit </w:t>
            </w:r>
            <w:r w:rsidR="00DA523B" w:rsidRPr="00C30F59">
              <w:rPr>
                <w:rFonts w:ascii="Arial" w:eastAsia="Arial Unicode MS" w:hAnsi="Arial" w:cs="Arial"/>
                <w:sz w:val="18"/>
                <w:szCs w:val="18"/>
                <w:lang w:val="en-GB"/>
              </w:rPr>
              <w:t xml:space="preserve">(loss) </w:t>
            </w:r>
            <w:r w:rsidRPr="00C30F59">
              <w:rPr>
                <w:rFonts w:ascii="Arial" w:eastAsia="Arial Unicode MS" w:hAnsi="Arial" w:cs="Arial"/>
                <w:sz w:val="18"/>
                <w:szCs w:val="18"/>
                <w:lang w:val="en-GB"/>
              </w:rPr>
              <w:t>attributable to the ordinary equity</w:t>
            </w:r>
          </w:p>
        </w:tc>
        <w:tc>
          <w:tcPr>
            <w:tcW w:w="1386" w:type="dxa"/>
            <w:shd w:val="clear" w:color="auto" w:fill="FAFAFA"/>
            <w:vAlign w:val="bottom"/>
          </w:tcPr>
          <w:p w14:paraId="4966F53A" w14:textId="77777777" w:rsidR="00C65B41" w:rsidRPr="00C30F59" w:rsidRDefault="00C65B41" w:rsidP="00DA715A">
            <w:pPr>
              <w:ind w:right="-72"/>
              <w:jc w:val="right"/>
              <w:rPr>
                <w:rFonts w:ascii="Arial" w:eastAsia="Arial Unicode MS" w:hAnsi="Arial" w:cs="Arial"/>
                <w:sz w:val="18"/>
                <w:szCs w:val="18"/>
              </w:rPr>
            </w:pPr>
          </w:p>
        </w:tc>
        <w:tc>
          <w:tcPr>
            <w:tcW w:w="1386" w:type="dxa"/>
            <w:vAlign w:val="bottom"/>
          </w:tcPr>
          <w:p w14:paraId="0DDA97AD" w14:textId="77777777" w:rsidR="00C65B41" w:rsidRPr="00C30F59" w:rsidRDefault="00C65B41" w:rsidP="00DA715A">
            <w:pPr>
              <w:ind w:right="-72"/>
              <w:jc w:val="right"/>
              <w:rPr>
                <w:rFonts w:ascii="Arial" w:eastAsia="Arial Unicode MS" w:hAnsi="Arial" w:cs="Arial"/>
                <w:sz w:val="18"/>
                <w:szCs w:val="18"/>
              </w:rPr>
            </w:pPr>
          </w:p>
        </w:tc>
        <w:tc>
          <w:tcPr>
            <w:tcW w:w="1386" w:type="dxa"/>
            <w:shd w:val="clear" w:color="auto" w:fill="FAFAFA"/>
            <w:vAlign w:val="bottom"/>
          </w:tcPr>
          <w:p w14:paraId="15F98704" w14:textId="77777777" w:rsidR="00C65B41" w:rsidRPr="00C30F59" w:rsidRDefault="00C65B41" w:rsidP="00DA715A">
            <w:pPr>
              <w:ind w:right="-72"/>
              <w:jc w:val="right"/>
              <w:rPr>
                <w:rFonts w:ascii="Arial" w:eastAsia="Arial Unicode MS" w:hAnsi="Arial" w:cs="Arial"/>
                <w:sz w:val="18"/>
                <w:szCs w:val="18"/>
              </w:rPr>
            </w:pPr>
          </w:p>
        </w:tc>
        <w:tc>
          <w:tcPr>
            <w:tcW w:w="1386" w:type="dxa"/>
            <w:vAlign w:val="bottom"/>
          </w:tcPr>
          <w:p w14:paraId="20BD5CA7" w14:textId="77777777" w:rsidR="00C65B41" w:rsidRPr="00C30F59" w:rsidRDefault="00C65B41" w:rsidP="00DA715A">
            <w:pPr>
              <w:ind w:right="-72"/>
              <w:jc w:val="right"/>
              <w:rPr>
                <w:rFonts w:ascii="Arial" w:eastAsia="Arial Unicode MS" w:hAnsi="Arial" w:cs="Arial"/>
                <w:sz w:val="18"/>
                <w:szCs w:val="18"/>
              </w:rPr>
            </w:pPr>
          </w:p>
        </w:tc>
      </w:tr>
      <w:tr w:rsidR="001A7837" w:rsidRPr="00C30F59" w14:paraId="47471B54" w14:textId="77777777" w:rsidTr="00C65B41">
        <w:trPr>
          <w:cantSplit/>
          <w:trHeight w:val="20"/>
        </w:trPr>
        <w:tc>
          <w:tcPr>
            <w:tcW w:w="3931" w:type="dxa"/>
          </w:tcPr>
          <w:p w14:paraId="17998566" w14:textId="0BCE4AB0" w:rsidR="001A7837" w:rsidRPr="00C30F59" w:rsidRDefault="001A7837" w:rsidP="001A7837">
            <w:pPr>
              <w:snapToGrid w:val="0"/>
              <w:ind w:left="35" w:right="-72"/>
              <w:rPr>
                <w:rFonts w:ascii="Arial" w:eastAsia="Arial Unicode MS" w:hAnsi="Arial" w:cs="Arial"/>
                <w:sz w:val="18"/>
                <w:szCs w:val="18"/>
                <w:cs/>
              </w:rPr>
            </w:pPr>
            <w:r w:rsidRPr="00C30F59">
              <w:rPr>
                <w:rFonts w:ascii="Arial" w:eastAsia="Arial Unicode MS" w:hAnsi="Arial" w:cs="Arial"/>
                <w:sz w:val="18"/>
                <w:szCs w:val="18"/>
                <w:lang w:val="en-GB"/>
              </w:rPr>
              <w:t xml:space="preserve">   holders of the company (Baht)</w:t>
            </w:r>
          </w:p>
        </w:tc>
        <w:tc>
          <w:tcPr>
            <w:tcW w:w="1386" w:type="dxa"/>
            <w:shd w:val="clear" w:color="auto" w:fill="FAFAFA"/>
            <w:vAlign w:val="bottom"/>
          </w:tcPr>
          <w:p w14:paraId="779F656E" w14:textId="77777777" w:rsidR="001A7837" w:rsidRPr="00C30F59" w:rsidRDefault="001A7837" w:rsidP="00DA715A">
            <w:pPr>
              <w:ind w:right="-72"/>
              <w:jc w:val="right"/>
              <w:rPr>
                <w:rFonts w:ascii="Arial" w:eastAsia="Arial Unicode MS" w:hAnsi="Arial" w:cs="Arial"/>
                <w:sz w:val="18"/>
                <w:szCs w:val="18"/>
              </w:rPr>
            </w:pPr>
          </w:p>
        </w:tc>
        <w:tc>
          <w:tcPr>
            <w:tcW w:w="1386" w:type="dxa"/>
            <w:vAlign w:val="bottom"/>
          </w:tcPr>
          <w:p w14:paraId="390322D3" w14:textId="77777777" w:rsidR="001A7837" w:rsidRPr="00C30F59" w:rsidRDefault="001A7837" w:rsidP="00DA715A">
            <w:pPr>
              <w:ind w:right="-72"/>
              <w:jc w:val="right"/>
              <w:rPr>
                <w:rFonts w:ascii="Arial" w:eastAsia="Arial Unicode MS" w:hAnsi="Arial" w:cs="Arial"/>
                <w:sz w:val="18"/>
                <w:szCs w:val="18"/>
              </w:rPr>
            </w:pPr>
          </w:p>
        </w:tc>
        <w:tc>
          <w:tcPr>
            <w:tcW w:w="1386" w:type="dxa"/>
            <w:shd w:val="clear" w:color="auto" w:fill="FAFAFA"/>
            <w:vAlign w:val="bottom"/>
          </w:tcPr>
          <w:p w14:paraId="485BC7DA" w14:textId="77777777" w:rsidR="001A7837" w:rsidRPr="00C30F59" w:rsidRDefault="001A7837" w:rsidP="00DA715A">
            <w:pPr>
              <w:ind w:right="-72"/>
              <w:jc w:val="right"/>
              <w:rPr>
                <w:rFonts w:ascii="Arial" w:eastAsia="Arial Unicode MS" w:hAnsi="Arial" w:cs="Arial"/>
                <w:sz w:val="18"/>
                <w:szCs w:val="18"/>
              </w:rPr>
            </w:pPr>
          </w:p>
        </w:tc>
        <w:tc>
          <w:tcPr>
            <w:tcW w:w="1386" w:type="dxa"/>
            <w:vAlign w:val="bottom"/>
          </w:tcPr>
          <w:p w14:paraId="040ECFD0" w14:textId="77777777" w:rsidR="001A7837" w:rsidRPr="00C30F59" w:rsidRDefault="001A7837" w:rsidP="00DA715A">
            <w:pPr>
              <w:ind w:right="-72"/>
              <w:jc w:val="right"/>
              <w:rPr>
                <w:rFonts w:ascii="Arial" w:eastAsia="Arial Unicode MS" w:hAnsi="Arial" w:cs="Arial"/>
                <w:sz w:val="18"/>
                <w:szCs w:val="18"/>
              </w:rPr>
            </w:pPr>
          </w:p>
        </w:tc>
      </w:tr>
      <w:tr w:rsidR="00A22EE8" w:rsidRPr="00C30F59" w14:paraId="581C5AB7" w14:textId="77777777" w:rsidTr="00DA715A">
        <w:trPr>
          <w:cantSplit/>
          <w:trHeight w:val="20"/>
        </w:trPr>
        <w:tc>
          <w:tcPr>
            <w:tcW w:w="3931" w:type="dxa"/>
            <w:vAlign w:val="bottom"/>
          </w:tcPr>
          <w:p w14:paraId="562352C9" w14:textId="743930E9" w:rsidR="00A22EE8" w:rsidRPr="00C30F59" w:rsidRDefault="00A22EE8" w:rsidP="00A22EE8">
            <w:pPr>
              <w:snapToGrid w:val="0"/>
              <w:ind w:left="-109" w:right="-72"/>
              <w:rPr>
                <w:rFonts w:ascii="Arial" w:eastAsia="Arial Unicode MS" w:hAnsi="Arial" w:cs="Arial"/>
                <w:sz w:val="18"/>
                <w:szCs w:val="18"/>
              </w:rPr>
            </w:pPr>
            <w:r w:rsidRPr="00C30F59">
              <w:rPr>
                <w:rFonts w:ascii="Arial" w:hAnsi="Arial" w:cs="Arial"/>
                <w:spacing w:val="-4"/>
                <w:sz w:val="18"/>
                <w:szCs w:val="18"/>
              </w:rPr>
              <w:t xml:space="preserve">      From continuing operations</w:t>
            </w:r>
          </w:p>
        </w:tc>
        <w:tc>
          <w:tcPr>
            <w:tcW w:w="1386" w:type="dxa"/>
            <w:shd w:val="clear" w:color="auto" w:fill="FAFAFA"/>
          </w:tcPr>
          <w:p w14:paraId="242BCEED" w14:textId="43A6D8C1" w:rsidR="00A22EE8" w:rsidRPr="00C30F59" w:rsidRDefault="00A22EE8" w:rsidP="00A22EE8">
            <w:pPr>
              <w:spacing w:before="10" w:after="10"/>
              <w:ind w:left="72" w:right="-72"/>
              <w:jc w:val="right"/>
              <w:rPr>
                <w:rFonts w:ascii="Arial" w:hAnsi="Arial" w:cs="Arial"/>
                <w:sz w:val="18"/>
                <w:szCs w:val="18"/>
              </w:rPr>
            </w:pPr>
            <w:r w:rsidRPr="00C30F59">
              <w:rPr>
                <w:rFonts w:ascii="Arial" w:hAnsi="Arial" w:cs="Arial"/>
                <w:sz w:val="18"/>
                <w:szCs w:val="18"/>
              </w:rPr>
              <w:t>(3,988,771)</w:t>
            </w:r>
          </w:p>
        </w:tc>
        <w:tc>
          <w:tcPr>
            <w:tcW w:w="1386" w:type="dxa"/>
          </w:tcPr>
          <w:p w14:paraId="3FAE0EC6" w14:textId="78FEFD54" w:rsidR="00A22EE8" w:rsidRPr="00C30F59" w:rsidRDefault="00A22EE8" w:rsidP="00A22EE8">
            <w:pPr>
              <w:spacing w:before="10" w:after="10"/>
              <w:ind w:left="72" w:right="-72"/>
              <w:jc w:val="right"/>
              <w:rPr>
                <w:rFonts w:ascii="Arial" w:hAnsi="Arial" w:cs="Arial"/>
                <w:sz w:val="18"/>
                <w:szCs w:val="18"/>
              </w:rPr>
            </w:pPr>
            <w:r w:rsidRPr="00C30F59">
              <w:rPr>
                <w:rFonts w:ascii="Arial" w:hAnsi="Arial" w:cs="Arial"/>
                <w:sz w:val="18"/>
                <w:szCs w:val="18"/>
              </w:rPr>
              <w:t>52,142,785</w:t>
            </w:r>
          </w:p>
        </w:tc>
        <w:tc>
          <w:tcPr>
            <w:tcW w:w="1386" w:type="dxa"/>
            <w:shd w:val="clear" w:color="auto" w:fill="FAFAFA"/>
          </w:tcPr>
          <w:p w14:paraId="13799002" w14:textId="2D0D81E2" w:rsidR="00A22EE8" w:rsidRPr="00C30F59" w:rsidRDefault="00A22EE8" w:rsidP="00A22EE8">
            <w:pPr>
              <w:spacing w:before="10" w:after="10"/>
              <w:ind w:left="72" w:right="-72"/>
              <w:jc w:val="right"/>
              <w:rPr>
                <w:rFonts w:ascii="Arial" w:hAnsi="Arial" w:cs="Arial"/>
                <w:sz w:val="18"/>
                <w:szCs w:val="18"/>
              </w:rPr>
            </w:pPr>
            <w:r w:rsidRPr="00C30F59">
              <w:rPr>
                <w:rFonts w:ascii="Arial" w:hAnsi="Arial" w:cs="Arial"/>
                <w:sz w:val="18"/>
                <w:szCs w:val="18"/>
              </w:rPr>
              <w:t>21,179,349</w:t>
            </w:r>
          </w:p>
        </w:tc>
        <w:tc>
          <w:tcPr>
            <w:tcW w:w="1386" w:type="dxa"/>
          </w:tcPr>
          <w:p w14:paraId="39965A8B" w14:textId="606F8D5A" w:rsidR="00A22EE8" w:rsidRPr="00C30F59" w:rsidRDefault="00A22EE8" w:rsidP="00A22EE8">
            <w:pPr>
              <w:spacing w:before="10" w:after="10"/>
              <w:ind w:left="72" w:right="-72"/>
              <w:jc w:val="right"/>
              <w:rPr>
                <w:rFonts w:ascii="Arial" w:hAnsi="Arial" w:cs="Arial"/>
                <w:sz w:val="18"/>
                <w:szCs w:val="18"/>
              </w:rPr>
            </w:pPr>
            <w:r w:rsidRPr="00C30F59">
              <w:rPr>
                <w:rFonts w:ascii="Arial" w:hAnsi="Arial" w:cs="Arial"/>
                <w:sz w:val="18"/>
                <w:szCs w:val="18"/>
              </w:rPr>
              <w:t>20,213,477</w:t>
            </w:r>
          </w:p>
        </w:tc>
      </w:tr>
      <w:tr w:rsidR="00A22EE8" w:rsidRPr="00C30F59" w14:paraId="44C0F79C" w14:textId="77777777" w:rsidTr="00DA715A">
        <w:trPr>
          <w:cantSplit/>
          <w:trHeight w:val="20"/>
        </w:trPr>
        <w:tc>
          <w:tcPr>
            <w:tcW w:w="3931" w:type="dxa"/>
            <w:vAlign w:val="bottom"/>
          </w:tcPr>
          <w:p w14:paraId="6103C550" w14:textId="1C20AEB5" w:rsidR="00A22EE8" w:rsidRPr="00C30F59" w:rsidRDefault="00A22EE8" w:rsidP="00A22EE8">
            <w:pPr>
              <w:snapToGrid w:val="0"/>
              <w:ind w:left="-109" w:right="-72"/>
              <w:rPr>
                <w:rFonts w:ascii="Arial" w:eastAsia="Arial Unicode MS" w:hAnsi="Arial" w:cs="Arial"/>
                <w:sz w:val="18"/>
                <w:szCs w:val="18"/>
              </w:rPr>
            </w:pPr>
            <w:r w:rsidRPr="00C30F59">
              <w:rPr>
                <w:rFonts w:ascii="Arial" w:hAnsi="Arial" w:cs="Arial"/>
                <w:spacing w:val="-4"/>
                <w:sz w:val="18"/>
                <w:szCs w:val="18"/>
              </w:rPr>
              <w:t xml:space="preserve">      From discontinued operations</w:t>
            </w:r>
          </w:p>
        </w:tc>
        <w:tc>
          <w:tcPr>
            <w:tcW w:w="1386" w:type="dxa"/>
            <w:tcBorders>
              <w:bottom w:val="single" w:sz="4" w:space="0" w:color="auto"/>
            </w:tcBorders>
            <w:shd w:val="clear" w:color="auto" w:fill="FAFAFA"/>
          </w:tcPr>
          <w:p w14:paraId="68B57696" w14:textId="229A4E37" w:rsidR="00A22EE8" w:rsidRPr="00C30F59" w:rsidRDefault="00A22EE8" w:rsidP="00A22EE8">
            <w:pPr>
              <w:spacing w:before="10" w:after="10"/>
              <w:ind w:left="72" w:right="-72"/>
              <w:jc w:val="right"/>
              <w:rPr>
                <w:rFonts w:ascii="Arial" w:hAnsi="Arial" w:cs="Arial"/>
                <w:sz w:val="18"/>
                <w:szCs w:val="18"/>
              </w:rPr>
            </w:pPr>
            <w:r w:rsidRPr="00C30F59">
              <w:rPr>
                <w:rFonts w:ascii="Arial" w:hAnsi="Arial" w:cs="Arial"/>
                <w:sz w:val="18"/>
                <w:szCs w:val="18"/>
              </w:rPr>
              <w:t>22,434,871</w:t>
            </w:r>
          </w:p>
        </w:tc>
        <w:tc>
          <w:tcPr>
            <w:tcW w:w="1386" w:type="dxa"/>
            <w:tcBorders>
              <w:bottom w:val="single" w:sz="4" w:space="0" w:color="auto"/>
            </w:tcBorders>
          </w:tcPr>
          <w:p w14:paraId="1493413F" w14:textId="23AF1ABA" w:rsidR="00A22EE8" w:rsidRPr="00C30F59" w:rsidRDefault="00A22EE8" w:rsidP="00A22EE8">
            <w:pPr>
              <w:spacing w:before="10" w:after="10"/>
              <w:ind w:left="72" w:right="-72"/>
              <w:jc w:val="right"/>
              <w:rPr>
                <w:rFonts w:ascii="Arial" w:hAnsi="Arial" w:cs="Arial"/>
                <w:sz w:val="18"/>
                <w:szCs w:val="18"/>
              </w:rPr>
            </w:pPr>
            <w:r w:rsidRPr="00C30F59">
              <w:rPr>
                <w:rFonts w:ascii="Arial" w:hAnsi="Arial" w:cs="Arial"/>
                <w:sz w:val="18"/>
                <w:szCs w:val="18"/>
              </w:rPr>
              <w:t>8,707,112</w:t>
            </w:r>
          </w:p>
        </w:tc>
        <w:tc>
          <w:tcPr>
            <w:tcW w:w="1386" w:type="dxa"/>
            <w:tcBorders>
              <w:bottom w:val="single" w:sz="4" w:space="0" w:color="auto"/>
            </w:tcBorders>
            <w:shd w:val="clear" w:color="auto" w:fill="FAFAFA"/>
          </w:tcPr>
          <w:p w14:paraId="703ABED0" w14:textId="001F5F41" w:rsidR="00A22EE8" w:rsidRPr="00C30F59" w:rsidRDefault="00A22EE8" w:rsidP="00A22EE8">
            <w:pPr>
              <w:spacing w:before="10" w:after="10"/>
              <w:ind w:left="72" w:right="-72"/>
              <w:jc w:val="right"/>
              <w:rPr>
                <w:rFonts w:ascii="Arial" w:hAnsi="Arial" w:cs="Arial"/>
                <w:sz w:val="18"/>
                <w:szCs w:val="18"/>
              </w:rPr>
            </w:pPr>
            <w:r w:rsidRPr="00C30F59">
              <w:rPr>
                <w:rFonts w:ascii="Arial" w:hAnsi="Arial" w:cs="Arial"/>
                <w:sz w:val="18"/>
                <w:szCs w:val="18"/>
              </w:rPr>
              <w:t>-</w:t>
            </w:r>
          </w:p>
        </w:tc>
        <w:tc>
          <w:tcPr>
            <w:tcW w:w="1386" w:type="dxa"/>
            <w:tcBorders>
              <w:bottom w:val="single" w:sz="4" w:space="0" w:color="auto"/>
            </w:tcBorders>
          </w:tcPr>
          <w:p w14:paraId="18B722DB" w14:textId="30DAFD0E" w:rsidR="00A22EE8" w:rsidRPr="00C30F59" w:rsidRDefault="00A22EE8" w:rsidP="00A22EE8">
            <w:pPr>
              <w:spacing w:before="10" w:after="10"/>
              <w:ind w:left="72" w:right="-72"/>
              <w:jc w:val="right"/>
              <w:rPr>
                <w:rFonts w:ascii="Arial" w:hAnsi="Arial" w:cs="Arial"/>
                <w:sz w:val="18"/>
                <w:szCs w:val="18"/>
              </w:rPr>
            </w:pPr>
            <w:r w:rsidRPr="00C30F59">
              <w:rPr>
                <w:rFonts w:ascii="Arial" w:hAnsi="Arial" w:cs="Arial"/>
                <w:sz w:val="18"/>
                <w:szCs w:val="18"/>
              </w:rPr>
              <w:t>-</w:t>
            </w:r>
          </w:p>
        </w:tc>
      </w:tr>
      <w:tr w:rsidR="00DA715A" w:rsidRPr="00C30F59" w14:paraId="540B4012" w14:textId="77777777" w:rsidTr="00DA715A">
        <w:trPr>
          <w:cantSplit/>
          <w:trHeight w:val="20"/>
        </w:trPr>
        <w:tc>
          <w:tcPr>
            <w:tcW w:w="3931" w:type="dxa"/>
            <w:vAlign w:val="bottom"/>
          </w:tcPr>
          <w:p w14:paraId="39C4EFD5" w14:textId="77777777" w:rsidR="00DA715A" w:rsidRPr="00C30F59" w:rsidRDefault="00DA715A" w:rsidP="00DA715A">
            <w:pPr>
              <w:spacing w:line="140" w:lineRule="exact"/>
              <w:ind w:left="-109" w:right="-72"/>
              <w:rPr>
                <w:rFonts w:ascii="Arial" w:hAnsi="Arial" w:cs="Arial"/>
                <w:spacing w:val="-4"/>
                <w:sz w:val="18"/>
                <w:szCs w:val="18"/>
              </w:rPr>
            </w:pPr>
          </w:p>
        </w:tc>
        <w:tc>
          <w:tcPr>
            <w:tcW w:w="1386" w:type="dxa"/>
            <w:tcBorders>
              <w:top w:val="single" w:sz="4" w:space="0" w:color="auto"/>
            </w:tcBorders>
            <w:shd w:val="clear" w:color="auto" w:fill="FAFAFA"/>
          </w:tcPr>
          <w:p w14:paraId="533186AF" w14:textId="77777777" w:rsidR="00DA715A" w:rsidRPr="00C30F59" w:rsidRDefault="00DA715A" w:rsidP="00DA715A">
            <w:pPr>
              <w:spacing w:line="140" w:lineRule="exact"/>
              <w:ind w:left="72" w:right="-72"/>
              <w:jc w:val="right"/>
              <w:rPr>
                <w:rFonts w:ascii="Arial" w:hAnsi="Arial" w:cs="Arial"/>
                <w:sz w:val="18"/>
                <w:szCs w:val="18"/>
              </w:rPr>
            </w:pPr>
          </w:p>
        </w:tc>
        <w:tc>
          <w:tcPr>
            <w:tcW w:w="1386" w:type="dxa"/>
            <w:tcBorders>
              <w:top w:val="single" w:sz="4" w:space="0" w:color="auto"/>
            </w:tcBorders>
          </w:tcPr>
          <w:p w14:paraId="2E08CC47" w14:textId="77777777" w:rsidR="00DA715A" w:rsidRPr="00C30F59" w:rsidRDefault="00DA715A" w:rsidP="00DA715A">
            <w:pPr>
              <w:spacing w:line="140" w:lineRule="exact"/>
              <w:ind w:left="72" w:right="-72"/>
              <w:jc w:val="right"/>
              <w:rPr>
                <w:rFonts w:ascii="Arial" w:hAnsi="Arial" w:cs="Arial"/>
                <w:sz w:val="18"/>
                <w:szCs w:val="18"/>
              </w:rPr>
            </w:pPr>
          </w:p>
        </w:tc>
        <w:tc>
          <w:tcPr>
            <w:tcW w:w="1386" w:type="dxa"/>
            <w:tcBorders>
              <w:top w:val="single" w:sz="4" w:space="0" w:color="auto"/>
            </w:tcBorders>
            <w:shd w:val="clear" w:color="auto" w:fill="FAFAFA"/>
          </w:tcPr>
          <w:p w14:paraId="22919E6E" w14:textId="77777777" w:rsidR="00DA715A" w:rsidRPr="00C30F59" w:rsidRDefault="00DA715A" w:rsidP="00DA715A">
            <w:pPr>
              <w:spacing w:line="140" w:lineRule="exact"/>
              <w:ind w:left="72" w:right="-72"/>
              <w:jc w:val="right"/>
              <w:rPr>
                <w:rFonts w:ascii="Arial" w:hAnsi="Arial" w:cs="Arial"/>
                <w:sz w:val="18"/>
                <w:szCs w:val="18"/>
              </w:rPr>
            </w:pPr>
          </w:p>
        </w:tc>
        <w:tc>
          <w:tcPr>
            <w:tcW w:w="1386" w:type="dxa"/>
            <w:tcBorders>
              <w:top w:val="single" w:sz="4" w:space="0" w:color="auto"/>
            </w:tcBorders>
          </w:tcPr>
          <w:p w14:paraId="4777A53F" w14:textId="77777777" w:rsidR="00DA715A" w:rsidRPr="00C30F59" w:rsidRDefault="00DA715A" w:rsidP="00DA715A">
            <w:pPr>
              <w:spacing w:line="140" w:lineRule="exact"/>
              <w:ind w:left="72" w:right="-72"/>
              <w:jc w:val="right"/>
              <w:rPr>
                <w:rFonts w:ascii="Arial" w:hAnsi="Arial" w:cs="Arial"/>
                <w:sz w:val="18"/>
                <w:szCs w:val="18"/>
              </w:rPr>
            </w:pPr>
          </w:p>
        </w:tc>
      </w:tr>
      <w:tr w:rsidR="002A3A50" w:rsidRPr="00C30F59" w14:paraId="66F71E43" w14:textId="77777777" w:rsidTr="00DA715A">
        <w:trPr>
          <w:cantSplit/>
          <w:trHeight w:val="20"/>
        </w:trPr>
        <w:tc>
          <w:tcPr>
            <w:tcW w:w="3931" w:type="dxa"/>
          </w:tcPr>
          <w:p w14:paraId="6889D6E4" w14:textId="77777777" w:rsidR="002A3A50" w:rsidRPr="00C30F59" w:rsidRDefault="002A3A50" w:rsidP="002A3A50">
            <w:pPr>
              <w:snapToGrid w:val="0"/>
              <w:ind w:left="-109" w:right="-72"/>
              <w:rPr>
                <w:rFonts w:ascii="Arial" w:eastAsia="Arial Unicode MS" w:hAnsi="Arial" w:cs="Arial"/>
                <w:sz w:val="18"/>
                <w:szCs w:val="18"/>
              </w:rPr>
            </w:pPr>
          </w:p>
        </w:tc>
        <w:tc>
          <w:tcPr>
            <w:tcW w:w="1386" w:type="dxa"/>
            <w:shd w:val="clear" w:color="auto" w:fill="FAFAFA"/>
          </w:tcPr>
          <w:p w14:paraId="0B05C7C4" w14:textId="4CAAEF83" w:rsidR="002A3A50" w:rsidRPr="00C30F59" w:rsidRDefault="00A22EE8" w:rsidP="00DA715A">
            <w:pPr>
              <w:spacing w:before="10" w:after="10"/>
              <w:ind w:left="72" w:right="-72"/>
              <w:jc w:val="right"/>
              <w:rPr>
                <w:rFonts w:ascii="Arial" w:hAnsi="Arial" w:cs="Arial"/>
                <w:sz w:val="18"/>
                <w:szCs w:val="18"/>
              </w:rPr>
            </w:pPr>
            <w:r w:rsidRPr="00C30F59">
              <w:rPr>
                <w:rFonts w:ascii="Arial" w:hAnsi="Arial" w:cs="Arial"/>
                <w:sz w:val="18"/>
                <w:szCs w:val="18"/>
              </w:rPr>
              <w:t>18,446,100</w:t>
            </w:r>
          </w:p>
        </w:tc>
        <w:tc>
          <w:tcPr>
            <w:tcW w:w="1386" w:type="dxa"/>
          </w:tcPr>
          <w:p w14:paraId="77CD62FF" w14:textId="73974104" w:rsidR="002A3A50" w:rsidRPr="00C30F59" w:rsidRDefault="002A3A50" w:rsidP="00DA715A">
            <w:pPr>
              <w:spacing w:before="10" w:after="10"/>
              <w:ind w:left="72" w:right="-72"/>
              <w:jc w:val="right"/>
              <w:rPr>
                <w:rFonts w:ascii="Arial" w:hAnsi="Arial" w:cs="Arial"/>
                <w:sz w:val="18"/>
                <w:szCs w:val="18"/>
              </w:rPr>
            </w:pPr>
            <w:r w:rsidRPr="00C30F59">
              <w:rPr>
                <w:rFonts w:ascii="Arial" w:hAnsi="Arial" w:cs="Arial"/>
                <w:sz w:val="18"/>
                <w:szCs w:val="18"/>
              </w:rPr>
              <w:t>60,849,897</w:t>
            </w:r>
          </w:p>
        </w:tc>
        <w:tc>
          <w:tcPr>
            <w:tcW w:w="1386" w:type="dxa"/>
            <w:shd w:val="clear" w:color="auto" w:fill="FAFAFA"/>
          </w:tcPr>
          <w:p w14:paraId="1D5BC4B4" w14:textId="195BCBD8" w:rsidR="002A3A50" w:rsidRPr="00C30F59" w:rsidRDefault="00A22EE8" w:rsidP="00DA715A">
            <w:pPr>
              <w:spacing w:before="10" w:after="10"/>
              <w:ind w:left="72" w:right="-72"/>
              <w:jc w:val="right"/>
              <w:rPr>
                <w:rFonts w:ascii="Arial" w:hAnsi="Arial" w:cs="Arial"/>
                <w:sz w:val="18"/>
                <w:szCs w:val="18"/>
              </w:rPr>
            </w:pPr>
            <w:r w:rsidRPr="00C30F59">
              <w:rPr>
                <w:rFonts w:ascii="Arial" w:hAnsi="Arial" w:cs="Arial"/>
                <w:sz w:val="18"/>
                <w:szCs w:val="18"/>
              </w:rPr>
              <w:t>21,179,349</w:t>
            </w:r>
          </w:p>
        </w:tc>
        <w:tc>
          <w:tcPr>
            <w:tcW w:w="1386" w:type="dxa"/>
          </w:tcPr>
          <w:p w14:paraId="6495EECD" w14:textId="0A2C5BA2" w:rsidR="002A3A50" w:rsidRPr="00C30F59" w:rsidRDefault="002A3A50" w:rsidP="00DA715A">
            <w:pPr>
              <w:spacing w:before="10" w:after="10"/>
              <w:ind w:left="72" w:right="-72"/>
              <w:jc w:val="right"/>
              <w:rPr>
                <w:rFonts w:ascii="Arial" w:hAnsi="Arial" w:cs="Arial"/>
                <w:sz w:val="18"/>
                <w:szCs w:val="18"/>
              </w:rPr>
            </w:pPr>
            <w:r w:rsidRPr="00C30F59">
              <w:rPr>
                <w:rFonts w:ascii="Arial" w:hAnsi="Arial" w:cs="Arial"/>
                <w:sz w:val="18"/>
                <w:szCs w:val="18"/>
              </w:rPr>
              <w:t>20,213,477</w:t>
            </w:r>
          </w:p>
        </w:tc>
      </w:tr>
      <w:tr w:rsidR="00C65B41" w:rsidRPr="00C30F59" w14:paraId="321C058E" w14:textId="77777777" w:rsidTr="004F3CF1">
        <w:trPr>
          <w:cantSplit/>
          <w:trHeight w:val="20"/>
        </w:trPr>
        <w:tc>
          <w:tcPr>
            <w:tcW w:w="3931" w:type="dxa"/>
          </w:tcPr>
          <w:p w14:paraId="73731B88" w14:textId="77777777" w:rsidR="00C65B41" w:rsidRPr="00C30F59" w:rsidRDefault="00C65B41" w:rsidP="00DA715A">
            <w:pPr>
              <w:spacing w:line="140" w:lineRule="exact"/>
              <w:ind w:left="-109" w:right="-72"/>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21F426B8" w14:textId="77777777" w:rsidR="00C65B41" w:rsidRPr="00C30F59" w:rsidRDefault="00C65B41" w:rsidP="00DA715A">
            <w:pPr>
              <w:spacing w:line="140" w:lineRule="exact"/>
              <w:ind w:right="-72"/>
              <w:jc w:val="right"/>
              <w:rPr>
                <w:rFonts w:ascii="Arial" w:eastAsia="Arial Unicode MS" w:hAnsi="Arial" w:cs="Arial"/>
                <w:sz w:val="18"/>
                <w:szCs w:val="18"/>
              </w:rPr>
            </w:pPr>
          </w:p>
        </w:tc>
        <w:tc>
          <w:tcPr>
            <w:tcW w:w="1386" w:type="dxa"/>
            <w:tcBorders>
              <w:top w:val="single" w:sz="4" w:space="0" w:color="auto"/>
            </w:tcBorders>
            <w:vAlign w:val="bottom"/>
          </w:tcPr>
          <w:p w14:paraId="2E7E337E" w14:textId="77777777" w:rsidR="00C65B41" w:rsidRPr="00C30F59" w:rsidRDefault="00C65B41" w:rsidP="00DA715A">
            <w:pPr>
              <w:spacing w:line="140" w:lineRule="exact"/>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3A8A29A9" w14:textId="77777777" w:rsidR="00C65B41" w:rsidRPr="00C30F59" w:rsidRDefault="00C65B41" w:rsidP="00DA715A">
            <w:pPr>
              <w:spacing w:line="140" w:lineRule="exact"/>
              <w:ind w:right="-72"/>
              <w:jc w:val="right"/>
              <w:rPr>
                <w:rFonts w:ascii="Arial" w:eastAsia="Arial Unicode MS" w:hAnsi="Arial" w:cs="Arial"/>
                <w:sz w:val="18"/>
                <w:szCs w:val="18"/>
              </w:rPr>
            </w:pPr>
          </w:p>
        </w:tc>
        <w:tc>
          <w:tcPr>
            <w:tcW w:w="1386" w:type="dxa"/>
            <w:tcBorders>
              <w:top w:val="single" w:sz="4" w:space="0" w:color="auto"/>
            </w:tcBorders>
            <w:vAlign w:val="bottom"/>
          </w:tcPr>
          <w:p w14:paraId="616D1DC5" w14:textId="77777777" w:rsidR="00C65B41" w:rsidRPr="00C30F59" w:rsidRDefault="00C65B41" w:rsidP="00DA715A">
            <w:pPr>
              <w:spacing w:line="140" w:lineRule="exact"/>
              <w:ind w:right="-72"/>
              <w:jc w:val="right"/>
              <w:rPr>
                <w:rFonts w:ascii="Arial" w:eastAsia="Arial Unicode MS" w:hAnsi="Arial" w:cs="Arial"/>
                <w:sz w:val="18"/>
                <w:szCs w:val="18"/>
              </w:rPr>
            </w:pPr>
          </w:p>
        </w:tc>
      </w:tr>
      <w:tr w:rsidR="00766727" w:rsidRPr="00C30F59" w14:paraId="6C73220D" w14:textId="77777777" w:rsidTr="00C26BD0">
        <w:trPr>
          <w:cantSplit/>
          <w:trHeight w:val="20"/>
        </w:trPr>
        <w:tc>
          <w:tcPr>
            <w:tcW w:w="3931" w:type="dxa"/>
          </w:tcPr>
          <w:p w14:paraId="4C269AB8" w14:textId="7DCE68F1" w:rsidR="00766727" w:rsidRPr="00C30F59" w:rsidRDefault="001A7837" w:rsidP="001A7837">
            <w:pPr>
              <w:snapToGrid w:val="0"/>
              <w:ind w:left="35" w:right="-72"/>
              <w:rPr>
                <w:rFonts w:ascii="Arial" w:hAnsi="Arial" w:cs="Arial"/>
                <w:spacing w:val="-4"/>
                <w:sz w:val="18"/>
                <w:szCs w:val="18"/>
              </w:rPr>
            </w:pPr>
            <w:r w:rsidRPr="00C30F59">
              <w:rPr>
                <w:rFonts w:ascii="Arial" w:hAnsi="Arial" w:cs="Arial"/>
                <w:spacing w:val="-4"/>
                <w:sz w:val="18"/>
                <w:szCs w:val="18"/>
              </w:rPr>
              <w:t xml:space="preserve">Weighted average number of paid-up </w:t>
            </w:r>
          </w:p>
        </w:tc>
        <w:tc>
          <w:tcPr>
            <w:tcW w:w="1386" w:type="dxa"/>
            <w:shd w:val="clear" w:color="auto" w:fill="FAFAFA"/>
          </w:tcPr>
          <w:p w14:paraId="000A75D7" w14:textId="77777777" w:rsidR="00766727" w:rsidRPr="00C30F59" w:rsidRDefault="00766727" w:rsidP="00DA715A">
            <w:pPr>
              <w:ind w:right="-72"/>
              <w:jc w:val="right"/>
              <w:rPr>
                <w:rFonts w:ascii="Arial" w:hAnsi="Arial" w:cs="Arial"/>
                <w:sz w:val="18"/>
                <w:szCs w:val="18"/>
              </w:rPr>
            </w:pPr>
          </w:p>
        </w:tc>
        <w:tc>
          <w:tcPr>
            <w:tcW w:w="1386" w:type="dxa"/>
          </w:tcPr>
          <w:p w14:paraId="2C576949" w14:textId="77777777" w:rsidR="00766727" w:rsidRPr="00C30F59" w:rsidRDefault="00766727" w:rsidP="00DA715A">
            <w:pPr>
              <w:ind w:right="-72"/>
              <w:jc w:val="right"/>
              <w:rPr>
                <w:rFonts w:ascii="Arial" w:hAnsi="Arial" w:cs="Arial"/>
                <w:sz w:val="18"/>
                <w:szCs w:val="18"/>
              </w:rPr>
            </w:pPr>
          </w:p>
        </w:tc>
        <w:tc>
          <w:tcPr>
            <w:tcW w:w="1386" w:type="dxa"/>
            <w:shd w:val="clear" w:color="auto" w:fill="FAFAFA"/>
          </w:tcPr>
          <w:p w14:paraId="306EE77E" w14:textId="77777777" w:rsidR="00766727" w:rsidRPr="00C30F59" w:rsidRDefault="00766727" w:rsidP="00DA715A">
            <w:pPr>
              <w:ind w:right="-72"/>
              <w:jc w:val="right"/>
              <w:rPr>
                <w:rFonts w:ascii="Arial" w:hAnsi="Arial" w:cs="Arial"/>
                <w:sz w:val="18"/>
                <w:szCs w:val="18"/>
              </w:rPr>
            </w:pPr>
          </w:p>
        </w:tc>
        <w:tc>
          <w:tcPr>
            <w:tcW w:w="1386" w:type="dxa"/>
          </w:tcPr>
          <w:p w14:paraId="29B3A950" w14:textId="77777777" w:rsidR="00766727" w:rsidRPr="00C30F59" w:rsidRDefault="00766727" w:rsidP="00DA715A">
            <w:pPr>
              <w:ind w:right="-72"/>
              <w:jc w:val="right"/>
              <w:rPr>
                <w:rFonts w:ascii="Arial" w:hAnsi="Arial" w:cs="Arial"/>
                <w:sz w:val="18"/>
                <w:szCs w:val="18"/>
              </w:rPr>
            </w:pPr>
          </w:p>
        </w:tc>
      </w:tr>
      <w:tr w:rsidR="002A3A50" w:rsidRPr="00C30F59" w14:paraId="3E6C73E3" w14:textId="77777777" w:rsidTr="009147A8">
        <w:trPr>
          <w:cantSplit/>
          <w:trHeight w:val="20"/>
        </w:trPr>
        <w:tc>
          <w:tcPr>
            <w:tcW w:w="3931" w:type="dxa"/>
          </w:tcPr>
          <w:p w14:paraId="17EE2B36" w14:textId="4E16378E" w:rsidR="002A3A50" w:rsidRPr="00C30F59" w:rsidRDefault="002A3A50" w:rsidP="002A3A50">
            <w:pPr>
              <w:ind w:left="-109" w:right="-72"/>
              <w:rPr>
                <w:rFonts w:ascii="Arial" w:hAnsi="Arial" w:cs="Arial"/>
                <w:sz w:val="18"/>
                <w:szCs w:val="18"/>
              </w:rPr>
            </w:pPr>
            <w:r w:rsidRPr="00C30F59">
              <w:rPr>
                <w:rFonts w:ascii="Arial" w:hAnsi="Arial" w:cs="Arial"/>
                <w:spacing w:val="-4"/>
                <w:sz w:val="18"/>
                <w:szCs w:val="18"/>
              </w:rPr>
              <w:t xml:space="preserve">      and issued share capital (share)</w:t>
            </w:r>
          </w:p>
        </w:tc>
        <w:tc>
          <w:tcPr>
            <w:tcW w:w="1386" w:type="dxa"/>
            <w:shd w:val="clear" w:color="auto" w:fill="FAFAFA"/>
            <w:vAlign w:val="bottom"/>
          </w:tcPr>
          <w:p w14:paraId="26FC6C0B" w14:textId="62C4037B" w:rsidR="002A3A50" w:rsidRPr="00C30F59" w:rsidRDefault="002A3A50" w:rsidP="00DA715A">
            <w:pPr>
              <w:spacing w:before="10" w:after="10"/>
              <w:ind w:left="72" w:right="-72"/>
              <w:jc w:val="right"/>
              <w:rPr>
                <w:rFonts w:ascii="Arial" w:hAnsi="Arial" w:cs="Arial"/>
                <w:sz w:val="18"/>
                <w:szCs w:val="18"/>
              </w:rPr>
            </w:pPr>
            <w:r w:rsidRPr="00C30F59">
              <w:rPr>
                <w:rFonts w:ascii="Arial" w:hAnsi="Arial" w:cs="Arial"/>
                <w:sz w:val="18"/>
                <w:szCs w:val="18"/>
              </w:rPr>
              <w:t>608,915,628</w:t>
            </w:r>
          </w:p>
        </w:tc>
        <w:tc>
          <w:tcPr>
            <w:tcW w:w="1386" w:type="dxa"/>
            <w:vAlign w:val="bottom"/>
          </w:tcPr>
          <w:p w14:paraId="3CC9A907" w14:textId="14C67747" w:rsidR="002A3A50" w:rsidRPr="00C30F59" w:rsidRDefault="002A3A50" w:rsidP="00DA715A">
            <w:pPr>
              <w:spacing w:before="10" w:after="10"/>
              <w:ind w:left="72" w:right="-72"/>
              <w:jc w:val="right"/>
              <w:rPr>
                <w:rFonts w:ascii="Arial" w:hAnsi="Arial" w:cs="Arial"/>
                <w:sz w:val="18"/>
                <w:szCs w:val="18"/>
              </w:rPr>
            </w:pPr>
            <w:r w:rsidRPr="00C30F59">
              <w:rPr>
                <w:rFonts w:ascii="Arial" w:hAnsi="Arial" w:cs="Arial"/>
                <w:sz w:val="18"/>
                <w:szCs w:val="18"/>
              </w:rPr>
              <w:t>608,915,628</w:t>
            </w:r>
          </w:p>
        </w:tc>
        <w:tc>
          <w:tcPr>
            <w:tcW w:w="1386" w:type="dxa"/>
            <w:shd w:val="clear" w:color="auto" w:fill="FAFAFA"/>
            <w:vAlign w:val="bottom"/>
          </w:tcPr>
          <w:p w14:paraId="1F6652E1" w14:textId="1CDAA05C" w:rsidR="002A3A50" w:rsidRPr="00C30F59" w:rsidRDefault="002A3A50" w:rsidP="00DA715A">
            <w:pPr>
              <w:spacing w:before="10" w:after="10"/>
              <w:ind w:left="72" w:right="-72"/>
              <w:jc w:val="right"/>
              <w:rPr>
                <w:rFonts w:ascii="Arial" w:hAnsi="Arial" w:cs="Arial"/>
                <w:sz w:val="18"/>
                <w:szCs w:val="18"/>
              </w:rPr>
            </w:pPr>
            <w:r w:rsidRPr="00C30F59">
              <w:rPr>
                <w:rFonts w:ascii="Arial" w:hAnsi="Arial" w:cs="Arial"/>
                <w:sz w:val="18"/>
                <w:szCs w:val="18"/>
              </w:rPr>
              <w:t>608,915,628</w:t>
            </w:r>
          </w:p>
        </w:tc>
        <w:tc>
          <w:tcPr>
            <w:tcW w:w="1386" w:type="dxa"/>
            <w:vAlign w:val="bottom"/>
          </w:tcPr>
          <w:p w14:paraId="33863358" w14:textId="0A469A6E" w:rsidR="002A3A50" w:rsidRPr="00C30F59" w:rsidRDefault="002A3A50" w:rsidP="00DA715A">
            <w:pPr>
              <w:spacing w:before="10" w:after="10"/>
              <w:ind w:left="72" w:right="-72"/>
              <w:jc w:val="right"/>
              <w:rPr>
                <w:rFonts w:ascii="Arial" w:hAnsi="Arial" w:cs="Arial"/>
                <w:sz w:val="18"/>
                <w:szCs w:val="18"/>
              </w:rPr>
            </w:pPr>
            <w:r w:rsidRPr="00C30F59">
              <w:rPr>
                <w:rFonts w:ascii="Arial" w:hAnsi="Arial" w:cs="Arial"/>
                <w:sz w:val="18"/>
                <w:szCs w:val="18"/>
              </w:rPr>
              <w:t>608,915,628</w:t>
            </w:r>
          </w:p>
        </w:tc>
      </w:tr>
      <w:tr w:rsidR="00C65B41" w:rsidRPr="00C30F59" w14:paraId="145980B7" w14:textId="77777777" w:rsidTr="009147A8">
        <w:trPr>
          <w:cantSplit/>
          <w:trHeight w:val="20"/>
        </w:trPr>
        <w:tc>
          <w:tcPr>
            <w:tcW w:w="3931" w:type="dxa"/>
          </w:tcPr>
          <w:p w14:paraId="61A698CA" w14:textId="77777777" w:rsidR="00C65B41" w:rsidRPr="00C30F59" w:rsidRDefault="00C65B41" w:rsidP="00DA715A">
            <w:pPr>
              <w:spacing w:line="140" w:lineRule="exact"/>
              <w:ind w:left="-109" w:right="-72"/>
              <w:rPr>
                <w:rFonts w:ascii="Arial" w:eastAsia="Arial Unicode MS" w:hAnsi="Arial" w:cs="Arial"/>
                <w:sz w:val="18"/>
                <w:szCs w:val="18"/>
              </w:rPr>
            </w:pPr>
          </w:p>
        </w:tc>
        <w:tc>
          <w:tcPr>
            <w:tcW w:w="1386" w:type="dxa"/>
            <w:shd w:val="clear" w:color="auto" w:fill="FAFAFA"/>
            <w:vAlign w:val="bottom"/>
          </w:tcPr>
          <w:p w14:paraId="4F40689B" w14:textId="77777777" w:rsidR="00C65B41" w:rsidRPr="00C30F59" w:rsidRDefault="00C65B41" w:rsidP="00DA715A">
            <w:pPr>
              <w:spacing w:line="140" w:lineRule="exact"/>
              <w:ind w:left="72" w:right="-72"/>
              <w:jc w:val="right"/>
              <w:rPr>
                <w:rFonts w:ascii="Arial" w:hAnsi="Arial" w:cs="Arial"/>
                <w:sz w:val="18"/>
                <w:szCs w:val="18"/>
              </w:rPr>
            </w:pPr>
          </w:p>
        </w:tc>
        <w:tc>
          <w:tcPr>
            <w:tcW w:w="1386" w:type="dxa"/>
            <w:vAlign w:val="bottom"/>
          </w:tcPr>
          <w:p w14:paraId="74F9D95F" w14:textId="77777777" w:rsidR="00C65B41" w:rsidRPr="00C30F59" w:rsidRDefault="00C65B41" w:rsidP="00DA715A">
            <w:pPr>
              <w:spacing w:line="140" w:lineRule="exact"/>
              <w:ind w:left="72" w:right="-72"/>
              <w:jc w:val="right"/>
              <w:rPr>
                <w:rFonts w:ascii="Arial" w:hAnsi="Arial" w:cs="Arial"/>
                <w:sz w:val="18"/>
                <w:szCs w:val="18"/>
              </w:rPr>
            </w:pPr>
          </w:p>
        </w:tc>
        <w:tc>
          <w:tcPr>
            <w:tcW w:w="1386" w:type="dxa"/>
            <w:shd w:val="clear" w:color="auto" w:fill="FAFAFA"/>
            <w:vAlign w:val="bottom"/>
          </w:tcPr>
          <w:p w14:paraId="30151443" w14:textId="77777777" w:rsidR="00C65B41" w:rsidRPr="00C30F59" w:rsidRDefault="00C65B41" w:rsidP="00DA715A">
            <w:pPr>
              <w:spacing w:line="140" w:lineRule="exact"/>
              <w:ind w:left="72" w:right="-72"/>
              <w:jc w:val="right"/>
              <w:rPr>
                <w:rFonts w:ascii="Arial" w:hAnsi="Arial" w:cs="Arial"/>
                <w:sz w:val="18"/>
                <w:szCs w:val="18"/>
              </w:rPr>
            </w:pPr>
          </w:p>
        </w:tc>
        <w:tc>
          <w:tcPr>
            <w:tcW w:w="1386" w:type="dxa"/>
            <w:vAlign w:val="bottom"/>
          </w:tcPr>
          <w:p w14:paraId="33B726D5" w14:textId="77777777" w:rsidR="00C65B41" w:rsidRPr="00C30F59" w:rsidRDefault="00C65B41" w:rsidP="00DA715A">
            <w:pPr>
              <w:spacing w:line="140" w:lineRule="exact"/>
              <w:ind w:left="72" w:right="-72"/>
              <w:jc w:val="right"/>
              <w:rPr>
                <w:rFonts w:ascii="Arial" w:hAnsi="Arial" w:cs="Arial"/>
                <w:sz w:val="18"/>
                <w:szCs w:val="18"/>
              </w:rPr>
            </w:pPr>
          </w:p>
        </w:tc>
      </w:tr>
      <w:tr w:rsidR="00C65B41" w:rsidRPr="00C30F59" w14:paraId="398BCC53" w14:textId="77777777" w:rsidTr="009147A8">
        <w:trPr>
          <w:cantSplit/>
          <w:trHeight w:val="20"/>
        </w:trPr>
        <w:tc>
          <w:tcPr>
            <w:tcW w:w="3931" w:type="dxa"/>
            <w:vAlign w:val="bottom"/>
          </w:tcPr>
          <w:p w14:paraId="48AB9CF5" w14:textId="3DC75120" w:rsidR="00C65B41" w:rsidRPr="00C30F59" w:rsidRDefault="00C65B41" w:rsidP="00C65B41">
            <w:pPr>
              <w:rPr>
                <w:rFonts w:ascii="Arial" w:hAnsi="Arial" w:cs="Arial"/>
                <w:spacing w:val="-4"/>
                <w:sz w:val="18"/>
                <w:szCs w:val="18"/>
              </w:rPr>
            </w:pPr>
            <w:r w:rsidRPr="00C30F59">
              <w:rPr>
                <w:rFonts w:ascii="Arial" w:hAnsi="Arial" w:cs="Arial"/>
                <w:spacing w:val="-4"/>
                <w:sz w:val="18"/>
                <w:szCs w:val="18"/>
              </w:rPr>
              <w:t xml:space="preserve">Basic </w:t>
            </w:r>
            <w:r w:rsidR="00DA523B" w:rsidRPr="00C30F59">
              <w:rPr>
                <w:rFonts w:ascii="Arial" w:hAnsi="Arial" w:cs="Arial"/>
                <w:spacing w:val="-4"/>
                <w:sz w:val="18"/>
                <w:szCs w:val="18"/>
              </w:rPr>
              <w:t xml:space="preserve">(loss) </w:t>
            </w:r>
            <w:r w:rsidRPr="00C30F59">
              <w:rPr>
                <w:rFonts w:ascii="Arial" w:hAnsi="Arial" w:cs="Arial"/>
                <w:spacing w:val="-4"/>
                <w:sz w:val="18"/>
                <w:szCs w:val="18"/>
              </w:rPr>
              <w:t>earnings per share</w:t>
            </w:r>
            <w:r w:rsidR="00D27A61">
              <w:rPr>
                <w:rFonts w:ascii="Arial" w:hAnsi="Arial" w:cs="Arial"/>
                <w:spacing w:val="-4"/>
                <w:sz w:val="18"/>
                <w:szCs w:val="18"/>
              </w:rPr>
              <w:t xml:space="preserve"> (Baht)</w:t>
            </w:r>
          </w:p>
        </w:tc>
        <w:tc>
          <w:tcPr>
            <w:tcW w:w="1386" w:type="dxa"/>
            <w:shd w:val="clear" w:color="auto" w:fill="FAFAFA"/>
            <w:vAlign w:val="bottom"/>
          </w:tcPr>
          <w:p w14:paraId="7AB150D8" w14:textId="77777777" w:rsidR="00C65B41" w:rsidRPr="00C30F59" w:rsidRDefault="00C65B41" w:rsidP="00DA715A">
            <w:pPr>
              <w:spacing w:before="10" w:after="10"/>
              <w:ind w:left="72" w:right="-72"/>
              <w:jc w:val="right"/>
              <w:rPr>
                <w:rFonts w:ascii="Arial" w:hAnsi="Arial" w:cs="Arial"/>
                <w:sz w:val="18"/>
                <w:szCs w:val="18"/>
              </w:rPr>
            </w:pPr>
          </w:p>
        </w:tc>
        <w:tc>
          <w:tcPr>
            <w:tcW w:w="1386" w:type="dxa"/>
            <w:vAlign w:val="bottom"/>
          </w:tcPr>
          <w:p w14:paraId="7F77799B" w14:textId="77777777" w:rsidR="00C65B41" w:rsidRPr="00C30F59" w:rsidRDefault="00C65B41" w:rsidP="00DA715A">
            <w:pPr>
              <w:spacing w:before="10" w:after="10"/>
              <w:ind w:left="72" w:right="-72"/>
              <w:jc w:val="right"/>
              <w:rPr>
                <w:rFonts w:ascii="Arial" w:hAnsi="Arial" w:cs="Arial"/>
                <w:sz w:val="18"/>
                <w:szCs w:val="18"/>
              </w:rPr>
            </w:pPr>
          </w:p>
        </w:tc>
        <w:tc>
          <w:tcPr>
            <w:tcW w:w="1386" w:type="dxa"/>
            <w:shd w:val="clear" w:color="auto" w:fill="FAFAFA"/>
            <w:vAlign w:val="bottom"/>
          </w:tcPr>
          <w:p w14:paraId="25813B5A" w14:textId="77777777" w:rsidR="00C65B41" w:rsidRPr="00C30F59" w:rsidRDefault="00C65B41" w:rsidP="00DA715A">
            <w:pPr>
              <w:spacing w:before="10" w:after="10"/>
              <w:ind w:left="72" w:right="-72"/>
              <w:jc w:val="right"/>
              <w:rPr>
                <w:rFonts w:ascii="Arial" w:hAnsi="Arial" w:cs="Arial"/>
                <w:sz w:val="18"/>
                <w:szCs w:val="18"/>
              </w:rPr>
            </w:pPr>
          </w:p>
        </w:tc>
        <w:tc>
          <w:tcPr>
            <w:tcW w:w="1386" w:type="dxa"/>
            <w:vAlign w:val="bottom"/>
          </w:tcPr>
          <w:p w14:paraId="69CEB1E7" w14:textId="77777777" w:rsidR="00C65B41" w:rsidRPr="00C30F59" w:rsidRDefault="00C65B41" w:rsidP="00DA715A">
            <w:pPr>
              <w:spacing w:before="10" w:after="10"/>
              <w:ind w:left="72" w:right="-72"/>
              <w:jc w:val="right"/>
              <w:rPr>
                <w:rFonts w:ascii="Arial" w:hAnsi="Arial" w:cs="Arial"/>
                <w:sz w:val="18"/>
                <w:szCs w:val="18"/>
              </w:rPr>
            </w:pPr>
          </w:p>
        </w:tc>
      </w:tr>
      <w:tr w:rsidR="00A22EE8" w:rsidRPr="00C30F59" w14:paraId="3A50AECB" w14:textId="77777777" w:rsidTr="00B643EF">
        <w:trPr>
          <w:cantSplit/>
          <w:trHeight w:val="20"/>
        </w:trPr>
        <w:tc>
          <w:tcPr>
            <w:tcW w:w="3931" w:type="dxa"/>
            <w:vAlign w:val="bottom"/>
          </w:tcPr>
          <w:p w14:paraId="432A6B16" w14:textId="6691DEA2" w:rsidR="00A22EE8" w:rsidRPr="00C30F59" w:rsidRDefault="00A22EE8" w:rsidP="00A22EE8">
            <w:pPr>
              <w:rPr>
                <w:rFonts w:ascii="Arial" w:hAnsi="Arial" w:cs="Arial"/>
                <w:spacing w:val="-4"/>
                <w:sz w:val="18"/>
                <w:szCs w:val="18"/>
              </w:rPr>
            </w:pPr>
            <w:r w:rsidRPr="00C30F59">
              <w:rPr>
                <w:rFonts w:ascii="Arial" w:hAnsi="Arial" w:cs="Arial"/>
                <w:spacing w:val="-4"/>
                <w:sz w:val="18"/>
                <w:szCs w:val="18"/>
              </w:rPr>
              <w:t xml:space="preserve">   From continuing operations</w:t>
            </w:r>
          </w:p>
        </w:tc>
        <w:tc>
          <w:tcPr>
            <w:tcW w:w="1386" w:type="dxa"/>
            <w:shd w:val="clear" w:color="auto" w:fill="FAFAFA"/>
          </w:tcPr>
          <w:p w14:paraId="4D5B0A27" w14:textId="02C4DD97" w:rsidR="00A22EE8" w:rsidRPr="00C30F59" w:rsidRDefault="00A22EE8" w:rsidP="00A22EE8">
            <w:pPr>
              <w:spacing w:before="10" w:after="10"/>
              <w:ind w:left="72" w:right="-72"/>
              <w:jc w:val="right"/>
              <w:rPr>
                <w:rFonts w:ascii="Arial" w:hAnsi="Arial" w:cs="Arial"/>
                <w:sz w:val="18"/>
                <w:szCs w:val="18"/>
              </w:rPr>
            </w:pPr>
            <w:r w:rsidRPr="00C30F59">
              <w:rPr>
                <w:rFonts w:ascii="Arial" w:hAnsi="Arial" w:cs="Arial"/>
                <w:sz w:val="18"/>
                <w:szCs w:val="18"/>
              </w:rPr>
              <w:t>(0.0066)</w:t>
            </w:r>
          </w:p>
        </w:tc>
        <w:tc>
          <w:tcPr>
            <w:tcW w:w="1386" w:type="dxa"/>
          </w:tcPr>
          <w:p w14:paraId="38A147DF" w14:textId="5FA1E511" w:rsidR="00A22EE8" w:rsidRPr="00C30F59" w:rsidRDefault="00A22EE8" w:rsidP="00A22EE8">
            <w:pPr>
              <w:spacing w:before="10" w:after="10"/>
              <w:ind w:left="72" w:right="-72"/>
              <w:jc w:val="right"/>
              <w:rPr>
                <w:rFonts w:ascii="Arial" w:hAnsi="Arial" w:cs="Arial"/>
                <w:sz w:val="18"/>
                <w:szCs w:val="18"/>
              </w:rPr>
            </w:pPr>
            <w:r w:rsidRPr="00C30F59">
              <w:rPr>
                <w:rFonts w:ascii="Arial" w:hAnsi="Arial" w:cs="Arial"/>
                <w:sz w:val="18"/>
                <w:szCs w:val="18"/>
              </w:rPr>
              <w:t>0.0856</w:t>
            </w:r>
          </w:p>
        </w:tc>
        <w:tc>
          <w:tcPr>
            <w:tcW w:w="1386" w:type="dxa"/>
            <w:shd w:val="clear" w:color="auto" w:fill="FAFAFA"/>
          </w:tcPr>
          <w:p w14:paraId="1E4EF75A" w14:textId="143E887E" w:rsidR="00A22EE8" w:rsidRPr="00C30F59" w:rsidRDefault="00A22EE8" w:rsidP="00A22EE8">
            <w:pPr>
              <w:spacing w:before="10" w:after="10"/>
              <w:ind w:left="72" w:right="-72"/>
              <w:jc w:val="right"/>
              <w:rPr>
                <w:rFonts w:ascii="Arial" w:hAnsi="Arial" w:cs="Arial"/>
                <w:sz w:val="18"/>
                <w:szCs w:val="18"/>
              </w:rPr>
            </w:pPr>
            <w:r w:rsidRPr="00C30F59">
              <w:rPr>
                <w:rFonts w:ascii="Arial" w:hAnsi="Arial" w:cs="Arial"/>
                <w:sz w:val="18"/>
                <w:szCs w:val="18"/>
              </w:rPr>
              <w:t>0.0348</w:t>
            </w:r>
          </w:p>
        </w:tc>
        <w:tc>
          <w:tcPr>
            <w:tcW w:w="1386" w:type="dxa"/>
          </w:tcPr>
          <w:p w14:paraId="5673FA28" w14:textId="7A04759B" w:rsidR="00A22EE8" w:rsidRPr="00C30F59" w:rsidRDefault="00A22EE8" w:rsidP="00A22EE8">
            <w:pPr>
              <w:spacing w:before="10" w:after="10"/>
              <w:ind w:left="72" w:right="-72"/>
              <w:jc w:val="right"/>
              <w:rPr>
                <w:rFonts w:ascii="Arial" w:hAnsi="Arial" w:cs="Arial"/>
                <w:sz w:val="18"/>
                <w:szCs w:val="18"/>
              </w:rPr>
            </w:pPr>
            <w:r w:rsidRPr="00C30F59">
              <w:rPr>
                <w:rFonts w:ascii="Arial" w:hAnsi="Arial" w:cs="Arial"/>
                <w:sz w:val="18"/>
                <w:szCs w:val="18"/>
              </w:rPr>
              <w:t>0.0332</w:t>
            </w:r>
          </w:p>
        </w:tc>
      </w:tr>
      <w:tr w:rsidR="00A22EE8" w:rsidRPr="00C30F59" w14:paraId="7D4424A2" w14:textId="77777777" w:rsidTr="00B643EF">
        <w:trPr>
          <w:cantSplit/>
          <w:trHeight w:val="20"/>
        </w:trPr>
        <w:tc>
          <w:tcPr>
            <w:tcW w:w="3931" w:type="dxa"/>
            <w:vAlign w:val="bottom"/>
          </w:tcPr>
          <w:p w14:paraId="444E688E" w14:textId="15D7A298" w:rsidR="00A22EE8" w:rsidRPr="00C30F59" w:rsidRDefault="00A22EE8" w:rsidP="00A22EE8">
            <w:pPr>
              <w:rPr>
                <w:rFonts w:ascii="Arial" w:hAnsi="Arial" w:cs="Arial"/>
                <w:spacing w:val="-4"/>
                <w:sz w:val="18"/>
                <w:szCs w:val="18"/>
              </w:rPr>
            </w:pPr>
            <w:r w:rsidRPr="00C30F59">
              <w:rPr>
                <w:rFonts w:ascii="Arial" w:hAnsi="Arial" w:cs="Arial"/>
                <w:spacing w:val="-4"/>
                <w:sz w:val="18"/>
                <w:szCs w:val="18"/>
              </w:rPr>
              <w:t xml:space="preserve">   From discontinued operations</w:t>
            </w:r>
          </w:p>
        </w:tc>
        <w:tc>
          <w:tcPr>
            <w:tcW w:w="1386" w:type="dxa"/>
            <w:tcBorders>
              <w:bottom w:val="single" w:sz="4" w:space="0" w:color="auto"/>
            </w:tcBorders>
            <w:shd w:val="clear" w:color="auto" w:fill="FAFAFA"/>
          </w:tcPr>
          <w:p w14:paraId="0F0DDC04" w14:textId="19E8712A" w:rsidR="00A22EE8" w:rsidRPr="00C30F59" w:rsidRDefault="00A22EE8" w:rsidP="00A22EE8">
            <w:pPr>
              <w:spacing w:before="10" w:after="10"/>
              <w:ind w:left="72" w:right="-72"/>
              <w:jc w:val="right"/>
              <w:rPr>
                <w:rFonts w:ascii="Arial" w:hAnsi="Arial" w:cs="Arial"/>
                <w:sz w:val="18"/>
                <w:szCs w:val="18"/>
              </w:rPr>
            </w:pPr>
            <w:r w:rsidRPr="00C30F59">
              <w:rPr>
                <w:rFonts w:ascii="Arial" w:hAnsi="Arial" w:cs="Arial"/>
                <w:sz w:val="18"/>
                <w:szCs w:val="18"/>
              </w:rPr>
              <w:t>0.0368</w:t>
            </w:r>
          </w:p>
        </w:tc>
        <w:tc>
          <w:tcPr>
            <w:tcW w:w="1386" w:type="dxa"/>
            <w:tcBorders>
              <w:bottom w:val="single" w:sz="4" w:space="0" w:color="auto"/>
            </w:tcBorders>
          </w:tcPr>
          <w:p w14:paraId="21BE436C" w14:textId="3AD1E1D2" w:rsidR="00A22EE8" w:rsidRPr="00C30F59" w:rsidRDefault="00A22EE8" w:rsidP="00A22EE8">
            <w:pPr>
              <w:spacing w:before="10" w:after="10"/>
              <w:ind w:left="72" w:right="-72"/>
              <w:jc w:val="right"/>
              <w:rPr>
                <w:rFonts w:ascii="Arial" w:hAnsi="Arial" w:cs="Arial"/>
                <w:sz w:val="18"/>
                <w:szCs w:val="18"/>
              </w:rPr>
            </w:pPr>
            <w:r w:rsidRPr="00C30F59">
              <w:rPr>
                <w:rFonts w:ascii="Arial" w:hAnsi="Arial" w:cs="Arial"/>
                <w:sz w:val="18"/>
                <w:szCs w:val="18"/>
              </w:rPr>
              <w:t>0.0143</w:t>
            </w:r>
          </w:p>
        </w:tc>
        <w:tc>
          <w:tcPr>
            <w:tcW w:w="1386" w:type="dxa"/>
            <w:tcBorders>
              <w:bottom w:val="single" w:sz="4" w:space="0" w:color="auto"/>
            </w:tcBorders>
            <w:shd w:val="clear" w:color="auto" w:fill="FAFAFA"/>
          </w:tcPr>
          <w:p w14:paraId="1B2D4208" w14:textId="30A0CA38" w:rsidR="00A22EE8" w:rsidRPr="00C30F59" w:rsidRDefault="00A22EE8" w:rsidP="00A22EE8">
            <w:pPr>
              <w:spacing w:before="10" w:after="10"/>
              <w:ind w:left="72" w:right="-72"/>
              <w:jc w:val="right"/>
              <w:rPr>
                <w:rFonts w:ascii="Arial" w:hAnsi="Arial" w:cs="Arial"/>
                <w:sz w:val="18"/>
                <w:szCs w:val="18"/>
              </w:rPr>
            </w:pPr>
            <w:r w:rsidRPr="00C30F59">
              <w:rPr>
                <w:rFonts w:ascii="Arial" w:hAnsi="Arial" w:cs="Arial"/>
                <w:sz w:val="18"/>
                <w:szCs w:val="18"/>
              </w:rPr>
              <w:t>-</w:t>
            </w:r>
          </w:p>
        </w:tc>
        <w:tc>
          <w:tcPr>
            <w:tcW w:w="1386" w:type="dxa"/>
            <w:tcBorders>
              <w:bottom w:val="single" w:sz="4" w:space="0" w:color="auto"/>
            </w:tcBorders>
          </w:tcPr>
          <w:p w14:paraId="324ADE6F" w14:textId="0DBFE7DD" w:rsidR="00A22EE8" w:rsidRPr="00C30F59" w:rsidRDefault="00A22EE8" w:rsidP="00A22EE8">
            <w:pPr>
              <w:spacing w:before="10" w:after="10"/>
              <w:ind w:left="72" w:right="-72"/>
              <w:jc w:val="right"/>
              <w:rPr>
                <w:rFonts w:ascii="Arial" w:hAnsi="Arial" w:cs="Arial"/>
                <w:sz w:val="18"/>
                <w:szCs w:val="18"/>
              </w:rPr>
            </w:pPr>
            <w:r w:rsidRPr="00C30F59">
              <w:rPr>
                <w:rFonts w:ascii="Arial" w:hAnsi="Arial" w:cs="Arial"/>
                <w:sz w:val="18"/>
                <w:szCs w:val="18"/>
              </w:rPr>
              <w:t>-</w:t>
            </w:r>
          </w:p>
        </w:tc>
      </w:tr>
      <w:tr w:rsidR="00C65B41" w:rsidRPr="00C30F59" w14:paraId="5F5C1AD0" w14:textId="77777777" w:rsidTr="009147A8">
        <w:trPr>
          <w:cantSplit/>
          <w:trHeight w:val="20"/>
        </w:trPr>
        <w:tc>
          <w:tcPr>
            <w:tcW w:w="3931" w:type="dxa"/>
            <w:vAlign w:val="bottom"/>
          </w:tcPr>
          <w:p w14:paraId="3A3E52AA" w14:textId="77777777" w:rsidR="00C65B41" w:rsidRPr="00C30F59" w:rsidRDefault="00C65B41" w:rsidP="00DA715A">
            <w:pPr>
              <w:spacing w:line="140" w:lineRule="exact"/>
              <w:rPr>
                <w:rFonts w:ascii="Arial" w:hAnsi="Arial" w:cs="Arial"/>
                <w:spacing w:val="-4"/>
                <w:sz w:val="18"/>
                <w:szCs w:val="18"/>
              </w:rPr>
            </w:pPr>
          </w:p>
        </w:tc>
        <w:tc>
          <w:tcPr>
            <w:tcW w:w="1386" w:type="dxa"/>
            <w:tcBorders>
              <w:top w:val="single" w:sz="4" w:space="0" w:color="auto"/>
            </w:tcBorders>
            <w:shd w:val="clear" w:color="auto" w:fill="FAFAFA"/>
            <w:vAlign w:val="bottom"/>
          </w:tcPr>
          <w:p w14:paraId="03F60852" w14:textId="77777777" w:rsidR="00C65B41" w:rsidRPr="00C30F59" w:rsidRDefault="00C65B41" w:rsidP="00DA715A">
            <w:pPr>
              <w:spacing w:line="140" w:lineRule="exact"/>
              <w:ind w:left="72" w:right="-72"/>
              <w:jc w:val="right"/>
              <w:rPr>
                <w:rFonts w:ascii="Arial" w:hAnsi="Arial" w:cs="Arial"/>
                <w:sz w:val="18"/>
                <w:szCs w:val="18"/>
              </w:rPr>
            </w:pPr>
          </w:p>
        </w:tc>
        <w:tc>
          <w:tcPr>
            <w:tcW w:w="1386" w:type="dxa"/>
            <w:tcBorders>
              <w:top w:val="single" w:sz="4" w:space="0" w:color="auto"/>
            </w:tcBorders>
            <w:vAlign w:val="bottom"/>
          </w:tcPr>
          <w:p w14:paraId="10A9ECFC" w14:textId="77777777" w:rsidR="00C65B41" w:rsidRPr="00C30F59" w:rsidRDefault="00C65B41" w:rsidP="00DA715A">
            <w:pPr>
              <w:spacing w:line="140" w:lineRule="exact"/>
              <w:ind w:left="72" w:right="-72"/>
              <w:jc w:val="right"/>
              <w:rPr>
                <w:rFonts w:ascii="Arial" w:hAnsi="Arial" w:cs="Arial"/>
                <w:sz w:val="18"/>
                <w:szCs w:val="18"/>
              </w:rPr>
            </w:pPr>
          </w:p>
        </w:tc>
        <w:tc>
          <w:tcPr>
            <w:tcW w:w="1386" w:type="dxa"/>
            <w:tcBorders>
              <w:top w:val="single" w:sz="4" w:space="0" w:color="auto"/>
            </w:tcBorders>
            <w:shd w:val="clear" w:color="auto" w:fill="FAFAFA"/>
            <w:vAlign w:val="bottom"/>
          </w:tcPr>
          <w:p w14:paraId="61F5460D" w14:textId="77777777" w:rsidR="00C65B41" w:rsidRPr="00C30F59" w:rsidRDefault="00C65B41" w:rsidP="00DA715A">
            <w:pPr>
              <w:spacing w:line="140" w:lineRule="exact"/>
              <w:ind w:left="72" w:right="-72"/>
              <w:jc w:val="right"/>
              <w:rPr>
                <w:rFonts w:ascii="Arial" w:hAnsi="Arial" w:cs="Arial"/>
                <w:sz w:val="18"/>
                <w:szCs w:val="18"/>
              </w:rPr>
            </w:pPr>
          </w:p>
        </w:tc>
        <w:tc>
          <w:tcPr>
            <w:tcW w:w="1386" w:type="dxa"/>
            <w:tcBorders>
              <w:top w:val="single" w:sz="4" w:space="0" w:color="auto"/>
            </w:tcBorders>
            <w:vAlign w:val="bottom"/>
          </w:tcPr>
          <w:p w14:paraId="198D5E01" w14:textId="77777777" w:rsidR="00C65B41" w:rsidRPr="00C30F59" w:rsidRDefault="00C65B41" w:rsidP="00DA715A">
            <w:pPr>
              <w:spacing w:line="140" w:lineRule="exact"/>
              <w:ind w:left="72" w:right="-72"/>
              <w:jc w:val="right"/>
              <w:rPr>
                <w:rFonts w:ascii="Arial" w:hAnsi="Arial" w:cs="Arial"/>
                <w:sz w:val="18"/>
                <w:szCs w:val="18"/>
              </w:rPr>
            </w:pPr>
          </w:p>
        </w:tc>
      </w:tr>
      <w:tr w:rsidR="002A3A50" w:rsidRPr="00C30F59" w14:paraId="12DB3C0D" w14:textId="77777777" w:rsidTr="00B643EF">
        <w:trPr>
          <w:cantSplit/>
          <w:trHeight w:val="20"/>
        </w:trPr>
        <w:tc>
          <w:tcPr>
            <w:tcW w:w="3931" w:type="dxa"/>
            <w:vAlign w:val="bottom"/>
          </w:tcPr>
          <w:p w14:paraId="6B7D7E38" w14:textId="77777777" w:rsidR="002A3A50" w:rsidRPr="00C30F59" w:rsidRDefault="002A3A50" w:rsidP="002A3A50">
            <w:pPr>
              <w:rPr>
                <w:rFonts w:ascii="Arial" w:hAnsi="Arial" w:cs="Arial"/>
                <w:spacing w:val="-4"/>
                <w:sz w:val="18"/>
                <w:szCs w:val="18"/>
              </w:rPr>
            </w:pPr>
            <w:r w:rsidRPr="00C30F59">
              <w:rPr>
                <w:rFonts w:ascii="Arial" w:hAnsi="Arial" w:cs="Arial"/>
                <w:spacing w:val="-4"/>
                <w:sz w:val="18"/>
                <w:szCs w:val="18"/>
              </w:rPr>
              <w:t>Total basic earnings per share (Baht)</w:t>
            </w:r>
          </w:p>
        </w:tc>
        <w:tc>
          <w:tcPr>
            <w:tcW w:w="1386" w:type="dxa"/>
            <w:tcBorders>
              <w:bottom w:val="single" w:sz="4" w:space="0" w:color="auto"/>
            </w:tcBorders>
            <w:shd w:val="clear" w:color="auto" w:fill="FAFAFA"/>
          </w:tcPr>
          <w:p w14:paraId="48601052" w14:textId="2BAA8832" w:rsidR="002A3A50" w:rsidRPr="00C30F59" w:rsidRDefault="00A22EE8" w:rsidP="00DA715A">
            <w:pPr>
              <w:spacing w:before="10" w:after="10"/>
              <w:ind w:left="72" w:right="-72"/>
              <w:jc w:val="right"/>
              <w:rPr>
                <w:rFonts w:ascii="Arial" w:hAnsi="Arial" w:cs="Arial"/>
                <w:sz w:val="18"/>
                <w:szCs w:val="18"/>
              </w:rPr>
            </w:pPr>
            <w:r w:rsidRPr="00C30F59">
              <w:rPr>
                <w:rFonts w:ascii="Arial" w:hAnsi="Arial" w:cs="Arial"/>
                <w:sz w:val="18"/>
                <w:szCs w:val="18"/>
              </w:rPr>
              <w:t>0.030</w:t>
            </w:r>
            <w:r w:rsidR="0049210A">
              <w:rPr>
                <w:rFonts w:ascii="Arial" w:hAnsi="Arial" w:cs="Arial"/>
                <w:sz w:val="18"/>
                <w:szCs w:val="18"/>
              </w:rPr>
              <w:t>2</w:t>
            </w:r>
          </w:p>
        </w:tc>
        <w:tc>
          <w:tcPr>
            <w:tcW w:w="1386" w:type="dxa"/>
            <w:tcBorders>
              <w:bottom w:val="single" w:sz="4" w:space="0" w:color="auto"/>
            </w:tcBorders>
          </w:tcPr>
          <w:p w14:paraId="285EFBDF" w14:textId="1BA1A447" w:rsidR="002A3A50" w:rsidRPr="00C30F59" w:rsidRDefault="002A3A50" w:rsidP="00DA715A">
            <w:pPr>
              <w:spacing w:before="10" w:after="10"/>
              <w:ind w:left="72" w:right="-72"/>
              <w:jc w:val="right"/>
              <w:rPr>
                <w:rFonts w:ascii="Arial" w:hAnsi="Arial" w:cs="Arial"/>
                <w:sz w:val="18"/>
                <w:szCs w:val="18"/>
              </w:rPr>
            </w:pPr>
            <w:r w:rsidRPr="00C30F59">
              <w:rPr>
                <w:rFonts w:ascii="Arial" w:hAnsi="Arial" w:cs="Arial"/>
                <w:sz w:val="18"/>
                <w:szCs w:val="18"/>
              </w:rPr>
              <w:t>0.0999</w:t>
            </w:r>
          </w:p>
        </w:tc>
        <w:tc>
          <w:tcPr>
            <w:tcW w:w="1386" w:type="dxa"/>
            <w:tcBorders>
              <w:bottom w:val="single" w:sz="4" w:space="0" w:color="auto"/>
            </w:tcBorders>
            <w:shd w:val="clear" w:color="auto" w:fill="FAFAFA"/>
          </w:tcPr>
          <w:p w14:paraId="5EF16AEF" w14:textId="08580C79" w:rsidR="002A3A50" w:rsidRPr="00C30F59" w:rsidRDefault="00A22EE8" w:rsidP="00DA715A">
            <w:pPr>
              <w:spacing w:before="10" w:after="10"/>
              <w:ind w:left="72" w:right="-72"/>
              <w:jc w:val="right"/>
              <w:rPr>
                <w:rFonts w:ascii="Arial" w:hAnsi="Arial" w:cs="Arial"/>
                <w:sz w:val="18"/>
                <w:szCs w:val="18"/>
              </w:rPr>
            </w:pPr>
            <w:r w:rsidRPr="00C30F59">
              <w:rPr>
                <w:rFonts w:ascii="Arial" w:hAnsi="Arial" w:cs="Arial"/>
                <w:sz w:val="18"/>
                <w:szCs w:val="18"/>
              </w:rPr>
              <w:t>0.0348</w:t>
            </w:r>
          </w:p>
        </w:tc>
        <w:tc>
          <w:tcPr>
            <w:tcW w:w="1386" w:type="dxa"/>
            <w:tcBorders>
              <w:bottom w:val="single" w:sz="4" w:space="0" w:color="auto"/>
            </w:tcBorders>
          </w:tcPr>
          <w:p w14:paraId="6EA03341" w14:textId="72E57DEC" w:rsidR="002A3A50" w:rsidRPr="00C30F59" w:rsidRDefault="002A3A50" w:rsidP="00DA715A">
            <w:pPr>
              <w:spacing w:before="10" w:after="10"/>
              <w:ind w:left="72" w:right="-72"/>
              <w:jc w:val="right"/>
              <w:rPr>
                <w:rFonts w:ascii="Arial" w:hAnsi="Arial" w:cs="Arial"/>
                <w:sz w:val="18"/>
                <w:szCs w:val="18"/>
              </w:rPr>
            </w:pPr>
            <w:r w:rsidRPr="00C30F59">
              <w:rPr>
                <w:rFonts w:ascii="Arial" w:hAnsi="Arial" w:cs="Arial"/>
                <w:sz w:val="18"/>
                <w:szCs w:val="18"/>
              </w:rPr>
              <w:t>0.0332</w:t>
            </w:r>
          </w:p>
        </w:tc>
      </w:tr>
    </w:tbl>
    <w:p w14:paraId="036EBEAF" w14:textId="77777777" w:rsidR="0084587A" w:rsidRDefault="0084587A">
      <w:r>
        <w:br w:type="page"/>
      </w:r>
    </w:p>
    <w:tbl>
      <w:tblPr>
        <w:tblW w:w="0" w:type="auto"/>
        <w:tblInd w:w="108" w:type="dxa"/>
        <w:shd w:val="clear" w:color="auto" w:fill="FFA543"/>
        <w:tblLook w:val="04A0" w:firstRow="1" w:lastRow="0" w:firstColumn="1" w:lastColumn="0" w:noHBand="0" w:noVBand="1"/>
      </w:tblPr>
      <w:tblGrid>
        <w:gridCol w:w="9461"/>
      </w:tblGrid>
      <w:tr w:rsidR="0097145F" w:rsidRPr="00C30F59" w14:paraId="69CC8A52" w14:textId="77777777" w:rsidTr="0097145F">
        <w:trPr>
          <w:trHeight w:val="386"/>
        </w:trPr>
        <w:tc>
          <w:tcPr>
            <w:tcW w:w="9461" w:type="dxa"/>
            <w:shd w:val="clear" w:color="auto" w:fill="FFA543"/>
            <w:vAlign w:val="center"/>
            <w:hideMark/>
          </w:tcPr>
          <w:p w14:paraId="6BDF1F9C" w14:textId="5200CABE" w:rsidR="0097145F" w:rsidRPr="00C30F59" w:rsidRDefault="00445EF7" w:rsidP="0097145F">
            <w:pPr>
              <w:ind w:left="432" w:hanging="432"/>
              <w:jc w:val="both"/>
              <w:rPr>
                <w:rFonts w:ascii="Arial" w:eastAsia="Arial Unicode MS" w:hAnsi="Arial" w:cs="Arial"/>
                <w:b/>
                <w:bCs/>
                <w:color w:val="FFFFFF"/>
                <w:sz w:val="18"/>
                <w:szCs w:val="18"/>
                <w:lang w:val="en-GB"/>
              </w:rPr>
            </w:pPr>
            <w:r w:rsidRPr="00C30F59">
              <w:rPr>
                <w:rFonts w:ascii="Arial" w:eastAsia="Arial Unicode MS" w:hAnsi="Arial" w:cs="Arial"/>
                <w:b/>
                <w:bCs/>
                <w:color w:val="FFFFFF"/>
                <w:sz w:val="18"/>
                <w:szCs w:val="18"/>
              </w:rPr>
              <w:lastRenderedPageBreak/>
              <w:t>35</w:t>
            </w:r>
            <w:r w:rsidR="0097145F" w:rsidRPr="00C30F59">
              <w:rPr>
                <w:rFonts w:ascii="Arial" w:eastAsia="Arial Unicode MS" w:hAnsi="Arial" w:cs="Arial"/>
                <w:b/>
                <w:bCs/>
                <w:color w:val="FFFFFF"/>
                <w:sz w:val="18"/>
                <w:szCs w:val="18"/>
              </w:rPr>
              <w:tab/>
              <w:t>Reconciliation of liabilities arising from financing activities</w:t>
            </w:r>
          </w:p>
        </w:tc>
      </w:tr>
    </w:tbl>
    <w:p w14:paraId="66E3664B" w14:textId="77777777" w:rsidR="0097145F" w:rsidRPr="00C30F59" w:rsidRDefault="0097145F" w:rsidP="0097145F">
      <w:pPr>
        <w:rPr>
          <w:rFonts w:ascii="Arial" w:hAnsi="Arial" w:cs="Arial"/>
          <w:b/>
          <w:bCs/>
          <w:sz w:val="14"/>
          <w:szCs w:val="14"/>
          <w:lang w:val="en-GB"/>
        </w:rPr>
      </w:pPr>
    </w:p>
    <w:tbl>
      <w:tblPr>
        <w:tblW w:w="9473" w:type="dxa"/>
        <w:tblInd w:w="108" w:type="dxa"/>
        <w:tblLayout w:type="fixed"/>
        <w:tblLook w:val="0000" w:firstRow="0" w:lastRow="0" w:firstColumn="0" w:lastColumn="0" w:noHBand="0" w:noVBand="0"/>
      </w:tblPr>
      <w:tblGrid>
        <w:gridCol w:w="2880"/>
        <w:gridCol w:w="1260"/>
        <w:gridCol w:w="1440"/>
        <w:gridCol w:w="1366"/>
        <w:gridCol w:w="1212"/>
        <w:gridCol w:w="1315"/>
      </w:tblGrid>
      <w:tr w:rsidR="0097145F" w:rsidRPr="00C30F59" w14:paraId="7896C841" w14:textId="77777777" w:rsidTr="0097145F">
        <w:tc>
          <w:tcPr>
            <w:tcW w:w="2880" w:type="dxa"/>
            <w:tcBorders>
              <w:top w:val="nil"/>
              <w:left w:val="nil"/>
              <w:bottom w:val="nil"/>
              <w:right w:val="nil"/>
            </w:tcBorders>
            <w:vAlign w:val="center"/>
          </w:tcPr>
          <w:p w14:paraId="3CD84AC6" w14:textId="77777777" w:rsidR="0097145F" w:rsidRPr="00C30F59" w:rsidRDefault="0097145F" w:rsidP="0097145F">
            <w:pPr>
              <w:overflowPunct/>
              <w:autoSpaceDE/>
              <w:autoSpaceDN/>
              <w:adjustRightInd/>
              <w:ind w:left="-109"/>
              <w:textAlignment w:val="auto"/>
              <w:rPr>
                <w:rFonts w:ascii="Arial" w:eastAsia="Cordia New" w:hAnsi="Arial" w:cs="Arial"/>
                <w:sz w:val="18"/>
                <w:szCs w:val="18"/>
                <w:lang w:val="en-GB"/>
              </w:rPr>
            </w:pPr>
          </w:p>
        </w:tc>
        <w:tc>
          <w:tcPr>
            <w:tcW w:w="1260" w:type="dxa"/>
            <w:tcBorders>
              <w:left w:val="nil"/>
              <w:right w:val="nil"/>
            </w:tcBorders>
            <w:vAlign w:val="center"/>
          </w:tcPr>
          <w:p w14:paraId="50B96D9D" w14:textId="77777777" w:rsidR="0097145F" w:rsidRPr="00C30F59" w:rsidRDefault="0097145F" w:rsidP="0097145F">
            <w:pPr>
              <w:overflowPunct/>
              <w:autoSpaceDE/>
              <w:autoSpaceDN/>
              <w:adjustRightInd/>
              <w:ind w:left="4" w:right="-72" w:firstLine="4"/>
              <w:jc w:val="right"/>
              <w:textAlignment w:val="auto"/>
              <w:rPr>
                <w:rFonts w:ascii="Arial" w:eastAsia="Map Symbols" w:hAnsi="Arial" w:cs="Arial"/>
                <w:b/>
                <w:bCs/>
                <w:sz w:val="18"/>
                <w:szCs w:val="18"/>
                <w:lang w:val="en-GB"/>
              </w:rPr>
            </w:pPr>
          </w:p>
        </w:tc>
        <w:tc>
          <w:tcPr>
            <w:tcW w:w="1440" w:type="dxa"/>
            <w:tcBorders>
              <w:left w:val="nil"/>
              <w:right w:val="nil"/>
            </w:tcBorders>
            <w:vAlign w:val="center"/>
          </w:tcPr>
          <w:p w14:paraId="74AEF826" w14:textId="77777777" w:rsidR="0097145F" w:rsidRPr="00C30F59" w:rsidRDefault="0097145F" w:rsidP="0097145F">
            <w:pPr>
              <w:overflowPunct/>
              <w:autoSpaceDE/>
              <w:autoSpaceDN/>
              <w:adjustRightInd/>
              <w:ind w:left="1080"/>
              <w:textAlignment w:val="auto"/>
              <w:rPr>
                <w:rFonts w:ascii="Arial" w:eastAsia="Cordia New" w:hAnsi="Arial" w:cs="Arial"/>
                <w:sz w:val="18"/>
                <w:szCs w:val="18"/>
                <w:lang w:val="en-GB"/>
              </w:rPr>
            </w:pPr>
          </w:p>
        </w:tc>
        <w:tc>
          <w:tcPr>
            <w:tcW w:w="2578" w:type="dxa"/>
            <w:gridSpan w:val="2"/>
            <w:tcBorders>
              <w:left w:val="nil"/>
              <w:bottom w:val="single" w:sz="4" w:space="0" w:color="auto"/>
              <w:right w:val="nil"/>
            </w:tcBorders>
            <w:vAlign w:val="center"/>
          </w:tcPr>
          <w:p w14:paraId="7772BB05" w14:textId="77777777" w:rsidR="0097145F" w:rsidRPr="00C30F59" w:rsidRDefault="0097145F" w:rsidP="0097145F">
            <w:pPr>
              <w:overflowPunct/>
              <w:autoSpaceDE/>
              <w:autoSpaceDN/>
              <w:adjustRightInd/>
              <w:ind w:right="-72"/>
              <w:jc w:val="right"/>
              <w:textAlignment w:val="auto"/>
              <w:rPr>
                <w:rFonts w:ascii="Arial" w:eastAsia="Map Symbols" w:hAnsi="Arial" w:cs="Arial"/>
                <w:b/>
                <w:bCs/>
                <w:sz w:val="18"/>
                <w:szCs w:val="18"/>
                <w:cs/>
                <w:lang w:val="en-GB"/>
              </w:rPr>
            </w:pPr>
            <w:r w:rsidRPr="00C30F59">
              <w:rPr>
                <w:rFonts w:ascii="Arial" w:eastAsia="Map Symbols" w:hAnsi="Arial" w:cs="Arial"/>
                <w:b/>
                <w:bCs/>
                <w:sz w:val="18"/>
                <w:szCs w:val="18"/>
                <w:lang w:val="en-GB"/>
              </w:rPr>
              <w:t>Non-cash transactions</w:t>
            </w:r>
          </w:p>
        </w:tc>
        <w:tc>
          <w:tcPr>
            <w:tcW w:w="1315" w:type="dxa"/>
            <w:tcBorders>
              <w:left w:val="nil"/>
              <w:right w:val="nil"/>
            </w:tcBorders>
            <w:vAlign w:val="center"/>
          </w:tcPr>
          <w:p w14:paraId="077D9A58" w14:textId="77777777" w:rsidR="0097145F" w:rsidRPr="00C30F59" w:rsidRDefault="0097145F" w:rsidP="0097145F">
            <w:pPr>
              <w:overflowPunct/>
              <w:autoSpaceDE/>
              <w:autoSpaceDN/>
              <w:adjustRightInd/>
              <w:ind w:right="-72"/>
              <w:jc w:val="center"/>
              <w:textAlignment w:val="auto"/>
              <w:rPr>
                <w:rFonts w:ascii="Arial" w:eastAsia="Map Symbols" w:hAnsi="Arial" w:cs="Arial"/>
                <w:b/>
                <w:bCs/>
                <w:sz w:val="18"/>
                <w:szCs w:val="18"/>
                <w:cs/>
                <w:lang w:val="en-GB"/>
              </w:rPr>
            </w:pPr>
          </w:p>
        </w:tc>
      </w:tr>
      <w:tr w:rsidR="0097145F" w:rsidRPr="00C30F59" w14:paraId="3EA43F87" w14:textId="77777777" w:rsidTr="0097145F">
        <w:trPr>
          <w:trHeight w:val="64"/>
        </w:trPr>
        <w:tc>
          <w:tcPr>
            <w:tcW w:w="2880" w:type="dxa"/>
            <w:tcBorders>
              <w:top w:val="nil"/>
              <w:left w:val="nil"/>
              <w:bottom w:val="nil"/>
              <w:right w:val="nil"/>
            </w:tcBorders>
            <w:vAlign w:val="center"/>
          </w:tcPr>
          <w:p w14:paraId="4B8D5ED9" w14:textId="77777777" w:rsidR="0097145F" w:rsidRPr="00C30F59" w:rsidRDefault="0097145F" w:rsidP="0097145F">
            <w:pPr>
              <w:overflowPunct/>
              <w:autoSpaceDE/>
              <w:autoSpaceDN/>
              <w:adjustRightInd/>
              <w:ind w:left="-109"/>
              <w:textAlignment w:val="auto"/>
              <w:rPr>
                <w:rFonts w:ascii="Arial" w:eastAsia="Cordia New" w:hAnsi="Arial" w:cs="Arial"/>
                <w:sz w:val="18"/>
                <w:szCs w:val="18"/>
                <w:lang w:val="en-GB"/>
              </w:rPr>
            </w:pPr>
          </w:p>
        </w:tc>
        <w:tc>
          <w:tcPr>
            <w:tcW w:w="1260" w:type="dxa"/>
            <w:tcBorders>
              <w:left w:val="nil"/>
              <w:right w:val="nil"/>
            </w:tcBorders>
            <w:vAlign w:val="center"/>
          </w:tcPr>
          <w:p w14:paraId="097C80C7" w14:textId="77777777" w:rsidR="0097145F" w:rsidRPr="00C30F59" w:rsidRDefault="0097145F" w:rsidP="0097145F">
            <w:pPr>
              <w:overflowPunct/>
              <w:autoSpaceDE/>
              <w:autoSpaceDN/>
              <w:adjustRightInd/>
              <w:ind w:left="-114" w:right="-72" w:firstLine="4"/>
              <w:jc w:val="right"/>
              <w:textAlignment w:val="auto"/>
              <w:rPr>
                <w:rFonts w:ascii="Arial" w:eastAsia="Map Symbols" w:hAnsi="Arial" w:cs="Arial"/>
                <w:b/>
                <w:bCs/>
                <w:sz w:val="18"/>
                <w:szCs w:val="18"/>
                <w:lang w:val="en-GB"/>
              </w:rPr>
            </w:pPr>
          </w:p>
          <w:p w14:paraId="086512E3" w14:textId="77777777" w:rsidR="0097145F" w:rsidRPr="00C30F59" w:rsidRDefault="0097145F" w:rsidP="0097145F">
            <w:pPr>
              <w:overflowPunct/>
              <w:autoSpaceDE/>
              <w:autoSpaceDN/>
              <w:adjustRightInd/>
              <w:ind w:left="-114" w:right="-72" w:firstLine="4"/>
              <w:jc w:val="right"/>
              <w:textAlignment w:val="auto"/>
              <w:rPr>
                <w:rFonts w:ascii="Arial" w:eastAsia="Map Symbols" w:hAnsi="Arial" w:cs="Arial"/>
                <w:b/>
                <w:bCs/>
                <w:sz w:val="18"/>
                <w:szCs w:val="18"/>
                <w:lang w:val="en-GB"/>
              </w:rPr>
            </w:pPr>
            <w:r w:rsidRPr="00C30F59">
              <w:rPr>
                <w:rFonts w:ascii="Arial" w:eastAsia="Map Symbols" w:hAnsi="Arial" w:cs="Arial"/>
                <w:b/>
                <w:bCs/>
                <w:sz w:val="18"/>
                <w:szCs w:val="18"/>
                <w:lang w:val="en-GB"/>
              </w:rPr>
              <w:t>1 January</w:t>
            </w:r>
          </w:p>
          <w:p w14:paraId="2892319C" w14:textId="77777777" w:rsidR="0097145F" w:rsidRPr="00C30F59" w:rsidRDefault="0097145F" w:rsidP="0097145F">
            <w:pPr>
              <w:overflowPunct/>
              <w:autoSpaceDE/>
              <w:autoSpaceDN/>
              <w:adjustRightInd/>
              <w:ind w:left="4" w:right="-72" w:firstLine="4"/>
              <w:jc w:val="right"/>
              <w:textAlignment w:val="auto"/>
              <w:rPr>
                <w:rFonts w:ascii="Arial" w:eastAsia="Map Symbols" w:hAnsi="Arial" w:cs="Arial"/>
                <w:b/>
                <w:bCs/>
                <w:sz w:val="18"/>
                <w:szCs w:val="18"/>
                <w:lang w:val="en-GB"/>
              </w:rPr>
            </w:pPr>
            <w:r w:rsidRPr="00C30F59">
              <w:rPr>
                <w:rFonts w:ascii="Arial" w:eastAsia="Map Symbols" w:hAnsi="Arial" w:cs="Arial"/>
                <w:b/>
                <w:bCs/>
                <w:sz w:val="18"/>
                <w:szCs w:val="18"/>
                <w:lang w:val="en-GB"/>
              </w:rPr>
              <w:t>2019</w:t>
            </w:r>
          </w:p>
        </w:tc>
        <w:tc>
          <w:tcPr>
            <w:tcW w:w="1440" w:type="dxa"/>
            <w:tcBorders>
              <w:left w:val="nil"/>
              <w:right w:val="nil"/>
            </w:tcBorders>
            <w:vAlign w:val="bottom"/>
          </w:tcPr>
          <w:p w14:paraId="0B85E86B" w14:textId="77777777" w:rsidR="0097145F" w:rsidRPr="00C30F59" w:rsidRDefault="0097145F" w:rsidP="0097145F">
            <w:pPr>
              <w:overflowPunct/>
              <w:autoSpaceDE/>
              <w:autoSpaceDN/>
              <w:adjustRightInd/>
              <w:ind w:right="-72"/>
              <w:jc w:val="right"/>
              <w:textAlignment w:val="auto"/>
              <w:rPr>
                <w:rFonts w:ascii="Arial" w:eastAsia="Map Symbols" w:hAnsi="Arial" w:cs="Arial"/>
                <w:b/>
                <w:bCs/>
                <w:sz w:val="18"/>
                <w:szCs w:val="18"/>
                <w:lang w:val="en-GB"/>
              </w:rPr>
            </w:pPr>
            <w:r w:rsidRPr="00C30F59">
              <w:rPr>
                <w:rFonts w:ascii="Arial" w:eastAsia="Map Symbols" w:hAnsi="Arial" w:cs="Arial"/>
                <w:b/>
                <w:bCs/>
                <w:sz w:val="18"/>
                <w:szCs w:val="18"/>
                <w:lang w:val="en-GB"/>
              </w:rPr>
              <w:t xml:space="preserve">Cash flows </w:t>
            </w:r>
          </w:p>
          <w:p w14:paraId="2B3213EF" w14:textId="77777777" w:rsidR="0097145F" w:rsidRPr="00C30F59" w:rsidRDefault="0097145F" w:rsidP="0097145F">
            <w:pPr>
              <w:overflowPunct/>
              <w:autoSpaceDE/>
              <w:autoSpaceDN/>
              <w:adjustRightInd/>
              <w:ind w:right="-72"/>
              <w:jc w:val="right"/>
              <w:textAlignment w:val="auto"/>
              <w:rPr>
                <w:rFonts w:ascii="Arial" w:eastAsia="Map Symbols" w:hAnsi="Arial" w:cs="Arial"/>
                <w:b/>
                <w:bCs/>
                <w:sz w:val="18"/>
                <w:szCs w:val="18"/>
                <w:cs/>
                <w:lang w:val="en-GB"/>
              </w:rPr>
            </w:pPr>
            <w:r w:rsidRPr="00C30F59">
              <w:rPr>
                <w:rFonts w:ascii="Arial" w:eastAsia="Map Symbols" w:hAnsi="Arial" w:cs="Arial"/>
                <w:b/>
                <w:bCs/>
                <w:sz w:val="18"/>
                <w:szCs w:val="18"/>
                <w:lang w:val="en-GB"/>
              </w:rPr>
              <w:t>(net)</w:t>
            </w:r>
          </w:p>
        </w:tc>
        <w:tc>
          <w:tcPr>
            <w:tcW w:w="1366" w:type="dxa"/>
            <w:tcBorders>
              <w:top w:val="single" w:sz="4" w:space="0" w:color="auto"/>
              <w:left w:val="nil"/>
              <w:right w:val="nil"/>
            </w:tcBorders>
            <w:vAlign w:val="center"/>
          </w:tcPr>
          <w:p w14:paraId="3B33811B" w14:textId="77777777" w:rsidR="0097145F" w:rsidRPr="00C30F59" w:rsidRDefault="0097145F" w:rsidP="0097145F">
            <w:pPr>
              <w:overflowPunct/>
              <w:autoSpaceDE/>
              <w:autoSpaceDN/>
              <w:adjustRightInd/>
              <w:ind w:right="-72"/>
              <w:jc w:val="right"/>
              <w:textAlignment w:val="auto"/>
              <w:rPr>
                <w:rFonts w:ascii="Arial" w:eastAsia="Map Symbols" w:hAnsi="Arial" w:cs="Arial"/>
                <w:b/>
                <w:bCs/>
                <w:sz w:val="18"/>
                <w:szCs w:val="18"/>
                <w:lang w:val="en-GB"/>
              </w:rPr>
            </w:pPr>
            <w:r w:rsidRPr="00C30F59">
              <w:rPr>
                <w:rFonts w:ascii="Arial" w:eastAsia="Map Symbols" w:hAnsi="Arial" w:cs="Arial"/>
                <w:b/>
                <w:bCs/>
                <w:sz w:val="18"/>
                <w:szCs w:val="18"/>
                <w:lang w:val="en-GB"/>
              </w:rPr>
              <w:t>Amortised transaction costs/interest</w:t>
            </w:r>
          </w:p>
        </w:tc>
        <w:tc>
          <w:tcPr>
            <w:tcW w:w="1212" w:type="dxa"/>
            <w:tcBorders>
              <w:top w:val="single" w:sz="4" w:space="0" w:color="auto"/>
              <w:left w:val="nil"/>
              <w:right w:val="nil"/>
            </w:tcBorders>
          </w:tcPr>
          <w:p w14:paraId="41ECB503" w14:textId="77777777" w:rsidR="0097145F" w:rsidRPr="00C30F59" w:rsidRDefault="0097145F" w:rsidP="0097145F">
            <w:pPr>
              <w:overflowPunct/>
              <w:autoSpaceDE/>
              <w:autoSpaceDN/>
              <w:adjustRightInd/>
              <w:ind w:right="-72"/>
              <w:jc w:val="right"/>
              <w:textAlignment w:val="auto"/>
              <w:rPr>
                <w:rFonts w:ascii="Arial" w:eastAsia="Map Symbols" w:hAnsi="Arial" w:cs="Arial"/>
                <w:b/>
                <w:bCs/>
                <w:sz w:val="18"/>
                <w:szCs w:val="18"/>
                <w:lang w:val="en-GB"/>
              </w:rPr>
            </w:pPr>
          </w:p>
          <w:p w14:paraId="30E90384" w14:textId="77777777" w:rsidR="0097145F" w:rsidRPr="00C30F59" w:rsidRDefault="0097145F" w:rsidP="0097145F">
            <w:pPr>
              <w:overflowPunct/>
              <w:autoSpaceDE/>
              <w:autoSpaceDN/>
              <w:adjustRightInd/>
              <w:ind w:right="-72"/>
              <w:jc w:val="right"/>
              <w:textAlignment w:val="auto"/>
              <w:rPr>
                <w:rFonts w:ascii="Arial" w:eastAsia="Map Symbols" w:hAnsi="Arial" w:cs="Arial"/>
                <w:b/>
                <w:bCs/>
                <w:sz w:val="18"/>
                <w:szCs w:val="18"/>
                <w:lang w:val="en-GB"/>
              </w:rPr>
            </w:pPr>
            <w:r w:rsidRPr="00C30F59">
              <w:rPr>
                <w:rFonts w:ascii="Arial" w:eastAsia="Map Symbols" w:hAnsi="Arial" w:cs="Arial"/>
                <w:b/>
                <w:bCs/>
                <w:sz w:val="18"/>
                <w:szCs w:val="18"/>
                <w:lang w:val="en-GB"/>
              </w:rPr>
              <w:t>Exchange differences</w:t>
            </w:r>
          </w:p>
        </w:tc>
        <w:tc>
          <w:tcPr>
            <w:tcW w:w="1315" w:type="dxa"/>
            <w:tcBorders>
              <w:left w:val="nil"/>
              <w:right w:val="nil"/>
            </w:tcBorders>
            <w:vAlign w:val="center"/>
          </w:tcPr>
          <w:p w14:paraId="7638A71B" w14:textId="77777777" w:rsidR="0097145F" w:rsidRPr="00C30F59" w:rsidRDefault="0097145F" w:rsidP="0097145F">
            <w:pPr>
              <w:overflowPunct/>
              <w:autoSpaceDE/>
              <w:autoSpaceDN/>
              <w:adjustRightInd/>
              <w:ind w:right="-72"/>
              <w:jc w:val="right"/>
              <w:textAlignment w:val="auto"/>
              <w:rPr>
                <w:rFonts w:ascii="Arial" w:eastAsia="Map Symbols" w:hAnsi="Arial" w:cs="Arial"/>
                <w:b/>
                <w:bCs/>
                <w:sz w:val="18"/>
                <w:szCs w:val="18"/>
                <w:lang w:val="en-GB"/>
              </w:rPr>
            </w:pPr>
          </w:p>
          <w:p w14:paraId="766FB3F0" w14:textId="77777777" w:rsidR="0097145F" w:rsidRPr="00C30F59" w:rsidRDefault="0097145F" w:rsidP="0097145F">
            <w:pPr>
              <w:overflowPunct/>
              <w:autoSpaceDE/>
              <w:autoSpaceDN/>
              <w:adjustRightInd/>
              <w:ind w:right="-72"/>
              <w:jc w:val="right"/>
              <w:textAlignment w:val="auto"/>
              <w:rPr>
                <w:rFonts w:ascii="Arial" w:eastAsia="Map Symbols" w:hAnsi="Arial" w:cs="Arial"/>
                <w:b/>
                <w:bCs/>
                <w:sz w:val="18"/>
                <w:szCs w:val="18"/>
                <w:lang w:val="en-GB"/>
              </w:rPr>
            </w:pPr>
            <w:r w:rsidRPr="00C30F59">
              <w:rPr>
                <w:rFonts w:ascii="Arial" w:eastAsia="Map Symbols" w:hAnsi="Arial" w:cs="Arial"/>
                <w:b/>
                <w:bCs/>
                <w:sz w:val="18"/>
                <w:szCs w:val="18"/>
                <w:lang w:val="en-GB"/>
              </w:rPr>
              <w:t>31 December</w:t>
            </w:r>
          </w:p>
          <w:p w14:paraId="3656E537" w14:textId="77777777" w:rsidR="0097145F" w:rsidRPr="00C30F59" w:rsidRDefault="0097145F" w:rsidP="0097145F">
            <w:pPr>
              <w:overflowPunct/>
              <w:autoSpaceDE/>
              <w:autoSpaceDN/>
              <w:adjustRightInd/>
              <w:ind w:right="-72"/>
              <w:jc w:val="right"/>
              <w:textAlignment w:val="auto"/>
              <w:rPr>
                <w:rFonts w:ascii="Arial" w:eastAsia="Map Symbols" w:hAnsi="Arial" w:cs="Arial"/>
                <w:b/>
                <w:bCs/>
                <w:sz w:val="18"/>
                <w:szCs w:val="18"/>
                <w:lang w:val="en-GB"/>
              </w:rPr>
            </w:pPr>
            <w:r w:rsidRPr="00C30F59">
              <w:rPr>
                <w:rFonts w:ascii="Arial" w:eastAsia="Map Symbols" w:hAnsi="Arial" w:cs="Arial"/>
                <w:b/>
                <w:bCs/>
                <w:sz w:val="18"/>
                <w:szCs w:val="18"/>
                <w:lang w:val="en-GB"/>
              </w:rPr>
              <w:t>2019</w:t>
            </w:r>
          </w:p>
        </w:tc>
      </w:tr>
      <w:tr w:rsidR="0097145F" w:rsidRPr="00C30F59" w14:paraId="5F4B322A" w14:textId="77777777" w:rsidTr="0097145F">
        <w:tc>
          <w:tcPr>
            <w:tcW w:w="2880" w:type="dxa"/>
            <w:tcBorders>
              <w:top w:val="nil"/>
              <w:left w:val="nil"/>
              <w:bottom w:val="nil"/>
              <w:right w:val="nil"/>
            </w:tcBorders>
            <w:vAlign w:val="center"/>
          </w:tcPr>
          <w:p w14:paraId="3E2601FF" w14:textId="77777777" w:rsidR="0097145F" w:rsidRPr="00C30F59" w:rsidRDefault="0097145F" w:rsidP="0097145F">
            <w:pPr>
              <w:overflowPunct/>
              <w:autoSpaceDE/>
              <w:autoSpaceDN/>
              <w:adjustRightInd/>
              <w:ind w:left="-109"/>
              <w:textAlignment w:val="auto"/>
              <w:rPr>
                <w:rFonts w:ascii="Arial" w:eastAsia="Cordia New" w:hAnsi="Arial" w:cs="Arial"/>
                <w:sz w:val="18"/>
                <w:szCs w:val="18"/>
                <w:lang w:val="en-GB"/>
              </w:rPr>
            </w:pPr>
          </w:p>
        </w:tc>
        <w:tc>
          <w:tcPr>
            <w:tcW w:w="1260" w:type="dxa"/>
            <w:tcBorders>
              <w:top w:val="nil"/>
              <w:left w:val="nil"/>
              <w:bottom w:val="single" w:sz="4" w:space="0" w:color="auto"/>
              <w:right w:val="nil"/>
            </w:tcBorders>
            <w:vAlign w:val="center"/>
          </w:tcPr>
          <w:p w14:paraId="53277950" w14:textId="77777777" w:rsidR="0097145F" w:rsidRPr="00C30F59" w:rsidRDefault="0097145F" w:rsidP="0097145F">
            <w:pPr>
              <w:overflowPunct/>
              <w:autoSpaceDE/>
              <w:autoSpaceDN/>
              <w:adjustRightInd/>
              <w:ind w:left="4" w:right="-72" w:firstLine="4"/>
              <w:jc w:val="right"/>
              <w:textAlignment w:val="auto"/>
              <w:rPr>
                <w:rFonts w:ascii="Arial" w:eastAsia="Map Symbols" w:hAnsi="Arial" w:cs="Arial"/>
                <w:b/>
                <w:bCs/>
                <w:sz w:val="18"/>
                <w:szCs w:val="18"/>
                <w:lang w:val="en-GB"/>
              </w:rPr>
            </w:pPr>
            <w:r w:rsidRPr="00C30F59">
              <w:rPr>
                <w:rFonts w:ascii="Arial" w:eastAsia="Map Symbols" w:hAnsi="Arial" w:cs="Arial"/>
                <w:b/>
                <w:bCs/>
                <w:sz w:val="18"/>
                <w:szCs w:val="18"/>
                <w:lang w:val="en-GB"/>
              </w:rPr>
              <w:t>Baht</w:t>
            </w:r>
          </w:p>
        </w:tc>
        <w:tc>
          <w:tcPr>
            <w:tcW w:w="1440" w:type="dxa"/>
            <w:tcBorders>
              <w:top w:val="nil"/>
              <w:left w:val="nil"/>
              <w:bottom w:val="single" w:sz="4" w:space="0" w:color="auto"/>
              <w:right w:val="nil"/>
            </w:tcBorders>
            <w:vAlign w:val="center"/>
          </w:tcPr>
          <w:p w14:paraId="2C65DE8F" w14:textId="77777777" w:rsidR="0097145F" w:rsidRPr="00C30F59" w:rsidRDefault="0097145F" w:rsidP="0097145F">
            <w:pPr>
              <w:overflowPunct/>
              <w:autoSpaceDE/>
              <w:autoSpaceDN/>
              <w:adjustRightInd/>
              <w:ind w:left="4" w:right="-72" w:firstLine="4"/>
              <w:jc w:val="right"/>
              <w:textAlignment w:val="auto"/>
              <w:rPr>
                <w:rFonts w:ascii="Arial" w:eastAsia="Map Symbols" w:hAnsi="Arial" w:cs="Arial"/>
                <w:b/>
                <w:bCs/>
                <w:sz w:val="18"/>
                <w:szCs w:val="18"/>
                <w:lang w:val="en-GB"/>
              </w:rPr>
            </w:pPr>
            <w:r w:rsidRPr="00C30F59">
              <w:rPr>
                <w:rFonts w:ascii="Arial" w:eastAsia="Map Symbols" w:hAnsi="Arial" w:cs="Arial"/>
                <w:b/>
                <w:bCs/>
                <w:sz w:val="18"/>
                <w:szCs w:val="18"/>
                <w:lang w:val="en-GB"/>
              </w:rPr>
              <w:t>Baht</w:t>
            </w:r>
          </w:p>
        </w:tc>
        <w:tc>
          <w:tcPr>
            <w:tcW w:w="1366" w:type="dxa"/>
            <w:tcBorders>
              <w:top w:val="nil"/>
              <w:left w:val="nil"/>
              <w:bottom w:val="single" w:sz="4" w:space="0" w:color="auto"/>
              <w:right w:val="nil"/>
            </w:tcBorders>
            <w:vAlign w:val="center"/>
          </w:tcPr>
          <w:p w14:paraId="5B17EE63" w14:textId="77777777" w:rsidR="0097145F" w:rsidRPr="00C30F59" w:rsidRDefault="0097145F" w:rsidP="0097145F">
            <w:pPr>
              <w:overflowPunct/>
              <w:autoSpaceDE/>
              <w:autoSpaceDN/>
              <w:adjustRightInd/>
              <w:ind w:left="4" w:right="-72" w:firstLine="4"/>
              <w:jc w:val="right"/>
              <w:textAlignment w:val="auto"/>
              <w:rPr>
                <w:rFonts w:ascii="Arial" w:eastAsia="Map Symbols" w:hAnsi="Arial" w:cs="Arial"/>
                <w:b/>
                <w:bCs/>
                <w:sz w:val="18"/>
                <w:szCs w:val="18"/>
                <w:lang w:val="en-GB"/>
              </w:rPr>
            </w:pPr>
            <w:r w:rsidRPr="00C30F59">
              <w:rPr>
                <w:rFonts w:ascii="Arial" w:eastAsia="Map Symbols" w:hAnsi="Arial" w:cs="Arial"/>
                <w:b/>
                <w:bCs/>
                <w:sz w:val="18"/>
                <w:szCs w:val="18"/>
                <w:lang w:val="en-GB"/>
              </w:rPr>
              <w:t>Baht</w:t>
            </w:r>
          </w:p>
        </w:tc>
        <w:tc>
          <w:tcPr>
            <w:tcW w:w="1212" w:type="dxa"/>
            <w:tcBorders>
              <w:top w:val="nil"/>
              <w:left w:val="nil"/>
              <w:bottom w:val="single" w:sz="4" w:space="0" w:color="auto"/>
              <w:right w:val="nil"/>
            </w:tcBorders>
            <w:vAlign w:val="center"/>
          </w:tcPr>
          <w:p w14:paraId="40212F05" w14:textId="77777777" w:rsidR="0097145F" w:rsidRPr="00C30F59" w:rsidRDefault="0097145F" w:rsidP="0097145F">
            <w:pPr>
              <w:overflowPunct/>
              <w:autoSpaceDE/>
              <w:autoSpaceDN/>
              <w:adjustRightInd/>
              <w:ind w:left="4" w:right="-72" w:firstLine="4"/>
              <w:jc w:val="right"/>
              <w:textAlignment w:val="auto"/>
              <w:rPr>
                <w:rFonts w:ascii="Arial" w:eastAsia="Map Symbols" w:hAnsi="Arial" w:cs="Arial"/>
                <w:b/>
                <w:bCs/>
                <w:sz w:val="18"/>
                <w:szCs w:val="18"/>
                <w:lang w:val="en-GB"/>
              </w:rPr>
            </w:pPr>
            <w:r w:rsidRPr="00C30F59">
              <w:rPr>
                <w:rFonts w:ascii="Arial" w:eastAsia="Map Symbols" w:hAnsi="Arial" w:cs="Arial"/>
                <w:b/>
                <w:bCs/>
                <w:sz w:val="18"/>
                <w:szCs w:val="18"/>
                <w:lang w:val="en-GB"/>
              </w:rPr>
              <w:t>Baht</w:t>
            </w:r>
          </w:p>
        </w:tc>
        <w:tc>
          <w:tcPr>
            <w:tcW w:w="1315" w:type="dxa"/>
            <w:tcBorders>
              <w:top w:val="nil"/>
              <w:left w:val="nil"/>
              <w:bottom w:val="single" w:sz="4" w:space="0" w:color="auto"/>
              <w:right w:val="nil"/>
            </w:tcBorders>
            <w:vAlign w:val="center"/>
          </w:tcPr>
          <w:p w14:paraId="5415B19A" w14:textId="77777777" w:rsidR="0097145F" w:rsidRPr="00C30F59" w:rsidRDefault="0097145F" w:rsidP="0097145F">
            <w:pPr>
              <w:overflowPunct/>
              <w:autoSpaceDE/>
              <w:autoSpaceDN/>
              <w:adjustRightInd/>
              <w:ind w:left="4" w:right="-72" w:firstLine="4"/>
              <w:jc w:val="right"/>
              <w:textAlignment w:val="auto"/>
              <w:rPr>
                <w:rFonts w:ascii="Arial" w:eastAsia="Map Symbols" w:hAnsi="Arial" w:cs="Arial"/>
                <w:b/>
                <w:bCs/>
                <w:sz w:val="18"/>
                <w:szCs w:val="18"/>
                <w:lang w:val="en-GB"/>
              </w:rPr>
            </w:pPr>
            <w:r w:rsidRPr="00C30F59">
              <w:rPr>
                <w:rFonts w:ascii="Arial" w:eastAsia="Map Symbols" w:hAnsi="Arial" w:cs="Arial"/>
                <w:b/>
                <w:bCs/>
                <w:sz w:val="18"/>
                <w:szCs w:val="18"/>
                <w:lang w:val="en-GB"/>
              </w:rPr>
              <w:t>Baht</w:t>
            </w:r>
          </w:p>
        </w:tc>
      </w:tr>
      <w:tr w:rsidR="0097145F" w:rsidRPr="00C30F59" w14:paraId="4301A8F1" w14:textId="77777777" w:rsidTr="0097145F">
        <w:tc>
          <w:tcPr>
            <w:tcW w:w="2880" w:type="dxa"/>
            <w:tcBorders>
              <w:top w:val="nil"/>
              <w:left w:val="nil"/>
              <w:bottom w:val="nil"/>
              <w:right w:val="nil"/>
            </w:tcBorders>
          </w:tcPr>
          <w:p w14:paraId="62D07190" w14:textId="77777777" w:rsidR="0097145F" w:rsidRPr="00C30F59" w:rsidRDefault="0097145F" w:rsidP="0097145F">
            <w:pPr>
              <w:overflowPunct/>
              <w:autoSpaceDE/>
              <w:autoSpaceDN/>
              <w:adjustRightInd/>
              <w:ind w:left="-109"/>
              <w:textAlignment w:val="auto"/>
              <w:rPr>
                <w:rFonts w:ascii="Arial" w:eastAsia="Cordia New" w:hAnsi="Arial" w:cs="Arial"/>
                <w:sz w:val="14"/>
                <w:szCs w:val="14"/>
                <w:lang w:val="en-GB"/>
              </w:rPr>
            </w:pPr>
          </w:p>
        </w:tc>
        <w:tc>
          <w:tcPr>
            <w:tcW w:w="1260" w:type="dxa"/>
            <w:tcBorders>
              <w:top w:val="single" w:sz="4" w:space="0" w:color="auto"/>
              <w:left w:val="nil"/>
              <w:bottom w:val="nil"/>
              <w:right w:val="nil"/>
            </w:tcBorders>
            <w:shd w:val="clear" w:color="auto" w:fill="auto"/>
            <w:vAlign w:val="bottom"/>
          </w:tcPr>
          <w:p w14:paraId="71A18843"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4"/>
                <w:szCs w:val="14"/>
                <w:lang w:val="en-GB"/>
              </w:rPr>
            </w:pPr>
          </w:p>
        </w:tc>
        <w:tc>
          <w:tcPr>
            <w:tcW w:w="1440" w:type="dxa"/>
            <w:tcBorders>
              <w:top w:val="single" w:sz="4" w:space="0" w:color="auto"/>
              <w:left w:val="nil"/>
              <w:bottom w:val="nil"/>
              <w:right w:val="nil"/>
            </w:tcBorders>
            <w:shd w:val="clear" w:color="auto" w:fill="auto"/>
            <w:vAlign w:val="bottom"/>
          </w:tcPr>
          <w:p w14:paraId="5CF56235" w14:textId="77777777" w:rsidR="0097145F" w:rsidRPr="00C30F59" w:rsidRDefault="0097145F" w:rsidP="0097145F">
            <w:pPr>
              <w:overflowPunct/>
              <w:autoSpaceDE/>
              <w:autoSpaceDN/>
              <w:adjustRightInd/>
              <w:ind w:right="-72"/>
              <w:jc w:val="right"/>
              <w:textAlignment w:val="auto"/>
              <w:rPr>
                <w:rFonts w:ascii="Arial" w:eastAsia="Cordia New" w:hAnsi="Arial" w:cs="Arial"/>
                <w:sz w:val="14"/>
                <w:szCs w:val="14"/>
                <w:lang w:val="en-GB"/>
              </w:rPr>
            </w:pPr>
          </w:p>
        </w:tc>
        <w:tc>
          <w:tcPr>
            <w:tcW w:w="1366" w:type="dxa"/>
            <w:tcBorders>
              <w:top w:val="single" w:sz="4" w:space="0" w:color="auto"/>
              <w:left w:val="nil"/>
              <w:bottom w:val="nil"/>
              <w:right w:val="nil"/>
            </w:tcBorders>
            <w:shd w:val="clear" w:color="auto" w:fill="auto"/>
            <w:vAlign w:val="bottom"/>
          </w:tcPr>
          <w:p w14:paraId="4CC56C6F" w14:textId="77777777" w:rsidR="0097145F" w:rsidRPr="00C30F59" w:rsidRDefault="0097145F" w:rsidP="0097145F">
            <w:pPr>
              <w:overflowPunct/>
              <w:autoSpaceDE/>
              <w:autoSpaceDN/>
              <w:adjustRightInd/>
              <w:ind w:right="-72"/>
              <w:jc w:val="right"/>
              <w:textAlignment w:val="auto"/>
              <w:rPr>
                <w:rFonts w:ascii="Arial" w:eastAsia="Cordia New" w:hAnsi="Arial" w:cs="Arial"/>
                <w:sz w:val="14"/>
                <w:szCs w:val="14"/>
                <w:lang w:val="en-GB"/>
              </w:rPr>
            </w:pPr>
          </w:p>
        </w:tc>
        <w:tc>
          <w:tcPr>
            <w:tcW w:w="1212" w:type="dxa"/>
            <w:tcBorders>
              <w:top w:val="single" w:sz="4" w:space="0" w:color="auto"/>
              <w:left w:val="nil"/>
              <w:bottom w:val="nil"/>
              <w:right w:val="nil"/>
            </w:tcBorders>
            <w:shd w:val="clear" w:color="auto" w:fill="auto"/>
          </w:tcPr>
          <w:p w14:paraId="4CDDCEB7" w14:textId="77777777" w:rsidR="0097145F" w:rsidRPr="00C30F59" w:rsidRDefault="0097145F" w:rsidP="0097145F">
            <w:pPr>
              <w:overflowPunct/>
              <w:autoSpaceDE/>
              <w:autoSpaceDN/>
              <w:adjustRightInd/>
              <w:ind w:right="-72"/>
              <w:jc w:val="right"/>
              <w:textAlignment w:val="auto"/>
              <w:rPr>
                <w:rFonts w:ascii="Arial" w:eastAsia="Cordia New" w:hAnsi="Arial" w:cs="Arial"/>
                <w:sz w:val="14"/>
                <w:szCs w:val="14"/>
                <w:lang w:val="en-GB"/>
              </w:rPr>
            </w:pPr>
          </w:p>
        </w:tc>
        <w:tc>
          <w:tcPr>
            <w:tcW w:w="1315" w:type="dxa"/>
            <w:tcBorders>
              <w:top w:val="single" w:sz="4" w:space="0" w:color="auto"/>
              <w:left w:val="nil"/>
              <w:bottom w:val="nil"/>
              <w:right w:val="nil"/>
            </w:tcBorders>
            <w:shd w:val="clear" w:color="auto" w:fill="auto"/>
            <w:vAlign w:val="bottom"/>
          </w:tcPr>
          <w:p w14:paraId="74502E00" w14:textId="77777777" w:rsidR="0097145F" w:rsidRPr="00C30F59" w:rsidRDefault="0097145F" w:rsidP="0097145F">
            <w:pPr>
              <w:overflowPunct/>
              <w:autoSpaceDE/>
              <w:autoSpaceDN/>
              <w:adjustRightInd/>
              <w:ind w:right="-72"/>
              <w:jc w:val="right"/>
              <w:textAlignment w:val="auto"/>
              <w:rPr>
                <w:rFonts w:ascii="Arial" w:eastAsia="Cordia New" w:hAnsi="Arial" w:cs="Arial"/>
                <w:sz w:val="14"/>
                <w:szCs w:val="14"/>
                <w:lang w:val="en-GB"/>
              </w:rPr>
            </w:pPr>
          </w:p>
        </w:tc>
      </w:tr>
      <w:tr w:rsidR="0097145F" w:rsidRPr="00C30F59" w14:paraId="61ED6CCB" w14:textId="77777777" w:rsidTr="0097145F">
        <w:tc>
          <w:tcPr>
            <w:tcW w:w="2880" w:type="dxa"/>
            <w:tcBorders>
              <w:top w:val="nil"/>
              <w:left w:val="nil"/>
              <w:bottom w:val="nil"/>
              <w:right w:val="nil"/>
            </w:tcBorders>
          </w:tcPr>
          <w:p w14:paraId="31BAF19B" w14:textId="77777777" w:rsidR="0097145F" w:rsidRPr="00C30F59" w:rsidRDefault="0097145F" w:rsidP="0097145F">
            <w:pPr>
              <w:overflowPunct/>
              <w:autoSpaceDE/>
              <w:autoSpaceDN/>
              <w:adjustRightInd/>
              <w:ind w:left="-109" w:right="-24"/>
              <w:textAlignment w:val="auto"/>
              <w:rPr>
                <w:rFonts w:ascii="Arial" w:eastAsia="Cordia New" w:hAnsi="Arial" w:cs="Arial"/>
                <w:b/>
                <w:bCs/>
                <w:spacing w:val="-6"/>
                <w:sz w:val="18"/>
                <w:szCs w:val="18"/>
                <w:lang w:val="en-GB"/>
              </w:rPr>
            </w:pPr>
            <w:r w:rsidRPr="00C30F59">
              <w:rPr>
                <w:rFonts w:ascii="Arial" w:eastAsia="Cordia New" w:hAnsi="Arial" w:cs="Arial"/>
                <w:b/>
                <w:bCs/>
                <w:sz w:val="18"/>
                <w:szCs w:val="18"/>
                <w:lang w:val="en-GB"/>
              </w:rPr>
              <w:t>Consolidated</w:t>
            </w:r>
            <w:r w:rsidRPr="00C30F59">
              <w:rPr>
                <w:rFonts w:ascii="Arial" w:eastAsia="Cordia New" w:hAnsi="Arial" w:cs="Arial"/>
                <w:b/>
                <w:bCs/>
                <w:spacing w:val="-6"/>
                <w:sz w:val="18"/>
                <w:szCs w:val="18"/>
                <w:lang w:val="en-GB"/>
              </w:rPr>
              <w:t xml:space="preserve"> financial statements</w:t>
            </w:r>
          </w:p>
        </w:tc>
        <w:tc>
          <w:tcPr>
            <w:tcW w:w="1260" w:type="dxa"/>
            <w:tcBorders>
              <w:top w:val="nil"/>
              <w:left w:val="nil"/>
              <w:bottom w:val="nil"/>
              <w:right w:val="nil"/>
            </w:tcBorders>
            <w:shd w:val="clear" w:color="auto" w:fill="auto"/>
          </w:tcPr>
          <w:p w14:paraId="6BD388CB"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auto"/>
          </w:tcPr>
          <w:p w14:paraId="2D33CA82" w14:textId="77777777" w:rsidR="0097145F" w:rsidRPr="00C30F59" w:rsidRDefault="0097145F" w:rsidP="0097145F">
            <w:pPr>
              <w:overflowPunct/>
              <w:autoSpaceDE/>
              <w:autoSpaceDN/>
              <w:adjustRightInd/>
              <w:ind w:right="-72"/>
              <w:jc w:val="right"/>
              <w:textAlignment w:val="auto"/>
              <w:rPr>
                <w:rFonts w:ascii="Arial" w:eastAsia="Cordia New" w:hAnsi="Arial" w:cs="Arial"/>
                <w:sz w:val="18"/>
                <w:szCs w:val="18"/>
                <w:lang w:val="en-GB"/>
              </w:rPr>
            </w:pPr>
          </w:p>
        </w:tc>
        <w:tc>
          <w:tcPr>
            <w:tcW w:w="1366" w:type="dxa"/>
            <w:tcBorders>
              <w:top w:val="nil"/>
              <w:left w:val="nil"/>
              <w:bottom w:val="nil"/>
              <w:right w:val="nil"/>
            </w:tcBorders>
            <w:shd w:val="clear" w:color="auto" w:fill="auto"/>
          </w:tcPr>
          <w:p w14:paraId="36ECB352" w14:textId="77777777" w:rsidR="0097145F" w:rsidRPr="00C30F59" w:rsidRDefault="0097145F" w:rsidP="0097145F">
            <w:pPr>
              <w:overflowPunct/>
              <w:autoSpaceDE/>
              <w:autoSpaceDN/>
              <w:adjustRightInd/>
              <w:ind w:right="-72"/>
              <w:jc w:val="right"/>
              <w:textAlignment w:val="auto"/>
              <w:rPr>
                <w:rFonts w:ascii="Arial" w:eastAsia="Cordia New" w:hAnsi="Arial" w:cs="Arial"/>
                <w:sz w:val="18"/>
                <w:szCs w:val="18"/>
                <w:lang w:val="en-GB"/>
              </w:rPr>
            </w:pPr>
          </w:p>
        </w:tc>
        <w:tc>
          <w:tcPr>
            <w:tcW w:w="1212" w:type="dxa"/>
            <w:tcBorders>
              <w:top w:val="nil"/>
              <w:left w:val="nil"/>
              <w:right w:val="nil"/>
            </w:tcBorders>
            <w:shd w:val="clear" w:color="auto" w:fill="auto"/>
          </w:tcPr>
          <w:p w14:paraId="31A81F51" w14:textId="77777777" w:rsidR="0097145F" w:rsidRPr="00C30F59" w:rsidRDefault="0097145F" w:rsidP="0097145F">
            <w:pPr>
              <w:overflowPunct/>
              <w:autoSpaceDE/>
              <w:autoSpaceDN/>
              <w:adjustRightInd/>
              <w:ind w:right="-72"/>
              <w:jc w:val="right"/>
              <w:textAlignment w:val="auto"/>
              <w:rPr>
                <w:rFonts w:ascii="Arial" w:eastAsia="Cordia New" w:hAnsi="Arial" w:cs="Arial"/>
                <w:sz w:val="18"/>
                <w:szCs w:val="18"/>
                <w:lang w:val="en-GB"/>
              </w:rPr>
            </w:pPr>
          </w:p>
        </w:tc>
        <w:tc>
          <w:tcPr>
            <w:tcW w:w="1315" w:type="dxa"/>
            <w:tcBorders>
              <w:top w:val="nil"/>
              <w:left w:val="nil"/>
              <w:right w:val="nil"/>
            </w:tcBorders>
            <w:shd w:val="clear" w:color="auto" w:fill="auto"/>
          </w:tcPr>
          <w:p w14:paraId="19C627B1" w14:textId="77777777" w:rsidR="0097145F" w:rsidRPr="00C30F59" w:rsidRDefault="0097145F" w:rsidP="0097145F">
            <w:pPr>
              <w:overflowPunct/>
              <w:autoSpaceDE/>
              <w:autoSpaceDN/>
              <w:adjustRightInd/>
              <w:ind w:right="-72"/>
              <w:jc w:val="right"/>
              <w:textAlignment w:val="auto"/>
              <w:rPr>
                <w:rFonts w:ascii="Arial" w:eastAsia="Cordia New" w:hAnsi="Arial" w:cs="Arial"/>
                <w:sz w:val="18"/>
                <w:szCs w:val="18"/>
                <w:lang w:val="en-GB"/>
              </w:rPr>
            </w:pPr>
          </w:p>
        </w:tc>
      </w:tr>
      <w:tr w:rsidR="0097145F" w:rsidRPr="00C30F59" w14:paraId="231D03AC" w14:textId="77777777" w:rsidTr="0097145F">
        <w:tc>
          <w:tcPr>
            <w:tcW w:w="2880" w:type="dxa"/>
            <w:tcBorders>
              <w:top w:val="nil"/>
              <w:left w:val="nil"/>
              <w:bottom w:val="nil"/>
              <w:right w:val="nil"/>
            </w:tcBorders>
          </w:tcPr>
          <w:p w14:paraId="6C738A20" w14:textId="77777777" w:rsidR="0097145F" w:rsidRPr="00C30F59" w:rsidRDefault="0097145F" w:rsidP="0097145F">
            <w:pPr>
              <w:overflowPunct/>
              <w:autoSpaceDE/>
              <w:autoSpaceDN/>
              <w:adjustRightInd/>
              <w:ind w:left="-109"/>
              <w:textAlignment w:val="auto"/>
              <w:rPr>
                <w:rFonts w:ascii="Arial" w:eastAsia="Cordia New" w:hAnsi="Arial" w:cs="Arial"/>
                <w:sz w:val="14"/>
                <w:szCs w:val="14"/>
                <w:lang w:val="en-GB"/>
              </w:rPr>
            </w:pPr>
          </w:p>
        </w:tc>
        <w:tc>
          <w:tcPr>
            <w:tcW w:w="1260" w:type="dxa"/>
            <w:tcBorders>
              <w:top w:val="nil"/>
              <w:left w:val="nil"/>
              <w:bottom w:val="nil"/>
              <w:right w:val="nil"/>
            </w:tcBorders>
            <w:shd w:val="clear" w:color="auto" w:fill="auto"/>
            <w:vAlign w:val="bottom"/>
          </w:tcPr>
          <w:p w14:paraId="2786DA6C"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4"/>
                <w:szCs w:val="14"/>
                <w:lang w:val="en-GB"/>
              </w:rPr>
            </w:pPr>
          </w:p>
        </w:tc>
        <w:tc>
          <w:tcPr>
            <w:tcW w:w="1440" w:type="dxa"/>
            <w:tcBorders>
              <w:top w:val="nil"/>
              <w:left w:val="nil"/>
              <w:bottom w:val="nil"/>
              <w:right w:val="nil"/>
            </w:tcBorders>
            <w:shd w:val="clear" w:color="auto" w:fill="auto"/>
            <w:vAlign w:val="bottom"/>
          </w:tcPr>
          <w:p w14:paraId="7B76312E" w14:textId="77777777" w:rsidR="0097145F" w:rsidRPr="00C30F59" w:rsidRDefault="0097145F" w:rsidP="0097145F">
            <w:pPr>
              <w:overflowPunct/>
              <w:autoSpaceDE/>
              <w:autoSpaceDN/>
              <w:adjustRightInd/>
              <w:ind w:right="-72"/>
              <w:jc w:val="right"/>
              <w:textAlignment w:val="auto"/>
              <w:rPr>
                <w:rFonts w:ascii="Arial" w:eastAsia="Cordia New" w:hAnsi="Arial" w:cs="Arial"/>
                <w:sz w:val="14"/>
                <w:szCs w:val="14"/>
                <w:lang w:val="en-GB"/>
              </w:rPr>
            </w:pPr>
          </w:p>
        </w:tc>
        <w:tc>
          <w:tcPr>
            <w:tcW w:w="1366" w:type="dxa"/>
            <w:tcBorders>
              <w:top w:val="nil"/>
              <w:left w:val="nil"/>
              <w:bottom w:val="nil"/>
              <w:right w:val="nil"/>
            </w:tcBorders>
            <w:shd w:val="clear" w:color="auto" w:fill="auto"/>
            <w:vAlign w:val="bottom"/>
          </w:tcPr>
          <w:p w14:paraId="0049AAA6" w14:textId="77777777" w:rsidR="0097145F" w:rsidRPr="00C30F59" w:rsidRDefault="0097145F" w:rsidP="0097145F">
            <w:pPr>
              <w:overflowPunct/>
              <w:autoSpaceDE/>
              <w:autoSpaceDN/>
              <w:adjustRightInd/>
              <w:ind w:right="-72"/>
              <w:jc w:val="right"/>
              <w:textAlignment w:val="auto"/>
              <w:rPr>
                <w:rFonts w:ascii="Arial" w:eastAsia="Cordia New" w:hAnsi="Arial" w:cs="Arial"/>
                <w:sz w:val="14"/>
                <w:szCs w:val="14"/>
                <w:lang w:val="en-GB"/>
              </w:rPr>
            </w:pPr>
          </w:p>
        </w:tc>
        <w:tc>
          <w:tcPr>
            <w:tcW w:w="1212" w:type="dxa"/>
            <w:tcBorders>
              <w:top w:val="nil"/>
              <w:left w:val="nil"/>
              <w:bottom w:val="nil"/>
              <w:right w:val="nil"/>
            </w:tcBorders>
            <w:shd w:val="clear" w:color="auto" w:fill="auto"/>
          </w:tcPr>
          <w:p w14:paraId="25245C60" w14:textId="77777777" w:rsidR="0097145F" w:rsidRPr="00C30F59" w:rsidRDefault="0097145F" w:rsidP="0097145F">
            <w:pPr>
              <w:overflowPunct/>
              <w:autoSpaceDE/>
              <w:autoSpaceDN/>
              <w:adjustRightInd/>
              <w:ind w:right="-72"/>
              <w:jc w:val="right"/>
              <w:textAlignment w:val="auto"/>
              <w:rPr>
                <w:rFonts w:ascii="Arial" w:eastAsia="Cordia New" w:hAnsi="Arial" w:cs="Arial"/>
                <w:sz w:val="14"/>
                <w:szCs w:val="14"/>
                <w:lang w:val="en-GB"/>
              </w:rPr>
            </w:pPr>
          </w:p>
        </w:tc>
        <w:tc>
          <w:tcPr>
            <w:tcW w:w="1315" w:type="dxa"/>
            <w:tcBorders>
              <w:top w:val="nil"/>
              <w:left w:val="nil"/>
              <w:bottom w:val="nil"/>
              <w:right w:val="nil"/>
            </w:tcBorders>
            <w:shd w:val="clear" w:color="auto" w:fill="auto"/>
            <w:vAlign w:val="bottom"/>
          </w:tcPr>
          <w:p w14:paraId="7EF89FF2" w14:textId="77777777" w:rsidR="0097145F" w:rsidRPr="00C30F59" w:rsidRDefault="0097145F" w:rsidP="0097145F">
            <w:pPr>
              <w:overflowPunct/>
              <w:autoSpaceDE/>
              <w:autoSpaceDN/>
              <w:adjustRightInd/>
              <w:ind w:right="-72"/>
              <w:jc w:val="right"/>
              <w:textAlignment w:val="auto"/>
              <w:rPr>
                <w:rFonts w:ascii="Arial" w:eastAsia="Cordia New" w:hAnsi="Arial" w:cs="Arial"/>
                <w:sz w:val="14"/>
                <w:szCs w:val="14"/>
                <w:lang w:val="en-GB"/>
              </w:rPr>
            </w:pPr>
          </w:p>
        </w:tc>
      </w:tr>
      <w:tr w:rsidR="0097145F" w:rsidRPr="00C30F59" w14:paraId="0BC7B290" w14:textId="77777777" w:rsidTr="0097145F">
        <w:tc>
          <w:tcPr>
            <w:tcW w:w="2880" w:type="dxa"/>
            <w:tcBorders>
              <w:top w:val="nil"/>
              <w:left w:val="nil"/>
              <w:bottom w:val="nil"/>
              <w:right w:val="nil"/>
            </w:tcBorders>
          </w:tcPr>
          <w:p w14:paraId="2B22A199" w14:textId="77777777" w:rsidR="0097145F" w:rsidRPr="00C30F59" w:rsidRDefault="0097145F" w:rsidP="0097145F">
            <w:pPr>
              <w:overflowPunct/>
              <w:autoSpaceDE/>
              <w:autoSpaceDN/>
              <w:adjustRightInd/>
              <w:ind w:left="-109"/>
              <w:textAlignment w:val="auto"/>
              <w:rPr>
                <w:rFonts w:ascii="Arial" w:eastAsia="Cordia New" w:hAnsi="Arial" w:cs="Arial"/>
                <w:sz w:val="18"/>
                <w:szCs w:val="18"/>
                <w:cs/>
                <w:lang w:val="en-GB"/>
              </w:rPr>
            </w:pPr>
            <w:r w:rsidRPr="00C30F59">
              <w:rPr>
                <w:rFonts w:ascii="Arial" w:eastAsia="Cordia New" w:hAnsi="Arial" w:cs="Arial"/>
                <w:sz w:val="18"/>
                <w:szCs w:val="18"/>
                <w:lang w:val="en-GB"/>
              </w:rPr>
              <w:t xml:space="preserve">Short-term borrowings </w:t>
            </w:r>
          </w:p>
        </w:tc>
        <w:tc>
          <w:tcPr>
            <w:tcW w:w="1260" w:type="dxa"/>
            <w:tcBorders>
              <w:top w:val="nil"/>
              <w:left w:val="nil"/>
              <w:bottom w:val="nil"/>
              <w:right w:val="nil"/>
            </w:tcBorders>
            <w:shd w:val="clear" w:color="auto" w:fill="auto"/>
          </w:tcPr>
          <w:p w14:paraId="6A9E2254"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auto"/>
          </w:tcPr>
          <w:p w14:paraId="4F97CFC0"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p>
        </w:tc>
        <w:tc>
          <w:tcPr>
            <w:tcW w:w="1366" w:type="dxa"/>
            <w:tcBorders>
              <w:top w:val="nil"/>
              <w:left w:val="nil"/>
              <w:bottom w:val="nil"/>
              <w:right w:val="nil"/>
            </w:tcBorders>
            <w:shd w:val="clear" w:color="auto" w:fill="auto"/>
          </w:tcPr>
          <w:p w14:paraId="0E09CD6C"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p>
        </w:tc>
        <w:tc>
          <w:tcPr>
            <w:tcW w:w="1212" w:type="dxa"/>
            <w:tcBorders>
              <w:top w:val="nil"/>
              <w:left w:val="nil"/>
              <w:right w:val="nil"/>
            </w:tcBorders>
            <w:shd w:val="clear" w:color="auto" w:fill="auto"/>
          </w:tcPr>
          <w:p w14:paraId="291A6574"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p>
        </w:tc>
        <w:tc>
          <w:tcPr>
            <w:tcW w:w="1315" w:type="dxa"/>
            <w:tcBorders>
              <w:top w:val="nil"/>
              <w:left w:val="nil"/>
              <w:right w:val="nil"/>
            </w:tcBorders>
            <w:shd w:val="clear" w:color="auto" w:fill="auto"/>
          </w:tcPr>
          <w:p w14:paraId="74B2D5F9"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p>
        </w:tc>
      </w:tr>
      <w:tr w:rsidR="0097145F" w:rsidRPr="00C30F59" w14:paraId="5675C280" w14:textId="77777777" w:rsidTr="0097145F">
        <w:tc>
          <w:tcPr>
            <w:tcW w:w="2880" w:type="dxa"/>
            <w:tcBorders>
              <w:top w:val="nil"/>
              <w:left w:val="nil"/>
              <w:bottom w:val="nil"/>
              <w:right w:val="nil"/>
            </w:tcBorders>
          </w:tcPr>
          <w:p w14:paraId="0719F098" w14:textId="77777777" w:rsidR="0097145F" w:rsidRPr="00C30F59" w:rsidRDefault="0097145F" w:rsidP="0097145F">
            <w:pPr>
              <w:overflowPunct/>
              <w:autoSpaceDE/>
              <w:autoSpaceDN/>
              <w:adjustRightInd/>
              <w:ind w:left="-109"/>
              <w:textAlignment w:val="auto"/>
              <w:rPr>
                <w:rFonts w:ascii="Arial" w:eastAsia="Cordia New" w:hAnsi="Arial" w:cs="Arial"/>
                <w:sz w:val="18"/>
                <w:szCs w:val="18"/>
                <w:lang w:val="en-GB"/>
              </w:rPr>
            </w:pPr>
            <w:r w:rsidRPr="00C30F59">
              <w:rPr>
                <w:rFonts w:ascii="Arial" w:eastAsia="Cordia New" w:hAnsi="Arial" w:cs="Arial"/>
                <w:sz w:val="18"/>
                <w:szCs w:val="18"/>
                <w:lang w:val="en-GB"/>
              </w:rPr>
              <w:t xml:space="preserve">   from financial institutions</w:t>
            </w:r>
          </w:p>
        </w:tc>
        <w:tc>
          <w:tcPr>
            <w:tcW w:w="1260" w:type="dxa"/>
            <w:tcBorders>
              <w:top w:val="nil"/>
              <w:left w:val="nil"/>
              <w:bottom w:val="nil"/>
              <w:right w:val="nil"/>
            </w:tcBorders>
            <w:shd w:val="clear" w:color="auto" w:fill="auto"/>
          </w:tcPr>
          <w:p w14:paraId="092FA621"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408,582,451</w:t>
            </w:r>
          </w:p>
        </w:tc>
        <w:tc>
          <w:tcPr>
            <w:tcW w:w="1440" w:type="dxa"/>
            <w:tcBorders>
              <w:top w:val="nil"/>
              <w:left w:val="nil"/>
              <w:bottom w:val="nil"/>
              <w:right w:val="nil"/>
            </w:tcBorders>
            <w:shd w:val="clear" w:color="auto" w:fill="auto"/>
          </w:tcPr>
          <w:p w14:paraId="0404E83B" w14:textId="77777777" w:rsidR="0097145F" w:rsidRPr="00C30F59" w:rsidRDefault="0097145F" w:rsidP="0097145F">
            <w:pPr>
              <w:spacing w:before="10" w:after="10"/>
              <w:ind w:right="-72"/>
              <w:jc w:val="right"/>
              <w:rPr>
                <w:rFonts w:ascii="Arial" w:hAnsi="Arial" w:cs="Arial"/>
                <w:sz w:val="18"/>
                <w:szCs w:val="18"/>
              </w:rPr>
            </w:pPr>
            <w:r w:rsidRPr="00C30F59">
              <w:rPr>
                <w:rFonts w:ascii="Arial" w:hAnsi="Arial" w:cs="Arial"/>
                <w:sz w:val="18"/>
                <w:szCs w:val="18"/>
              </w:rPr>
              <w:t>(</w:t>
            </w:r>
            <w:r w:rsidRPr="00C30F59">
              <w:rPr>
                <w:rFonts w:ascii="Arial" w:hAnsi="Arial" w:cs="Arial"/>
                <w:sz w:val="18"/>
                <w:szCs w:val="18"/>
                <w:lang w:val="en-GB"/>
              </w:rPr>
              <w:t>181</w:t>
            </w:r>
            <w:r w:rsidRPr="00C30F59">
              <w:rPr>
                <w:rFonts w:ascii="Arial" w:hAnsi="Arial" w:cs="Arial"/>
                <w:sz w:val="18"/>
                <w:szCs w:val="18"/>
              </w:rPr>
              <w:t>,</w:t>
            </w:r>
            <w:r w:rsidRPr="00C30F59">
              <w:rPr>
                <w:rFonts w:ascii="Arial" w:hAnsi="Arial" w:cs="Arial"/>
                <w:sz w:val="18"/>
                <w:szCs w:val="18"/>
                <w:lang w:val="en-GB"/>
              </w:rPr>
              <w:t>077</w:t>
            </w:r>
            <w:r w:rsidRPr="00C30F59">
              <w:rPr>
                <w:rFonts w:ascii="Arial" w:hAnsi="Arial" w:cs="Arial"/>
                <w:sz w:val="18"/>
                <w:szCs w:val="18"/>
              </w:rPr>
              <w:t>,</w:t>
            </w:r>
            <w:r w:rsidRPr="00C30F59">
              <w:rPr>
                <w:rFonts w:ascii="Arial" w:hAnsi="Arial" w:cs="Arial"/>
                <w:sz w:val="18"/>
                <w:szCs w:val="18"/>
                <w:lang w:val="en-GB"/>
              </w:rPr>
              <w:t>740</w:t>
            </w:r>
            <w:r w:rsidRPr="00C30F59">
              <w:rPr>
                <w:rFonts w:ascii="Arial" w:hAnsi="Arial" w:cs="Arial"/>
                <w:sz w:val="18"/>
                <w:szCs w:val="18"/>
              </w:rPr>
              <w:t>)</w:t>
            </w:r>
          </w:p>
        </w:tc>
        <w:tc>
          <w:tcPr>
            <w:tcW w:w="1366" w:type="dxa"/>
            <w:tcBorders>
              <w:top w:val="nil"/>
              <w:left w:val="nil"/>
              <w:bottom w:val="nil"/>
              <w:right w:val="nil"/>
            </w:tcBorders>
            <w:shd w:val="clear" w:color="auto" w:fill="auto"/>
          </w:tcPr>
          <w:p w14:paraId="4B4DC14D"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1,151,339</w:t>
            </w:r>
          </w:p>
        </w:tc>
        <w:tc>
          <w:tcPr>
            <w:tcW w:w="1212" w:type="dxa"/>
            <w:tcBorders>
              <w:top w:val="nil"/>
              <w:left w:val="nil"/>
              <w:right w:val="nil"/>
            </w:tcBorders>
            <w:shd w:val="clear" w:color="auto" w:fill="auto"/>
          </w:tcPr>
          <w:p w14:paraId="00FD84B6"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(4,591,600)</w:t>
            </w:r>
          </w:p>
        </w:tc>
        <w:tc>
          <w:tcPr>
            <w:tcW w:w="1315" w:type="dxa"/>
            <w:tcBorders>
              <w:top w:val="nil"/>
              <w:left w:val="nil"/>
              <w:right w:val="nil"/>
            </w:tcBorders>
            <w:shd w:val="clear" w:color="auto" w:fill="auto"/>
          </w:tcPr>
          <w:p w14:paraId="18D8F683"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224,064,450</w:t>
            </w:r>
          </w:p>
        </w:tc>
      </w:tr>
      <w:tr w:rsidR="0097145F" w:rsidRPr="00C30F59" w14:paraId="4AA3202B" w14:textId="77777777" w:rsidTr="0097145F">
        <w:tc>
          <w:tcPr>
            <w:tcW w:w="2880" w:type="dxa"/>
            <w:tcBorders>
              <w:top w:val="nil"/>
              <w:left w:val="nil"/>
              <w:bottom w:val="nil"/>
              <w:right w:val="nil"/>
            </w:tcBorders>
          </w:tcPr>
          <w:p w14:paraId="0B3F63CB" w14:textId="77777777" w:rsidR="0097145F" w:rsidRPr="00C30F59" w:rsidRDefault="0097145F" w:rsidP="0097145F">
            <w:pPr>
              <w:overflowPunct/>
              <w:autoSpaceDE/>
              <w:autoSpaceDN/>
              <w:adjustRightInd/>
              <w:ind w:left="-109" w:right="-109"/>
              <w:textAlignment w:val="auto"/>
              <w:rPr>
                <w:rFonts w:ascii="Arial" w:eastAsia="Cordia New" w:hAnsi="Arial" w:cs="Arial"/>
                <w:sz w:val="18"/>
                <w:szCs w:val="18"/>
                <w:lang w:val="en-GB"/>
              </w:rPr>
            </w:pPr>
            <w:r w:rsidRPr="00C30F59">
              <w:rPr>
                <w:rFonts w:ascii="Arial" w:eastAsia="Cordia New" w:hAnsi="Arial" w:cs="Arial"/>
                <w:sz w:val="18"/>
                <w:szCs w:val="18"/>
                <w:lang w:val="en-GB"/>
              </w:rPr>
              <w:t>Long-term borrowing from a parent</w:t>
            </w:r>
          </w:p>
        </w:tc>
        <w:tc>
          <w:tcPr>
            <w:tcW w:w="1260" w:type="dxa"/>
            <w:tcBorders>
              <w:top w:val="nil"/>
              <w:left w:val="nil"/>
              <w:bottom w:val="nil"/>
              <w:right w:val="nil"/>
            </w:tcBorders>
            <w:shd w:val="clear" w:color="auto" w:fill="auto"/>
            <w:vAlign w:val="bottom"/>
          </w:tcPr>
          <w:p w14:paraId="19E429EE"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50,000,000</w:t>
            </w:r>
          </w:p>
        </w:tc>
        <w:tc>
          <w:tcPr>
            <w:tcW w:w="1440" w:type="dxa"/>
            <w:tcBorders>
              <w:top w:val="nil"/>
              <w:left w:val="nil"/>
              <w:bottom w:val="nil"/>
              <w:right w:val="nil"/>
            </w:tcBorders>
            <w:shd w:val="clear" w:color="auto" w:fill="auto"/>
          </w:tcPr>
          <w:p w14:paraId="6129585D" w14:textId="77777777" w:rsidR="0097145F" w:rsidRPr="00C30F59" w:rsidRDefault="0097145F" w:rsidP="0097145F">
            <w:pPr>
              <w:spacing w:before="10" w:after="10"/>
              <w:ind w:right="-72"/>
              <w:jc w:val="right"/>
              <w:rPr>
                <w:rFonts w:ascii="Arial" w:hAnsi="Arial" w:cs="Arial"/>
                <w:sz w:val="18"/>
                <w:szCs w:val="18"/>
              </w:rPr>
            </w:pPr>
            <w:r w:rsidRPr="00C30F59">
              <w:rPr>
                <w:rFonts w:ascii="Arial" w:hAnsi="Arial" w:cs="Arial"/>
                <w:sz w:val="18"/>
                <w:szCs w:val="18"/>
              </w:rPr>
              <w:t>(</w:t>
            </w:r>
            <w:r w:rsidRPr="00C30F59">
              <w:rPr>
                <w:rFonts w:ascii="Arial" w:hAnsi="Arial" w:cs="Arial"/>
                <w:sz w:val="18"/>
                <w:szCs w:val="18"/>
                <w:lang w:val="en-GB"/>
              </w:rPr>
              <w:t>50</w:t>
            </w:r>
            <w:r w:rsidRPr="00C30F59">
              <w:rPr>
                <w:rFonts w:ascii="Arial" w:hAnsi="Arial" w:cs="Arial"/>
                <w:sz w:val="18"/>
                <w:szCs w:val="18"/>
              </w:rPr>
              <w:t>,</w:t>
            </w:r>
            <w:r w:rsidRPr="00C30F59">
              <w:rPr>
                <w:rFonts w:ascii="Arial" w:hAnsi="Arial" w:cs="Arial"/>
                <w:sz w:val="18"/>
                <w:szCs w:val="18"/>
                <w:lang w:val="en-GB"/>
              </w:rPr>
              <w:t>000</w:t>
            </w:r>
            <w:r w:rsidRPr="00C30F59">
              <w:rPr>
                <w:rFonts w:ascii="Arial" w:hAnsi="Arial" w:cs="Arial"/>
                <w:sz w:val="18"/>
                <w:szCs w:val="18"/>
              </w:rPr>
              <w:t>,</w:t>
            </w:r>
            <w:r w:rsidRPr="00C30F59">
              <w:rPr>
                <w:rFonts w:ascii="Arial" w:hAnsi="Arial" w:cs="Arial"/>
                <w:sz w:val="18"/>
                <w:szCs w:val="18"/>
                <w:lang w:val="en-GB"/>
              </w:rPr>
              <w:t>000</w:t>
            </w:r>
            <w:r w:rsidRPr="00C30F59">
              <w:rPr>
                <w:rFonts w:ascii="Arial" w:hAnsi="Arial" w:cs="Arial"/>
                <w:sz w:val="18"/>
                <w:szCs w:val="18"/>
              </w:rPr>
              <w:t>)</w:t>
            </w:r>
          </w:p>
        </w:tc>
        <w:tc>
          <w:tcPr>
            <w:tcW w:w="1366" w:type="dxa"/>
            <w:tcBorders>
              <w:top w:val="nil"/>
              <w:left w:val="nil"/>
              <w:bottom w:val="nil"/>
              <w:right w:val="nil"/>
            </w:tcBorders>
            <w:shd w:val="clear" w:color="auto" w:fill="auto"/>
          </w:tcPr>
          <w:p w14:paraId="0A2FDDE0"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212" w:type="dxa"/>
            <w:tcBorders>
              <w:top w:val="nil"/>
              <w:left w:val="nil"/>
              <w:right w:val="nil"/>
            </w:tcBorders>
            <w:shd w:val="clear" w:color="auto" w:fill="auto"/>
          </w:tcPr>
          <w:p w14:paraId="695F980A"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15" w:type="dxa"/>
            <w:tcBorders>
              <w:top w:val="nil"/>
              <w:left w:val="nil"/>
              <w:right w:val="nil"/>
            </w:tcBorders>
            <w:shd w:val="clear" w:color="auto" w:fill="auto"/>
          </w:tcPr>
          <w:p w14:paraId="1358A448"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97145F" w:rsidRPr="00C30F59" w14:paraId="77438025" w14:textId="77777777" w:rsidTr="0097145F">
        <w:tc>
          <w:tcPr>
            <w:tcW w:w="2880" w:type="dxa"/>
            <w:tcBorders>
              <w:top w:val="nil"/>
              <w:left w:val="nil"/>
              <w:bottom w:val="nil"/>
              <w:right w:val="nil"/>
            </w:tcBorders>
          </w:tcPr>
          <w:p w14:paraId="6F15EC6E" w14:textId="77777777" w:rsidR="0097145F" w:rsidRPr="00C30F59" w:rsidRDefault="0097145F" w:rsidP="0097145F">
            <w:pPr>
              <w:overflowPunct/>
              <w:autoSpaceDE/>
              <w:autoSpaceDN/>
              <w:adjustRightInd/>
              <w:ind w:left="-109"/>
              <w:textAlignment w:val="auto"/>
              <w:rPr>
                <w:rFonts w:ascii="Arial" w:eastAsia="Cordia New" w:hAnsi="Arial" w:cs="Arial"/>
                <w:sz w:val="18"/>
                <w:szCs w:val="18"/>
                <w:lang w:val="en-GB"/>
              </w:rPr>
            </w:pPr>
            <w:r w:rsidRPr="00C30F59">
              <w:rPr>
                <w:rFonts w:ascii="Arial" w:eastAsia="Cordia New" w:hAnsi="Arial" w:cs="Arial"/>
                <w:sz w:val="18"/>
                <w:szCs w:val="18"/>
                <w:lang w:val="en-GB"/>
              </w:rPr>
              <w:t xml:space="preserve">Long-term borrowings </w:t>
            </w:r>
          </w:p>
        </w:tc>
        <w:tc>
          <w:tcPr>
            <w:tcW w:w="1260" w:type="dxa"/>
            <w:tcBorders>
              <w:top w:val="nil"/>
              <w:left w:val="nil"/>
              <w:bottom w:val="nil"/>
              <w:right w:val="nil"/>
            </w:tcBorders>
            <w:shd w:val="clear" w:color="auto" w:fill="auto"/>
          </w:tcPr>
          <w:p w14:paraId="371C3DDC"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auto"/>
          </w:tcPr>
          <w:p w14:paraId="517DEB2D"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p>
        </w:tc>
        <w:tc>
          <w:tcPr>
            <w:tcW w:w="1366" w:type="dxa"/>
            <w:tcBorders>
              <w:top w:val="nil"/>
              <w:left w:val="nil"/>
              <w:bottom w:val="nil"/>
              <w:right w:val="nil"/>
            </w:tcBorders>
            <w:shd w:val="clear" w:color="auto" w:fill="auto"/>
          </w:tcPr>
          <w:p w14:paraId="66B3F769"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p>
        </w:tc>
        <w:tc>
          <w:tcPr>
            <w:tcW w:w="1212" w:type="dxa"/>
            <w:tcBorders>
              <w:top w:val="nil"/>
              <w:left w:val="nil"/>
              <w:right w:val="nil"/>
            </w:tcBorders>
            <w:shd w:val="clear" w:color="auto" w:fill="auto"/>
          </w:tcPr>
          <w:p w14:paraId="21275DB9"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p>
        </w:tc>
        <w:tc>
          <w:tcPr>
            <w:tcW w:w="1315" w:type="dxa"/>
            <w:tcBorders>
              <w:top w:val="nil"/>
              <w:left w:val="nil"/>
              <w:right w:val="nil"/>
            </w:tcBorders>
            <w:shd w:val="clear" w:color="auto" w:fill="auto"/>
          </w:tcPr>
          <w:p w14:paraId="7E434F3B"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p>
        </w:tc>
      </w:tr>
      <w:tr w:rsidR="0097145F" w:rsidRPr="00C30F59" w14:paraId="00D8F6C2" w14:textId="77777777" w:rsidTr="0097145F">
        <w:tc>
          <w:tcPr>
            <w:tcW w:w="2880" w:type="dxa"/>
            <w:tcBorders>
              <w:top w:val="nil"/>
              <w:left w:val="nil"/>
              <w:bottom w:val="nil"/>
              <w:right w:val="nil"/>
            </w:tcBorders>
          </w:tcPr>
          <w:p w14:paraId="7397F310" w14:textId="77777777" w:rsidR="0097145F" w:rsidRPr="00C30F59" w:rsidRDefault="0097145F" w:rsidP="0097145F">
            <w:pPr>
              <w:overflowPunct/>
              <w:autoSpaceDE/>
              <w:autoSpaceDN/>
              <w:adjustRightInd/>
              <w:ind w:left="-109"/>
              <w:textAlignment w:val="auto"/>
              <w:rPr>
                <w:rFonts w:ascii="Arial" w:eastAsia="Cordia New" w:hAnsi="Arial" w:cs="Arial"/>
                <w:sz w:val="18"/>
                <w:szCs w:val="18"/>
                <w:cs/>
                <w:lang w:val="en-GB"/>
              </w:rPr>
            </w:pPr>
            <w:r w:rsidRPr="00C30F59">
              <w:rPr>
                <w:rFonts w:ascii="Arial" w:eastAsia="Cordia New" w:hAnsi="Arial" w:cs="Arial"/>
                <w:sz w:val="18"/>
                <w:szCs w:val="18"/>
                <w:lang w:val="en-GB"/>
              </w:rPr>
              <w:t xml:space="preserve">   from financial institutions</w:t>
            </w:r>
          </w:p>
        </w:tc>
        <w:tc>
          <w:tcPr>
            <w:tcW w:w="1260" w:type="dxa"/>
            <w:tcBorders>
              <w:top w:val="nil"/>
              <w:left w:val="nil"/>
              <w:bottom w:val="nil"/>
              <w:right w:val="nil"/>
            </w:tcBorders>
            <w:shd w:val="clear" w:color="auto" w:fill="auto"/>
          </w:tcPr>
          <w:p w14:paraId="2754B51C"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273,452,000</w:t>
            </w:r>
          </w:p>
        </w:tc>
        <w:tc>
          <w:tcPr>
            <w:tcW w:w="1440" w:type="dxa"/>
            <w:tcBorders>
              <w:top w:val="nil"/>
              <w:left w:val="nil"/>
              <w:bottom w:val="nil"/>
              <w:right w:val="nil"/>
            </w:tcBorders>
            <w:shd w:val="clear" w:color="auto" w:fill="auto"/>
          </w:tcPr>
          <w:p w14:paraId="77B4B63B"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121,444,000</w:t>
            </w:r>
          </w:p>
        </w:tc>
        <w:tc>
          <w:tcPr>
            <w:tcW w:w="1366" w:type="dxa"/>
            <w:tcBorders>
              <w:top w:val="nil"/>
              <w:left w:val="nil"/>
              <w:bottom w:val="nil"/>
              <w:right w:val="nil"/>
            </w:tcBorders>
            <w:shd w:val="clear" w:color="auto" w:fill="auto"/>
          </w:tcPr>
          <w:p w14:paraId="6ABFE513"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212" w:type="dxa"/>
            <w:tcBorders>
              <w:top w:val="nil"/>
              <w:left w:val="nil"/>
              <w:right w:val="nil"/>
            </w:tcBorders>
            <w:shd w:val="clear" w:color="auto" w:fill="auto"/>
          </w:tcPr>
          <w:p w14:paraId="5EC3FC9E"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15" w:type="dxa"/>
            <w:tcBorders>
              <w:top w:val="nil"/>
              <w:left w:val="nil"/>
              <w:right w:val="nil"/>
            </w:tcBorders>
            <w:shd w:val="clear" w:color="auto" w:fill="auto"/>
          </w:tcPr>
          <w:p w14:paraId="1FBF16C3"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394,896,000</w:t>
            </w:r>
          </w:p>
        </w:tc>
      </w:tr>
      <w:tr w:rsidR="0097145F" w:rsidRPr="00C30F59" w14:paraId="5A4E9E1D" w14:textId="77777777" w:rsidTr="0097145F">
        <w:tc>
          <w:tcPr>
            <w:tcW w:w="2880" w:type="dxa"/>
            <w:tcBorders>
              <w:top w:val="nil"/>
              <w:left w:val="nil"/>
              <w:bottom w:val="nil"/>
              <w:right w:val="nil"/>
            </w:tcBorders>
          </w:tcPr>
          <w:p w14:paraId="1E7F21A2" w14:textId="77777777" w:rsidR="0097145F" w:rsidRPr="00C30F59" w:rsidRDefault="0097145F" w:rsidP="0097145F">
            <w:pPr>
              <w:overflowPunct/>
              <w:autoSpaceDE/>
              <w:autoSpaceDN/>
              <w:adjustRightInd/>
              <w:ind w:left="-109"/>
              <w:textAlignment w:val="auto"/>
              <w:rPr>
                <w:rFonts w:ascii="Arial" w:eastAsia="Cordia New" w:hAnsi="Arial" w:cs="Arial"/>
                <w:sz w:val="18"/>
                <w:szCs w:val="18"/>
                <w:lang w:val="en-GB"/>
              </w:rPr>
            </w:pPr>
            <w:r w:rsidRPr="00C30F59">
              <w:rPr>
                <w:rFonts w:ascii="Arial" w:eastAsia="Cordia New" w:hAnsi="Arial" w:cs="Arial"/>
                <w:sz w:val="18"/>
                <w:szCs w:val="18"/>
                <w:lang w:val="en-GB"/>
              </w:rPr>
              <w:t>Debentures</w:t>
            </w:r>
          </w:p>
        </w:tc>
        <w:tc>
          <w:tcPr>
            <w:tcW w:w="1260" w:type="dxa"/>
            <w:tcBorders>
              <w:top w:val="nil"/>
              <w:left w:val="nil"/>
              <w:bottom w:val="nil"/>
              <w:right w:val="nil"/>
            </w:tcBorders>
            <w:shd w:val="clear" w:color="auto" w:fill="auto"/>
          </w:tcPr>
          <w:p w14:paraId="0E39FD53"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396,505,743</w:t>
            </w:r>
          </w:p>
        </w:tc>
        <w:tc>
          <w:tcPr>
            <w:tcW w:w="1440" w:type="dxa"/>
            <w:tcBorders>
              <w:top w:val="nil"/>
              <w:left w:val="nil"/>
              <w:bottom w:val="nil"/>
              <w:right w:val="nil"/>
            </w:tcBorders>
            <w:shd w:val="clear" w:color="auto" w:fill="auto"/>
          </w:tcPr>
          <w:p w14:paraId="61B82457"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66" w:type="dxa"/>
            <w:tcBorders>
              <w:top w:val="nil"/>
              <w:left w:val="nil"/>
              <w:bottom w:val="nil"/>
              <w:right w:val="nil"/>
            </w:tcBorders>
            <w:shd w:val="clear" w:color="auto" w:fill="auto"/>
          </w:tcPr>
          <w:p w14:paraId="7057153A"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3,049,496</w:t>
            </w:r>
          </w:p>
        </w:tc>
        <w:tc>
          <w:tcPr>
            <w:tcW w:w="1212" w:type="dxa"/>
            <w:tcBorders>
              <w:top w:val="nil"/>
              <w:left w:val="nil"/>
              <w:right w:val="nil"/>
            </w:tcBorders>
            <w:shd w:val="clear" w:color="auto" w:fill="auto"/>
          </w:tcPr>
          <w:p w14:paraId="57D63EB7"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15" w:type="dxa"/>
            <w:tcBorders>
              <w:top w:val="nil"/>
              <w:left w:val="nil"/>
              <w:right w:val="nil"/>
            </w:tcBorders>
            <w:shd w:val="clear" w:color="auto" w:fill="auto"/>
          </w:tcPr>
          <w:p w14:paraId="5130DB01"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399,555,239</w:t>
            </w:r>
          </w:p>
        </w:tc>
      </w:tr>
      <w:tr w:rsidR="0097145F" w:rsidRPr="00C30F59" w14:paraId="4B34DCBE" w14:textId="77777777" w:rsidTr="0097145F">
        <w:tc>
          <w:tcPr>
            <w:tcW w:w="2880" w:type="dxa"/>
            <w:tcBorders>
              <w:top w:val="nil"/>
              <w:left w:val="nil"/>
              <w:bottom w:val="nil"/>
              <w:right w:val="nil"/>
            </w:tcBorders>
          </w:tcPr>
          <w:p w14:paraId="151495D4" w14:textId="77777777" w:rsidR="0097145F" w:rsidRPr="00C30F59" w:rsidRDefault="0097145F" w:rsidP="0097145F">
            <w:pPr>
              <w:overflowPunct/>
              <w:autoSpaceDE/>
              <w:autoSpaceDN/>
              <w:adjustRightInd/>
              <w:ind w:left="-109"/>
              <w:textAlignment w:val="auto"/>
              <w:rPr>
                <w:rFonts w:ascii="Arial" w:eastAsia="Cordia New" w:hAnsi="Arial" w:cs="Arial"/>
                <w:sz w:val="14"/>
                <w:szCs w:val="14"/>
                <w:cs/>
                <w:lang w:val="en-GB"/>
              </w:rPr>
            </w:pPr>
          </w:p>
        </w:tc>
        <w:tc>
          <w:tcPr>
            <w:tcW w:w="1260" w:type="dxa"/>
            <w:tcBorders>
              <w:top w:val="nil"/>
              <w:left w:val="nil"/>
              <w:bottom w:val="nil"/>
              <w:right w:val="nil"/>
            </w:tcBorders>
            <w:shd w:val="clear" w:color="auto" w:fill="auto"/>
          </w:tcPr>
          <w:p w14:paraId="51C4B0F1" w14:textId="77777777" w:rsidR="0097145F" w:rsidRPr="00C30F59" w:rsidRDefault="0097145F" w:rsidP="0097145F">
            <w:pPr>
              <w:overflowPunct/>
              <w:autoSpaceDE/>
              <w:autoSpaceDN/>
              <w:adjustRightInd/>
              <w:ind w:right="-72"/>
              <w:jc w:val="right"/>
              <w:textAlignment w:val="auto"/>
              <w:rPr>
                <w:rFonts w:ascii="Arial" w:eastAsia="Cordia New" w:hAnsi="Arial" w:cs="Arial"/>
                <w:sz w:val="14"/>
                <w:szCs w:val="14"/>
                <w:lang w:val="en-GB"/>
              </w:rPr>
            </w:pPr>
          </w:p>
        </w:tc>
        <w:tc>
          <w:tcPr>
            <w:tcW w:w="1440" w:type="dxa"/>
            <w:tcBorders>
              <w:top w:val="nil"/>
              <w:left w:val="nil"/>
              <w:bottom w:val="nil"/>
              <w:right w:val="nil"/>
            </w:tcBorders>
            <w:shd w:val="clear" w:color="auto" w:fill="auto"/>
          </w:tcPr>
          <w:p w14:paraId="01C4FFF8" w14:textId="77777777" w:rsidR="0097145F" w:rsidRPr="00C30F59" w:rsidRDefault="0097145F" w:rsidP="0097145F">
            <w:pPr>
              <w:overflowPunct/>
              <w:autoSpaceDE/>
              <w:autoSpaceDN/>
              <w:adjustRightInd/>
              <w:ind w:right="-72"/>
              <w:jc w:val="right"/>
              <w:textAlignment w:val="auto"/>
              <w:rPr>
                <w:rFonts w:ascii="Arial" w:eastAsia="Cordia New" w:hAnsi="Arial" w:cs="Arial"/>
                <w:sz w:val="14"/>
                <w:szCs w:val="14"/>
                <w:lang w:val="en-GB"/>
              </w:rPr>
            </w:pPr>
          </w:p>
        </w:tc>
        <w:tc>
          <w:tcPr>
            <w:tcW w:w="1366" w:type="dxa"/>
            <w:tcBorders>
              <w:top w:val="nil"/>
              <w:left w:val="nil"/>
              <w:bottom w:val="nil"/>
              <w:right w:val="nil"/>
            </w:tcBorders>
            <w:shd w:val="clear" w:color="auto" w:fill="auto"/>
          </w:tcPr>
          <w:p w14:paraId="7D9C8E94" w14:textId="77777777" w:rsidR="0097145F" w:rsidRPr="00C30F59" w:rsidRDefault="0097145F" w:rsidP="0097145F">
            <w:pPr>
              <w:overflowPunct/>
              <w:autoSpaceDE/>
              <w:autoSpaceDN/>
              <w:adjustRightInd/>
              <w:ind w:right="-72"/>
              <w:jc w:val="right"/>
              <w:textAlignment w:val="auto"/>
              <w:rPr>
                <w:rFonts w:ascii="Arial" w:eastAsia="Cordia New" w:hAnsi="Arial" w:cs="Arial"/>
                <w:sz w:val="14"/>
                <w:szCs w:val="14"/>
                <w:lang w:val="en-GB"/>
              </w:rPr>
            </w:pPr>
          </w:p>
        </w:tc>
        <w:tc>
          <w:tcPr>
            <w:tcW w:w="1212" w:type="dxa"/>
            <w:tcBorders>
              <w:top w:val="nil"/>
              <w:left w:val="nil"/>
              <w:right w:val="nil"/>
            </w:tcBorders>
            <w:shd w:val="clear" w:color="auto" w:fill="auto"/>
          </w:tcPr>
          <w:p w14:paraId="7A16BA87" w14:textId="77777777" w:rsidR="0097145F" w:rsidRPr="00C30F59" w:rsidRDefault="0097145F" w:rsidP="0097145F">
            <w:pPr>
              <w:overflowPunct/>
              <w:autoSpaceDE/>
              <w:autoSpaceDN/>
              <w:adjustRightInd/>
              <w:ind w:right="-72"/>
              <w:jc w:val="right"/>
              <w:textAlignment w:val="auto"/>
              <w:rPr>
                <w:rFonts w:ascii="Arial" w:eastAsia="Cordia New" w:hAnsi="Arial" w:cs="Arial"/>
                <w:sz w:val="14"/>
                <w:szCs w:val="14"/>
                <w:lang w:val="en-GB"/>
              </w:rPr>
            </w:pPr>
          </w:p>
        </w:tc>
        <w:tc>
          <w:tcPr>
            <w:tcW w:w="1315" w:type="dxa"/>
            <w:tcBorders>
              <w:top w:val="nil"/>
              <w:left w:val="nil"/>
              <w:right w:val="nil"/>
            </w:tcBorders>
            <w:shd w:val="clear" w:color="auto" w:fill="auto"/>
          </w:tcPr>
          <w:p w14:paraId="54FEBA10" w14:textId="77777777" w:rsidR="0097145F" w:rsidRPr="00C30F59" w:rsidRDefault="0097145F" w:rsidP="0097145F">
            <w:pPr>
              <w:overflowPunct/>
              <w:autoSpaceDE/>
              <w:autoSpaceDN/>
              <w:adjustRightInd/>
              <w:ind w:right="-72"/>
              <w:jc w:val="right"/>
              <w:textAlignment w:val="auto"/>
              <w:rPr>
                <w:rFonts w:ascii="Arial" w:eastAsia="Cordia New" w:hAnsi="Arial" w:cs="Arial"/>
                <w:sz w:val="14"/>
                <w:szCs w:val="14"/>
                <w:lang w:val="en-GB"/>
              </w:rPr>
            </w:pPr>
          </w:p>
        </w:tc>
      </w:tr>
      <w:tr w:rsidR="0097145F" w:rsidRPr="00C30F59" w14:paraId="4987E1B9" w14:textId="77777777" w:rsidTr="0097145F">
        <w:tc>
          <w:tcPr>
            <w:tcW w:w="2880" w:type="dxa"/>
            <w:tcBorders>
              <w:top w:val="nil"/>
              <w:left w:val="nil"/>
              <w:bottom w:val="nil"/>
              <w:right w:val="nil"/>
            </w:tcBorders>
          </w:tcPr>
          <w:p w14:paraId="46053233" w14:textId="77777777" w:rsidR="0097145F" w:rsidRPr="00C30F59" w:rsidRDefault="0097145F" w:rsidP="0097145F">
            <w:pPr>
              <w:overflowPunct/>
              <w:autoSpaceDE/>
              <w:autoSpaceDN/>
              <w:adjustRightInd/>
              <w:ind w:left="-109"/>
              <w:textAlignment w:val="auto"/>
              <w:rPr>
                <w:rFonts w:ascii="Arial" w:eastAsia="Cordia New" w:hAnsi="Arial" w:cs="Arial"/>
                <w:b/>
                <w:bCs/>
                <w:sz w:val="18"/>
                <w:szCs w:val="18"/>
                <w:cs/>
                <w:lang w:val="en-GB"/>
              </w:rPr>
            </w:pPr>
            <w:r w:rsidRPr="00C30F59">
              <w:rPr>
                <w:rFonts w:ascii="Arial" w:eastAsia="Cordia New" w:hAnsi="Arial" w:cs="Arial"/>
                <w:b/>
                <w:bCs/>
                <w:sz w:val="18"/>
                <w:szCs w:val="18"/>
                <w:lang w:val="en-GB"/>
              </w:rPr>
              <w:t>Separate financial statements</w:t>
            </w:r>
          </w:p>
        </w:tc>
        <w:tc>
          <w:tcPr>
            <w:tcW w:w="1260" w:type="dxa"/>
            <w:tcBorders>
              <w:top w:val="nil"/>
              <w:left w:val="nil"/>
              <w:bottom w:val="nil"/>
              <w:right w:val="nil"/>
            </w:tcBorders>
            <w:shd w:val="clear" w:color="auto" w:fill="auto"/>
          </w:tcPr>
          <w:p w14:paraId="5063ABD0" w14:textId="77777777" w:rsidR="0097145F" w:rsidRPr="00C30F59" w:rsidRDefault="0097145F" w:rsidP="0097145F">
            <w:pPr>
              <w:overflowPunct/>
              <w:autoSpaceDE/>
              <w:autoSpaceDN/>
              <w:adjustRightInd/>
              <w:ind w:right="-72"/>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auto"/>
          </w:tcPr>
          <w:p w14:paraId="1AC329E0" w14:textId="77777777" w:rsidR="0097145F" w:rsidRPr="00C30F59" w:rsidRDefault="0097145F" w:rsidP="0097145F">
            <w:pPr>
              <w:overflowPunct/>
              <w:autoSpaceDE/>
              <w:autoSpaceDN/>
              <w:adjustRightInd/>
              <w:ind w:right="-72"/>
              <w:jc w:val="right"/>
              <w:textAlignment w:val="auto"/>
              <w:rPr>
                <w:rFonts w:ascii="Arial" w:eastAsia="Cordia New" w:hAnsi="Arial" w:cs="Arial"/>
                <w:sz w:val="18"/>
                <w:szCs w:val="18"/>
                <w:lang w:val="en-GB"/>
              </w:rPr>
            </w:pPr>
          </w:p>
        </w:tc>
        <w:tc>
          <w:tcPr>
            <w:tcW w:w="1366" w:type="dxa"/>
            <w:tcBorders>
              <w:top w:val="nil"/>
              <w:left w:val="nil"/>
              <w:bottom w:val="nil"/>
              <w:right w:val="nil"/>
            </w:tcBorders>
            <w:shd w:val="clear" w:color="auto" w:fill="auto"/>
          </w:tcPr>
          <w:p w14:paraId="4C2A2BA6" w14:textId="77777777" w:rsidR="0097145F" w:rsidRPr="00C30F59" w:rsidRDefault="0097145F" w:rsidP="0097145F">
            <w:pPr>
              <w:overflowPunct/>
              <w:autoSpaceDE/>
              <w:autoSpaceDN/>
              <w:adjustRightInd/>
              <w:ind w:right="-72"/>
              <w:jc w:val="right"/>
              <w:textAlignment w:val="auto"/>
              <w:rPr>
                <w:rFonts w:ascii="Arial" w:eastAsia="Cordia New" w:hAnsi="Arial" w:cs="Arial"/>
                <w:sz w:val="18"/>
                <w:szCs w:val="18"/>
                <w:lang w:val="en-GB"/>
              </w:rPr>
            </w:pPr>
          </w:p>
        </w:tc>
        <w:tc>
          <w:tcPr>
            <w:tcW w:w="1212" w:type="dxa"/>
            <w:tcBorders>
              <w:top w:val="nil"/>
              <w:left w:val="nil"/>
              <w:bottom w:val="nil"/>
              <w:right w:val="nil"/>
            </w:tcBorders>
            <w:shd w:val="clear" w:color="auto" w:fill="auto"/>
          </w:tcPr>
          <w:p w14:paraId="08D95EC4" w14:textId="77777777" w:rsidR="0097145F" w:rsidRPr="00C30F59" w:rsidRDefault="0097145F" w:rsidP="0097145F">
            <w:pPr>
              <w:overflowPunct/>
              <w:autoSpaceDE/>
              <w:autoSpaceDN/>
              <w:adjustRightInd/>
              <w:ind w:right="-72"/>
              <w:jc w:val="right"/>
              <w:textAlignment w:val="auto"/>
              <w:rPr>
                <w:rFonts w:ascii="Arial" w:eastAsia="Cordia New" w:hAnsi="Arial" w:cs="Arial"/>
                <w:sz w:val="18"/>
                <w:szCs w:val="18"/>
                <w:lang w:val="en-GB"/>
              </w:rPr>
            </w:pPr>
          </w:p>
        </w:tc>
        <w:tc>
          <w:tcPr>
            <w:tcW w:w="1315" w:type="dxa"/>
            <w:tcBorders>
              <w:top w:val="nil"/>
              <w:left w:val="nil"/>
              <w:bottom w:val="nil"/>
              <w:right w:val="nil"/>
            </w:tcBorders>
            <w:shd w:val="clear" w:color="auto" w:fill="auto"/>
          </w:tcPr>
          <w:p w14:paraId="1615486B" w14:textId="77777777" w:rsidR="0097145F" w:rsidRPr="00C30F59" w:rsidRDefault="0097145F" w:rsidP="0097145F">
            <w:pPr>
              <w:overflowPunct/>
              <w:autoSpaceDE/>
              <w:autoSpaceDN/>
              <w:adjustRightInd/>
              <w:ind w:right="-72"/>
              <w:jc w:val="right"/>
              <w:textAlignment w:val="auto"/>
              <w:rPr>
                <w:rFonts w:ascii="Arial" w:eastAsia="Cordia New" w:hAnsi="Arial" w:cs="Arial"/>
                <w:sz w:val="18"/>
                <w:szCs w:val="18"/>
                <w:lang w:val="en-GB"/>
              </w:rPr>
            </w:pPr>
          </w:p>
        </w:tc>
      </w:tr>
      <w:tr w:rsidR="0097145F" w:rsidRPr="00C30F59" w14:paraId="0C7C7A29" w14:textId="77777777" w:rsidTr="0097145F">
        <w:tc>
          <w:tcPr>
            <w:tcW w:w="2880" w:type="dxa"/>
            <w:tcBorders>
              <w:top w:val="nil"/>
              <w:left w:val="nil"/>
              <w:bottom w:val="nil"/>
              <w:right w:val="nil"/>
            </w:tcBorders>
          </w:tcPr>
          <w:p w14:paraId="7CEB6087" w14:textId="77777777" w:rsidR="0097145F" w:rsidRPr="00C30F59" w:rsidRDefault="0097145F" w:rsidP="0097145F">
            <w:pPr>
              <w:overflowPunct/>
              <w:autoSpaceDE/>
              <w:autoSpaceDN/>
              <w:adjustRightInd/>
              <w:ind w:left="-109"/>
              <w:textAlignment w:val="auto"/>
              <w:rPr>
                <w:rFonts w:ascii="Arial" w:eastAsia="Cordia New" w:hAnsi="Arial" w:cs="Arial"/>
                <w:sz w:val="14"/>
                <w:szCs w:val="14"/>
                <w:lang w:val="en-GB"/>
              </w:rPr>
            </w:pPr>
          </w:p>
        </w:tc>
        <w:tc>
          <w:tcPr>
            <w:tcW w:w="1260" w:type="dxa"/>
            <w:tcBorders>
              <w:top w:val="nil"/>
              <w:left w:val="nil"/>
              <w:bottom w:val="nil"/>
              <w:right w:val="nil"/>
            </w:tcBorders>
            <w:shd w:val="clear" w:color="auto" w:fill="auto"/>
            <w:vAlign w:val="bottom"/>
          </w:tcPr>
          <w:p w14:paraId="6CE31194" w14:textId="77777777" w:rsidR="0097145F" w:rsidRPr="00C30F59" w:rsidRDefault="0097145F" w:rsidP="0097145F">
            <w:pPr>
              <w:overflowPunct/>
              <w:autoSpaceDE/>
              <w:autoSpaceDN/>
              <w:adjustRightInd/>
              <w:ind w:right="-72"/>
              <w:jc w:val="right"/>
              <w:textAlignment w:val="auto"/>
              <w:rPr>
                <w:rFonts w:ascii="Arial" w:eastAsia="Cordia New" w:hAnsi="Arial" w:cs="Arial"/>
                <w:sz w:val="14"/>
                <w:szCs w:val="14"/>
                <w:lang w:val="en-GB"/>
              </w:rPr>
            </w:pPr>
          </w:p>
        </w:tc>
        <w:tc>
          <w:tcPr>
            <w:tcW w:w="1440" w:type="dxa"/>
            <w:tcBorders>
              <w:top w:val="nil"/>
              <w:left w:val="nil"/>
              <w:bottom w:val="nil"/>
              <w:right w:val="nil"/>
            </w:tcBorders>
            <w:shd w:val="clear" w:color="auto" w:fill="auto"/>
            <w:vAlign w:val="bottom"/>
          </w:tcPr>
          <w:p w14:paraId="5E264264" w14:textId="77777777" w:rsidR="0097145F" w:rsidRPr="00C30F59" w:rsidRDefault="0097145F" w:rsidP="0097145F">
            <w:pPr>
              <w:overflowPunct/>
              <w:autoSpaceDE/>
              <w:autoSpaceDN/>
              <w:adjustRightInd/>
              <w:ind w:right="-72"/>
              <w:jc w:val="right"/>
              <w:textAlignment w:val="auto"/>
              <w:rPr>
                <w:rFonts w:ascii="Arial" w:eastAsia="Cordia New" w:hAnsi="Arial" w:cs="Arial"/>
                <w:sz w:val="14"/>
                <w:szCs w:val="14"/>
                <w:lang w:val="en-GB"/>
              </w:rPr>
            </w:pPr>
          </w:p>
        </w:tc>
        <w:tc>
          <w:tcPr>
            <w:tcW w:w="1366" w:type="dxa"/>
            <w:tcBorders>
              <w:top w:val="nil"/>
              <w:left w:val="nil"/>
              <w:bottom w:val="nil"/>
              <w:right w:val="nil"/>
            </w:tcBorders>
            <w:shd w:val="clear" w:color="auto" w:fill="auto"/>
            <w:vAlign w:val="bottom"/>
          </w:tcPr>
          <w:p w14:paraId="7CCDD842" w14:textId="77777777" w:rsidR="0097145F" w:rsidRPr="00C30F59" w:rsidRDefault="0097145F" w:rsidP="0097145F">
            <w:pPr>
              <w:overflowPunct/>
              <w:autoSpaceDE/>
              <w:autoSpaceDN/>
              <w:adjustRightInd/>
              <w:ind w:right="-72"/>
              <w:jc w:val="right"/>
              <w:textAlignment w:val="auto"/>
              <w:rPr>
                <w:rFonts w:ascii="Arial" w:eastAsia="Cordia New" w:hAnsi="Arial" w:cs="Arial"/>
                <w:sz w:val="14"/>
                <w:szCs w:val="14"/>
                <w:lang w:val="en-GB"/>
              </w:rPr>
            </w:pPr>
          </w:p>
        </w:tc>
        <w:tc>
          <w:tcPr>
            <w:tcW w:w="1212" w:type="dxa"/>
            <w:tcBorders>
              <w:top w:val="nil"/>
              <w:left w:val="nil"/>
              <w:bottom w:val="nil"/>
              <w:right w:val="nil"/>
            </w:tcBorders>
            <w:shd w:val="clear" w:color="auto" w:fill="auto"/>
          </w:tcPr>
          <w:p w14:paraId="7FEE4552" w14:textId="77777777" w:rsidR="0097145F" w:rsidRPr="00C30F59" w:rsidRDefault="0097145F" w:rsidP="0097145F">
            <w:pPr>
              <w:overflowPunct/>
              <w:autoSpaceDE/>
              <w:autoSpaceDN/>
              <w:adjustRightInd/>
              <w:ind w:right="-72"/>
              <w:jc w:val="right"/>
              <w:textAlignment w:val="auto"/>
              <w:rPr>
                <w:rFonts w:ascii="Arial" w:eastAsia="Cordia New" w:hAnsi="Arial" w:cs="Arial"/>
                <w:sz w:val="14"/>
                <w:szCs w:val="14"/>
                <w:lang w:val="en-GB"/>
              </w:rPr>
            </w:pPr>
          </w:p>
        </w:tc>
        <w:tc>
          <w:tcPr>
            <w:tcW w:w="1315" w:type="dxa"/>
            <w:tcBorders>
              <w:top w:val="nil"/>
              <w:left w:val="nil"/>
              <w:bottom w:val="nil"/>
              <w:right w:val="nil"/>
            </w:tcBorders>
            <w:shd w:val="clear" w:color="auto" w:fill="auto"/>
            <w:vAlign w:val="bottom"/>
          </w:tcPr>
          <w:p w14:paraId="72E669F9" w14:textId="77777777" w:rsidR="0097145F" w:rsidRPr="00C30F59" w:rsidRDefault="0097145F" w:rsidP="0097145F">
            <w:pPr>
              <w:overflowPunct/>
              <w:autoSpaceDE/>
              <w:autoSpaceDN/>
              <w:adjustRightInd/>
              <w:ind w:right="-72"/>
              <w:jc w:val="right"/>
              <w:textAlignment w:val="auto"/>
              <w:rPr>
                <w:rFonts w:ascii="Arial" w:eastAsia="Cordia New" w:hAnsi="Arial" w:cs="Arial"/>
                <w:sz w:val="14"/>
                <w:szCs w:val="14"/>
                <w:lang w:val="en-GB"/>
              </w:rPr>
            </w:pPr>
          </w:p>
        </w:tc>
      </w:tr>
      <w:tr w:rsidR="0097145F" w:rsidRPr="00C30F59" w14:paraId="3248FCE8" w14:textId="77777777" w:rsidTr="0097145F">
        <w:tc>
          <w:tcPr>
            <w:tcW w:w="2880" w:type="dxa"/>
            <w:tcBorders>
              <w:top w:val="nil"/>
              <w:left w:val="nil"/>
              <w:bottom w:val="nil"/>
              <w:right w:val="nil"/>
            </w:tcBorders>
          </w:tcPr>
          <w:p w14:paraId="1E671E62" w14:textId="77777777" w:rsidR="0097145F" w:rsidRPr="00C30F59" w:rsidRDefault="0097145F" w:rsidP="0097145F">
            <w:pPr>
              <w:overflowPunct/>
              <w:autoSpaceDE/>
              <w:autoSpaceDN/>
              <w:adjustRightInd/>
              <w:ind w:left="-109"/>
              <w:textAlignment w:val="auto"/>
              <w:rPr>
                <w:rFonts w:ascii="Arial" w:eastAsia="Cordia New" w:hAnsi="Arial" w:cs="Arial"/>
                <w:sz w:val="18"/>
                <w:szCs w:val="18"/>
                <w:cs/>
                <w:lang w:val="en-GB"/>
              </w:rPr>
            </w:pPr>
            <w:r w:rsidRPr="00C30F59">
              <w:rPr>
                <w:rFonts w:ascii="Arial" w:eastAsia="Cordia New" w:hAnsi="Arial" w:cs="Arial"/>
                <w:sz w:val="18"/>
                <w:szCs w:val="18"/>
                <w:lang w:val="en-GB"/>
              </w:rPr>
              <w:t xml:space="preserve">Short-term borrowings </w:t>
            </w:r>
          </w:p>
        </w:tc>
        <w:tc>
          <w:tcPr>
            <w:tcW w:w="1260" w:type="dxa"/>
            <w:tcBorders>
              <w:top w:val="nil"/>
              <w:left w:val="nil"/>
              <w:bottom w:val="nil"/>
              <w:right w:val="nil"/>
            </w:tcBorders>
            <w:shd w:val="clear" w:color="auto" w:fill="auto"/>
          </w:tcPr>
          <w:p w14:paraId="750564DF"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auto"/>
          </w:tcPr>
          <w:p w14:paraId="6AFBC5F5"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p>
        </w:tc>
        <w:tc>
          <w:tcPr>
            <w:tcW w:w="1366" w:type="dxa"/>
            <w:tcBorders>
              <w:top w:val="nil"/>
              <w:left w:val="nil"/>
              <w:bottom w:val="nil"/>
              <w:right w:val="nil"/>
            </w:tcBorders>
            <w:shd w:val="clear" w:color="auto" w:fill="auto"/>
          </w:tcPr>
          <w:p w14:paraId="57E62716"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p>
        </w:tc>
        <w:tc>
          <w:tcPr>
            <w:tcW w:w="1212" w:type="dxa"/>
            <w:tcBorders>
              <w:top w:val="nil"/>
              <w:left w:val="nil"/>
              <w:right w:val="nil"/>
            </w:tcBorders>
            <w:shd w:val="clear" w:color="auto" w:fill="auto"/>
          </w:tcPr>
          <w:p w14:paraId="3376642A"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p>
        </w:tc>
        <w:tc>
          <w:tcPr>
            <w:tcW w:w="1315" w:type="dxa"/>
            <w:tcBorders>
              <w:top w:val="nil"/>
              <w:left w:val="nil"/>
              <w:right w:val="nil"/>
            </w:tcBorders>
            <w:shd w:val="clear" w:color="auto" w:fill="auto"/>
          </w:tcPr>
          <w:p w14:paraId="5FED6BAF"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p>
        </w:tc>
      </w:tr>
      <w:tr w:rsidR="0097145F" w:rsidRPr="00C30F59" w14:paraId="384D5756" w14:textId="77777777" w:rsidTr="0097145F">
        <w:tc>
          <w:tcPr>
            <w:tcW w:w="2880" w:type="dxa"/>
            <w:tcBorders>
              <w:top w:val="nil"/>
              <w:left w:val="nil"/>
              <w:bottom w:val="nil"/>
              <w:right w:val="nil"/>
            </w:tcBorders>
          </w:tcPr>
          <w:p w14:paraId="351B0C13" w14:textId="77777777" w:rsidR="0097145F" w:rsidRPr="00C30F59" w:rsidRDefault="0097145F" w:rsidP="0097145F">
            <w:pPr>
              <w:overflowPunct/>
              <w:autoSpaceDE/>
              <w:autoSpaceDN/>
              <w:adjustRightInd/>
              <w:ind w:left="-109"/>
              <w:textAlignment w:val="auto"/>
              <w:rPr>
                <w:rFonts w:ascii="Arial" w:eastAsia="Cordia New" w:hAnsi="Arial" w:cs="Arial"/>
                <w:sz w:val="18"/>
                <w:szCs w:val="18"/>
                <w:lang w:val="en-GB"/>
              </w:rPr>
            </w:pPr>
            <w:r w:rsidRPr="00C30F59">
              <w:rPr>
                <w:rFonts w:ascii="Arial" w:eastAsia="Cordia New" w:hAnsi="Arial" w:cs="Arial"/>
                <w:sz w:val="18"/>
                <w:szCs w:val="18"/>
                <w:lang w:val="en-GB"/>
              </w:rPr>
              <w:t xml:space="preserve">   from financial institutions</w:t>
            </w:r>
          </w:p>
        </w:tc>
        <w:tc>
          <w:tcPr>
            <w:tcW w:w="1260" w:type="dxa"/>
            <w:tcBorders>
              <w:top w:val="nil"/>
              <w:left w:val="nil"/>
              <w:bottom w:val="nil"/>
              <w:right w:val="nil"/>
            </w:tcBorders>
            <w:shd w:val="clear" w:color="auto" w:fill="auto"/>
          </w:tcPr>
          <w:p w14:paraId="69AB0CCA"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343,682,851</w:t>
            </w:r>
          </w:p>
        </w:tc>
        <w:tc>
          <w:tcPr>
            <w:tcW w:w="1440" w:type="dxa"/>
            <w:tcBorders>
              <w:top w:val="nil"/>
              <w:left w:val="nil"/>
              <w:bottom w:val="nil"/>
              <w:right w:val="nil"/>
            </w:tcBorders>
            <w:shd w:val="clear" w:color="auto" w:fill="auto"/>
          </w:tcPr>
          <w:p w14:paraId="6216A40E"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(181,877,740)</w:t>
            </w:r>
          </w:p>
        </w:tc>
        <w:tc>
          <w:tcPr>
            <w:tcW w:w="1366" w:type="dxa"/>
            <w:tcBorders>
              <w:top w:val="nil"/>
              <w:left w:val="nil"/>
              <w:bottom w:val="nil"/>
              <w:right w:val="nil"/>
            </w:tcBorders>
            <w:shd w:val="clear" w:color="auto" w:fill="auto"/>
          </w:tcPr>
          <w:p w14:paraId="19A0A4E6"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1,151,339</w:t>
            </w:r>
          </w:p>
        </w:tc>
        <w:tc>
          <w:tcPr>
            <w:tcW w:w="1212" w:type="dxa"/>
            <w:tcBorders>
              <w:top w:val="nil"/>
              <w:left w:val="nil"/>
              <w:bottom w:val="nil"/>
              <w:right w:val="nil"/>
            </w:tcBorders>
            <w:shd w:val="clear" w:color="auto" w:fill="auto"/>
          </w:tcPr>
          <w:p w14:paraId="42E2D00A"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15" w:type="dxa"/>
            <w:tcBorders>
              <w:top w:val="nil"/>
              <w:left w:val="nil"/>
              <w:bottom w:val="nil"/>
              <w:right w:val="nil"/>
            </w:tcBorders>
            <w:shd w:val="clear" w:color="auto" w:fill="auto"/>
          </w:tcPr>
          <w:p w14:paraId="1253EA39"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162,956,450</w:t>
            </w:r>
          </w:p>
        </w:tc>
      </w:tr>
      <w:tr w:rsidR="0097145F" w:rsidRPr="00C30F59" w14:paraId="0ACCFBB5" w14:textId="77777777" w:rsidTr="0097145F">
        <w:tc>
          <w:tcPr>
            <w:tcW w:w="2880" w:type="dxa"/>
            <w:tcBorders>
              <w:top w:val="nil"/>
              <w:left w:val="nil"/>
              <w:bottom w:val="nil"/>
              <w:right w:val="nil"/>
            </w:tcBorders>
          </w:tcPr>
          <w:p w14:paraId="0A1C54CA" w14:textId="77777777" w:rsidR="0097145F" w:rsidRPr="00C30F59" w:rsidRDefault="0097145F" w:rsidP="0097145F">
            <w:pPr>
              <w:overflowPunct/>
              <w:autoSpaceDE/>
              <w:autoSpaceDN/>
              <w:adjustRightInd/>
              <w:ind w:left="-109" w:right="-109"/>
              <w:textAlignment w:val="auto"/>
              <w:rPr>
                <w:rFonts w:ascii="Arial" w:eastAsia="Cordia New" w:hAnsi="Arial" w:cs="Arial"/>
                <w:sz w:val="18"/>
                <w:szCs w:val="18"/>
                <w:lang w:val="en-GB"/>
              </w:rPr>
            </w:pPr>
            <w:r w:rsidRPr="00C30F59">
              <w:rPr>
                <w:rFonts w:ascii="Arial" w:eastAsia="Cordia New" w:hAnsi="Arial" w:cs="Arial"/>
                <w:sz w:val="18"/>
                <w:szCs w:val="18"/>
                <w:lang w:val="en-GB"/>
              </w:rPr>
              <w:t>Long-term borrowing from a parent</w:t>
            </w:r>
          </w:p>
        </w:tc>
        <w:tc>
          <w:tcPr>
            <w:tcW w:w="1260" w:type="dxa"/>
            <w:tcBorders>
              <w:top w:val="nil"/>
              <w:left w:val="nil"/>
              <w:bottom w:val="nil"/>
              <w:right w:val="nil"/>
            </w:tcBorders>
            <w:shd w:val="clear" w:color="auto" w:fill="auto"/>
          </w:tcPr>
          <w:p w14:paraId="7BED74FD"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50,000,000</w:t>
            </w:r>
          </w:p>
        </w:tc>
        <w:tc>
          <w:tcPr>
            <w:tcW w:w="1440" w:type="dxa"/>
            <w:tcBorders>
              <w:top w:val="nil"/>
              <w:left w:val="nil"/>
              <w:bottom w:val="nil"/>
              <w:right w:val="nil"/>
            </w:tcBorders>
            <w:shd w:val="clear" w:color="auto" w:fill="auto"/>
          </w:tcPr>
          <w:p w14:paraId="5FAE032C"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rPr>
              <w:t>(</w:t>
            </w:r>
            <w:r w:rsidRPr="00C30F59">
              <w:rPr>
                <w:rFonts w:ascii="Arial" w:hAnsi="Arial" w:cs="Arial"/>
                <w:sz w:val="18"/>
                <w:szCs w:val="18"/>
                <w:lang w:val="en-GB"/>
              </w:rPr>
              <w:t>50</w:t>
            </w:r>
            <w:r w:rsidRPr="00C30F59">
              <w:rPr>
                <w:rFonts w:ascii="Arial" w:hAnsi="Arial" w:cs="Arial"/>
                <w:sz w:val="18"/>
                <w:szCs w:val="18"/>
              </w:rPr>
              <w:t>,</w:t>
            </w:r>
            <w:r w:rsidRPr="00C30F59">
              <w:rPr>
                <w:rFonts w:ascii="Arial" w:hAnsi="Arial" w:cs="Arial"/>
                <w:sz w:val="18"/>
                <w:szCs w:val="18"/>
                <w:lang w:val="en-GB"/>
              </w:rPr>
              <w:t>000</w:t>
            </w:r>
            <w:r w:rsidRPr="00C30F59">
              <w:rPr>
                <w:rFonts w:ascii="Arial" w:hAnsi="Arial" w:cs="Arial"/>
                <w:sz w:val="18"/>
                <w:szCs w:val="18"/>
              </w:rPr>
              <w:t>,</w:t>
            </w:r>
            <w:r w:rsidRPr="00C30F59">
              <w:rPr>
                <w:rFonts w:ascii="Arial" w:hAnsi="Arial" w:cs="Arial"/>
                <w:sz w:val="18"/>
                <w:szCs w:val="18"/>
                <w:lang w:val="en-GB"/>
              </w:rPr>
              <w:t>000</w:t>
            </w:r>
            <w:r w:rsidRPr="00C30F59">
              <w:rPr>
                <w:rFonts w:ascii="Arial" w:hAnsi="Arial" w:cs="Arial"/>
                <w:sz w:val="18"/>
                <w:szCs w:val="18"/>
              </w:rPr>
              <w:t>)</w:t>
            </w:r>
          </w:p>
        </w:tc>
        <w:tc>
          <w:tcPr>
            <w:tcW w:w="1366" w:type="dxa"/>
            <w:tcBorders>
              <w:top w:val="nil"/>
              <w:left w:val="nil"/>
              <w:bottom w:val="nil"/>
              <w:right w:val="nil"/>
            </w:tcBorders>
            <w:shd w:val="clear" w:color="auto" w:fill="auto"/>
          </w:tcPr>
          <w:p w14:paraId="31BC932A"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212" w:type="dxa"/>
            <w:tcBorders>
              <w:top w:val="nil"/>
              <w:left w:val="nil"/>
              <w:bottom w:val="nil"/>
              <w:right w:val="nil"/>
            </w:tcBorders>
            <w:shd w:val="clear" w:color="auto" w:fill="auto"/>
          </w:tcPr>
          <w:p w14:paraId="2A66867B"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15" w:type="dxa"/>
            <w:tcBorders>
              <w:top w:val="nil"/>
              <w:left w:val="nil"/>
              <w:bottom w:val="nil"/>
              <w:right w:val="nil"/>
            </w:tcBorders>
            <w:shd w:val="clear" w:color="auto" w:fill="auto"/>
          </w:tcPr>
          <w:p w14:paraId="3A41D674"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97145F" w:rsidRPr="00C30F59" w14:paraId="7019FD6D" w14:textId="77777777" w:rsidTr="0097145F">
        <w:tc>
          <w:tcPr>
            <w:tcW w:w="2880" w:type="dxa"/>
            <w:tcBorders>
              <w:top w:val="nil"/>
              <w:left w:val="nil"/>
              <w:bottom w:val="nil"/>
              <w:right w:val="nil"/>
            </w:tcBorders>
          </w:tcPr>
          <w:p w14:paraId="74E100E1" w14:textId="77777777" w:rsidR="0097145F" w:rsidRPr="00C30F59" w:rsidRDefault="0097145F" w:rsidP="0097145F">
            <w:pPr>
              <w:overflowPunct/>
              <w:autoSpaceDE/>
              <w:autoSpaceDN/>
              <w:adjustRightInd/>
              <w:ind w:left="-109"/>
              <w:textAlignment w:val="auto"/>
              <w:rPr>
                <w:rFonts w:ascii="Arial" w:eastAsia="Cordia New" w:hAnsi="Arial" w:cs="Arial"/>
                <w:sz w:val="18"/>
                <w:szCs w:val="18"/>
                <w:lang w:val="en-GB"/>
              </w:rPr>
            </w:pPr>
            <w:r w:rsidRPr="00C30F59">
              <w:rPr>
                <w:rFonts w:ascii="Arial" w:eastAsia="Cordia New" w:hAnsi="Arial" w:cs="Arial"/>
                <w:sz w:val="18"/>
                <w:szCs w:val="18"/>
                <w:lang w:val="en-GB"/>
              </w:rPr>
              <w:t xml:space="preserve">Long-term borrowings </w:t>
            </w:r>
          </w:p>
        </w:tc>
        <w:tc>
          <w:tcPr>
            <w:tcW w:w="1260" w:type="dxa"/>
            <w:tcBorders>
              <w:top w:val="nil"/>
              <w:left w:val="nil"/>
              <w:bottom w:val="nil"/>
              <w:right w:val="nil"/>
            </w:tcBorders>
            <w:shd w:val="clear" w:color="auto" w:fill="auto"/>
          </w:tcPr>
          <w:p w14:paraId="76EBA56E"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nil"/>
              <w:left w:val="nil"/>
              <w:bottom w:val="nil"/>
              <w:right w:val="nil"/>
            </w:tcBorders>
            <w:shd w:val="clear" w:color="auto" w:fill="auto"/>
          </w:tcPr>
          <w:p w14:paraId="49366A2A" w14:textId="77777777" w:rsidR="0097145F" w:rsidRPr="00C30F59" w:rsidRDefault="0097145F" w:rsidP="0097145F">
            <w:pPr>
              <w:spacing w:before="10" w:after="10"/>
              <w:ind w:right="-72"/>
              <w:jc w:val="right"/>
              <w:rPr>
                <w:rFonts w:ascii="Arial" w:hAnsi="Arial" w:cs="Arial"/>
                <w:sz w:val="18"/>
                <w:szCs w:val="18"/>
              </w:rPr>
            </w:pPr>
          </w:p>
        </w:tc>
        <w:tc>
          <w:tcPr>
            <w:tcW w:w="1366" w:type="dxa"/>
            <w:tcBorders>
              <w:top w:val="nil"/>
              <w:left w:val="nil"/>
              <w:bottom w:val="nil"/>
              <w:right w:val="nil"/>
            </w:tcBorders>
            <w:shd w:val="clear" w:color="auto" w:fill="auto"/>
          </w:tcPr>
          <w:p w14:paraId="4793BB2D" w14:textId="77777777" w:rsidR="0097145F" w:rsidRPr="00C30F59" w:rsidRDefault="0097145F" w:rsidP="0097145F">
            <w:pPr>
              <w:spacing w:before="10" w:after="10"/>
              <w:ind w:right="-72"/>
              <w:jc w:val="right"/>
              <w:rPr>
                <w:rFonts w:ascii="Arial" w:hAnsi="Arial" w:cs="Arial"/>
                <w:sz w:val="18"/>
                <w:szCs w:val="18"/>
                <w:lang w:val="en-GB"/>
              </w:rPr>
            </w:pPr>
          </w:p>
        </w:tc>
        <w:tc>
          <w:tcPr>
            <w:tcW w:w="1212" w:type="dxa"/>
            <w:tcBorders>
              <w:top w:val="nil"/>
              <w:left w:val="nil"/>
              <w:bottom w:val="nil"/>
              <w:right w:val="nil"/>
            </w:tcBorders>
            <w:shd w:val="clear" w:color="auto" w:fill="auto"/>
          </w:tcPr>
          <w:p w14:paraId="09809919" w14:textId="77777777" w:rsidR="0097145F" w:rsidRPr="00C30F59" w:rsidRDefault="0097145F" w:rsidP="0097145F">
            <w:pPr>
              <w:spacing w:before="10" w:after="10"/>
              <w:ind w:right="-72"/>
              <w:jc w:val="right"/>
              <w:rPr>
                <w:rFonts w:ascii="Arial" w:hAnsi="Arial" w:cs="Arial"/>
                <w:sz w:val="18"/>
                <w:szCs w:val="18"/>
                <w:lang w:val="en-GB"/>
              </w:rPr>
            </w:pPr>
          </w:p>
        </w:tc>
        <w:tc>
          <w:tcPr>
            <w:tcW w:w="1315" w:type="dxa"/>
            <w:tcBorders>
              <w:top w:val="nil"/>
              <w:left w:val="nil"/>
              <w:bottom w:val="nil"/>
              <w:right w:val="nil"/>
            </w:tcBorders>
            <w:shd w:val="clear" w:color="auto" w:fill="auto"/>
          </w:tcPr>
          <w:p w14:paraId="257E0F34" w14:textId="77777777" w:rsidR="0097145F" w:rsidRPr="00C30F59" w:rsidRDefault="0097145F" w:rsidP="0097145F">
            <w:pPr>
              <w:spacing w:before="10" w:after="10"/>
              <w:ind w:right="-72"/>
              <w:jc w:val="right"/>
              <w:rPr>
                <w:rFonts w:ascii="Arial" w:hAnsi="Arial" w:cs="Arial"/>
                <w:sz w:val="18"/>
                <w:szCs w:val="18"/>
                <w:lang w:val="en-GB"/>
              </w:rPr>
            </w:pPr>
          </w:p>
        </w:tc>
      </w:tr>
      <w:tr w:rsidR="0097145F" w:rsidRPr="00C30F59" w14:paraId="47CEFFA5" w14:textId="77777777" w:rsidTr="0097145F">
        <w:tc>
          <w:tcPr>
            <w:tcW w:w="2880" w:type="dxa"/>
            <w:tcBorders>
              <w:top w:val="nil"/>
              <w:left w:val="nil"/>
              <w:bottom w:val="nil"/>
              <w:right w:val="nil"/>
            </w:tcBorders>
          </w:tcPr>
          <w:p w14:paraId="301C4000" w14:textId="77777777" w:rsidR="0097145F" w:rsidRPr="00C30F59" w:rsidRDefault="0097145F" w:rsidP="0097145F">
            <w:pPr>
              <w:overflowPunct/>
              <w:autoSpaceDE/>
              <w:autoSpaceDN/>
              <w:adjustRightInd/>
              <w:ind w:left="-109"/>
              <w:textAlignment w:val="auto"/>
              <w:rPr>
                <w:rFonts w:ascii="Arial" w:eastAsia="Cordia New" w:hAnsi="Arial" w:cs="Arial"/>
                <w:sz w:val="18"/>
                <w:szCs w:val="18"/>
                <w:cs/>
                <w:lang w:val="en-GB"/>
              </w:rPr>
            </w:pPr>
            <w:r w:rsidRPr="00C30F59">
              <w:rPr>
                <w:rFonts w:ascii="Arial" w:eastAsia="Cordia New" w:hAnsi="Arial" w:cs="Arial"/>
                <w:sz w:val="18"/>
                <w:szCs w:val="18"/>
                <w:lang w:val="en-GB"/>
              </w:rPr>
              <w:t xml:space="preserve">   from financial institutions</w:t>
            </w:r>
          </w:p>
        </w:tc>
        <w:tc>
          <w:tcPr>
            <w:tcW w:w="1260" w:type="dxa"/>
            <w:tcBorders>
              <w:top w:val="nil"/>
              <w:left w:val="nil"/>
              <w:bottom w:val="nil"/>
              <w:right w:val="nil"/>
            </w:tcBorders>
            <w:shd w:val="clear" w:color="auto" w:fill="auto"/>
          </w:tcPr>
          <w:p w14:paraId="46D00E26"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w:t>
            </w:r>
          </w:p>
        </w:tc>
        <w:tc>
          <w:tcPr>
            <w:tcW w:w="1440" w:type="dxa"/>
            <w:tcBorders>
              <w:top w:val="nil"/>
              <w:left w:val="nil"/>
              <w:bottom w:val="nil"/>
              <w:right w:val="nil"/>
            </w:tcBorders>
            <w:shd w:val="clear" w:color="auto" w:fill="auto"/>
          </w:tcPr>
          <w:p w14:paraId="36BBB2F4" w14:textId="77777777" w:rsidR="0097145F" w:rsidRPr="00C30F59" w:rsidRDefault="0097145F" w:rsidP="0097145F">
            <w:pPr>
              <w:spacing w:before="10" w:after="10"/>
              <w:ind w:right="-72"/>
              <w:jc w:val="right"/>
              <w:rPr>
                <w:rFonts w:ascii="Arial" w:hAnsi="Arial" w:cs="Arial"/>
                <w:sz w:val="18"/>
                <w:szCs w:val="18"/>
              </w:rPr>
            </w:pPr>
            <w:r w:rsidRPr="00C30F59">
              <w:rPr>
                <w:rFonts w:ascii="Arial" w:hAnsi="Arial" w:cs="Arial"/>
                <w:sz w:val="18"/>
                <w:szCs w:val="18"/>
              </w:rPr>
              <w:t>175,000,000</w:t>
            </w:r>
          </w:p>
        </w:tc>
        <w:tc>
          <w:tcPr>
            <w:tcW w:w="1366" w:type="dxa"/>
            <w:tcBorders>
              <w:top w:val="nil"/>
              <w:left w:val="nil"/>
              <w:bottom w:val="nil"/>
              <w:right w:val="nil"/>
            </w:tcBorders>
            <w:shd w:val="clear" w:color="auto" w:fill="auto"/>
          </w:tcPr>
          <w:p w14:paraId="59CD0ABD"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212" w:type="dxa"/>
            <w:tcBorders>
              <w:top w:val="nil"/>
              <w:left w:val="nil"/>
              <w:bottom w:val="nil"/>
              <w:right w:val="nil"/>
            </w:tcBorders>
            <w:shd w:val="clear" w:color="auto" w:fill="auto"/>
          </w:tcPr>
          <w:p w14:paraId="2A21D52B"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15" w:type="dxa"/>
            <w:tcBorders>
              <w:top w:val="nil"/>
              <w:left w:val="nil"/>
              <w:bottom w:val="nil"/>
              <w:right w:val="nil"/>
            </w:tcBorders>
            <w:shd w:val="clear" w:color="auto" w:fill="auto"/>
          </w:tcPr>
          <w:p w14:paraId="6EFBAAA9"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175,000,000</w:t>
            </w:r>
          </w:p>
        </w:tc>
      </w:tr>
      <w:tr w:rsidR="0097145F" w:rsidRPr="00C30F59" w14:paraId="10DDBED1" w14:textId="77777777" w:rsidTr="0097145F">
        <w:tc>
          <w:tcPr>
            <w:tcW w:w="2880" w:type="dxa"/>
            <w:tcBorders>
              <w:top w:val="nil"/>
              <w:left w:val="nil"/>
              <w:bottom w:val="nil"/>
              <w:right w:val="nil"/>
            </w:tcBorders>
          </w:tcPr>
          <w:p w14:paraId="6B32264B" w14:textId="77777777" w:rsidR="0097145F" w:rsidRPr="00C30F59" w:rsidRDefault="0097145F" w:rsidP="0097145F">
            <w:pPr>
              <w:overflowPunct/>
              <w:autoSpaceDE/>
              <w:autoSpaceDN/>
              <w:adjustRightInd/>
              <w:ind w:left="-109"/>
              <w:textAlignment w:val="auto"/>
              <w:rPr>
                <w:rFonts w:ascii="Arial" w:eastAsia="Cordia New" w:hAnsi="Arial" w:cs="Arial"/>
                <w:sz w:val="18"/>
                <w:szCs w:val="18"/>
                <w:lang w:val="en-GB"/>
              </w:rPr>
            </w:pPr>
            <w:r w:rsidRPr="00C30F59">
              <w:rPr>
                <w:rFonts w:ascii="Arial" w:eastAsia="Cordia New" w:hAnsi="Arial" w:cs="Arial"/>
                <w:sz w:val="18"/>
                <w:szCs w:val="18"/>
                <w:lang w:val="en-GB"/>
              </w:rPr>
              <w:t>Debentures</w:t>
            </w:r>
          </w:p>
        </w:tc>
        <w:tc>
          <w:tcPr>
            <w:tcW w:w="1260" w:type="dxa"/>
            <w:tcBorders>
              <w:top w:val="nil"/>
              <w:left w:val="nil"/>
              <w:bottom w:val="nil"/>
              <w:right w:val="nil"/>
            </w:tcBorders>
            <w:shd w:val="clear" w:color="auto" w:fill="auto"/>
          </w:tcPr>
          <w:p w14:paraId="7DF404C7" w14:textId="77777777" w:rsidR="0097145F" w:rsidRPr="00C30F59" w:rsidRDefault="0097145F" w:rsidP="0097145F">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396,505,743</w:t>
            </w:r>
          </w:p>
        </w:tc>
        <w:tc>
          <w:tcPr>
            <w:tcW w:w="1440" w:type="dxa"/>
            <w:tcBorders>
              <w:top w:val="nil"/>
              <w:left w:val="nil"/>
              <w:bottom w:val="nil"/>
              <w:right w:val="nil"/>
            </w:tcBorders>
            <w:shd w:val="clear" w:color="auto" w:fill="auto"/>
          </w:tcPr>
          <w:p w14:paraId="1568381D"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66" w:type="dxa"/>
            <w:tcBorders>
              <w:top w:val="nil"/>
              <w:left w:val="nil"/>
              <w:bottom w:val="nil"/>
              <w:right w:val="nil"/>
            </w:tcBorders>
            <w:shd w:val="clear" w:color="auto" w:fill="auto"/>
          </w:tcPr>
          <w:p w14:paraId="5A3D60B6"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3,049,496</w:t>
            </w:r>
          </w:p>
        </w:tc>
        <w:tc>
          <w:tcPr>
            <w:tcW w:w="1212" w:type="dxa"/>
            <w:tcBorders>
              <w:top w:val="nil"/>
              <w:left w:val="nil"/>
              <w:bottom w:val="nil"/>
              <w:right w:val="nil"/>
            </w:tcBorders>
            <w:shd w:val="clear" w:color="auto" w:fill="auto"/>
          </w:tcPr>
          <w:p w14:paraId="7FB41E73"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15" w:type="dxa"/>
            <w:tcBorders>
              <w:top w:val="nil"/>
              <w:left w:val="nil"/>
              <w:bottom w:val="nil"/>
              <w:right w:val="nil"/>
            </w:tcBorders>
            <w:shd w:val="clear" w:color="auto" w:fill="auto"/>
          </w:tcPr>
          <w:p w14:paraId="3C01170A" w14:textId="77777777" w:rsidR="0097145F" w:rsidRPr="00C30F59" w:rsidRDefault="0097145F" w:rsidP="0097145F">
            <w:pPr>
              <w:spacing w:before="10" w:after="10"/>
              <w:ind w:right="-72"/>
              <w:jc w:val="right"/>
              <w:rPr>
                <w:rFonts w:ascii="Arial" w:hAnsi="Arial" w:cs="Arial"/>
                <w:sz w:val="18"/>
                <w:szCs w:val="18"/>
                <w:lang w:val="en-GB"/>
              </w:rPr>
            </w:pPr>
            <w:r w:rsidRPr="00C30F59">
              <w:rPr>
                <w:rFonts w:ascii="Arial" w:hAnsi="Arial" w:cs="Arial"/>
                <w:sz w:val="18"/>
                <w:szCs w:val="18"/>
                <w:lang w:val="en-GB"/>
              </w:rPr>
              <w:t>399,555,239</w:t>
            </w:r>
          </w:p>
        </w:tc>
      </w:tr>
    </w:tbl>
    <w:p w14:paraId="4C650772" w14:textId="5ADB7B00" w:rsidR="00DA715A" w:rsidRPr="00C30F59" w:rsidRDefault="00DA715A" w:rsidP="00E34AA1">
      <w:pPr>
        <w:tabs>
          <w:tab w:val="left" w:pos="7956"/>
        </w:tabs>
        <w:rPr>
          <w:rFonts w:ascii="Arial" w:hAnsi="Arial" w:cs="Arial"/>
          <w:sz w:val="18"/>
          <w:szCs w:val="18"/>
          <w:lang w:val="en-GB"/>
        </w:rPr>
      </w:pPr>
    </w:p>
    <w:tbl>
      <w:tblPr>
        <w:tblW w:w="9432" w:type="dxa"/>
        <w:tblInd w:w="108" w:type="dxa"/>
        <w:tblLayout w:type="fixed"/>
        <w:tblLook w:val="0000" w:firstRow="0" w:lastRow="0" w:firstColumn="0" w:lastColumn="0" w:noHBand="0" w:noVBand="0"/>
      </w:tblPr>
      <w:tblGrid>
        <w:gridCol w:w="2268"/>
        <w:gridCol w:w="1023"/>
        <w:gridCol w:w="1023"/>
        <w:gridCol w:w="1024"/>
        <w:gridCol w:w="1023"/>
        <w:gridCol w:w="1024"/>
        <w:gridCol w:w="1023"/>
        <w:gridCol w:w="1024"/>
      </w:tblGrid>
      <w:tr w:rsidR="00105363" w:rsidRPr="00C30F59" w14:paraId="12A9947B" w14:textId="77777777" w:rsidTr="00B643EF">
        <w:trPr>
          <w:trHeight w:val="64"/>
        </w:trPr>
        <w:tc>
          <w:tcPr>
            <w:tcW w:w="2268" w:type="dxa"/>
            <w:tcBorders>
              <w:top w:val="nil"/>
              <w:left w:val="nil"/>
              <w:bottom w:val="nil"/>
              <w:right w:val="nil"/>
            </w:tcBorders>
            <w:vAlign w:val="center"/>
          </w:tcPr>
          <w:p w14:paraId="76683843" w14:textId="77777777" w:rsidR="00105363" w:rsidRPr="00C30F59" w:rsidRDefault="00105363" w:rsidP="0097145F">
            <w:pPr>
              <w:overflowPunct/>
              <w:autoSpaceDE/>
              <w:autoSpaceDN/>
              <w:adjustRightInd/>
              <w:ind w:left="-109"/>
              <w:textAlignment w:val="auto"/>
              <w:rPr>
                <w:rFonts w:ascii="Arial" w:eastAsia="Cordia New" w:hAnsi="Arial" w:cs="Arial"/>
                <w:sz w:val="14"/>
                <w:szCs w:val="14"/>
                <w:lang w:val="en-GB"/>
              </w:rPr>
            </w:pPr>
          </w:p>
        </w:tc>
        <w:tc>
          <w:tcPr>
            <w:tcW w:w="1023" w:type="dxa"/>
            <w:tcBorders>
              <w:left w:val="nil"/>
              <w:right w:val="nil"/>
            </w:tcBorders>
            <w:vAlign w:val="center"/>
          </w:tcPr>
          <w:p w14:paraId="1743611F" w14:textId="77777777" w:rsidR="00105363" w:rsidRPr="00C30F59" w:rsidRDefault="00105363" w:rsidP="0097145F">
            <w:pPr>
              <w:overflowPunct/>
              <w:autoSpaceDE/>
              <w:autoSpaceDN/>
              <w:adjustRightInd/>
              <w:ind w:left="-114" w:right="-72" w:firstLine="4"/>
              <w:jc w:val="right"/>
              <w:textAlignment w:val="auto"/>
              <w:rPr>
                <w:rFonts w:ascii="Arial" w:eastAsia="Map Symbols" w:hAnsi="Arial" w:cs="Arial"/>
                <w:b/>
                <w:bCs/>
                <w:sz w:val="14"/>
                <w:szCs w:val="14"/>
                <w:lang w:val="en-GB"/>
              </w:rPr>
            </w:pPr>
          </w:p>
        </w:tc>
        <w:tc>
          <w:tcPr>
            <w:tcW w:w="1023" w:type="dxa"/>
            <w:tcBorders>
              <w:left w:val="nil"/>
              <w:right w:val="nil"/>
            </w:tcBorders>
            <w:vAlign w:val="bottom"/>
          </w:tcPr>
          <w:p w14:paraId="0EF1AE2B" w14:textId="77777777"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p>
        </w:tc>
        <w:tc>
          <w:tcPr>
            <w:tcW w:w="3071" w:type="dxa"/>
            <w:gridSpan w:val="3"/>
            <w:tcBorders>
              <w:left w:val="nil"/>
              <w:right w:val="nil"/>
            </w:tcBorders>
            <w:vAlign w:val="center"/>
          </w:tcPr>
          <w:p w14:paraId="43BD7FA0" w14:textId="7EF07F0B"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Non-cash transactions</w:t>
            </w:r>
          </w:p>
        </w:tc>
        <w:tc>
          <w:tcPr>
            <w:tcW w:w="1023" w:type="dxa"/>
            <w:tcBorders>
              <w:left w:val="nil"/>
              <w:right w:val="nil"/>
            </w:tcBorders>
          </w:tcPr>
          <w:p w14:paraId="57D5F264" w14:textId="77777777"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p>
        </w:tc>
        <w:tc>
          <w:tcPr>
            <w:tcW w:w="1024" w:type="dxa"/>
            <w:tcBorders>
              <w:left w:val="nil"/>
              <w:right w:val="nil"/>
            </w:tcBorders>
            <w:vAlign w:val="center"/>
          </w:tcPr>
          <w:p w14:paraId="45C0DB4B" w14:textId="77777777"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p>
        </w:tc>
      </w:tr>
      <w:tr w:rsidR="00105363" w:rsidRPr="00C30F59" w14:paraId="21AC8C82" w14:textId="77777777" w:rsidTr="00105363">
        <w:trPr>
          <w:trHeight w:val="64"/>
        </w:trPr>
        <w:tc>
          <w:tcPr>
            <w:tcW w:w="2268" w:type="dxa"/>
            <w:tcBorders>
              <w:top w:val="nil"/>
              <w:left w:val="nil"/>
              <w:bottom w:val="nil"/>
              <w:right w:val="nil"/>
            </w:tcBorders>
            <w:vAlign w:val="center"/>
          </w:tcPr>
          <w:p w14:paraId="14FDAA0E" w14:textId="77777777" w:rsidR="00105363" w:rsidRPr="00C30F59" w:rsidRDefault="00105363" w:rsidP="0097145F">
            <w:pPr>
              <w:overflowPunct/>
              <w:autoSpaceDE/>
              <w:autoSpaceDN/>
              <w:adjustRightInd/>
              <w:ind w:left="-109"/>
              <w:textAlignment w:val="auto"/>
              <w:rPr>
                <w:rFonts w:ascii="Arial" w:eastAsia="Cordia New" w:hAnsi="Arial" w:cs="Arial"/>
                <w:sz w:val="14"/>
                <w:szCs w:val="14"/>
                <w:lang w:val="en-GB"/>
              </w:rPr>
            </w:pPr>
          </w:p>
        </w:tc>
        <w:tc>
          <w:tcPr>
            <w:tcW w:w="1023" w:type="dxa"/>
            <w:tcBorders>
              <w:left w:val="nil"/>
              <w:right w:val="nil"/>
            </w:tcBorders>
            <w:vAlign w:val="center"/>
          </w:tcPr>
          <w:p w14:paraId="6271900F" w14:textId="4391F714" w:rsidR="00105363" w:rsidRPr="00C30F59" w:rsidRDefault="00105363" w:rsidP="0097145F">
            <w:pPr>
              <w:overflowPunct/>
              <w:autoSpaceDE/>
              <w:autoSpaceDN/>
              <w:adjustRightInd/>
              <w:ind w:left="-114" w:right="-72" w:firstLine="4"/>
              <w:jc w:val="right"/>
              <w:textAlignment w:val="auto"/>
              <w:rPr>
                <w:rFonts w:ascii="Arial" w:eastAsia="Map Symbols" w:hAnsi="Arial" w:cs="Arial"/>
                <w:b/>
                <w:bCs/>
                <w:sz w:val="14"/>
                <w:szCs w:val="14"/>
                <w:lang w:val="en-GB"/>
              </w:rPr>
            </w:pPr>
          </w:p>
          <w:p w14:paraId="51C08711" w14:textId="77777777" w:rsidR="00105363" w:rsidRPr="00C30F59" w:rsidRDefault="00105363" w:rsidP="0097145F">
            <w:pPr>
              <w:overflowPunct/>
              <w:autoSpaceDE/>
              <w:autoSpaceDN/>
              <w:adjustRightInd/>
              <w:ind w:left="-114" w:right="-72" w:firstLine="4"/>
              <w:jc w:val="right"/>
              <w:textAlignment w:val="auto"/>
              <w:rPr>
                <w:rFonts w:ascii="Arial" w:eastAsia="Map Symbols" w:hAnsi="Arial" w:cs="Arial"/>
                <w:b/>
                <w:bCs/>
                <w:sz w:val="14"/>
                <w:szCs w:val="14"/>
                <w:lang w:val="en-GB"/>
              </w:rPr>
            </w:pPr>
          </w:p>
          <w:p w14:paraId="39B07966" w14:textId="78BA63C4" w:rsidR="00105363" w:rsidRPr="00C30F59" w:rsidRDefault="00105363" w:rsidP="0097145F">
            <w:pPr>
              <w:overflowPunct/>
              <w:autoSpaceDE/>
              <w:autoSpaceDN/>
              <w:adjustRightInd/>
              <w:ind w:left="-11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1 January</w:t>
            </w:r>
          </w:p>
          <w:p w14:paraId="422E11C0" w14:textId="77777777" w:rsidR="00105363" w:rsidRPr="00C30F59" w:rsidRDefault="00105363" w:rsidP="0097145F">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2020</w:t>
            </w:r>
          </w:p>
        </w:tc>
        <w:tc>
          <w:tcPr>
            <w:tcW w:w="1023" w:type="dxa"/>
            <w:tcBorders>
              <w:left w:val="nil"/>
              <w:right w:val="nil"/>
            </w:tcBorders>
            <w:vAlign w:val="bottom"/>
          </w:tcPr>
          <w:p w14:paraId="7C6BC877" w14:textId="6F6D59A6"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 xml:space="preserve">Cash flows </w:t>
            </w:r>
          </w:p>
          <w:p w14:paraId="4DF675A4" w14:textId="77777777"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cs/>
                <w:lang w:val="en-GB"/>
              </w:rPr>
            </w:pPr>
            <w:r w:rsidRPr="00C30F59">
              <w:rPr>
                <w:rFonts w:ascii="Arial" w:eastAsia="Map Symbols" w:hAnsi="Arial" w:cs="Arial"/>
                <w:b/>
                <w:bCs/>
                <w:sz w:val="14"/>
                <w:szCs w:val="14"/>
                <w:lang w:val="en-GB"/>
              </w:rPr>
              <w:t>(net)</w:t>
            </w:r>
          </w:p>
        </w:tc>
        <w:tc>
          <w:tcPr>
            <w:tcW w:w="1024" w:type="dxa"/>
            <w:tcBorders>
              <w:top w:val="single" w:sz="4" w:space="0" w:color="auto"/>
              <w:left w:val="nil"/>
              <w:right w:val="nil"/>
            </w:tcBorders>
            <w:vAlign w:val="center"/>
          </w:tcPr>
          <w:p w14:paraId="46A9CC19" w14:textId="77777777" w:rsidR="00105363" w:rsidRPr="00C30F59" w:rsidRDefault="00105363" w:rsidP="00105363">
            <w:pPr>
              <w:overflowPunct/>
              <w:autoSpaceDE/>
              <w:autoSpaceDN/>
              <w:adjustRightInd/>
              <w:ind w:left="-33" w:right="-72"/>
              <w:jc w:val="right"/>
              <w:textAlignment w:val="auto"/>
              <w:rPr>
                <w:rFonts w:ascii="Arial" w:eastAsia="Map Symbols" w:hAnsi="Arial" w:cs="Arial"/>
                <w:b/>
                <w:bCs/>
                <w:sz w:val="14"/>
                <w:szCs w:val="14"/>
                <w:lang w:val="en-GB"/>
              </w:rPr>
            </w:pPr>
          </w:p>
          <w:p w14:paraId="030BEA86" w14:textId="620A77FB" w:rsidR="00105363" w:rsidRPr="00C30F59" w:rsidRDefault="00105363" w:rsidP="00105363">
            <w:pPr>
              <w:overflowPunct/>
              <w:autoSpaceDE/>
              <w:autoSpaceDN/>
              <w:adjustRightInd/>
              <w:ind w:left="-33"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Amortised transaction costs/interest</w:t>
            </w:r>
          </w:p>
        </w:tc>
        <w:tc>
          <w:tcPr>
            <w:tcW w:w="1023" w:type="dxa"/>
            <w:tcBorders>
              <w:top w:val="single" w:sz="4" w:space="0" w:color="auto"/>
              <w:left w:val="nil"/>
              <w:right w:val="nil"/>
            </w:tcBorders>
          </w:tcPr>
          <w:p w14:paraId="05C63F02" w14:textId="3683A8B0"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Acquisitions – finance lease liabilities</w:t>
            </w:r>
          </w:p>
        </w:tc>
        <w:tc>
          <w:tcPr>
            <w:tcW w:w="1024" w:type="dxa"/>
            <w:tcBorders>
              <w:top w:val="single" w:sz="4" w:space="0" w:color="auto"/>
              <w:left w:val="nil"/>
              <w:right w:val="nil"/>
            </w:tcBorders>
          </w:tcPr>
          <w:p w14:paraId="7B30D744" w14:textId="7B4AF5D7"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p>
          <w:p w14:paraId="360E89D6" w14:textId="77777777"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p>
          <w:p w14:paraId="1BBF3B93" w14:textId="511537E7"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Exchange differences</w:t>
            </w:r>
          </w:p>
        </w:tc>
        <w:tc>
          <w:tcPr>
            <w:tcW w:w="1023" w:type="dxa"/>
            <w:tcBorders>
              <w:left w:val="nil"/>
              <w:right w:val="nil"/>
            </w:tcBorders>
          </w:tcPr>
          <w:p w14:paraId="125D4827" w14:textId="77777777"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p>
          <w:p w14:paraId="61E729CA" w14:textId="77777777" w:rsidR="00105363" w:rsidRPr="00C30F59" w:rsidRDefault="00105363" w:rsidP="00105363">
            <w:pPr>
              <w:overflowPunct/>
              <w:autoSpaceDE/>
              <w:autoSpaceDN/>
              <w:adjustRightInd/>
              <w:ind w:left="-117" w:right="-72"/>
              <w:jc w:val="right"/>
              <w:textAlignment w:val="auto"/>
              <w:rPr>
                <w:rFonts w:ascii="Arial" w:eastAsia="Map Symbols" w:hAnsi="Arial" w:cs="Arial"/>
                <w:b/>
                <w:bCs/>
                <w:sz w:val="14"/>
                <w:szCs w:val="14"/>
                <w:lang w:val="en-GB"/>
              </w:rPr>
            </w:pPr>
          </w:p>
          <w:p w14:paraId="1FA5BA2A" w14:textId="750F2ABA" w:rsidR="00105363" w:rsidRPr="00C30F59" w:rsidRDefault="00105363" w:rsidP="00105363">
            <w:pPr>
              <w:overflowPunct/>
              <w:autoSpaceDE/>
              <w:autoSpaceDN/>
              <w:adjustRightInd/>
              <w:ind w:left="-117"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Discontinued operations</w:t>
            </w:r>
          </w:p>
        </w:tc>
        <w:tc>
          <w:tcPr>
            <w:tcW w:w="1024" w:type="dxa"/>
            <w:tcBorders>
              <w:left w:val="nil"/>
              <w:right w:val="nil"/>
            </w:tcBorders>
            <w:vAlign w:val="center"/>
          </w:tcPr>
          <w:p w14:paraId="5CE2AB54" w14:textId="3D9977B4" w:rsidR="00105363" w:rsidRPr="00C30F59" w:rsidRDefault="00105363" w:rsidP="00105363">
            <w:pPr>
              <w:overflowPunct/>
              <w:autoSpaceDE/>
              <w:autoSpaceDN/>
              <w:adjustRightInd/>
              <w:ind w:left="-156"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 xml:space="preserve"> </w:t>
            </w:r>
          </w:p>
          <w:p w14:paraId="3F9866EA" w14:textId="0E335514"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31 December</w:t>
            </w:r>
          </w:p>
          <w:p w14:paraId="54B0E776" w14:textId="77777777"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2020</w:t>
            </w:r>
          </w:p>
        </w:tc>
      </w:tr>
      <w:tr w:rsidR="00105363" w:rsidRPr="00C30F59" w14:paraId="422A6056" w14:textId="77777777" w:rsidTr="00105363">
        <w:tc>
          <w:tcPr>
            <w:tcW w:w="2268" w:type="dxa"/>
            <w:tcBorders>
              <w:top w:val="nil"/>
              <w:left w:val="nil"/>
              <w:bottom w:val="nil"/>
              <w:right w:val="nil"/>
            </w:tcBorders>
            <w:vAlign w:val="center"/>
          </w:tcPr>
          <w:p w14:paraId="73972D9E" w14:textId="77777777" w:rsidR="00105363" w:rsidRPr="00C30F59" w:rsidRDefault="00105363" w:rsidP="0097145F">
            <w:pPr>
              <w:overflowPunct/>
              <w:autoSpaceDE/>
              <w:autoSpaceDN/>
              <w:adjustRightInd/>
              <w:ind w:left="-109"/>
              <w:textAlignment w:val="auto"/>
              <w:rPr>
                <w:rFonts w:ascii="Arial" w:eastAsia="Cordia New" w:hAnsi="Arial" w:cs="Arial"/>
                <w:sz w:val="14"/>
                <w:szCs w:val="14"/>
                <w:lang w:val="en-GB"/>
              </w:rPr>
            </w:pPr>
          </w:p>
        </w:tc>
        <w:tc>
          <w:tcPr>
            <w:tcW w:w="1023" w:type="dxa"/>
            <w:tcBorders>
              <w:top w:val="nil"/>
              <w:left w:val="nil"/>
              <w:bottom w:val="single" w:sz="4" w:space="0" w:color="auto"/>
              <w:right w:val="nil"/>
            </w:tcBorders>
            <w:vAlign w:val="center"/>
          </w:tcPr>
          <w:p w14:paraId="09BDF0CD" w14:textId="77777777" w:rsidR="00105363" w:rsidRPr="00C30F59" w:rsidRDefault="00105363" w:rsidP="0097145F">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Baht</w:t>
            </w:r>
          </w:p>
        </w:tc>
        <w:tc>
          <w:tcPr>
            <w:tcW w:w="1023" w:type="dxa"/>
            <w:tcBorders>
              <w:top w:val="nil"/>
              <w:left w:val="nil"/>
              <w:bottom w:val="single" w:sz="4" w:space="0" w:color="auto"/>
              <w:right w:val="nil"/>
            </w:tcBorders>
            <w:vAlign w:val="center"/>
          </w:tcPr>
          <w:p w14:paraId="56CB9940" w14:textId="77777777" w:rsidR="00105363" w:rsidRPr="00C30F59" w:rsidRDefault="00105363" w:rsidP="0097145F">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Baht</w:t>
            </w:r>
          </w:p>
        </w:tc>
        <w:tc>
          <w:tcPr>
            <w:tcW w:w="1024" w:type="dxa"/>
            <w:tcBorders>
              <w:top w:val="nil"/>
              <w:left w:val="nil"/>
              <w:bottom w:val="single" w:sz="4" w:space="0" w:color="auto"/>
              <w:right w:val="nil"/>
            </w:tcBorders>
            <w:vAlign w:val="center"/>
          </w:tcPr>
          <w:p w14:paraId="5BC30F9B" w14:textId="77777777" w:rsidR="00105363" w:rsidRPr="00C30F59" w:rsidRDefault="00105363" w:rsidP="0097145F">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Baht</w:t>
            </w:r>
          </w:p>
        </w:tc>
        <w:tc>
          <w:tcPr>
            <w:tcW w:w="1023" w:type="dxa"/>
            <w:tcBorders>
              <w:top w:val="nil"/>
              <w:left w:val="nil"/>
              <w:bottom w:val="single" w:sz="4" w:space="0" w:color="auto"/>
              <w:right w:val="nil"/>
            </w:tcBorders>
          </w:tcPr>
          <w:p w14:paraId="40A22E76" w14:textId="77777777" w:rsidR="00105363" w:rsidRPr="00C30F59" w:rsidRDefault="00105363" w:rsidP="0097145F">
            <w:pPr>
              <w:overflowPunct/>
              <w:autoSpaceDE/>
              <w:autoSpaceDN/>
              <w:adjustRightInd/>
              <w:ind w:left="4" w:right="-72" w:firstLine="4"/>
              <w:jc w:val="right"/>
              <w:textAlignment w:val="auto"/>
              <w:rPr>
                <w:rFonts w:ascii="Arial" w:eastAsia="Map Symbols" w:hAnsi="Arial" w:cs="Arial"/>
                <w:b/>
                <w:bCs/>
                <w:sz w:val="14"/>
                <w:szCs w:val="14"/>
                <w:lang w:val="en-GB"/>
              </w:rPr>
            </w:pPr>
          </w:p>
        </w:tc>
        <w:tc>
          <w:tcPr>
            <w:tcW w:w="1024" w:type="dxa"/>
            <w:tcBorders>
              <w:top w:val="nil"/>
              <w:left w:val="nil"/>
              <w:bottom w:val="single" w:sz="4" w:space="0" w:color="auto"/>
              <w:right w:val="nil"/>
            </w:tcBorders>
            <w:vAlign w:val="center"/>
          </w:tcPr>
          <w:p w14:paraId="653A819A" w14:textId="216BD39F" w:rsidR="00105363" w:rsidRPr="00C30F59" w:rsidRDefault="00105363" w:rsidP="0097145F">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Baht</w:t>
            </w:r>
          </w:p>
        </w:tc>
        <w:tc>
          <w:tcPr>
            <w:tcW w:w="1023" w:type="dxa"/>
            <w:tcBorders>
              <w:top w:val="nil"/>
              <w:left w:val="nil"/>
              <w:bottom w:val="single" w:sz="4" w:space="0" w:color="auto"/>
              <w:right w:val="nil"/>
            </w:tcBorders>
          </w:tcPr>
          <w:p w14:paraId="108AD80D" w14:textId="77777777" w:rsidR="00105363" w:rsidRPr="00C30F59" w:rsidRDefault="00105363" w:rsidP="0097145F">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Baht</w:t>
            </w:r>
          </w:p>
        </w:tc>
        <w:tc>
          <w:tcPr>
            <w:tcW w:w="1024" w:type="dxa"/>
            <w:tcBorders>
              <w:top w:val="nil"/>
              <w:left w:val="nil"/>
              <w:bottom w:val="single" w:sz="4" w:space="0" w:color="auto"/>
              <w:right w:val="nil"/>
            </w:tcBorders>
            <w:vAlign w:val="center"/>
          </w:tcPr>
          <w:p w14:paraId="398F1BCD" w14:textId="77777777" w:rsidR="00105363" w:rsidRPr="00C30F59" w:rsidRDefault="00105363" w:rsidP="0097145F">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Baht</w:t>
            </w:r>
          </w:p>
        </w:tc>
      </w:tr>
      <w:tr w:rsidR="00105363" w:rsidRPr="00C30F59" w14:paraId="14E5CC5E" w14:textId="77777777" w:rsidTr="00105363">
        <w:tc>
          <w:tcPr>
            <w:tcW w:w="2268" w:type="dxa"/>
            <w:tcBorders>
              <w:top w:val="nil"/>
              <w:left w:val="nil"/>
              <w:bottom w:val="nil"/>
              <w:right w:val="nil"/>
            </w:tcBorders>
          </w:tcPr>
          <w:p w14:paraId="6EBEAD6A" w14:textId="77777777" w:rsidR="00105363" w:rsidRPr="00C30F59" w:rsidRDefault="00105363" w:rsidP="0097145F">
            <w:pPr>
              <w:overflowPunct/>
              <w:autoSpaceDE/>
              <w:autoSpaceDN/>
              <w:adjustRightInd/>
              <w:ind w:left="-109"/>
              <w:textAlignment w:val="auto"/>
              <w:rPr>
                <w:rFonts w:ascii="Arial" w:eastAsia="Cordia New" w:hAnsi="Arial" w:cs="Arial"/>
                <w:sz w:val="14"/>
                <w:szCs w:val="14"/>
                <w:lang w:val="en-GB"/>
              </w:rPr>
            </w:pPr>
          </w:p>
        </w:tc>
        <w:tc>
          <w:tcPr>
            <w:tcW w:w="1023" w:type="dxa"/>
            <w:tcBorders>
              <w:top w:val="single" w:sz="4" w:space="0" w:color="auto"/>
              <w:left w:val="nil"/>
              <w:bottom w:val="nil"/>
              <w:right w:val="nil"/>
            </w:tcBorders>
            <w:shd w:val="clear" w:color="auto" w:fill="FAFAFA"/>
            <w:vAlign w:val="bottom"/>
          </w:tcPr>
          <w:p w14:paraId="240FA41C" w14:textId="77777777" w:rsidR="00105363" w:rsidRPr="00C30F59" w:rsidRDefault="00105363" w:rsidP="0097145F">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single" w:sz="4" w:space="0" w:color="auto"/>
              <w:left w:val="nil"/>
              <w:bottom w:val="nil"/>
              <w:right w:val="nil"/>
            </w:tcBorders>
            <w:shd w:val="clear" w:color="auto" w:fill="FAFAFA"/>
            <w:vAlign w:val="bottom"/>
          </w:tcPr>
          <w:p w14:paraId="07178F88"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single" w:sz="4" w:space="0" w:color="auto"/>
              <w:left w:val="nil"/>
              <w:bottom w:val="nil"/>
              <w:right w:val="nil"/>
            </w:tcBorders>
            <w:shd w:val="clear" w:color="auto" w:fill="FAFAFA"/>
            <w:vAlign w:val="bottom"/>
          </w:tcPr>
          <w:p w14:paraId="2DEA0137"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single" w:sz="4" w:space="0" w:color="auto"/>
              <w:left w:val="nil"/>
              <w:bottom w:val="nil"/>
              <w:right w:val="nil"/>
            </w:tcBorders>
            <w:shd w:val="clear" w:color="auto" w:fill="FAFAFA"/>
          </w:tcPr>
          <w:p w14:paraId="4CA42171"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single" w:sz="4" w:space="0" w:color="auto"/>
              <w:left w:val="nil"/>
              <w:bottom w:val="nil"/>
              <w:right w:val="nil"/>
            </w:tcBorders>
            <w:shd w:val="clear" w:color="auto" w:fill="FAFAFA"/>
          </w:tcPr>
          <w:p w14:paraId="053D664A" w14:textId="28DD4B72"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single" w:sz="4" w:space="0" w:color="auto"/>
              <w:left w:val="nil"/>
              <w:bottom w:val="nil"/>
              <w:right w:val="nil"/>
            </w:tcBorders>
            <w:shd w:val="clear" w:color="auto" w:fill="FAFAFA"/>
          </w:tcPr>
          <w:p w14:paraId="1F89C70D"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single" w:sz="4" w:space="0" w:color="auto"/>
              <w:left w:val="nil"/>
              <w:bottom w:val="nil"/>
              <w:right w:val="nil"/>
            </w:tcBorders>
            <w:shd w:val="clear" w:color="auto" w:fill="FAFAFA"/>
            <w:vAlign w:val="bottom"/>
          </w:tcPr>
          <w:p w14:paraId="03A610F9"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r>
      <w:tr w:rsidR="00105363" w:rsidRPr="00C30F59" w14:paraId="7FD70C39" w14:textId="77777777" w:rsidTr="00105363">
        <w:tc>
          <w:tcPr>
            <w:tcW w:w="2268" w:type="dxa"/>
            <w:tcBorders>
              <w:top w:val="nil"/>
              <w:left w:val="nil"/>
              <w:bottom w:val="nil"/>
              <w:right w:val="nil"/>
            </w:tcBorders>
          </w:tcPr>
          <w:p w14:paraId="4EDDF68F" w14:textId="77777777" w:rsidR="00105363" w:rsidRPr="00C30F59" w:rsidRDefault="00105363" w:rsidP="0097145F">
            <w:pPr>
              <w:overflowPunct/>
              <w:autoSpaceDE/>
              <w:autoSpaceDN/>
              <w:adjustRightInd/>
              <w:ind w:left="-109" w:right="-24"/>
              <w:textAlignment w:val="auto"/>
              <w:rPr>
                <w:rFonts w:ascii="Arial" w:eastAsia="Cordia New" w:hAnsi="Arial" w:cs="Arial"/>
                <w:b/>
                <w:bCs/>
                <w:spacing w:val="-6"/>
                <w:sz w:val="14"/>
                <w:szCs w:val="14"/>
                <w:lang w:val="en-GB"/>
              </w:rPr>
            </w:pPr>
            <w:r w:rsidRPr="00C30F59">
              <w:rPr>
                <w:rFonts w:ascii="Arial" w:eastAsia="Cordia New" w:hAnsi="Arial" w:cs="Arial"/>
                <w:b/>
                <w:bCs/>
                <w:sz w:val="14"/>
                <w:szCs w:val="14"/>
                <w:lang w:val="en-GB"/>
              </w:rPr>
              <w:t>Consolidated</w:t>
            </w:r>
            <w:r w:rsidRPr="00C30F59">
              <w:rPr>
                <w:rFonts w:ascii="Arial" w:eastAsia="Cordia New" w:hAnsi="Arial" w:cs="Arial"/>
                <w:b/>
                <w:bCs/>
                <w:spacing w:val="-6"/>
                <w:sz w:val="14"/>
                <w:szCs w:val="14"/>
                <w:lang w:val="en-GB"/>
              </w:rPr>
              <w:t xml:space="preserve"> financial statements</w:t>
            </w:r>
          </w:p>
        </w:tc>
        <w:tc>
          <w:tcPr>
            <w:tcW w:w="1023" w:type="dxa"/>
            <w:tcBorders>
              <w:top w:val="nil"/>
              <w:left w:val="nil"/>
              <w:bottom w:val="nil"/>
              <w:right w:val="nil"/>
            </w:tcBorders>
            <w:shd w:val="clear" w:color="auto" w:fill="FAFAFA"/>
          </w:tcPr>
          <w:p w14:paraId="34489F92" w14:textId="77777777" w:rsidR="00105363" w:rsidRPr="00C30F59" w:rsidRDefault="00105363" w:rsidP="0097145F">
            <w:pPr>
              <w:spacing w:before="10" w:after="10"/>
              <w:ind w:right="-72"/>
              <w:jc w:val="right"/>
              <w:rPr>
                <w:rFonts w:ascii="Arial" w:hAnsi="Arial" w:cs="Arial"/>
                <w:sz w:val="14"/>
                <w:szCs w:val="14"/>
                <w:lang w:val="en-GB"/>
              </w:rPr>
            </w:pPr>
          </w:p>
        </w:tc>
        <w:tc>
          <w:tcPr>
            <w:tcW w:w="1023" w:type="dxa"/>
            <w:tcBorders>
              <w:top w:val="nil"/>
              <w:left w:val="nil"/>
              <w:bottom w:val="nil"/>
              <w:right w:val="nil"/>
            </w:tcBorders>
            <w:shd w:val="clear" w:color="auto" w:fill="FAFAFA"/>
          </w:tcPr>
          <w:p w14:paraId="611E72C9"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6826858C"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57591F9B"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28DE47B8" w14:textId="4FA3BB66"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72721AFC"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1E8217C8"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r>
      <w:tr w:rsidR="00105363" w:rsidRPr="00C30F59" w14:paraId="1259BE5A" w14:textId="77777777" w:rsidTr="00105363">
        <w:tc>
          <w:tcPr>
            <w:tcW w:w="2268" w:type="dxa"/>
            <w:tcBorders>
              <w:top w:val="nil"/>
              <w:left w:val="nil"/>
              <w:bottom w:val="nil"/>
              <w:right w:val="nil"/>
            </w:tcBorders>
          </w:tcPr>
          <w:p w14:paraId="77FCEC3A" w14:textId="77777777" w:rsidR="00105363" w:rsidRPr="00C30F59" w:rsidRDefault="00105363" w:rsidP="0097145F">
            <w:pPr>
              <w:overflowPunct/>
              <w:autoSpaceDE/>
              <w:autoSpaceDN/>
              <w:adjustRightInd/>
              <w:ind w:left="-109"/>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vAlign w:val="bottom"/>
          </w:tcPr>
          <w:p w14:paraId="3CFF6149"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vAlign w:val="bottom"/>
          </w:tcPr>
          <w:p w14:paraId="2C43FCDF"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vAlign w:val="bottom"/>
          </w:tcPr>
          <w:p w14:paraId="4748B833"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542A5CAA"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4BCF576A" w14:textId="111E5833"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6C596402"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vAlign w:val="bottom"/>
          </w:tcPr>
          <w:p w14:paraId="3C5E8D26"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r>
      <w:tr w:rsidR="00105363" w:rsidRPr="00C30F59" w14:paraId="6CD914F5" w14:textId="77777777" w:rsidTr="00105363">
        <w:tc>
          <w:tcPr>
            <w:tcW w:w="2268" w:type="dxa"/>
            <w:tcBorders>
              <w:top w:val="nil"/>
              <w:left w:val="nil"/>
              <w:bottom w:val="nil"/>
              <w:right w:val="nil"/>
            </w:tcBorders>
          </w:tcPr>
          <w:p w14:paraId="17E84A7B" w14:textId="77777777" w:rsidR="00105363" w:rsidRPr="00C30F59" w:rsidRDefault="00105363" w:rsidP="0097145F">
            <w:pPr>
              <w:overflowPunct/>
              <w:autoSpaceDE/>
              <w:autoSpaceDN/>
              <w:adjustRightInd/>
              <w:ind w:left="-109"/>
              <w:textAlignment w:val="auto"/>
              <w:rPr>
                <w:rFonts w:ascii="Arial" w:eastAsia="Cordia New" w:hAnsi="Arial" w:cs="Arial"/>
                <w:sz w:val="14"/>
                <w:szCs w:val="14"/>
                <w:cs/>
                <w:lang w:val="en-GB"/>
              </w:rPr>
            </w:pPr>
            <w:r w:rsidRPr="00C30F59">
              <w:rPr>
                <w:rFonts w:ascii="Arial" w:eastAsia="Cordia New" w:hAnsi="Arial" w:cs="Arial"/>
                <w:sz w:val="14"/>
                <w:szCs w:val="14"/>
                <w:lang w:val="en-GB"/>
              </w:rPr>
              <w:t xml:space="preserve">Short-term borrowings </w:t>
            </w:r>
          </w:p>
        </w:tc>
        <w:tc>
          <w:tcPr>
            <w:tcW w:w="1023" w:type="dxa"/>
            <w:tcBorders>
              <w:top w:val="nil"/>
              <w:left w:val="nil"/>
              <w:bottom w:val="nil"/>
              <w:right w:val="nil"/>
            </w:tcBorders>
            <w:shd w:val="clear" w:color="auto" w:fill="FAFAFA"/>
          </w:tcPr>
          <w:p w14:paraId="457E049C" w14:textId="77777777" w:rsidR="00105363" w:rsidRPr="00C30F59" w:rsidRDefault="00105363" w:rsidP="0097145F">
            <w:pPr>
              <w:spacing w:before="10" w:after="10"/>
              <w:ind w:right="-72"/>
              <w:jc w:val="right"/>
              <w:rPr>
                <w:rFonts w:ascii="Arial" w:hAnsi="Arial" w:cs="Arial"/>
                <w:sz w:val="14"/>
                <w:szCs w:val="14"/>
                <w:lang w:val="en-GB"/>
              </w:rPr>
            </w:pPr>
          </w:p>
        </w:tc>
        <w:tc>
          <w:tcPr>
            <w:tcW w:w="1023" w:type="dxa"/>
            <w:tcBorders>
              <w:top w:val="nil"/>
              <w:left w:val="nil"/>
              <w:bottom w:val="nil"/>
              <w:right w:val="nil"/>
            </w:tcBorders>
            <w:shd w:val="clear" w:color="auto" w:fill="FAFAFA"/>
          </w:tcPr>
          <w:p w14:paraId="0E83A9CB" w14:textId="77777777" w:rsidR="00105363" w:rsidRPr="00C30F59" w:rsidRDefault="00105363" w:rsidP="0097145F">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6C159168" w14:textId="77777777" w:rsidR="00105363" w:rsidRPr="00C30F59" w:rsidRDefault="00105363" w:rsidP="0097145F">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2A59022F" w14:textId="77777777" w:rsidR="00105363" w:rsidRPr="00C30F59" w:rsidRDefault="00105363" w:rsidP="0097145F">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1278399F" w14:textId="7831D22D" w:rsidR="00105363" w:rsidRPr="00C30F59" w:rsidRDefault="00105363" w:rsidP="0097145F">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29473F89" w14:textId="77777777" w:rsidR="00105363" w:rsidRPr="00C30F59" w:rsidRDefault="00105363" w:rsidP="0097145F">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2D5D3C25" w14:textId="77777777" w:rsidR="00105363" w:rsidRPr="00C30F59" w:rsidRDefault="00105363" w:rsidP="0097145F">
            <w:pPr>
              <w:overflowPunct/>
              <w:autoSpaceDE/>
              <w:autoSpaceDN/>
              <w:adjustRightInd/>
              <w:ind w:left="4" w:right="-72" w:firstLine="4"/>
              <w:jc w:val="right"/>
              <w:textAlignment w:val="auto"/>
              <w:rPr>
                <w:rFonts w:ascii="Arial" w:eastAsia="Cordia New" w:hAnsi="Arial" w:cs="Arial"/>
                <w:sz w:val="14"/>
                <w:szCs w:val="14"/>
                <w:lang w:val="en-GB"/>
              </w:rPr>
            </w:pPr>
          </w:p>
        </w:tc>
      </w:tr>
      <w:tr w:rsidR="00105363" w:rsidRPr="00C30F59" w14:paraId="1255F8DF" w14:textId="77777777" w:rsidTr="00105363">
        <w:tc>
          <w:tcPr>
            <w:tcW w:w="2268" w:type="dxa"/>
            <w:tcBorders>
              <w:top w:val="nil"/>
              <w:left w:val="nil"/>
              <w:bottom w:val="nil"/>
              <w:right w:val="nil"/>
            </w:tcBorders>
          </w:tcPr>
          <w:p w14:paraId="5F05D9B6" w14:textId="77777777" w:rsidR="00105363" w:rsidRPr="00C30F59" w:rsidRDefault="00105363" w:rsidP="00105363">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 xml:space="preserve">   from financial institutions</w:t>
            </w:r>
          </w:p>
        </w:tc>
        <w:tc>
          <w:tcPr>
            <w:tcW w:w="1023" w:type="dxa"/>
            <w:tcBorders>
              <w:top w:val="nil"/>
              <w:left w:val="nil"/>
              <w:bottom w:val="nil"/>
              <w:right w:val="nil"/>
            </w:tcBorders>
            <w:shd w:val="clear" w:color="auto" w:fill="FAFAFA"/>
          </w:tcPr>
          <w:p w14:paraId="7E7E0BBB" w14:textId="5ED18FBC" w:rsidR="00105363" w:rsidRPr="00C30F59" w:rsidRDefault="00105363" w:rsidP="00105363">
            <w:pPr>
              <w:spacing w:before="10" w:after="10"/>
              <w:ind w:right="-72"/>
              <w:jc w:val="right"/>
              <w:rPr>
                <w:rFonts w:ascii="Arial" w:hAnsi="Arial" w:cs="Arial"/>
                <w:sz w:val="14"/>
                <w:szCs w:val="14"/>
                <w:lang w:val="en-GB"/>
              </w:rPr>
            </w:pPr>
            <w:r w:rsidRPr="00C30F59">
              <w:rPr>
                <w:rFonts w:ascii="Arial" w:hAnsi="Arial" w:cs="Arial"/>
                <w:sz w:val="14"/>
                <w:szCs w:val="14"/>
                <w:lang w:val="en-GB"/>
              </w:rPr>
              <w:t>224,064,450</w:t>
            </w:r>
          </w:p>
        </w:tc>
        <w:tc>
          <w:tcPr>
            <w:tcW w:w="1023" w:type="dxa"/>
            <w:tcBorders>
              <w:top w:val="nil"/>
              <w:left w:val="nil"/>
              <w:bottom w:val="nil"/>
              <w:right w:val="nil"/>
            </w:tcBorders>
            <w:shd w:val="clear" w:color="auto" w:fill="FAFAFA"/>
          </w:tcPr>
          <w:p w14:paraId="4495055C" w14:textId="6A3BA269" w:rsidR="00105363" w:rsidRPr="00C30F59" w:rsidRDefault="00105363" w:rsidP="00105363">
            <w:pPr>
              <w:spacing w:before="10" w:after="10"/>
              <w:ind w:right="-72"/>
              <w:jc w:val="right"/>
              <w:rPr>
                <w:rFonts w:ascii="Arial" w:hAnsi="Arial" w:cs="Arial"/>
                <w:sz w:val="14"/>
                <w:szCs w:val="14"/>
                <w:lang w:val="en-GB"/>
              </w:rPr>
            </w:pPr>
            <w:r w:rsidRPr="00C30F59">
              <w:rPr>
                <w:rFonts w:ascii="Arial" w:hAnsi="Arial" w:cs="Arial"/>
                <w:sz w:val="14"/>
                <w:szCs w:val="14"/>
                <w:lang w:val="en-GB"/>
              </w:rPr>
              <w:t>(144,770,420)</w:t>
            </w:r>
          </w:p>
        </w:tc>
        <w:tc>
          <w:tcPr>
            <w:tcW w:w="1024" w:type="dxa"/>
            <w:tcBorders>
              <w:top w:val="nil"/>
              <w:left w:val="nil"/>
              <w:bottom w:val="nil"/>
              <w:right w:val="nil"/>
            </w:tcBorders>
            <w:shd w:val="clear" w:color="auto" w:fill="FAFAFA"/>
          </w:tcPr>
          <w:p w14:paraId="23FB8127" w14:textId="0318A5F4" w:rsidR="00105363" w:rsidRPr="00C30F59" w:rsidRDefault="00105363" w:rsidP="00105363">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right w:val="nil"/>
            </w:tcBorders>
            <w:shd w:val="clear" w:color="auto" w:fill="FAFAFA"/>
          </w:tcPr>
          <w:p w14:paraId="55E3F39D" w14:textId="63A322C2" w:rsidR="00105363" w:rsidRPr="00C30F59" w:rsidRDefault="00105363" w:rsidP="00105363">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right w:val="nil"/>
            </w:tcBorders>
            <w:shd w:val="clear" w:color="auto" w:fill="FAFAFA"/>
          </w:tcPr>
          <w:p w14:paraId="029669C6" w14:textId="3D2F2738" w:rsidR="00105363" w:rsidRPr="00C30F59" w:rsidRDefault="00105363" w:rsidP="00105363">
            <w:pPr>
              <w:spacing w:before="10" w:after="10"/>
              <w:ind w:right="-72"/>
              <w:jc w:val="right"/>
              <w:rPr>
                <w:rFonts w:ascii="Arial" w:hAnsi="Arial" w:cs="Arial"/>
                <w:sz w:val="14"/>
                <w:szCs w:val="14"/>
                <w:lang w:val="en-GB"/>
              </w:rPr>
            </w:pPr>
            <w:r w:rsidRPr="00C30F59">
              <w:rPr>
                <w:rFonts w:ascii="Arial" w:hAnsi="Arial" w:cs="Arial"/>
                <w:sz w:val="14"/>
                <w:szCs w:val="14"/>
                <w:lang w:val="en-GB"/>
              </w:rPr>
              <w:t>1,031,622</w:t>
            </w:r>
          </w:p>
        </w:tc>
        <w:tc>
          <w:tcPr>
            <w:tcW w:w="1023" w:type="dxa"/>
            <w:tcBorders>
              <w:top w:val="nil"/>
              <w:left w:val="nil"/>
              <w:right w:val="nil"/>
            </w:tcBorders>
            <w:shd w:val="clear" w:color="auto" w:fill="FAFAFA"/>
          </w:tcPr>
          <w:p w14:paraId="5F6471AC" w14:textId="0C349D39" w:rsidR="00105363" w:rsidRPr="00C30F59" w:rsidRDefault="00105363" w:rsidP="00105363">
            <w:pPr>
              <w:spacing w:before="10" w:after="10"/>
              <w:ind w:right="-72"/>
              <w:jc w:val="right"/>
              <w:rPr>
                <w:rFonts w:ascii="Arial" w:hAnsi="Arial" w:cs="Arial"/>
                <w:sz w:val="14"/>
                <w:szCs w:val="14"/>
                <w:lang w:val="en-GB"/>
              </w:rPr>
            </w:pPr>
            <w:r w:rsidRPr="00C30F59">
              <w:rPr>
                <w:rFonts w:ascii="Arial" w:hAnsi="Arial" w:cs="Arial"/>
                <w:sz w:val="14"/>
                <w:szCs w:val="14"/>
                <w:lang w:val="en-GB"/>
              </w:rPr>
              <w:t>(2,750,000)</w:t>
            </w:r>
          </w:p>
        </w:tc>
        <w:tc>
          <w:tcPr>
            <w:tcW w:w="1024" w:type="dxa"/>
            <w:tcBorders>
              <w:top w:val="nil"/>
              <w:left w:val="nil"/>
              <w:right w:val="nil"/>
            </w:tcBorders>
            <w:shd w:val="clear" w:color="auto" w:fill="FAFAFA"/>
          </w:tcPr>
          <w:p w14:paraId="2B69BBCA" w14:textId="2A87F89E" w:rsidR="00105363" w:rsidRPr="00C30F59" w:rsidRDefault="00105363" w:rsidP="00105363">
            <w:pPr>
              <w:spacing w:before="10" w:after="10"/>
              <w:ind w:right="-72"/>
              <w:jc w:val="right"/>
              <w:rPr>
                <w:rFonts w:ascii="Arial" w:hAnsi="Arial" w:cs="Arial"/>
                <w:sz w:val="14"/>
                <w:szCs w:val="14"/>
                <w:lang w:val="en-GB"/>
              </w:rPr>
            </w:pPr>
            <w:r w:rsidRPr="00C30F59">
              <w:rPr>
                <w:rFonts w:ascii="Arial" w:hAnsi="Arial" w:cs="Arial"/>
                <w:sz w:val="14"/>
                <w:szCs w:val="14"/>
                <w:lang w:val="en-GB"/>
              </w:rPr>
              <w:t>77,575,652</w:t>
            </w:r>
          </w:p>
        </w:tc>
      </w:tr>
      <w:tr w:rsidR="00105363" w:rsidRPr="00C30F59" w14:paraId="4B8EF9E4" w14:textId="77777777" w:rsidTr="00105363">
        <w:tc>
          <w:tcPr>
            <w:tcW w:w="2268" w:type="dxa"/>
            <w:tcBorders>
              <w:top w:val="nil"/>
              <w:left w:val="nil"/>
              <w:bottom w:val="nil"/>
              <w:right w:val="nil"/>
            </w:tcBorders>
          </w:tcPr>
          <w:p w14:paraId="0739373E" w14:textId="77777777" w:rsidR="00105363" w:rsidRPr="00C30F59" w:rsidRDefault="00105363" w:rsidP="0097145F">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 xml:space="preserve">Long-term borrowings </w:t>
            </w:r>
          </w:p>
        </w:tc>
        <w:tc>
          <w:tcPr>
            <w:tcW w:w="1023" w:type="dxa"/>
            <w:tcBorders>
              <w:top w:val="nil"/>
              <w:left w:val="nil"/>
              <w:bottom w:val="nil"/>
              <w:right w:val="nil"/>
            </w:tcBorders>
            <w:shd w:val="clear" w:color="auto" w:fill="FAFAFA"/>
          </w:tcPr>
          <w:p w14:paraId="3908E9CA" w14:textId="77777777" w:rsidR="00105363" w:rsidRPr="00C30F59" w:rsidRDefault="00105363" w:rsidP="0097145F">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25FDC0ED" w14:textId="77777777" w:rsidR="00105363" w:rsidRPr="00C30F59" w:rsidRDefault="00105363" w:rsidP="0097145F">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12DF1613" w14:textId="77777777" w:rsidR="00105363" w:rsidRPr="00C30F59" w:rsidRDefault="00105363" w:rsidP="0097145F">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68C622DA" w14:textId="77777777" w:rsidR="00105363" w:rsidRPr="00C30F59" w:rsidRDefault="00105363" w:rsidP="0097145F">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135E7F71" w14:textId="2505C0E7" w:rsidR="00105363" w:rsidRPr="00C30F59" w:rsidRDefault="00105363" w:rsidP="0097145F">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2B4BCFCB" w14:textId="77777777" w:rsidR="00105363" w:rsidRPr="00C30F59" w:rsidRDefault="00105363" w:rsidP="0097145F">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166F6C00" w14:textId="77777777" w:rsidR="00105363" w:rsidRPr="00C30F59" w:rsidRDefault="00105363" w:rsidP="0097145F">
            <w:pPr>
              <w:overflowPunct/>
              <w:autoSpaceDE/>
              <w:autoSpaceDN/>
              <w:adjustRightInd/>
              <w:ind w:left="4" w:right="-72" w:firstLine="4"/>
              <w:jc w:val="right"/>
              <w:textAlignment w:val="auto"/>
              <w:rPr>
                <w:rFonts w:ascii="Arial" w:eastAsia="Cordia New" w:hAnsi="Arial" w:cs="Arial"/>
                <w:sz w:val="14"/>
                <w:szCs w:val="14"/>
                <w:lang w:val="en-GB"/>
              </w:rPr>
            </w:pPr>
          </w:p>
        </w:tc>
      </w:tr>
      <w:tr w:rsidR="00105363" w:rsidRPr="00C30F59" w14:paraId="4ED9160C" w14:textId="77777777" w:rsidTr="00105363">
        <w:tc>
          <w:tcPr>
            <w:tcW w:w="2268" w:type="dxa"/>
            <w:tcBorders>
              <w:top w:val="nil"/>
              <w:left w:val="nil"/>
              <w:bottom w:val="nil"/>
              <w:right w:val="nil"/>
            </w:tcBorders>
          </w:tcPr>
          <w:p w14:paraId="47157B04" w14:textId="77777777" w:rsidR="00105363" w:rsidRPr="00C30F59" w:rsidRDefault="00105363" w:rsidP="00105363">
            <w:pPr>
              <w:overflowPunct/>
              <w:autoSpaceDE/>
              <w:autoSpaceDN/>
              <w:adjustRightInd/>
              <w:ind w:left="-109"/>
              <w:textAlignment w:val="auto"/>
              <w:rPr>
                <w:rFonts w:ascii="Arial" w:eastAsia="Cordia New" w:hAnsi="Arial" w:cs="Arial"/>
                <w:sz w:val="14"/>
                <w:szCs w:val="14"/>
                <w:cs/>
                <w:lang w:val="en-GB"/>
              </w:rPr>
            </w:pPr>
            <w:r w:rsidRPr="00C30F59">
              <w:rPr>
                <w:rFonts w:ascii="Arial" w:eastAsia="Cordia New" w:hAnsi="Arial" w:cs="Arial"/>
                <w:sz w:val="14"/>
                <w:szCs w:val="14"/>
                <w:lang w:val="en-GB"/>
              </w:rPr>
              <w:t xml:space="preserve">   from financial institutions</w:t>
            </w:r>
          </w:p>
        </w:tc>
        <w:tc>
          <w:tcPr>
            <w:tcW w:w="1023" w:type="dxa"/>
            <w:tcBorders>
              <w:top w:val="nil"/>
              <w:left w:val="nil"/>
              <w:bottom w:val="nil"/>
              <w:right w:val="nil"/>
            </w:tcBorders>
            <w:shd w:val="clear" w:color="auto" w:fill="FAFAFA"/>
          </w:tcPr>
          <w:p w14:paraId="1E1D2478" w14:textId="4DE7C843" w:rsidR="00105363" w:rsidRPr="00C30F59" w:rsidRDefault="00105363" w:rsidP="00105363">
            <w:pPr>
              <w:spacing w:before="10" w:after="10"/>
              <w:ind w:right="-72"/>
              <w:jc w:val="right"/>
              <w:rPr>
                <w:rFonts w:ascii="Arial" w:hAnsi="Arial" w:cs="Arial"/>
                <w:sz w:val="14"/>
                <w:szCs w:val="14"/>
                <w:lang w:val="en-GB"/>
              </w:rPr>
            </w:pPr>
            <w:r w:rsidRPr="00C30F59">
              <w:rPr>
                <w:rFonts w:ascii="Arial" w:hAnsi="Arial" w:cs="Arial"/>
                <w:sz w:val="14"/>
                <w:szCs w:val="14"/>
                <w:lang w:val="en-GB"/>
              </w:rPr>
              <w:t>394,896,000</w:t>
            </w:r>
          </w:p>
        </w:tc>
        <w:tc>
          <w:tcPr>
            <w:tcW w:w="1023" w:type="dxa"/>
            <w:tcBorders>
              <w:top w:val="nil"/>
              <w:left w:val="nil"/>
              <w:bottom w:val="nil"/>
              <w:right w:val="nil"/>
            </w:tcBorders>
            <w:shd w:val="clear" w:color="auto" w:fill="FAFAFA"/>
          </w:tcPr>
          <w:p w14:paraId="5F0CC52A" w14:textId="59B85431" w:rsidR="00105363" w:rsidRPr="00C30F59" w:rsidRDefault="00105363" w:rsidP="00105363">
            <w:pPr>
              <w:spacing w:before="10" w:after="10"/>
              <w:ind w:right="-72"/>
              <w:jc w:val="right"/>
              <w:rPr>
                <w:rFonts w:ascii="Arial" w:hAnsi="Arial" w:cs="Arial"/>
                <w:sz w:val="14"/>
                <w:szCs w:val="14"/>
                <w:lang w:val="en-GB"/>
              </w:rPr>
            </w:pPr>
            <w:r w:rsidRPr="00C30F59">
              <w:rPr>
                <w:rFonts w:ascii="Arial" w:hAnsi="Arial" w:cs="Arial"/>
                <w:sz w:val="14"/>
                <w:szCs w:val="14"/>
                <w:lang w:val="en-GB"/>
              </w:rPr>
              <w:t>93,166,000</w:t>
            </w:r>
          </w:p>
        </w:tc>
        <w:tc>
          <w:tcPr>
            <w:tcW w:w="1024" w:type="dxa"/>
            <w:tcBorders>
              <w:top w:val="nil"/>
              <w:left w:val="nil"/>
              <w:bottom w:val="nil"/>
              <w:right w:val="nil"/>
            </w:tcBorders>
            <w:shd w:val="clear" w:color="auto" w:fill="FAFAFA"/>
          </w:tcPr>
          <w:p w14:paraId="07F4D798" w14:textId="275385A9" w:rsidR="00105363" w:rsidRPr="00C30F59" w:rsidRDefault="00105363" w:rsidP="00105363">
            <w:pPr>
              <w:spacing w:before="10" w:after="10"/>
              <w:ind w:right="-72"/>
              <w:jc w:val="right"/>
              <w:rPr>
                <w:rFonts w:ascii="Arial" w:hAnsi="Arial" w:cs="Arial"/>
                <w:sz w:val="14"/>
                <w:szCs w:val="14"/>
                <w:lang w:val="en-GB"/>
              </w:rPr>
            </w:pPr>
            <w:r w:rsidRPr="00C30F59">
              <w:rPr>
                <w:rFonts w:ascii="Arial" w:hAnsi="Arial" w:cs="Arial"/>
                <w:sz w:val="14"/>
                <w:szCs w:val="14"/>
                <w:lang w:val="en-GB"/>
              </w:rPr>
              <w:t>(1,683,271)</w:t>
            </w:r>
          </w:p>
        </w:tc>
        <w:tc>
          <w:tcPr>
            <w:tcW w:w="1023" w:type="dxa"/>
            <w:tcBorders>
              <w:top w:val="nil"/>
              <w:left w:val="nil"/>
              <w:right w:val="nil"/>
            </w:tcBorders>
            <w:shd w:val="clear" w:color="auto" w:fill="FAFAFA"/>
          </w:tcPr>
          <w:p w14:paraId="25A126B3" w14:textId="4A3B7B16" w:rsidR="00105363" w:rsidRPr="00C30F59" w:rsidRDefault="00105363" w:rsidP="00105363">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right w:val="nil"/>
            </w:tcBorders>
            <w:shd w:val="clear" w:color="auto" w:fill="FAFAFA"/>
          </w:tcPr>
          <w:p w14:paraId="56FF94F2" w14:textId="4DF39693" w:rsidR="00105363" w:rsidRPr="00C30F59" w:rsidRDefault="00105363" w:rsidP="00105363">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right w:val="nil"/>
            </w:tcBorders>
            <w:shd w:val="clear" w:color="auto" w:fill="FAFAFA"/>
          </w:tcPr>
          <w:p w14:paraId="2601E0A2" w14:textId="19CD2C30" w:rsidR="00105363" w:rsidRPr="00C30F59" w:rsidRDefault="00105363" w:rsidP="00105363">
            <w:pPr>
              <w:spacing w:before="10" w:after="10"/>
              <w:ind w:right="-72"/>
              <w:jc w:val="right"/>
              <w:rPr>
                <w:rFonts w:ascii="Arial" w:hAnsi="Arial" w:cs="Arial"/>
                <w:sz w:val="14"/>
                <w:szCs w:val="14"/>
                <w:lang w:val="en-GB"/>
              </w:rPr>
            </w:pPr>
            <w:r w:rsidRPr="00C30F59">
              <w:rPr>
                <w:rFonts w:ascii="Arial" w:hAnsi="Arial" w:cs="Arial"/>
                <w:sz w:val="14"/>
                <w:szCs w:val="14"/>
                <w:lang w:val="en-GB"/>
              </w:rPr>
              <w:t>(182,062,000)</w:t>
            </w:r>
          </w:p>
        </w:tc>
        <w:tc>
          <w:tcPr>
            <w:tcW w:w="1024" w:type="dxa"/>
            <w:tcBorders>
              <w:top w:val="nil"/>
              <w:left w:val="nil"/>
              <w:right w:val="nil"/>
            </w:tcBorders>
            <w:shd w:val="clear" w:color="auto" w:fill="FAFAFA"/>
          </w:tcPr>
          <w:p w14:paraId="31135CBA" w14:textId="75F7959D" w:rsidR="00105363" w:rsidRPr="00C30F59" w:rsidRDefault="00105363" w:rsidP="00105363">
            <w:pPr>
              <w:spacing w:before="10" w:after="10"/>
              <w:ind w:right="-72"/>
              <w:jc w:val="right"/>
              <w:rPr>
                <w:rFonts w:ascii="Arial" w:hAnsi="Arial" w:cs="Arial"/>
                <w:sz w:val="14"/>
                <w:szCs w:val="14"/>
                <w:lang w:val="en-GB"/>
              </w:rPr>
            </w:pPr>
            <w:r w:rsidRPr="00C30F59">
              <w:rPr>
                <w:rFonts w:ascii="Arial" w:hAnsi="Arial" w:cs="Arial"/>
                <w:sz w:val="14"/>
                <w:szCs w:val="14"/>
                <w:lang w:val="en-GB"/>
              </w:rPr>
              <w:t>304,316,729</w:t>
            </w:r>
          </w:p>
        </w:tc>
      </w:tr>
      <w:tr w:rsidR="00622E6A" w:rsidRPr="00C30F59" w14:paraId="7248DEE7" w14:textId="77777777" w:rsidTr="00105363">
        <w:tc>
          <w:tcPr>
            <w:tcW w:w="2268" w:type="dxa"/>
            <w:tcBorders>
              <w:top w:val="nil"/>
              <w:left w:val="nil"/>
              <w:bottom w:val="nil"/>
              <w:right w:val="nil"/>
            </w:tcBorders>
          </w:tcPr>
          <w:p w14:paraId="792FB953" w14:textId="77777777" w:rsidR="00622E6A" w:rsidRPr="00C30F59" w:rsidRDefault="00622E6A" w:rsidP="00622E6A">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Debentures</w:t>
            </w:r>
          </w:p>
        </w:tc>
        <w:tc>
          <w:tcPr>
            <w:tcW w:w="1023" w:type="dxa"/>
            <w:tcBorders>
              <w:top w:val="nil"/>
              <w:left w:val="nil"/>
              <w:bottom w:val="nil"/>
              <w:right w:val="nil"/>
            </w:tcBorders>
            <w:shd w:val="clear" w:color="auto" w:fill="FAFAFA"/>
          </w:tcPr>
          <w:p w14:paraId="36E5A5BB" w14:textId="428EF2CC" w:rsidR="00622E6A" w:rsidRPr="00C30F59" w:rsidRDefault="00622E6A" w:rsidP="00622E6A">
            <w:pPr>
              <w:spacing w:before="10" w:after="10"/>
              <w:ind w:right="-72"/>
              <w:jc w:val="right"/>
              <w:rPr>
                <w:rFonts w:ascii="Arial" w:hAnsi="Arial" w:cs="Arial"/>
                <w:sz w:val="14"/>
                <w:szCs w:val="14"/>
                <w:lang w:val="en-GB"/>
              </w:rPr>
            </w:pPr>
            <w:r w:rsidRPr="00C30F59">
              <w:rPr>
                <w:rFonts w:ascii="Arial" w:hAnsi="Arial" w:cs="Arial"/>
                <w:sz w:val="14"/>
                <w:szCs w:val="14"/>
                <w:lang w:val="en-GB"/>
              </w:rPr>
              <w:t>399,555,239</w:t>
            </w:r>
          </w:p>
        </w:tc>
        <w:tc>
          <w:tcPr>
            <w:tcW w:w="1023" w:type="dxa"/>
            <w:tcBorders>
              <w:top w:val="nil"/>
              <w:left w:val="nil"/>
              <w:bottom w:val="nil"/>
              <w:right w:val="nil"/>
            </w:tcBorders>
            <w:shd w:val="clear" w:color="auto" w:fill="FAFAFA"/>
          </w:tcPr>
          <w:p w14:paraId="2313C516" w14:textId="45EFCF3E" w:rsidR="00622E6A" w:rsidRPr="00C30F59" w:rsidRDefault="00622E6A" w:rsidP="00622E6A">
            <w:pPr>
              <w:spacing w:before="10" w:after="10"/>
              <w:ind w:right="-72"/>
              <w:jc w:val="right"/>
              <w:rPr>
                <w:rFonts w:ascii="Arial" w:hAnsi="Arial" w:cs="Arial"/>
                <w:sz w:val="14"/>
                <w:szCs w:val="14"/>
                <w:lang w:val="en-GB"/>
              </w:rPr>
            </w:pPr>
            <w:r w:rsidRPr="00C30F59">
              <w:rPr>
                <w:rFonts w:ascii="Arial" w:hAnsi="Arial" w:cs="Arial"/>
                <w:sz w:val="14"/>
                <w:szCs w:val="14"/>
                <w:lang w:val="en-GB"/>
              </w:rPr>
              <w:t>(400,000,000)</w:t>
            </w:r>
          </w:p>
        </w:tc>
        <w:tc>
          <w:tcPr>
            <w:tcW w:w="1024" w:type="dxa"/>
            <w:tcBorders>
              <w:top w:val="nil"/>
              <w:left w:val="nil"/>
              <w:bottom w:val="nil"/>
              <w:right w:val="nil"/>
            </w:tcBorders>
            <w:shd w:val="clear" w:color="auto" w:fill="FAFAFA"/>
          </w:tcPr>
          <w:p w14:paraId="487CA1C7" w14:textId="1F50024E" w:rsidR="00622E6A" w:rsidRPr="00C30F59" w:rsidRDefault="00622E6A" w:rsidP="00622E6A">
            <w:pPr>
              <w:spacing w:before="10" w:after="10"/>
              <w:ind w:right="-72"/>
              <w:jc w:val="right"/>
              <w:rPr>
                <w:rFonts w:ascii="Arial" w:hAnsi="Arial" w:cs="Arial"/>
                <w:sz w:val="14"/>
                <w:szCs w:val="14"/>
                <w:lang w:val="en-GB"/>
              </w:rPr>
            </w:pPr>
            <w:r w:rsidRPr="00C30F59">
              <w:rPr>
                <w:rFonts w:ascii="Arial" w:hAnsi="Arial" w:cs="Arial"/>
                <w:sz w:val="14"/>
                <w:szCs w:val="14"/>
                <w:lang w:val="en-GB"/>
              </w:rPr>
              <w:t>444,761</w:t>
            </w:r>
          </w:p>
        </w:tc>
        <w:tc>
          <w:tcPr>
            <w:tcW w:w="1023" w:type="dxa"/>
            <w:tcBorders>
              <w:top w:val="nil"/>
              <w:left w:val="nil"/>
              <w:right w:val="nil"/>
            </w:tcBorders>
            <w:shd w:val="clear" w:color="auto" w:fill="FAFAFA"/>
          </w:tcPr>
          <w:p w14:paraId="3A8C2A22" w14:textId="5B753869" w:rsidR="00622E6A" w:rsidRPr="00C30F59" w:rsidRDefault="00622E6A" w:rsidP="00622E6A">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right w:val="nil"/>
            </w:tcBorders>
            <w:shd w:val="clear" w:color="auto" w:fill="FAFAFA"/>
          </w:tcPr>
          <w:p w14:paraId="70571F64" w14:textId="55A05C5F" w:rsidR="00622E6A" w:rsidRPr="00C30F59" w:rsidRDefault="00622E6A" w:rsidP="00622E6A">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right w:val="nil"/>
            </w:tcBorders>
            <w:shd w:val="clear" w:color="auto" w:fill="FAFAFA"/>
          </w:tcPr>
          <w:p w14:paraId="595C1FD6" w14:textId="3CFAFD81" w:rsidR="00622E6A" w:rsidRPr="00C30F59" w:rsidRDefault="00622E6A" w:rsidP="00622E6A">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right w:val="nil"/>
            </w:tcBorders>
            <w:shd w:val="clear" w:color="auto" w:fill="FAFAFA"/>
          </w:tcPr>
          <w:p w14:paraId="3E3E2CC9" w14:textId="2D526864" w:rsidR="00622E6A" w:rsidRPr="00C30F59" w:rsidRDefault="00622E6A" w:rsidP="00622E6A">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r>
      <w:tr w:rsidR="00622E6A" w:rsidRPr="00C30F59" w14:paraId="24C48665" w14:textId="77777777" w:rsidTr="00105363">
        <w:tc>
          <w:tcPr>
            <w:tcW w:w="2268" w:type="dxa"/>
            <w:tcBorders>
              <w:top w:val="nil"/>
              <w:left w:val="nil"/>
              <w:bottom w:val="nil"/>
              <w:right w:val="nil"/>
            </w:tcBorders>
          </w:tcPr>
          <w:p w14:paraId="128A122C" w14:textId="00E9E5DB" w:rsidR="00622E6A" w:rsidRPr="00C30F59" w:rsidRDefault="00622E6A" w:rsidP="00622E6A">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Lease liabilities</w:t>
            </w:r>
          </w:p>
        </w:tc>
        <w:tc>
          <w:tcPr>
            <w:tcW w:w="1023" w:type="dxa"/>
            <w:tcBorders>
              <w:top w:val="nil"/>
              <w:left w:val="nil"/>
              <w:bottom w:val="nil"/>
              <w:right w:val="nil"/>
            </w:tcBorders>
            <w:shd w:val="clear" w:color="auto" w:fill="FAFAFA"/>
          </w:tcPr>
          <w:p w14:paraId="55E7D90E" w14:textId="1091BED8" w:rsidR="00622E6A" w:rsidRPr="00C30F59" w:rsidRDefault="00622E6A" w:rsidP="00622E6A">
            <w:pPr>
              <w:spacing w:before="10" w:after="10"/>
              <w:ind w:right="-72"/>
              <w:jc w:val="right"/>
              <w:rPr>
                <w:rFonts w:ascii="Arial" w:hAnsi="Arial" w:cs="Arial"/>
                <w:sz w:val="14"/>
                <w:szCs w:val="14"/>
                <w:lang w:val="en-GB"/>
              </w:rPr>
            </w:pPr>
            <w:r w:rsidRPr="00C30F59">
              <w:rPr>
                <w:rFonts w:ascii="Arial" w:hAnsi="Arial" w:cs="Arial"/>
                <w:sz w:val="14"/>
                <w:szCs w:val="14"/>
                <w:lang w:val="en-GB"/>
              </w:rPr>
              <w:t>151,941,05</w:t>
            </w:r>
            <w:r w:rsidR="002E323B">
              <w:rPr>
                <w:rFonts w:ascii="Arial" w:hAnsi="Arial" w:cs="Arial"/>
                <w:sz w:val="14"/>
                <w:szCs w:val="14"/>
                <w:lang w:val="en-GB"/>
              </w:rPr>
              <w:t>2</w:t>
            </w:r>
          </w:p>
        </w:tc>
        <w:tc>
          <w:tcPr>
            <w:tcW w:w="1023" w:type="dxa"/>
            <w:tcBorders>
              <w:top w:val="nil"/>
              <w:left w:val="nil"/>
              <w:bottom w:val="nil"/>
              <w:right w:val="nil"/>
            </w:tcBorders>
            <w:shd w:val="clear" w:color="auto" w:fill="FAFAFA"/>
          </w:tcPr>
          <w:p w14:paraId="3A7EDB55" w14:textId="5F62ABDA" w:rsidR="00622E6A" w:rsidRPr="00C30F59" w:rsidRDefault="00622E6A" w:rsidP="00622E6A">
            <w:pPr>
              <w:spacing w:before="10" w:after="10"/>
              <w:ind w:right="-72"/>
              <w:jc w:val="right"/>
              <w:rPr>
                <w:rFonts w:ascii="Arial" w:hAnsi="Arial" w:cs="Arial"/>
                <w:sz w:val="14"/>
                <w:szCs w:val="14"/>
                <w:lang w:val="en-GB"/>
              </w:rPr>
            </w:pPr>
            <w:r w:rsidRPr="00C30F59">
              <w:rPr>
                <w:rFonts w:ascii="Arial" w:hAnsi="Arial" w:cs="Arial"/>
                <w:sz w:val="14"/>
                <w:szCs w:val="14"/>
                <w:lang w:val="en-GB"/>
              </w:rPr>
              <w:t>(1</w:t>
            </w:r>
            <w:r w:rsidR="00660032" w:rsidRPr="00C30F59">
              <w:rPr>
                <w:rFonts w:ascii="Arial" w:hAnsi="Arial" w:cs="Arial"/>
                <w:sz w:val="14"/>
                <w:szCs w:val="14"/>
                <w:lang w:val="en-GB"/>
              </w:rPr>
              <w:t>0</w:t>
            </w:r>
            <w:r w:rsidRPr="00C30F59">
              <w:rPr>
                <w:rFonts w:ascii="Arial" w:hAnsi="Arial" w:cs="Arial"/>
                <w:sz w:val="14"/>
                <w:szCs w:val="14"/>
                <w:lang w:val="en-GB"/>
              </w:rPr>
              <w:t>,3</w:t>
            </w:r>
            <w:r w:rsidR="00660032" w:rsidRPr="00C30F59">
              <w:rPr>
                <w:rFonts w:ascii="Arial" w:hAnsi="Arial" w:cs="Arial"/>
                <w:sz w:val="14"/>
                <w:szCs w:val="14"/>
                <w:lang w:val="en-GB"/>
              </w:rPr>
              <w:t>71</w:t>
            </w:r>
            <w:r w:rsidRPr="00C30F59">
              <w:rPr>
                <w:rFonts w:ascii="Arial" w:hAnsi="Arial" w:cs="Arial"/>
                <w:sz w:val="14"/>
                <w:szCs w:val="14"/>
                <w:lang w:val="en-GB"/>
              </w:rPr>
              <w:t>,</w:t>
            </w:r>
            <w:r w:rsidR="00660032" w:rsidRPr="00C30F59">
              <w:rPr>
                <w:rFonts w:ascii="Arial" w:hAnsi="Arial" w:cs="Arial"/>
                <w:sz w:val="14"/>
                <w:szCs w:val="14"/>
                <w:lang w:val="en-GB"/>
              </w:rPr>
              <w:t>573</w:t>
            </w:r>
            <w:r w:rsidRPr="00C30F59">
              <w:rPr>
                <w:rFonts w:ascii="Arial" w:hAnsi="Arial" w:cs="Arial"/>
                <w:sz w:val="14"/>
                <w:szCs w:val="14"/>
                <w:lang w:val="en-GB"/>
              </w:rPr>
              <w:t>)</w:t>
            </w:r>
          </w:p>
        </w:tc>
        <w:tc>
          <w:tcPr>
            <w:tcW w:w="1024" w:type="dxa"/>
            <w:tcBorders>
              <w:top w:val="nil"/>
              <w:left w:val="nil"/>
              <w:bottom w:val="nil"/>
              <w:right w:val="nil"/>
            </w:tcBorders>
            <w:shd w:val="clear" w:color="auto" w:fill="FAFAFA"/>
          </w:tcPr>
          <w:p w14:paraId="2FB11F47" w14:textId="7C1DF8BF" w:rsidR="00622E6A" w:rsidRPr="00C30F59" w:rsidRDefault="00660032" w:rsidP="00622E6A">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right w:val="nil"/>
            </w:tcBorders>
            <w:shd w:val="clear" w:color="auto" w:fill="FAFAFA"/>
          </w:tcPr>
          <w:p w14:paraId="3909A0A3" w14:textId="39E16521" w:rsidR="00622E6A" w:rsidRPr="00C30F59" w:rsidRDefault="00622E6A" w:rsidP="00622E6A">
            <w:pPr>
              <w:spacing w:before="10" w:after="10"/>
              <w:ind w:right="-72"/>
              <w:jc w:val="right"/>
              <w:rPr>
                <w:rFonts w:ascii="Arial" w:hAnsi="Arial" w:cs="Arial"/>
                <w:sz w:val="14"/>
                <w:szCs w:val="14"/>
                <w:lang w:val="en-GB"/>
              </w:rPr>
            </w:pPr>
            <w:r w:rsidRPr="00C30F59">
              <w:rPr>
                <w:rFonts w:ascii="Arial" w:hAnsi="Arial" w:cs="Arial"/>
                <w:sz w:val="14"/>
                <w:szCs w:val="14"/>
                <w:lang w:val="en-GB"/>
              </w:rPr>
              <w:t>16,464,764</w:t>
            </w:r>
          </w:p>
        </w:tc>
        <w:tc>
          <w:tcPr>
            <w:tcW w:w="1024" w:type="dxa"/>
            <w:tcBorders>
              <w:top w:val="nil"/>
              <w:left w:val="nil"/>
              <w:right w:val="nil"/>
            </w:tcBorders>
            <w:shd w:val="clear" w:color="auto" w:fill="FAFAFA"/>
          </w:tcPr>
          <w:p w14:paraId="41646FBF" w14:textId="0B3A3487" w:rsidR="00622E6A" w:rsidRPr="00C30F59" w:rsidRDefault="00622E6A" w:rsidP="00622E6A">
            <w:pPr>
              <w:spacing w:before="10" w:after="10"/>
              <w:ind w:right="-72"/>
              <w:jc w:val="right"/>
              <w:rPr>
                <w:rFonts w:ascii="Arial" w:hAnsi="Arial" w:cs="Arial"/>
                <w:sz w:val="14"/>
                <w:szCs w:val="14"/>
                <w:lang w:val="en-GB"/>
              </w:rPr>
            </w:pPr>
            <w:r w:rsidRPr="00C30F59">
              <w:rPr>
                <w:rFonts w:ascii="Arial" w:hAnsi="Arial" w:cs="Arial"/>
                <w:sz w:val="14"/>
                <w:szCs w:val="14"/>
                <w:lang w:val="en-GB"/>
              </w:rPr>
              <w:t>(1,165,39</w:t>
            </w:r>
            <w:r w:rsidR="002E323B">
              <w:rPr>
                <w:rFonts w:ascii="Arial" w:hAnsi="Arial" w:cs="Arial"/>
                <w:sz w:val="14"/>
                <w:szCs w:val="14"/>
                <w:lang w:val="en-GB"/>
              </w:rPr>
              <w:t>3</w:t>
            </w:r>
            <w:r w:rsidRPr="00C30F59">
              <w:rPr>
                <w:rFonts w:ascii="Arial" w:hAnsi="Arial" w:cs="Arial"/>
                <w:sz w:val="14"/>
                <w:szCs w:val="14"/>
                <w:lang w:val="en-GB"/>
              </w:rPr>
              <w:t>)</w:t>
            </w:r>
          </w:p>
        </w:tc>
        <w:tc>
          <w:tcPr>
            <w:tcW w:w="1023" w:type="dxa"/>
            <w:tcBorders>
              <w:top w:val="nil"/>
              <w:left w:val="nil"/>
              <w:right w:val="nil"/>
            </w:tcBorders>
            <w:shd w:val="clear" w:color="auto" w:fill="FAFAFA"/>
          </w:tcPr>
          <w:p w14:paraId="451FC6C2" w14:textId="45692F90" w:rsidR="00622E6A" w:rsidRPr="00C30F59" w:rsidRDefault="00622E6A" w:rsidP="00622E6A">
            <w:pPr>
              <w:spacing w:before="10" w:after="10"/>
              <w:ind w:right="-72"/>
              <w:jc w:val="right"/>
              <w:rPr>
                <w:rFonts w:ascii="Arial" w:hAnsi="Arial" w:cs="Arial"/>
                <w:sz w:val="14"/>
                <w:szCs w:val="14"/>
                <w:lang w:val="en-GB"/>
              </w:rPr>
            </w:pPr>
            <w:r w:rsidRPr="00C30F59">
              <w:rPr>
                <w:rFonts w:ascii="Arial" w:hAnsi="Arial" w:cs="Arial"/>
                <w:sz w:val="14"/>
                <w:szCs w:val="14"/>
                <w:lang w:val="en-GB"/>
              </w:rPr>
              <w:t>(121,651,814)</w:t>
            </w:r>
          </w:p>
        </w:tc>
        <w:tc>
          <w:tcPr>
            <w:tcW w:w="1024" w:type="dxa"/>
            <w:tcBorders>
              <w:top w:val="nil"/>
              <w:left w:val="nil"/>
              <w:right w:val="nil"/>
            </w:tcBorders>
            <w:shd w:val="clear" w:color="auto" w:fill="FAFAFA"/>
          </w:tcPr>
          <w:p w14:paraId="6F18C82E" w14:textId="6F528B44" w:rsidR="00622E6A" w:rsidRPr="00C30F59" w:rsidRDefault="00622E6A" w:rsidP="00622E6A">
            <w:pPr>
              <w:spacing w:before="10" w:after="10"/>
              <w:ind w:right="-72"/>
              <w:jc w:val="right"/>
              <w:rPr>
                <w:rFonts w:ascii="Arial" w:hAnsi="Arial" w:cs="Arial"/>
                <w:sz w:val="14"/>
                <w:szCs w:val="14"/>
                <w:lang w:val="en-GB"/>
              </w:rPr>
            </w:pPr>
            <w:r w:rsidRPr="00C30F59">
              <w:rPr>
                <w:rFonts w:ascii="Arial" w:hAnsi="Arial" w:cs="Arial"/>
                <w:sz w:val="14"/>
                <w:szCs w:val="14"/>
                <w:lang w:val="en-GB"/>
              </w:rPr>
              <w:t>35,217,036</w:t>
            </w:r>
          </w:p>
        </w:tc>
      </w:tr>
      <w:tr w:rsidR="00105363" w:rsidRPr="00C30F59" w14:paraId="022A6316" w14:textId="77777777" w:rsidTr="00105363">
        <w:tc>
          <w:tcPr>
            <w:tcW w:w="2268" w:type="dxa"/>
            <w:tcBorders>
              <w:top w:val="nil"/>
              <w:left w:val="nil"/>
              <w:bottom w:val="nil"/>
              <w:right w:val="nil"/>
            </w:tcBorders>
          </w:tcPr>
          <w:p w14:paraId="709C337C" w14:textId="77777777" w:rsidR="00105363" w:rsidRPr="00C30F59" w:rsidRDefault="00105363" w:rsidP="0097145F">
            <w:pPr>
              <w:overflowPunct/>
              <w:autoSpaceDE/>
              <w:autoSpaceDN/>
              <w:adjustRightInd/>
              <w:ind w:left="-109"/>
              <w:textAlignment w:val="auto"/>
              <w:rPr>
                <w:rFonts w:ascii="Arial" w:eastAsia="Cordia New" w:hAnsi="Arial" w:cs="Arial"/>
                <w:sz w:val="14"/>
                <w:szCs w:val="14"/>
                <w:cs/>
                <w:lang w:val="en-GB"/>
              </w:rPr>
            </w:pPr>
          </w:p>
        </w:tc>
        <w:tc>
          <w:tcPr>
            <w:tcW w:w="1023" w:type="dxa"/>
            <w:tcBorders>
              <w:top w:val="nil"/>
              <w:left w:val="nil"/>
              <w:bottom w:val="nil"/>
              <w:right w:val="nil"/>
            </w:tcBorders>
            <w:shd w:val="clear" w:color="auto" w:fill="FAFAFA"/>
          </w:tcPr>
          <w:p w14:paraId="337007B8"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6BE4F86E"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4A1B84F4"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60A8AF18"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1CC85B2F" w14:textId="2E3920B6"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4D5EEC0C"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4D925742"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r>
      <w:tr w:rsidR="00105363" w:rsidRPr="00C30F59" w14:paraId="119F2E73" w14:textId="77777777" w:rsidTr="00105363">
        <w:tc>
          <w:tcPr>
            <w:tcW w:w="2268" w:type="dxa"/>
            <w:tcBorders>
              <w:top w:val="nil"/>
              <w:left w:val="nil"/>
              <w:bottom w:val="nil"/>
              <w:right w:val="nil"/>
            </w:tcBorders>
          </w:tcPr>
          <w:p w14:paraId="2F27E9E2" w14:textId="77777777" w:rsidR="00105363" w:rsidRPr="00C30F59" w:rsidRDefault="00105363" w:rsidP="0097145F">
            <w:pPr>
              <w:overflowPunct/>
              <w:autoSpaceDE/>
              <w:autoSpaceDN/>
              <w:adjustRightInd/>
              <w:ind w:left="-109"/>
              <w:textAlignment w:val="auto"/>
              <w:rPr>
                <w:rFonts w:ascii="Arial" w:eastAsia="Cordia New" w:hAnsi="Arial" w:cs="Arial"/>
                <w:b/>
                <w:bCs/>
                <w:sz w:val="14"/>
                <w:szCs w:val="14"/>
                <w:cs/>
                <w:lang w:val="en-GB"/>
              </w:rPr>
            </w:pPr>
            <w:r w:rsidRPr="00C30F59">
              <w:rPr>
                <w:rFonts w:ascii="Arial" w:eastAsia="Cordia New" w:hAnsi="Arial" w:cs="Arial"/>
                <w:b/>
                <w:bCs/>
                <w:sz w:val="14"/>
                <w:szCs w:val="14"/>
                <w:lang w:val="en-GB"/>
              </w:rPr>
              <w:t>Separate financial statements</w:t>
            </w:r>
          </w:p>
        </w:tc>
        <w:tc>
          <w:tcPr>
            <w:tcW w:w="1023" w:type="dxa"/>
            <w:tcBorders>
              <w:top w:val="nil"/>
              <w:left w:val="nil"/>
              <w:bottom w:val="nil"/>
              <w:right w:val="nil"/>
            </w:tcBorders>
            <w:shd w:val="clear" w:color="auto" w:fill="FAFAFA"/>
          </w:tcPr>
          <w:p w14:paraId="294440FF"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3A7E4277"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18C8A22E"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64F313D6"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6402751B" w14:textId="425228C6"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4D538811"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1897C64D"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r>
      <w:tr w:rsidR="00105363" w:rsidRPr="00C30F59" w14:paraId="264D07AA" w14:textId="77777777" w:rsidTr="00105363">
        <w:tc>
          <w:tcPr>
            <w:tcW w:w="2268" w:type="dxa"/>
            <w:tcBorders>
              <w:top w:val="nil"/>
              <w:left w:val="nil"/>
              <w:bottom w:val="nil"/>
              <w:right w:val="nil"/>
            </w:tcBorders>
          </w:tcPr>
          <w:p w14:paraId="22C5A747" w14:textId="77777777" w:rsidR="00105363" w:rsidRPr="00C30F59" w:rsidRDefault="00105363" w:rsidP="0097145F">
            <w:pPr>
              <w:overflowPunct/>
              <w:autoSpaceDE/>
              <w:autoSpaceDN/>
              <w:adjustRightInd/>
              <w:ind w:left="-109"/>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vAlign w:val="bottom"/>
          </w:tcPr>
          <w:p w14:paraId="13AF1CCC"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vAlign w:val="bottom"/>
          </w:tcPr>
          <w:p w14:paraId="3FF074F5"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vAlign w:val="bottom"/>
          </w:tcPr>
          <w:p w14:paraId="06C3B359"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0D174EB2"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1CC416BB" w14:textId="5C4CE5C3"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29A8BCA8"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vAlign w:val="bottom"/>
          </w:tcPr>
          <w:p w14:paraId="495A3FC3" w14:textId="77777777" w:rsidR="00105363" w:rsidRPr="00C30F59" w:rsidRDefault="00105363" w:rsidP="0097145F">
            <w:pPr>
              <w:overflowPunct/>
              <w:autoSpaceDE/>
              <w:autoSpaceDN/>
              <w:adjustRightInd/>
              <w:ind w:right="-72"/>
              <w:jc w:val="right"/>
              <w:textAlignment w:val="auto"/>
              <w:rPr>
                <w:rFonts w:ascii="Arial" w:eastAsia="Cordia New" w:hAnsi="Arial" w:cs="Arial"/>
                <w:sz w:val="14"/>
                <w:szCs w:val="14"/>
                <w:lang w:val="en-GB"/>
              </w:rPr>
            </w:pPr>
          </w:p>
        </w:tc>
      </w:tr>
      <w:tr w:rsidR="00105363" w:rsidRPr="00C30F59" w14:paraId="7CFE3320" w14:textId="77777777" w:rsidTr="00105363">
        <w:tc>
          <w:tcPr>
            <w:tcW w:w="2268" w:type="dxa"/>
            <w:tcBorders>
              <w:top w:val="nil"/>
              <w:left w:val="nil"/>
              <w:bottom w:val="nil"/>
              <w:right w:val="nil"/>
            </w:tcBorders>
          </w:tcPr>
          <w:p w14:paraId="742BC6D7" w14:textId="77777777" w:rsidR="00105363" w:rsidRPr="00C30F59" w:rsidRDefault="00105363" w:rsidP="0097145F">
            <w:pPr>
              <w:overflowPunct/>
              <w:autoSpaceDE/>
              <w:autoSpaceDN/>
              <w:adjustRightInd/>
              <w:ind w:left="-109"/>
              <w:textAlignment w:val="auto"/>
              <w:rPr>
                <w:rFonts w:ascii="Arial" w:eastAsia="Cordia New" w:hAnsi="Arial" w:cs="Arial"/>
                <w:sz w:val="14"/>
                <w:szCs w:val="14"/>
                <w:cs/>
                <w:lang w:val="en-GB"/>
              </w:rPr>
            </w:pPr>
            <w:r w:rsidRPr="00C30F59">
              <w:rPr>
                <w:rFonts w:ascii="Arial" w:eastAsia="Cordia New" w:hAnsi="Arial" w:cs="Arial"/>
                <w:sz w:val="14"/>
                <w:szCs w:val="14"/>
                <w:lang w:val="en-GB"/>
              </w:rPr>
              <w:t xml:space="preserve">Short-term borrowings </w:t>
            </w:r>
          </w:p>
        </w:tc>
        <w:tc>
          <w:tcPr>
            <w:tcW w:w="1023" w:type="dxa"/>
            <w:tcBorders>
              <w:top w:val="nil"/>
              <w:left w:val="nil"/>
              <w:bottom w:val="nil"/>
              <w:right w:val="nil"/>
            </w:tcBorders>
            <w:shd w:val="clear" w:color="auto" w:fill="FAFAFA"/>
          </w:tcPr>
          <w:p w14:paraId="4E782E40" w14:textId="77777777" w:rsidR="00105363" w:rsidRPr="00C30F59" w:rsidRDefault="00105363" w:rsidP="0097145F">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739328BC" w14:textId="77777777" w:rsidR="00105363" w:rsidRPr="00C30F59" w:rsidRDefault="00105363" w:rsidP="0097145F">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6F8EAC2E" w14:textId="77777777" w:rsidR="00105363" w:rsidRPr="00C30F59" w:rsidRDefault="00105363" w:rsidP="0097145F">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0150F46C" w14:textId="77777777" w:rsidR="00105363" w:rsidRPr="00C30F59" w:rsidRDefault="00105363" w:rsidP="0097145F">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4F705287" w14:textId="5232C8DF" w:rsidR="00105363" w:rsidRPr="00C30F59" w:rsidRDefault="00105363" w:rsidP="0097145F">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231ADB96" w14:textId="77777777" w:rsidR="00105363" w:rsidRPr="00C30F59" w:rsidRDefault="00105363" w:rsidP="0097145F">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5866DB76" w14:textId="77777777" w:rsidR="00105363" w:rsidRPr="00C30F59" w:rsidRDefault="00105363" w:rsidP="0097145F">
            <w:pPr>
              <w:overflowPunct/>
              <w:autoSpaceDE/>
              <w:autoSpaceDN/>
              <w:adjustRightInd/>
              <w:ind w:left="4" w:right="-72" w:firstLine="4"/>
              <w:jc w:val="right"/>
              <w:textAlignment w:val="auto"/>
              <w:rPr>
                <w:rFonts w:ascii="Arial" w:eastAsia="Cordia New" w:hAnsi="Arial" w:cs="Arial"/>
                <w:sz w:val="14"/>
                <w:szCs w:val="14"/>
                <w:lang w:val="en-GB"/>
              </w:rPr>
            </w:pPr>
          </w:p>
        </w:tc>
      </w:tr>
      <w:tr w:rsidR="00105363" w:rsidRPr="00C30F59" w14:paraId="78D79DFF" w14:textId="77777777" w:rsidTr="00105363">
        <w:tc>
          <w:tcPr>
            <w:tcW w:w="2268" w:type="dxa"/>
            <w:tcBorders>
              <w:top w:val="nil"/>
              <w:left w:val="nil"/>
              <w:bottom w:val="nil"/>
              <w:right w:val="nil"/>
            </w:tcBorders>
          </w:tcPr>
          <w:p w14:paraId="3EFC5D18" w14:textId="77777777" w:rsidR="00105363" w:rsidRPr="00C30F59" w:rsidRDefault="00105363" w:rsidP="0097145F">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 xml:space="preserve">   from financial institutions</w:t>
            </w:r>
          </w:p>
        </w:tc>
        <w:tc>
          <w:tcPr>
            <w:tcW w:w="1023" w:type="dxa"/>
            <w:tcBorders>
              <w:top w:val="nil"/>
              <w:left w:val="nil"/>
              <w:bottom w:val="nil"/>
              <w:right w:val="nil"/>
            </w:tcBorders>
            <w:shd w:val="clear" w:color="auto" w:fill="FAFAFA"/>
          </w:tcPr>
          <w:p w14:paraId="728C2EF8" w14:textId="77777777"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162,956,450</w:t>
            </w:r>
          </w:p>
        </w:tc>
        <w:tc>
          <w:tcPr>
            <w:tcW w:w="1023" w:type="dxa"/>
            <w:tcBorders>
              <w:top w:val="nil"/>
              <w:left w:val="nil"/>
              <w:bottom w:val="nil"/>
              <w:right w:val="nil"/>
            </w:tcBorders>
            <w:shd w:val="clear" w:color="auto" w:fill="FAFAFA"/>
          </w:tcPr>
          <w:p w14:paraId="06F2C45A" w14:textId="77777777"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(115,206,419)</w:t>
            </w:r>
          </w:p>
        </w:tc>
        <w:tc>
          <w:tcPr>
            <w:tcW w:w="1024" w:type="dxa"/>
            <w:tcBorders>
              <w:top w:val="nil"/>
              <w:left w:val="nil"/>
              <w:bottom w:val="nil"/>
              <w:right w:val="nil"/>
            </w:tcBorders>
            <w:shd w:val="clear" w:color="auto" w:fill="FAFAFA"/>
          </w:tcPr>
          <w:p w14:paraId="2A6365AC" w14:textId="77777777"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bottom w:val="nil"/>
              <w:right w:val="nil"/>
            </w:tcBorders>
            <w:shd w:val="clear" w:color="auto" w:fill="FAFAFA"/>
          </w:tcPr>
          <w:p w14:paraId="17A93D00" w14:textId="7EB19FF4" w:rsidR="00105363" w:rsidRPr="00C30F59" w:rsidRDefault="00604AF7"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bottom w:val="nil"/>
              <w:right w:val="nil"/>
            </w:tcBorders>
            <w:shd w:val="clear" w:color="auto" w:fill="FAFAFA"/>
          </w:tcPr>
          <w:p w14:paraId="42403B12" w14:textId="19BD8BCF"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bottom w:val="nil"/>
              <w:right w:val="nil"/>
            </w:tcBorders>
            <w:shd w:val="clear" w:color="auto" w:fill="FAFAFA"/>
          </w:tcPr>
          <w:p w14:paraId="3526F53C" w14:textId="77777777"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bottom w:val="nil"/>
              <w:right w:val="nil"/>
            </w:tcBorders>
            <w:shd w:val="clear" w:color="auto" w:fill="FAFAFA"/>
          </w:tcPr>
          <w:p w14:paraId="329AD484" w14:textId="77777777"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47,750,031</w:t>
            </w:r>
          </w:p>
        </w:tc>
      </w:tr>
      <w:tr w:rsidR="00105363" w:rsidRPr="00C30F59" w14:paraId="1D747C74" w14:textId="77777777" w:rsidTr="00105363">
        <w:tc>
          <w:tcPr>
            <w:tcW w:w="2268" w:type="dxa"/>
            <w:tcBorders>
              <w:top w:val="nil"/>
              <w:left w:val="nil"/>
              <w:bottom w:val="nil"/>
              <w:right w:val="nil"/>
            </w:tcBorders>
          </w:tcPr>
          <w:p w14:paraId="02D53BDF" w14:textId="56AA5D3D" w:rsidR="00105363" w:rsidRPr="00C30F59" w:rsidRDefault="00105363" w:rsidP="00DE73DE">
            <w:pPr>
              <w:overflowPunct/>
              <w:autoSpaceDE/>
              <w:autoSpaceDN/>
              <w:adjustRightInd/>
              <w:ind w:right="-109" w:hanging="109"/>
              <w:textAlignment w:val="auto"/>
              <w:rPr>
                <w:rFonts w:ascii="Arial" w:eastAsia="Cordia New" w:hAnsi="Arial" w:cs="Arial"/>
                <w:sz w:val="14"/>
                <w:szCs w:val="14"/>
                <w:lang w:val="en-GB"/>
              </w:rPr>
            </w:pPr>
            <w:r w:rsidRPr="00C30F59">
              <w:rPr>
                <w:rFonts w:ascii="Arial" w:eastAsia="Cordia New" w:hAnsi="Arial" w:cs="Arial"/>
                <w:sz w:val="14"/>
                <w:szCs w:val="14"/>
                <w:lang w:val="en-GB"/>
              </w:rPr>
              <w:t xml:space="preserve">Long-term borrowing from a </w:t>
            </w:r>
            <w:r w:rsidR="00DE73DE" w:rsidRPr="00C30F59">
              <w:rPr>
                <w:rFonts w:ascii="Arial" w:eastAsia="Cordia New" w:hAnsi="Arial" w:cs="Arial"/>
                <w:sz w:val="14"/>
                <w:szCs w:val="14"/>
                <w:lang w:val="en-GB"/>
              </w:rPr>
              <w:t>subsidiary</w:t>
            </w:r>
          </w:p>
        </w:tc>
        <w:tc>
          <w:tcPr>
            <w:tcW w:w="1023" w:type="dxa"/>
            <w:tcBorders>
              <w:top w:val="nil"/>
              <w:left w:val="nil"/>
              <w:bottom w:val="nil"/>
              <w:right w:val="nil"/>
            </w:tcBorders>
            <w:shd w:val="clear" w:color="auto" w:fill="FAFAFA"/>
          </w:tcPr>
          <w:p w14:paraId="19D55100" w14:textId="77777777" w:rsidR="00DE73DE" w:rsidRPr="00C30F59" w:rsidRDefault="00DE73DE" w:rsidP="0097145F">
            <w:pPr>
              <w:spacing w:before="10" w:after="10"/>
              <w:ind w:right="-72"/>
              <w:jc w:val="right"/>
              <w:rPr>
                <w:rFonts w:ascii="Arial" w:hAnsi="Arial" w:cs="Arial"/>
                <w:sz w:val="14"/>
                <w:szCs w:val="14"/>
                <w:lang w:val="en-GB"/>
              </w:rPr>
            </w:pPr>
          </w:p>
          <w:p w14:paraId="496693C8" w14:textId="12712641"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bottom w:val="nil"/>
              <w:right w:val="nil"/>
            </w:tcBorders>
            <w:shd w:val="clear" w:color="auto" w:fill="FAFAFA"/>
          </w:tcPr>
          <w:p w14:paraId="06BCECCE" w14:textId="77777777" w:rsidR="00DE73DE" w:rsidRPr="00C30F59" w:rsidRDefault="00DE73DE" w:rsidP="0097145F">
            <w:pPr>
              <w:spacing w:before="10" w:after="10"/>
              <w:ind w:right="-72"/>
              <w:jc w:val="right"/>
              <w:rPr>
                <w:rFonts w:ascii="Arial" w:hAnsi="Arial" w:cs="Arial"/>
                <w:sz w:val="14"/>
                <w:szCs w:val="14"/>
                <w:lang w:val="en-GB"/>
              </w:rPr>
            </w:pPr>
          </w:p>
          <w:p w14:paraId="7F403B38" w14:textId="2791281F"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81,821,330</w:t>
            </w:r>
          </w:p>
        </w:tc>
        <w:tc>
          <w:tcPr>
            <w:tcW w:w="1024" w:type="dxa"/>
            <w:tcBorders>
              <w:top w:val="nil"/>
              <w:left w:val="nil"/>
              <w:bottom w:val="nil"/>
              <w:right w:val="nil"/>
            </w:tcBorders>
            <w:shd w:val="clear" w:color="auto" w:fill="FAFAFA"/>
          </w:tcPr>
          <w:p w14:paraId="4A5822AA" w14:textId="77777777" w:rsidR="00DE73DE" w:rsidRPr="00C30F59" w:rsidRDefault="00DE73DE" w:rsidP="0097145F">
            <w:pPr>
              <w:spacing w:before="10" w:after="10"/>
              <w:ind w:right="-72"/>
              <w:jc w:val="right"/>
              <w:rPr>
                <w:rFonts w:ascii="Arial" w:hAnsi="Arial" w:cs="Arial"/>
                <w:sz w:val="14"/>
                <w:szCs w:val="14"/>
                <w:lang w:val="en-GB"/>
              </w:rPr>
            </w:pPr>
          </w:p>
          <w:p w14:paraId="5E2CC2D6" w14:textId="18D54F83"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bottom w:val="nil"/>
              <w:right w:val="nil"/>
            </w:tcBorders>
            <w:shd w:val="clear" w:color="auto" w:fill="FAFAFA"/>
          </w:tcPr>
          <w:p w14:paraId="783B4667" w14:textId="77777777" w:rsidR="00DE73DE" w:rsidRPr="00C30F59" w:rsidRDefault="00DE73DE" w:rsidP="0097145F">
            <w:pPr>
              <w:spacing w:before="10" w:after="10"/>
              <w:ind w:right="-72"/>
              <w:jc w:val="right"/>
              <w:rPr>
                <w:rFonts w:ascii="Arial" w:hAnsi="Arial" w:cs="Arial"/>
                <w:sz w:val="14"/>
                <w:szCs w:val="14"/>
                <w:lang w:val="en-GB"/>
              </w:rPr>
            </w:pPr>
          </w:p>
          <w:p w14:paraId="5A1F9717" w14:textId="3236B7F0" w:rsidR="00105363" w:rsidRPr="00C30F59" w:rsidRDefault="00604AF7"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bottom w:val="nil"/>
              <w:right w:val="nil"/>
            </w:tcBorders>
            <w:shd w:val="clear" w:color="auto" w:fill="FAFAFA"/>
          </w:tcPr>
          <w:p w14:paraId="111C63A6" w14:textId="77777777" w:rsidR="00DE73DE" w:rsidRPr="00C30F59" w:rsidRDefault="00DE73DE" w:rsidP="0097145F">
            <w:pPr>
              <w:spacing w:before="10" w:after="10"/>
              <w:ind w:right="-72"/>
              <w:jc w:val="right"/>
              <w:rPr>
                <w:rFonts w:ascii="Arial" w:hAnsi="Arial" w:cs="Arial"/>
                <w:sz w:val="14"/>
                <w:szCs w:val="14"/>
                <w:lang w:val="en-GB"/>
              </w:rPr>
            </w:pPr>
          </w:p>
          <w:p w14:paraId="763B705E" w14:textId="1508E3EB"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bottom w:val="nil"/>
              <w:right w:val="nil"/>
            </w:tcBorders>
            <w:shd w:val="clear" w:color="auto" w:fill="FAFAFA"/>
          </w:tcPr>
          <w:p w14:paraId="4DDB82A1" w14:textId="77777777" w:rsidR="00DE73DE" w:rsidRPr="00C30F59" w:rsidRDefault="00DE73DE" w:rsidP="0097145F">
            <w:pPr>
              <w:spacing w:before="10" w:after="10"/>
              <w:ind w:right="-72"/>
              <w:jc w:val="right"/>
              <w:rPr>
                <w:rFonts w:ascii="Arial" w:hAnsi="Arial" w:cs="Arial"/>
                <w:sz w:val="14"/>
                <w:szCs w:val="14"/>
                <w:lang w:val="en-GB"/>
              </w:rPr>
            </w:pPr>
          </w:p>
          <w:p w14:paraId="6152C42D" w14:textId="09279067"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bottom w:val="nil"/>
              <w:right w:val="nil"/>
            </w:tcBorders>
            <w:shd w:val="clear" w:color="auto" w:fill="FAFAFA"/>
          </w:tcPr>
          <w:p w14:paraId="2292B0B7" w14:textId="77777777" w:rsidR="00DE73DE" w:rsidRPr="00C30F59" w:rsidRDefault="00DE73DE" w:rsidP="0097145F">
            <w:pPr>
              <w:spacing w:before="10" w:after="10"/>
              <w:ind w:right="-72"/>
              <w:jc w:val="right"/>
              <w:rPr>
                <w:rFonts w:ascii="Arial" w:hAnsi="Arial" w:cs="Arial"/>
                <w:sz w:val="14"/>
                <w:szCs w:val="14"/>
                <w:lang w:val="en-GB"/>
              </w:rPr>
            </w:pPr>
          </w:p>
          <w:p w14:paraId="3F3CE045" w14:textId="792F31B4"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81,821,330</w:t>
            </w:r>
          </w:p>
        </w:tc>
      </w:tr>
      <w:tr w:rsidR="00105363" w:rsidRPr="00C30F59" w14:paraId="4C349786" w14:textId="77777777" w:rsidTr="00105363">
        <w:tc>
          <w:tcPr>
            <w:tcW w:w="2268" w:type="dxa"/>
            <w:tcBorders>
              <w:top w:val="nil"/>
              <w:left w:val="nil"/>
              <w:bottom w:val="nil"/>
              <w:right w:val="nil"/>
            </w:tcBorders>
          </w:tcPr>
          <w:p w14:paraId="18D72943" w14:textId="77777777" w:rsidR="00105363" w:rsidRPr="00C30F59" w:rsidRDefault="00105363" w:rsidP="0097145F">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 xml:space="preserve">Long-term borrowings </w:t>
            </w:r>
          </w:p>
        </w:tc>
        <w:tc>
          <w:tcPr>
            <w:tcW w:w="1023" w:type="dxa"/>
            <w:tcBorders>
              <w:top w:val="nil"/>
              <w:left w:val="nil"/>
              <w:bottom w:val="nil"/>
              <w:right w:val="nil"/>
            </w:tcBorders>
            <w:shd w:val="clear" w:color="auto" w:fill="FAFAFA"/>
          </w:tcPr>
          <w:p w14:paraId="1156AEE2" w14:textId="77777777" w:rsidR="00105363" w:rsidRPr="00C30F59" w:rsidRDefault="00105363" w:rsidP="0097145F">
            <w:pPr>
              <w:spacing w:before="10" w:after="10"/>
              <w:ind w:right="-72"/>
              <w:jc w:val="right"/>
              <w:rPr>
                <w:rFonts w:ascii="Arial" w:hAnsi="Arial" w:cs="Arial"/>
                <w:sz w:val="14"/>
                <w:szCs w:val="14"/>
                <w:lang w:val="en-GB"/>
              </w:rPr>
            </w:pPr>
          </w:p>
        </w:tc>
        <w:tc>
          <w:tcPr>
            <w:tcW w:w="1023" w:type="dxa"/>
            <w:tcBorders>
              <w:top w:val="nil"/>
              <w:left w:val="nil"/>
              <w:bottom w:val="nil"/>
              <w:right w:val="nil"/>
            </w:tcBorders>
            <w:shd w:val="clear" w:color="auto" w:fill="FAFAFA"/>
          </w:tcPr>
          <w:p w14:paraId="457FC8C7" w14:textId="77777777" w:rsidR="00105363" w:rsidRPr="00C30F59" w:rsidRDefault="00105363" w:rsidP="0097145F">
            <w:pPr>
              <w:spacing w:before="10" w:after="10"/>
              <w:ind w:right="-72"/>
              <w:jc w:val="right"/>
              <w:rPr>
                <w:rFonts w:ascii="Arial" w:hAnsi="Arial" w:cs="Arial"/>
                <w:sz w:val="14"/>
                <w:szCs w:val="14"/>
              </w:rPr>
            </w:pPr>
          </w:p>
        </w:tc>
        <w:tc>
          <w:tcPr>
            <w:tcW w:w="1024" w:type="dxa"/>
            <w:tcBorders>
              <w:top w:val="nil"/>
              <w:left w:val="nil"/>
              <w:bottom w:val="nil"/>
              <w:right w:val="nil"/>
            </w:tcBorders>
            <w:shd w:val="clear" w:color="auto" w:fill="FAFAFA"/>
          </w:tcPr>
          <w:p w14:paraId="5246485E" w14:textId="77777777" w:rsidR="00105363" w:rsidRPr="00C30F59" w:rsidRDefault="00105363" w:rsidP="0097145F">
            <w:pPr>
              <w:spacing w:before="10" w:after="10"/>
              <w:ind w:right="-72"/>
              <w:jc w:val="right"/>
              <w:rPr>
                <w:rFonts w:ascii="Arial" w:hAnsi="Arial" w:cs="Arial"/>
                <w:sz w:val="14"/>
                <w:szCs w:val="14"/>
                <w:lang w:val="en-GB"/>
              </w:rPr>
            </w:pPr>
          </w:p>
        </w:tc>
        <w:tc>
          <w:tcPr>
            <w:tcW w:w="1023" w:type="dxa"/>
            <w:tcBorders>
              <w:top w:val="nil"/>
              <w:left w:val="nil"/>
              <w:bottom w:val="nil"/>
              <w:right w:val="nil"/>
            </w:tcBorders>
            <w:shd w:val="clear" w:color="auto" w:fill="FAFAFA"/>
          </w:tcPr>
          <w:p w14:paraId="1BDDC054" w14:textId="77777777" w:rsidR="00105363" w:rsidRPr="00C30F59" w:rsidRDefault="00105363" w:rsidP="0097145F">
            <w:pPr>
              <w:spacing w:before="10" w:after="10"/>
              <w:ind w:right="-72"/>
              <w:jc w:val="right"/>
              <w:rPr>
                <w:rFonts w:ascii="Arial" w:hAnsi="Arial" w:cs="Arial"/>
                <w:sz w:val="14"/>
                <w:szCs w:val="14"/>
                <w:lang w:val="en-GB"/>
              </w:rPr>
            </w:pPr>
          </w:p>
        </w:tc>
        <w:tc>
          <w:tcPr>
            <w:tcW w:w="1024" w:type="dxa"/>
            <w:tcBorders>
              <w:top w:val="nil"/>
              <w:left w:val="nil"/>
              <w:bottom w:val="nil"/>
              <w:right w:val="nil"/>
            </w:tcBorders>
            <w:shd w:val="clear" w:color="auto" w:fill="FAFAFA"/>
          </w:tcPr>
          <w:p w14:paraId="6D532253" w14:textId="08F4368F" w:rsidR="00105363" w:rsidRPr="00C30F59" w:rsidRDefault="00105363" w:rsidP="0097145F">
            <w:pPr>
              <w:spacing w:before="10" w:after="10"/>
              <w:ind w:right="-72"/>
              <w:jc w:val="right"/>
              <w:rPr>
                <w:rFonts w:ascii="Arial" w:hAnsi="Arial" w:cs="Arial"/>
                <w:sz w:val="14"/>
                <w:szCs w:val="14"/>
                <w:lang w:val="en-GB"/>
              </w:rPr>
            </w:pPr>
          </w:p>
        </w:tc>
        <w:tc>
          <w:tcPr>
            <w:tcW w:w="1023" w:type="dxa"/>
            <w:tcBorders>
              <w:top w:val="nil"/>
              <w:left w:val="nil"/>
              <w:bottom w:val="nil"/>
              <w:right w:val="nil"/>
            </w:tcBorders>
            <w:shd w:val="clear" w:color="auto" w:fill="FAFAFA"/>
          </w:tcPr>
          <w:p w14:paraId="2958C4BD" w14:textId="77777777" w:rsidR="00105363" w:rsidRPr="00C30F59" w:rsidRDefault="00105363" w:rsidP="0097145F">
            <w:pPr>
              <w:spacing w:before="10" w:after="10"/>
              <w:ind w:right="-72"/>
              <w:jc w:val="right"/>
              <w:rPr>
                <w:rFonts w:ascii="Arial" w:hAnsi="Arial" w:cs="Arial"/>
                <w:sz w:val="14"/>
                <w:szCs w:val="14"/>
                <w:lang w:val="en-GB"/>
              </w:rPr>
            </w:pPr>
          </w:p>
        </w:tc>
        <w:tc>
          <w:tcPr>
            <w:tcW w:w="1024" w:type="dxa"/>
            <w:tcBorders>
              <w:top w:val="nil"/>
              <w:left w:val="nil"/>
              <w:bottom w:val="nil"/>
              <w:right w:val="nil"/>
            </w:tcBorders>
            <w:shd w:val="clear" w:color="auto" w:fill="FAFAFA"/>
          </w:tcPr>
          <w:p w14:paraId="4D80406E" w14:textId="77777777" w:rsidR="00105363" w:rsidRPr="00C30F59" w:rsidRDefault="00105363" w:rsidP="0097145F">
            <w:pPr>
              <w:spacing w:before="10" w:after="10"/>
              <w:ind w:right="-72"/>
              <w:jc w:val="right"/>
              <w:rPr>
                <w:rFonts w:ascii="Arial" w:hAnsi="Arial" w:cs="Arial"/>
                <w:sz w:val="14"/>
                <w:szCs w:val="14"/>
                <w:lang w:val="en-GB"/>
              </w:rPr>
            </w:pPr>
          </w:p>
        </w:tc>
      </w:tr>
      <w:tr w:rsidR="00105363" w:rsidRPr="00C30F59" w14:paraId="3F660197" w14:textId="77777777" w:rsidTr="00105363">
        <w:tc>
          <w:tcPr>
            <w:tcW w:w="2268" w:type="dxa"/>
            <w:tcBorders>
              <w:top w:val="nil"/>
              <w:left w:val="nil"/>
              <w:bottom w:val="nil"/>
              <w:right w:val="nil"/>
            </w:tcBorders>
          </w:tcPr>
          <w:p w14:paraId="18A5C82C" w14:textId="77777777" w:rsidR="00105363" w:rsidRPr="00C30F59" w:rsidRDefault="00105363" w:rsidP="0097145F">
            <w:pPr>
              <w:overflowPunct/>
              <w:autoSpaceDE/>
              <w:autoSpaceDN/>
              <w:adjustRightInd/>
              <w:ind w:left="-109"/>
              <w:textAlignment w:val="auto"/>
              <w:rPr>
                <w:rFonts w:ascii="Arial" w:eastAsia="Cordia New" w:hAnsi="Arial" w:cs="Arial"/>
                <w:sz w:val="14"/>
                <w:szCs w:val="14"/>
                <w:cs/>
                <w:lang w:val="en-GB"/>
              </w:rPr>
            </w:pPr>
            <w:r w:rsidRPr="00C30F59">
              <w:rPr>
                <w:rFonts w:ascii="Arial" w:eastAsia="Cordia New" w:hAnsi="Arial" w:cs="Arial"/>
                <w:sz w:val="14"/>
                <w:szCs w:val="14"/>
                <w:lang w:val="en-GB"/>
              </w:rPr>
              <w:t xml:space="preserve">   from financial institutions</w:t>
            </w:r>
          </w:p>
        </w:tc>
        <w:tc>
          <w:tcPr>
            <w:tcW w:w="1023" w:type="dxa"/>
            <w:tcBorders>
              <w:top w:val="nil"/>
              <w:left w:val="nil"/>
              <w:bottom w:val="nil"/>
              <w:right w:val="nil"/>
            </w:tcBorders>
            <w:shd w:val="clear" w:color="auto" w:fill="FAFAFA"/>
          </w:tcPr>
          <w:p w14:paraId="2AFD0751" w14:textId="77777777"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175,000,000</w:t>
            </w:r>
          </w:p>
        </w:tc>
        <w:tc>
          <w:tcPr>
            <w:tcW w:w="1023" w:type="dxa"/>
            <w:tcBorders>
              <w:top w:val="nil"/>
              <w:left w:val="nil"/>
              <w:bottom w:val="nil"/>
              <w:right w:val="nil"/>
            </w:tcBorders>
            <w:shd w:val="clear" w:color="auto" w:fill="FAFAFA"/>
          </w:tcPr>
          <w:p w14:paraId="480E8544" w14:textId="77777777" w:rsidR="00105363" w:rsidRPr="00C30F59" w:rsidRDefault="00105363" w:rsidP="0097145F">
            <w:pPr>
              <w:spacing w:before="10" w:after="10"/>
              <w:ind w:right="-72"/>
              <w:jc w:val="right"/>
              <w:rPr>
                <w:rFonts w:ascii="Arial" w:hAnsi="Arial" w:cs="Arial"/>
                <w:sz w:val="14"/>
                <w:szCs w:val="14"/>
              </w:rPr>
            </w:pPr>
            <w:r w:rsidRPr="00C30F59">
              <w:rPr>
                <w:rFonts w:ascii="Arial" w:hAnsi="Arial" w:cs="Arial"/>
                <w:sz w:val="14"/>
                <w:szCs w:val="14"/>
                <w:lang w:val="en-GB"/>
              </w:rPr>
              <w:t>131</w:t>
            </w:r>
            <w:r w:rsidRPr="00C30F59">
              <w:rPr>
                <w:rFonts w:ascii="Arial" w:hAnsi="Arial" w:cs="Arial"/>
                <w:sz w:val="14"/>
                <w:szCs w:val="14"/>
              </w:rPr>
              <w:t>,</w:t>
            </w:r>
            <w:r w:rsidRPr="00C30F59">
              <w:rPr>
                <w:rFonts w:ascii="Arial" w:hAnsi="Arial" w:cs="Arial"/>
                <w:sz w:val="14"/>
                <w:szCs w:val="14"/>
                <w:lang w:val="en-GB"/>
              </w:rPr>
              <w:t>000</w:t>
            </w:r>
            <w:r w:rsidRPr="00C30F59">
              <w:rPr>
                <w:rFonts w:ascii="Arial" w:hAnsi="Arial" w:cs="Arial"/>
                <w:sz w:val="14"/>
                <w:szCs w:val="14"/>
              </w:rPr>
              <w:t>,</w:t>
            </w:r>
            <w:r w:rsidRPr="00C30F59">
              <w:rPr>
                <w:rFonts w:ascii="Arial" w:hAnsi="Arial" w:cs="Arial"/>
                <w:sz w:val="14"/>
                <w:szCs w:val="14"/>
                <w:lang w:val="en-GB"/>
              </w:rPr>
              <w:t>000</w:t>
            </w:r>
          </w:p>
        </w:tc>
        <w:tc>
          <w:tcPr>
            <w:tcW w:w="1024" w:type="dxa"/>
            <w:tcBorders>
              <w:top w:val="nil"/>
              <w:left w:val="nil"/>
              <w:bottom w:val="nil"/>
              <w:right w:val="nil"/>
            </w:tcBorders>
            <w:shd w:val="clear" w:color="auto" w:fill="FAFAFA"/>
          </w:tcPr>
          <w:p w14:paraId="701B6F8C" w14:textId="691CC357"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(1,683,27</w:t>
            </w:r>
            <w:r w:rsidR="002A3A50" w:rsidRPr="00C30F59">
              <w:rPr>
                <w:rFonts w:ascii="Arial" w:hAnsi="Arial" w:cs="Arial"/>
                <w:sz w:val="14"/>
                <w:szCs w:val="14"/>
                <w:lang w:val="en-GB"/>
              </w:rPr>
              <w:t>1</w:t>
            </w:r>
            <w:r w:rsidRPr="00C30F59">
              <w:rPr>
                <w:rFonts w:ascii="Arial" w:hAnsi="Arial" w:cs="Arial"/>
                <w:sz w:val="14"/>
                <w:szCs w:val="14"/>
                <w:lang w:val="en-GB"/>
              </w:rPr>
              <w:t>)</w:t>
            </w:r>
          </w:p>
        </w:tc>
        <w:tc>
          <w:tcPr>
            <w:tcW w:w="1023" w:type="dxa"/>
            <w:tcBorders>
              <w:top w:val="nil"/>
              <w:left w:val="nil"/>
              <w:bottom w:val="nil"/>
              <w:right w:val="nil"/>
            </w:tcBorders>
            <w:shd w:val="clear" w:color="auto" w:fill="FAFAFA"/>
          </w:tcPr>
          <w:p w14:paraId="0BE34926" w14:textId="77A00F21" w:rsidR="00105363" w:rsidRPr="00C30F59" w:rsidRDefault="00604AF7"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bottom w:val="nil"/>
              <w:right w:val="nil"/>
            </w:tcBorders>
            <w:shd w:val="clear" w:color="auto" w:fill="FAFAFA"/>
          </w:tcPr>
          <w:p w14:paraId="679332A3" w14:textId="252808B8"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bottom w:val="nil"/>
              <w:right w:val="nil"/>
            </w:tcBorders>
            <w:shd w:val="clear" w:color="auto" w:fill="FAFAFA"/>
          </w:tcPr>
          <w:p w14:paraId="150A7CE5" w14:textId="77777777"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bottom w:val="nil"/>
              <w:right w:val="nil"/>
            </w:tcBorders>
            <w:shd w:val="clear" w:color="auto" w:fill="FAFAFA"/>
          </w:tcPr>
          <w:p w14:paraId="4E662353" w14:textId="0F7EBD25"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304,316,72</w:t>
            </w:r>
            <w:r w:rsidR="002A3A50" w:rsidRPr="00C30F59">
              <w:rPr>
                <w:rFonts w:ascii="Arial" w:hAnsi="Arial" w:cs="Arial"/>
                <w:sz w:val="14"/>
                <w:szCs w:val="14"/>
                <w:lang w:val="en-GB"/>
              </w:rPr>
              <w:t>9</w:t>
            </w:r>
          </w:p>
        </w:tc>
      </w:tr>
      <w:tr w:rsidR="00105363" w:rsidRPr="00C30F59" w14:paraId="3B3CE28D" w14:textId="77777777" w:rsidTr="00105363">
        <w:tc>
          <w:tcPr>
            <w:tcW w:w="2268" w:type="dxa"/>
            <w:tcBorders>
              <w:top w:val="nil"/>
              <w:left w:val="nil"/>
              <w:bottom w:val="nil"/>
              <w:right w:val="nil"/>
            </w:tcBorders>
          </w:tcPr>
          <w:p w14:paraId="4757E0E9" w14:textId="77777777" w:rsidR="00105363" w:rsidRPr="00C30F59" w:rsidRDefault="00105363" w:rsidP="0097145F">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Debentures</w:t>
            </w:r>
          </w:p>
        </w:tc>
        <w:tc>
          <w:tcPr>
            <w:tcW w:w="1023" w:type="dxa"/>
            <w:tcBorders>
              <w:top w:val="nil"/>
              <w:left w:val="nil"/>
              <w:bottom w:val="nil"/>
              <w:right w:val="nil"/>
            </w:tcBorders>
            <w:shd w:val="clear" w:color="auto" w:fill="FAFAFA"/>
          </w:tcPr>
          <w:p w14:paraId="115C296F" w14:textId="77777777"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399,555,239</w:t>
            </w:r>
          </w:p>
        </w:tc>
        <w:tc>
          <w:tcPr>
            <w:tcW w:w="1023" w:type="dxa"/>
            <w:tcBorders>
              <w:top w:val="nil"/>
              <w:left w:val="nil"/>
              <w:bottom w:val="nil"/>
              <w:right w:val="nil"/>
            </w:tcBorders>
            <w:shd w:val="clear" w:color="auto" w:fill="FAFAFA"/>
          </w:tcPr>
          <w:p w14:paraId="17AE3230" w14:textId="77777777"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(400,000,000)</w:t>
            </w:r>
          </w:p>
        </w:tc>
        <w:tc>
          <w:tcPr>
            <w:tcW w:w="1024" w:type="dxa"/>
            <w:tcBorders>
              <w:top w:val="nil"/>
              <w:left w:val="nil"/>
              <w:bottom w:val="nil"/>
              <w:right w:val="nil"/>
            </w:tcBorders>
            <w:shd w:val="clear" w:color="auto" w:fill="FAFAFA"/>
          </w:tcPr>
          <w:p w14:paraId="10C80B05" w14:textId="77777777"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444,761</w:t>
            </w:r>
          </w:p>
        </w:tc>
        <w:tc>
          <w:tcPr>
            <w:tcW w:w="1023" w:type="dxa"/>
            <w:tcBorders>
              <w:top w:val="nil"/>
              <w:left w:val="nil"/>
              <w:bottom w:val="nil"/>
              <w:right w:val="nil"/>
            </w:tcBorders>
            <w:shd w:val="clear" w:color="auto" w:fill="FAFAFA"/>
          </w:tcPr>
          <w:p w14:paraId="440C8A1D" w14:textId="62A5399C" w:rsidR="00105363" w:rsidRPr="00C30F59" w:rsidRDefault="00604AF7"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bottom w:val="nil"/>
              <w:right w:val="nil"/>
            </w:tcBorders>
            <w:shd w:val="clear" w:color="auto" w:fill="FAFAFA"/>
          </w:tcPr>
          <w:p w14:paraId="655B7F67" w14:textId="2979E32A"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bottom w:val="nil"/>
              <w:right w:val="nil"/>
            </w:tcBorders>
            <w:shd w:val="clear" w:color="auto" w:fill="FAFAFA"/>
          </w:tcPr>
          <w:p w14:paraId="0233824A" w14:textId="77777777"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bottom w:val="nil"/>
              <w:right w:val="nil"/>
            </w:tcBorders>
            <w:shd w:val="clear" w:color="auto" w:fill="FAFAFA"/>
          </w:tcPr>
          <w:p w14:paraId="0D1A0BA1" w14:textId="77777777" w:rsidR="00105363" w:rsidRPr="00C30F59" w:rsidRDefault="00105363" w:rsidP="0097145F">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r>
      <w:tr w:rsidR="00604AF7" w:rsidRPr="00C30F59" w14:paraId="0A017E41" w14:textId="77777777" w:rsidTr="00105363">
        <w:tc>
          <w:tcPr>
            <w:tcW w:w="2268" w:type="dxa"/>
            <w:tcBorders>
              <w:top w:val="nil"/>
              <w:left w:val="nil"/>
              <w:bottom w:val="nil"/>
              <w:right w:val="nil"/>
            </w:tcBorders>
          </w:tcPr>
          <w:p w14:paraId="2FE68A4E" w14:textId="3E2C5F28" w:rsidR="00604AF7" w:rsidRPr="00C30F59" w:rsidRDefault="00604AF7" w:rsidP="00604AF7">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Lease liabilities</w:t>
            </w:r>
          </w:p>
        </w:tc>
        <w:tc>
          <w:tcPr>
            <w:tcW w:w="1023" w:type="dxa"/>
            <w:tcBorders>
              <w:top w:val="nil"/>
              <w:left w:val="nil"/>
              <w:bottom w:val="nil"/>
              <w:right w:val="nil"/>
            </w:tcBorders>
            <w:shd w:val="clear" w:color="auto" w:fill="FAFAFA"/>
          </w:tcPr>
          <w:p w14:paraId="3A54A91B" w14:textId="4E8E237B" w:rsidR="00604AF7" w:rsidRPr="00C30F59" w:rsidRDefault="00604AF7" w:rsidP="00604AF7">
            <w:pPr>
              <w:spacing w:before="10" w:after="10"/>
              <w:ind w:right="-72"/>
              <w:jc w:val="right"/>
              <w:rPr>
                <w:rFonts w:ascii="Arial" w:hAnsi="Arial" w:cs="Arial"/>
                <w:sz w:val="14"/>
                <w:szCs w:val="14"/>
                <w:lang w:val="en-GB"/>
              </w:rPr>
            </w:pPr>
            <w:r w:rsidRPr="00C30F59">
              <w:rPr>
                <w:rFonts w:ascii="Arial" w:hAnsi="Arial" w:cs="Arial"/>
                <w:sz w:val="14"/>
                <w:szCs w:val="14"/>
                <w:lang w:val="en-GB"/>
              </w:rPr>
              <w:t>14,827,165</w:t>
            </w:r>
          </w:p>
        </w:tc>
        <w:tc>
          <w:tcPr>
            <w:tcW w:w="1023" w:type="dxa"/>
            <w:tcBorders>
              <w:top w:val="nil"/>
              <w:left w:val="nil"/>
              <w:bottom w:val="nil"/>
              <w:right w:val="nil"/>
            </w:tcBorders>
            <w:shd w:val="clear" w:color="auto" w:fill="FAFAFA"/>
          </w:tcPr>
          <w:p w14:paraId="5CE83152" w14:textId="78FE9C94" w:rsidR="00604AF7" w:rsidRPr="00C30F59" w:rsidRDefault="00604AF7" w:rsidP="00604AF7">
            <w:pPr>
              <w:spacing w:before="10" w:after="10"/>
              <w:ind w:right="-72"/>
              <w:jc w:val="right"/>
              <w:rPr>
                <w:rFonts w:ascii="Arial" w:hAnsi="Arial" w:cs="Arial"/>
                <w:sz w:val="14"/>
                <w:szCs w:val="14"/>
                <w:lang w:val="en-GB"/>
              </w:rPr>
            </w:pPr>
            <w:r w:rsidRPr="00C30F59">
              <w:rPr>
                <w:rFonts w:ascii="Arial" w:hAnsi="Arial" w:cs="Arial"/>
                <w:sz w:val="14"/>
                <w:szCs w:val="14"/>
                <w:lang w:val="en-GB"/>
              </w:rPr>
              <w:t>(</w:t>
            </w:r>
            <w:r w:rsidR="00660032" w:rsidRPr="00C30F59">
              <w:rPr>
                <w:rFonts w:ascii="Arial" w:hAnsi="Arial" w:cs="Arial"/>
                <w:sz w:val="14"/>
                <w:szCs w:val="14"/>
                <w:lang w:val="en-GB"/>
              </w:rPr>
              <w:t>2</w:t>
            </w:r>
            <w:r w:rsidRPr="00C30F59">
              <w:rPr>
                <w:rFonts w:ascii="Arial" w:hAnsi="Arial" w:cs="Arial"/>
                <w:sz w:val="14"/>
                <w:szCs w:val="14"/>
                <w:lang w:val="en-GB"/>
              </w:rPr>
              <w:t>,</w:t>
            </w:r>
            <w:r w:rsidR="00660032" w:rsidRPr="00C30F59">
              <w:rPr>
                <w:rFonts w:ascii="Arial" w:hAnsi="Arial" w:cs="Arial"/>
                <w:sz w:val="14"/>
                <w:szCs w:val="14"/>
                <w:lang w:val="en-GB"/>
              </w:rPr>
              <w:t>887</w:t>
            </w:r>
            <w:r w:rsidRPr="00C30F59">
              <w:rPr>
                <w:rFonts w:ascii="Arial" w:hAnsi="Arial" w:cs="Arial"/>
                <w:sz w:val="14"/>
                <w:szCs w:val="14"/>
                <w:lang w:val="en-GB"/>
              </w:rPr>
              <w:t>,</w:t>
            </w:r>
            <w:r w:rsidR="00660032" w:rsidRPr="00C30F59">
              <w:rPr>
                <w:rFonts w:ascii="Arial" w:hAnsi="Arial" w:cs="Arial"/>
                <w:sz w:val="14"/>
                <w:szCs w:val="14"/>
                <w:lang w:val="en-GB"/>
              </w:rPr>
              <w:t>568</w:t>
            </w:r>
            <w:r w:rsidRPr="00C30F59">
              <w:rPr>
                <w:rFonts w:ascii="Arial" w:hAnsi="Arial" w:cs="Arial"/>
                <w:sz w:val="14"/>
                <w:szCs w:val="14"/>
                <w:lang w:val="en-GB"/>
              </w:rPr>
              <w:t>)</w:t>
            </w:r>
          </w:p>
        </w:tc>
        <w:tc>
          <w:tcPr>
            <w:tcW w:w="1024" w:type="dxa"/>
            <w:tcBorders>
              <w:top w:val="nil"/>
              <w:left w:val="nil"/>
              <w:bottom w:val="nil"/>
              <w:right w:val="nil"/>
            </w:tcBorders>
            <w:shd w:val="clear" w:color="auto" w:fill="FAFAFA"/>
          </w:tcPr>
          <w:p w14:paraId="52B8FFB0" w14:textId="0AEA25CB" w:rsidR="00604AF7" w:rsidRPr="00C30F59" w:rsidRDefault="00660032" w:rsidP="00604AF7">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bottom w:val="nil"/>
              <w:right w:val="nil"/>
            </w:tcBorders>
            <w:shd w:val="clear" w:color="auto" w:fill="FAFAFA"/>
          </w:tcPr>
          <w:p w14:paraId="1E35E82B" w14:textId="4AC60E35" w:rsidR="00604AF7" w:rsidRPr="00C30F59" w:rsidRDefault="00604AF7" w:rsidP="00604AF7">
            <w:pPr>
              <w:spacing w:before="10" w:after="10"/>
              <w:ind w:right="-72"/>
              <w:jc w:val="right"/>
              <w:rPr>
                <w:rFonts w:ascii="Arial" w:hAnsi="Arial" w:cs="Arial"/>
                <w:sz w:val="14"/>
                <w:szCs w:val="14"/>
                <w:lang w:val="en-GB"/>
              </w:rPr>
            </w:pPr>
            <w:r w:rsidRPr="00C30F59">
              <w:rPr>
                <w:rFonts w:ascii="Arial" w:hAnsi="Arial" w:cs="Arial"/>
                <w:sz w:val="14"/>
                <w:szCs w:val="14"/>
                <w:lang w:val="en-GB"/>
              </w:rPr>
              <w:t>16,464,764</w:t>
            </w:r>
          </w:p>
        </w:tc>
        <w:tc>
          <w:tcPr>
            <w:tcW w:w="1024" w:type="dxa"/>
            <w:tcBorders>
              <w:top w:val="nil"/>
              <w:left w:val="nil"/>
              <w:bottom w:val="nil"/>
              <w:right w:val="nil"/>
            </w:tcBorders>
            <w:shd w:val="clear" w:color="auto" w:fill="FAFAFA"/>
          </w:tcPr>
          <w:p w14:paraId="15187C4F" w14:textId="2B1BD9E7" w:rsidR="00604AF7" w:rsidRPr="00C30F59" w:rsidRDefault="00604AF7" w:rsidP="00604AF7">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bottom w:val="nil"/>
              <w:right w:val="nil"/>
            </w:tcBorders>
            <w:shd w:val="clear" w:color="auto" w:fill="FAFAFA"/>
          </w:tcPr>
          <w:p w14:paraId="6765AF80" w14:textId="668333CE" w:rsidR="00604AF7" w:rsidRPr="00C30F59" w:rsidRDefault="00604AF7" w:rsidP="00604AF7">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bottom w:val="nil"/>
              <w:right w:val="nil"/>
            </w:tcBorders>
            <w:shd w:val="clear" w:color="auto" w:fill="FAFAFA"/>
          </w:tcPr>
          <w:p w14:paraId="430AA24F" w14:textId="52674B37" w:rsidR="00604AF7" w:rsidRPr="00C30F59" w:rsidRDefault="00604AF7" w:rsidP="00604AF7">
            <w:pPr>
              <w:spacing w:before="10" w:after="10"/>
              <w:ind w:right="-72"/>
              <w:jc w:val="right"/>
              <w:rPr>
                <w:rFonts w:ascii="Arial" w:hAnsi="Arial" w:cs="Arial"/>
                <w:sz w:val="14"/>
                <w:szCs w:val="14"/>
                <w:lang w:val="en-GB"/>
              </w:rPr>
            </w:pPr>
            <w:r w:rsidRPr="00C30F59">
              <w:rPr>
                <w:rFonts w:ascii="Arial" w:hAnsi="Arial" w:cs="Arial"/>
                <w:sz w:val="14"/>
                <w:szCs w:val="14"/>
                <w:lang w:val="en-GB"/>
              </w:rPr>
              <w:t>28,404,361</w:t>
            </w:r>
          </w:p>
        </w:tc>
      </w:tr>
    </w:tbl>
    <w:p w14:paraId="067C5BEC" w14:textId="02D7767C" w:rsidR="0084587A" w:rsidRDefault="0084587A" w:rsidP="004F3CF1">
      <w:pPr>
        <w:jc w:val="thaiDistribute"/>
        <w:rPr>
          <w:rFonts w:ascii="Arial" w:hAnsi="Arial" w:cs="Arial"/>
          <w:sz w:val="18"/>
          <w:szCs w:val="18"/>
        </w:rPr>
      </w:pPr>
    </w:p>
    <w:p w14:paraId="1EE9178A" w14:textId="77777777" w:rsidR="0084587A" w:rsidRDefault="0084587A">
      <w:pPr>
        <w:overflowPunct/>
        <w:autoSpaceDE/>
        <w:autoSpaceDN/>
        <w:adjustRightInd/>
        <w:textAlignment w:val="auto"/>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81C78" w:rsidRPr="00C30F59" w14:paraId="57C3864D" w14:textId="77777777" w:rsidTr="002B7A25">
        <w:trPr>
          <w:trHeight w:val="386"/>
        </w:trPr>
        <w:tc>
          <w:tcPr>
            <w:tcW w:w="9461" w:type="dxa"/>
            <w:shd w:val="clear" w:color="auto" w:fill="FFA543"/>
            <w:vAlign w:val="center"/>
            <w:hideMark/>
          </w:tcPr>
          <w:p w14:paraId="612807E3" w14:textId="61EE2EEB" w:rsidR="00D81C78" w:rsidRPr="00C30F59" w:rsidRDefault="00D81C78" w:rsidP="0005645B">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lastRenderedPageBreak/>
              <w:br w:type="page"/>
            </w:r>
            <w:r w:rsidR="00D57D7F" w:rsidRPr="00C30F59">
              <w:rPr>
                <w:rFonts w:ascii="Arial" w:eastAsia="Arial Unicode MS" w:hAnsi="Arial" w:cs="Arial"/>
                <w:b/>
                <w:bCs/>
                <w:color w:val="FFFFFF"/>
                <w:sz w:val="18"/>
                <w:szCs w:val="18"/>
              </w:rPr>
              <w:t>3</w:t>
            </w:r>
            <w:r w:rsidR="00581547" w:rsidRPr="00C30F59">
              <w:rPr>
                <w:rFonts w:ascii="Arial" w:eastAsia="Arial Unicode MS" w:hAnsi="Arial" w:cs="Arial"/>
                <w:b/>
                <w:bCs/>
                <w:color w:val="FFFFFF"/>
                <w:sz w:val="18"/>
                <w:szCs w:val="18"/>
              </w:rPr>
              <w:t>6</w:t>
            </w:r>
            <w:r w:rsidR="00D5082F" w:rsidRPr="00C30F59">
              <w:rPr>
                <w:rFonts w:ascii="Arial" w:eastAsia="Arial Unicode MS" w:hAnsi="Arial" w:cs="Arial"/>
                <w:b/>
                <w:bCs/>
                <w:color w:val="FFFFFF"/>
                <w:sz w:val="18"/>
                <w:szCs w:val="18"/>
              </w:rPr>
              <w:tab/>
              <w:t>Related party transactions</w:t>
            </w:r>
          </w:p>
        </w:tc>
      </w:tr>
    </w:tbl>
    <w:p w14:paraId="030414F6" w14:textId="77777777" w:rsidR="00062137" w:rsidRPr="00C30F59" w:rsidRDefault="00062137" w:rsidP="004F3CF1">
      <w:pPr>
        <w:jc w:val="thaiDistribute"/>
        <w:rPr>
          <w:rFonts w:ascii="Arial" w:hAnsi="Arial" w:cs="Arial"/>
          <w:sz w:val="18"/>
          <w:szCs w:val="18"/>
        </w:rPr>
      </w:pPr>
    </w:p>
    <w:p w14:paraId="4EA4E4CD" w14:textId="77777777" w:rsidR="001E480A" w:rsidRPr="00C30F59" w:rsidRDefault="001E480A" w:rsidP="004F3CF1">
      <w:pPr>
        <w:jc w:val="thaiDistribute"/>
        <w:rPr>
          <w:rFonts w:ascii="Arial" w:eastAsia="Cordia New" w:hAnsi="Arial" w:cs="Arial"/>
          <w:sz w:val="18"/>
          <w:szCs w:val="18"/>
          <w:shd w:val="clear" w:color="auto" w:fill="FFFFFF"/>
        </w:rPr>
      </w:pPr>
      <w:r w:rsidRPr="00C30F59">
        <w:rPr>
          <w:rFonts w:ascii="Arial" w:eastAsia="Cordia New" w:hAnsi="Arial" w:cs="Arial"/>
          <w:sz w:val="18"/>
          <w:szCs w:val="18"/>
          <w:shd w:val="clear" w:color="auto" w:fill="FFFFFF"/>
        </w:rPr>
        <w:t xml:space="preserve">The Company is controlled by </w:t>
      </w:r>
      <w:proofErr w:type="spellStart"/>
      <w:r w:rsidRPr="00C30F59">
        <w:rPr>
          <w:rFonts w:ascii="Arial" w:eastAsia="Cordia New" w:hAnsi="Arial" w:cs="Arial"/>
          <w:sz w:val="18"/>
          <w:szCs w:val="18"/>
          <w:shd w:val="clear" w:color="auto" w:fill="FFFFFF"/>
        </w:rPr>
        <w:t>Nathalin</w:t>
      </w:r>
      <w:proofErr w:type="spellEnd"/>
      <w:r w:rsidRPr="00C30F59">
        <w:rPr>
          <w:rFonts w:ascii="Arial" w:eastAsia="Cordia New" w:hAnsi="Arial" w:cs="Arial"/>
          <w:sz w:val="18"/>
          <w:szCs w:val="18"/>
          <w:shd w:val="clear" w:color="auto" w:fill="FFFFFF"/>
        </w:rPr>
        <w:t xml:space="preserve"> Company Limited (incorporated in Thailand</w:t>
      </w:r>
      <w:r w:rsidR="00283440" w:rsidRPr="00C30F59">
        <w:rPr>
          <w:rFonts w:ascii="Arial" w:eastAsia="Cordia New" w:hAnsi="Arial" w:cs="Arial"/>
          <w:sz w:val="18"/>
          <w:szCs w:val="18"/>
          <w:shd w:val="clear" w:color="auto" w:fill="FFFFFF"/>
        </w:rPr>
        <w:t xml:space="preserve">). </w:t>
      </w:r>
      <w:proofErr w:type="spellStart"/>
      <w:r w:rsidR="005D10CD" w:rsidRPr="00C30F59">
        <w:rPr>
          <w:rFonts w:ascii="Arial" w:eastAsia="Cordia New" w:hAnsi="Arial" w:cs="Arial"/>
          <w:sz w:val="18"/>
          <w:szCs w:val="18"/>
          <w:shd w:val="clear" w:color="auto" w:fill="FFFFFF"/>
        </w:rPr>
        <w:t>Na</w:t>
      </w:r>
      <w:r w:rsidR="00283440" w:rsidRPr="00C30F59">
        <w:rPr>
          <w:rFonts w:ascii="Arial" w:eastAsia="Cordia New" w:hAnsi="Arial" w:cs="Arial"/>
          <w:sz w:val="18"/>
          <w:szCs w:val="18"/>
          <w:shd w:val="clear" w:color="auto" w:fill="FFFFFF"/>
        </w:rPr>
        <w:t>thalin</w:t>
      </w:r>
      <w:proofErr w:type="spellEnd"/>
      <w:r w:rsidR="00283440" w:rsidRPr="00C30F59">
        <w:rPr>
          <w:rFonts w:ascii="Arial" w:eastAsia="Cordia New" w:hAnsi="Arial" w:cs="Arial"/>
          <w:sz w:val="18"/>
          <w:szCs w:val="18"/>
          <w:shd w:val="clear" w:color="auto" w:fill="FFFFFF"/>
        </w:rPr>
        <w:t xml:space="preserve"> Company Limited and</w:t>
      </w:r>
      <w:r w:rsidRPr="00C30F59">
        <w:rPr>
          <w:rFonts w:ascii="Arial" w:eastAsia="Cordia New" w:hAnsi="Arial" w:cs="Arial"/>
          <w:sz w:val="18"/>
          <w:szCs w:val="18"/>
          <w:shd w:val="clear" w:color="auto" w:fill="FFFFFF"/>
        </w:rPr>
        <w:t xml:space="preserve"> </w:t>
      </w:r>
      <w:proofErr w:type="spellStart"/>
      <w:r w:rsidRPr="00C30F59">
        <w:rPr>
          <w:rFonts w:ascii="Arial" w:eastAsia="Cordia New" w:hAnsi="Arial" w:cs="Arial"/>
          <w:sz w:val="18"/>
          <w:szCs w:val="18"/>
          <w:shd w:val="clear" w:color="auto" w:fill="FFFFFF"/>
        </w:rPr>
        <w:t>Panboonhom</w:t>
      </w:r>
      <w:proofErr w:type="spellEnd"/>
      <w:r w:rsidRPr="00C30F59">
        <w:rPr>
          <w:rFonts w:ascii="Arial" w:eastAsia="Cordia New" w:hAnsi="Arial" w:cs="Arial"/>
          <w:sz w:val="18"/>
          <w:szCs w:val="18"/>
          <w:shd w:val="clear" w:color="auto" w:fill="FFFFFF"/>
        </w:rPr>
        <w:t xml:space="preserve"> family hold 45.0</w:t>
      </w:r>
      <w:r w:rsidR="005D10CD" w:rsidRPr="00C30F59">
        <w:rPr>
          <w:rFonts w:ascii="Arial" w:eastAsia="Cordia New" w:hAnsi="Arial" w:cs="Arial"/>
          <w:sz w:val="18"/>
          <w:szCs w:val="18"/>
          <w:shd w:val="clear" w:color="auto" w:fill="FFFFFF"/>
        </w:rPr>
        <w:t>4</w:t>
      </w:r>
      <w:r w:rsidRPr="00C30F59">
        <w:rPr>
          <w:rFonts w:ascii="Arial" w:eastAsia="Cordia New" w:hAnsi="Arial" w:cs="Arial"/>
          <w:sz w:val="18"/>
          <w:szCs w:val="18"/>
          <w:shd w:val="clear" w:color="auto" w:fill="FFFFFF"/>
        </w:rPr>
        <w:t>% and 11.53%</w:t>
      </w:r>
      <w:r w:rsidR="00283440" w:rsidRPr="00C30F59">
        <w:rPr>
          <w:rFonts w:ascii="Arial" w:eastAsia="Cordia New" w:hAnsi="Arial" w:cs="Arial"/>
          <w:sz w:val="18"/>
          <w:szCs w:val="18"/>
          <w:shd w:val="clear" w:color="auto" w:fill="FFFFFF"/>
        </w:rPr>
        <w:t xml:space="preserve"> in Company’s shares, respectively. The remaining </w:t>
      </w:r>
      <w:r w:rsidRPr="00C30F59">
        <w:rPr>
          <w:rFonts w:ascii="Arial" w:eastAsia="Cordia New" w:hAnsi="Arial" w:cs="Arial"/>
          <w:sz w:val="18"/>
          <w:szCs w:val="18"/>
          <w:shd w:val="clear" w:color="auto" w:fill="FFFFFF"/>
        </w:rPr>
        <w:t>4</w:t>
      </w:r>
      <w:r w:rsidR="00283440" w:rsidRPr="00C30F59">
        <w:rPr>
          <w:rFonts w:ascii="Arial" w:eastAsia="Cordia New" w:hAnsi="Arial" w:cs="Arial"/>
          <w:sz w:val="18"/>
          <w:szCs w:val="18"/>
          <w:shd w:val="clear" w:color="auto" w:fill="FFFFFF"/>
        </w:rPr>
        <w:t>3</w:t>
      </w:r>
      <w:r w:rsidRPr="00C30F59">
        <w:rPr>
          <w:rFonts w:ascii="Arial" w:eastAsia="Cordia New" w:hAnsi="Arial" w:cs="Arial"/>
          <w:sz w:val="18"/>
          <w:szCs w:val="18"/>
          <w:shd w:val="clear" w:color="auto" w:fill="FFFFFF"/>
        </w:rPr>
        <w:t>.</w:t>
      </w:r>
      <w:r w:rsidR="00283440" w:rsidRPr="00C30F59">
        <w:rPr>
          <w:rFonts w:ascii="Arial" w:eastAsia="Cordia New" w:hAnsi="Arial" w:cs="Arial"/>
          <w:sz w:val="18"/>
          <w:szCs w:val="18"/>
          <w:shd w:val="clear" w:color="auto" w:fill="FFFFFF"/>
        </w:rPr>
        <w:t>4</w:t>
      </w:r>
      <w:r w:rsidR="005D10CD" w:rsidRPr="00C30F59">
        <w:rPr>
          <w:rFonts w:ascii="Arial" w:eastAsia="Cordia New" w:hAnsi="Arial" w:cs="Arial"/>
          <w:sz w:val="18"/>
          <w:szCs w:val="18"/>
          <w:shd w:val="clear" w:color="auto" w:fill="FFFFFF"/>
        </w:rPr>
        <w:t>3</w:t>
      </w:r>
      <w:r w:rsidRPr="00C30F59">
        <w:rPr>
          <w:rFonts w:ascii="Arial" w:eastAsia="Cordia New" w:hAnsi="Arial" w:cs="Arial"/>
          <w:sz w:val="18"/>
          <w:szCs w:val="18"/>
          <w:shd w:val="clear" w:color="auto" w:fill="FFFFFF"/>
        </w:rPr>
        <w:t xml:space="preserve">% of the shares is widely held. Significant transactions with its related parties are as follows: </w:t>
      </w:r>
    </w:p>
    <w:p w14:paraId="26EA7899" w14:textId="77777777" w:rsidR="002326A0" w:rsidRPr="00C30F59" w:rsidRDefault="002326A0" w:rsidP="00062137">
      <w:pPr>
        <w:overflowPunct/>
        <w:autoSpaceDE/>
        <w:autoSpaceDN/>
        <w:adjustRightInd/>
        <w:ind w:left="540"/>
        <w:jc w:val="thaiDistribute"/>
        <w:textAlignment w:val="auto"/>
        <w:rPr>
          <w:rFonts w:ascii="Arial" w:eastAsia="Cordia New" w:hAnsi="Arial" w:cs="Arial"/>
          <w:sz w:val="18"/>
          <w:szCs w:val="18"/>
          <w:shd w:val="clear" w:color="auto" w:fill="FFFFFF"/>
        </w:rPr>
      </w:pPr>
    </w:p>
    <w:p w14:paraId="0C21542F" w14:textId="026549C5" w:rsidR="00062137" w:rsidRPr="00C30F59" w:rsidRDefault="00D57D7F" w:rsidP="004F3CF1">
      <w:pPr>
        <w:overflowPunct/>
        <w:autoSpaceDE/>
        <w:autoSpaceDN/>
        <w:adjustRightInd/>
        <w:ind w:left="540" w:hanging="547"/>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3</w:t>
      </w:r>
      <w:r w:rsidR="003D2F93" w:rsidRPr="00C30F59">
        <w:rPr>
          <w:rFonts w:ascii="Arial" w:eastAsia="Cordia New" w:hAnsi="Arial" w:cs="Arial"/>
          <w:b/>
          <w:bCs/>
          <w:color w:val="CF4A02"/>
          <w:sz w:val="18"/>
          <w:szCs w:val="18"/>
        </w:rPr>
        <w:t>6</w:t>
      </w:r>
      <w:r w:rsidR="00062137" w:rsidRPr="00C30F59">
        <w:rPr>
          <w:rFonts w:ascii="Arial" w:eastAsia="Cordia New" w:hAnsi="Arial" w:cs="Arial"/>
          <w:b/>
          <w:bCs/>
          <w:color w:val="CF4A02"/>
          <w:sz w:val="18"/>
          <w:szCs w:val="18"/>
        </w:rPr>
        <w:t>.1</w:t>
      </w:r>
      <w:r w:rsidR="00062137" w:rsidRPr="00C30F59">
        <w:rPr>
          <w:rFonts w:ascii="Arial" w:eastAsia="Cordia New" w:hAnsi="Arial" w:cs="Arial"/>
          <w:b/>
          <w:bCs/>
          <w:color w:val="CF4A02"/>
          <w:sz w:val="18"/>
          <w:szCs w:val="18"/>
        </w:rPr>
        <w:tab/>
        <w:t>Sales of goods and services</w:t>
      </w:r>
    </w:p>
    <w:tbl>
      <w:tblPr>
        <w:tblW w:w="9187" w:type="dxa"/>
        <w:tblInd w:w="378" w:type="dxa"/>
        <w:tblLayout w:type="fixed"/>
        <w:tblLook w:val="0000" w:firstRow="0" w:lastRow="0" w:firstColumn="0" w:lastColumn="0" w:noHBand="0" w:noVBand="0"/>
      </w:tblPr>
      <w:tblGrid>
        <w:gridCol w:w="4003"/>
        <w:gridCol w:w="1296"/>
        <w:gridCol w:w="1296"/>
        <w:gridCol w:w="1296"/>
        <w:gridCol w:w="1296"/>
      </w:tblGrid>
      <w:tr w:rsidR="00062137" w:rsidRPr="00C30F59" w14:paraId="6417D210" w14:textId="77777777" w:rsidTr="004F3CF1">
        <w:trPr>
          <w:cantSplit/>
        </w:trPr>
        <w:tc>
          <w:tcPr>
            <w:tcW w:w="4003" w:type="dxa"/>
            <w:vAlign w:val="bottom"/>
          </w:tcPr>
          <w:p w14:paraId="2FCD2913" w14:textId="77777777" w:rsidR="00062137" w:rsidRPr="00C30F59" w:rsidRDefault="00062137" w:rsidP="004F3CF1">
            <w:pPr>
              <w:overflowPunct/>
              <w:autoSpaceDE/>
              <w:autoSpaceDN/>
              <w:adjustRightInd/>
              <w:ind w:left="159" w:right="-72"/>
              <w:jc w:val="thaiDistribute"/>
              <w:textAlignment w:val="auto"/>
              <w:rPr>
                <w:rFonts w:ascii="Arial" w:eastAsia="Cordia New" w:hAnsi="Arial" w:cs="Arial"/>
                <w:b/>
                <w:bCs/>
                <w:sz w:val="18"/>
                <w:szCs w:val="18"/>
              </w:rPr>
            </w:pPr>
          </w:p>
        </w:tc>
        <w:tc>
          <w:tcPr>
            <w:tcW w:w="2592" w:type="dxa"/>
            <w:gridSpan w:val="2"/>
            <w:tcBorders>
              <w:top w:val="single" w:sz="4" w:space="0" w:color="auto"/>
            </w:tcBorders>
            <w:vAlign w:val="bottom"/>
          </w:tcPr>
          <w:p w14:paraId="6CAD7A5E" w14:textId="77777777" w:rsidR="00062137" w:rsidRPr="00C30F59" w:rsidRDefault="00062137" w:rsidP="004F3CF1">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592" w:type="dxa"/>
            <w:gridSpan w:val="2"/>
            <w:tcBorders>
              <w:top w:val="single" w:sz="4" w:space="0" w:color="auto"/>
            </w:tcBorders>
            <w:vAlign w:val="bottom"/>
          </w:tcPr>
          <w:p w14:paraId="563C5864" w14:textId="77777777" w:rsidR="00062137" w:rsidRPr="00C30F59" w:rsidRDefault="00062137" w:rsidP="004F3CF1">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2742B77F" w14:textId="77777777" w:rsidTr="004F3CF1">
        <w:trPr>
          <w:cantSplit/>
        </w:trPr>
        <w:tc>
          <w:tcPr>
            <w:tcW w:w="4003" w:type="dxa"/>
            <w:vAlign w:val="bottom"/>
          </w:tcPr>
          <w:p w14:paraId="00E29292" w14:textId="77777777" w:rsidR="00062137" w:rsidRPr="00C30F59" w:rsidRDefault="00062137" w:rsidP="004F3CF1">
            <w:pPr>
              <w:overflowPunct/>
              <w:autoSpaceDE/>
              <w:autoSpaceDN/>
              <w:adjustRightInd/>
              <w:ind w:left="159" w:right="-72"/>
              <w:jc w:val="thaiDistribute"/>
              <w:textAlignment w:val="auto"/>
              <w:rPr>
                <w:rFonts w:ascii="Arial" w:eastAsia="Cordia New" w:hAnsi="Arial" w:cs="Arial"/>
                <w:b/>
                <w:bCs/>
                <w:sz w:val="18"/>
                <w:szCs w:val="18"/>
              </w:rPr>
            </w:pPr>
          </w:p>
        </w:tc>
        <w:tc>
          <w:tcPr>
            <w:tcW w:w="2592" w:type="dxa"/>
            <w:gridSpan w:val="2"/>
            <w:tcBorders>
              <w:bottom w:val="single" w:sz="4" w:space="0" w:color="auto"/>
            </w:tcBorders>
            <w:vAlign w:val="bottom"/>
          </w:tcPr>
          <w:p w14:paraId="0F1DADF4" w14:textId="77777777" w:rsidR="00062137" w:rsidRPr="00C30F59"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592" w:type="dxa"/>
            <w:gridSpan w:val="2"/>
            <w:tcBorders>
              <w:bottom w:val="single" w:sz="4" w:space="0" w:color="auto"/>
            </w:tcBorders>
            <w:vAlign w:val="bottom"/>
          </w:tcPr>
          <w:p w14:paraId="00A724FD" w14:textId="77777777" w:rsidR="00062137" w:rsidRPr="00C30F59"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6C092F" w:rsidRPr="00C30F59" w14:paraId="66721AA4" w14:textId="77777777" w:rsidTr="004F3CF1">
        <w:trPr>
          <w:cantSplit/>
        </w:trPr>
        <w:tc>
          <w:tcPr>
            <w:tcW w:w="4003" w:type="dxa"/>
            <w:vAlign w:val="bottom"/>
          </w:tcPr>
          <w:p w14:paraId="45863A19" w14:textId="77777777" w:rsidR="006C092F" w:rsidRPr="00C30F59" w:rsidRDefault="006C092F" w:rsidP="004F3CF1">
            <w:pPr>
              <w:overflowPunct/>
              <w:autoSpaceDE/>
              <w:autoSpaceDN/>
              <w:adjustRightInd/>
              <w:ind w:left="159" w:right="-72"/>
              <w:jc w:val="thaiDistribute"/>
              <w:textAlignment w:val="auto"/>
              <w:rPr>
                <w:rFonts w:ascii="Arial" w:eastAsia="Cordia New" w:hAnsi="Arial" w:cs="Arial"/>
                <w:b/>
                <w:bCs/>
                <w:sz w:val="18"/>
                <w:szCs w:val="18"/>
              </w:rPr>
            </w:pPr>
          </w:p>
        </w:tc>
        <w:tc>
          <w:tcPr>
            <w:tcW w:w="1296" w:type="dxa"/>
            <w:tcBorders>
              <w:top w:val="single" w:sz="4" w:space="0" w:color="auto"/>
            </w:tcBorders>
            <w:vAlign w:val="bottom"/>
          </w:tcPr>
          <w:p w14:paraId="496FAC32" w14:textId="77777777" w:rsidR="006C092F" w:rsidRPr="00C30F59" w:rsidRDefault="009C44BB"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2020</w:t>
            </w:r>
          </w:p>
        </w:tc>
        <w:tc>
          <w:tcPr>
            <w:tcW w:w="1296" w:type="dxa"/>
            <w:tcBorders>
              <w:top w:val="single" w:sz="4" w:space="0" w:color="auto"/>
            </w:tcBorders>
            <w:vAlign w:val="bottom"/>
          </w:tcPr>
          <w:p w14:paraId="5C2DCF35" w14:textId="77777777" w:rsidR="006C092F" w:rsidRPr="00C30F59" w:rsidRDefault="00605D79"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2019</w:t>
            </w:r>
          </w:p>
        </w:tc>
        <w:tc>
          <w:tcPr>
            <w:tcW w:w="1296" w:type="dxa"/>
            <w:tcBorders>
              <w:top w:val="single" w:sz="4" w:space="0" w:color="auto"/>
            </w:tcBorders>
            <w:vAlign w:val="bottom"/>
          </w:tcPr>
          <w:p w14:paraId="6473044F" w14:textId="77777777" w:rsidR="006C092F" w:rsidRPr="00C30F59" w:rsidRDefault="009C44BB"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2020</w:t>
            </w:r>
          </w:p>
        </w:tc>
        <w:tc>
          <w:tcPr>
            <w:tcW w:w="1296" w:type="dxa"/>
            <w:tcBorders>
              <w:top w:val="single" w:sz="4" w:space="0" w:color="auto"/>
            </w:tcBorders>
            <w:vAlign w:val="bottom"/>
          </w:tcPr>
          <w:p w14:paraId="2B7945A8" w14:textId="77777777" w:rsidR="006C092F" w:rsidRPr="00C30F59" w:rsidRDefault="00605D79"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2019</w:t>
            </w:r>
          </w:p>
        </w:tc>
      </w:tr>
      <w:tr w:rsidR="00062137" w:rsidRPr="00C30F59" w14:paraId="453752D0" w14:textId="77777777" w:rsidTr="004F3CF1">
        <w:trPr>
          <w:cantSplit/>
        </w:trPr>
        <w:tc>
          <w:tcPr>
            <w:tcW w:w="4003" w:type="dxa"/>
            <w:vAlign w:val="bottom"/>
          </w:tcPr>
          <w:p w14:paraId="4274F2E6" w14:textId="77777777" w:rsidR="00062137" w:rsidRPr="00C30F59" w:rsidRDefault="00062137" w:rsidP="004F3CF1">
            <w:pPr>
              <w:overflowPunct/>
              <w:autoSpaceDE/>
              <w:autoSpaceDN/>
              <w:adjustRightInd/>
              <w:ind w:left="159" w:right="-72"/>
              <w:jc w:val="thaiDistribute"/>
              <w:textAlignment w:val="auto"/>
              <w:rPr>
                <w:rFonts w:ascii="Arial" w:eastAsia="Cordia New" w:hAnsi="Arial" w:cs="Arial"/>
                <w:sz w:val="18"/>
                <w:szCs w:val="18"/>
                <w:cs/>
              </w:rPr>
            </w:pPr>
          </w:p>
        </w:tc>
        <w:tc>
          <w:tcPr>
            <w:tcW w:w="1296" w:type="dxa"/>
            <w:tcBorders>
              <w:bottom w:val="single" w:sz="4" w:space="0" w:color="auto"/>
            </w:tcBorders>
            <w:vAlign w:val="bottom"/>
          </w:tcPr>
          <w:p w14:paraId="1B973BEC" w14:textId="77777777" w:rsidR="00062137" w:rsidRPr="00C30F59" w:rsidRDefault="00062137"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296" w:type="dxa"/>
            <w:tcBorders>
              <w:bottom w:val="single" w:sz="4" w:space="0" w:color="auto"/>
            </w:tcBorders>
            <w:vAlign w:val="bottom"/>
          </w:tcPr>
          <w:p w14:paraId="13E28276" w14:textId="77777777" w:rsidR="00062137" w:rsidRPr="00C30F59" w:rsidRDefault="00062137"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296" w:type="dxa"/>
            <w:tcBorders>
              <w:bottom w:val="single" w:sz="4" w:space="0" w:color="auto"/>
            </w:tcBorders>
            <w:vAlign w:val="bottom"/>
          </w:tcPr>
          <w:p w14:paraId="73B3A568" w14:textId="77777777" w:rsidR="00062137" w:rsidRPr="00C30F59" w:rsidRDefault="00062137"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296" w:type="dxa"/>
            <w:tcBorders>
              <w:bottom w:val="single" w:sz="4" w:space="0" w:color="auto"/>
            </w:tcBorders>
            <w:vAlign w:val="bottom"/>
          </w:tcPr>
          <w:p w14:paraId="4DDD7DFE" w14:textId="77777777" w:rsidR="00062137" w:rsidRPr="00C30F59" w:rsidRDefault="00062137"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r>
      <w:tr w:rsidR="00062137" w:rsidRPr="00C30F59" w14:paraId="42CC05BD" w14:textId="77777777" w:rsidTr="004F3CF1">
        <w:trPr>
          <w:cantSplit/>
        </w:trPr>
        <w:tc>
          <w:tcPr>
            <w:tcW w:w="4003" w:type="dxa"/>
            <w:vAlign w:val="bottom"/>
          </w:tcPr>
          <w:p w14:paraId="7670D1B9" w14:textId="77777777" w:rsidR="00062137" w:rsidRPr="00C30F59" w:rsidRDefault="00062137" w:rsidP="004F3CF1">
            <w:pPr>
              <w:overflowPunct/>
              <w:autoSpaceDE/>
              <w:autoSpaceDN/>
              <w:adjustRightInd/>
              <w:ind w:left="159" w:right="-72"/>
              <w:jc w:val="thaiDistribute"/>
              <w:textAlignment w:val="auto"/>
              <w:rPr>
                <w:rFonts w:ascii="Arial" w:eastAsia="Cordia New" w:hAnsi="Arial" w:cs="Arial"/>
                <w:b/>
                <w:bCs/>
                <w:sz w:val="18"/>
                <w:szCs w:val="18"/>
                <w:cs/>
                <w:lang w:val="en-GB"/>
              </w:rPr>
            </w:pPr>
            <w:r w:rsidRPr="00C30F59">
              <w:rPr>
                <w:rFonts w:ascii="Arial" w:eastAsia="Cordia New" w:hAnsi="Arial" w:cs="Arial"/>
                <w:b/>
                <w:bCs/>
                <w:sz w:val="18"/>
                <w:szCs w:val="18"/>
                <w:shd w:val="clear" w:color="auto" w:fill="FFFFFF"/>
              </w:rPr>
              <w:t>Sales of goods</w:t>
            </w:r>
          </w:p>
        </w:tc>
        <w:tc>
          <w:tcPr>
            <w:tcW w:w="1296" w:type="dxa"/>
            <w:tcBorders>
              <w:top w:val="single" w:sz="4" w:space="0" w:color="auto"/>
            </w:tcBorders>
            <w:shd w:val="clear" w:color="auto" w:fill="FAFAFA"/>
            <w:vAlign w:val="bottom"/>
          </w:tcPr>
          <w:p w14:paraId="612A9014" w14:textId="77777777" w:rsidR="00062137" w:rsidRPr="00C30F59" w:rsidRDefault="00062137" w:rsidP="004F3CF1">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38E6426E" w14:textId="77777777" w:rsidR="00062137" w:rsidRPr="00C30F59" w:rsidRDefault="00062137" w:rsidP="004F3CF1">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748F56C4" w14:textId="77777777" w:rsidR="00062137" w:rsidRPr="00C30F59" w:rsidRDefault="00062137" w:rsidP="004F3CF1">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3A00911E" w14:textId="77777777" w:rsidR="00062137" w:rsidRPr="00C30F59" w:rsidRDefault="00062137" w:rsidP="004F3CF1">
            <w:pPr>
              <w:overflowPunct/>
              <w:autoSpaceDE/>
              <w:autoSpaceDN/>
              <w:adjustRightInd/>
              <w:ind w:right="-72"/>
              <w:jc w:val="right"/>
              <w:textAlignment w:val="auto"/>
              <w:rPr>
                <w:rFonts w:ascii="Arial" w:eastAsia="Cordia New" w:hAnsi="Arial" w:cs="Arial"/>
                <w:sz w:val="18"/>
                <w:szCs w:val="18"/>
              </w:rPr>
            </w:pPr>
          </w:p>
        </w:tc>
      </w:tr>
      <w:tr w:rsidR="00997AAB" w:rsidRPr="00C30F59" w14:paraId="0D9A27B5" w14:textId="77777777" w:rsidTr="00EB47B7">
        <w:trPr>
          <w:cantSplit/>
        </w:trPr>
        <w:tc>
          <w:tcPr>
            <w:tcW w:w="4003" w:type="dxa"/>
            <w:vAlign w:val="bottom"/>
          </w:tcPr>
          <w:p w14:paraId="2804F555" w14:textId="77777777" w:rsidR="00997AAB" w:rsidRPr="00C30F59" w:rsidRDefault="00997AAB" w:rsidP="00997AAB">
            <w:pPr>
              <w:overflowPunct/>
              <w:autoSpaceDE/>
              <w:autoSpaceDN/>
              <w:adjustRightInd/>
              <w:ind w:left="159" w:right="-72"/>
              <w:jc w:val="thaiDistribute"/>
              <w:textAlignment w:val="auto"/>
              <w:rPr>
                <w:rFonts w:ascii="Arial" w:eastAsia="Cordia New" w:hAnsi="Arial" w:cs="Arial"/>
                <w:sz w:val="18"/>
                <w:szCs w:val="18"/>
                <w:shd w:val="clear" w:color="auto" w:fill="FFFFFF"/>
              </w:rPr>
            </w:pPr>
            <w:r w:rsidRPr="00C30F59">
              <w:rPr>
                <w:rFonts w:ascii="Arial" w:eastAsia="Cordia New" w:hAnsi="Arial" w:cs="Arial"/>
                <w:sz w:val="18"/>
                <w:szCs w:val="18"/>
                <w:shd w:val="clear" w:color="auto" w:fill="FFFFFF"/>
                <w:lang w:val="en-GB"/>
              </w:rPr>
              <w:t xml:space="preserve">   Subsidiaries</w:t>
            </w:r>
          </w:p>
        </w:tc>
        <w:tc>
          <w:tcPr>
            <w:tcW w:w="1296" w:type="dxa"/>
            <w:shd w:val="clear" w:color="auto" w:fill="FAFAFA"/>
            <w:vAlign w:val="bottom"/>
          </w:tcPr>
          <w:p w14:paraId="61449744" w14:textId="75A2FE92" w:rsidR="00997AAB" w:rsidRPr="00C30F59" w:rsidRDefault="00581547" w:rsidP="00997AAB">
            <w:pPr>
              <w:spacing w:before="10" w:after="10"/>
              <w:ind w:right="-72"/>
              <w:jc w:val="right"/>
              <w:rPr>
                <w:rFonts w:ascii="Arial" w:hAnsi="Arial" w:cs="Arial"/>
                <w:sz w:val="18"/>
                <w:szCs w:val="18"/>
              </w:rPr>
            </w:pPr>
            <w:r w:rsidRPr="00C30F59">
              <w:rPr>
                <w:rFonts w:ascii="Arial" w:hAnsi="Arial" w:cs="Arial"/>
                <w:sz w:val="18"/>
                <w:szCs w:val="18"/>
              </w:rPr>
              <w:t>-</w:t>
            </w:r>
          </w:p>
        </w:tc>
        <w:tc>
          <w:tcPr>
            <w:tcW w:w="1296" w:type="dxa"/>
            <w:vAlign w:val="bottom"/>
          </w:tcPr>
          <w:p w14:paraId="1F6C004B"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rPr>
              <w:t>-</w:t>
            </w:r>
          </w:p>
        </w:tc>
        <w:tc>
          <w:tcPr>
            <w:tcW w:w="1296" w:type="dxa"/>
            <w:shd w:val="clear" w:color="auto" w:fill="FAFAFA"/>
            <w:vAlign w:val="bottom"/>
          </w:tcPr>
          <w:p w14:paraId="0D540901" w14:textId="002FED96" w:rsidR="00997AAB" w:rsidRPr="00C30F59" w:rsidRDefault="00581547" w:rsidP="00997AAB">
            <w:pPr>
              <w:ind w:right="-72"/>
              <w:jc w:val="right"/>
              <w:rPr>
                <w:rFonts w:ascii="Arial" w:hAnsi="Arial" w:cs="Arial"/>
                <w:sz w:val="18"/>
                <w:szCs w:val="18"/>
              </w:rPr>
            </w:pPr>
            <w:r w:rsidRPr="00C30F59">
              <w:rPr>
                <w:rFonts w:ascii="Arial" w:hAnsi="Arial" w:cs="Arial"/>
                <w:sz w:val="18"/>
                <w:szCs w:val="18"/>
              </w:rPr>
              <w:t>5,547</w:t>
            </w:r>
          </w:p>
        </w:tc>
        <w:tc>
          <w:tcPr>
            <w:tcW w:w="1296" w:type="dxa"/>
            <w:vAlign w:val="bottom"/>
          </w:tcPr>
          <w:p w14:paraId="6BEA10FA"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42</w:t>
            </w:r>
            <w:r w:rsidRPr="00C30F59">
              <w:rPr>
                <w:rFonts w:ascii="Arial" w:hAnsi="Arial" w:cs="Arial"/>
                <w:sz w:val="18"/>
                <w:szCs w:val="18"/>
              </w:rPr>
              <w:t>,</w:t>
            </w:r>
            <w:r w:rsidRPr="00C30F59">
              <w:rPr>
                <w:rFonts w:ascii="Arial" w:hAnsi="Arial" w:cs="Arial"/>
                <w:sz w:val="18"/>
                <w:szCs w:val="18"/>
                <w:lang w:val="en-GB"/>
              </w:rPr>
              <w:t>702</w:t>
            </w:r>
            <w:r w:rsidRPr="00C30F59">
              <w:rPr>
                <w:rFonts w:ascii="Arial" w:hAnsi="Arial" w:cs="Arial"/>
                <w:sz w:val="18"/>
                <w:szCs w:val="18"/>
              </w:rPr>
              <w:t>,</w:t>
            </w:r>
            <w:r w:rsidRPr="00C30F59">
              <w:rPr>
                <w:rFonts w:ascii="Arial" w:hAnsi="Arial" w:cs="Arial"/>
                <w:sz w:val="18"/>
                <w:szCs w:val="18"/>
                <w:lang w:val="en-GB"/>
              </w:rPr>
              <w:t>413</w:t>
            </w:r>
          </w:p>
        </w:tc>
      </w:tr>
      <w:tr w:rsidR="00997AAB" w:rsidRPr="00C30F59" w14:paraId="4684A403" w14:textId="77777777" w:rsidTr="00EB47B7">
        <w:trPr>
          <w:cantSplit/>
        </w:trPr>
        <w:tc>
          <w:tcPr>
            <w:tcW w:w="4003" w:type="dxa"/>
            <w:vAlign w:val="bottom"/>
          </w:tcPr>
          <w:p w14:paraId="6DF1F8FB" w14:textId="77777777" w:rsidR="00997AAB" w:rsidRPr="00C30F59" w:rsidRDefault="00997AAB" w:rsidP="00997AAB">
            <w:pPr>
              <w:overflowPunct/>
              <w:autoSpaceDE/>
              <w:autoSpaceDN/>
              <w:adjustRightInd/>
              <w:ind w:left="159" w:right="-72"/>
              <w:jc w:val="thaiDistribute"/>
              <w:textAlignment w:val="auto"/>
              <w:rPr>
                <w:rFonts w:ascii="Arial" w:eastAsia="Cordia New" w:hAnsi="Arial" w:cs="Arial"/>
                <w:b/>
                <w:bCs/>
                <w:sz w:val="18"/>
                <w:szCs w:val="18"/>
                <w:shd w:val="clear" w:color="auto" w:fill="FFFFFF"/>
              </w:rPr>
            </w:pPr>
            <w:r w:rsidRPr="00C30F59">
              <w:rPr>
                <w:rFonts w:ascii="Arial" w:eastAsia="Cordia New" w:hAnsi="Arial" w:cs="Arial"/>
                <w:sz w:val="18"/>
                <w:szCs w:val="18"/>
                <w:shd w:val="clear" w:color="auto" w:fill="FFFFFF"/>
              </w:rPr>
              <w:t xml:space="preserve">   Entities under common control</w:t>
            </w:r>
          </w:p>
        </w:tc>
        <w:tc>
          <w:tcPr>
            <w:tcW w:w="1296" w:type="dxa"/>
            <w:tcBorders>
              <w:bottom w:val="single" w:sz="4" w:space="0" w:color="auto"/>
            </w:tcBorders>
            <w:shd w:val="clear" w:color="auto" w:fill="FAFAFA"/>
            <w:vAlign w:val="bottom"/>
          </w:tcPr>
          <w:p w14:paraId="76E9B828" w14:textId="6082BA76" w:rsidR="00997AAB" w:rsidRPr="00C30F59" w:rsidRDefault="00581547" w:rsidP="00997AAB">
            <w:pPr>
              <w:spacing w:before="10" w:after="10"/>
              <w:ind w:right="-72"/>
              <w:jc w:val="right"/>
              <w:rPr>
                <w:rFonts w:ascii="Arial" w:hAnsi="Arial" w:cs="Arial"/>
                <w:sz w:val="18"/>
                <w:szCs w:val="18"/>
              </w:rPr>
            </w:pPr>
            <w:r w:rsidRPr="00C30F59">
              <w:rPr>
                <w:rFonts w:ascii="Arial" w:hAnsi="Arial" w:cs="Arial"/>
                <w:sz w:val="18"/>
                <w:szCs w:val="18"/>
              </w:rPr>
              <w:t>287,049,787</w:t>
            </w:r>
          </w:p>
        </w:tc>
        <w:tc>
          <w:tcPr>
            <w:tcW w:w="1296" w:type="dxa"/>
            <w:tcBorders>
              <w:bottom w:val="single" w:sz="4" w:space="0" w:color="auto"/>
            </w:tcBorders>
            <w:vAlign w:val="bottom"/>
          </w:tcPr>
          <w:p w14:paraId="7F4AC3D9"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318,437,804</w:t>
            </w:r>
          </w:p>
        </w:tc>
        <w:tc>
          <w:tcPr>
            <w:tcW w:w="1296" w:type="dxa"/>
            <w:tcBorders>
              <w:bottom w:val="single" w:sz="4" w:space="0" w:color="auto"/>
            </w:tcBorders>
            <w:shd w:val="clear" w:color="auto" w:fill="FAFAFA"/>
            <w:vAlign w:val="bottom"/>
          </w:tcPr>
          <w:p w14:paraId="72485CA2" w14:textId="2584E712" w:rsidR="00997AAB" w:rsidRPr="00C30F59" w:rsidRDefault="00581547" w:rsidP="00997AAB">
            <w:pPr>
              <w:ind w:right="-72"/>
              <w:jc w:val="right"/>
              <w:rPr>
                <w:rFonts w:ascii="Arial" w:hAnsi="Arial" w:cs="Arial"/>
                <w:sz w:val="18"/>
                <w:szCs w:val="18"/>
              </w:rPr>
            </w:pPr>
            <w:r w:rsidRPr="00C30F59">
              <w:rPr>
                <w:rFonts w:ascii="Arial" w:hAnsi="Arial" w:cs="Arial"/>
                <w:sz w:val="18"/>
                <w:szCs w:val="18"/>
              </w:rPr>
              <w:t>205,789,280</w:t>
            </w:r>
          </w:p>
        </w:tc>
        <w:tc>
          <w:tcPr>
            <w:tcW w:w="1296" w:type="dxa"/>
            <w:tcBorders>
              <w:bottom w:val="single" w:sz="4" w:space="0" w:color="auto"/>
            </w:tcBorders>
            <w:vAlign w:val="bottom"/>
          </w:tcPr>
          <w:p w14:paraId="5D1695FB"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248</w:t>
            </w:r>
            <w:r w:rsidRPr="00C30F59">
              <w:rPr>
                <w:rFonts w:ascii="Arial" w:hAnsi="Arial" w:cs="Arial"/>
                <w:sz w:val="18"/>
                <w:szCs w:val="18"/>
              </w:rPr>
              <w:t>,</w:t>
            </w:r>
            <w:r w:rsidRPr="00C30F59">
              <w:rPr>
                <w:rFonts w:ascii="Arial" w:hAnsi="Arial" w:cs="Arial"/>
                <w:sz w:val="18"/>
                <w:szCs w:val="18"/>
                <w:lang w:val="en-GB"/>
              </w:rPr>
              <w:t>138</w:t>
            </w:r>
            <w:r w:rsidRPr="00C30F59">
              <w:rPr>
                <w:rFonts w:ascii="Arial" w:hAnsi="Arial" w:cs="Arial"/>
                <w:sz w:val="18"/>
                <w:szCs w:val="18"/>
              </w:rPr>
              <w:t>,</w:t>
            </w:r>
            <w:r w:rsidRPr="00C30F59">
              <w:rPr>
                <w:rFonts w:ascii="Arial" w:hAnsi="Arial" w:cs="Arial"/>
                <w:sz w:val="18"/>
                <w:szCs w:val="18"/>
                <w:lang w:val="en-GB"/>
              </w:rPr>
              <w:t>848</w:t>
            </w:r>
          </w:p>
        </w:tc>
      </w:tr>
      <w:tr w:rsidR="00997AAB" w:rsidRPr="00C30F59" w14:paraId="7A63B969" w14:textId="77777777" w:rsidTr="00BE056A">
        <w:trPr>
          <w:cantSplit/>
        </w:trPr>
        <w:tc>
          <w:tcPr>
            <w:tcW w:w="4003" w:type="dxa"/>
            <w:vAlign w:val="bottom"/>
          </w:tcPr>
          <w:p w14:paraId="6994DB28" w14:textId="77777777" w:rsidR="00997AAB" w:rsidRPr="00C30F59" w:rsidRDefault="00997AAB" w:rsidP="00997AAB">
            <w:pPr>
              <w:overflowPunct/>
              <w:autoSpaceDE/>
              <w:autoSpaceDN/>
              <w:adjustRightInd/>
              <w:ind w:left="159" w:right="-72"/>
              <w:jc w:val="thaiDistribute"/>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0EA88618" w14:textId="77777777" w:rsidR="00997AAB" w:rsidRPr="00C30F59" w:rsidRDefault="00997AAB" w:rsidP="00997AAB">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722D0428" w14:textId="77777777" w:rsidR="00997AAB" w:rsidRPr="00C30F59" w:rsidRDefault="00997AAB" w:rsidP="00997AAB">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440570A3" w14:textId="77777777" w:rsidR="00997AAB" w:rsidRPr="00C30F59" w:rsidRDefault="00997AAB" w:rsidP="00997AAB">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1FBEEBAB" w14:textId="77777777" w:rsidR="00997AAB" w:rsidRPr="00C30F59" w:rsidRDefault="00997AAB" w:rsidP="00997AAB">
            <w:pPr>
              <w:overflowPunct/>
              <w:autoSpaceDE/>
              <w:autoSpaceDN/>
              <w:adjustRightInd/>
              <w:ind w:right="-72"/>
              <w:jc w:val="right"/>
              <w:textAlignment w:val="auto"/>
              <w:rPr>
                <w:rFonts w:ascii="Arial" w:eastAsia="Cordia New" w:hAnsi="Arial" w:cs="Arial"/>
                <w:sz w:val="18"/>
                <w:szCs w:val="18"/>
              </w:rPr>
            </w:pPr>
          </w:p>
        </w:tc>
      </w:tr>
      <w:tr w:rsidR="00997AAB" w:rsidRPr="00C30F59" w14:paraId="1D29EE9D" w14:textId="77777777" w:rsidTr="00EB47B7">
        <w:trPr>
          <w:cantSplit/>
        </w:trPr>
        <w:tc>
          <w:tcPr>
            <w:tcW w:w="4003" w:type="dxa"/>
            <w:vAlign w:val="bottom"/>
          </w:tcPr>
          <w:p w14:paraId="5ECCFD7C" w14:textId="77777777" w:rsidR="00997AAB" w:rsidRPr="00C30F59" w:rsidRDefault="00997AAB" w:rsidP="00997AAB">
            <w:pPr>
              <w:overflowPunct/>
              <w:autoSpaceDE/>
              <w:autoSpaceDN/>
              <w:adjustRightInd/>
              <w:ind w:left="159" w:right="-72"/>
              <w:jc w:val="thaiDistribute"/>
              <w:textAlignment w:val="auto"/>
              <w:rPr>
                <w:rFonts w:ascii="Arial" w:eastAsia="Cordia New" w:hAnsi="Arial" w:cs="Arial"/>
                <w:sz w:val="18"/>
                <w:szCs w:val="18"/>
                <w:lang w:val="en-GB"/>
              </w:rPr>
            </w:pPr>
          </w:p>
        </w:tc>
        <w:tc>
          <w:tcPr>
            <w:tcW w:w="1296" w:type="dxa"/>
            <w:tcBorders>
              <w:bottom w:val="single" w:sz="4" w:space="0" w:color="auto"/>
            </w:tcBorders>
            <w:shd w:val="clear" w:color="auto" w:fill="FAFAFA"/>
            <w:vAlign w:val="bottom"/>
          </w:tcPr>
          <w:p w14:paraId="79256020" w14:textId="0F421818" w:rsidR="00997AAB" w:rsidRPr="00C30F59" w:rsidRDefault="00581547" w:rsidP="00997AAB">
            <w:pPr>
              <w:spacing w:before="10" w:after="10"/>
              <w:ind w:right="-72"/>
              <w:jc w:val="right"/>
              <w:rPr>
                <w:rFonts w:ascii="Arial" w:hAnsi="Arial" w:cs="Arial"/>
                <w:sz w:val="18"/>
                <w:szCs w:val="18"/>
              </w:rPr>
            </w:pPr>
            <w:r w:rsidRPr="00C30F59">
              <w:rPr>
                <w:rFonts w:ascii="Arial" w:hAnsi="Arial" w:cs="Arial"/>
                <w:sz w:val="18"/>
                <w:szCs w:val="18"/>
              </w:rPr>
              <w:t>287,049,787</w:t>
            </w:r>
          </w:p>
        </w:tc>
        <w:tc>
          <w:tcPr>
            <w:tcW w:w="1296" w:type="dxa"/>
            <w:tcBorders>
              <w:bottom w:val="single" w:sz="4" w:space="0" w:color="auto"/>
            </w:tcBorders>
            <w:vAlign w:val="bottom"/>
          </w:tcPr>
          <w:p w14:paraId="29E5A2EA"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318,437,804</w:t>
            </w:r>
          </w:p>
        </w:tc>
        <w:tc>
          <w:tcPr>
            <w:tcW w:w="1296" w:type="dxa"/>
            <w:tcBorders>
              <w:bottom w:val="single" w:sz="4" w:space="0" w:color="auto"/>
            </w:tcBorders>
            <w:shd w:val="clear" w:color="auto" w:fill="FAFAFA"/>
            <w:vAlign w:val="bottom"/>
          </w:tcPr>
          <w:p w14:paraId="69A7A513" w14:textId="02ABF298" w:rsidR="00997AAB" w:rsidRPr="00C30F59" w:rsidRDefault="00581547" w:rsidP="00997AAB">
            <w:pPr>
              <w:ind w:right="-72"/>
              <w:jc w:val="right"/>
              <w:rPr>
                <w:rFonts w:ascii="Arial" w:hAnsi="Arial" w:cs="Arial"/>
                <w:sz w:val="18"/>
                <w:szCs w:val="18"/>
              </w:rPr>
            </w:pPr>
            <w:r w:rsidRPr="00C30F59">
              <w:rPr>
                <w:rFonts w:ascii="Arial" w:hAnsi="Arial" w:cs="Arial"/>
                <w:sz w:val="18"/>
                <w:szCs w:val="18"/>
              </w:rPr>
              <w:t>205,794,827</w:t>
            </w:r>
          </w:p>
        </w:tc>
        <w:tc>
          <w:tcPr>
            <w:tcW w:w="1296" w:type="dxa"/>
            <w:tcBorders>
              <w:bottom w:val="single" w:sz="4" w:space="0" w:color="auto"/>
            </w:tcBorders>
            <w:vAlign w:val="bottom"/>
          </w:tcPr>
          <w:p w14:paraId="5F74C156"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290</w:t>
            </w:r>
            <w:r w:rsidRPr="00C30F59">
              <w:rPr>
                <w:rFonts w:ascii="Arial" w:hAnsi="Arial" w:cs="Arial"/>
                <w:sz w:val="18"/>
                <w:szCs w:val="18"/>
              </w:rPr>
              <w:t>,</w:t>
            </w:r>
            <w:r w:rsidRPr="00C30F59">
              <w:rPr>
                <w:rFonts w:ascii="Arial" w:hAnsi="Arial" w:cs="Arial"/>
                <w:sz w:val="18"/>
                <w:szCs w:val="18"/>
                <w:lang w:val="en-GB"/>
              </w:rPr>
              <w:t>841</w:t>
            </w:r>
            <w:r w:rsidRPr="00C30F59">
              <w:rPr>
                <w:rFonts w:ascii="Arial" w:hAnsi="Arial" w:cs="Arial"/>
                <w:sz w:val="18"/>
                <w:szCs w:val="18"/>
              </w:rPr>
              <w:t>,</w:t>
            </w:r>
            <w:r w:rsidRPr="00C30F59">
              <w:rPr>
                <w:rFonts w:ascii="Arial" w:hAnsi="Arial" w:cs="Arial"/>
                <w:sz w:val="18"/>
                <w:szCs w:val="18"/>
                <w:lang w:val="en-GB"/>
              </w:rPr>
              <w:t>261</w:t>
            </w:r>
          </w:p>
        </w:tc>
      </w:tr>
      <w:tr w:rsidR="00997AAB" w:rsidRPr="00C30F59" w14:paraId="4E855ED2" w14:textId="77777777" w:rsidTr="00EB47B7">
        <w:trPr>
          <w:cantSplit/>
        </w:trPr>
        <w:tc>
          <w:tcPr>
            <w:tcW w:w="4003" w:type="dxa"/>
            <w:vAlign w:val="bottom"/>
          </w:tcPr>
          <w:p w14:paraId="6CB3C5DD" w14:textId="77777777" w:rsidR="00997AAB" w:rsidRPr="00C30F59" w:rsidRDefault="00997AAB" w:rsidP="00997AAB">
            <w:pPr>
              <w:overflowPunct/>
              <w:autoSpaceDE/>
              <w:autoSpaceDN/>
              <w:adjustRightInd/>
              <w:ind w:left="159" w:right="-72"/>
              <w:jc w:val="thaiDistribute"/>
              <w:textAlignment w:val="auto"/>
              <w:rPr>
                <w:rFonts w:ascii="Arial" w:eastAsia="Cordia New" w:hAnsi="Arial" w:cs="Arial"/>
                <w:sz w:val="18"/>
                <w:szCs w:val="18"/>
                <w:lang w:val="en-GB"/>
              </w:rPr>
            </w:pPr>
          </w:p>
        </w:tc>
        <w:tc>
          <w:tcPr>
            <w:tcW w:w="1296" w:type="dxa"/>
            <w:tcBorders>
              <w:top w:val="single" w:sz="4" w:space="0" w:color="auto"/>
            </w:tcBorders>
            <w:shd w:val="clear" w:color="auto" w:fill="FAFAFA"/>
            <w:vAlign w:val="bottom"/>
          </w:tcPr>
          <w:p w14:paraId="47BA9E67" w14:textId="77777777" w:rsidR="00997AAB" w:rsidRPr="00C30F59" w:rsidRDefault="00997AAB" w:rsidP="00997AAB">
            <w:pPr>
              <w:ind w:right="-72"/>
              <w:jc w:val="right"/>
              <w:rPr>
                <w:rFonts w:ascii="Arial" w:hAnsi="Arial" w:cs="Arial"/>
                <w:sz w:val="18"/>
                <w:szCs w:val="18"/>
              </w:rPr>
            </w:pPr>
          </w:p>
        </w:tc>
        <w:tc>
          <w:tcPr>
            <w:tcW w:w="1296" w:type="dxa"/>
            <w:tcBorders>
              <w:top w:val="single" w:sz="4" w:space="0" w:color="auto"/>
            </w:tcBorders>
            <w:vAlign w:val="bottom"/>
          </w:tcPr>
          <w:p w14:paraId="5D5BBDA4" w14:textId="77777777" w:rsidR="00997AAB" w:rsidRPr="00C30F59" w:rsidRDefault="00997AAB" w:rsidP="00997AA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3872FD2" w14:textId="77777777" w:rsidR="00997AAB" w:rsidRPr="00C30F59" w:rsidRDefault="00997AAB" w:rsidP="00997AAB">
            <w:pPr>
              <w:ind w:right="-72"/>
              <w:jc w:val="right"/>
              <w:rPr>
                <w:rFonts w:ascii="Arial" w:hAnsi="Arial" w:cs="Arial"/>
                <w:sz w:val="18"/>
                <w:szCs w:val="18"/>
              </w:rPr>
            </w:pPr>
          </w:p>
        </w:tc>
        <w:tc>
          <w:tcPr>
            <w:tcW w:w="1296" w:type="dxa"/>
            <w:tcBorders>
              <w:top w:val="single" w:sz="4" w:space="0" w:color="auto"/>
            </w:tcBorders>
            <w:vAlign w:val="bottom"/>
          </w:tcPr>
          <w:p w14:paraId="14424CB4" w14:textId="77777777" w:rsidR="00997AAB" w:rsidRPr="00C30F59" w:rsidRDefault="00997AAB" w:rsidP="00997AAB">
            <w:pPr>
              <w:ind w:right="-72"/>
              <w:jc w:val="right"/>
              <w:rPr>
                <w:rFonts w:ascii="Arial" w:hAnsi="Arial" w:cs="Arial"/>
                <w:sz w:val="18"/>
                <w:szCs w:val="18"/>
              </w:rPr>
            </w:pPr>
          </w:p>
        </w:tc>
      </w:tr>
      <w:tr w:rsidR="00997AAB" w:rsidRPr="00C30F59" w14:paraId="4ABA1396" w14:textId="77777777" w:rsidTr="00EB47B7">
        <w:trPr>
          <w:cantSplit/>
        </w:trPr>
        <w:tc>
          <w:tcPr>
            <w:tcW w:w="4003" w:type="dxa"/>
            <w:vAlign w:val="bottom"/>
          </w:tcPr>
          <w:p w14:paraId="6D93786D" w14:textId="77777777" w:rsidR="00997AAB" w:rsidRPr="00C30F59" w:rsidRDefault="00997AAB" w:rsidP="00997AAB">
            <w:pPr>
              <w:overflowPunct/>
              <w:autoSpaceDE/>
              <w:autoSpaceDN/>
              <w:adjustRightInd/>
              <w:ind w:left="159" w:right="-72"/>
              <w:jc w:val="thaiDistribute"/>
              <w:textAlignment w:val="auto"/>
              <w:rPr>
                <w:rFonts w:ascii="Arial" w:eastAsia="Cordia New" w:hAnsi="Arial" w:cs="Arial"/>
                <w:b/>
                <w:bCs/>
                <w:sz w:val="18"/>
                <w:szCs w:val="18"/>
              </w:rPr>
            </w:pPr>
            <w:r w:rsidRPr="00C30F59">
              <w:rPr>
                <w:rFonts w:ascii="Arial" w:eastAsia="Cordia New" w:hAnsi="Arial" w:cs="Arial"/>
                <w:b/>
                <w:bCs/>
                <w:sz w:val="18"/>
                <w:szCs w:val="18"/>
                <w:shd w:val="clear" w:color="auto" w:fill="FFFFFF"/>
              </w:rPr>
              <w:t>Sales of services</w:t>
            </w:r>
          </w:p>
        </w:tc>
        <w:tc>
          <w:tcPr>
            <w:tcW w:w="1296" w:type="dxa"/>
            <w:shd w:val="clear" w:color="auto" w:fill="FAFAFA"/>
            <w:vAlign w:val="bottom"/>
          </w:tcPr>
          <w:p w14:paraId="4D7FDB24" w14:textId="77777777" w:rsidR="00997AAB" w:rsidRPr="00C30F59" w:rsidRDefault="00997AAB" w:rsidP="00997AAB">
            <w:pPr>
              <w:ind w:right="-72"/>
              <w:jc w:val="right"/>
              <w:rPr>
                <w:rFonts w:ascii="Arial" w:hAnsi="Arial" w:cs="Arial"/>
                <w:sz w:val="18"/>
                <w:szCs w:val="18"/>
              </w:rPr>
            </w:pPr>
          </w:p>
        </w:tc>
        <w:tc>
          <w:tcPr>
            <w:tcW w:w="1296" w:type="dxa"/>
            <w:vAlign w:val="bottom"/>
          </w:tcPr>
          <w:p w14:paraId="3D06E37F" w14:textId="77777777" w:rsidR="00997AAB" w:rsidRPr="00C30F59" w:rsidRDefault="00997AAB" w:rsidP="00997AAB">
            <w:pPr>
              <w:ind w:right="-72"/>
              <w:jc w:val="right"/>
              <w:rPr>
                <w:rFonts w:ascii="Arial" w:hAnsi="Arial" w:cs="Arial"/>
                <w:sz w:val="18"/>
                <w:szCs w:val="18"/>
              </w:rPr>
            </w:pPr>
          </w:p>
        </w:tc>
        <w:tc>
          <w:tcPr>
            <w:tcW w:w="1296" w:type="dxa"/>
            <w:shd w:val="clear" w:color="auto" w:fill="FAFAFA"/>
            <w:vAlign w:val="bottom"/>
          </w:tcPr>
          <w:p w14:paraId="4C525CCC" w14:textId="77777777" w:rsidR="00997AAB" w:rsidRPr="00C30F59" w:rsidRDefault="00997AAB" w:rsidP="00997AAB">
            <w:pPr>
              <w:ind w:right="-72"/>
              <w:jc w:val="right"/>
              <w:rPr>
                <w:rFonts w:ascii="Arial" w:hAnsi="Arial" w:cs="Arial"/>
                <w:sz w:val="18"/>
                <w:szCs w:val="18"/>
              </w:rPr>
            </w:pPr>
          </w:p>
        </w:tc>
        <w:tc>
          <w:tcPr>
            <w:tcW w:w="1296" w:type="dxa"/>
            <w:vAlign w:val="bottom"/>
          </w:tcPr>
          <w:p w14:paraId="0EBED9E6" w14:textId="77777777" w:rsidR="00997AAB" w:rsidRPr="00C30F59" w:rsidRDefault="00997AAB" w:rsidP="00997AAB">
            <w:pPr>
              <w:ind w:right="-72"/>
              <w:jc w:val="right"/>
              <w:rPr>
                <w:rFonts w:ascii="Arial" w:hAnsi="Arial" w:cs="Arial"/>
                <w:sz w:val="18"/>
                <w:szCs w:val="18"/>
              </w:rPr>
            </w:pPr>
          </w:p>
        </w:tc>
      </w:tr>
      <w:tr w:rsidR="00997AAB" w:rsidRPr="00C30F59" w14:paraId="6699DB3B" w14:textId="77777777" w:rsidTr="00EB47B7">
        <w:trPr>
          <w:cantSplit/>
        </w:trPr>
        <w:tc>
          <w:tcPr>
            <w:tcW w:w="4003" w:type="dxa"/>
            <w:vAlign w:val="bottom"/>
          </w:tcPr>
          <w:p w14:paraId="5F8E42D3" w14:textId="77777777" w:rsidR="00997AAB" w:rsidRPr="00C30F59" w:rsidRDefault="00997AAB" w:rsidP="00997AAB">
            <w:pPr>
              <w:overflowPunct/>
              <w:autoSpaceDE/>
              <w:autoSpaceDN/>
              <w:adjustRightInd/>
              <w:ind w:left="159" w:right="-72"/>
              <w:jc w:val="thaiDistribute"/>
              <w:textAlignment w:val="auto"/>
              <w:rPr>
                <w:rFonts w:ascii="Arial" w:eastAsia="Cordia New" w:hAnsi="Arial" w:cs="Arial"/>
                <w:b/>
                <w:bCs/>
                <w:sz w:val="18"/>
                <w:szCs w:val="18"/>
                <w:shd w:val="clear" w:color="auto" w:fill="FFFFFF"/>
              </w:rPr>
            </w:pPr>
            <w:r w:rsidRPr="00C30F59">
              <w:rPr>
                <w:rFonts w:ascii="Arial" w:eastAsia="Cordia New" w:hAnsi="Arial" w:cs="Arial"/>
                <w:sz w:val="18"/>
                <w:szCs w:val="18"/>
                <w:shd w:val="clear" w:color="auto" w:fill="FFFFFF"/>
              </w:rPr>
              <w:t xml:space="preserve">   Entities under common control</w:t>
            </w:r>
          </w:p>
        </w:tc>
        <w:tc>
          <w:tcPr>
            <w:tcW w:w="1296" w:type="dxa"/>
            <w:tcBorders>
              <w:bottom w:val="single" w:sz="4" w:space="0" w:color="auto"/>
            </w:tcBorders>
            <w:shd w:val="clear" w:color="auto" w:fill="FAFAFA"/>
            <w:vAlign w:val="bottom"/>
          </w:tcPr>
          <w:p w14:paraId="6FA6709E" w14:textId="317D4BAF" w:rsidR="00997AAB" w:rsidRPr="00C30F59" w:rsidRDefault="00581547" w:rsidP="00997AAB">
            <w:pPr>
              <w:ind w:right="-72"/>
              <w:jc w:val="right"/>
              <w:rPr>
                <w:rFonts w:ascii="Arial" w:hAnsi="Arial" w:cs="Arial"/>
                <w:sz w:val="18"/>
                <w:szCs w:val="18"/>
              </w:rPr>
            </w:pPr>
            <w:r w:rsidRPr="00C30F59">
              <w:rPr>
                <w:rFonts w:ascii="Arial" w:hAnsi="Arial" w:cs="Arial"/>
                <w:sz w:val="18"/>
                <w:szCs w:val="18"/>
              </w:rPr>
              <w:t>24,107,076</w:t>
            </w:r>
          </w:p>
        </w:tc>
        <w:tc>
          <w:tcPr>
            <w:tcW w:w="1296" w:type="dxa"/>
            <w:tcBorders>
              <w:bottom w:val="single" w:sz="4" w:space="0" w:color="auto"/>
            </w:tcBorders>
            <w:vAlign w:val="bottom"/>
          </w:tcPr>
          <w:p w14:paraId="5F3B40AD" w14:textId="77777777" w:rsidR="00997AAB" w:rsidRPr="00C30F59" w:rsidRDefault="00997AAB" w:rsidP="00997AAB">
            <w:pPr>
              <w:ind w:right="-72"/>
              <w:jc w:val="right"/>
              <w:rPr>
                <w:rFonts w:ascii="Arial" w:hAnsi="Arial" w:cs="Arial"/>
                <w:sz w:val="18"/>
                <w:szCs w:val="18"/>
              </w:rPr>
            </w:pPr>
            <w:r w:rsidRPr="00C30F59">
              <w:rPr>
                <w:rFonts w:ascii="Arial" w:hAnsi="Arial" w:cs="Arial"/>
                <w:sz w:val="18"/>
                <w:szCs w:val="18"/>
                <w:lang w:val="en-GB"/>
              </w:rPr>
              <w:t>36,402,714</w:t>
            </w:r>
          </w:p>
        </w:tc>
        <w:tc>
          <w:tcPr>
            <w:tcW w:w="1296" w:type="dxa"/>
            <w:tcBorders>
              <w:bottom w:val="single" w:sz="4" w:space="0" w:color="auto"/>
            </w:tcBorders>
            <w:shd w:val="clear" w:color="auto" w:fill="FAFAFA"/>
            <w:vAlign w:val="bottom"/>
          </w:tcPr>
          <w:p w14:paraId="7F2D209C" w14:textId="3AB2F6C0" w:rsidR="00997AAB" w:rsidRPr="00C30F59" w:rsidRDefault="00581547" w:rsidP="00997AAB">
            <w:pPr>
              <w:ind w:right="-72"/>
              <w:jc w:val="right"/>
              <w:rPr>
                <w:rFonts w:ascii="Arial" w:hAnsi="Arial" w:cs="Arial"/>
                <w:sz w:val="18"/>
                <w:szCs w:val="18"/>
              </w:rPr>
            </w:pPr>
            <w:r w:rsidRPr="00C30F59">
              <w:rPr>
                <w:rFonts w:ascii="Arial" w:hAnsi="Arial" w:cs="Arial"/>
                <w:sz w:val="18"/>
                <w:szCs w:val="18"/>
              </w:rPr>
              <w:t>24,107,076</w:t>
            </w:r>
          </w:p>
        </w:tc>
        <w:tc>
          <w:tcPr>
            <w:tcW w:w="1296" w:type="dxa"/>
            <w:tcBorders>
              <w:bottom w:val="single" w:sz="4" w:space="0" w:color="auto"/>
            </w:tcBorders>
            <w:vAlign w:val="bottom"/>
          </w:tcPr>
          <w:p w14:paraId="0148F2DE" w14:textId="77777777" w:rsidR="00997AAB" w:rsidRPr="00C30F59" w:rsidRDefault="00997AAB" w:rsidP="00997AAB">
            <w:pPr>
              <w:ind w:right="-72"/>
              <w:jc w:val="right"/>
              <w:rPr>
                <w:rFonts w:ascii="Arial" w:hAnsi="Arial" w:cs="Arial"/>
                <w:sz w:val="18"/>
                <w:szCs w:val="18"/>
              </w:rPr>
            </w:pPr>
            <w:r w:rsidRPr="00C30F59">
              <w:rPr>
                <w:rFonts w:ascii="Arial" w:hAnsi="Arial" w:cs="Arial"/>
                <w:sz w:val="18"/>
                <w:szCs w:val="18"/>
                <w:lang w:val="en-GB"/>
              </w:rPr>
              <w:t>36</w:t>
            </w:r>
            <w:r w:rsidRPr="00C30F59">
              <w:rPr>
                <w:rFonts w:ascii="Arial" w:hAnsi="Arial" w:cs="Arial"/>
                <w:sz w:val="18"/>
                <w:szCs w:val="18"/>
              </w:rPr>
              <w:t>,</w:t>
            </w:r>
            <w:r w:rsidRPr="00C30F59">
              <w:rPr>
                <w:rFonts w:ascii="Arial" w:hAnsi="Arial" w:cs="Arial"/>
                <w:sz w:val="18"/>
                <w:szCs w:val="18"/>
                <w:lang w:val="en-GB"/>
              </w:rPr>
              <w:t>402</w:t>
            </w:r>
            <w:r w:rsidRPr="00C30F59">
              <w:rPr>
                <w:rFonts w:ascii="Arial" w:hAnsi="Arial" w:cs="Arial"/>
                <w:sz w:val="18"/>
                <w:szCs w:val="18"/>
              </w:rPr>
              <w:t>,</w:t>
            </w:r>
            <w:r w:rsidRPr="00C30F59">
              <w:rPr>
                <w:rFonts w:ascii="Arial" w:hAnsi="Arial" w:cs="Arial"/>
                <w:sz w:val="18"/>
                <w:szCs w:val="18"/>
                <w:lang w:val="en-GB"/>
              </w:rPr>
              <w:t>714</w:t>
            </w:r>
          </w:p>
        </w:tc>
      </w:tr>
      <w:tr w:rsidR="00997AAB" w:rsidRPr="00C30F59" w14:paraId="6DDFC69D" w14:textId="77777777" w:rsidTr="00EB47B7">
        <w:trPr>
          <w:cantSplit/>
        </w:trPr>
        <w:tc>
          <w:tcPr>
            <w:tcW w:w="4003" w:type="dxa"/>
            <w:vAlign w:val="bottom"/>
          </w:tcPr>
          <w:p w14:paraId="377C4332" w14:textId="77777777" w:rsidR="00997AAB" w:rsidRPr="00C30F59" w:rsidRDefault="00997AAB" w:rsidP="00997AAB">
            <w:pPr>
              <w:overflowPunct/>
              <w:autoSpaceDE/>
              <w:autoSpaceDN/>
              <w:adjustRightInd/>
              <w:ind w:left="159" w:right="-72"/>
              <w:jc w:val="thaiDistribute"/>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352AB586" w14:textId="77777777" w:rsidR="00997AAB" w:rsidRPr="00C30F59" w:rsidRDefault="00997AAB" w:rsidP="00997AAB">
            <w:pPr>
              <w:ind w:right="-72"/>
              <w:jc w:val="right"/>
              <w:rPr>
                <w:rFonts w:ascii="Arial" w:hAnsi="Arial" w:cs="Arial"/>
                <w:sz w:val="18"/>
                <w:szCs w:val="18"/>
              </w:rPr>
            </w:pPr>
          </w:p>
        </w:tc>
        <w:tc>
          <w:tcPr>
            <w:tcW w:w="1296" w:type="dxa"/>
            <w:tcBorders>
              <w:top w:val="single" w:sz="4" w:space="0" w:color="auto"/>
            </w:tcBorders>
            <w:vAlign w:val="bottom"/>
          </w:tcPr>
          <w:p w14:paraId="42829FC9" w14:textId="77777777" w:rsidR="00997AAB" w:rsidRPr="00C30F59" w:rsidRDefault="00997AAB" w:rsidP="00997AA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838AE26" w14:textId="77777777" w:rsidR="00997AAB" w:rsidRPr="00C30F59" w:rsidRDefault="00997AAB" w:rsidP="00997AAB">
            <w:pPr>
              <w:ind w:right="-72"/>
              <w:jc w:val="right"/>
              <w:rPr>
                <w:rFonts w:ascii="Arial" w:hAnsi="Arial" w:cs="Arial"/>
                <w:sz w:val="18"/>
                <w:szCs w:val="18"/>
              </w:rPr>
            </w:pPr>
          </w:p>
        </w:tc>
        <w:tc>
          <w:tcPr>
            <w:tcW w:w="1296" w:type="dxa"/>
            <w:tcBorders>
              <w:top w:val="single" w:sz="4" w:space="0" w:color="auto"/>
            </w:tcBorders>
            <w:vAlign w:val="bottom"/>
          </w:tcPr>
          <w:p w14:paraId="217DB043" w14:textId="77777777" w:rsidR="00997AAB" w:rsidRPr="00C30F59" w:rsidRDefault="00997AAB" w:rsidP="00997AAB">
            <w:pPr>
              <w:ind w:right="-72"/>
              <w:jc w:val="right"/>
              <w:rPr>
                <w:rFonts w:ascii="Arial" w:hAnsi="Arial" w:cs="Arial"/>
                <w:sz w:val="18"/>
                <w:szCs w:val="18"/>
              </w:rPr>
            </w:pPr>
          </w:p>
        </w:tc>
      </w:tr>
      <w:tr w:rsidR="00997AAB" w:rsidRPr="00C30F59" w14:paraId="27EF1C27" w14:textId="77777777" w:rsidTr="00EB47B7">
        <w:trPr>
          <w:cantSplit/>
        </w:trPr>
        <w:tc>
          <w:tcPr>
            <w:tcW w:w="4003" w:type="dxa"/>
            <w:vAlign w:val="bottom"/>
          </w:tcPr>
          <w:p w14:paraId="3CD371CB" w14:textId="77777777" w:rsidR="00997AAB" w:rsidRPr="00C30F59" w:rsidRDefault="00997AAB" w:rsidP="00997AAB">
            <w:pPr>
              <w:overflowPunct/>
              <w:autoSpaceDE/>
              <w:autoSpaceDN/>
              <w:adjustRightInd/>
              <w:ind w:left="159" w:right="-72"/>
              <w:textAlignment w:val="auto"/>
              <w:rPr>
                <w:rFonts w:ascii="Arial" w:eastAsia="Cordia New" w:hAnsi="Arial" w:cs="Arial"/>
                <w:b/>
                <w:bCs/>
                <w:sz w:val="18"/>
                <w:szCs w:val="18"/>
                <w:lang w:val="en-GB"/>
              </w:rPr>
            </w:pPr>
            <w:r w:rsidRPr="00C30F59">
              <w:rPr>
                <w:rFonts w:ascii="Arial" w:eastAsia="Cordia New" w:hAnsi="Arial" w:cs="Arial"/>
                <w:b/>
                <w:bCs/>
                <w:sz w:val="18"/>
                <w:szCs w:val="18"/>
              </w:rPr>
              <w:t xml:space="preserve">Interest income </w:t>
            </w:r>
          </w:p>
        </w:tc>
        <w:tc>
          <w:tcPr>
            <w:tcW w:w="1296" w:type="dxa"/>
            <w:shd w:val="clear" w:color="auto" w:fill="FAFAFA"/>
            <w:vAlign w:val="bottom"/>
          </w:tcPr>
          <w:p w14:paraId="16C13CDC" w14:textId="77777777" w:rsidR="00997AAB" w:rsidRPr="00C30F59" w:rsidRDefault="00997AAB" w:rsidP="00997AAB">
            <w:pPr>
              <w:ind w:right="-72"/>
              <w:jc w:val="right"/>
              <w:rPr>
                <w:rFonts w:ascii="Arial" w:hAnsi="Arial" w:cs="Arial"/>
                <w:sz w:val="18"/>
                <w:szCs w:val="18"/>
              </w:rPr>
            </w:pPr>
          </w:p>
        </w:tc>
        <w:tc>
          <w:tcPr>
            <w:tcW w:w="1296" w:type="dxa"/>
            <w:vAlign w:val="bottom"/>
          </w:tcPr>
          <w:p w14:paraId="0E487BAC" w14:textId="77777777" w:rsidR="00997AAB" w:rsidRPr="00C30F59" w:rsidRDefault="00997AAB" w:rsidP="00997AAB">
            <w:pPr>
              <w:ind w:right="-72"/>
              <w:jc w:val="right"/>
              <w:rPr>
                <w:rFonts w:ascii="Arial" w:hAnsi="Arial" w:cs="Arial"/>
                <w:sz w:val="18"/>
                <w:szCs w:val="18"/>
              </w:rPr>
            </w:pPr>
          </w:p>
        </w:tc>
        <w:tc>
          <w:tcPr>
            <w:tcW w:w="1296" w:type="dxa"/>
            <w:shd w:val="clear" w:color="auto" w:fill="FAFAFA"/>
            <w:vAlign w:val="bottom"/>
          </w:tcPr>
          <w:p w14:paraId="0DBD2E5C" w14:textId="77777777" w:rsidR="00997AAB" w:rsidRPr="00C30F59" w:rsidRDefault="00997AAB" w:rsidP="00997AAB">
            <w:pPr>
              <w:ind w:right="-72"/>
              <w:jc w:val="right"/>
              <w:rPr>
                <w:rFonts w:ascii="Arial" w:hAnsi="Arial" w:cs="Arial"/>
                <w:sz w:val="18"/>
                <w:szCs w:val="18"/>
              </w:rPr>
            </w:pPr>
          </w:p>
        </w:tc>
        <w:tc>
          <w:tcPr>
            <w:tcW w:w="1296" w:type="dxa"/>
            <w:vAlign w:val="bottom"/>
          </w:tcPr>
          <w:p w14:paraId="2DA82DBB" w14:textId="77777777" w:rsidR="00997AAB" w:rsidRPr="00C30F59" w:rsidRDefault="00997AAB" w:rsidP="00997AAB">
            <w:pPr>
              <w:ind w:right="-72"/>
              <w:jc w:val="right"/>
              <w:rPr>
                <w:rFonts w:ascii="Arial" w:hAnsi="Arial" w:cs="Arial"/>
                <w:sz w:val="18"/>
                <w:szCs w:val="18"/>
              </w:rPr>
            </w:pPr>
          </w:p>
        </w:tc>
      </w:tr>
      <w:tr w:rsidR="00997AAB" w:rsidRPr="00C30F59" w14:paraId="6AC48C5C" w14:textId="77777777" w:rsidTr="00EB47B7">
        <w:trPr>
          <w:cantSplit/>
        </w:trPr>
        <w:tc>
          <w:tcPr>
            <w:tcW w:w="4003" w:type="dxa"/>
            <w:vAlign w:val="bottom"/>
          </w:tcPr>
          <w:p w14:paraId="1B17C702" w14:textId="77777777" w:rsidR="00997AAB" w:rsidRPr="00C30F59" w:rsidRDefault="00997AAB" w:rsidP="00997AAB">
            <w:pPr>
              <w:overflowPunct/>
              <w:autoSpaceDE/>
              <w:autoSpaceDN/>
              <w:adjustRightInd/>
              <w:ind w:left="159" w:right="-72"/>
              <w:jc w:val="thaiDistribute"/>
              <w:textAlignment w:val="auto"/>
              <w:rPr>
                <w:rFonts w:ascii="Arial" w:eastAsia="Cordia New" w:hAnsi="Arial" w:cs="Arial"/>
                <w:sz w:val="18"/>
                <w:szCs w:val="18"/>
                <w:shd w:val="clear" w:color="auto" w:fill="FFFFFF"/>
              </w:rPr>
            </w:pPr>
            <w:r w:rsidRPr="00C30F59">
              <w:rPr>
                <w:rFonts w:ascii="Arial" w:eastAsia="Cordia New" w:hAnsi="Arial" w:cs="Arial"/>
                <w:sz w:val="18"/>
                <w:szCs w:val="18"/>
                <w:shd w:val="clear" w:color="auto" w:fill="FFFFFF"/>
              </w:rPr>
              <w:t xml:space="preserve">   </w:t>
            </w:r>
            <w:r w:rsidRPr="00C30F59">
              <w:rPr>
                <w:rFonts w:ascii="Arial" w:eastAsia="Cordia New" w:hAnsi="Arial" w:cs="Arial"/>
                <w:sz w:val="18"/>
                <w:szCs w:val="18"/>
                <w:shd w:val="clear" w:color="auto" w:fill="FFFFFF"/>
                <w:lang w:val="en-GB"/>
              </w:rPr>
              <w:t>Subsidiaries</w:t>
            </w:r>
          </w:p>
        </w:tc>
        <w:tc>
          <w:tcPr>
            <w:tcW w:w="1296" w:type="dxa"/>
            <w:tcBorders>
              <w:bottom w:val="single" w:sz="4" w:space="0" w:color="auto"/>
            </w:tcBorders>
            <w:shd w:val="clear" w:color="auto" w:fill="FAFAFA"/>
            <w:vAlign w:val="bottom"/>
          </w:tcPr>
          <w:p w14:paraId="7A3A4C19" w14:textId="6B66F65E" w:rsidR="00997AAB" w:rsidRPr="00C30F59" w:rsidRDefault="00703172" w:rsidP="00997AAB">
            <w:pPr>
              <w:spacing w:before="10" w:after="10"/>
              <w:ind w:right="-72"/>
              <w:jc w:val="right"/>
              <w:rPr>
                <w:rFonts w:ascii="Arial" w:hAnsi="Arial" w:cs="Arial"/>
                <w:sz w:val="18"/>
                <w:szCs w:val="18"/>
              </w:rPr>
            </w:pPr>
            <w:r w:rsidRPr="00C30F59">
              <w:rPr>
                <w:rFonts w:ascii="Arial" w:hAnsi="Arial" w:cs="Arial"/>
                <w:sz w:val="18"/>
                <w:szCs w:val="18"/>
              </w:rPr>
              <w:t>-</w:t>
            </w:r>
          </w:p>
        </w:tc>
        <w:tc>
          <w:tcPr>
            <w:tcW w:w="1296" w:type="dxa"/>
            <w:tcBorders>
              <w:bottom w:val="single" w:sz="4" w:space="0" w:color="auto"/>
            </w:tcBorders>
            <w:vAlign w:val="bottom"/>
          </w:tcPr>
          <w:p w14:paraId="29865A03"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rPr>
              <w:t>-</w:t>
            </w:r>
          </w:p>
        </w:tc>
        <w:tc>
          <w:tcPr>
            <w:tcW w:w="1296" w:type="dxa"/>
            <w:tcBorders>
              <w:bottom w:val="single" w:sz="4" w:space="0" w:color="auto"/>
            </w:tcBorders>
            <w:shd w:val="clear" w:color="auto" w:fill="FAFAFA"/>
            <w:vAlign w:val="bottom"/>
          </w:tcPr>
          <w:p w14:paraId="2237F38B" w14:textId="6751E6F8" w:rsidR="00997AAB" w:rsidRPr="00C30F59" w:rsidRDefault="00581547" w:rsidP="00997AAB">
            <w:pPr>
              <w:spacing w:before="10" w:after="10"/>
              <w:ind w:right="-72"/>
              <w:jc w:val="right"/>
              <w:rPr>
                <w:rFonts w:ascii="Arial" w:hAnsi="Arial" w:cs="Arial"/>
                <w:sz w:val="18"/>
                <w:szCs w:val="18"/>
              </w:rPr>
            </w:pPr>
            <w:r w:rsidRPr="00C30F59">
              <w:rPr>
                <w:rFonts w:ascii="Arial" w:hAnsi="Arial" w:cs="Arial"/>
                <w:sz w:val="18"/>
                <w:szCs w:val="18"/>
              </w:rPr>
              <w:t>152,307,334</w:t>
            </w:r>
          </w:p>
        </w:tc>
        <w:tc>
          <w:tcPr>
            <w:tcW w:w="1296" w:type="dxa"/>
            <w:tcBorders>
              <w:bottom w:val="single" w:sz="4" w:space="0" w:color="auto"/>
            </w:tcBorders>
            <w:vAlign w:val="bottom"/>
          </w:tcPr>
          <w:p w14:paraId="5786D5CA"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61</w:t>
            </w:r>
            <w:r w:rsidRPr="00C30F59">
              <w:rPr>
                <w:rFonts w:ascii="Arial" w:hAnsi="Arial" w:cs="Arial"/>
                <w:sz w:val="18"/>
                <w:szCs w:val="18"/>
              </w:rPr>
              <w:t>,</w:t>
            </w:r>
            <w:r w:rsidRPr="00C30F59">
              <w:rPr>
                <w:rFonts w:ascii="Arial" w:hAnsi="Arial" w:cs="Arial"/>
                <w:sz w:val="18"/>
                <w:szCs w:val="18"/>
                <w:lang w:val="en-GB"/>
              </w:rPr>
              <w:t>338</w:t>
            </w:r>
            <w:r w:rsidRPr="00C30F59">
              <w:rPr>
                <w:rFonts w:ascii="Arial" w:hAnsi="Arial" w:cs="Arial"/>
                <w:sz w:val="18"/>
                <w:szCs w:val="18"/>
              </w:rPr>
              <w:t>,</w:t>
            </w:r>
            <w:r w:rsidRPr="00C30F59">
              <w:rPr>
                <w:rFonts w:ascii="Arial" w:hAnsi="Arial" w:cs="Arial"/>
                <w:sz w:val="18"/>
                <w:szCs w:val="18"/>
                <w:lang w:val="en-GB"/>
              </w:rPr>
              <w:t>424</w:t>
            </w:r>
          </w:p>
        </w:tc>
      </w:tr>
      <w:tr w:rsidR="00997AAB" w:rsidRPr="00C30F59" w14:paraId="2DF076D6" w14:textId="77777777" w:rsidTr="00EB47B7">
        <w:trPr>
          <w:cantSplit/>
        </w:trPr>
        <w:tc>
          <w:tcPr>
            <w:tcW w:w="4003" w:type="dxa"/>
            <w:vAlign w:val="bottom"/>
          </w:tcPr>
          <w:p w14:paraId="1149876E" w14:textId="77777777" w:rsidR="00997AAB" w:rsidRPr="00C30F59" w:rsidRDefault="00997AAB" w:rsidP="00997AAB">
            <w:pPr>
              <w:overflowPunct/>
              <w:autoSpaceDE/>
              <w:autoSpaceDN/>
              <w:adjustRightInd/>
              <w:ind w:left="159" w:right="-72"/>
              <w:jc w:val="thaiDistribute"/>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4CDD50EA" w14:textId="77777777" w:rsidR="00997AAB" w:rsidRPr="00C30F59" w:rsidRDefault="00997AAB" w:rsidP="00997AAB">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6176058F" w14:textId="77777777" w:rsidR="00997AAB" w:rsidRPr="00C30F59" w:rsidRDefault="00997AAB" w:rsidP="00997AAB">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07C03604" w14:textId="77777777" w:rsidR="00997AAB" w:rsidRPr="00C30F59" w:rsidRDefault="00997AAB" w:rsidP="00997AAB">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73E4DC9D" w14:textId="77777777" w:rsidR="00997AAB" w:rsidRPr="00C30F59" w:rsidRDefault="00997AAB" w:rsidP="00997AAB">
            <w:pPr>
              <w:overflowPunct/>
              <w:autoSpaceDE/>
              <w:autoSpaceDN/>
              <w:adjustRightInd/>
              <w:ind w:right="-72"/>
              <w:jc w:val="right"/>
              <w:textAlignment w:val="auto"/>
              <w:rPr>
                <w:rFonts w:ascii="Arial" w:eastAsia="Cordia New" w:hAnsi="Arial" w:cs="Arial"/>
                <w:sz w:val="18"/>
                <w:szCs w:val="18"/>
              </w:rPr>
            </w:pPr>
          </w:p>
        </w:tc>
      </w:tr>
      <w:tr w:rsidR="00997AAB" w:rsidRPr="00C30F59" w14:paraId="638983AB" w14:textId="77777777" w:rsidTr="00EB47B7">
        <w:trPr>
          <w:cantSplit/>
        </w:trPr>
        <w:tc>
          <w:tcPr>
            <w:tcW w:w="4003" w:type="dxa"/>
            <w:vAlign w:val="bottom"/>
          </w:tcPr>
          <w:p w14:paraId="7D0BB6B2" w14:textId="77777777" w:rsidR="00997AAB" w:rsidRPr="00C30F59" w:rsidRDefault="00997AAB" w:rsidP="00997AAB">
            <w:pPr>
              <w:overflowPunct/>
              <w:autoSpaceDE/>
              <w:autoSpaceDN/>
              <w:adjustRightInd/>
              <w:ind w:left="159" w:right="-72"/>
              <w:jc w:val="thaiDistribute"/>
              <w:textAlignment w:val="auto"/>
              <w:rPr>
                <w:rFonts w:ascii="Arial" w:eastAsia="Cordia New" w:hAnsi="Arial" w:cs="Arial"/>
                <w:b/>
                <w:bCs/>
                <w:spacing w:val="-4"/>
                <w:sz w:val="18"/>
                <w:szCs w:val="18"/>
                <w:lang w:val="en-GB"/>
              </w:rPr>
            </w:pPr>
            <w:r w:rsidRPr="00C30F59">
              <w:rPr>
                <w:rFonts w:ascii="Arial" w:eastAsia="Cordia New" w:hAnsi="Arial" w:cs="Arial"/>
                <w:b/>
                <w:bCs/>
                <w:spacing w:val="-4"/>
                <w:sz w:val="18"/>
                <w:szCs w:val="18"/>
              </w:rPr>
              <w:t>Dividend income</w:t>
            </w:r>
          </w:p>
        </w:tc>
        <w:tc>
          <w:tcPr>
            <w:tcW w:w="1296" w:type="dxa"/>
            <w:shd w:val="clear" w:color="auto" w:fill="FAFAFA"/>
            <w:vAlign w:val="bottom"/>
          </w:tcPr>
          <w:p w14:paraId="456CCB64" w14:textId="77777777" w:rsidR="00997AAB" w:rsidRPr="00C30F59" w:rsidRDefault="00997AAB" w:rsidP="00997AAB">
            <w:pPr>
              <w:ind w:right="-72"/>
              <w:jc w:val="right"/>
              <w:rPr>
                <w:rFonts w:ascii="Arial" w:hAnsi="Arial" w:cs="Arial"/>
                <w:sz w:val="18"/>
                <w:szCs w:val="18"/>
              </w:rPr>
            </w:pPr>
          </w:p>
        </w:tc>
        <w:tc>
          <w:tcPr>
            <w:tcW w:w="1296" w:type="dxa"/>
            <w:vAlign w:val="bottom"/>
          </w:tcPr>
          <w:p w14:paraId="79C39790" w14:textId="77777777" w:rsidR="00997AAB" w:rsidRPr="00C30F59" w:rsidRDefault="00997AAB" w:rsidP="00997AAB">
            <w:pPr>
              <w:ind w:right="-72"/>
              <w:jc w:val="right"/>
              <w:rPr>
                <w:rFonts w:ascii="Arial" w:hAnsi="Arial" w:cs="Arial"/>
                <w:sz w:val="18"/>
                <w:szCs w:val="18"/>
              </w:rPr>
            </w:pPr>
          </w:p>
        </w:tc>
        <w:tc>
          <w:tcPr>
            <w:tcW w:w="1296" w:type="dxa"/>
            <w:shd w:val="clear" w:color="auto" w:fill="FAFAFA"/>
            <w:vAlign w:val="bottom"/>
          </w:tcPr>
          <w:p w14:paraId="5F9A6027" w14:textId="77777777" w:rsidR="00997AAB" w:rsidRPr="00C30F59" w:rsidRDefault="00997AAB" w:rsidP="00997AAB">
            <w:pPr>
              <w:ind w:right="-72"/>
              <w:jc w:val="right"/>
              <w:rPr>
                <w:rFonts w:ascii="Arial" w:hAnsi="Arial" w:cs="Arial"/>
                <w:sz w:val="18"/>
                <w:szCs w:val="18"/>
              </w:rPr>
            </w:pPr>
          </w:p>
        </w:tc>
        <w:tc>
          <w:tcPr>
            <w:tcW w:w="1296" w:type="dxa"/>
            <w:vAlign w:val="bottom"/>
          </w:tcPr>
          <w:p w14:paraId="4067A749" w14:textId="77777777" w:rsidR="00997AAB" w:rsidRPr="00C30F59" w:rsidRDefault="00997AAB" w:rsidP="00997AAB">
            <w:pPr>
              <w:ind w:right="-72"/>
              <w:jc w:val="right"/>
              <w:rPr>
                <w:rFonts w:ascii="Arial" w:hAnsi="Arial" w:cs="Arial"/>
                <w:sz w:val="18"/>
                <w:szCs w:val="18"/>
              </w:rPr>
            </w:pPr>
          </w:p>
        </w:tc>
      </w:tr>
      <w:tr w:rsidR="00997AAB" w:rsidRPr="00C30F59" w14:paraId="30E19BBC" w14:textId="77777777" w:rsidTr="00EB47B7">
        <w:trPr>
          <w:cantSplit/>
        </w:trPr>
        <w:tc>
          <w:tcPr>
            <w:tcW w:w="4003" w:type="dxa"/>
            <w:vAlign w:val="bottom"/>
          </w:tcPr>
          <w:p w14:paraId="2D8D2365" w14:textId="77777777" w:rsidR="00997AAB" w:rsidRPr="00C30F59" w:rsidRDefault="00997AAB" w:rsidP="00997AAB">
            <w:pPr>
              <w:overflowPunct/>
              <w:autoSpaceDE/>
              <w:autoSpaceDN/>
              <w:adjustRightInd/>
              <w:ind w:left="159" w:right="-72"/>
              <w:jc w:val="thaiDistribute"/>
              <w:textAlignment w:val="auto"/>
              <w:rPr>
                <w:rFonts w:ascii="Arial" w:eastAsia="Cordia New" w:hAnsi="Arial" w:cs="Arial"/>
                <w:sz w:val="18"/>
                <w:szCs w:val="18"/>
                <w:lang w:val="en-GB"/>
              </w:rPr>
            </w:pPr>
            <w:r w:rsidRPr="00C30F59">
              <w:rPr>
                <w:rFonts w:ascii="Arial" w:eastAsia="Cordia New" w:hAnsi="Arial" w:cs="Arial"/>
                <w:sz w:val="18"/>
                <w:szCs w:val="18"/>
                <w:shd w:val="clear" w:color="auto" w:fill="FFFFFF"/>
              </w:rPr>
              <w:t xml:space="preserve">   </w:t>
            </w:r>
            <w:r w:rsidRPr="00C30F59">
              <w:rPr>
                <w:rFonts w:ascii="Arial" w:eastAsia="Cordia New" w:hAnsi="Arial" w:cs="Arial"/>
                <w:sz w:val="18"/>
                <w:szCs w:val="18"/>
                <w:shd w:val="clear" w:color="auto" w:fill="FFFFFF"/>
                <w:lang w:val="en-GB"/>
              </w:rPr>
              <w:t>Subsidiaries</w:t>
            </w:r>
          </w:p>
        </w:tc>
        <w:tc>
          <w:tcPr>
            <w:tcW w:w="1296" w:type="dxa"/>
            <w:tcBorders>
              <w:bottom w:val="single" w:sz="4" w:space="0" w:color="auto"/>
            </w:tcBorders>
            <w:shd w:val="clear" w:color="auto" w:fill="FAFAFA"/>
            <w:vAlign w:val="bottom"/>
          </w:tcPr>
          <w:p w14:paraId="1A939F3A" w14:textId="68066D75" w:rsidR="00997AAB" w:rsidRPr="00C30F59" w:rsidRDefault="00703172" w:rsidP="00997AAB">
            <w:pPr>
              <w:spacing w:before="10" w:after="10"/>
              <w:ind w:right="-72"/>
              <w:jc w:val="right"/>
              <w:rPr>
                <w:rFonts w:ascii="Arial" w:hAnsi="Arial" w:cs="Arial"/>
                <w:sz w:val="18"/>
                <w:szCs w:val="18"/>
              </w:rPr>
            </w:pPr>
            <w:r w:rsidRPr="00C30F59">
              <w:rPr>
                <w:rFonts w:ascii="Arial" w:hAnsi="Arial" w:cs="Arial"/>
                <w:sz w:val="18"/>
                <w:szCs w:val="18"/>
              </w:rPr>
              <w:t>-</w:t>
            </w:r>
          </w:p>
        </w:tc>
        <w:tc>
          <w:tcPr>
            <w:tcW w:w="1296" w:type="dxa"/>
            <w:tcBorders>
              <w:bottom w:val="single" w:sz="4" w:space="0" w:color="auto"/>
            </w:tcBorders>
            <w:vAlign w:val="bottom"/>
          </w:tcPr>
          <w:p w14:paraId="2C503D20"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rPr>
              <w:t>-</w:t>
            </w:r>
          </w:p>
        </w:tc>
        <w:tc>
          <w:tcPr>
            <w:tcW w:w="1296" w:type="dxa"/>
            <w:tcBorders>
              <w:bottom w:val="single" w:sz="4" w:space="0" w:color="auto"/>
            </w:tcBorders>
            <w:shd w:val="clear" w:color="auto" w:fill="FAFAFA"/>
            <w:vAlign w:val="bottom"/>
          </w:tcPr>
          <w:p w14:paraId="1D45D24A" w14:textId="1C646C96" w:rsidR="00997AAB" w:rsidRPr="00C30F59" w:rsidRDefault="00881F6F" w:rsidP="00997AAB">
            <w:pPr>
              <w:spacing w:before="10" w:after="10"/>
              <w:ind w:right="-72"/>
              <w:jc w:val="right"/>
              <w:rPr>
                <w:rFonts w:ascii="Arial" w:hAnsi="Arial" w:cs="Arial"/>
                <w:sz w:val="18"/>
                <w:szCs w:val="18"/>
              </w:rPr>
            </w:pPr>
            <w:r w:rsidRPr="00C30F59">
              <w:rPr>
                <w:rFonts w:ascii="Arial" w:hAnsi="Arial" w:cs="Arial"/>
                <w:sz w:val="18"/>
                <w:szCs w:val="18"/>
              </w:rPr>
              <w:t>193,327,293</w:t>
            </w:r>
          </w:p>
        </w:tc>
        <w:tc>
          <w:tcPr>
            <w:tcW w:w="1296" w:type="dxa"/>
            <w:tcBorders>
              <w:bottom w:val="single" w:sz="4" w:space="0" w:color="auto"/>
            </w:tcBorders>
            <w:vAlign w:val="bottom"/>
          </w:tcPr>
          <w:p w14:paraId="1AA1164F" w14:textId="77777777" w:rsidR="00997AAB" w:rsidRPr="00C30F59" w:rsidRDefault="00997AAB" w:rsidP="00997AAB">
            <w:pPr>
              <w:spacing w:before="10" w:after="10"/>
              <w:ind w:right="-72"/>
              <w:jc w:val="center"/>
              <w:rPr>
                <w:rFonts w:ascii="Arial" w:hAnsi="Arial" w:cs="Arial"/>
                <w:sz w:val="18"/>
                <w:szCs w:val="18"/>
              </w:rPr>
            </w:pPr>
            <w:r w:rsidRPr="00C30F59">
              <w:rPr>
                <w:rFonts w:ascii="Arial" w:hAnsi="Arial" w:cs="Arial"/>
                <w:sz w:val="18"/>
                <w:szCs w:val="18"/>
              </w:rPr>
              <w:t xml:space="preserve">    </w:t>
            </w:r>
            <w:r w:rsidRPr="00C30F59">
              <w:rPr>
                <w:rFonts w:ascii="Arial" w:hAnsi="Arial" w:cs="Arial"/>
                <w:sz w:val="18"/>
                <w:szCs w:val="18"/>
                <w:lang w:val="en-GB"/>
              </w:rPr>
              <w:t>35</w:t>
            </w:r>
            <w:r w:rsidRPr="00C30F59">
              <w:rPr>
                <w:rFonts w:ascii="Arial" w:hAnsi="Arial" w:cs="Arial"/>
                <w:sz w:val="18"/>
                <w:szCs w:val="18"/>
              </w:rPr>
              <w:t>,</w:t>
            </w:r>
            <w:r w:rsidRPr="00C30F59">
              <w:rPr>
                <w:rFonts w:ascii="Arial" w:hAnsi="Arial" w:cs="Arial"/>
                <w:sz w:val="18"/>
                <w:szCs w:val="18"/>
                <w:lang w:val="en-GB"/>
              </w:rPr>
              <w:t>233</w:t>
            </w:r>
            <w:r w:rsidRPr="00C30F59">
              <w:rPr>
                <w:rFonts w:ascii="Arial" w:hAnsi="Arial" w:cs="Arial"/>
                <w:sz w:val="18"/>
                <w:szCs w:val="18"/>
              </w:rPr>
              <w:t>,</w:t>
            </w:r>
            <w:r w:rsidRPr="00C30F59">
              <w:rPr>
                <w:rFonts w:ascii="Arial" w:hAnsi="Arial" w:cs="Arial"/>
                <w:sz w:val="18"/>
                <w:szCs w:val="18"/>
                <w:lang w:val="en-GB"/>
              </w:rPr>
              <w:t>571</w:t>
            </w:r>
          </w:p>
        </w:tc>
      </w:tr>
      <w:tr w:rsidR="00997AAB" w:rsidRPr="00C30F59" w14:paraId="4806CCF4" w14:textId="77777777" w:rsidTr="00EB47B7">
        <w:trPr>
          <w:cantSplit/>
        </w:trPr>
        <w:tc>
          <w:tcPr>
            <w:tcW w:w="4003" w:type="dxa"/>
            <w:vAlign w:val="bottom"/>
          </w:tcPr>
          <w:p w14:paraId="5A203644" w14:textId="77777777" w:rsidR="00997AAB" w:rsidRPr="00C30F59" w:rsidRDefault="00997AAB" w:rsidP="00997AAB">
            <w:pPr>
              <w:overflowPunct/>
              <w:autoSpaceDE/>
              <w:autoSpaceDN/>
              <w:adjustRightInd/>
              <w:ind w:left="159" w:right="-72"/>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20CEA6AC" w14:textId="77777777" w:rsidR="00997AAB" w:rsidRPr="00C30F59" w:rsidRDefault="00997AAB" w:rsidP="00997AAB">
            <w:pPr>
              <w:ind w:right="-72"/>
              <w:jc w:val="right"/>
              <w:rPr>
                <w:rFonts w:ascii="Arial" w:hAnsi="Arial" w:cs="Arial"/>
                <w:sz w:val="18"/>
                <w:szCs w:val="18"/>
              </w:rPr>
            </w:pPr>
          </w:p>
        </w:tc>
        <w:tc>
          <w:tcPr>
            <w:tcW w:w="1296" w:type="dxa"/>
            <w:tcBorders>
              <w:top w:val="single" w:sz="4" w:space="0" w:color="auto"/>
            </w:tcBorders>
            <w:vAlign w:val="bottom"/>
          </w:tcPr>
          <w:p w14:paraId="32DCD167" w14:textId="77777777" w:rsidR="00997AAB" w:rsidRPr="00C30F59" w:rsidRDefault="00997AAB" w:rsidP="00997AA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C5A29BE" w14:textId="77777777" w:rsidR="00997AAB" w:rsidRPr="00C30F59" w:rsidRDefault="00997AAB" w:rsidP="00997AAB">
            <w:pPr>
              <w:ind w:right="-72"/>
              <w:jc w:val="right"/>
              <w:rPr>
                <w:rFonts w:ascii="Arial" w:hAnsi="Arial" w:cs="Arial"/>
                <w:sz w:val="18"/>
                <w:szCs w:val="18"/>
              </w:rPr>
            </w:pPr>
          </w:p>
        </w:tc>
        <w:tc>
          <w:tcPr>
            <w:tcW w:w="1296" w:type="dxa"/>
            <w:tcBorders>
              <w:top w:val="single" w:sz="4" w:space="0" w:color="auto"/>
            </w:tcBorders>
            <w:vAlign w:val="bottom"/>
          </w:tcPr>
          <w:p w14:paraId="0A004940" w14:textId="77777777" w:rsidR="00997AAB" w:rsidRPr="00C30F59" w:rsidRDefault="00997AAB" w:rsidP="00997AAB">
            <w:pPr>
              <w:ind w:right="-72"/>
              <w:jc w:val="right"/>
              <w:rPr>
                <w:rFonts w:ascii="Arial" w:hAnsi="Arial" w:cs="Arial"/>
                <w:sz w:val="18"/>
                <w:szCs w:val="18"/>
              </w:rPr>
            </w:pPr>
          </w:p>
        </w:tc>
      </w:tr>
      <w:tr w:rsidR="00997AAB" w:rsidRPr="00C30F59" w14:paraId="16E6ABC6" w14:textId="77777777" w:rsidTr="00EB47B7">
        <w:trPr>
          <w:cantSplit/>
        </w:trPr>
        <w:tc>
          <w:tcPr>
            <w:tcW w:w="4003" w:type="dxa"/>
            <w:vAlign w:val="bottom"/>
          </w:tcPr>
          <w:p w14:paraId="47F18907" w14:textId="77777777" w:rsidR="00997AAB" w:rsidRPr="00C30F59" w:rsidRDefault="00997AAB" w:rsidP="00997AAB">
            <w:pPr>
              <w:overflowPunct/>
              <w:autoSpaceDE/>
              <w:autoSpaceDN/>
              <w:adjustRightInd/>
              <w:ind w:left="159" w:right="-72"/>
              <w:textAlignment w:val="auto"/>
              <w:rPr>
                <w:rFonts w:ascii="Arial" w:eastAsia="Cordia New" w:hAnsi="Arial" w:cs="Arial"/>
                <w:b/>
                <w:bCs/>
                <w:sz w:val="18"/>
                <w:szCs w:val="18"/>
                <w:lang w:val="en-GB"/>
              </w:rPr>
            </w:pPr>
            <w:r w:rsidRPr="00C30F59">
              <w:rPr>
                <w:rFonts w:ascii="Arial" w:eastAsia="Cordia New" w:hAnsi="Arial" w:cs="Arial"/>
                <w:b/>
                <w:bCs/>
                <w:sz w:val="18"/>
                <w:szCs w:val="18"/>
              </w:rPr>
              <w:t xml:space="preserve">Management fee </w:t>
            </w:r>
          </w:p>
        </w:tc>
        <w:tc>
          <w:tcPr>
            <w:tcW w:w="1296" w:type="dxa"/>
            <w:shd w:val="clear" w:color="auto" w:fill="FAFAFA"/>
            <w:vAlign w:val="bottom"/>
          </w:tcPr>
          <w:p w14:paraId="1822A9F6" w14:textId="77777777" w:rsidR="00997AAB" w:rsidRPr="00C30F59" w:rsidRDefault="00997AAB" w:rsidP="00997AAB">
            <w:pPr>
              <w:ind w:right="-72"/>
              <w:jc w:val="right"/>
              <w:rPr>
                <w:rFonts w:ascii="Arial" w:hAnsi="Arial" w:cs="Arial"/>
                <w:sz w:val="18"/>
                <w:szCs w:val="18"/>
              </w:rPr>
            </w:pPr>
          </w:p>
        </w:tc>
        <w:tc>
          <w:tcPr>
            <w:tcW w:w="1296" w:type="dxa"/>
            <w:vAlign w:val="bottom"/>
          </w:tcPr>
          <w:p w14:paraId="04DF02BC" w14:textId="77777777" w:rsidR="00997AAB" w:rsidRPr="00C30F59" w:rsidRDefault="00997AAB" w:rsidP="00997AAB">
            <w:pPr>
              <w:ind w:right="-72"/>
              <w:jc w:val="right"/>
              <w:rPr>
                <w:rFonts w:ascii="Arial" w:hAnsi="Arial" w:cs="Arial"/>
                <w:sz w:val="18"/>
                <w:szCs w:val="18"/>
              </w:rPr>
            </w:pPr>
          </w:p>
        </w:tc>
        <w:tc>
          <w:tcPr>
            <w:tcW w:w="1296" w:type="dxa"/>
            <w:shd w:val="clear" w:color="auto" w:fill="FAFAFA"/>
            <w:vAlign w:val="bottom"/>
          </w:tcPr>
          <w:p w14:paraId="7A789AE5" w14:textId="77777777" w:rsidR="00997AAB" w:rsidRPr="00C30F59" w:rsidRDefault="00997AAB" w:rsidP="00997AAB">
            <w:pPr>
              <w:ind w:right="-72"/>
              <w:jc w:val="right"/>
              <w:rPr>
                <w:rFonts w:ascii="Arial" w:hAnsi="Arial" w:cs="Arial"/>
                <w:sz w:val="18"/>
                <w:szCs w:val="18"/>
              </w:rPr>
            </w:pPr>
          </w:p>
        </w:tc>
        <w:tc>
          <w:tcPr>
            <w:tcW w:w="1296" w:type="dxa"/>
            <w:vAlign w:val="bottom"/>
          </w:tcPr>
          <w:p w14:paraId="7FDB30A8" w14:textId="77777777" w:rsidR="00997AAB" w:rsidRPr="00C30F59" w:rsidRDefault="00997AAB" w:rsidP="00997AAB">
            <w:pPr>
              <w:ind w:right="-72"/>
              <w:jc w:val="right"/>
              <w:rPr>
                <w:rFonts w:ascii="Arial" w:hAnsi="Arial" w:cs="Arial"/>
                <w:sz w:val="18"/>
                <w:szCs w:val="18"/>
              </w:rPr>
            </w:pPr>
          </w:p>
        </w:tc>
      </w:tr>
      <w:tr w:rsidR="00997AAB" w:rsidRPr="00C30F59" w14:paraId="566503FA" w14:textId="77777777" w:rsidTr="00EB47B7">
        <w:trPr>
          <w:cantSplit/>
        </w:trPr>
        <w:tc>
          <w:tcPr>
            <w:tcW w:w="4003" w:type="dxa"/>
            <w:vAlign w:val="bottom"/>
          </w:tcPr>
          <w:p w14:paraId="2A587F75" w14:textId="77777777" w:rsidR="00997AAB" w:rsidRPr="00C30F59" w:rsidRDefault="00997AAB" w:rsidP="00997AAB">
            <w:pPr>
              <w:overflowPunct/>
              <w:autoSpaceDE/>
              <w:autoSpaceDN/>
              <w:adjustRightInd/>
              <w:ind w:left="159" w:right="-72"/>
              <w:jc w:val="thaiDistribute"/>
              <w:textAlignment w:val="auto"/>
              <w:rPr>
                <w:rFonts w:ascii="Arial" w:eastAsia="Cordia New" w:hAnsi="Arial" w:cs="Arial"/>
                <w:sz w:val="18"/>
                <w:szCs w:val="18"/>
              </w:rPr>
            </w:pPr>
            <w:r w:rsidRPr="00C30F59">
              <w:rPr>
                <w:rFonts w:ascii="Arial" w:eastAsia="Cordia New" w:hAnsi="Arial" w:cs="Arial"/>
                <w:sz w:val="18"/>
                <w:szCs w:val="18"/>
                <w:lang w:val="en-GB"/>
              </w:rPr>
              <w:t xml:space="preserve">   Subsidiaries</w:t>
            </w:r>
          </w:p>
        </w:tc>
        <w:tc>
          <w:tcPr>
            <w:tcW w:w="1296" w:type="dxa"/>
            <w:tcBorders>
              <w:bottom w:val="single" w:sz="4" w:space="0" w:color="auto"/>
            </w:tcBorders>
            <w:shd w:val="clear" w:color="auto" w:fill="FAFAFA"/>
            <w:vAlign w:val="bottom"/>
          </w:tcPr>
          <w:p w14:paraId="201E6BA5" w14:textId="59A1FE57" w:rsidR="00997AAB" w:rsidRPr="00C30F59" w:rsidRDefault="00703172" w:rsidP="00997AAB">
            <w:pPr>
              <w:spacing w:before="10" w:after="10"/>
              <w:ind w:right="-72"/>
              <w:jc w:val="right"/>
              <w:rPr>
                <w:rFonts w:ascii="Arial" w:hAnsi="Arial" w:cs="Arial"/>
                <w:sz w:val="18"/>
                <w:szCs w:val="18"/>
              </w:rPr>
            </w:pPr>
            <w:r w:rsidRPr="00C30F59">
              <w:rPr>
                <w:rFonts w:ascii="Arial" w:hAnsi="Arial" w:cs="Arial"/>
                <w:sz w:val="18"/>
                <w:szCs w:val="18"/>
              </w:rPr>
              <w:t>-</w:t>
            </w:r>
          </w:p>
        </w:tc>
        <w:tc>
          <w:tcPr>
            <w:tcW w:w="1296" w:type="dxa"/>
            <w:tcBorders>
              <w:bottom w:val="single" w:sz="4" w:space="0" w:color="auto"/>
            </w:tcBorders>
            <w:vAlign w:val="bottom"/>
          </w:tcPr>
          <w:p w14:paraId="4A145F00"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rPr>
              <w:t>-</w:t>
            </w:r>
          </w:p>
        </w:tc>
        <w:tc>
          <w:tcPr>
            <w:tcW w:w="1296" w:type="dxa"/>
            <w:tcBorders>
              <w:bottom w:val="single" w:sz="4" w:space="0" w:color="auto"/>
            </w:tcBorders>
            <w:shd w:val="clear" w:color="auto" w:fill="FAFAFA"/>
            <w:vAlign w:val="bottom"/>
          </w:tcPr>
          <w:p w14:paraId="0A8D5679" w14:textId="4D4B6482" w:rsidR="00997AAB" w:rsidRPr="00C30F59" w:rsidRDefault="003D2F93" w:rsidP="00997AAB">
            <w:pPr>
              <w:spacing w:before="10" w:after="10"/>
              <w:ind w:right="-72"/>
              <w:jc w:val="right"/>
              <w:rPr>
                <w:rFonts w:ascii="Arial" w:hAnsi="Arial" w:cs="Arial"/>
                <w:sz w:val="18"/>
                <w:szCs w:val="18"/>
              </w:rPr>
            </w:pPr>
            <w:r w:rsidRPr="00C30F59">
              <w:rPr>
                <w:rFonts w:ascii="Arial" w:hAnsi="Arial" w:cs="Arial"/>
                <w:sz w:val="18"/>
                <w:szCs w:val="18"/>
              </w:rPr>
              <w:t>6,822,833</w:t>
            </w:r>
          </w:p>
        </w:tc>
        <w:tc>
          <w:tcPr>
            <w:tcW w:w="1296" w:type="dxa"/>
            <w:tcBorders>
              <w:bottom w:val="single" w:sz="4" w:space="0" w:color="auto"/>
            </w:tcBorders>
            <w:vAlign w:val="bottom"/>
          </w:tcPr>
          <w:p w14:paraId="6B3B20C5" w14:textId="76C0EF6E"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3</w:t>
            </w:r>
            <w:r w:rsidRPr="00C30F59">
              <w:rPr>
                <w:rFonts w:ascii="Arial" w:hAnsi="Arial" w:cs="Arial"/>
                <w:sz w:val="18"/>
                <w:szCs w:val="18"/>
              </w:rPr>
              <w:t>,</w:t>
            </w:r>
            <w:r w:rsidRPr="00C30F59">
              <w:rPr>
                <w:rFonts w:ascii="Arial" w:hAnsi="Arial" w:cs="Arial"/>
                <w:sz w:val="18"/>
                <w:szCs w:val="18"/>
                <w:lang w:val="en-GB"/>
              </w:rPr>
              <w:t>749</w:t>
            </w:r>
            <w:r w:rsidRPr="00C30F59">
              <w:rPr>
                <w:rFonts w:ascii="Arial" w:hAnsi="Arial" w:cs="Arial"/>
                <w:sz w:val="18"/>
                <w:szCs w:val="18"/>
              </w:rPr>
              <w:t>,</w:t>
            </w:r>
            <w:r w:rsidRPr="00C30F59">
              <w:rPr>
                <w:rFonts w:ascii="Arial" w:hAnsi="Arial" w:cs="Arial"/>
                <w:sz w:val="18"/>
                <w:szCs w:val="18"/>
                <w:lang w:val="en-GB"/>
              </w:rPr>
              <w:t>08</w:t>
            </w:r>
            <w:r w:rsidR="00E220E7">
              <w:rPr>
                <w:rFonts w:ascii="Arial" w:hAnsi="Arial" w:cs="Arial"/>
                <w:sz w:val="18"/>
                <w:szCs w:val="18"/>
                <w:lang w:val="en-GB"/>
              </w:rPr>
              <w:t>4</w:t>
            </w:r>
          </w:p>
        </w:tc>
      </w:tr>
      <w:tr w:rsidR="00997AAB" w:rsidRPr="00C30F59" w14:paraId="16C6E33B" w14:textId="77777777" w:rsidTr="003D2F93">
        <w:trPr>
          <w:cantSplit/>
        </w:trPr>
        <w:tc>
          <w:tcPr>
            <w:tcW w:w="4003" w:type="dxa"/>
            <w:vAlign w:val="bottom"/>
          </w:tcPr>
          <w:p w14:paraId="7C566290" w14:textId="77777777" w:rsidR="00997AAB" w:rsidRPr="00C30F59" w:rsidRDefault="00997AAB" w:rsidP="00997AAB">
            <w:pPr>
              <w:overflowPunct/>
              <w:autoSpaceDE/>
              <w:autoSpaceDN/>
              <w:adjustRightInd/>
              <w:ind w:left="159" w:right="-72"/>
              <w:jc w:val="thaiDistribute"/>
              <w:textAlignment w:val="auto"/>
              <w:rPr>
                <w:rFonts w:ascii="Arial" w:eastAsia="Cordia New" w:hAnsi="Arial" w:cs="Arial"/>
                <w:sz w:val="18"/>
                <w:szCs w:val="18"/>
                <w:lang w:val="en-GB"/>
              </w:rPr>
            </w:pPr>
          </w:p>
        </w:tc>
        <w:tc>
          <w:tcPr>
            <w:tcW w:w="1296" w:type="dxa"/>
            <w:tcBorders>
              <w:top w:val="single" w:sz="4" w:space="0" w:color="auto"/>
            </w:tcBorders>
            <w:shd w:val="clear" w:color="auto" w:fill="FAFAFA"/>
            <w:vAlign w:val="bottom"/>
          </w:tcPr>
          <w:p w14:paraId="191018DD" w14:textId="77777777" w:rsidR="00997AAB" w:rsidRPr="00C30F59" w:rsidRDefault="00997AAB" w:rsidP="00997AAB">
            <w:pPr>
              <w:ind w:right="-72"/>
              <w:jc w:val="right"/>
              <w:rPr>
                <w:rFonts w:ascii="Arial" w:hAnsi="Arial" w:cs="Arial"/>
                <w:sz w:val="18"/>
                <w:szCs w:val="18"/>
              </w:rPr>
            </w:pPr>
          </w:p>
        </w:tc>
        <w:tc>
          <w:tcPr>
            <w:tcW w:w="1296" w:type="dxa"/>
            <w:tcBorders>
              <w:top w:val="single" w:sz="4" w:space="0" w:color="auto"/>
            </w:tcBorders>
            <w:vAlign w:val="bottom"/>
          </w:tcPr>
          <w:p w14:paraId="19969527" w14:textId="77777777" w:rsidR="00997AAB" w:rsidRPr="00C30F59" w:rsidRDefault="00997AAB" w:rsidP="00997AA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0E4BBDB" w14:textId="77777777" w:rsidR="00997AAB" w:rsidRPr="00C30F59" w:rsidRDefault="00997AAB" w:rsidP="00997AAB">
            <w:pPr>
              <w:ind w:right="-72"/>
              <w:jc w:val="right"/>
              <w:rPr>
                <w:rFonts w:ascii="Arial" w:hAnsi="Arial" w:cs="Arial"/>
                <w:sz w:val="18"/>
                <w:szCs w:val="18"/>
              </w:rPr>
            </w:pPr>
          </w:p>
        </w:tc>
        <w:tc>
          <w:tcPr>
            <w:tcW w:w="1296" w:type="dxa"/>
            <w:tcBorders>
              <w:top w:val="single" w:sz="4" w:space="0" w:color="auto"/>
            </w:tcBorders>
            <w:vAlign w:val="bottom"/>
          </w:tcPr>
          <w:p w14:paraId="22078D5D" w14:textId="77777777" w:rsidR="00997AAB" w:rsidRPr="00C30F59" w:rsidRDefault="00997AAB" w:rsidP="00997AAB">
            <w:pPr>
              <w:ind w:right="-72"/>
              <w:jc w:val="right"/>
              <w:rPr>
                <w:rFonts w:ascii="Arial" w:hAnsi="Arial" w:cs="Arial"/>
                <w:sz w:val="18"/>
                <w:szCs w:val="18"/>
              </w:rPr>
            </w:pPr>
          </w:p>
        </w:tc>
      </w:tr>
      <w:tr w:rsidR="00703172" w:rsidRPr="00C30F59" w14:paraId="018DC928" w14:textId="77777777" w:rsidTr="00EB47B7">
        <w:trPr>
          <w:cantSplit/>
        </w:trPr>
        <w:tc>
          <w:tcPr>
            <w:tcW w:w="4003" w:type="dxa"/>
            <w:vAlign w:val="bottom"/>
          </w:tcPr>
          <w:p w14:paraId="67081BFB" w14:textId="77777777" w:rsidR="00703172" w:rsidRPr="00C30F59" w:rsidRDefault="00703172" w:rsidP="00703172">
            <w:pPr>
              <w:overflowPunct/>
              <w:autoSpaceDE/>
              <w:autoSpaceDN/>
              <w:adjustRightInd/>
              <w:ind w:left="159" w:right="-72"/>
              <w:jc w:val="thaiDistribute"/>
              <w:textAlignment w:val="auto"/>
              <w:rPr>
                <w:rFonts w:ascii="Arial" w:eastAsia="Cordia New" w:hAnsi="Arial" w:cs="Arial"/>
                <w:b/>
                <w:bCs/>
                <w:sz w:val="18"/>
                <w:szCs w:val="18"/>
                <w:lang w:val="en-GB"/>
              </w:rPr>
            </w:pPr>
            <w:r w:rsidRPr="00C30F59">
              <w:rPr>
                <w:rFonts w:ascii="Arial" w:eastAsia="Cordia New" w:hAnsi="Arial" w:cs="Arial"/>
                <w:b/>
                <w:bCs/>
                <w:sz w:val="18"/>
                <w:szCs w:val="18"/>
                <w:lang w:val="en-GB"/>
              </w:rPr>
              <w:t>Other income</w:t>
            </w:r>
          </w:p>
        </w:tc>
        <w:tc>
          <w:tcPr>
            <w:tcW w:w="1296" w:type="dxa"/>
            <w:shd w:val="clear" w:color="auto" w:fill="FAFAFA"/>
            <w:vAlign w:val="bottom"/>
          </w:tcPr>
          <w:p w14:paraId="3D266C50" w14:textId="77777777" w:rsidR="00703172" w:rsidRPr="00C30F59" w:rsidRDefault="00703172" w:rsidP="00703172">
            <w:pPr>
              <w:ind w:right="-72"/>
              <w:jc w:val="right"/>
              <w:rPr>
                <w:rFonts w:ascii="Arial" w:hAnsi="Arial" w:cs="Arial"/>
                <w:sz w:val="18"/>
                <w:szCs w:val="18"/>
              </w:rPr>
            </w:pPr>
          </w:p>
        </w:tc>
        <w:tc>
          <w:tcPr>
            <w:tcW w:w="1296" w:type="dxa"/>
            <w:vAlign w:val="bottom"/>
          </w:tcPr>
          <w:p w14:paraId="061603C5" w14:textId="77777777" w:rsidR="00703172" w:rsidRPr="00C30F59" w:rsidRDefault="00703172" w:rsidP="00703172">
            <w:pPr>
              <w:ind w:right="-72"/>
              <w:jc w:val="right"/>
              <w:rPr>
                <w:rFonts w:ascii="Arial" w:hAnsi="Arial" w:cs="Arial"/>
                <w:sz w:val="18"/>
                <w:szCs w:val="18"/>
              </w:rPr>
            </w:pPr>
          </w:p>
        </w:tc>
        <w:tc>
          <w:tcPr>
            <w:tcW w:w="1296" w:type="dxa"/>
            <w:shd w:val="clear" w:color="auto" w:fill="FAFAFA"/>
            <w:vAlign w:val="bottom"/>
          </w:tcPr>
          <w:p w14:paraId="159B53B7" w14:textId="77777777" w:rsidR="00703172" w:rsidRPr="00C30F59" w:rsidRDefault="00703172" w:rsidP="00703172">
            <w:pPr>
              <w:ind w:right="-72"/>
              <w:jc w:val="right"/>
              <w:rPr>
                <w:rFonts w:ascii="Arial" w:hAnsi="Arial" w:cs="Arial"/>
                <w:sz w:val="18"/>
                <w:szCs w:val="18"/>
              </w:rPr>
            </w:pPr>
          </w:p>
        </w:tc>
        <w:tc>
          <w:tcPr>
            <w:tcW w:w="1296" w:type="dxa"/>
            <w:vAlign w:val="bottom"/>
          </w:tcPr>
          <w:p w14:paraId="02E76156" w14:textId="77777777" w:rsidR="00703172" w:rsidRPr="00C30F59" w:rsidRDefault="00703172" w:rsidP="00703172">
            <w:pPr>
              <w:ind w:right="-72"/>
              <w:jc w:val="right"/>
              <w:rPr>
                <w:rFonts w:ascii="Arial" w:hAnsi="Arial" w:cs="Arial"/>
                <w:sz w:val="18"/>
                <w:szCs w:val="18"/>
              </w:rPr>
            </w:pPr>
          </w:p>
        </w:tc>
      </w:tr>
      <w:tr w:rsidR="00703172" w:rsidRPr="00C30F59" w14:paraId="742019EF" w14:textId="77777777" w:rsidTr="00EB47B7">
        <w:trPr>
          <w:cantSplit/>
        </w:trPr>
        <w:tc>
          <w:tcPr>
            <w:tcW w:w="4003" w:type="dxa"/>
            <w:vAlign w:val="bottom"/>
          </w:tcPr>
          <w:p w14:paraId="376ABDC1" w14:textId="77777777" w:rsidR="00703172" w:rsidRPr="00C30F59" w:rsidRDefault="00703172" w:rsidP="00703172">
            <w:pPr>
              <w:overflowPunct/>
              <w:autoSpaceDE/>
              <w:autoSpaceDN/>
              <w:adjustRightInd/>
              <w:ind w:left="159" w:right="-72"/>
              <w:jc w:val="thaiDistribute"/>
              <w:textAlignment w:val="auto"/>
              <w:rPr>
                <w:rFonts w:ascii="Arial" w:eastAsia="Cordia New" w:hAnsi="Arial" w:cs="Arial"/>
                <w:sz w:val="18"/>
                <w:szCs w:val="18"/>
                <w:lang w:val="en-GB"/>
              </w:rPr>
            </w:pPr>
            <w:r w:rsidRPr="00C30F59">
              <w:rPr>
                <w:rFonts w:ascii="Arial" w:eastAsia="Cordia New" w:hAnsi="Arial" w:cs="Arial"/>
                <w:sz w:val="18"/>
                <w:szCs w:val="18"/>
                <w:lang w:val="en-GB"/>
              </w:rPr>
              <w:t xml:space="preserve">   Subsidiaries</w:t>
            </w:r>
          </w:p>
        </w:tc>
        <w:tc>
          <w:tcPr>
            <w:tcW w:w="1296" w:type="dxa"/>
            <w:shd w:val="clear" w:color="auto" w:fill="FAFAFA"/>
            <w:vAlign w:val="bottom"/>
          </w:tcPr>
          <w:p w14:paraId="14FE64C2" w14:textId="5C9A7EF9" w:rsidR="00703172" w:rsidRPr="00C30F59" w:rsidRDefault="00703172" w:rsidP="00703172">
            <w:pPr>
              <w:spacing w:before="10" w:after="10"/>
              <w:ind w:right="-72"/>
              <w:jc w:val="right"/>
              <w:rPr>
                <w:rFonts w:ascii="Arial" w:hAnsi="Arial" w:cs="Arial"/>
                <w:sz w:val="18"/>
                <w:szCs w:val="18"/>
              </w:rPr>
            </w:pPr>
            <w:r w:rsidRPr="00C30F59">
              <w:rPr>
                <w:rFonts w:ascii="Arial" w:hAnsi="Arial" w:cs="Arial"/>
                <w:sz w:val="18"/>
                <w:szCs w:val="18"/>
              </w:rPr>
              <w:t>-</w:t>
            </w:r>
          </w:p>
        </w:tc>
        <w:tc>
          <w:tcPr>
            <w:tcW w:w="1296" w:type="dxa"/>
            <w:vAlign w:val="bottom"/>
          </w:tcPr>
          <w:p w14:paraId="7E6C306D" w14:textId="77777777" w:rsidR="00703172" w:rsidRPr="00C30F59" w:rsidRDefault="00703172" w:rsidP="00703172">
            <w:pPr>
              <w:spacing w:before="10" w:after="10"/>
              <w:ind w:right="-72"/>
              <w:jc w:val="right"/>
              <w:rPr>
                <w:rFonts w:ascii="Arial" w:hAnsi="Arial" w:cs="Arial"/>
                <w:sz w:val="18"/>
                <w:szCs w:val="18"/>
              </w:rPr>
            </w:pPr>
            <w:r w:rsidRPr="00C30F59">
              <w:rPr>
                <w:rFonts w:ascii="Arial" w:hAnsi="Arial" w:cs="Arial"/>
                <w:sz w:val="18"/>
                <w:szCs w:val="18"/>
              </w:rPr>
              <w:t>-</w:t>
            </w:r>
          </w:p>
        </w:tc>
        <w:tc>
          <w:tcPr>
            <w:tcW w:w="1296" w:type="dxa"/>
            <w:shd w:val="clear" w:color="auto" w:fill="FAFAFA"/>
            <w:vAlign w:val="bottom"/>
          </w:tcPr>
          <w:p w14:paraId="178AD084" w14:textId="5C2002E6" w:rsidR="00703172" w:rsidRPr="00C30F59" w:rsidRDefault="00703172" w:rsidP="00703172">
            <w:pPr>
              <w:spacing w:before="10" w:after="10"/>
              <w:ind w:right="-72"/>
              <w:jc w:val="right"/>
              <w:rPr>
                <w:rFonts w:ascii="Arial" w:hAnsi="Arial" w:cs="Arial"/>
                <w:sz w:val="18"/>
                <w:szCs w:val="18"/>
              </w:rPr>
            </w:pPr>
            <w:r w:rsidRPr="00C30F59">
              <w:rPr>
                <w:rFonts w:ascii="Arial" w:hAnsi="Arial" w:cs="Arial"/>
                <w:sz w:val="18"/>
                <w:szCs w:val="18"/>
              </w:rPr>
              <w:t>1,063,807</w:t>
            </w:r>
          </w:p>
        </w:tc>
        <w:tc>
          <w:tcPr>
            <w:tcW w:w="1296" w:type="dxa"/>
            <w:vAlign w:val="bottom"/>
          </w:tcPr>
          <w:p w14:paraId="436E28CD" w14:textId="77777777" w:rsidR="00703172" w:rsidRPr="00C30F59" w:rsidRDefault="00703172" w:rsidP="00703172">
            <w:pPr>
              <w:spacing w:before="10" w:after="10"/>
              <w:ind w:right="-72"/>
              <w:jc w:val="right"/>
              <w:rPr>
                <w:rFonts w:ascii="Arial" w:hAnsi="Arial" w:cs="Arial"/>
                <w:sz w:val="18"/>
                <w:szCs w:val="18"/>
              </w:rPr>
            </w:pPr>
            <w:r w:rsidRPr="00C30F59">
              <w:rPr>
                <w:rFonts w:ascii="Arial" w:hAnsi="Arial" w:cs="Arial"/>
                <w:sz w:val="18"/>
                <w:szCs w:val="18"/>
                <w:lang w:val="en-GB"/>
              </w:rPr>
              <w:t>216</w:t>
            </w:r>
            <w:r w:rsidRPr="00C30F59">
              <w:rPr>
                <w:rFonts w:ascii="Arial" w:hAnsi="Arial" w:cs="Arial"/>
                <w:sz w:val="18"/>
                <w:szCs w:val="18"/>
              </w:rPr>
              <w:t>,</w:t>
            </w:r>
            <w:r w:rsidRPr="00C30F59">
              <w:rPr>
                <w:rFonts w:ascii="Arial" w:hAnsi="Arial" w:cs="Arial"/>
                <w:sz w:val="18"/>
                <w:szCs w:val="18"/>
                <w:lang w:val="en-GB"/>
              </w:rPr>
              <w:t>792</w:t>
            </w:r>
          </w:p>
        </w:tc>
      </w:tr>
      <w:tr w:rsidR="00703172" w:rsidRPr="00C30F59" w14:paraId="231FB0A8" w14:textId="77777777" w:rsidTr="00EB47B7">
        <w:trPr>
          <w:cantSplit/>
        </w:trPr>
        <w:tc>
          <w:tcPr>
            <w:tcW w:w="4003" w:type="dxa"/>
            <w:vAlign w:val="bottom"/>
          </w:tcPr>
          <w:p w14:paraId="0E8FE162" w14:textId="77777777" w:rsidR="00703172" w:rsidRPr="00C30F59" w:rsidRDefault="00703172" w:rsidP="00703172">
            <w:pPr>
              <w:overflowPunct/>
              <w:autoSpaceDE/>
              <w:autoSpaceDN/>
              <w:adjustRightInd/>
              <w:ind w:left="159" w:right="-72"/>
              <w:jc w:val="thaiDistribute"/>
              <w:textAlignment w:val="auto"/>
              <w:rPr>
                <w:rFonts w:ascii="Arial" w:eastAsia="Cordia New" w:hAnsi="Arial" w:cs="Arial"/>
                <w:b/>
                <w:bCs/>
                <w:sz w:val="18"/>
                <w:szCs w:val="18"/>
                <w:shd w:val="clear" w:color="auto" w:fill="FFFFFF"/>
              </w:rPr>
            </w:pPr>
            <w:r w:rsidRPr="00C30F59">
              <w:rPr>
                <w:rFonts w:ascii="Arial" w:eastAsia="Cordia New" w:hAnsi="Arial" w:cs="Arial"/>
                <w:sz w:val="18"/>
                <w:szCs w:val="18"/>
                <w:shd w:val="clear" w:color="auto" w:fill="FFFFFF"/>
              </w:rPr>
              <w:t xml:space="preserve">   Entities under common control</w:t>
            </w:r>
          </w:p>
        </w:tc>
        <w:tc>
          <w:tcPr>
            <w:tcW w:w="1296" w:type="dxa"/>
            <w:tcBorders>
              <w:bottom w:val="single" w:sz="4" w:space="0" w:color="auto"/>
            </w:tcBorders>
            <w:shd w:val="clear" w:color="auto" w:fill="FAFAFA"/>
            <w:vAlign w:val="bottom"/>
          </w:tcPr>
          <w:p w14:paraId="40C6344F" w14:textId="2735F8E7" w:rsidR="00703172" w:rsidRPr="00C30F59" w:rsidRDefault="00703172" w:rsidP="00703172">
            <w:pPr>
              <w:spacing w:before="10" w:after="10"/>
              <w:ind w:right="-72"/>
              <w:jc w:val="right"/>
              <w:rPr>
                <w:rFonts w:ascii="Arial" w:hAnsi="Arial" w:cs="Arial"/>
                <w:sz w:val="18"/>
                <w:szCs w:val="18"/>
              </w:rPr>
            </w:pPr>
            <w:r w:rsidRPr="00C30F59">
              <w:rPr>
                <w:rFonts w:ascii="Arial" w:hAnsi="Arial" w:cs="Arial"/>
                <w:sz w:val="18"/>
                <w:szCs w:val="18"/>
              </w:rPr>
              <w:t>316,148</w:t>
            </w:r>
          </w:p>
        </w:tc>
        <w:tc>
          <w:tcPr>
            <w:tcW w:w="1296" w:type="dxa"/>
            <w:tcBorders>
              <w:bottom w:val="single" w:sz="4" w:space="0" w:color="auto"/>
            </w:tcBorders>
            <w:vAlign w:val="bottom"/>
          </w:tcPr>
          <w:p w14:paraId="0ED18E06" w14:textId="77777777" w:rsidR="00703172" w:rsidRPr="00C30F59" w:rsidRDefault="00703172" w:rsidP="00703172">
            <w:pPr>
              <w:spacing w:before="10" w:after="10"/>
              <w:ind w:right="-72"/>
              <w:jc w:val="right"/>
              <w:rPr>
                <w:rFonts w:ascii="Arial" w:hAnsi="Arial" w:cs="Arial"/>
                <w:sz w:val="18"/>
                <w:szCs w:val="18"/>
              </w:rPr>
            </w:pPr>
            <w:r w:rsidRPr="00C30F59">
              <w:rPr>
                <w:rFonts w:ascii="Arial" w:hAnsi="Arial" w:cs="Arial"/>
                <w:sz w:val="18"/>
                <w:szCs w:val="18"/>
                <w:lang w:val="en-GB"/>
              </w:rPr>
              <w:t>265,195</w:t>
            </w:r>
          </w:p>
        </w:tc>
        <w:tc>
          <w:tcPr>
            <w:tcW w:w="1296" w:type="dxa"/>
            <w:tcBorders>
              <w:bottom w:val="single" w:sz="4" w:space="0" w:color="auto"/>
            </w:tcBorders>
            <w:shd w:val="clear" w:color="auto" w:fill="FAFAFA"/>
            <w:vAlign w:val="bottom"/>
          </w:tcPr>
          <w:p w14:paraId="18422F0F" w14:textId="39439B8E" w:rsidR="00703172" w:rsidRPr="00C30F59" w:rsidRDefault="00703172" w:rsidP="00703172">
            <w:pPr>
              <w:spacing w:before="10" w:after="10"/>
              <w:ind w:right="-72"/>
              <w:jc w:val="right"/>
              <w:rPr>
                <w:rFonts w:ascii="Arial" w:hAnsi="Arial" w:cs="Arial"/>
                <w:sz w:val="18"/>
                <w:szCs w:val="18"/>
              </w:rPr>
            </w:pPr>
            <w:r w:rsidRPr="00C30F59">
              <w:rPr>
                <w:rFonts w:ascii="Arial" w:hAnsi="Arial" w:cs="Arial"/>
                <w:sz w:val="18"/>
                <w:szCs w:val="18"/>
              </w:rPr>
              <w:t>316,148</w:t>
            </w:r>
          </w:p>
        </w:tc>
        <w:tc>
          <w:tcPr>
            <w:tcW w:w="1296" w:type="dxa"/>
            <w:tcBorders>
              <w:bottom w:val="single" w:sz="4" w:space="0" w:color="auto"/>
            </w:tcBorders>
            <w:vAlign w:val="bottom"/>
          </w:tcPr>
          <w:p w14:paraId="3E1412BD" w14:textId="77777777" w:rsidR="00703172" w:rsidRPr="00C30F59" w:rsidRDefault="00703172" w:rsidP="00703172">
            <w:pPr>
              <w:spacing w:before="10" w:after="10"/>
              <w:ind w:right="-72"/>
              <w:jc w:val="right"/>
              <w:rPr>
                <w:rFonts w:ascii="Arial" w:hAnsi="Arial" w:cs="Arial"/>
                <w:sz w:val="18"/>
                <w:szCs w:val="18"/>
              </w:rPr>
            </w:pPr>
            <w:r w:rsidRPr="00C30F59">
              <w:rPr>
                <w:rFonts w:ascii="Arial" w:hAnsi="Arial" w:cs="Arial"/>
                <w:sz w:val="18"/>
                <w:szCs w:val="18"/>
              </w:rPr>
              <w:t>-</w:t>
            </w:r>
          </w:p>
        </w:tc>
      </w:tr>
      <w:tr w:rsidR="00703172" w:rsidRPr="00C30F59" w14:paraId="2E614EB3" w14:textId="77777777" w:rsidTr="00C26BD0">
        <w:trPr>
          <w:cantSplit/>
        </w:trPr>
        <w:tc>
          <w:tcPr>
            <w:tcW w:w="4003" w:type="dxa"/>
            <w:vAlign w:val="bottom"/>
          </w:tcPr>
          <w:p w14:paraId="11C8E843" w14:textId="77777777" w:rsidR="00703172" w:rsidRPr="00C30F59" w:rsidRDefault="00703172" w:rsidP="00703172">
            <w:pPr>
              <w:overflowPunct/>
              <w:autoSpaceDE/>
              <w:autoSpaceDN/>
              <w:adjustRightInd/>
              <w:ind w:left="159" w:right="-72"/>
              <w:jc w:val="thaiDistribute"/>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638313E6" w14:textId="77777777" w:rsidR="00703172" w:rsidRPr="00C30F59" w:rsidRDefault="00703172" w:rsidP="00703172">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369F5C49" w14:textId="77777777" w:rsidR="00703172" w:rsidRPr="00C30F59" w:rsidRDefault="00703172" w:rsidP="00703172">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1AA42E6B" w14:textId="7B74CBE8" w:rsidR="00703172" w:rsidRPr="00C30F59" w:rsidRDefault="00703172" w:rsidP="00703172">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279586CE" w14:textId="3085B966" w:rsidR="00703172" w:rsidRPr="00C30F59" w:rsidRDefault="00703172" w:rsidP="00703172">
            <w:pPr>
              <w:overflowPunct/>
              <w:autoSpaceDE/>
              <w:autoSpaceDN/>
              <w:adjustRightInd/>
              <w:ind w:right="-72"/>
              <w:jc w:val="right"/>
              <w:textAlignment w:val="auto"/>
              <w:rPr>
                <w:rFonts w:ascii="Arial" w:eastAsia="Cordia New" w:hAnsi="Arial" w:cs="Arial"/>
                <w:sz w:val="18"/>
                <w:szCs w:val="18"/>
              </w:rPr>
            </w:pPr>
          </w:p>
        </w:tc>
      </w:tr>
      <w:tr w:rsidR="00703172" w:rsidRPr="00C30F59" w14:paraId="30B64D96" w14:textId="77777777" w:rsidTr="00C26BD0">
        <w:trPr>
          <w:cantSplit/>
        </w:trPr>
        <w:tc>
          <w:tcPr>
            <w:tcW w:w="4003" w:type="dxa"/>
            <w:vAlign w:val="bottom"/>
          </w:tcPr>
          <w:p w14:paraId="6614F5E7" w14:textId="77777777" w:rsidR="00703172" w:rsidRPr="00C30F59" w:rsidRDefault="00703172" w:rsidP="00703172">
            <w:pPr>
              <w:overflowPunct/>
              <w:autoSpaceDE/>
              <w:autoSpaceDN/>
              <w:adjustRightInd/>
              <w:ind w:left="159" w:right="-72"/>
              <w:jc w:val="thaiDistribute"/>
              <w:textAlignment w:val="auto"/>
              <w:rPr>
                <w:rFonts w:ascii="Arial" w:eastAsia="Cordia New" w:hAnsi="Arial" w:cs="Arial"/>
                <w:sz w:val="18"/>
                <w:szCs w:val="18"/>
                <w:shd w:val="clear" w:color="auto" w:fill="FFFFFF"/>
              </w:rPr>
            </w:pPr>
          </w:p>
        </w:tc>
        <w:tc>
          <w:tcPr>
            <w:tcW w:w="1296" w:type="dxa"/>
            <w:tcBorders>
              <w:bottom w:val="single" w:sz="4" w:space="0" w:color="auto"/>
            </w:tcBorders>
            <w:shd w:val="clear" w:color="auto" w:fill="FAFAFA"/>
            <w:vAlign w:val="bottom"/>
          </w:tcPr>
          <w:p w14:paraId="4D2A86B1" w14:textId="6A43878B" w:rsidR="00703172" w:rsidRPr="00C30F59" w:rsidRDefault="00703172" w:rsidP="00703172">
            <w:pPr>
              <w:spacing w:before="10" w:after="10"/>
              <w:ind w:right="-72"/>
              <w:jc w:val="right"/>
              <w:rPr>
                <w:rFonts w:ascii="Arial" w:hAnsi="Arial" w:cs="Arial"/>
                <w:sz w:val="18"/>
                <w:szCs w:val="18"/>
              </w:rPr>
            </w:pPr>
            <w:r w:rsidRPr="00C30F59">
              <w:rPr>
                <w:rFonts w:ascii="Arial" w:hAnsi="Arial" w:cs="Arial"/>
                <w:sz w:val="18"/>
                <w:szCs w:val="18"/>
              </w:rPr>
              <w:t>316,148</w:t>
            </w:r>
          </w:p>
        </w:tc>
        <w:tc>
          <w:tcPr>
            <w:tcW w:w="1296" w:type="dxa"/>
            <w:tcBorders>
              <w:bottom w:val="single" w:sz="4" w:space="0" w:color="auto"/>
            </w:tcBorders>
            <w:vAlign w:val="bottom"/>
          </w:tcPr>
          <w:p w14:paraId="737E2417" w14:textId="77777777" w:rsidR="00703172" w:rsidRPr="00C30F59" w:rsidRDefault="00703172" w:rsidP="00703172">
            <w:pPr>
              <w:spacing w:before="10" w:after="10"/>
              <w:ind w:right="-72"/>
              <w:jc w:val="right"/>
              <w:rPr>
                <w:rFonts w:ascii="Arial" w:hAnsi="Arial" w:cs="Arial"/>
                <w:sz w:val="18"/>
                <w:szCs w:val="18"/>
              </w:rPr>
            </w:pPr>
            <w:r w:rsidRPr="00C30F59">
              <w:rPr>
                <w:rFonts w:ascii="Arial" w:hAnsi="Arial" w:cs="Arial"/>
                <w:sz w:val="18"/>
                <w:szCs w:val="18"/>
                <w:lang w:val="en-GB"/>
              </w:rPr>
              <w:t>265,195</w:t>
            </w:r>
          </w:p>
        </w:tc>
        <w:tc>
          <w:tcPr>
            <w:tcW w:w="1296" w:type="dxa"/>
            <w:tcBorders>
              <w:bottom w:val="single" w:sz="4" w:space="0" w:color="auto"/>
            </w:tcBorders>
            <w:shd w:val="clear" w:color="auto" w:fill="FAFAFA"/>
            <w:vAlign w:val="bottom"/>
          </w:tcPr>
          <w:p w14:paraId="493B86DB" w14:textId="4ABF8608" w:rsidR="00703172" w:rsidRPr="00C30F59" w:rsidRDefault="00703172" w:rsidP="00703172">
            <w:pPr>
              <w:spacing w:before="10" w:after="10"/>
              <w:ind w:right="-72"/>
              <w:jc w:val="right"/>
              <w:rPr>
                <w:rFonts w:ascii="Arial" w:hAnsi="Arial" w:cs="Arial"/>
                <w:sz w:val="18"/>
                <w:szCs w:val="18"/>
              </w:rPr>
            </w:pPr>
            <w:r w:rsidRPr="00C30F59">
              <w:rPr>
                <w:rFonts w:ascii="Arial" w:eastAsia="Cordia New" w:hAnsi="Arial" w:cs="Arial"/>
                <w:sz w:val="18"/>
                <w:szCs w:val="18"/>
              </w:rPr>
              <w:t>1,379,955</w:t>
            </w:r>
          </w:p>
        </w:tc>
        <w:tc>
          <w:tcPr>
            <w:tcW w:w="1296" w:type="dxa"/>
            <w:tcBorders>
              <w:bottom w:val="single" w:sz="4" w:space="0" w:color="auto"/>
            </w:tcBorders>
            <w:vAlign w:val="bottom"/>
          </w:tcPr>
          <w:p w14:paraId="0BB16D2F" w14:textId="77777777" w:rsidR="00703172" w:rsidRPr="00C30F59" w:rsidRDefault="00703172" w:rsidP="00703172">
            <w:pPr>
              <w:spacing w:before="10" w:after="10"/>
              <w:ind w:right="-72"/>
              <w:jc w:val="right"/>
              <w:rPr>
                <w:rFonts w:ascii="Arial" w:hAnsi="Arial" w:cs="Arial"/>
                <w:sz w:val="18"/>
                <w:szCs w:val="18"/>
              </w:rPr>
            </w:pPr>
            <w:r w:rsidRPr="00C30F59">
              <w:rPr>
                <w:rFonts w:ascii="Arial" w:hAnsi="Arial" w:cs="Arial"/>
                <w:sz w:val="18"/>
                <w:szCs w:val="18"/>
                <w:lang w:val="en-GB"/>
              </w:rPr>
              <w:t>216</w:t>
            </w:r>
            <w:r w:rsidRPr="00C30F59">
              <w:rPr>
                <w:rFonts w:ascii="Arial" w:hAnsi="Arial" w:cs="Arial"/>
                <w:sz w:val="18"/>
                <w:szCs w:val="18"/>
              </w:rPr>
              <w:t>,</w:t>
            </w:r>
            <w:r w:rsidRPr="00C30F59">
              <w:rPr>
                <w:rFonts w:ascii="Arial" w:hAnsi="Arial" w:cs="Arial"/>
                <w:sz w:val="18"/>
                <w:szCs w:val="18"/>
                <w:lang w:val="en-GB"/>
              </w:rPr>
              <w:t>792</w:t>
            </w:r>
          </w:p>
        </w:tc>
      </w:tr>
    </w:tbl>
    <w:p w14:paraId="04431C75" w14:textId="77777777" w:rsidR="00DA715A" w:rsidRPr="00C30F59" w:rsidRDefault="00DA715A" w:rsidP="00152DBB">
      <w:pPr>
        <w:overflowPunct/>
        <w:autoSpaceDE/>
        <w:autoSpaceDN/>
        <w:adjustRightInd/>
        <w:ind w:left="540" w:hanging="547"/>
        <w:textAlignment w:val="auto"/>
        <w:rPr>
          <w:rFonts w:ascii="Arial" w:eastAsia="Cordia New" w:hAnsi="Arial" w:cs="Arial"/>
          <w:b/>
          <w:bCs/>
          <w:color w:val="CF4A02"/>
          <w:sz w:val="18"/>
          <w:szCs w:val="18"/>
        </w:rPr>
      </w:pPr>
    </w:p>
    <w:p w14:paraId="5CCB3F18" w14:textId="3AB31BED" w:rsidR="00062137" w:rsidRPr="00C30F59" w:rsidRDefault="00D57D7F" w:rsidP="00152DBB">
      <w:pPr>
        <w:overflowPunct/>
        <w:autoSpaceDE/>
        <w:autoSpaceDN/>
        <w:adjustRightInd/>
        <w:ind w:left="540" w:hanging="547"/>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3</w:t>
      </w:r>
      <w:r w:rsidR="00703172" w:rsidRPr="00C30F59">
        <w:rPr>
          <w:rFonts w:ascii="Arial" w:eastAsia="Cordia New" w:hAnsi="Arial" w:cs="Arial"/>
          <w:b/>
          <w:bCs/>
          <w:color w:val="CF4A02"/>
          <w:sz w:val="18"/>
          <w:szCs w:val="18"/>
        </w:rPr>
        <w:t>6</w:t>
      </w:r>
      <w:r w:rsidR="00062137" w:rsidRPr="00C30F59">
        <w:rPr>
          <w:rFonts w:ascii="Arial" w:eastAsia="Cordia New" w:hAnsi="Arial" w:cs="Arial"/>
          <w:b/>
          <w:bCs/>
          <w:color w:val="CF4A02"/>
          <w:sz w:val="18"/>
          <w:szCs w:val="18"/>
        </w:rPr>
        <w:t>.2</w:t>
      </w:r>
      <w:r w:rsidR="00062137" w:rsidRPr="00C30F59">
        <w:rPr>
          <w:rFonts w:ascii="Arial" w:eastAsia="Cordia New" w:hAnsi="Arial" w:cs="Arial"/>
          <w:b/>
          <w:bCs/>
          <w:color w:val="CF4A02"/>
          <w:sz w:val="18"/>
          <w:szCs w:val="18"/>
        </w:rPr>
        <w:tab/>
        <w:t>Purchases of goods and services</w:t>
      </w:r>
    </w:p>
    <w:tbl>
      <w:tblPr>
        <w:tblW w:w="9188" w:type="dxa"/>
        <w:tblInd w:w="387" w:type="dxa"/>
        <w:tblLayout w:type="fixed"/>
        <w:tblLook w:val="0000" w:firstRow="0" w:lastRow="0" w:firstColumn="0" w:lastColumn="0" w:noHBand="0" w:noVBand="0"/>
      </w:tblPr>
      <w:tblGrid>
        <w:gridCol w:w="4003"/>
        <w:gridCol w:w="1296"/>
        <w:gridCol w:w="1279"/>
        <w:gridCol w:w="16"/>
        <w:gridCol w:w="1297"/>
        <w:gridCol w:w="1297"/>
      </w:tblGrid>
      <w:tr w:rsidR="00062137" w:rsidRPr="00C30F59" w14:paraId="6983BA5C" w14:textId="77777777" w:rsidTr="004F3CF1">
        <w:trPr>
          <w:cantSplit/>
        </w:trPr>
        <w:tc>
          <w:tcPr>
            <w:tcW w:w="4003" w:type="dxa"/>
            <w:vAlign w:val="bottom"/>
          </w:tcPr>
          <w:p w14:paraId="4CB46E63" w14:textId="77777777" w:rsidR="00062137" w:rsidRPr="00C30F59" w:rsidRDefault="00062137" w:rsidP="004F3CF1">
            <w:pPr>
              <w:overflowPunct/>
              <w:autoSpaceDE/>
              <w:autoSpaceDN/>
              <w:adjustRightInd/>
              <w:ind w:left="160" w:right="-72"/>
              <w:jc w:val="thaiDistribute"/>
              <w:textAlignment w:val="auto"/>
              <w:rPr>
                <w:rFonts w:ascii="Arial" w:eastAsia="Cordia New" w:hAnsi="Arial" w:cs="Arial"/>
                <w:b/>
                <w:bCs/>
                <w:sz w:val="18"/>
                <w:szCs w:val="18"/>
              </w:rPr>
            </w:pPr>
          </w:p>
        </w:tc>
        <w:tc>
          <w:tcPr>
            <w:tcW w:w="2591" w:type="dxa"/>
            <w:gridSpan w:val="3"/>
            <w:tcBorders>
              <w:top w:val="single" w:sz="4" w:space="0" w:color="auto"/>
            </w:tcBorders>
            <w:vAlign w:val="bottom"/>
          </w:tcPr>
          <w:p w14:paraId="40FB9FCF" w14:textId="77777777" w:rsidR="00062137" w:rsidRPr="00C30F59" w:rsidRDefault="00062137" w:rsidP="004F3CF1">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594" w:type="dxa"/>
            <w:gridSpan w:val="2"/>
            <w:tcBorders>
              <w:top w:val="single" w:sz="4" w:space="0" w:color="auto"/>
            </w:tcBorders>
            <w:vAlign w:val="bottom"/>
          </w:tcPr>
          <w:p w14:paraId="102EABDB" w14:textId="77777777" w:rsidR="00062137" w:rsidRPr="00C30F59" w:rsidRDefault="00062137" w:rsidP="004F3CF1">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50AA6CE0" w14:textId="77777777" w:rsidTr="004F3CF1">
        <w:trPr>
          <w:cantSplit/>
        </w:trPr>
        <w:tc>
          <w:tcPr>
            <w:tcW w:w="4003" w:type="dxa"/>
            <w:vAlign w:val="bottom"/>
          </w:tcPr>
          <w:p w14:paraId="7D915866" w14:textId="77777777" w:rsidR="00062137" w:rsidRPr="00C30F59" w:rsidRDefault="00062137" w:rsidP="004F3CF1">
            <w:pPr>
              <w:overflowPunct/>
              <w:autoSpaceDE/>
              <w:autoSpaceDN/>
              <w:adjustRightInd/>
              <w:ind w:left="160" w:right="-72"/>
              <w:jc w:val="thaiDistribute"/>
              <w:textAlignment w:val="auto"/>
              <w:rPr>
                <w:rFonts w:ascii="Arial" w:eastAsia="Cordia New" w:hAnsi="Arial" w:cs="Arial"/>
                <w:b/>
                <w:bCs/>
                <w:sz w:val="18"/>
                <w:szCs w:val="18"/>
              </w:rPr>
            </w:pPr>
          </w:p>
        </w:tc>
        <w:tc>
          <w:tcPr>
            <w:tcW w:w="2591" w:type="dxa"/>
            <w:gridSpan w:val="3"/>
            <w:tcBorders>
              <w:bottom w:val="single" w:sz="4" w:space="0" w:color="auto"/>
            </w:tcBorders>
            <w:vAlign w:val="bottom"/>
          </w:tcPr>
          <w:p w14:paraId="4BF9405C" w14:textId="77777777" w:rsidR="00062137" w:rsidRPr="00C30F59"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594" w:type="dxa"/>
            <w:gridSpan w:val="2"/>
            <w:tcBorders>
              <w:bottom w:val="single" w:sz="4" w:space="0" w:color="auto"/>
            </w:tcBorders>
            <w:vAlign w:val="bottom"/>
          </w:tcPr>
          <w:p w14:paraId="3426D447" w14:textId="77777777" w:rsidR="00062137" w:rsidRPr="00C30F59"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B25006" w:rsidRPr="00C30F59" w14:paraId="59892605" w14:textId="77777777" w:rsidTr="004F3CF1">
        <w:trPr>
          <w:cantSplit/>
        </w:trPr>
        <w:tc>
          <w:tcPr>
            <w:tcW w:w="4003" w:type="dxa"/>
            <w:vAlign w:val="bottom"/>
          </w:tcPr>
          <w:p w14:paraId="351FB959" w14:textId="77777777" w:rsidR="00B25006" w:rsidRPr="00C30F59" w:rsidRDefault="00B25006" w:rsidP="004F3CF1">
            <w:pPr>
              <w:overflowPunct/>
              <w:autoSpaceDE/>
              <w:autoSpaceDN/>
              <w:adjustRightInd/>
              <w:ind w:left="160" w:right="-72"/>
              <w:jc w:val="thaiDistribute"/>
              <w:textAlignment w:val="auto"/>
              <w:rPr>
                <w:rFonts w:ascii="Arial" w:eastAsia="Cordia New" w:hAnsi="Arial" w:cs="Arial"/>
                <w:b/>
                <w:bCs/>
                <w:sz w:val="18"/>
                <w:szCs w:val="18"/>
              </w:rPr>
            </w:pPr>
          </w:p>
        </w:tc>
        <w:tc>
          <w:tcPr>
            <w:tcW w:w="1296" w:type="dxa"/>
            <w:tcBorders>
              <w:top w:val="single" w:sz="4" w:space="0" w:color="auto"/>
            </w:tcBorders>
            <w:vAlign w:val="bottom"/>
          </w:tcPr>
          <w:p w14:paraId="1D165B5C" w14:textId="77777777" w:rsidR="00B25006" w:rsidRPr="00C30F59" w:rsidRDefault="009C44BB"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2020</w:t>
            </w:r>
          </w:p>
        </w:tc>
        <w:tc>
          <w:tcPr>
            <w:tcW w:w="1295" w:type="dxa"/>
            <w:gridSpan w:val="2"/>
            <w:tcBorders>
              <w:top w:val="single" w:sz="4" w:space="0" w:color="auto"/>
            </w:tcBorders>
            <w:vAlign w:val="bottom"/>
          </w:tcPr>
          <w:p w14:paraId="7DBB8B98" w14:textId="77777777" w:rsidR="00B25006" w:rsidRPr="00C30F59" w:rsidRDefault="00605D79"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2019</w:t>
            </w:r>
          </w:p>
        </w:tc>
        <w:tc>
          <w:tcPr>
            <w:tcW w:w="1297" w:type="dxa"/>
            <w:tcBorders>
              <w:top w:val="single" w:sz="4" w:space="0" w:color="auto"/>
            </w:tcBorders>
            <w:vAlign w:val="bottom"/>
          </w:tcPr>
          <w:p w14:paraId="1EE748BF" w14:textId="77777777" w:rsidR="00B25006" w:rsidRPr="00C30F59" w:rsidRDefault="009C44BB"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2020</w:t>
            </w:r>
          </w:p>
        </w:tc>
        <w:tc>
          <w:tcPr>
            <w:tcW w:w="1297" w:type="dxa"/>
            <w:tcBorders>
              <w:top w:val="single" w:sz="4" w:space="0" w:color="auto"/>
            </w:tcBorders>
            <w:vAlign w:val="bottom"/>
          </w:tcPr>
          <w:p w14:paraId="29DE8B0C" w14:textId="77777777" w:rsidR="00B25006" w:rsidRPr="00C30F59" w:rsidRDefault="00605D79"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2019</w:t>
            </w:r>
          </w:p>
        </w:tc>
      </w:tr>
      <w:tr w:rsidR="004842D0" w:rsidRPr="00C30F59" w14:paraId="19DA1BAB" w14:textId="77777777" w:rsidTr="004F3CF1">
        <w:trPr>
          <w:cantSplit/>
        </w:trPr>
        <w:tc>
          <w:tcPr>
            <w:tcW w:w="4003" w:type="dxa"/>
            <w:vAlign w:val="bottom"/>
          </w:tcPr>
          <w:p w14:paraId="7D8485C6" w14:textId="77777777" w:rsidR="004842D0" w:rsidRPr="00C30F59" w:rsidRDefault="004842D0" w:rsidP="004F3CF1">
            <w:pPr>
              <w:overflowPunct/>
              <w:autoSpaceDE/>
              <w:autoSpaceDN/>
              <w:adjustRightInd/>
              <w:ind w:left="160" w:right="-72"/>
              <w:jc w:val="thaiDistribute"/>
              <w:textAlignment w:val="auto"/>
              <w:rPr>
                <w:rFonts w:ascii="Arial" w:eastAsia="Cordia New" w:hAnsi="Arial" w:cs="Arial"/>
                <w:sz w:val="18"/>
                <w:szCs w:val="18"/>
                <w:cs/>
              </w:rPr>
            </w:pPr>
          </w:p>
        </w:tc>
        <w:tc>
          <w:tcPr>
            <w:tcW w:w="1296" w:type="dxa"/>
            <w:tcBorders>
              <w:bottom w:val="single" w:sz="4" w:space="0" w:color="auto"/>
            </w:tcBorders>
            <w:vAlign w:val="bottom"/>
          </w:tcPr>
          <w:p w14:paraId="600CF5B6" w14:textId="77777777" w:rsidR="004842D0" w:rsidRPr="00C30F59" w:rsidRDefault="004842D0"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295" w:type="dxa"/>
            <w:gridSpan w:val="2"/>
            <w:tcBorders>
              <w:bottom w:val="single" w:sz="4" w:space="0" w:color="auto"/>
            </w:tcBorders>
            <w:vAlign w:val="bottom"/>
          </w:tcPr>
          <w:p w14:paraId="6C3B3FD3" w14:textId="77777777" w:rsidR="004842D0" w:rsidRPr="00C30F59" w:rsidRDefault="004842D0"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297" w:type="dxa"/>
            <w:tcBorders>
              <w:bottom w:val="single" w:sz="4" w:space="0" w:color="auto"/>
            </w:tcBorders>
            <w:vAlign w:val="bottom"/>
          </w:tcPr>
          <w:p w14:paraId="380C7365" w14:textId="77777777" w:rsidR="004842D0" w:rsidRPr="00C30F59" w:rsidRDefault="004842D0"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297" w:type="dxa"/>
            <w:tcBorders>
              <w:bottom w:val="single" w:sz="4" w:space="0" w:color="auto"/>
            </w:tcBorders>
            <w:vAlign w:val="bottom"/>
          </w:tcPr>
          <w:p w14:paraId="50B3B957" w14:textId="77777777" w:rsidR="004842D0" w:rsidRPr="00C30F59" w:rsidRDefault="004842D0"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r>
      <w:tr w:rsidR="00997AAB" w:rsidRPr="00C30F59" w14:paraId="5D9ED9E3" w14:textId="77777777" w:rsidTr="00BE056A">
        <w:trPr>
          <w:cantSplit/>
        </w:trPr>
        <w:tc>
          <w:tcPr>
            <w:tcW w:w="4003" w:type="dxa"/>
            <w:vAlign w:val="bottom"/>
          </w:tcPr>
          <w:p w14:paraId="7DC80034" w14:textId="77777777" w:rsidR="00997AAB" w:rsidRPr="00C30F59" w:rsidRDefault="00997AAB" w:rsidP="00997AAB">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top w:val="single" w:sz="4" w:space="0" w:color="auto"/>
            </w:tcBorders>
            <w:shd w:val="clear" w:color="auto" w:fill="FAFAFA"/>
            <w:vAlign w:val="bottom"/>
          </w:tcPr>
          <w:p w14:paraId="7CBCD907" w14:textId="77777777" w:rsidR="00997AAB" w:rsidRPr="00C30F59" w:rsidRDefault="00997AAB" w:rsidP="00997AAB">
            <w:pPr>
              <w:ind w:right="-72"/>
              <w:jc w:val="right"/>
              <w:rPr>
                <w:rFonts w:ascii="Arial" w:hAnsi="Arial" w:cs="Arial"/>
                <w:sz w:val="18"/>
                <w:szCs w:val="18"/>
              </w:rPr>
            </w:pPr>
          </w:p>
        </w:tc>
        <w:tc>
          <w:tcPr>
            <w:tcW w:w="1295" w:type="dxa"/>
            <w:gridSpan w:val="2"/>
            <w:tcBorders>
              <w:top w:val="single" w:sz="4" w:space="0" w:color="auto"/>
            </w:tcBorders>
            <w:shd w:val="clear" w:color="auto" w:fill="auto"/>
            <w:vAlign w:val="bottom"/>
          </w:tcPr>
          <w:p w14:paraId="73DED168" w14:textId="77777777" w:rsidR="00997AAB" w:rsidRPr="00C30F59" w:rsidRDefault="00997AAB" w:rsidP="00997AAB">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46148A54" w14:textId="77777777" w:rsidR="00997AAB" w:rsidRPr="00C30F59" w:rsidRDefault="00997AAB" w:rsidP="00997AAB">
            <w:pPr>
              <w:ind w:right="-72"/>
              <w:jc w:val="right"/>
              <w:rPr>
                <w:rFonts w:ascii="Arial" w:hAnsi="Arial" w:cs="Arial"/>
                <w:sz w:val="18"/>
                <w:szCs w:val="18"/>
              </w:rPr>
            </w:pPr>
          </w:p>
        </w:tc>
        <w:tc>
          <w:tcPr>
            <w:tcW w:w="1297" w:type="dxa"/>
            <w:tcBorders>
              <w:top w:val="single" w:sz="4" w:space="0" w:color="auto"/>
            </w:tcBorders>
            <w:vAlign w:val="bottom"/>
          </w:tcPr>
          <w:p w14:paraId="1D0B829F" w14:textId="77777777" w:rsidR="00997AAB" w:rsidRPr="00C30F59" w:rsidRDefault="00997AAB" w:rsidP="00997AAB">
            <w:pPr>
              <w:ind w:right="-72"/>
              <w:jc w:val="right"/>
              <w:rPr>
                <w:rFonts w:ascii="Arial" w:hAnsi="Arial" w:cs="Arial"/>
                <w:sz w:val="18"/>
                <w:szCs w:val="18"/>
              </w:rPr>
            </w:pPr>
          </w:p>
        </w:tc>
      </w:tr>
      <w:tr w:rsidR="00997AAB" w:rsidRPr="00C30F59" w14:paraId="6197394B" w14:textId="77777777" w:rsidTr="00D81C78">
        <w:trPr>
          <w:cantSplit/>
        </w:trPr>
        <w:tc>
          <w:tcPr>
            <w:tcW w:w="4003" w:type="dxa"/>
            <w:vAlign w:val="bottom"/>
          </w:tcPr>
          <w:p w14:paraId="5F5CCA18" w14:textId="77777777" w:rsidR="00997AAB" w:rsidRPr="00C30F59" w:rsidRDefault="00997AAB" w:rsidP="00997AAB">
            <w:pPr>
              <w:overflowPunct/>
              <w:autoSpaceDE/>
              <w:autoSpaceDN/>
              <w:adjustRightInd/>
              <w:ind w:left="160" w:right="-72"/>
              <w:jc w:val="thaiDistribute"/>
              <w:textAlignment w:val="auto"/>
              <w:rPr>
                <w:rFonts w:ascii="Arial" w:eastAsia="Cordia New" w:hAnsi="Arial" w:cs="Arial"/>
                <w:sz w:val="18"/>
                <w:szCs w:val="18"/>
                <w:u w:val="single"/>
                <w:cs/>
                <w:lang w:val="en-GB"/>
              </w:rPr>
            </w:pPr>
            <w:r w:rsidRPr="00C30F59">
              <w:rPr>
                <w:rFonts w:ascii="Arial" w:eastAsia="Cordia New" w:hAnsi="Arial" w:cs="Arial"/>
                <w:b/>
                <w:bCs/>
                <w:sz w:val="18"/>
                <w:szCs w:val="18"/>
                <w:shd w:val="clear" w:color="auto" w:fill="FFFFFF"/>
              </w:rPr>
              <w:t>Rental and service expense</w:t>
            </w:r>
          </w:p>
        </w:tc>
        <w:tc>
          <w:tcPr>
            <w:tcW w:w="1296" w:type="dxa"/>
            <w:shd w:val="clear" w:color="auto" w:fill="FAFAFA"/>
            <w:vAlign w:val="bottom"/>
          </w:tcPr>
          <w:p w14:paraId="05C1F0F6" w14:textId="77777777" w:rsidR="00997AAB" w:rsidRPr="00C30F59" w:rsidRDefault="00997AAB" w:rsidP="00997AAB">
            <w:pPr>
              <w:ind w:right="-72"/>
              <w:jc w:val="right"/>
              <w:rPr>
                <w:rFonts w:ascii="Arial" w:hAnsi="Arial" w:cs="Arial"/>
                <w:sz w:val="18"/>
                <w:szCs w:val="18"/>
              </w:rPr>
            </w:pPr>
          </w:p>
        </w:tc>
        <w:tc>
          <w:tcPr>
            <w:tcW w:w="1279" w:type="dxa"/>
            <w:vAlign w:val="bottom"/>
          </w:tcPr>
          <w:p w14:paraId="7C45B29A" w14:textId="77777777" w:rsidR="00997AAB" w:rsidRPr="00C30F59" w:rsidRDefault="00997AAB" w:rsidP="00997AAB">
            <w:pPr>
              <w:ind w:right="-72"/>
              <w:jc w:val="right"/>
              <w:rPr>
                <w:rFonts w:ascii="Arial" w:hAnsi="Arial" w:cs="Arial"/>
                <w:sz w:val="18"/>
                <w:szCs w:val="18"/>
              </w:rPr>
            </w:pPr>
          </w:p>
        </w:tc>
        <w:tc>
          <w:tcPr>
            <w:tcW w:w="1313" w:type="dxa"/>
            <w:gridSpan w:val="2"/>
            <w:shd w:val="clear" w:color="auto" w:fill="FAFAFA"/>
            <w:vAlign w:val="bottom"/>
          </w:tcPr>
          <w:p w14:paraId="18E1C8B7" w14:textId="77777777" w:rsidR="00997AAB" w:rsidRPr="00C30F59" w:rsidRDefault="00997AAB" w:rsidP="00997AAB">
            <w:pPr>
              <w:ind w:right="-72"/>
              <w:jc w:val="right"/>
              <w:rPr>
                <w:rFonts w:ascii="Arial" w:hAnsi="Arial" w:cs="Arial"/>
                <w:sz w:val="18"/>
                <w:szCs w:val="18"/>
              </w:rPr>
            </w:pPr>
          </w:p>
        </w:tc>
        <w:tc>
          <w:tcPr>
            <w:tcW w:w="1297" w:type="dxa"/>
            <w:vAlign w:val="bottom"/>
          </w:tcPr>
          <w:p w14:paraId="28DDD73E" w14:textId="77777777" w:rsidR="00997AAB" w:rsidRPr="00C30F59" w:rsidRDefault="00997AAB" w:rsidP="00997AAB">
            <w:pPr>
              <w:ind w:right="-72"/>
              <w:jc w:val="right"/>
              <w:rPr>
                <w:rFonts w:ascii="Arial" w:hAnsi="Arial" w:cs="Arial"/>
                <w:sz w:val="18"/>
                <w:szCs w:val="18"/>
              </w:rPr>
            </w:pPr>
          </w:p>
        </w:tc>
      </w:tr>
      <w:tr w:rsidR="00997AAB" w:rsidRPr="00C30F59" w14:paraId="14EC24F6" w14:textId="77777777" w:rsidTr="004F3CF1">
        <w:trPr>
          <w:cantSplit/>
        </w:trPr>
        <w:tc>
          <w:tcPr>
            <w:tcW w:w="4003" w:type="dxa"/>
            <w:vAlign w:val="bottom"/>
          </w:tcPr>
          <w:p w14:paraId="017DCEF0" w14:textId="77777777" w:rsidR="00997AAB" w:rsidRPr="00C30F59" w:rsidRDefault="00997AAB" w:rsidP="00997AAB">
            <w:pPr>
              <w:overflowPunct/>
              <w:autoSpaceDE/>
              <w:autoSpaceDN/>
              <w:adjustRightInd/>
              <w:ind w:left="160" w:right="-72"/>
              <w:jc w:val="thaiDistribute"/>
              <w:textAlignment w:val="auto"/>
              <w:rPr>
                <w:rFonts w:ascii="Arial" w:eastAsia="Cordia New" w:hAnsi="Arial" w:cs="Arial"/>
                <w:b/>
                <w:bCs/>
                <w:sz w:val="18"/>
                <w:szCs w:val="18"/>
                <w:shd w:val="clear" w:color="auto" w:fill="FFFFFF"/>
              </w:rPr>
            </w:pPr>
            <w:r w:rsidRPr="00C30F59">
              <w:rPr>
                <w:rFonts w:ascii="Arial" w:eastAsia="Cordia New" w:hAnsi="Arial" w:cs="Arial"/>
                <w:snapToGrid w:val="0"/>
                <w:sz w:val="18"/>
                <w:szCs w:val="18"/>
              </w:rPr>
              <w:t xml:space="preserve">   Parent company</w:t>
            </w:r>
          </w:p>
        </w:tc>
        <w:tc>
          <w:tcPr>
            <w:tcW w:w="1296" w:type="dxa"/>
            <w:shd w:val="clear" w:color="auto" w:fill="FAFAFA"/>
            <w:vAlign w:val="bottom"/>
          </w:tcPr>
          <w:p w14:paraId="527874C0" w14:textId="06508B46" w:rsidR="00997AAB" w:rsidRPr="00C30F59" w:rsidRDefault="00703172" w:rsidP="00997AAB">
            <w:pPr>
              <w:spacing w:before="10" w:after="10"/>
              <w:ind w:right="-72"/>
              <w:jc w:val="right"/>
              <w:rPr>
                <w:rFonts w:ascii="Arial" w:hAnsi="Arial" w:cs="Arial"/>
                <w:sz w:val="18"/>
                <w:szCs w:val="18"/>
              </w:rPr>
            </w:pPr>
            <w:r w:rsidRPr="00C30F59">
              <w:rPr>
                <w:rFonts w:ascii="Arial" w:hAnsi="Arial" w:cs="Arial"/>
                <w:sz w:val="18"/>
                <w:szCs w:val="18"/>
              </w:rPr>
              <w:t>1,933,487</w:t>
            </w:r>
          </w:p>
        </w:tc>
        <w:tc>
          <w:tcPr>
            <w:tcW w:w="1279" w:type="dxa"/>
            <w:vAlign w:val="bottom"/>
          </w:tcPr>
          <w:p w14:paraId="7223BFFE"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3</w:t>
            </w:r>
            <w:r w:rsidRPr="00C30F59">
              <w:rPr>
                <w:rFonts w:ascii="Arial" w:hAnsi="Arial" w:cs="Arial"/>
                <w:sz w:val="18"/>
                <w:szCs w:val="18"/>
              </w:rPr>
              <w:t>,</w:t>
            </w:r>
            <w:r w:rsidRPr="00C30F59">
              <w:rPr>
                <w:rFonts w:ascii="Arial" w:hAnsi="Arial" w:cs="Arial"/>
                <w:sz w:val="18"/>
                <w:szCs w:val="18"/>
                <w:lang w:val="en-GB"/>
              </w:rPr>
              <w:t>821</w:t>
            </w:r>
            <w:r w:rsidRPr="00C30F59">
              <w:rPr>
                <w:rFonts w:ascii="Arial" w:hAnsi="Arial" w:cs="Arial"/>
                <w:sz w:val="18"/>
                <w:szCs w:val="18"/>
              </w:rPr>
              <w:t>,</w:t>
            </w:r>
            <w:r w:rsidRPr="00C30F59">
              <w:rPr>
                <w:rFonts w:ascii="Arial" w:hAnsi="Arial" w:cs="Arial"/>
                <w:sz w:val="18"/>
                <w:szCs w:val="18"/>
                <w:lang w:val="en-GB"/>
              </w:rPr>
              <w:t>051</w:t>
            </w:r>
          </w:p>
        </w:tc>
        <w:tc>
          <w:tcPr>
            <w:tcW w:w="1313" w:type="dxa"/>
            <w:gridSpan w:val="2"/>
            <w:shd w:val="clear" w:color="auto" w:fill="FAFAFA"/>
            <w:vAlign w:val="bottom"/>
          </w:tcPr>
          <w:p w14:paraId="60895B33" w14:textId="2D180A4B" w:rsidR="00997AAB" w:rsidRPr="00C30F59" w:rsidRDefault="00703172" w:rsidP="00997AAB">
            <w:pPr>
              <w:ind w:right="-72"/>
              <w:jc w:val="right"/>
              <w:rPr>
                <w:rFonts w:ascii="Arial" w:hAnsi="Arial" w:cs="Arial"/>
                <w:sz w:val="18"/>
                <w:szCs w:val="18"/>
              </w:rPr>
            </w:pPr>
            <w:r w:rsidRPr="00C30F59">
              <w:rPr>
                <w:rFonts w:ascii="Arial" w:hAnsi="Arial" w:cs="Arial"/>
                <w:sz w:val="18"/>
                <w:szCs w:val="18"/>
              </w:rPr>
              <w:t>1,933,487</w:t>
            </w:r>
          </w:p>
        </w:tc>
        <w:tc>
          <w:tcPr>
            <w:tcW w:w="1297" w:type="dxa"/>
            <w:vAlign w:val="bottom"/>
          </w:tcPr>
          <w:p w14:paraId="107C8AF9"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3</w:t>
            </w:r>
            <w:r w:rsidRPr="00C30F59">
              <w:rPr>
                <w:rFonts w:ascii="Arial" w:hAnsi="Arial" w:cs="Arial"/>
                <w:sz w:val="18"/>
                <w:szCs w:val="18"/>
              </w:rPr>
              <w:t>,</w:t>
            </w:r>
            <w:r w:rsidRPr="00C30F59">
              <w:rPr>
                <w:rFonts w:ascii="Arial" w:hAnsi="Arial" w:cs="Arial"/>
                <w:sz w:val="18"/>
                <w:szCs w:val="18"/>
                <w:lang w:val="en-GB"/>
              </w:rPr>
              <w:t>821</w:t>
            </w:r>
            <w:r w:rsidRPr="00C30F59">
              <w:rPr>
                <w:rFonts w:ascii="Arial" w:hAnsi="Arial" w:cs="Arial"/>
                <w:sz w:val="18"/>
                <w:szCs w:val="18"/>
              </w:rPr>
              <w:t>,</w:t>
            </w:r>
            <w:r w:rsidRPr="00C30F59">
              <w:rPr>
                <w:rFonts w:ascii="Arial" w:hAnsi="Arial" w:cs="Arial"/>
                <w:sz w:val="18"/>
                <w:szCs w:val="18"/>
                <w:lang w:val="en-GB"/>
              </w:rPr>
              <w:t>051</w:t>
            </w:r>
          </w:p>
        </w:tc>
      </w:tr>
      <w:tr w:rsidR="00997AAB" w:rsidRPr="00C30F59" w14:paraId="6D18949E" w14:textId="77777777" w:rsidTr="004F3CF1">
        <w:trPr>
          <w:cantSplit/>
        </w:trPr>
        <w:tc>
          <w:tcPr>
            <w:tcW w:w="4003" w:type="dxa"/>
            <w:vAlign w:val="bottom"/>
          </w:tcPr>
          <w:p w14:paraId="4252B52D" w14:textId="77777777" w:rsidR="00997AAB" w:rsidRPr="00C30F59" w:rsidRDefault="00997AAB" w:rsidP="00997AAB">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top w:val="single" w:sz="4" w:space="0" w:color="auto"/>
            </w:tcBorders>
            <w:shd w:val="clear" w:color="auto" w:fill="FAFAFA"/>
            <w:vAlign w:val="bottom"/>
          </w:tcPr>
          <w:p w14:paraId="79FD67F2" w14:textId="77777777" w:rsidR="00997AAB" w:rsidRPr="00C30F59" w:rsidRDefault="00997AAB" w:rsidP="00997AAB">
            <w:pPr>
              <w:ind w:right="-72"/>
              <w:jc w:val="right"/>
              <w:rPr>
                <w:rFonts w:ascii="Arial" w:hAnsi="Arial" w:cs="Arial"/>
                <w:sz w:val="18"/>
                <w:szCs w:val="18"/>
              </w:rPr>
            </w:pPr>
          </w:p>
        </w:tc>
        <w:tc>
          <w:tcPr>
            <w:tcW w:w="1279" w:type="dxa"/>
            <w:tcBorders>
              <w:top w:val="single" w:sz="4" w:space="0" w:color="auto"/>
            </w:tcBorders>
            <w:vAlign w:val="bottom"/>
          </w:tcPr>
          <w:p w14:paraId="09899EA3" w14:textId="77777777" w:rsidR="00997AAB" w:rsidRPr="00C30F59" w:rsidRDefault="00997AAB" w:rsidP="00997AAB">
            <w:pPr>
              <w:ind w:right="-72"/>
              <w:jc w:val="right"/>
              <w:rPr>
                <w:rFonts w:ascii="Arial" w:hAnsi="Arial" w:cs="Arial"/>
                <w:sz w:val="18"/>
                <w:szCs w:val="18"/>
              </w:rPr>
            </w:pPr>
          </w:p>
        </w:tc>
        <w:tc>
          <w:tcPr>
            <w:tcW w:w="1313" w:type="dxa"/>
            <w:gridSpan w:val="2"/>
            <w:tcBorders>
              <w:top w:val="single" w:sz="4" w:space="0" w:color="auto"/>
            </w:tcBorders>
            <w:shd w:val="clear" w:color="auto" w:fill="FAFAFA"/>
            <w:vAlign w:val="bottom"/>
          </w:tcPr>
          <w:p w14:paraId="7F978018" w14:textId="77777777" w:rsidR="00997AAB" w:rsidRPr="00C30F59" w:rsidRDefault="00997AAB" w:rsidP="00997AAB">
            <w:pPr>
              <w:ind w:right="-72"/>
              <w:jc w:val="right"/>
              <w:rPr>
                <w:rFonts w:ascii="Arial" w:hAnsi="Arial" w:cs="Arial"/>
                <w:sz w:val="18"/>
                <w:szCs w:val="18"/>
              </w:rPr>
            </w:pPr>
          </w:p>
        </w:tc>
        <w:tc>
          <w:tcPr>
            <w:tcW w:w="1297" w:type="dxa"/>
            <w:tcBorders>
              <w:top w:val="single" w:sz="4" w:space="0" w:color="auto"/>
            </w:tcBorders>
            <w:vAlign w:val="bottom"/>
          </w:tcPr>
          <w:p w14:paraId="721A115A" w14:textId="77777777" w:rsidR="00997AAB" w:rsidRPr="00C30F59" w:rsidRDefault="00997AAB" w:rsidP="00997AAB">
            <w:pPr>
              <w:ind w:right="-72"/>
              <w:jc w:val="right"/>
              <w:rPr>
                <w:rFonts w:ascii="Arial" w:hAnsi="Arial" w:cs="Arial"/>
                <w:sz w:val="18"/>
                <w:szCs w:val="18"/>
              </w:rPr>
            </w:pPr>
          </w:p>
        </w:tc>
      </w:tr>
      <w:tr w:rsidR="00997AAB" w:rsidRPr="00C30F59" w14:paraId="2DC66E1E" w14:textId="77777777" w:rsidTr="00D81C78">
        <w:trPr>
          <w:cantSplit/>
        </w:trPr>
        <w:tc>
          <w:tcPr>
            <w:tcW w:w="4003" w:type="dxa"/>
            <w:vAlign w:val="bottom"/>
          </w:tcPr>
          <w:p w14:paraId="630A5307" w14:textId="77777777" w:rsidR="00997AAB" w:rsidRPr="00C30F59" w:rsidRDefault="00997AAB" w:rsidP="00997AAB">
            <w:pPr>
              <w:overflowPunct/>
              <w:autoSpaceDE/>
              <w:autoSpaceDN/>
              <w:adjustRightInd/>
              <w:ind w:left="160" w:right="-72"/>
              <w:jc w:val="thaiDistribute"/>
              <w:textAlignment w:val="auto"/>
              <w:rPr>
                <w:rFonts w:ascii="Arial" w:eastAsia="Cordia New" w:hAnsi="Arial" w:cs="Arial"/>
                <w:sz w:val="18"/>
                <w:szCs w:val="18"/>
                <w:u w:val="single"/>
                <w:cs/>
                <w:lang w:val="en-GB"/>
              </w:rPr>
            </w:pPr>
            <w:r w:rsidRPr="00C30F59">
              <w:rPr>
                <w:rFonts w:ascii="Arial" w:eastAsia="Cordia New" w:hAnsi="Arial" w:cs="Arial"/>
                <w:b/>
                <w:bCs/>
                <w:sz w:val="18"/>
                <w:szCs w:val="18"/>
                <w:shd w:val="clear" w:color="auto" w:fill="FFFFFF"/>
              </w:rPr>
              <w:t>Management fee</w:t>
            </w:r>
          </w:p>
        </w:tc>
        <w:tc>
          <w:tcPr>
            <w:tcW w:w="1296" w:type="dxa"/>
            <w:shd w:val="clear" w:color="auto" w:fill="FAFAFA"/>
            <w:vAlign w:val="bottom"/>
          </w:tcPr>
          <w:p w14:paraId="1E202776" w14:textId="77777777" w:rsidR="00997AAB" w:rsidRPr="00C30F59" w:rsidRDefault="00997AAB" w:rsidP="00997AAB">
            <w:pPr>
              <w:ind w:right="-72"/>
              <w:jc w:val="right"/>
              <w:rPr>
                <w:rFonts w:ascii="Arial" w:hAnsi="Arial" w:cs="Arial"/>
                <w:sz w:val="18"/>
                <w:szCs w:val="18"/>
              </w:rPr>
            </w:pPr>
          </w:p>
        </w:tc>
        <w:tc>
          <w:tcPr>
            <w:tcW w:w="1279" w:type="dxa"/>
            <w:vAlign w:val="bottom"/>
          </w:tcPr>
          <w:p w14:paraId="52968D44" w14:textId="77777777" w:rsidR="00997AAB" w:rsidRPr="00C30F59" w:rsidRDefault="00997AAB" w:rsidP="00997AAB">
            <w:pPr>
              <w:ind w:right="-72"/>
              <w:jc w:val="right"/>
              <w:rPr>
                <w:rFonts w:ascii="Arial" w:hAnsi="Arial" w:cs="Arial"/>
                <w:sz w:val="18"/>
                <w:szCs w:val="18"/>
              </w:rPr>
            </w:pPr>
          </w:p>
        </w:tc>
        <w:tc>
          <w:tcPr>
            <w:tcW w:w="1313" w:type="dxa"/>
            <w:gridSpan w:val="2"/>
            <w:shd w:val="clear" w:color="auto" w:fill="FAFAFA"/>
            <w:vAlign w:val="bottom"/>
          </w:tcPr>
          <w:p w14:paraId="74B65AC4" w14:textId="77777777" w:rsidR="00997AAB" w:rsidRPr="00C30F59" w:rsidRDefault="00997AAB" w:rsidP="00997AAB">
            <w:pPr>
              <w:ind w:right="-72"/>
              <w:jc w:val="right"/>
              <w:rPr>
                <w:rFonts w:ascii="Arial" w:hAnsi="Arial" w:cs="Arial"/>
                <w:sz w:val="18"/>
                <w:szCs w:val="18"/>
              </w:rPr>
            </w:pPr>
          </w:p>
        </w:tc>
        <w:tc>
          <w:tcPr>
            <w:tcW w:w="1297" w:type="dxa"/>
            <w:vAlign w:val="bottom"/>
          </w:tcPr>
          <w:p w14:paraId="12C51514" w14:textId="77777777" w:rsidR="00997AAB" w:rsidRPr="00C30F59" w:rsidRDefault="00997AAB" w:rsidP="00997AAB">
            <w:pPr>
              <w:ind w:right="-72"/>
              <w:jc w:val="right"/>
              <w:rPr>
                <w:rFonts w:ascii="Arial" w:hAnsi="Arial" w:cs="Arial"/>
                <w:sz w:val="18"/>
                <w:szCs w:val="18"/>
              </w:rPr>
            </w:pPr>
          </w:p>
        </w:tc>
      </w:tr>
      <w:tr w:rsidR="00997AAB" w:rsidRPr="00C30F59" w14:paraId="6E79CC2B" w14:textId="77777777" w:rsidTr="004F3CF1">
        <w:trPr>
          <w:cantSplit/>
        </w:trPr>
        <w:tc>
          <w:tcPr>
            <w:tcW w:w="4003" w:type="dxa"/>
            <w:vAlign w:val="bottom"/>
          </w:tcPr>
          <w:p w14:paraId="307B442D" w14:textId="77777777" w:rsidR="00997AAB" w:rsidRPr="00C30F59" w:rsidRDefault="00997AAB" w:rsidP="00997AAB">
            <w:pPr>
              <w:overflowPunct/>
              <w:autoSpaceDE/>
              <w:autoSpaceDN/>
              <w:adjustRightInd/>
              <w:ind w:left="160" w:right="-72"/>
              <w:jc w:val="thaiDistribute"/>
              <w:textAlignment w:val="auto"/>
              <w:rPr>
                <w:rFonts w:ascii="Arial" w:eastAsia="Cordia New" w:hAnsi="Arial" w:cs="Arial"/>
                <w:b/>
                <w:bCs/>
                <w:sz w:val="18"/>
                <w:szCs w:val="18"/>
                <w:shd w:val="clear" w:color="auto" w:fill="FFFFFF"/>
              </w:rPr>
            </w:pPr>
            <w:r w:rsidRPr="00C30F59">
              <w:rPr>
                <w:rFonts w:ascii="Arial" w:eastAsia="Cordia New" w:hAnsi="Arial" w:cs="Arial"/>
                <w:snapToGrid w:val="0"/>
                <w:sz w:val="18"/>
                <w:szCs w:val="18"/>
              </w:rPr>
              <w:t xml:space="preserve">   Parent company</w:t>
            </w:r>
          </w:p>
        </w:tc>
        <w:tc>
          <w:tcPr>
            <w:tcW w:w="1296" w:type="dxa"/>
            <w:shd w:val="clear" w:color="auto" w:fill="FAFAFA"/>
            <w:vAlign w:val="bottom"/>
          </w:tcPr>
          <w:p w14:paraId="03F32C92" w14:textId="57058D33" w:rsidR="00997AAB" w:rsidRPr="00C30F59" w:rsidRDefault="00575889" w:rsidP="00997AAB">
            <w:pPr>
              <w:spacing w:before="10" w:after="10"/>
              <w:ind w:right="-72"/>
              <w:jc w:val="right"/>
              <w:rPr>
                <w:rFonts w:ascii="Arial" w:hAnsi="Arial" w:cs="Arial"/>
                <w:sz w:val="18"/>
                <w:szCs w:val="18"/>
              </w:rPr>
            </w:pPr>
            <w:r w:rsidRPr="00C30F59">
              <w:rPr>
                <w:rFonts w:ascii="Arial" w:hAnsi="Arial" w:cs="Arial"/>
                <w:sz w:val="18"/>
                <w:szCs w:val="18"/>
              </w:rPr>
              <w:t>4,061,966</w:t>
            </w:r>
          </w:p>
        </w:tc>
        <w:tc>
          <w:tcPr>
            <w:tcW w:w="1279" w:type="dxa"/>
            <w:vAlign w:val="bottom"/>
          </w:tcPr>
          <w:p w14:paraId="230195B0" w14:textId="44ABCB04"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4</w:t>
            </w:r>
            <w:r w:rsidRPr="00C30F59">
              <w:rPr>
                <w:rFonts w:ascii="Arial" w:hAnsi="Arial" w:cs="Arial"/>
                <w:sz w:val="18"/>
                <w:szCs w:val="18"/>
              </w:rPr>
              <w:t>,</w:t>
            </w:r>
            <w:r w:rsidR="00703172" w:rsidRPr="00C30F59">
              <w:rPr>
                <w:rFonts w:ascii="Arial" w:hAnsi="Arial" w:cs="Arial"/>
                <w:sz w:val="18"/>
                <w:szCs w:val="18"/>
                <w:lang w:val="en-GB"/>
              </w:rPr>
              <w:t>126,12</w:t>
            </w:r>
            <w:r w:rsidR="00E220E7">
              <w:rPr>
                <w:rFonts w:ascii="Arial" w:hAnsi="Arial" w:cs="Arial"/>
                <w:sz w:val="18"/>
                <w:szCs w:val="18"/>
                <w:lang w:val="en-GB"/>
              </w:rPr>
              <w:t>7</w:t>
            </w:r>
          </w:p>
        </w:tc>
        <w:tc>
          <w:tcPr>
            <w:tcW w:w="1313" w:type="dxa"/>
            <w:gridSpan w:val="2"/>
            <w:shd w:val="clear" w:color="auto" w:fill="FAFAFA"/>
            <w:vAlign w:val="bottom"/>
          </w:tcPr>
          <w:p w14:paraId="0ED840B4" w14:textId="61CFE951" w:rsidR="00997AAB" w:rsidRPr="00C30F59" w:rsidRDefault="00703172" w:rsidP="00997AAB">
            <w:pPr>
              <w:ind w:right="-72"/>
              <w:jc w:val="right"/>
              <w:rPr>
                <w:rFonts w:ascii="Arial" w:hAnsi="Arial" w:cs="Arial"/>
                <w:sz w:val="18"/>
                <w:szCs w:val="18"/>
              </w:rPr>
            </w:pPr>
            <w:r w:rsidRPr="00C30F59">
              <w:rPr>
                <w:rFonts w:ascii="Arial" w:hAnsi="Arial" w:cs="Arial"/>
                <w:sz w:val="18"/>
                <w:szCs w:val="18"/>
              </w:rPr>
              <w:t>3,792,661</w:t>
            </w:r>
          </w:p>
        </w:tc>
        <w:tc>
          <w:tcPr>
            <w:tcW w:w="1297" w:type="dxa"/>
            <w:vAlign w:val="bottom"/>
          </w:tcPr>
          <w:p w14:paraId="193702F9"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4</w:t>
            </w:r>
            <w:r w:rsidRPr="00C30F59">
              <w:rPr>
                <w:rFonts w:ascii="Arial" w:hAnsi="Arial" w:cs="Arial"/>
                <w:sz w:val="18"/>
                <w:szCs w:val="18"/>
              </w:rPr>
              <w:t>,</w:t>
            </w:r>
            <w:r w:rsidRPr="00C30F59">
              <w:rPr>
                <w:rFonts w:ascii="Arial" w:hAnsi="Arial" w:cs="Arial"/>
                <w:sz w:val="18"/>
                <w:szCs w:val="18"/>
                <w:lang w:val="en-GB"/>
              </w:rPr>
              <w:t>126</w:t>
            </w:r>
            <w:r w:rsidRPr="00C30F59">
              <w:rPr>
                <w:rFonts w:ascii="Arial" w:hAnsi="Arial" w:cs="Arial"/>
                <w:sz w:val="18"/>
                <w:szCs w:val="18"/>
              </w:rPr>
              <w:t>,</w:t>
            </w:r>
            <w:r w:rsidRPr="00C30F59">
              <w:rPr>
                <w:rFonts w:ascii="Arial" w:hAnsi="Arial" w:cs="Arial"/>
                <w:sz w:val="18"/>
                <w:szCs w:val="18"/>
                <w:lang w:val="en-GB"/>
              </w:rPr>
              <w:t>127</w:t>
            </w:r>
          </w:p>
        </w:tc>
      </w:tr>
      <w:tr w:rsidR="00997AAB" w:rsidRPr="00C30F59" w14:paraId="5A9A61EE" w14:textId="77777777" w:rsidTr="004F3CF1">
        <w:trPr>
          <w:cantSplit/>
        </w:trPr>
        <w:tc>
          <w:tcPr>
            <w:tcW w:w="4003" w:type="dxa"/>
            <w:vAlign w:val="bottom"/>
          </w:tcPr>
          <w:p w14:paraId="519A72EC" w14:textId="77777777" w:rsidR="00997AAB" w:rsidRPr="00C30F59" w:rsidRDefault="00997AAB" w:rsidP="00997AAB">
            <w:pPr>
              <w:overflowPunct/>
              <w:autoSpaceDE/>
              <w:autoSpaceDN/>
              <w:adjustRightInd/>
              <w:ind w:left="160" w:right="-72"/>
              <w:jc w:val="thaiDistribute"/>
              <w:textAlignment w:val="auto"/>
              <w:rPr>
                <w:rFonts w:ascii="Arial" w:eastAsia="Cordia New" w:hAnsi="Arial" w:cs="Arial"/>
                <w:sz w:val="18"/>
                <w:szCs w:val="18"/>
                <w:lang w:val="en-GB"/>
              </w:rPr>
            </w:pPr>
            <w:r w:rsidRPr="00C30F59">
              <w:rPr>
                <w:rFonts w:ascii="Arial" w:eastAsia="Cordia New" w:hAnsi="Arial" w:cs="Arial"/>
                <w:sz w:val="18"/>
                <w:szCs w:val="18"/>
                <w:shd w:val="clear" w:color="auto" w:fill="FFFFFF"/>
              </w:rPr>
              <w:t xml:space="preserve">   Entities under common control </w:t>
            </w:r>
          </w:p>
        </w:tc>
        <w:tc>
          <w:tcPr>
            <w:tcW w:w="1296" w:type="dxa"/>
            <w:tcBorders>
              <w:bottom w:val="single" w:sz="4" w:space="0" w:color="auto"/>
            </w:tcBorders>
            <w:shd w:val="clear" w:color="auto" w:fill="FAFAFA"/>
            <w:vAlign w:val="bottom"/>
          </w:tcPr>
          <w:p w14:paraId="2D37B7C1" w14:textId="22D80FCA" w:rsidR="00997AAB" w:rsidRPr="00C30F59" w:rsidRDefault="00575889" w:rsidP="00997AAB">
            <w:pPr>
              <w:spacing w:before="10" w:after="10"/>
              <w:ind w:right="-72"/>
              <w:jc w:val="right"/>
              <w:rPr>
                <w:rFonts w:ascii="Arial" w:hAnsi="Arial" w:cs="Arial"/>
                <w:sz w:val="18"/>
                <w:szCs w:val="18"/>
              </w:rPr>
            </w:pPr>
            <w:r w:rsidRPr="00C30F59">
              <w:rPr>
                <w:rFonts w:ascii="Arial" w:hAnsi="Arial" w:cs="Arial"/>
                <w:sz w:val="18"/>
                <w:szCs w:val="18"/>
              </w:rPr>
              <w:t>480,200</w:t>
            </w:r>
          </w:p>
        </w:tc>
        <w:tc>
          <w:tcPr>
            <w:tcW w:w="1279" w:type="dxa"/>
            <w:tcBorders>
              <w:bottom w:val="single" w:sz="4" w:space="0" w:color="auto"/>
            </w:tcBorders>
            <w:vAlign w:val="bottom"/>
          </w:tcPr>
          <w:p w14:paraId="4D912FCB"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rPr>
              <w:t>-</w:t>
            </w:r>
          </w:p>
        </w:tc>
        <w:tc>
          <w:tcPr>
            <w:tcW w:w="1313" w:type="dxa"/>
            <w:gridSpan w:val="2"/>
            <w:tcBorders>
              <w:bottom w:val="single" w:sz="4" w:space="0" w:color="auto"/>
            </w:tcBorders>
            <w:shd w:val="clear" w:color="auto" w:fill="FAFAFA"/>
            <w:vAlign w:val="bottom"/>
          </w:tcPr>
          <w:p w14:paraId="55E35FED" w14:textId="75112779" w:rsidR="00997AAB" w:rsidRPr="00C30F59" w:rsidRDefault="00703172" w:rsidP="00997AAB">
            <w:pPr>
              <w:ind w:right="-72"/>
              <w:jc w:val="right"/>
              <w:rPr>
                <w:rFonts w:ascii="Arial" w:hAnsi="Arial" w:cs="Arial"/>
                <w:sz w:val="18"/>
                <w:szCs w:val="18"/>
              </w:rPr>
            </w:pPr>
            <w:r w:rsidRPr="00C30F59">
              <w:rPr>
                <w:rFonts w:ascii="Arial" w:hAnsi="Arial" w:cs="Arial"/>
                <w:sz w:val="18"/>
                <w:szCs w:val="18"/>
              </w:rPr>
              <w:t>480,200</w:t>
            </w:r>
          </w:p>
        </w:tc>
        <w:tc>
          <w:tcPr>
            <w:tcW w:w="1297" w:type="dxa"/>
            <w:tcBorders>
              <w:bottom w:val="single" w:sz="4" w:space="0" w:color="auto"/>
            </w:tcBorders>
            <w:vAlign w:val="bottom"/>
          </w:tcPr>
          <w:p w14:paraId="0EE3F77E"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rPr>
              <w:t>-</w:t>
            </w:r>
          </w:p>
        </w:tc>
      </w:tr>
      <w:tr w:rsidR="00997AAB" w:rsidRPr="00C30F59" w14:paraId="11C6533A" w14:textId="77777777" w:rsidTr="00BE056A">
        <w:trPr>
          <w:cantSplit/>
        </w:trPr>
        <w:tc>
          <w:tcPr>
            <w:tcW w:w="4003" w:type="dxa"/>
            <w:vAlign w:val="bottom"/>
          </w:tcPr>
          <w:p w14:paraId="6FABDA66" w14:textId="77777777" w:rsidR="00997AAB" w:rsidRPr="00C30F59" w:rsidRDefault="00997AAB" w:rsidP="00997AAB">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top w:val="single" w:sz="4" w:space="0" w:color="auto"/>
            </w:tcBorders>
            <w:shd w:val="clear" w:color="auto" w:fill="FAFAFA"/>
            <w:vAlign w:val="bottom"/>
          </w:tcPr>
          <w:p w14:paraId="2EE66D52" w14:textId="77777777" w:rsidR="00997AAB" w:rsidRPr="00C30F59" w:rsidRDefault="00997AAB" w:rsidP="00997AAB">
            <w:pPr>
              <w:ind w:right="-72"/>
              <w:jc w:val="right"/>
              <w:rPr>
                <w:rFonts w:ascii="Arial" w:hAnsi="Arial" w:cs="Arial"/>
                <w:sz w:val="18"/>
                <w:szCs w:val="18"/>
              </w:rPr>
            </w:pPr>
          </w:p>
        </w:tc>
        <w:tc>
          <w:tcPr>
            <w:tcW w:w="1295" w:type="dxa"/>
            <w:gridSpan w:val="2"/>
            <w:tcBorders>
              <w:top w:val="single" w:sz="4" w:space="0" w:color="auto"/>
            </w:tcBorders>
            <w:shd w:val="clear" w:color="auto" w:fill="auto"/>
            <w:vAlign w:val="bottom"/>
          </w:tcPr>
          <w:p w14:paraId="58FCBCC7" w14:textId="77777777" w:rsidR="00997AAB" w:rsidRPr="00C30F59" w:rsidRDefault="00997AAB" w:rsidP="00997AAB">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72E2FDE6" w14:textId="77777777" w:rsidR="00997AAB" w:rsidRPr="00C30F59" w:rsidRDefault="00997AAB" w:rsidP="00997AAB">
            <w:pPr>
              <w:ind w:right="-72"/>
              <w:jc w:val="right"/>
              <w:rPr>
                <w:rFonts w:ascii="Arial" w:hAnsi="Arial" w:cs="Arial"/>
                <w:sz w:val="18"/>
                <w:szCs w:val="18"/>
              </w:rPr>
            </w:pPr>
          </w:p>
        </w:tc>
        <w:tc>
          <w:tcPr>
            <w:tcW w:w="1297" w:type="dxa"/>
            <w:tcBorders>
              <w:top w:val="single" w:sz="4" w:space="0" w:color="auto"/>
            </w:tcBorders>
            <w:vAlign w:val="bottom"/>
          </w:tcPr>
          <w:p w14:paraId="09335812" w14:textId="77777777" w:rsidR="00997AAB" w:rsidRPr="00C30F59" w:rsidRDefault="00997AAB" w:rsidP="00997AAB">
            <w:pPr>
              <w:ind w:right="-72"/>
              <w:jc w:val="right"/>
              <w:rPr>
                <w:rFonts w:ascii="Arial" w:hAnsi="Arial" w:cs="Arial"/>
                <w:sz w:val="18"/>
                <w:szCs w:val="18"/>
              </w:rPr>
            </w:pPr>
          </w:p>
        </w:tc>
      </w:tr>
      <w:tr w:rsidR="00997AAB" w:rsidRPr="00C30F59" w14:paraId="375BF36E" w14:textId="77777777" w:rsidTr="004F3CF1">
        <w:trPr>
          <w:cantSplit/>
        </w:trPr>
        <w:tc>
          <w:tcPr>
            <w:tcW w:w="4003" w:type="dxa"/>
            <w:vAlign w:val="bottom"/>
          </w:tcPr>
          <w:p w14:paraId="0073A3C1" w14:textId="77777777" w:rsidR="00997AAB" w:rsidRPr="00C30F59" w:rsidRDefault="00997AAB" w:rsidP="00997AAB">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bottom w:val="single" w:sz="4" w:space="0" w:color="auto"/>
            </w:tcBorders>
            <w:shd w:val="clear" w:color="auto" w:fill="FAFAFA"/>
            <w:vAlign w:val="bottom"/>
          </w:tcPr>
          <w:p w14:paraId="6F5DC1C2" w14:textId="255B704E" w:rsidR="00997AAB" w:rsidRPr="00C30F59" w:rsidRDefault="00575889" w:rsidP="00997AAB">
            <w:pPr>
              <w:spacing w:before="10" w:after="10"/>
              <w:ind w:right="-72"/>
              <w:jc w:val="right"/>
              <w:rPr>
                <w:rFonts w:ascii="Arial" w:hAnsi="Arial" w:cs="Arial"/>
                <w:sz w:val="18"/>
                <w:szCs w:val="18"/>
                <w:cs/>
              </w:rPr>
            </w:pPr>
            <w:r w:rsidRPr="00C30F59">
              <w:rPr>
                <w:rFonts w:ascii="Arial" w:hAnsi="Arial" w:cs="Arial"/>
                <w:sz w:val="18"/>
                <w:szCs w:val="18"/>
              </w:rPr>
              <w:t>4,542,166</w:t>
            </w:r>
          </w:p>
        </w:tc>
        <w:tc>
          <w:tcPr>
            <w:tcW w:w="1279" w:type="dxa"/>
            <w:tcBorders>
              <w:bottom w:val="single" w:sz="4" w:space="0" w:color="auto"/>
            </w:tcBorders>
            <w:vAlign w:val="bottom"/>
          </w:tcPr>
          <w:p w14:paraId="7ADF147A" w14:textId="210DCD18" w:rsidR="00997AAB" w:rsidRPr="00C30F59" w:rsidRDefault="00997AAB" w:rsidP="00997AAB">
            <w:pPr>
              <w:spacing w:before="10" w:after="10"/>
              <w:ind w:right="-72"/>
              <w:jc w:val="right"/>
              <w:rPr>
                <w:rFonts w:ascii="Arial" w:hAnsi="Arial" w:cs="Arial"/>
                <w:sz w:val="18"/>
                <w:szCs w:val="18"/>
                <w:cs/>
              </w:rPr>
            </w:pPr>
            <w:r w:rsidRPr="00C30F59">
              <w:rPr>
                <w:rFonts w:ascii="Arial" w:hAnsi="Arial" w:cs="Arial"/>
                <w:sz w:val="18"/>
                <w:szCs w:val="18"/>
                <w:lang w:val="en-GB"/>
              </w:rPr>
              <w:t>4</w:t>
            </w:r>
            <w:r w:rsidRPr="00C30F59">
              <w:rPr>
                <w:rFonts w:ascii="Arial" w:hAnsi="Arial" w:cs="Arial"/>
                <w:sz w:val="18"/>
                <w:szCs w:val="18"/>
              </w:rPr>
              <w:t>,</w:t>
            </w:r>
            <w:r w:rsidR="00703172" w:rsidRPr="00C30F59">
              <w:rPr>
                <w:rFonts w:ascii="Arial" w:hAnsi="Arial" w:cs="Arial"/>
                <w:sz w:val="18"/>
                <w:szCs w:val="18"/>
                <w:lang w:val="en-GB"/>
              </w:rPr>
              <w:t>126,12</w:t>
            </w:r>
            <w:r w:rsidR="00E220E7">
              <w:rPr>
                <w:rFonts w:ascii="Arial" w:hAnsi="Arial" w:cs="Arial"/>
                <w:sz w:val="18"/>
                <w:szCs w:val="18"/>
                <w:lang w:val="en-GB"/>
              </w:rPr>
              <w:t>7</w:t>
            </w:r>
          </w:p>
        </w:tc>
        <w:tc>
          <w:tcPr>
            <w:tcW w:w="1313" w:type="dxa"/>
            <w:gridSpan w:val="2"/>
            <w:tcBorders>
              <w:bottom w:val="single" w:sz="4" w:space="0" w:color="auto"/>
            </w:tcBorders>
            <w:shd w:val="clear" w:color="auto" w:fill="FAFAFA"/>
            <w:vAlign w:val="bottom"/>
          </w:tcPr>
          <w:p w14:paraId="5B21925E" w14:textId="70EF4EF9" w:rsidR="00997AAB" w:rsidRPr="00C30F59" w:rsidRDefault="00703172" w:rsidP="00997AAB">
            <w:pPr>
              <w:ind w:right="-72"/>
              <w:jc w:val="right"/>
              <w:rPr>
                <w:rFonts w:ascii="Arial" w:hAnsi="Arial" w:cs="Arial"/>
                <w:sz w:val="18"/>
                <w:szCs w:val="18"/>
              </w:rPr>
            </w:pPr>
            <w:r w:rsidRPr="00C30F59">
              <w:rPr>
                <w:rFonts w:ascii="Arial" w:hAnsi="Arial" w:cs="Arial"/>
                <w:sz w:val="18"/>
                <w:szCs w:val="18"/>
              </w:rPr>
              <w:t>4,272,861</w:t>
            </w:r>
          </w:p>
        </w:tc>
        <w:tc>
          <w:tcPr>
            <w:tcW w:w="1297" w:type="dxa"/>
            <w:tcBorders>
              <w:bottom w:val="single" w:sz="4" w:space="0" w:color="auto"/>
            </w:tcBorders>
            <w:vAlign w:val="bottom"/>
          </w:tcPr>
          <w:p w14:paraId="31F8F857"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4</w:t>
            </w:r>
            <w:r w:rsidRPr="00C30F59">
              <w:rPr>
                <w:rFonts w:ascii="Arial" w:hAnsi="Arial" w:cs="Arial"/>
                <w:sz w:val="18"/>
                <w:szCs w:val="18"/>
              </w:rPr>
              <w:t>,</w:t>
            </w:r>
            <w:r w:rsidRPr="00C30F59">
              <w:rPr>
                <w:rFonts w:ascii="Arial" w:hAnsi="Arial" w:cs="Arial"/>
                <w:sz w:val="18"/>
                <w:szCs w:val="18"/>
                <w:lang w:val="en-GB"/>
              </w:rPr>
              <w:t>126</w:t>
            </w:r>
            <w:r w:rsidRPr="00C30F59">
              <w:rPr>
                <w:rFonts w:ascii="Arial" w:hAnsi="Arial" w:cs="Arial"/>
                <w:sz w:val="18"/>
                <w:szCs w:val="18"/>
              </w:rPr>
              <w:t>,</w:t>
            </w:r>
            <w:r w:rsidRPr="00C30F59">
              <w:rPr>
                <w:rFonts w:ascii="Arial" w:hAnsi="Arial" w:cs="Arial"/>
                <w:sz w:val="18"/>
                <w:szCs w:val="18"/>
                <w:lang w:val="en-GB"/>
              </w:rPr>
              <w:t>127</w:t>
            </w:r>
          </w:p>
        </w:tc>
      </w:tr>
      <w:tr w:rsidR="00997AAB" w:rsidRPr="00C30F59" w14:paraId="46F22F9D" w14:textId="77777777" w:rsidTr="004F3CF1">
        <w:trPr>
          <w:cantSplit/>
        </w:trPr>
        <w:tc>
          <w:tcPr>
            <w:tcW w:w="4003" w:type="dxa"/>
            <w:vAlign w:val="bottom"/>
          </w:tcPr>
          <w:p w14:paraId="5D9683EC" w14:textId="77777777" w:rsidR="00997AAB" w:rsidRPr="00C30F59" w:rsidRDefault="00997AAB" w:rsidP="00997AAB">
            <w:pPr>
              <w:overflowPunct/>
              <w:autoSpaceDE/>
              <w:autoSpaceDN/>
              <w:adjustRightInd/>
              <w:ind w:left="160" w:right="142"/>
              <w:jc w:val="thaiDistribute"/>
              <w:textAlignment w:val="auto"/>
              <w:rPr>
                <w:rFonts w:ascii="Arial" w:eastAsia="Cordia New" w:hAnsi="Arial" w:cs="Arial"/>
                <w:b/>
                <w:bCs/>
                <w:sz w:val="18"/>
                <w:szCs w:val="18"/>
                <w:shd w:val="clear" w:color="auto" w:fill="FFFFFF"/>
              </w:rPr>
            </w:pPr>
          </w:p>
        </w:tc>
        <w:tc>
          <w:tcPr>
            <w:tcW w:w="1296" w:type="dxa"/>
            <w:tcBorders>
              <w:top w:val="single" w:sz="4" w:space="0" w:color="auto"/>
            </w:tcBorders>
            <w:shd w:val="clear" w:color="auto" w:fill="FAFAFA"/>
            <w:vAlign w:val="bottom"/>
          </w:tcPr>
          <w:p w14:paraId="724FE114" w14:textId="77777777" w:rsidR="00997AAB" w:rsidRPr="00C30F59" w:rsidRDefault="00997AAB" w:rsidP="00997AAB">
            <w:pPr>
              <w:ind w:right="-72"/>
              <w:jc w:val="right"/>
              <w:rPr>
                <w:rFonts w:ascii="Arial" w:hAnsi="Arial" w:cs="Arial"/>
                <w:sz w:val="18"/>
                <w:szCs w:val="18"/>
              </w:rPr>
            </w:pPr>
          </w:p>
        </w:tc>
        <w:tc>
          <w:tcPr>
            <w:tcW w:w="1279" w:type="dxa"/>
            <w:tcBorders>
              <w:top w:val="single" w:sz="4" w:space="0" w:color="auto"/>
            </w:tcBorders>
            <w:vAlign w:val="bottom"/>
          </w:tcPr>
          <w:p w14:paraId="7D7AAF21" w14:textId="77777777" w:rsidR="00997AAB" w:rsidRPr="00C30F59" w:rsidRDefault="00997AAB" w:rsidP="00997AAB">
            <w:pPr>
              <w:ind w:right="-72"/>
              <w:jc w:val="right"/>
              <w:rPr>
                <w:rFonts w:ascii="Arial" w:hAnsi="Arial" w:cs="Arial"/>
                <w:sz w:val="18"/>
                <w:szCs w:val="18"/>
              </w:rPr>
            </w:pPr>
          </w:p>
        </w:tc>
        <w:tc>
          <w:tcPr>
            <w:tcW w:w="1313" w:type="dxa"/>
            <w:gridSpan w:val="2"/>
            <w:tcBorders>
              <w:top w:val="single" w:sz="4" w:space="0" w:color="auto"/>
            </w:tcBorders>
            <w:shd w:val="clear" w:color="auto" w:fill="FAFAFA"/>
            <w:vAlign w:val="bottom"/>
          </w:tcPr>
          <w:p w14:paraId="669D705C" w14:textId="77777777" w:rsidR="00997AAB" w:rsidRPr="00C30F59" w:rsidRDefault="00997AAB" w:rsidP="00997AAB">
            <w:pPr>
              <w:ind w:right="-72"/>
              <w:jc w:val="right"/>
              <w:rPr>
                <w:rFonts w:ascii="Arial" w:hAnsi="Arial" w:cs="Arial"/>
                <w:sz w:val="18"/>
                <w:szCs w:val="18"/>
              </w:rPr>
            </w:pPr>
          </w:p>
        </w:tc>
        <w:tc>
          <w:tcPr>
            <w:tcW w:w="1297" w:type="dxa"/>
            <w:tcBorders>
              <w:top w:val="single" w:sz="4" w:space="0" w:color="auto"/>
            </w:tcBorders>
            <w:vAlign w:val="bottom"/>
          </w:tcPr>
          <w:p w14:paraId="40EC5E80" w14:textId="77777777" w:rsidR="00997AAB" w:rsidRPr="00C30F59" w:rsidRDefault="00997AAB" w:rsidP="00997AAB">
            <w:pPr>
              <w:ind w:right="-72"/>
              <w:jc w:val="right"/>
              <w:rPr>
                <w:rFonts w:ascii="Arial" w:hAnsi="Arial" w:cs="Arial"/>
                <w:sz w:val="18"/>
                <w:szCs w:val="18"/>
              </w:rPr>
            </w:pPr>
          </w:p>
        </w:tc>
      </w:tr>
      <w:tr w:rsidR="00997AAB" w:rsidRPr="00C30F59" w14:paraId="60FD4B21" w14:textId="77777777" w:rsidTr="00D81C78">
        <w:trPr>
          <w:cantSplit/>
        </w:trPr>
        <w:tc>
          <w:tcPr>
            <w:tcW w:w="4003" w:type="dxa"/>
            <w:vAlign w:val="bottom"/>
          </w:tcPr>
          <w:p w14:paraId="54196F14" w14:textId="77777777" w:rsidR="00997AAB" w:rsidRPr="00C30F59" w:rsidRDefault="00997AAB" w:rsidP="00997AAB">
            <w:pPr>
              <w:overflowPunct/>
              <w:autoSpaceDE/>
              <w:autoSpaceDN/>
              <w:adjustRightInd/>
              <w:ind w:left="160" w:right="-72"/>
              <w:jc w:val="thaiDistribute"/>
              <w:textAlignment w:val="auto"/>
              <w:rPr>
                <w:rFonts w:ascii="Arial" w:eastAsia="Cordia New" w:hAnsi="Arial" w:cs="Arial"/>
                <w:sz w:val="18"/>
                <w:szCs w:val="18"/>
                <w:u w:val="single"/>
                <w:cs/>
                <w:lang w:val="en-GB"/>
              </w:rPr>
            </w:pPr>
            <w:r w:rsidRPr="00C30F59">
              <w:rPr>
                <w:rFonts w:ascii="Arial" w:eastAsia="Cordia New" w:hAnsi="Arial" w:cs="Arial"/>
                <w:b/>
                <w:bCs/>
                <w:sz w:val="18"/>
                <w:szCs w:val="18"/>
                <w:shd w:val="clear" w:color="auto" w:fill="FFFFFF"/>
              </w:rPr>
              <w:t>Other service expense</w:t>
            </w:r>
          </w:p>
        </w:tc>
        <w:tc>
          <w:tcPr>
            <w:tcW w:w="1296" w:type="dxa"/>
            <w:shd w:val="clear" w:color="auto" w:fill="FAFAFA"/>
            <w:vAlign w:val="bottom"/>
          </w:tcPr>
          <w:p w14:paraId="6EC73252" w14:textId="77777777" w:rsidR="00997AAB" w:rsidRPr="00C30F59" w:rsidRDefault="00997AAB" w:rsidP="00997AAB">
            <w:pPr>
              <w:ind w:right="-72"/>
              <w:jc w:val="right"/>
              <w:rPr>
                <w:rFonts w:ascii="Arial" w:hAnsi="Arial" w:cs="Arial"/>
                <w:sz w:val="18"/>
                <w:szCs w:val="18"/>
              </w:rPr>
            </w:pPr>
          </w:p>
        </w:tc>
        <w:tc>
          <w:tcPr>
            <w:tcW w:w="1279" w:type="dxa"/>
            <w:vAlign w:val="bottom"/>
          </w:tcPr>
          <w:p w14:paraId="6AE26EBE" w14:textId="77777777" w:rsidR="00997AAB" w:rsidRPr="00C30F59" w:rsidRDefault="00997AAB" w:rsidP="00997AAB">
            <w:pPr>
              <w:ind w:right="-72"/>
              <w:jc w:val="right"/>
              <w:rPr>
                <w:rFonts w:ascii="Arial" w:hAnsi="Arial" w:cs="Arial"/>
                <w:sz w:val="18"/>
                <w:szCs w:val="18"/>
              </w:rPr>
            </w:pPr>
          </w:p>
        </w:tc>
        <w:tc>
          <w:tcPr>
            <w:tcW w:w="1313" w:type="dxa"/>
            <w:gridSpan w:val="2"/>
            <w:shd w:val="clear" w:color="auto" w:fill="FAFAFA"/>
            <w:vAlign w:val="bottom"/>
          </w:tcPr>
          <w:p w14:paraId="0BBF7214" w14:textId="77777777" w:rsidR="00997AAB" w:rsidRPr="00C30F59" w:rsidRDefault="00997AAB" w:rsidP="00997AAB">
            <w:pPr>
              <w:ind w:right="-72"/>
              <w:jc w:val="right"/>
              <w:rPr>
                <w:rFonts w:ascii="Arial" w:hAnsi="Arial" w:cs="Arial"/>
                <w:sz w:val="18"/>
                <w:szCs w:val="18"/>
              </w:rPr>
            </w:pPr>
          </w:p>
        </w:tc>
        <w:tc>
          <w:tcPr>
            <w:tcW w:w="1297" w:type="dxa"/>
            <w:vAlign w:val="bottom"/>
          </w:tcPr>
          <w:p w14:paraId="4A8810E7" w14:textId="77777777" w:rsidR="00997AAB" w:rsidRPr="00C30F59" w:rsidRDefault="00997AAB" w:rsidP="00997AAB">
            <w:pPr>
              <w:ind w:right="-72"/>
              <w:jc w:val="right"/>
              <w:rPr>
                <w:rFonts w:ascii="Arial" w:hAnsi="Arial" w:cs="Arial"/>
                <w:sz w:val="18"/>
                <w:szCs w:val="18"/>
              </w:rPr>
            </w:pPr>
          </w:p>
        </w:tc>
      </w:tr>
      <w:tr w:rsidR="00997AAB" w:rsidRPr="00C30F59" w14:paraId="77EAD149" w14:textId="77777777" w:rsidTr="004F3CF1">
        <w:trPr>
          <w:cantSplit/>
        </w:trPr>
        <w:tc>
          <w:tcPr>
            <w:tcW w:w="4003" w:type="dxa"/>
            <w:vAlign w:val="bottom"/>
          </w:tcPr>
          <w:p w14:paraId="70380953" w14:textId="77777777" w:rsidR="00997AAB" w:rsidRPr="00C30F59" w:rsidRDefault="00997AAB" w:rsidP="00997AAB">
            <w:pPr>
              <w:overflowPunct/>
              <w:autoSpaceDE/>
              <w:autoSpaceDN/>
              <w:adjustRightInd/>
              <w:ind w:left="160" w:right="-72"/>
              <w:jc w:val="thaiDistribute"/>
              <w:textAlignment w:val="auto"/>
              <w:rPr>
                <w:rFonts w:ascii="Arial" w:eastAsia="Cordia New" w:hAnsi="Arial" w:cs="Arial"/>
                <w:b/>
                <w:bCs/>
                <w:sz w:val="18"/>
                <w:szCs w:val="18"/>
                <w:shd w:val="clear" w:color="auto" w:fill="FFFFFF"/>
              </w:rPr>
            </w:pPr>
            <w:r w:rsidRPr="00C30F59">
              <w:rPr>
                <w:rFonts w:ascii="Arial" w:eastAsia="Cordia New" w:hAnsi="Arial" w:cs="Arial"/>
                <w:snapToGrid w:val="0"/>
                <w:sz w:val="18"/>
                <w:szCs w:val="18"/>
              </w:rPr>
              <w:t xml:space="preserve">   Parent company</w:t>
            </w:r>
          </w:p>
        </w:tc>
        <w:tc>
          <w:tcPr>
            <w:tcW w:w="1296" w:type="dxa"/>
            <w:shd w:val="clear" w:color="auto" w:fill="FAFAFA"/>
            <w:vAlign w:val="bottom"/>
          </w:tcPr>
          <w:p w14:paraId="30CABB46" w14:textId="27A38682" w:rsidR="00997AAB" w:rsidRPr="00C30F59" w:rsidRDefault="00575889" w:rsidP="00997AAB">
            <w:pPr>
              <w:spacing w:before="10" w:after="10"/>
              <w:ind w:right="-72"/>
              <w:jc w:val="right"/>
              <w:rPr>
                <w:rFonts w:ascii="Arial" w:hAnsi="Arial" w:cs="Arial"/>
                <w:sz w:val="18"/>
                <w:szCs w:val="18"/>
              </w:rPr>
            </w:pPr>
            <w:r w:rsidRPr="00C30F59">
              <w:rPr>
                <w:rFonts w:ascii="Arial" w:hAnsi="Arial" w:cs="Arial"/>
                <w:sz w:val="18"/>
                <w:szCs w:val="18"/>
              </w:rPr>
              <w:t>927,834</w:t>
            </w:r>
          </w:p>
        </w:tc>
        <w:tc>
          <w:tcPr>
            <w:tcW w:w="1279" w:type="dxa"/>
            <w:vAlign w:val="bottom"/>
          </w:tcPr>
          <w:p w14:paraId="6C7F4BA9"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614</w:t>
            </w:r>
            <w:r w:rsidRPr="00C30F59">
              <w:rPr>
                <w:rFonts w:ascii="Arial" w:hAnsi="Arial" w:cs="Arial"/>
                <w:sz w:val="18"/>
                <w:szCs w:val="18"/>
              </w:rPr>
              <w:t>,</w:t>
            </w:r>
            <w:r w:rsidRPr="00C30F59">
              <w:rPr>
                <w:rFonts w:ascii="Arial" w:hAnsi="Arial" w:cs="Arial"/>
                <w:sz w:val="18"/>
                <w:szCs w:val="18"/>
                <w:lang w:val="en-GB"/>
              </w:rPr>
              <w:t>214</w:t>
            </w:r>
          </w:p>
        </w:tc>
        <w:tc>
          <w:tcPr>
            <w:tcW w:w="1313" w:type="dxa"/>
            <w:gridSpan w:val="2"/>
            <w:shd w:val="clear" w:color="auto" w:fill="FAFAFA"/>
            <w:vAlign w:val="bottom"/>
          </w:tcPr>
          <w:p w14:paraId="6A868D6D" w14:textId="2686F92C" w:rsidR="00997AAB" w:rsidRPr="00C30F59" w:rsidRDefault="00575889" w:rsidP="00997AAB">
            <w:pPr>
              <w:ind w:right="-72"/>
              <w:jc w:val="right"/>
              <w:rPr>
                <w:rFonts w:ascii="Arial" w:hAnsi="Arial" w:cs="Arial"/>
                <w:sz w:val="18"/>
                <w:szCs w:val="18"/>
              </w:rPr>
            </w:pPr>
            <w:r w:rsidRPr="00C30F59">
              <w:rPr>
                <w:rFonts w:ascii="Arial" w:hAnsi="Arial" w:cs="Arial"/>
                <w:sz w:val="18"/>
                <w:szCs w:val="18"/>
              </w:rPr>
              <w:t>895,153</w:t>
            </w:r>
          </w:p>
        </w:tc>
        <w:tc>
          <w:tcPr>
            <w:tcW w:w="1297" w:type="dxa"/>
            <w:vAlign w:val="bottom"/>
          </w:tcPr>
          <w:p w14:paraId="46EC7254"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488</w:t>
            </w:r>
            <w:r w:rsidRPr="00C30F59">
              <w:rPr>
                <w:rFonts w:ascii="Arial" w:hAnsi="Arial" w:cs="Arial"/>
                <w:sz w:val="18"/>
                <w:szCs w:val="18"/>
              </w:rPr>
              <w:t>,</w:t>
            </w:r>
            <w:r w:rsidRPr="00C30F59">
              <w:rPr>
                <w:rFonts w:ascii="Arial" w:hAnsi="Arial" w:cs="Arial"/>
                <w:sz w:val="18"/>
                <w:szCs w:val="18"/>
                <w:lang w:val="en-GB"/>
              </w:rPr>
              <w:t>831</w:t>
            </w:r>
          </w:p>
        </w:tc>
      </w:tr>
      <w:tr w:rsidR="00997AAB" w:rsidRPr="00C30F59" w14:paraId="02454FD1" w14:textId="77777777" w:rsidTr="004F3CF1">
        <w:trPr>
          <w:cantSplit/>
        </w:trPr>
        <w:tc>
          <w:tcPr>
            <w:tcW w:w="4003" w:type="dxa"/>
            <w:vAlign w:val="bottom"/>
          </w:tcPr>
          <w:p w14:paraId="066BD662" w14:textId="77777777" w:rsidR="00997AAB" w:rsidRPr="00C30F59" w:rsidRDefault="00997AAB" w:rsidP="00997AAB">
            <w:pPr>
              <w:overflowPunct/>
              <w:autoSpaceDE/>
              <w:autoSpaceDN/>
              <w:adjustRightInd/>
              <w:ind w:left="160" w:right="-72"/>
              <w:jc w:val="thaiDistribute"/>
              <w:textAlignment w:val="auto"/>
              <w:rPr>
                <w:rFonts w:ascii="Arial" w:eastAsia="Cordia New" w:hAnsi="Arial" w:cs="Arial"/>
                <w:snapToGrid w:val="0"/>
                <w:sz w:val="18"/>
                <w:szCs w:val="18"/>
              </w:rPr>
            </w:pPr>
            <w:r w:rsidRPr="00C30F59">
              <w:rPr>
                <w:rFonts w:ascii="Arial" w:eastAsia="Cordia New" w:hAnsi="Arial" w:cs="Arial"/>
                <w:snapToGrid w:val="0"/>
                <w:sz w:val="18"/>
                <w:szCs w:val="18"/>
              </w:rPr>
              <w:t xml:space="preserve">   Entities under common control</w:t>
            </w:r>
          </w:p>
        </w:tc>
        <w:tc>
          <w:tcPr>
            <w:tcW w:w="1296" w:type="dxa"/>
            <w:tcBorders>
              <w:bottom w:val="single" w:sz="4" w:space="0" w:color="auto"/>
            </w:tcBorders>
            <w:shd w:val="clear" w:color="auto" w:fill="FAFAFA"/>
            <w:vAlign w:val="bottom"/>
          </w:tcPr>
          <w:p w14:paraId="720C20A0" w14:textId="476BE398" w:rsidR="00997AAB" w:rsidRPr="00C30F59" w:rsidRDefault="00575889" w:rsidP="00997AAB">
            <w:pPr>
              <w:spacing w:before="10" w:after="10"/>
              <w:ind w:right="-72"/>
              <w:jc w:val="right"/>
              <w:rPr>
                <w:rFonts w:ascii="Arial" w:hAnsi="Arial" w:cs="Arial"/>
                <w:sz w:val="18"/>
                <w:szCs w:val="18"/>
              </w:rPr>
            </w:pPr>
            <w:r w:rsidRPr="00C30F59">
              <w:rPr>
                <w:rFonts w:ascii="Arial" w:hAnsi="Arial" w:cs="Arial"/>
                <w:sz w:val="18"/>
                <w:szCs w:val="18"/>
              </w:rPr>
              <w:t>-</w:t>
            </w:r>
          </w:p>
        </w:tc>
        <w:tc>
          <w:tcPr>
            <w:tcW w:w="1279" w:type="dxa"/>
            <w:tcBorders>
              <w:bottom w:val="single" w:sz="4" w:space="0" w:color="auto"/>
            </w:tcBorders>
            <w:vAlign w:val="bottom"/>
          </w:tcPr>
          <w:p w14:paraId="564C8EB6"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245</w:t>
            </w:r>
            <w:r w:rsidRPr="00C30F59">
              <w:rPr>
                <w:rFonts w:ascii="Arial" w:hAnsi="Arial" w:cs="Arial"/>
                <w:sz w:val="18"/>
                <w:szCs w:val="18"/>
              </w:rPr>
              <w:t>,</w:t>
            </w:r>
            <w:r w:rsidRPr="00C30F59">
              <w:rPr>
                <w:rFonts w:ascii="Arial" w:hAnsi="Arial" w:cs="Arial"/>
                <w:sz w:val="18"/>
                <w:szCs w:val="18"/>
                <w:lang w:val="en-GB"/>
              </w:rPr>
              <w:t>203</w:t>
            </w:r>
          </w:p>
        </w:tc>
        <w:tc>
          <w:tcPr>
            <w:tcW w:w="1313" w:type="dxa"/>
            <w:gridSpan w:val="2"/>
            <w:tcBorders>
              <w:bottom w:val="single" w:sz="4" w:space="0" w:color="auto"/>
            </w:tcBorders>
            <w:shd w:val="clear" w:color="auto" w:fill="FAFAFA"/>
            <w:vAlign w:val="bottom"/>
          </w:tcPr>
          <w:p w14:paraId="520BCE3B" w14:textId="2311E6E7" w:rsidR="00997AAB" w:rsidRPr="00C30F59" w:rsidRDefault="00575889" w:rsidP="00997AAB">
            <w:pPr>
              <w:ind w:right="-72"/>
              <w:jc w:val="right"/>
              <w:rPr>
                <w:rFonts w:ascii="Arial" w:hAnsi="Arial" w:cs="Arial"/>
                <w:sz w:val="18"/>
                <w:szCs w:val="18"/>
              </w:rPr>
            </w:pPr>
            <w:r w:rsidRPr="00C30F59">
              <w:rPr>
                <w:rFonts w:ascii="Arial" w:hAnsi="Arial" w:cs="Arial"/>
                <w:sz w:val="18"/>
                <w:szCs w:val="18"/>
              </w:rPr>
              <w:t>-</w:t>
            </w:r>
          </w:p>
        </w:tc>
        <w:tc>
          <w:tcPr>
            <w:tcW w:w="1297" w:type="dxa"/>
            <w:tcBorders>
              <w:bottom w:val="single" w:sz="4" w:space="0" w:color="auto"/>
            </w:tcBorders>
            <w:vAlign w:val="bottom"/>
          </w:tcPr>
          <w:p w14:paraId="29F39FC7"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245</w:t>
            </w:r>
            <w:r w:rsidRPr="00C30F59">
              <w:rPr>
                <w:rFonts w:ascii="Arial" w:hAnsi="Arial" w:cs="Arial"/>
                <w:sz w:val="18"/>
                <w:szCs w:val="18"/>
              </w:rPr>
              <w:t>,</w:t>
            </w:r>
            <w:r w:rsidRPr="00C30F59">
              <w:rPr>
                <w:rFonts w:ascii="Arial" w:hAnsi="Arial" w:cs="Arial"/>
                <w:sz w:val="18"/>
                <w:szCs w:val="18"/>
                <w:lang w:val="en-GB"/>
              </w:rPr>
              <w:t>203</w:t>
            </w:r>
          </w:p>
        </w:tc>
      </w:tr>
      <w:tr w:rsidR="00997AAB" w:rsidRPr="00C30F59" w14:paraId="2032F041" w14:textId="77777777" w:rsidTr="00BE056A">
        <w:trPr>
          <w:cantSplit/>
        </w:trPr>
        <w:tc>
          <w:tcPr>
            <w:tcW w:w="4003" w:type="dxa"/>
            <w:vAlign w:val="bottom"/>
          </w:tcPr>
          <w:p w14:paraId="3813B315" w14:textId="77777777" w:rsidR="00997AAB" w:rsidRPr="00C30F59" w:rsidRDefault="00997AAB" w:rsidP="00997AAB">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top w:val="single" w:sz="4" w:space="0" w:color="auto"/>
            </w:tcBorders>
            <w:shd w:val="clear" w:color="auto" w:fill="FAFAFA"/>
            <w:vAlign w:val="bottom"/>
          </w:tcPr>
          <w:p w14:paraId="66CA0246" w14:textId="77777777" w:rsidR="00997AAB" w:rsidRPr="00C30F59" w:rsidRDefault="00997AAB" w:rsidP="00997AAB">
            <w:pPr>
              <w:ind w:right="-72"/>
              <w:jc w:val="right"/>
              <w:rPr>
                <w:rFonts w:ascii="Arial" w:hAnsi="Arial" w:cs="Arial"/>
                <w:sz w:val="18"/>
                <w:szCs w:val="18"/>
              </w:rPr>
            </w:pPr>
          </w:p>
        </w:tc>
        <w:tc>
          <w:tcPr>
            <w:tcW w:w="1295" w:type="dxa"/>
            <w:gridSpan w:val="2"/>
            <w:tcBorders>
              <w:top w:val="single" w:sz="4" w:space="0" w:color="auto"/>
            </w:tcBorders>
            <w:shd w:val="clear" w:color="auto" w:fill="auto"/>
            <w:vAlign w:val="bottom"/>
          </w:tcPr>
          <w:p w14:paraId="6EC61982" w14:textId="77777777" w:rsidR="00997AAB" w:rsidRPr="00C30F59" w:rsidRDefault="00997AAB" w:rsidP="00997AAB">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40CD8783" w14:textId="77777777" w:rsidR="00997AAB" w:rsidRPr="00C30F59" w:rsidRDefault="00997AAB" w:rsidP="00997AAB">
            <w:pPr>
              <w:ind w:right="-72"/>
              <w:jc w:val="right"/>
              <w:rPr>
                <w:rFonts w:ascii="Arial" w:hAnsi="Arial" w:cs="Arial"/>
                <w:sz w:val="18"/>
                <w:szCs w:val="18"/>
              </w:rPr>
            </w:pPr>
          </w:p>
        </w:tc>
        <w:tc>
          <w:tcPr>
            <w:tcW w:w="1297" w:type="dxa"/>
            <w:tcBorders>
              <w:top w:val="single" w:sz="4" w:space="0" w:color="auto"/>
            </w:tcBorders>
            <w:vAlign w:val="bottom"/>
          </w:tcPr>
          <w:p w14:paraId="27D48D06" w14:textId="77777777" w:rsidR="00997AAB" w:rsidRPr="00C30F59" w:rsidRDefault="00997AAB" w:rsidP="00997AAB">
            <w:pPr>
              <w:ind w:right="-72"/>
              <w:jc w:val="right"/>
              <w:rPr>
                <w:rFonts w:ascii="Arial" w:hAnsi="Arial" w:cs="Arial"/>
                <w:sz w:val="18"/>
                <w:szCs w:val="18"/>
              </w:rPr>
            </w:pPr>
          </w:p>
        </w:tc>
      </w:tr>
      <w:tr w:rsidR="00997AAB" w:rsidRPr="00C30F59" w14:paraId="563E97BC" w14:textId="77777777" w:rsidTr="004F3CF1">
        <w:trPr>
          <w:cantSplit/>
        </w:trPr>
        <w:tc>
          <w:tcPr>
            <w:tcW w:w="4003" w:type="dxa"/>
            <w:vAlign w:val="bottom"/>
          </w:tcPr>
          <w:p w14:paraId="5D37B59E" w14:textId="77777777" w:rsidR="00997AAB" w:rsidRPr="00C30F59" w:rsidRDefault="00997AAB" w:rsidP="00997AAB">
            <w:pPr>
              <w:overflowPunct/>
              <w:autoSpaceDE/>
              <w:autoSpaceDN/>
              <w:adjustRightInd/>
              <w:ind w:left="160" w:right="142"/>
              <w:jc w:val="thaiDistribute"/>
              <w:textAlignment w:val="auto"/>
              <w:rPr>
                <w:rFonts w:ascii="Arial" w:eastAsia="Cordia New" w:hAnsi="Arial" w:cs="Arial"/>
                <w:sz w:val="18"/>
                <w:szCs w:val="18"/>
                <w:lang w:val="en-GB"/>
              </w:rPr>
            </w:pPr>
            <w:r w:rsidRPr="00C30F59">
              <w:rPr>
                <w:rFonts w:ascii="Arial" w:eastAsia="Cordia New" w:hAnsi="Arial" w:cs="Arial"/>
                <w:sz w:val="18"/>
                <w:szCs w:val="18"/>
                <w:shd w:val="clear" w:color="auto" w:fill="FFFFFF"/>
              </w:rPr>
              <w:t xml:space="preserve">   </w:t>
            </w:r>
          </w:p>
        </w:tc>
        <w:tc>
          <w:tcPr>
            <w:tcW w:w="1296" w:type="dxa"/>
            <w:tcBorders>
              <w:bottom w:val="single" w:sz="4" w:space="0" w:color="auto"/>
            </w:tcBorders>
            <w:shd w:val="clear" w:color="auto" w:fill="FAFAFA"/>
            <w:vAlign w:val="bottom"/>
          </w:tcPr>
          <w:p w14:paraId="3D3F5D98" w14:textId="10D238C6" w:rsidR="00997AAB" w:rsidRPr="00C30F59" w:rsidRDefault="00575889" w:rsidP="00997AAB">
            <w:pPr>
              <w:spacing w:before="10" w:after="10"/>
              <w:ind w:right="-72"/>
              <w:jc w:val="right"/>
              <w:rPr>
                <w:rFonts w:ascii="Arial" w:hAnsi="Arial" w:cs="Arial"/>
                <w:sz w:val="18"/>
                <w:szCs w:val="18"/>
                <w:cs/>
              </w:rPr>
            </w:pPr>
            <w:r w:rsidRPr="00C30F59">
              <w:rPr>
                <w:rFonts w:ascii="Arial" w:hAnsi="Arial" w:cs="Arial"/>
                <w:sz w:val="18"/>
                <w:szCs w:val="18"/>
              </w:rPr>
              <w:t>927,834</w:t>
            </w:r>
          </w:p>
        </w:tc>
        <w:tc>
          <w:tcPr>
            <w:tcW w:w="1279" w:type="dxa"/>
            <w:tcBorders>
              <w:bottom w:val="single" w:sz="4" w:space="0" w:color="auto"/>
            </w:tcBorders>
            <w:vAlign w:val="bottom"/>
          </w:tcPr>
          <w:p w14:paraId="42F658F9" w14:textId="77777777" w:rsidR="00997AAB" w:rsidRPr="00C30F59" w:rsidRDefault="00997AAB" w:rsidP="00997AAB">
            <w:pPr>
              <w:spacing w:before="10" w:after="10"/>
              <w:ind w:right="-72"/>
              <w:jc w:val="right"/>
              <w:rPr>
                <w:rFonts w:ascii="Arial" w:hAnsi="Arial" w:cs="Arial"/>
                <w:sz w:val="18"/>
                <w:szCs w:val="18"/>
                <w:cs/>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859</w:t>
            </w:r>
            <w:r w:rsidRPr="00C30F59">
              <w:rPr>
                <w:rFonts w:ascii="Arial" w:hAnsi="Arial" w:cs="Arial"/>
                <w:sz w:val="18"/>
                <w:szCs w:val="18"/>
              </w:rPr>
              <w:t>,</w:t>
            </w:r>
            <w:r w:rsidRPr="00C30F59">
              <w:rPr>
                <w:rFonts w:ascii="Arial" w:hAnsi="Arial" w:cs="Arial"/>
                <w:sz w:val="18"/>
                <w:szCs w:val="18"/>
                <w:lang w:val="en-GB"/>
              </w:rPr>
              <w:t>417</w:t>
            </w:r>
          </w:p>
        </w:tc>
        <w:tc>
          <w:tcPr>
            <w:tcW w:w="1313" w:type="dxa"/>
            <w:gridSpan w:val="2"/>
            <w:tcBorders>
              <w:bottom w:val="single" w:sz="4" w:space="0" w:color="auto"/>
            </w:tcBorders>
            <w:shd w:val="clear" w:color="auto" w:fill="FAFAFA"/>
            <w:vAlign w:val="bottom"/>
          </w:tcPr>
          <w:p w14:paraId="7FC0309B" w14:textId="38CED5A9" w:rsidR="00997AAB" w:rsidRPr="00C30F59" w:rsidRDefault="00575889" w:rsidP="00997AAB">
            <w:pPr>
              <w:ind w:right="-72"/>
              <w:jc w:val="right"/>
              <w:rPr>
                <w:rFonts w:ascii="Arial" w:hAnsi="Arial" w:cs="Arial"/>
                <w:sz w:val="18"/>
                <w:szCs w:val="18"/>
              </w:rPr>
            </w:pPr>
            <w:r w:rsidRPr="00C30F59">
              <w:rPr>
                <w:rFonts w:ascii="Arial" w:hAnsi="Arial" w:cs="Arial"/>
                <w:sz w:val="18"/>
                <w:szCs w:val="18"/>
              </w:rPr>
              <w:t>895,153</w:t>
            </w:r>
          </w:p>
        </w:tc>
        <w:tc>
          <w:tcPr>
            <w:tcW w:w="1297" w:type="dxa"/>
            <w:tcBorders>
              <w:bottom w:val="single" w:sz="4" w:space="0" w:color="auto"/>
            </w:tcBorders>
            <w:vAlign w:val="bottom"/>
          </w:tcPr>
          <w:p w14:paraId="0B159695"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734</w:t>
            </w:r>
            <w:r w:rsidRPr="00C30F59">
              <w:rPr>
                <w:rFonts w:ascii="Arial" w:hAnsi="Arial" w:cs="Arial"/>
                <w:sz w:val="18"/>
                <w:szCs w:val="18"/>
              </w:rPr>
              <w:t>,</w:t>
            </w:r>
            <w:r w:rsidRPr="00C30F59">
              <w:rPr>
                <w:rFonts w:ascii="Arial" w:hAnsi="Arial" w:cs="Arial"/>
                <w:sz w:val="18"/>
                <w:szCs w:val="18"/>
                <w:lang w:val="en-GB"/>
              </w:rPr>
              <w:t>034</w:t>
            </w:r>
          </w:p>
        </w:tc>
      </w:tr>
      <w:tr w:rsidR="00997AAB" w:rsidRPr="00C30F59" w14:paraId="2BA0A9C3" w14:textId="77777777" w:rsidTr="004F3CF1">
        <w:trPr>
          <w:cantSplit/>
        </w:trPr>
        <w:tc>
          <w:tcPr>
            <w:tcW w:w="4003" w:type="dxa"/>
            <w:vAlign w:val="bottom"/>
          </w:tcPr>
          <w:p w14:paraId="3A4FFDAF" w14:textId="77777777" w:rsidR="00997AAB" w:rsidRPr="00C30F59" w:rsidRDefault="00997AAB" w:rsidP="00997AAB">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top w:val="single" w:sz="4" w:space="0" w:color="auto"/>
            </w:tcBorders>
            <w:shd w:val="clear" w:color="auto" w:fill="FAFAFA"/>
            <w:vAlign w:val="bottom"/>
          </w:tcPr>
          <w:p w14:paraId="29C3FC1D" w14:textId="77777777" w:rsidR="00997AAB" w:rsidRPr="00C30F59" w:rsidRDefault="00997AAB" w:rsidP="00997AAB">
            <w:pPr>
              <w:ind w:right="-72"/>
              <w:jc w:val="right"/>
              <w:rPr>
                <w:rFonts w:ascii="Arial" w:hAnsi="Arial" w:cs="Arial"/>
                <w:sz w:val="18"/>
                <w:szCs w:val="18"/>
              </w:rPr>
            </w:pPr>
          </w:p>
        </w:tc>
        <w:tc>
          <w:tcPr>
            <w:tcW w:w="1279" w:type="dxa"/>
            <w:tcBorders>
              <w:top w:val="single" w:sz="4" w:space="0" w:color="auto"/>
            </w:tcBorders>
            <w:vAlign w:val="bottom"/>
          </w:tcPr>
          <w:p w14:paraId="5EABC0B2" w14:textId="77777777" w:rsidR="00997AAB" w:rsidRPr="00C30F59" w:rsidRDefault="00997AAB" w:rsidP="00997AAB">
            <w:pPr>
              <w:ind w:right="-72"/>
              <w:jc w:val="right"/>
              <w:rPr>
                <w:rFonts w:ascii="Arial" w:hAnsi="Arial" w:cs="Arial"/>
                <w:sz w:val="18"/>
                <w:szCs w:val="18"/>
              </w:rPr>
            </w:pPr>
          </w:p>
        </w:tc>
        <w:tc>
          <w:tcPr>
            <w:tcW w:w="1313" w:type="dxa"/>
            <w:gridSpan w:val="2"/>
            <w:tcBorders>
              <w:top w:val="single" w:sz="4" w:space="0" w:color="auto"/>
            </w:tcBorders>
            <w:shd w:val="clear" w:color="auto" w:fill="FAFAFA"/>
            <w:vAlign w:val="bottom"/>
          </w:tcPr>
          <w:p w14:paraId="7E0C5689" w14:textId="77777777" w:rsidR="00997AAB" w:rsidRPr="00C30F59" w:rsidRDefault="00997AAB" w:rsidP="00997AAB">
            <w:pPr>
              <w:ind w:right="-72"/>
              <w:jc w:val="right"/>
              <w:rPr>
                <w:rFonts w:ascii="Arial" w:hAnsi="Arial" w:cs="Arial"/>
                <w:sz w:val="18"/>
                <w:szCs w:val="18"/>
              </w:rPr>
            </w:pPr>
          </w:p>
        </w:tc>
        <w:tc>
          <w:tcPr>
            <w:tcW w:w="1297" w:type="dxa"/>
            <w:tcBorders>
              <w:top w:val="single" w:sz="4" w:space="0" w:color="auto"/>
            </w:tcBorders>
            <w:vAlign w:val="bottom"/>
          </w:tcPr>
          <w:p w14:paraId="3A60B8DC" w14:textId="77777777" w:rsidR="00997AAB" w:rsidRPr="00C30F59" w:rsidRDefault="00997AAB" w:rsidP="00997AAB">
            <w:pPr>
              <w:ind w:right="-72"/>
              <w:jc w:val="right"/>
              <w:rPr>
                <w:rFonts w:ascii="Arial" w:hAnsi="Arial" w:cs="Arial"/>
                <w:sz w:val="18"/>
                <w:szCs w:val="18"/>
              </w:rPr>
            </w:pPr>
          </w:p>
        </w:tc>
      </w:tr>
      <w:tr w:rsidR="00997AAB" w:rsidRPr="00C30F59" w14:paraId="0EC10C4B" w14:textId="77777777" w:rsidTr="00122689">
        <w:trPr>
          <w:cantSplit/>
        </w:trPr>
        <w:tc>
          <w:tcPr>
            <w:tcW w:w="4003" w:type="dxa"/>
            <w:vAlign w:val="bottom"/>
          </w:tcPr>
          <w:p w14:paraId="4D9D6F83" w14:textId="77777777" w:rsidR="00997AAB" w:rsidRPr="00C30F59" w:rsidRDefault="00997AAB" w:rsidP="00997AAB">
            <w:pPr>
              <w:overflowPunct/>
              <w:autoSpaceDE/>
              <w:autoSpaceDN/>
              <w:adjustRightInd/>
              <w:ind w:left="160" w:right="-72"/>
              <w:jc w:val="thaiDistribute"/>
              <w:textAlignment w:val="auto"/>
              <w:rPr>
                <w:rFonts w:ascii="Arial" w:eastAsia="Cordia New" w:hAnsi="Arial" w:cs="Arial"/>
                <w:b/>
                <w:bCs/>
                <w:sz w:val="18"/>
                <w:szCs w:val="18"/>
                <w:shd w:val="clear" w:color="auto" w:fill="FFFFFF"/>
              </w:rPr>
            </w:pPr>
            <w:r w:rsidRPr="00C30F59">
              <w:rPr>
                <w:rFonts w:ascii="Arial" w:eastAsia="Cordia New" w:hAnsi="Arial" w:cs="Arial"/>
                <w:b/>
                <w:bCs/>
                <w:sz w:val="18"/>
                <w:szCs w:val="18"/>
                <w:shd w:val="clear" w:color="auto" w:fill="FFFFFF"/>
              </w:rPr>
              <w:t>Finance costs</w:t>
            </w:r>
          </w:p>
        </w:tc>
        <w:tc>
          <w:tcPr>
            <w:tcW w:w="1296" w:type="dxa"/>
            <w:shd w:val="clear" w:color="auto" w:fill="FAFAFA"/>
            <w:vAlign w:val="bottom"/>
          </w:tcPr>
          <w:p w14:paraId="2BCBCDFB" w14:textId="77777777" w:rsidR="00997AAB" w:rsidRPr="00C30F59" w:rsidRDefault="00997AAB" w:rsidP="00997AAB">
            <w:pPr>
              <w:ind w:right="-72"/>
              <w:jc w:val="right"/>
              <w:rPr>
                <w:rFonts w:ascii="Arial" w:hAnsi="Arial" w:cs="Arial"/>
                <w:sz w:val="18"/>
                <w:szCs w:val="18"/>
              </w:rPr>
            </w:pPr>
          </w:p>
        </w:tc>
        <w:tc>
          <w:tcPr>
            <w:tcW w:w="1279" w:type="dxa"/>
            <w:vAlign w:val="bottom"/>
          </w:tcPr>
          <w:p w14:paraId="44A9E469" w14:textId="77777777" w:rsidR="00997AAB" w:rsidRPr="00C30F59" w:rsidRDefault="00997AAB" w:rsidP="00997AAB">
            <w:pPr>
              <w:ind w:right="-72"/>
              <w:jc w:val="right"/>
              <w:rPr>
                <w:rFonts w:ascii="Arial" w:hAnsi="Arial" w:cs="Arial"/>
                <w:sz w:val="18"/>
                <w:szCs w:val="18"/>
              </w:rPr>
            </w:pPr>
          </w:p>
        </w:tc>
        <w:tc>
          <w:tcPr>
            <w:tcW w:w="1313" w:type="dxa"/>
            <w:gridSpan w:val="2"/>
            <w:shd w:val="clear" w:color="auto" w:fill="FAFAFA"/>
            <w:vAlign w:val="bottom"/>
          </w:tcPr>
          <w:p w14:paraId="44AC5BE6" w14:textId="77777777" w:rsidR="00997AAB" w:rsidRPr="00C30F59" w:rsidRDefault="00997AAB" w:rsidP="00997AAB">
            <w:pPr>
              <w:ind w:right="-72"/>
              <w:jc w:val="right"/>
              <w:rPr>
                <w:rFonts w:ascii="Arial" w:hAnsi="Arial" w:cs="Arial"/>
                <w:sz w:val="18"/>
                <w:szCs w:val="18"/>
              </w:rPr>
            </w:pPr>
          </w:p>
        </w:tc>
        <w:tc>
          <w:tcPr>
            <w:tcW w:w="1297" w:type="dxa"/>
            <w:vAlign w:val="bottom"/>
          </w:tcPr>
          <w:p w14:paraId="234E5289" w14:textId="77777777" w:rsidR="00997AAB" w:rsidRPr="00C30F59" w:rsidRDefault="00997AAB" w:rsidP="00997AAB">
            <w:pPr>
              <w:ind w:right="-72"/>
              <w:jc w:val="right"/>
              <w:rPr>
                <w:rFonts w:ascii="Arial" w:hAnsi="Arial" w:cs="Arial"/>
                <w:sz w:val="18"/>
                <w:szCs w:val="18"/>
              </w:rPr>
            </w:pPr>
          </w:p>
        </w:tc>
      </w:tr>
      <w:tr w:rsidR="00997AAB" w:rsidRPr="00C30F59" w14:paraId="104949EC" w14:textId="77777777" w:rsidTr="00575889">
        <w:trPr>
          <w:cantSplit/>
        </w:trPr>
        <w:tc>
          <w:tcPr>
            <w:tcW w:w="4003" w:type="dxa"/>
            <w:vAlign w:val="bottom"/>
          </w:tcPr>
          <w:p w14:paraId="1F014767" w14:textId="77777777" w:rsidR="00997AAB" w:rsidRPr="00C30F59" w:rsidRDefault="00997AAB" w:rsidP="00997AAB">
            <w:pPr>
              <w:overflowPunct/>
              <w:autoSpaceDE/>
              <w:autoSpaceDN/>
              <w:adjustRightInd/>
              <w:ind w:left="160" w:right="-72"/>
              <w:jc w:val="thaiDistribute"/>
              <w:textAlignment w:val="auto"/>
              <w:rPr>
                <w:rFonts w:ascii="Arial" w:eastAsia="Cordia New" w:hAnsi="Arial" w:cs="Arial"/>
                <w:b/>
                <w:bCs/>
                <w:sz w:val="18"/>
                <w:szCs w:val="18"/>
                <w:shd w:val="clear" w:color="auto" w:fill="FFFFFF"/>
              </w:rPr>
            </w:pPr>
            <w:r w:rsidRPr="00C30F59">
              <w:rPr>
                <w:rFonts w:ascii="Arial" w:eastAsia="Cordia New" w:hAnsi="Arial" w:cs="Arial"/>
                <w:snapToGrid w:val="0"/>
                <w:sz w:val="18"/>
                <w:szCs w:val="18"/>
              </w:rPr>
              <w:t xml:space="preserve">   Parent company</w:t>
            </w:r>
          </w:p>
        </w:tc>
        <w:tc>
          <w:tcPr>
            <w:tcW w:w="1296" w:type="dxa"/>
            <w:shd w:val="clear" w:color="auto" w:fill="FAFAFA"/>
            <w:vAlign w:val="bottom"/>
          </w:tcPr>
          <w:p w14:paraId="0F1D1010" w14:textId="4B6C09B9" w:rsidR="00997AAB" w:rsidRPr="00C30F59" w:rsidRDefault="00575889" w:rsidP="00997AAB">
            <w:pPr>
              <w:spacing w:before="10" w:after="10"/>
              <w:ind w:right="-72"/>
              <w:jc w:val="right"/>
              <w:rPr>
                <w:rFonts w:ascii="Arial" w:hAnsi="Arial" w:cs="Arial"/>
                <w:sz w:val="18"/>
                <w:szCs w:val="18"/>
              </w:rPr>
            </w:pPr>
            <w:r w:rsidRPr="00C30F59">
              <w:rPr>
                <w:rFonts w:ascii="Arial" w:hAnsi="Arial" w:cs="Arial"/>
                <w:sz w:val="18"/>
                <w:szCs w:val="18"/>
              </w:rPr>
              <w:t>862,078</w:t>
            </w:r>
          </w:p>
        </w:tc>
        <w:tc>
          <w:tcPr>
            <w:tcW w:w="1279" w:type="dxa"/>
            <w:vAlign w:val="bottom"/>
          </w:tcPr>
          <w:p w14:paraId="68FE00E3"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554</w:t>
            </w:r>
            <w:r w:rsidRPr="00C30F59">
              <w:rPr>
                <w:rFonts w:ascii="Arial" w:hAnsi="Arial" w:cs="Arial"/>
                <w:sz w:val="18"/>
                <w:szCs w:val="18"/>
              </w:rPr>
              <w:t>,</w:t>
            </w:r>
            <w:r w:rsidRPr="00C30F59">
              <w:rPr>
                <w:rFonts w:ascii="Arial" w:hAnsi="Arial" w:cs="Arial"/>
                <w:sz w:val="18"/>
                <w:szCs w:val="18"/>
                <w:lang w:val="en-GB"/>
              </w:rPr>
              <w:t>795</w:t>
            </w:r>
          </w:p>
        </w:tc>
        <w:tc>
          <w:tcPr>
            <w:tcW w:w="1313" w:type="dxa"/>
            <w:gridSpan w:val="2"/>
            <w:shd w:val="clear" w:color="auto" w:fill="FAFAFA"/>
            <w:vAlign w:val="bottom"/>
          </w:tcPr>
          <w:p w14:paraId="737504D0" w14:textId="7813FBFB" w:rsidR="00997AAB" w:rsidRPr="00C30F59" w:rsidRDefault="00575889" w:rsidP="00997AAB">
            <w:pPr>
              <w:ind w:right="-72"/>
              <w:jc w:val="right"/>
              <w:rPr>
                <w:rFonts w:ascii="Arial" w:hAnsi="Arial" w:cs="Arial"/>
                <w:sz w:val="18"/>
                <w:szCs w:val="18"/>
              </w:rPr>
            </w:pPr>
            <w:r w:rsidRPr="00C30F59">
              <w:rPr>
                <w:rFonts w:ascii="Arial" w:hAnsi="Arial" w:cs="Arial"/>
                <w:sz w:val="18"/>
                <w:szCs w:val="18"/>
              </w:rPr>
              <w:t>862,078</w:t>
            </w:r>
          </w:p>
        </w:tc>
        <w:tc>
          <w:tcPr>
            <w:tcW w:w="1297" w:type="dxa"/>
            <w:vAlign w:val="bottom"/>
          </w:tcPr>
          <w:p w14:paraId="6B46A588" w14:textId="77777777" w:rsidR="00997AAB" w:rsidRPr="00C30F59" w:rsidRDefault="00997AAB" w:rsidP="00997AAB">
            <w:pPr>
              <w:spacing w:before="10" w:after="10"/>
              <w:ind w:right="-72"/>
              <w:jc w:val="right"/>
              <w:rPr>
                <w:rFonts w:ascii="Arial" w:hAnsi="Arial" w:cs="Arial"/>
                <w:sz w:val="18"/>
                <w:szCs w:val="18"/>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554</w:t>
            </w:r>
            <w:r w:rsidRPr="00C30F59">
              <w:rPr>
                <w:rFonts w:ascii="Arial" w:hAnsi="Arial" w:cs="Arial"/>
                <w:sz w:val="18"/>
                <w:szCs w:val="18"/>
              </w:rPr>
              <w:t>,</w:t>
            </w:r>
            <w:r w:rsidRPr="00C30F59">
              <w:rPr>
                <w:rFonts w:ascii="Arial" w:hAnsi="Arial" w:cs="Arial"/>
                <w:sz w:val="18"/>
                <w:szCs w:val="18"/>
                <w:lang w:val="en-GB"/>
              </w:rPr>
              <w:t>795</w:t>
            </w:r>
          </w:p>
        </w:tc>
      </w:tr>
      <w:tr w:rsidR="00575889" w:rsidRPr="00C30F59" w14:paraId="3D0D8F12" w14:textId="77777777" w:rsidTr="00575889">
        <w:trPr>
          <w:cantSplit/>
        </w:trPr>
        <w:tc>
          <w:tcPr>
            <w:tcW w:w="4003" w:type="dxa"/>
            <w:vAlign w:val="bottom"/>
          </w:tcPr>
          <w:p w14:paraId="06CCA3AF" w14:textId="084DB638" w:rsidR="00575889" w:rsidRPr="00C30F59" w:rsidRDefault="00575889" w:rsidP="00997AAB">
            <w:pPr>
              <w:overflowPunct/>
              <w:autoSpaceDE/>
              <w:autoSpaceDN/>
              <w:adjustRightInd/>
              <w:ind w:left="160" w:right="-72"/>
              <w:jc w:val="thaiDistribute"/>
              <w:textAlignment w:val="auto"/>
              <w:rPr>
                <w:rFonts w:ascii="Arial" w:eastAsia="Cordia New" w:hAnsi="Arial" w:cs="Arial"/>
                <w:snapToGrid w:val="0"/>
                <w:sz w:val="18"/>
                <w:szCs w:val="18"/>
              </w:rPr>
            </w:pPr>
            <w:r w:rsidRPr="00C30F59">
              <w:rPr>
                <w:rFonts w:ascii="Arial" w:eastAsia="Cordia New" w:hAnsi="Arial" w:cs="Arial"/>
                <w:sz w:val="18"/>
                <w:szCs w:val="18"/>
                <w:lang w:val="en-GB"/>
              </w:rPr>
              <w:t xml:space="preserve">   Subsidiaries</w:t>
            </w:r>
          </w:p>
        </w:tc>
        <w:tc>
          <w:tcPr>
            <w:tcW w:w="1296" w:type="dxa"/>
            <w:tcBorders>
              <w:bottom w:val="single" w:sz="4" w:space="0" w:color="auto"/>
            </w:tcBorders>
            <w:shd w:val="clear" w:color="auto" w:fill="FAFAFA"/>
            <w:vAlign w:val="bottom"/>
          </w:tcPr>
          <w:p w14:paraId="73B02745" w14:textId="4C366E38" w:rsidR="00575889" w:rsidRPr="00C30F59" w:rsidRDefault="00575889" w:rsidP="00997AAB">
            <w:pPr>
              <w:spacing w:before="10" w:after="10"/>
              <w:ind w:right="-72"/>
              <w:jc w:val="right"/>
              <w:rPr>
                <w:rFonts w:ascii="Arial" w:hAnsi="Arial" w:cs="Arial"/>
                <w:sz w:val="18"/>
                <w:szCs w:val="18"/>
              </w:rPr>
            </w:pPr>
            <w:r w:rsidRPr="00C30F59">
              <w:rPr>
                <w:rFonts w:ascii="Arial" w:hAnsi="Arial" w:cs="Arial"/>
                <w:sz w:val="18"/>
                <w:szCs w:val="18"/>
              </w:rPr>
              <w:t>-</w:t>
            </w:r>
          </w:p>
        </w:tc>
        <w:tc>
          <w:tcPr>
            <w:tcW w:w="1279" w:type="dxa"/>
            <w:tcBorders>
              <w:bottom w:val="single" w:sz="4" w:space="0" w:color="auto"/>
            </w:tcBorders>
            <w:vAlign w:val="bottom"/>
          </w:tcPr>
          <w:p w14:paraId="47DF72D5" w14:textId="5F2F3B86" w:rsidR="00575889" w:rsidRPr="00C30F59" w:rsidRDefault="00575889" w:rsidP="00997AAB">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13" w:type="dxa"/>
            <w:gridSpan w:val="2"/>
            <w:tcBorders>
              <w:bottom w:val="single" w:sz="4" w:space="0" w:color="auto"/>
            </w:tcBorders>
            <w:shd w:val="clear" w:color="auto" w:fill="FAFAFA"/>
            <w:vAlign w:val="bottom"/>
          </w:tcPr>
          <w:p w14:paraId="62453D74" w14:textId="1B02C922" w:rsidR="00575889" w:rsidRPr="00C30F59" w:rsidRDefault="00575889" w:rsidP="00997AAB">
            <w:pPr>
              <w:ind w:right="-72"/>
              <w:jc w:val="right"/>
              <w:rPr>
                <w:rFonts w:ascii="Arial" w:hAnsi="Arial" w:cs="Arial"/>
                <w:sz w:val="18"/>
                <w:szCs w:val="18"/>
              </w:rPr>
            </w:pPr>
            <w:r w:rsidRPr="00C30F59">
              <w:rPr>
                <w:rFonts w:ascii="Arial" w:hAnsi="Arial" w:cs="Arial"/>
                <w:sz w:val="18"/>
                <w:szCs w:val="18"/>
              </w:rPr>
              <w:t>129,906</w:t>
            </w:r>
          </w:p>
        </w:tc>
        <w:tc>
          <w:tcPr>
            <w:tcW w:w="1297" w:type="dxa"/>
            <w:tcBorders>
              <w:bottom w:val="single" w:sz="4" w:space="0" w:color="auto"/>
            </w:tcBorders>
            <w:vAlign w:val="bottom"/>
          </w:tcPr>
          <w:p w14:paraId="15537072" w14:textId="54EAE4E8" w:rsidR="00575889" w:rsidRPr="00C30F59" w:rsidRDefault="00575889" w:rsidP="00997AAB">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575889" w:rsidRPr="00C30F59" w14:paraId="1E4E4D76" w14:textId="77777777" w:rsidTr="00575889">
        <w:trPr>
          <w:cantSplit/>
        </w:trPr>
        <w:tc>
          <w:tcPr>
            <w:tcW w:w="4003" w:type="dxa"/>
            <w:vAlign w:val="bottom"/>
          </w:tcPr>
          <w:p w14:paraId="3E728C78" w14:textId="77777777" w:rsidR="00575889" w:rsidRPr="00C30F59" w:rsidRDefault="00575889" w:rsidP="00997AAB">
            <w:pPr>
              <w:overflowPunct/>
              <w:autoSpaceDE/>
              <w:autoSpaceDN/>
              <w:adjustRightInd/>
              <w:ind w:left="160" w:right="-72"/>
              <w:jc w:val="thaiDistribute"/>
              <w:textAlignment w:val="auto"/>
              <w:rPr>
                <w:rFonts w:ascii="Arial" w:eastAsia="Cordia New" w:hAnsi="Arial" w:cs="Arial"/>
                <w:sz w:val="18"/>
                <w:szCs w:val="18"/>
                <w:lang w:val="en-GB"/>
              </w:rPr>
            </w:pPr>
          </w:p>
        </w:tc>
        <w:tc>
          <w:tcPr>
            <w:tcW w:w="1296" w:type="dxa"/>
            <w:tcBorders>
              <w:top w:val="single" w:sz="4" w:space="0" w:color="auto"/>
              <w:bottom w:val="single" w:sz="4" w:space="0" w:color="auto"/>
            </w:tcBorders>
            <w:shd w:val="clear" w:color="auto" w:fill="FAFAFA"/>
            <w:vAlign w:val="bottom"/>
          </w:tcPr>
          <w:p w14:paraId="4B83B5EE" w14:textId="25D1305C" w:rsidR="00575889" w:rsidRPr="00C30F59" w:rsidRDefault="00575889" w:rsidP="00997AAB">
            <w:pPr>
              <w:spacing w:before="10" w:after="10"/>
              <w:ind w:right="-72"/>
              <w:jc w:val="right"/>
              <w:rPr>
                <w:rFonts w:ascii="Arial" w:hAnsi="Arial" w:cs="Arial"/>
                <w:sz w:val="18"/>
                <w:szCs w:val="18"/>
              </w:rPr>
            </w:pPr>
            <w:r w:rsidRPr="00C30F59">
              <w:rPr>
                <w:rFonts w:ascii="Arial" w:hAnsi="Arial" w:cs="Arial"/>
                <w:sz w:val="18"/>
                <w:szCs w:val="18"/>
              </w:rPr>
              <w:t>862,078</w:t>
            </w:r>
          </w:p>
        </w:tc>
        <w:tc>
          <w:tcPr>
            <w:tcW w:w="1279" w:type="dxa"/>
            <w:tcBorders>
              <w:top w:val="single" w:sz="4" w:space="0" w:color="auto"/>
              <w:bottom w:val="single" w:sz="4" w:space="0" w:color="auto"/>
            </w:tcBorders>
            <w:vAlign w:val="bottom"/>
          </w:tcPr>
          <w:p w14:paraId="16E7393D" w14:textId="6928F039" w:rsidR="00575889" w:rsidRPr="00C30F59" w:rsidRDefault="00575889" w:rsidP="00997AAB">
            <w:pPr>
              <w:spacing w:before="10" w:after="10"/>
              <w:ind w:right="-72"/>
              <w:jc w:val="right"/>
              <w:rPr>
                <w:rFonts w:ascii="Arial" w:hAnsi="Arial" w:cs="Arial"/>
                <w:sz w:val="18"/>
                <w:szCs w:val="18"/>
                <w:lang w:val="en-GB"/>
              </w:rPr>
            </w:pPr>
            <w:r w:rsidRPr="00C30F59">
              <w:rPr>
                <w:rFonts w:ascii="Arial" w:hAnsi="Arial" w:cs="Arial"/>
                <w:sz w:val="18"/>
                <w:szCs w:val="18"/>
                <w:lang w:val="en-GB"/>
              </w:rPr>
              <w:t>1,554,795</w:t>
            </w:r>
          </w:p>
        </w:tc>
        <w:tc>
          <w:tcPr>
            <w:tcW w:w="1313" w:type="dxa"/>
            <w:gridSpan w:val="2"/>
            <w:tcBorders>
              <w:top w:val="single" w:sz="4" w:space="0" w:color="auto"/>
              <w:bottom w:val="single" w:sz="4" w:space="0" w:color="auto"/>
            </w:tcBorders>
            <w:shd w:val="clear" w:color="auto" w:fill="FAFAFA"/>
            <w:vAlign w:val="bottom"/>
          </w:tcPr>
          <w:p w14:paraId="3F8BA177" w14:textId="50D79580" w:rsidR="00575889" w:rsidRPr="00C30F59" w:rsidRDefault="00575889" w:rsidP="00997AAB">
            <w:pPr>
              <w:ind w:right="-72"/>
              <w:jc w:val="right"/>
              <w:rPr>
                <w:rFonts w:ascii="Arial" w:hAnsi="Arial" w:cs="Arial"/>
                <w:sz w:val="18"/>
                <w:szCs w:val="18"/>
              </w:rPr>
            </w:pPr>
            <w:r w:rsidRPr="00C30F59">
              <w:rPr>
                <w:rFonts w:ascii="Arial" w:hAnsi="Arial" w:cs="Arial"/>
                <w:sz w:val="18"/>
                <w:szCs w:val="18"/>
              </w:rPr>
              <w:t>991,984</w:t>
            </w:r>
          </w:p>
        </w:tc>
        <w:tc>
          <w:tcPr>
            <w:tcW w:w="1297" w:type="dxa"/>
            <w:tcBorders>
              <w:top w:val="single" w:sz="4" w:space="0" w:color="auto"/>
              <w:bottom w:val="single" w:sz="4" w:space="0" w:color="auto"/>
            </w:tcBorders>
            <w:vAlign w:val="bottom"/>
          </w:tcPr>
          <w:p w14:paraId="6ABE36EF" w14:textId="15E8D654" w:rsidR="00575889" w:rsidRPr="00C30F59" w:rsidRDefault="00575889" w:rsidP="00997AAB">
            <w:pPr>
              <w:spacing w:before="10" w:after="10"/>
              <w:ind w:right="-72"/>
              <w:jc w:val="right"/>
              <w:rPr>
                <w:rFonts w:ascii="Arial" w:hAnsi="Arial" w:cs="Arial"/>
                <w:sz w:val="18"/>
                <w:szCs w:val="18"/>
                <w:lang w:val="en-GB"/>
              </w:rPr>
            </w:pPr>
            <w:r w:rsidRPr="00C30F59">
              <w:rPr>
                <w:rFonts w:ascii="Arial" w:hAnsi="Arial" w:cs="Arial"/>
                <w:sz w:val="18"/>
                <w:szCs w:val="18"/>
                <w:lang w:val="en-GB"/>
              </w:rPr>
              <w:t>1,554,795</w:t>
            </w:r>
          </w:p>
        </w:tc>
      </w:tr>
    </w:tbl>
    <w:p w14:paraId="66A58B6B" w14:textId="0B0A9E4D" w:rsidR="00062137" w:rsidRPr="00C30F59" w:rsidRDefault="00CF0CEC" w:rsidP="002252FE">
      <w:pPr>
        <w:tabs>
          <w:tab w:val="left" w:pos="1440"/>
        </w:tabs>
        <w:ind w:left="540" w:hanging="541"/>
        <w:jc w:val="both"/>
        <w:outlineLvl w:val="0"/>
        <w:rPr>
          <w:rFonts w:ascii="Arial" w:eastAsia="Cordia New" w:hAnsi="Arial" w:cs="Arial"/>
          <w:b/>
          <w:bCs/>
          <w:color w:val="CF4A02"/>
          <w:sz w:val="18"/>
          <w:szCs w:val="18"/>
        </w:rPr>
      </w:pPr>
      <w:r w:rsidRPr="00C30F59">
        <w:rPr>
          <w:rFonts w:ascii="Arial" w:eastAsia="Cordia New" w:hAnsi="Arial" w:cs="Arial"/>
          <w:b/>
          <w:bCs/>
          <w:sz w:val="18"/>
          <w:szCs w:val="18"/>
        </w:rPr>
        <w:br w:type="page"/>
      </w:r>
      <w:r w:rsidR="00D57D7F" w:rsidRPr="00C30F59">
        <w:rPr>
          <w:rFonts w:ascii="Arial" w:eastAsia="Cordia New" w:hAnsi="Arial" w:cs="Arial"/>
          <w:b/>
          <w:bCs/>
          <w:color w:val="CF4A02"/>
          <w:sz w:val="18"/>
          <w:szCs w:val="18"/>
        </w:rPr>
        <w:lastRenderedPageBreak/>
        <w:t>3</w:t>
      </w:r>
      <w:r w:rsidR="007D585B" w:rsidRPr="00C30F59">
        <w:rPr>
          <w:rFonts w:ascii="Arial" w:eastAsia="Cordia New" w:hAnsi="Arial" w:cs="Arial"/>
          <w:b/>
          <w:bCs/>
          <w:color w:val="CF4A02"/>
          <w:sz w:val="18"/>
          <w:szCs w:val="18"/>
        </w:rPr>
        <w:t>6</w:t>
      </w:r>
      <w:r w:rsidR="00062137" w:rsidRPr="00C30F59">
        <w:rPr>
          <w:rFonts w:ascii="Arial" w:eastAsia="Cordia New" w:hAnsi="Arial" w:cs="Arial"/>
          <w:b/>
          <w:bCs/>
          <w:color w:val="CF4A02"/>
          <w:sz w:val="18"/>
          <w:szCs w:val="18"/>
        </w:rPr>
        <w:t>.3</w:t>
      </w:r>
      <w:r w:rsidR="00062137" w:rsidRPr="00C30F59">
        <w:rPr>
          <w:rFonts w:ascii="Arial" w:eastAsia="Cordia New" w:hAnsi="Arial" w:cs="Arial"/>
          <w:b/>
          <w:bCs/>
          <w:color w:val="CF4A02"/>
          <w:sz w:val="18"/>
          <w:szCs w:val="18"/>
        </w:rPr>
        <w:tab/>
        <w:t>Outstanding balances arising from sales/purchases of goods/services</w:t>
      </w:r>
    </w:p>
    <w:p w14:paraId="77E279E9" w14:textId="77777777" w:rsidR="00062137" w:rsidRPr="00C30F59" w:rsidRDefault="00062137" w:rsidP="008402E7">
      <w:pPr>
        <w:overflowPunct/>
        <w:autoSpaceDE/>
        <w:autoSpaceDN/>
        <w:adjustRightInd/>
        <w:ind w:left="540" w:hanging="9"/>
        <w:textAlignment w:val="auto"/>
        <w:rPr>
          <w:rFonts w:ascii="Arial" w:eastAsia="Cordia New" w:hAnsi="Arial" w:cs="Arial"/>
          <w:spacing w:val="-4"/>
          <w:sz w:val="18"/>
          <w:szCs w:val="18"/>
        </w:rPr>
      </w:pPr>
    </w:p>
    <w:tbl>
      <w:tblPr>
        <w:tblW w:w="9279" w:type="dxa"/>
        <w:tblInd w:w="288" w:type="dxa"/>
        <w:tblLayout w:type="fixed"/>
        <w:tblLook w:val="0000" w:firstRow="0" w:lastRow="0" w:firstColumn="0" w:lastColumn="0" w:noHBand="0" w:noVBand="0"/>
      </w:tblPr>
      <w:tblGrid>
        <w:gridCol w:w="3789"/>
        <w:gridCol w:w="1417"/>
        <w:gridCol w:w="1418"/>
        <w:gridCol w:w="1275"/>
        <w:gridCol w:w="1380"/>
      </w:tblGrid>
      <w:tr w:rsidR="00062137" w:rsidRPr="00C30F59" w14:paraId="026C745D" w14:textId="77777777" w:rsidTr="008402E7">
        <w:trPr>
          <w:cantSplit/>
        </w:trPr>
        <w:tc>
          <w:tcPr>
            <w:tcW w:w="3789" w:type="dxa"/>
            <w:vAlign w:val="bottom"/>
          </w:tcPr>
          <w:p w14:paraId="466BCB04" w14:textId="77777777" w:rsidR="00062137" w:rsidRPr="00C30F59" w:rsidRDefault="00062137" w:rsidP="002252FE">
            <w:pPr>
              <w:overflowPunct/>
              <w:autoSpaceDE/>
              <w:autoSpaceDN/>
              <w:adjustRightInd/>
              <w:ind w:left="254"/>
              <w:textAlignment w:val="auto"/>
              <w:rPr>
                <w:rFonts w:ascii="Arial" w:eastAsia="Cordia New" w:hAnsi="Arial" w:cs="Arial"/>
                <w:b/>
                <w:bCs/>
                <w:sz w:val="18"/>
                <w:szCs w:val="18"/>
              </w:rPr>
            </w:pPr>
          </w:p>
        </w:tc>
        <w:tc>
          <w:tcPr>
            <w:tcW w:w="2835" w:type="dxa"/>
            <w:gridSpan w:val="2"/>
            <w:tcBorders>
              <w:top w:val="single" w:sz="4" w:space="0" w:color="auto"/>
            </w:tcBorders>
            <w:vAlign w:val="bottom"/>
          </w:tcPr>
          <w:p w14:paraId="30583D88" w14:textId="77777777" w:rsidR="00062137" w:rsidRPr="00C30F59" w:rsidRDefault="00062137" w:rsidP="002252FE">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655" w:type="dxa"/>
            <w:gridSpan w:val="2"/>
            <w:tcBorders>
              <w:top w:val="single" w:sz="4" w:space="0" w:color="auto"/>
            </w:tcBorders>
            <w:vAlign w:val="bottom"/>
          </w:tcPr>
          <w:p w14:paraId="443D6585" w14:textId="77777777" w:rsidR="00062137" w:rsidRPr="00C30F59" w:rsidRDefault="00062137" w:rsidP="002252FE">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13DEF11D" w14:textId="77777777" w:rsidTr="008402E7">
        <w:trPr>
          <w:cantSplit/>
        </w:trPr>
        <w:tc>
          <w:tcPr>
            <w:tcW w:w="3789" w:type="dxa"/>
            <w:vAlign w:val="bottom"/>
          </w:tcPr>
          <w:p w14:paraId="15B8CD7C" w14:textId="77777777" w:rsidR="00062137" w:rsidRPr="00C30F59" w:rsidRDefault="00062137" w:rsidP="002252FE">
            <w:pPr>
              <w:overflowPunct/>
              <w:autoSpaceDE/>
              <w:autoSpaceDN/>
              <w:adjustRightInd/>
              <w:ind w:left="254"/>
              <w:textAlignment w:val="auto"/>
              <w:rPr>
                <w:rFonts w:ascii="Arial" w:eastAsia="Cordia New" w:hAnsi="Arial" w:cs="Arial"/>
                <w:b/>
                <w:bCs/>
                <w:sz w:val="18"/>
                <w:szCs w:val="18"/>
              </w:rPr>
            </w:pPr>
          </w:p>
        </w:tc>
        <w:tc>
          <w:tcPr>
            <w:tcW w:w="2835" w:type="dxa"/>
            <w:gridSpan w:val="2"/>
            <w:tcBorders>
              <w:bottom w:val="single" w:sz="4" w:space="0" w:color="auto"/>
            </w:tcBorders>
            <w:vAlign w:val="bottom"/>
          </w:tcPr>
          <w:p w14:paraId="6DAFBC47" w14:textId="77777777" w:rsidR="00062137" w:rsidRPr="00C30F59" w:rsidRDefault="00062137" w:rsidP="002252FE">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655" w:type="dxa"/>
            <w:gridSpan w:val="2"/>
            <w:tcBorders>
              <w:bottom w:val="single" w:sz="4" w:space="0" w:color="auto"/>
            </w:tcBorders>
            <w:vAlign w:val="bottom"/>
          </w:tcPr>
          <w:p w14:paraId="09D6E369" w14:textId="77777777" w:rsidR="00062137" w:rsidRPr="00C30F59" w:rsidRDefault="00062137" w:rsidP="002252FE">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B25006" w:rsidRPr="00C30F59" w14:paraId="7D7F8D7D" w14:textId="77777777" w:rsidTr="008402E7">
        <w:trPr>
          <w:cantSplit/>
        </w:trPr>
        <w:tc>
          <w:tcPr>
            <w:tcW w:w="3789" w:type="dxa"/>
            <w:vAlign w:val="bottom"/>
          </w:tcPr>
          <w:p w14:paraId="6AD4A153" w14:textId="77777777" w:rsidR="00B25006" w:rsidRPr="00C30F59" w:rsidRDefault="00B25006" w:rsidP="002252FE">
            <w:pPr>
              <w:overflowPunct/>
              <w:autoSpaceDE/>
              <w:autoSpaceDN/>
              <w:adjustRightInd/>
              <w:ind w:left="254"/>
              <w:textAlignment w:val="auto"/>
              <w:rPr>
                <w:rFonts w:ascii="Arial" w:eastAsia="Cordia New" w:hAnsi="Arial" w:cs="Arial"/>
                <w:b/>
                <w:bCs/>
                <w:sz w:val="18"/>
                <w:szCs w:val="18"/>
              </w:rPr>
            </w:pPr>
          </w:p>
        </w:tc>
        <w:tc>
          <w:tcPr>
            <w:tcW w:w="1417" w:type="dxa"/>
            <w:tcBorders>
              <w:top w:val="single" w:sz="4" w:space="0" w:color="auto"/>
            </w:tcBorders>
            <w:vAlign w:val="bottom"/>
          </w:tcPr>
          <w:p w14:paraId="7A3DEB67" w14:textId="77777777" w:rsidR="00B25006" w:rsidRPr="00C30F59" w:rsidRDefault="009C44BB" w:rsidP="002252FE">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2020</w:t>
            </w:r>
          </w:p>
        </w:tc>
        <w:tc>
          <w:tcPr>
            <w:tcW w:w="1418" w:type="dxa"/>
            <w:tcBorders>
              <w:top w:val="single" w:sz="4" w:space="0" w:color="auto"/>
            </w:tcBorders>
            <w:vAlign w:val="bottom"/>
          </w:tcPr>
          <w:p w14:paraId="347CD12B" w14:textId="77777777" w:rsidR="00B25006" w:rsidRPr="00C30F59" w:rsidRDefault="00605D79" w:rsidP="002252FE">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2019</w:t>
            </w:r>
          </w:p>
        </w:tc>
        <w:tc>
          <w:tcPr>
            <w:tcW w:w="1275" w:type="dxa"/>
            <w:tcBorders>
              <w:top w:val="single" w:sz="4" w:space="0" w:color="auto"/>
            </w:tcBorders>
            <w:vAlign w:val="bottom"/>
          </w:tcPr>
          <w:p w14:paraId="3371371D" w14:textId="77777777" w:rsidR="00B25006" w:rsidRPr="00C30F59" w:rsidRDefault="009C44BB" w:rsidP="002252FE">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2020</w:t>
            </w:r>
          </w:p>
        </w:tc>
        <w:tc>
          <w:tcPr>
            <w:tcW w:w="1380" w:type="dxa"/>
            <w:tcBorders>
              <w:top w:val="single" w:sz="4" w:space="0" w:color="auto"/>
            </w:tcBorders>
            <w:vAlign w:val="bottom"/>
          </w:tcPr>
          <w:p w14:paraId="195C1ADF" w14:textId="77777777" w:rsidR="00B25006" w:rsidRPr="00C30F59" w:rsidRDefault="00605D79" w:rsidP="002252FE">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2019</w:t>
            </w:r>
          </w:p>
        </w:tc>
      </w:tr>
      <w:tr w:rsidR="004842D0" w:rsidRPr="00C30F59" w14:paraId="11A25D04" w14:textId="77777777" w:rsidTr="008402E7">
        <w:trPr>
          <w:cantSplit/>
        </w:trPr>
        <w:tc>
          <w:tcPr>
            <w:tcW w:w="3789" w:type="dxa"/>
            <w:vAlign w:val="bottom"/>
          </w:tcPr>
          <w:p w14:paraId="2163E242" w14:textId="77777777" w:rsidR="004842D0" w:rsidRPr="00C30F59" w:rsidRDefault="004842D0" w:rsidP="002252FE">
            <w:pPr>
              <w:overflowPunct/>
              <w:autoSpaceDE/>
              <w:autoSpaceDN/>
              <w:adjustRightInd/>
              <w:ind w:left="254"/>
              <w:textAlignment w:val="auto"/>
              <w:rPr>
                <w:rFonts w:ascii="Arial" w:eastAsia="Cordia New" w:hAnsi="Arial" w:cs="Arial"/>
                <w:sz w:val="18"/>
                <w:szCs w:val="18"/>
                <w:cs/>
              </w:rPr>
            </w:pPr>
          </w:p>
        </w:tc>
        <w:tc>
          <w:tcPr>
            <w:tcW w:w="1417" w:type="dxa"/>
            <w:tcBorders>
              <w:bottom w:val="single" w:sz="4" w:space="0" w:color="auto"/>
            </w:tcBorders>
            <w:vAlign w:val="bottom"/>
          </w:tcPr>
          <w:p w14:paraId="0FEBBC8C" w14:textId="77777777" w:rsidR="004842D0" w:rsidRPr="00C30F59" w:rsidRDefault="004842D0" w:rsidP="002252FE">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418" w:type="dxa"/>
            <w:tcBorders>
              <w:bottom w:val="single" w:sz="4" w:space="0" w:color="auto"/>
            </w:tcBorders>
            <w:vAlign w:val="bottom"/>
          </w:tcPr>
          <w:p w14:paraId="61ACEDAC" w14:textId="77777777" w:rsidR="004842D0" w:rsidRPr="00C30F59" w:rsidRDefault="004842D0" w:rsidP="002252FE">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275" w:type="dxa"/>
            <w:tcBorders>
              <w:bottom w:val="single" w:sz="4" w:space="0" w:color="auto"/>
            </w:tcBorders>
            <w:vAlign w:val="bottom"/>
          </w:tcPr>
          <w:p w14:paraId="4226BCC5" w14:textId="77777777" w:rsidR="004842D0" w:rsidRPr="00C30F59" w:rsidRDefault="004842D0" w:rsidP="002252FE">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380" w:type="dxa"/>
            <w:tcBorders>
              <w:bottom w:val="single" w:sz="4" w:space="0" w:color="auto"/>
            </w:tcBorders>
            <w:vAlign w:val="bottom"/>
          </w:tcPr>
          <w:p w14:paraId="6324B0E0" w14:textId="77777777" w:rsidR="004842D0" w:rsidRPr="00C30F59" w:rsidRDefault="004842D0" w:rsidP="002252FE">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r>
      <w:tr w:rsidR="004842D0" w:rsidRPr="00C30F59" w14:paraId="13C21CA0" w14:textId="77777777" w:rsidTr="008402E7">
        <w:trPr>
          <w:cantSplit/>
          <w:trHeight w:val="74"/>
        </w:trPr>
        <w:tc>
          <w:tcPr>
            <w:tcW w:w="3789" w:type="dxa"/>
            <w:vAlign w:val="bottom"/>
          </w:tcPr>
          <w:p w14:paraId="1CD71B8D" w14:textId="77777777" w:rsidR="004842D0" w:rsidRPr="00C30F59" w:rsidRDefault="004842D0" w:rsidP="002252FE">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14:paraId="0348B370" w14:textId="77777777" w:rsidR="004842D0" w:rsidRPr="00C30F59"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1718808B" w14:textId="77777777" w:rsidR="004842D0" w:rsidRPr="00C30F59"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22081876" w14:textId="77777777" w:rsidR="004842D0" w:rsidRPr="00C30F59"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2B9F27AF" w14:textId="77777777" w:rsidR="004842D0" w:rsidRPr="00C30F59"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r>
      <w:tr w:rsidR="004842D0" w:rsidRPr="00C30F59" w14:paraId="7C04BAEF" w14:textId="77777777" w:rsidTr="008402E7">
        <w:trPr>
          <w:cantSplit/>
        </w:trPr>
        <w:tc>
          <w:tcPr>
            <w:tcW w:w="3789" w:type="dxa"/>
            <w:vAlign w:val="bottom"/>
          </w:tcPr>
          <w:p w14:paraId="18D0D482" w14:textId="77777777" w:rsidR="004842D0" w:rsidRPr="00C30F59" w:rsidRDefault="004842D0" w:rsidP="002252FE">
            <w:pPr>
              <w:overflowPunct/>
              <w:autoSpaceDE/>
              <w:autoSpaceDN/>
              <w:adjustRightInd/>
              <w:ind w:left="254"/>
              <w:textAlignment w:val="auto"/>
              <w:rPr>
                <w:rFonts w:ascii="Arial" w:eastAsia="Cordia New" w:hAnsi="Arial" w:cs="Arial"/>
                <w:b/>
                <w:bCs/>
                <w:snapToGrid w:val="0"/>
                <w:sz w:val="18"/>
                <w:szCs w:val="18"/>
                <w:cs/>
              </w:rPr>
            </w:pPr>
            <w:r w:rsidRPr="00C30F59">
              <w:rPr>
                <w:rFonts w:ascii="Arial" w:eastAsia="Cordia New" w:hAnsi="Arial" w:cs="Arial"/>
                <w:b/>
                <w:bCs/>
                <w:snapToGrid w:val="0"/>
                <w:sz w:val="18"/>
                <w:szCs w:val="18"/>
              </w:rPr>
              <w:t>Trade receivables</w:t>
            </w:r>
            <w:r w:rsidRPr="00C30F59">
              <w:rPr>
                <w:rFonts w:ascii="Arial" w:eastAsia="Cordia New" w:hAnsi="Arial" w:cs="Arial"/>
                <w:b/>
                <w:bCs/>
                <w:snapToGrid w:val="0"/>
                <w:sz w:val="18"/>
                <w:szCs w:val="18"/>
                <w:cs/>
              </w:rPr>
              <w:t xml:space="preserve"> </w:t>
            </w:r>
          </w:p>
        </w:tc>
        <w:tc>
          <w:tcPr>
            <w:tcW w:w="1417" w:type="dxa"/>
            <w:shd w:val="clear" w:color="auto" w:fill="FAFAFA"/>
            <w:vAlign w:val="bottom"/>
          </w:tcPr>
          <w:p w14:paraId="1E75436A" w14:textId="77777777" w:rsidR="004842D0" w:rsidRPr="00C30F59"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14:paraId="13A7F83A" w14:textId="77777777" w:rsidR="004842D0" w:rsidRPr="00C30F59"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14:paraId="2DEA7DD2" w14:textId="77777777" w:rsidR="004842D0" w:rsidRPr="00C30F59"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14:paraId="17E9B656" w14:textId="77777777" w:rsidR="004842D0" w:rsidRPr="00C30F59"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r>
      <w:tr w:rsidR="00997AAB" w:rsidRPr="00C30F59" w14:paraId="0D115268" w14:textId="77777777" w:rsidTr="008402E7">
        <w:trPr>
          <w:cantSplit/>
        </w:trPr>
        <w:tc>
          <w:tcPr>
            <w:tcW w:w="3789" w:type="dxa"/>
            <w:vAlign w:val="bottom"/>
          </w:tcPr>
          <w:p w14:paraId="5C845DC8" w14:textId="77777777" w:rsidR="00997AAB" w:rsidRPr="00C30F59" w:rsidRDefault="00997AAB" w:rsidP="00997AAB">
            <w:pPr>
              <w:overflowPunct/>
              <w:autoSpaceDE/>
              <w:autoSpaceDN/>
              <w:adjustRightInd/>
              <w:ind w:left="254"/>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 xml:space="preserve">   </w:t>
            </w:r>
            <w:r w:rsidRPr="00C30F59">
              <w:rPr>
                <w:rFonts w:ascii="Arial" w:eastAsia="Cordia New" w:hAnsi="Arial" w:cs="Arial"/>
                <w:sz w:val="18"/>
                <w:szCs w:val="18"/>
              </w:rPr>
              <w:t>Subsidiaries</w:t>
            </w:r>
          </w:p>
        </w:tc>
        <w:tc>
          <w:tcPr>
            <w:tcW w:w="1417" w:type="dxa"/>
            <w:shd w:val="clear" w:color="auto" w:fill="FAFAFA"/>
            <w:vAlign w:val="bottom"/>
          </w:tcPr>
          <w:p w14:paraId="5D0E9E57" w14:textId="3167AD91" w:rsidR="00997AAB" w:rsidRPr="00C30F59" w:rsidRDefault="007D585B" w:rsidP="00997AAB">
            <w:pPr>
              <w:spacing w:before="10" w:after="10"/>
              <w:ind w:right="-80"/>
              <w:jc w:val="right"/>
              <w:rPr>
                <w:rFonts w:ascii="Arial" w:hAnsi="Arial" w:cs="Arial"/>
                <w:noProof/>
                <w:snapToGrid w:val="0"/>
                <w:sz w:val="18"/>
                <w:szCs w:val="18"/>
              </w:rPr>
            </w:pPr>
            <w:r w:rsidRPr="00C30F59">
              <w:rPr>
                <w:rFonts w:ascii="Arial" w:hAnsi="Arial" w:cs="Arial"/>
                <w:noProof/>
                <w:snapToGrid w:val="0"/>
                <w:sz w:val="18"/>
                <w:szCs w:val="18"/>
              </w:rPr>
              <w:t>-</w:t>
            </w:r>
          </w:p>
        </w:tc>
        <w:tc>
          <w:tcPr>
            <w:tcW w:w="1418" w:type="dxa"/>
            <w:vAlign w:val="bottom"/>
          </w:tcPr>
          <w:p w14:paraId="14DD63E6" w14:textId="77777777" w:rsidR="00997AAB" w:rsidRPr="00C30F59" w:rsidRDefault="00997AAB" w:rsidP="00997AAB">
            <w:pPr>
              <w:spacing w:before="10" w:after="10"/>
              <w:ind w:right="-80"/>
              <w:jc w:val="right"/>
              <w:rPr>
                <w:rFonts w:ascii="Arial" w:hAnsi="Arial" w:cs="Arial"/>
                <w:noProof/>
                <w:snapToGrid w:val="0"/>
                <w:sz w:val="18"/>
                <w:szCs w:val="18"/>
              </w:rPr>
            </w:pPr>
            <w:r w:rsidRPr="00C30F59">
              <w:rPr>
                <w:rFonts w:ascii="Arial" w:hAnsi="Arial" w:cs="Arial"/>
                <w:noProof/>
                <w:snapToGrid w:val="0"/>
                <w:sz w:val="18"/>
                <w:szCs w:val="18"/>
              </w:rPr>
              <w:t>-</w:t>
            </w:r>
          </w:p>
        </w:tc>
        <w:tc>
          <w:tcPr>
            <w:tcW w:w="1275" w:type="dxa"/>
            <w:shd w:val="clear" w:color="auto" w:fill="FAFAFA"/>
            <w:vAlign w:val="bottom"/>
          </w:tcPr>
          <w:p w14:paraId="0C4E1E70" w14:textId="2BF502C8" w:rsidR="00997AAB" w:rsidRPr="00C30F59" w:rsidRDefault="007D585B" w:rsidP="00997AAB">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w:t>
            </w:r>
          </w:p>
        </w:tc>
        <w:tc>
          <w:tcPr>
            <w:tcW w:w="1380" w:type="dxa"/>
            <w:vAlign w:val="bottom"/>
          </w:tcPr>
          <w:p w14:paraId="2BF264CA" w14:textId="77777777" w:rsidR="00997AAB" w:rsidRPr="00C30F59" w:rsidRDefault="00997AAB" w:rsidP="00997AAB">
            <w:pPr>
              <w:spacing w:before="10" w:after="10"/>
              <w:ind w:right="-80"/>
              <w:jc w:val="right"/>
              <w:rPr>
                <w:rFonts w:ascii="Arial" w:hAnsi="Arial" w:cs="Arial"/>
                <w:noProof/>
                <w:snapToGrid w:val="0"/>
                <w:sz w:val="18"/>
                <w:szCs w:val="18"/>
              </w:rPr>
            </w:pPr>
            <w:r w:rsidRPr="00C30F59">
              <w:rPr>
                <w:rFonts w:ascii="Arial" w:hAnsi="Arial" w:cs="Arial"/>
                <w:noProof/>
                <w:snapToGrid w:val="0"/>
                <w:sz w:val="18"/>
                <w:szCs w:val="18"/>
                <w:lang w:val="en-GB"/>
              </w:rPr>
              <w:t>158</w:t>
            </w:r>
            <w:r w:rsidRPr="00C30F59">
              <w:rPr>
                <w:rFonts w:ascii="Arial" w:hAnsi="Arial" w:cs="Arial"/>
                <w:noProof/>
                <w:snapToGrid w:val="0"/>
                <w:sz w:val="18"/>
                <w:szCs w:val="18"/>
              </w:rPr>
              <w:t>,</w:t>
            </w:r>
            <w:r w:rsidRPr="00C30F59">
              <w:rPr>
                <w:rFonts w:ascii="Arial" w:hAnsi="Arial" w:cs="Arial"/>
                <w:noProof/>
                <w:snapToGrid w:val="0"/>
                <w:sz w:val="18"/>
                <w:szCs w:val="18"/>
                <w:lang w:val="en-GB"/>
              </w:rPr>
              <w:t>895</w:t>
            </w:r>
          </w:p>
        </w:tc>
      </w:tr>
      <w:tr w:rsidR="00997AAB" w:rsidRPr="00C30F59" w14:paraId="568E255D" w14:textId="77777777" w:rsidTr="008402E7">
        <w:trPr>
          <w:cantSplit/>
        </w:trPr>
        <w:tc>
          <w:tcPr>
            <w:tcW w:w="3789" w:type="dxa"/>
            <w:vAlign w:val="bottom"/>
          </w:tcPr>
          <w:p w14:paraId="6C931C05" w14:textId="77777777" w:rsidR="00997AAB" w:rsidRPr="00C30F59" w:rsidRDefault="00997AAB" w:rsidP="00997AAB">
            <w:pPr>
              <w:overflowPunct/>
              <w:autoSpaceDE/>
              <w:autoSpaceDN/>
              <w:adjustRightInd/>
              <w:ind w:left="254" w:right="142"/>
              <w:textAlignment w:val="auto"/>
              <w:rPr>
                <w:rFonts w:ascii="Arial" w:eastAsia="Cordia New" w:hAnsi="Arial" w:cs="Arial"/>
                <w:sz w:val="18"/>
                <w:szCs w:val="18"/>
              </w:rPr>
            </w:pPr>
            <w:r w:rsidRPr="00C30F59">
              <w:rPr>
                <w:rFonts w:ascii="Arial" w:eastAsia="Cordia New" w:hAnsi="Arial" w:cs="Arial"/>
                <w:sz w:val="18"/>
                <w:szCs w:val="18"/>
              </w:rPr>
              <w:t xml:space="preserve">   </w:t>
            </w:r>
            <w:r w:rsidRPr="00C30F59">
              <w:rPr>
                <w:rFonts w:ascii="Arial" w:eastAsia="Cordia New" w:hAnsi="Arial" w:cs="Arial"/>
                <w:sz w:val="18"/>
                <w:szCs w:val="18"/>
                <w:shd w:val="clear" w:color="auto" w:fill="FFFFFF"/>
              </w:rPr>
              <w:t>Entities under common control</w:t>
            </w:r>
            <w:r w:rsidRPr="00C30F59">
              <w:rPr>
                <w:rFonts w:ascii="Arial" w:eastAsia="Cordia New" w:hAnsi="Arial" w:cs="Arial"/>
                <w:sz w:val="18"/>
                <w:szCs w:val="18"/>
              </w:rPr>
              <w:t xml:space="preserve"> </w:t>
            </w:r>
          </w:p>
        </w:tc>
        <w:tc>
          <w:tcPr>
            <w:tcW w:w="1417" w:type="dxa"/>
            <w:tcBorders>
              <w:bottom w:val="single" w:sz="4" w:space="0" w:color="auto"/>
            </w:tcBorders>
            <w:shd w:val="clear" w:color="auto" w:fill="FAFAFA"/>
            <w:vAlign w:val="bottom"/>
          </w:tcPr>
          <w:p w14:paraId="62A6ED84" w14:textId="68BC2DFC" w:rsidR="00997AAB" w:rsidRPr="00C30F59" w:rsidRDefault="007D585B" w:rsidP="00997AAB">
            <w:pPr>
              <w:spacing w:before="10" w:after="10"/>
              <w:ind w:left="-29" w:right="-80"/>
              <w:jc w:val="right"/>
              <w:rPr>
                <w:rFonts w:ascii="Arial" w:hAnsi="Arial" w:cs="Arial"/>
                <w:noProof/>
                <w:snapToGrid w:val="0"/>
                <w:sz w:val="18"/>
                <w:szCs w:val="18"/>
              </w:rPr>
            </w:pPr>
            <w:r w:rsidRPr="00C30F59">
              <w:rPr>
                <w:rFonts w:ascii="Arial" w:hAnsi="Arial" w:cs="Arial"/>
                <w:noProof/>
                <w:snapToGrid w:val="0"/>
                <w:sz w:val="18"/>
                <w:szCs w:val="18"/>
              </w:rPr>
              <w:t>45,907,267</w:t>
            </w:r>
          </w:p>
        </w:tc>
        <w:tc>
          <w:tcPr>
            <w:tcW w:w="1418" w:type="dxa"/>
            <w:tcBorders>
              <w:bottom w:val="single" w:sz="4" w:space="0" w:color="auto"/>
            </w:tcBorders>
            <w:vAlign w:val="bottom"/>
          </w:tcPr>
          <w:p w14:paraId="38F2CAFA" w14:textId="77777777" w:rsidR="00997AAB" w:rsidRPr="00C30F59" w:rsidRDefault="00997AAB" w:rsidP="00997AAB">
            <w:pPr>
              <w:spacing w:before="10" w:after="10"/>
              <w:ind w:left="-29" w:right="-80"/>
              <w:jc w:val="right"/>
              <w:rPr>
                <w:rFonts w:ascii="Arial" w:hAnsi="Arial" w:cs="Arial"/>
                <w:noProof/>
                <w:snapToGrid w:val="0"/>
                <w:sz w:val="18"/>
                <w:szCs w:val="18"/>
              </w:rPr>
            </w:pPr>
            <w:r w:rsidRPr="00C30F59">
              <w:rPr>
                <w:rFonts w:ascii="Arial" w:hAnsi="Arial" w:cs="Arial"/>
                <w:noProof/>
                <w:snapToGrid w:val="0"/>
                <w:sz w:val="18"/>
                <w:szCs w:val="18"/>
                <w:lang w:val="en-GB"/>
              </w:rPr>
              <w:t>39</w:t>
            </w:r>
            <w:r w:rsidRPr="00C30F59">
              <w:rPr>
                <w:rFonts w:ascii="Arial" w:hAnsi="Arial" w:cs="Arial"/>
                <w:noProof/>
                <w:snapToGrid w:val="0"/>
                <w:sz w:val="18"/>
                <w:szCs w:val="18"/>
              </w:rPr>
              <w:t>,</w:t>
            </w:r>
            <w:r w:rsidRPr="00C30F59">
              <w:rPr>
                <w:rFonts w:ascii="Arial" w:hAnsi="Arial" w:cs="Arial"/>
                <w:noProof/>
                <w:snapToGrid w:val="0"/>
                <w:sz w:val="18"/>
                <w:szCs w:val="18"/>
                <w:lang w:val="en-GB"/>
              </w:rPr>
              <w:t>698</w:t>
            </w:r>
            <w:r w:rsidRPr="00C30F59">
              <w:rPr>
                <w:rFonts w:ascii="Arial" w:hAnsi="Arial" w:cs="Arial"/>
                <w:noProof/>
                <w:snapToGrid w:val="0"/>
                <w:sz w:val="18"/>
                <w:szCs w:val="18"/>
              </w:rPr>
              <w:t>,</w:t>
            </w:r>
            <w:r w:rsidRPr="00C30F59">
              <w:rPr>
                <w:rFonts w:ascii="Arial" w:hAnsi="Arial" w:cs="Arial"/>
                <w:noProof/>
                <w:snapToGrid w:val="0"/>
                <w:sz w:val="18"/>
                <w:szCs w:val="18"/>
                <w:lang w:val="en-GB"/>
              </w:rPr>
              <w:t>484</w:t>
            </w:r>
          </w:p>
        </w:tc>
        <w:tc>
          <w:tcPr>
            <w:tcW w:w="1275" w:type="dxa"/>
            <w:tcBorders>
              <w:bottom w:val="single" w:sz="4" w:space="0" w:color="auto"/>
            </w:tcBorders>
            <w:shd w:val="clear" w:color="auto" w:fill="FAFAFA"/>
            <w:vAlign w:val="bottom"/>
          </w:tcPr>
          <w:p w14:paraId="5561B37C" w14:textId="6DAEF711" w:rsidR="00997AAB" w:rsidRPr="00C30F59" w:rsidRDefault="007D585B" w:rsidP="00997AAB">
            <w:pPr>
              <w:ind w:left="-29" w:right="-72"/>
              <w:jc w:val="right"/>
              <w:rPr>
                <w:rFonts w:ascii="Arial" w:hAnsi="Arial" w:cs="Arial"/>
                <w:noProof/>
                <w:snapToGrid w:val="0"/>
                <w:sz w:val="18"/>
                <w:szCs w:val="18"/>
              </w:rPr>
            </w:pPr>
            <w:r w:rsidRPr="00C30F59">
              <w:rPr>
                <w:rFonts w:ascii="Arial" w:hAnsi="Arial" w:cs="Arial"/>
                <w:noProof/>
                <w:snapToGrid w:val="0"/>
                <w:sz w:val="18"/>
                <w:szCs w:val="18"/>
              </w:rPr>
              <w:t>26,257,543</w:t>
            </w:r>
          </w:p>
        </w:tc>
        <w:tc>
          <w:tcPr>
            <w:tcW w:w="1380" w:type="dxa"/>
            <w:tcBorders>
              <w:bottom w:val="single" w:sz="4" w:space="0" w:color="auto"/>
            </w:tcBorders>
            <w:vAlign w:val="bottom"/>
          </w:tcPr>
          <w:p w14:paraId="202F6DA5" w14:textId="77777777" w:rsidR="00997AAB" w:rsidRPr="00C30F59" w:rsidRDefault="00997AAB" w:rsidP="00997AAB">
            <w:pPr>
              <w:spacing w:before="10" w:after="10"/>
              <w:ind w:right="-80"/>
              <w:jc w:val="right"/>
              <w:rPr>
                <w:rFonts w:ascii="Arial" w:hAnsi="Arial" w:cs="Arial"/>
                <w:noProof/>
                <w:snapToGrid w:val="0"/>
                <w:sz w:val="18"/>
                <w:szCs w:val="18"/>
              </w:rPr>
            </w:pPr>
            <w:r w:rsidRPr="00C30F59">
              <w:rPr>
                <w:rFonts w:ascii="Arial" w:hAnsi="Arial" w:cs="Arial"/>
                <w:noProof/>
                <w:snapToGrid w:val="0"/>
                <w:sz w:val="18"/>
                <w:szCs w:val="18"/>
                <w:lang w:val="en-GB"/>
              </w:rPr>
              <w:t>26</w:t>
            </w:r>
            <w:r w:rsidRPr="00C30F59">
              <w:rPr>
                <w:rFonts w:ascii="Arial" w:hAnsi="Arial" w:cs="Arial"/>
                <w:noProof/>
                <w:snapToGrid w:val="0"/>
                <w:sz w:val="18"/>
                <w:szCs w:val="18"/>
              </w:rPr>
              <w:t>,</w:t>
            </w:r>
            <w:r w:rsidRPr="00C30F59">
              <w:rPr>
                <w:rFonts w:ascii="Arial" w:hAnsi="Arial" w:cs="Arial"/>
                <w:noProof/>
                <w:snapToGrid w:val="0"/>
                <w:sz w:val="18"/>
                <w:szCs w:val="18"/>
                <w:lang w:val="en-GB"/>
              </w:rPr>
              <w:t>771</w:t>
            </w:r>
            <w:r w:rsidRPr="00C30F59">
              <w:rPr>
                <w:rFonts w:ascii="Arial" w:hAnsi="Arial" w:cs="Arial"/>
                <w:noProof/>
                <w:snapToGrid w:val="0"/>
                <w:sz w:val="18"/>
                <w:szCs w:val="18"/>
              </w:rPr>
              <w:t>,</w:t>
            </w:r>
            <w:r w:rsidRPr="00C30F59">
              <w:rPr>
                <w:rFonts w:ascii="Arial" w:hAnsi="Arial" w:cs="Arial"/>
                <w:noProof/>
                <w:snapToGrid w:val="0"/>
                <w:sz w:val="18"/>
                <w:szCs w:val="18"/>
                <w:lang w:val="en-GB"/>
              </w:rPr>
              <w:t>962</w:t>
            </w:r>
          </w:p>
        </w:tc>
      </w:tr>
      <w:tr w:rsidR="00997AAB" w:rsidRPr="00C30F59" w14:paraId="1D400261" w14:textId="77777777" w:rsidTr="00BE056A">
        <w:trPr>
          <w:cantSplit/>
        </w:trPr>
        <w:tc>
          <w:tcPr>
            <w:tcW w:w="3789" w:type="dxa"/>
            <w:vAlign w:val="bottom"/>
          </w:tcPr>
          <w:p w14:paraId="263C3322" w14:textId="77777777" w:rsidR="00997AAB" w:rsidRPr="00C30F59" w:rsidRDefault="00997AAB" w:rsidP="00997AAB">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14:paraId="6E826ABA" w14:textId="77777777" w:rsidR="00997AAB" w:rsidRPr="00C30F59" w:rsidRDefault="00997AAB" w:rsidP="00997AAB">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1C45576F" w14:textId="77777777" w:rsidR="00997AAB" w:rsidRPr="00C30F59" w:rsidRDefault="00997AAB" w:rsidP="00997AAB">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2B380C86" w14:textId="77777777" w:rsidR="00997AAB" w:rsidRPr="00C30F59" w:rsidRDefault="00997AAB" w:rsidP="00997AAB">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20454A4C" w14:textId="77777777" w:rsidR="00997AAB" w:rsidRPr="00C30F59" w:rsidRDefault="00997AAB" w:rsidP="00997AAB">
            <w:pPr>
              <w:overflowPunct/>
              <w:autoSpaceDE/>
              <w:autoSpaceDN/>
              <w:adjustRightInd/>
              <w:ind w:right="-72"/>
              <w:jc w:val="right"/>
              <w:textAlignment w:val="auto"/>
              <w:rPr>
                <w:rFonts w:ascii="Arial" w:eastAsia="Cordia New" w:hAnsi="Arial" w:cs="Arial"/>
                <w:noProof/>
                <w:snapToGrid w:val="0"/>
                <w:sz w:val="18"/>
                <w:szCs w:val="18"/>
              </w:rPr>
            </w:pPr>
          </w:p>
        </w:tc>
      </w:tr>
      <w:tr w:rsidR="00997AAB" w:rsidRPr="00C30F59" w14:paraId="0FEF4E8D" w14:textId="77777777" w:rsidTr="008402E7">
        <w:trPr>
          <w:cantSplit/>
        </w:trPr>
        <w:tc>
          <w:tcPr>
            <w:tcW w:w="3789" w:type="dxa"/>
            <w:vAlign w:val="bottom"/>
          </w:tcPr>
          <w:p w14:paraId="3BA802A1" w14:textId="77777777" w:rsidR="00997AAB" w:rsidRPr="00C30F59" w:rsidRDefault="00997AAB" w:rsidP="00997AAB">
            <w:pPr>
              <w:overflowPunct/>
              <w:autoSpaceDE/>
              <w:autoSpaceDN/>
              <w:adjustRightInd/>
              <w:ind w:left="254" w:right="142"/>
              <w:textAlignment w:val="auto"/>
              <w:rPr>
                <w:rFonts w:ascii="Arial" w:eastAsia="Cordia New" w:hAnsi="Arial" w:cs="Arial"/>
                <w:sz w:val="18"/>
                <w:szCs w:val="18"/>
              </w:rPr>
            </w:pPr>
          </w:p>
        </w:tc>
        <w:tc>
          <w:tcPr>
            <w:tcW w:w="1417" w:type="dxa"/>
            <w:tcBorders>
              <w:bottom w:val="single" w:sz="4" w:space="0" w:color="auto"/>
            </w:tcBorders>
            <w:shd w:val="clear" w:color="auto" w:fill="FAFAFA"/>
            <w:vAlign w:val="bottom"/>
          </w:tcPr>
          <w:p w14:paraId="3779A797" w14:textId="4DC57A63" w:rsidR="00997AAB" w:rsidRPr="00C30F59" w:rsidRDefault="007D585B" w:rsidP="00997AAB">
            <w:pPr>
              <w:spacing w:before="10" w:after="10"/>
              <w:ind w:left="-29" w:right="-80"/>
              <w:jc w:val="right"/>
              <w:rPr>
                <w:rFonts w:ascii="Arial" w:hAnsi="Arial" w:cs="Arial"/>
                <w:noProof/>
                <w:snapToGrid w:val="0"/>
                <w:sz w:val="18"/>
                <w:szCs w:val="18"/>
              </w:rPr>
            </w:pPr>
            <w:r w:rsidRPr="00C30F59">
              <w:rPr>
                <w:rFonts w:ascii="Arial" w:hAnsi="Arial" w:cs="Arial"/>
                <w:noProof/>
                <w:snapToGrid w:val="0"/>
                <w:sz w:val="18"/>
                <w:szCs w:val="18"/>
              </w:rPr>
              <w:t>45,907,267</w:t>
            </w:r>
          </w:p>
        </w:tc>
        <w:tc>
          <w:tcPr>
            <w:tcW w:w="1418" w:type="dxa"/>
            <w:tcBorders>
              <w:bottom w:val="single" w:sz="4" w:space="0" w:color="auto"/>
            </w:tcBorders>
            <w:vAlign w:val="bottom"/>
          </w:tcPr>
          <w:p w14:paraId="511F222C" w14:textId="77777777" w:rsidR="00997AAB" w:rsidRPr="00C30F59" w:rsidRDefault="00997AAB" w:rsidP="00997AAB">
            <w:pPr>
              <w:spacing w:before="10" w:after="10"/>
              <w:ind w:left="-29" w:right="-80"/>
              <w:jc w:val="right"/>
              <w:rPr>
                <w:rFonts w:ascii="Arial" w:hAnsi="Arial" w:cs="Arial"/>
                <w:noProof/>
                <w:snapToGrid w:val="0"/>
                <w:sz w:val="18"/>
                <w:szCs w:val="18"/>
              </w:rPr>
            </w:pPr>
            <w:r w:rsidRPr="00C30F59">
              <w:rPr>
                <w:rFonts w:ascii="Arial" w:hAnsi="Arial" w:cs="Arial"/>
                <w:noProof/>
                <w:snapToGrid w:val="0"/>
                <w:sz w:val="18"/>
                <w:szCs w:val="18"/>
                <w:lang w:val="en-GB"/>
              </w:rPr>
              <w:t>39</w:t>
            </w:r>
            <w:r w:rsidRPr="00C30F59">
              <w:rPr>
                <w:rFonts w:ascii="Arial" w:hAnsi="Arial" w:cs="Arial"/>
                <w:noProof/>
                <w:snapToGrid w:val="0"/>
                <w:sz w:val="18"/>
                <w:szCs w:val="18"/>
              </w:rPr>
              <w:t>,</w:t>
            </w:r>
            <w:r w:rsidRPr="00C30F59">
              <w:rPr>
                <w:rFonts w:ascii="Arial" w:hAnsi="Arial" w:cs="Arial"/>
                <w:noProof/>
                <w:snapToGrid w:val="0"/>
                <w:sz w:val="18"/>
                <w:szCs w:val="18"/>
                <w:lang w:val="en-GB"/>
              </w:rPr>
              <w:t>698</w:t>
            </w:r>
            <w:r w:rsidRPr="00C30F59">
              <w:rPr>
                <w:rFonts w:ascii="Arial" w:hAnsi="Arial" w:cs="Arial"/>
                <w:noProof/>
                <w:snapToGrid w:val="0"/>
                <w:sz w:val="18"/>
                <w:szCs w:val="18"/>
              </w:rPr>
              <w:t>,</w:t>
            </w:r>
            <w:r w:rsidRPr="00C30F59">
              <w:rPr>
                <w:rFonts w:ascii="Arial" w:hAnsi="Arial" w:cs="Arial"/>
                <w:noProof/>
                <w:snapToGrid w:val="0"/>
                <w:sz w:val="18"/>
                <w:szCs w:val="18"/>
                <w:lang w:val="en-GB"/>
              </w:rPr>
              <w:t>484</w:t>
            </w:r>
          </w:p>
        </w:tc>
        <w:tc>
          <w:tcPr>
            <w:tcW w:w="1275" w:type="dxa"/>
            <w:tcBorders>
              <w:bottom w:val="single" w:sz="4" w:space="0" w:color="auto"/>
            </w:tcBorders>
            <w:shd w:val="clear" w:color="auto" w:fill="FAFAFA"/>
            <w:vAlign w:val="bottom"/>
          </w:tcPr>
          <w:p w14:paraId="326ED56A" w14:textId="141878B9" w:rsidR="00997AAB" w:rsidRPr="00C30F59" w:rsidRDefault="007D585B" w:rsidP="00997AAB">
            <w:pPr>
              <w:ind w:left="-29" w:right="-72"/>
              <w:jc w:val="right"/>
              <w:rPr>
                <w:rFonts w:ascii="Arial" w:hAnsi="Arial" w:cs="Arial"/>
                <w:noProof/>
                <w:snapToGrid w:val="0"/>
                <w:sz w:val="18"/>
                <w:szCs w:val="18"/>
              </w:rPr>
            </w:pPr>
            <w:r w:rsidRPr="00C30F59">
              <w:rPr>
                <w:rFonts w:ascii="Arial" w:hAnsi="Arial" w:cs="Arial"/>
                <w:noProof/>
                <w:snapToGrid w:val="0"/>
                <w:sz w:val="18"/>
                <w:szCs w:val="18"/>
              </w:rPr>
              <w:t>26,257,543</w:t>
            </w:r>
          </w:p>
        </w:tc>
        <w:tc>
          <w:tcPr>
            <w:tcW w:w="1380" w:type="dxa"/>
            <w:tcBorders>
              <w:bottom w:val="single" w:sz="4" w:space="0" w:color="auto"/>
            </w:tcBorders>
            <w:vAlign w:val="bottom"/>
          </w:tcPr>
          <w:p w14:paraId="60FE1EC5" w14:textId="77777777" w:rsidR="00997AAB" w:rsidRPr="00C30F59" w:rsidRDefault="00997AAB" w:rsidP="00997AAB">
            <w:pPr>
              <w:spacing w:before="10" w:after="10"/>
              <w:ind w:right="-80"/>
              <w:jc w:val="right"/>
              <w:rPr>
                <w:rFonts w:ascii="Arial" w:hAnsi="Arial" w:cs="Arial"/>
                <w:noProof/>
                <w:snapToGrid w:val="0"/>
                <w:sz w:val="18"/>
                <w:szCs w:val="18"/>
              </w:rPr>
            </w:pPr>
            <w:r w:rsidRPr="00C30F59">
              <w:rPr>
                <w:rFonts w:ascii="Arial" w:hAnsi="Arial" w:cs="Arial"/>
                <w:noProof/>
                <w:snapToGrid w:val="0"/>
                <w:sz w:val="18"/>
                <w:szCs w:val="18"/>
                <w:lang w:val="en-GB"/>
              </w:rPr>
              <w:t>26</w:t>
            </w:r>
            <w:r w:rsidRPr="00C30F59">
              <w:rPr>
                <w:rFonts w:ascii="Arial" w:hAnsi="Arial" w:cs="Arial"/>
                <w:noProof/>
                <w:snapToGrid w:val="0"/>
                <w:sz w:val="18"/>
                <w:szCs w:val="18"/>
              </w:rPr>
              <w:t>,</w:t>
            </w:r>
            <w:r w:rsidRPr="00C30F59">
              <w:rPr>
                <w:rFonts w:ascii="Arial" w:hAnsi="Arial" w:cs="Arial"/>
                <w:noProof/>
                <w:snapToGrid w:val="0"/>
                <w:sz w:val="18"/>
                <w:szCs w:val="18"/>
                <w:lang w:val="en-GB"/>
              </w:rPr>
              <w:t>930</w:t>
            </w:r>
            <w:r w:rsidRPr="00C30F59">
              <w:rPr>
                <w:rFonts w:ascii="Arial" w:hAnsi="Arial" w:cs="Arial"/>
                <w:noProof/>
                <w:snapToGrid w:val="0"/>
                <w:sz w:val="18"/>
                <w:szCs w:val="18"/>
              </w:rPr>
              <w:t>,</w:t>
            </w:r>
            <w:r w:rsidRPr="00C30F59">
              <w:rPr>
                <w:rFonts w:ascii="Arial" w:hAnsi="Arial" w:cs="Arial"/>
                <w:noProof/>
                <w:snapToGrid w:val="0"/>
                <w:sz w:val="18"/>
                <w:szCs w:val="18"/>
                <w:lang w:val="en-GB"/>
              </w:rPr>
              <w:t>857</w:t>
            </w:r>
          </w:p>
        </w:tc>
      </w:tr>
      <w:tr w:rsidR="00997AAB" w:rsidRPr="00C30F59" w14:paraId="3980E23F" w14:textId="77777777" w:rsidTr="00E2334E">
        <w:trPr>
          <w:cantSplit/>
        </w:trPr>
        <w:tc>
          <w:tcPr>
            <w:tcW w:w="3789" w:type="dxa"/>
            <w:vAlign w:val="bottom"/>
          </w:tcPr>
          <w:p w14:paraId="6AA528AC" w14:textId="77777777" w:rsidR="00997AAB" w:rsidRPr="00C30F59" w:rsidRDefault="00997AAB" w:rsidP="00997AAB">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14:paraId="5D164A31" w14:textId="77777777" w:rsidR="00997AAB" w:rsidRPr="00C30F59" w:rsidRDefault="00997AAB" w:rsidP="00997AAB">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3B290F5F" w14:textId="77777777" w:rsidR="00997AAB" w:rsidRPr="00C30F59" w:rsidRDefault="00997AAB" w:rsidP="00997AAB">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313F739F" w14:textId="77777777" w:rsidR="00997AAB" w:rsidRPr="00C30F59" w:rsidRDefault="00997AAB" w:rsidP="00997AAB">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6A4378DF" w14:textId="77777777" w:rsidR="00997AAB" w:rsidRPr="00C30F59" w:rsidRDefault="00997AAB" w:rsidP="00997AAB">
            <w:pPr>
              <w:overflowPunct/>
              <w:autoSpaceDE/>
              <w:autoSpaceDN/>
              <w:adjustRightInd/>
              <w:ind w:right="-72"/>
              <w:jc w:val="right"/>
              <w:textAlignment w:val="auto"/>
              <w:rPr>
                <w:rFonts w:ascii="Arial" w:eastAsia="Cordia New" w:hAnsi="Arial" w:cs="Arial"/>
                <w:noProof/>
                <w:snapToGrid w:val="0"/>
                <w:sz w:val="18"/>
                <w:szCs w:val="18"/>
              </w:rPr>
            </w:pPr>
          </w:p>
        </w:tc>
      </w:tr>
      <w:tr w:rsidR="00E2334E" w:rsidRPr="00C30F59" w14:paraId="16665E0F" w14:textId="77777777" w:rsidTr="00E2334E">
        <w:trPr>
          <w:cantSplit/>
        </w:trPr>
        <w:tc>
          <w:tcPr>
            <w:tcW w:w="3789" w:type="dxa"/>
            <w:vAlign w:val="bottom"/>
          </w:tcPr>
          <w:p w14:paraId="688DFB6C" w14:textId="75C7BAEE" w:rsidR="00E2334E" w:rsidRPr="00C30F59" w:rsidRDefault="00E2334E" w:rsidP="00E2334E">
            <w:pPr>
              <w:overflowPunct/>
              <w:autoSpaceDE/>
              <w:autoSpaceDN/>
              <w:adjustRightInd/>
              <w:ind w:left="254"/>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Other receivables</w:t>
            </w:r>
            <w:r w:rsidRPr="00C30F59">
              <w:rPr>
                <w:rFonts w:ascii="Arial" w:eastAsia="Cordia New" w:hAnsi="Arial" w:cs="Arial"/>
                <w:b/>
                <w:bCs/>
                <w:snapToGrid w:val="0"/>
                <w:sz w:val="18"/>
                <w:szCs w:val="18"/>
                <w:cs/>
              </w:rPr>
              <w:t xml:space="preserve"> </w:t>
            </w:r>
          </w:p>
        </w:tc>
        <w:tc>
          <w:tcPr>
            <w:tcW w:w="1417" w:type="dxa"/>
            <w:shd w:val="clear" w:color="auto" w:fill="FAFAFA"/>
            <w:vAlign w:val="bottom"/>
          </w:tcPr>
          <w:p w14:paraId="29F33C7F"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14:paraId="73649AF1"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14:paraId="75990257"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14:paraId="09FBA7F0"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r>
      <w:tr w:rsidR="00E2334E" w:rsidRPr="00C30F59" w14:paraId="731F8E16" w14:textId="77777777" w:rsidTr="00E2334E">
        <w:trPr>
          <w:cantSplit/>
        </w:trPr>
        <w:tc>
          <w:tcPr>
            <w:tcW w:w="3789" w:type="dxa"/>
            <w:vAlign w:val="bottom"/>
          </w:tcPr>
          <w:p w14:paraId="7AAFE227" w14:textId="0A5B3DCA" w:rsidR="00E2334E" w:rsidRPr="00C30F59" w:rsidRDefault="00E2334E" w:rsidP="00E2334E">
            <w:pPr>
              <w:overflowPunct/>
              <w:autoSpaceDE/>
              <w:autoSpaceDN/>
              <w:adjustRightInd/>
              <w:ind w:left="254"/>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 xml:space="preserve">   </w:t>
            </w:r>
            <w:r w:rsidRPr="00C30F59">
              <w:rPr>
                <w:rFonts w:ascii="Arial" w:eastAsia="Cordia New" w:hAnsi="Arial" w:cs="Arial"/>
                <w:snapToGrid w:val="0"/>
                <w:sz w:val="18"/>
                <w:szCs w:val="18"/>
              </w:rPr>
              <w:t>Parent company</w:t>
            </w:r>
          </w:p>
        </w:tc>
        <w:tc>
          <w:tcPr>
            <w:tcW w:w="1417" w:type="dxa"/>
            <w:shd w:val="clear" w:color="auto" w:fill="FAFAFA"/>
            <w:vAlign w:val="bottom"/>
          </w:tcPr>
          <w:p w14:paraId="4883E449" w14:textId="695E35A3"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159,242</w:t>
            </w:r>
          </w:p>
        </w:tc>
        <w:tc>
          <w:tcPr>
            <w:tcW w:w="1418" w:type="dxa"/>
            <w:vAlign w:val="bottom"/>
          </w:tcPr>
          <w:p w14:paraId="06D99093" w14:textId="5E3CA473"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159,242</w:t>
            </w:r>
          </w:p>
        </w:tc>
        <w:tc>
          <w:tcPr>
            <w:tcW w:w="1275" w:type="dxa"/>
            <w:shd w:val="clear" w:color="auto" w:fill="FAFAFA"/>
            <w:vAlign w:val="bottom"/>
          </w:tcPr>
          <w:p w14:paraId="638C18E3" w14:textId="577DC1BE"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159,242</w:t>
            </w:r>
          </w:p>
        </w:tc>
        <w:tc>
          <w:tcPr>
            <w:tcW w:w="1380" w:type="dxa"/>
            <w:vAlign w:val="bottom"/>
          </w:tcPr>
          <w:p w14:paraId="10A3B33B" w14:textId="0E7E7A6E"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159,242</w:t>
            </w:r>
          </w:p>
        </w:tc>
      </w:tr>
      <w:tr w:rsidR="00E2334E" w:rsidRPr="00C30F59" w14:paraId="619335BE" w14:textId="77777777" w:rsidTr="00E2334E">
        <w:trPr>
          <w:cantSplit/>
        </w:trPr>
        <w:tc>
          <w:tcPr>
            <w:tcW w:w="3789" w:type="dxa"/>
            <w:vAlign w:val="bottom"/>
          </w:tcPr>
          <w:p w14:paraId="3A062A48" w14:textId="252B90B9" w:rsidR="00E2334E" w:rsidRPr="00C30F59" w:rsidRDefault="00E2334E" w:rsidP="00E2334E">
            <w:pPr>
              <w:overflowPunct/>
              <w:autoSpaceDE/>
              <w:autoSpaceDN/>
              <w:adjustRightInd/>
              <w:ind w:left="254"/>
              <w:textAlignment w:val="auto"/>
              <w:rPr>
                <w:rFonts w:ascii="Arial" w:eastAsia="Cordia New" w:hAnsi="Arial" w:cs="Arial"/>
                <w:b/>
                <w:bCs/>
                <w:sz w:val="18"/>
                <w:szCs w:val="18"/>
              </w:rPr>
            </w:pPr>
            <w:r w:rsidRPr="00C30F59">
              <w:rPr>
                <w:rFonts w:ascii="Arial" w:eastAsia="Cordia New" w:hAnsi="Arial" w:cs="Arial"/>
                <w:sz w:val="18"/>
                <w:szCs w:val="18"/>
              </w:rPr>
              <w:t xml:space="preserve">   Subsidiaries</w:t>
            </w:r>
          </w:p>
        </w:tc>
        <w:tc>
          <w:tcPr>
            <w:tcW w:w="1417" w:type="dxa"/>
            <w:tcBorders>
              <w:bottom w:val="single" w:sz="4" w:space="0" w:color="auto"/>
            </w:tcBorders>
            <w:shd w:val="clear" w:color="auto" w:fill="FAFAFA"/>
            <w:vAlign w:val="bottom"/>
          </w:tcPr>
          <w:p w14:paraId="1990CD32" w14:textId="135BDCFB"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hAnsi="Arial" w:cs="Arial"/>
                <w:noProof/>
                <w:snapToGrid w:val="0"/>
                <w:sz w:val="18"/>
                <w:szCs w:val="18"/>
              </w:rPr>
              <w:t>-</w:t>
            </w:r>
          </w:p>
        </w:tc>
        <w:tc>
          <w:tcPr>
            <w:tcW w:w="1418" w:type="dxa"/>
            <w:tcBorders>
              <w:bottom w:val="single" w:sz="4" w:space="0" w:color="auto"/>
            </w:tcBorders>
            <w:vAlign w:val="bottom"/>
          </w:tcPr>
          <w:p w14:paraId="631CC41D" w14:textId="46393F82"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hAnsi="Arial" w:cs="Arial"/>
                <w:noProof/>
                <w:snapToGrid w:val="0"/>
                <w:sz w:val="18"/>
                <w:szCs w:val="18"/>
              </w:rPr>
              <w:t>-</w:t>
            </w:r>
          </w:p>
        </w:tc>
        <w:tc>
          <w:tcPr>
            <w:tcW w:w="1275" w:type="dxa"/>
            <w:tcBorders>
              <w:bottom w:val="single" w:sz="4" w:space="0" w:color="auto"/>
            </w:tcBorders>
            <w:shd w:val="clear" w:color="auto" w:fill="FAFAFA"/>
            <w:vAlign w:val="bottom"/>
          </w:tcPr>
          <w:p w14:paraId="619C7B47" w14:textId="1D462C28"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hAnsi="Arial" w:cs="Arial"/>
                <w:noProof/>
                <w:snapToGrid w:val="0"/>
                <w:sz w:val="18"/>
                <w:szCs w:val="18"/>
              </w:rPr>
              <w:t>3,148,684</w:t>
            </w:r>
          </w:p>
        </w:tc>
        <w:tc>
          <w:tcPr>
            <w:tcW w:w="1380" w:type="dxa"/>
            <w:tcBorders>
              <w:bottom w:val="single" w:sz="4" w:space="0" w:color="auto"/>
            </w:tcBorders>
            <w:vAlign w:val="bottom"/>
          </w:tcPr>
          <w:p w14:paraId="4B323E77" w14:textId="2818AA6A"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hAnsi="Arial" w:cs="Arial"/>
                <w:noProof/>
                <w:snapToGrid w:val="0"/>
                <w:sz w:val="18"/>
                <w:szCs w:val="18"/>
              </w:rPr>
              <w:t>3,757,546</w:t>
            </w:r>
          </w:p>
        </w:tc>
      </w:tr>
      <w:tr w:rsidR="00E2334E" w:rsidRPr="00C30F59" w14:paraId="37598595" w14:textId="77777777" w:rsidTr="00E2334E">
        <w:trPr>
          <w:cantSplit/>
        </w:trPr>
        <w:tc>
          <w:tcPr>
            <w:tcW w:w="3789" w:type="dxa"/>
            <w:vAlign w:val="bottom"/>
          </w:tcPr>
          <w:p w14:paraId="68F47DF3" w14:textId="77777777" w:rsidR="00E2334E" w:rsidRPr="00C30F59" w:rsidRDefault="00E2334E" w:rsidP="00E2334E">
            <w:pPr>
              <w:overflowPunct/>
              <w:autoSpaceDE/>
              <w:autoSpaceDN/>
              <w:adjustRightInd/>
              <w:ind w:left="254"/>
              <w:textAlignment w:val="auto"/>
              <w:rPr>
                <w:rFonts w:ascii="Arial" w:eastAsia="Cordia New" w:hAnsi="Arial" w:cs="Arial"/>
                <w:b/>
                <w:bCs/>
                <w:sz w:val="18"/>
                <w:szCs w:val="18"/>
              </w:rPr>
            </w:pPr>
          </w:p>
        </w:tc>
        <w:tc>
          <w:tcPr>
            <w:tcW w:w="1417" w:type="dxa"/>
            <w:tcBorders>
              <w:top w:val="single" w:sz="4" w:space="0" w:color="auto"/>
            </w:tcBorders>
            <w:shd w:val="clear" w:color="auto" w:fill="FAFAFA"/>
            <w:vAlign w:val="bottom"/>
          </w:tcPr>
          <w:p w14:paraId="0690B00B"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77BE4486"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5957C12A"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169A4519"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r>
      <w:tr w:rsidR="00E2334E" w:rsidRPr="00C30F59" w14:paraId="60F48EEF" w14:textId="77777777" w:rsidTr="00E2334E">
        <w:trPr>
          <w:cantSplit/>
        </w:trPr>
        <w:tc>
          <w:tcPr>
            <w:tcW w:w="3789" w:type="dxa"/>
            <w:vAlign w:val="bottom"/>
          </w:tcPr>
          <w:p w14:paraId="3A2A2366" w14:textId="77777777" w:rsidR="00E2334E" w:rsidRPr="00C30F59" w:rsidRDefault="00E2334E" w:rsidP="00E2334E">
            <w:pPr>
              <w:overflowPunct/>
              <w:autoSpaceDE/>
              <w:autoSpaceDN/>
              <w:adjustRightInd/>
              <w:ind w:left="254"/>
              <w:textAlignment w:val="auto"/>
              <w:rPr>
                <w:rFonts w:ascii="Arial" w:eastAsia="Cordia New" w:hAnsi="Arial" w:cs="Arial"/>
                <w:b/>
                <w:bCs/>
                <w:sz w:val="18"/>
                <w:szCs w:val="18"/>
              </w:rPr>
            </w:pPr>
          </w:p>
        </w:tc>
        <w:tc>
          <w:tcPr>
            <w:tcW w:w="1417" w:type="dxa"/>
            <w:tcBorders>
              <w:bottom w:val="single" w:sz="4" w:space="0" w:color="auto"/>
            </w:tcBorders>
            <w:shd w:val="clear" w:color="auto" w:fill="FAFAFA"/>
            <w:vAlign w:val="bottom"/>
          </w:tcPr>
          <w:p w14:paraId="7D9CDCD0" w14:textId="11892569"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hAnsi="Arial" w:cs="Arial"/>
                <w:noProof/>
                <w:snapToGrid w:val="0"/>
                <w:sz w:val="18"/>
                <w:szCs w:val="18"/>
              </w:rPr>
              <w:t>159,242</w:t>
            </w:r>
          </w:p>
        </w:tc>
        <w:tc>
          <w:tcPr>
            <w:tcW w:w="1418" w:type="dxa"/>
            <w:tcBorders>
              <w:bottom w:val="single" w:sz="4" w:space="0" w:color="auto"/>
            </w:tcBorders>
            <w:vAlign w:val="bottom"/>
          </w:tcPr>
          <w:p w14:paraId="05D012D3" w14:textId="556CE604"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hAnsi="Arial" w:cs="Arial"/>
                <w:noProof/>
                <w:snapToGrid w:val="0"/>
                <w:sz w:val="18"/>
                <w:szCs w:val="18"/>
              </w:rPr>
              <w:t>159,242</w:t>
            </w:r>
          </w:p>
        </w:tc>
        <w:tc>
          <w:tcPr>
            <w:tcW w:w="1275" w:type="dxa"/>
            <w:tcBorders>
              <w:bottom w:val="single" w:sz="4" w:space="0" w:color="auto"/>
            </w:tcBorders>
            <w:shd w:val="clear" w:color="auto" w:fill="FAFAFA"/>
            <w:vAlign w:val="bottom"/>
          </w:tcPr>
          <w:p w14:paraId="1A6ED47D" w14:textId="4DC0FC1F"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hAnsi="Arial" w:cs="Arial"/>
                <w:noProof/>
                <w:snapToGrid w:val="0"/>
                <w:sz w:val="18"/>
                <w:szCs w:val="18"/>
              </w:rPr>
              <w:t>3,307,926</w:t>
            </w:r>
          </w:p>
        </w:tc>
        <w:tc>
          <w:tcPr>
            <w:tcW w:w="1380" w:type="dxa"/>
            <w:tcBorders>
              <w:bottom w:val="single" w:sz="4" w:space="0" w:color="auto"/>
            </w:tcBorders>
            <w:vAlign w:val="bottom"/>
          </w:tcPr>
          <w:p w14:paraId="28DA7CDA" w14:textId="7F9514D6"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hAnsi="Arial" w:cs="Arial"/>
                <w:noProof/>
                <w:snapToGrid w:val="0"/>
                <w:sz w:val="18"/>
                <w:szCs w:val="18"/>
              </w:rPr>
              <w:t>3,916,788</w:t>
            </w:r>
          </w:p>
        </w:tc>
      </w:tr>
      <w:tr w:rsidR="00E2334E" w:rsidRPr="00C30F59" w14:paraId="3807475C" w14:textId="77777777" w:rsidTr="00E2334E">
        <w:trPr>
          <w:cantSplit/>
        </w:trPr>
        <w:tc>
          <w:tcPr>
            <w:tcW w:w="3789" w:type="dxa"/>
            <w:vAlign w:val="bottom"/>
          </w:tcPr>
          <w:p w14:paraId="3503B260" w14:textId="77777777" w:rsidR="00E2334E" w:rsidRPr="00C30F59" w:rsidRDefault="00E2334E" w:rsidP="00E2334E">
            <w:pPr>
              <w:overflowPunct/>
              <w:autoSpaceDE/>
              <w:autoSpaceDN/>
              <w:adjustRightInd/>
              <w:ind w:left="254"/>
              <w:textAlignment w:val="auto"/>
              <w:rPr>
                <w:rFonts w:ascii="Arial" w:eastAsia="Cordia New" w:hAnsi="Arial" w:cs="Arial"/>
                <w:b/>
                <w:bCs/>
                <w:sz w:val="18"/>
                <w:szCs w:val="18"/>
              </w:rPr>
            </w:pPr>
          </w:p>
        </w:tc>
        <w:tc>
          <w:tcPr>
            <w:tcW w:w="1417" w:type="dxa"/>
            <w:tcBorders>
              <w:top w:val="single" w:sz="4" w:space="0" w:color="auto"/>
            </w:tcBorders>
            <w:shd w:val="clear" w:color="auto" w:fill="FAFAFA"/>
            <w:vAlign w:val="bottom"/>
          </w:tcPr>
          <w:p w14:paraId="69DEECDB"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2831818D"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0E43B898"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570D65CD"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r>
      <w:tr w:rsidR="00E2334E" w:rsidRPr="00C30F59" w14:paraId="6C0DDC5D" w14:textId="77777777" w:rsidTr="008402E7">
        <w:trPr>
          <w:cantSplit/>
        </w:trPr>
        <w:tc>
          <w:tcPr>
            <w:tcW w:w="3789" w:type="dxa"/>
            <w:vAlign w:val="bottom"/>
          </w:tcPr>
          <w:p w14:paraId="4964A03F" w14:textId="77777777" w:rsidR="00E2334E" w:rsidRPr="00C30F59" w:rsidRDefault="00E2334E" w:rsidP="00E2334E">
            <w:pPr>
              <w:overflowPunct/>
              <w:autoSpaceDE/>
              <w:autoSpaceDN/>
              <w:adjustRightInd/>
              <w:ind w:left="254"/>
              <w:textAlignment w:val="auto"/>
              <w:rPr>
                <w:rFonts w:ascii="Arial" w:eastAsia="Cordia New" w:hAnsi="Arial" w:cs="Arial"/>
                <w:b/>
                <w:bCs/>
                <w:sz w:val="18"/>
                <w:szCs w:val="18"/>
              </w:rPr>
            </w:pPr>
            <w:r w:rsidRPr="00C30F59">
              <w:rPr>
                <w:rFonts w:ascii="Arial" w:eastAsia="Cordia New" w:hAnsi="Arial" w:cs="Arial"/>
                <w:b/>
                <w:bCs/>
                <w:sz w:val="18"/>
                <w:szCs w:val="18"/>
              </w:rPr>
              <w:t>Interest receivables</w:t>
            </w:r>
          </w:p>
        </w:tc>
        <w:tc>
          <w:tcPr>
            <w:tcW w:w="1417" w:type="dxa"/>
            <w:shd w:val="clear" w:color="auto" w:fill="FAFAFA"/>
            <w:vAlign w:val="bottom"/>
          </w:tcPr>
          <w:p w14:paraId="34646089"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14:paraId="09D844D6"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14:paraId="48D569C8"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14:paraId="3E4805A8"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r>
      <w:tr w:rsidR="00E2334E" w:rsidRPr="00C30F59" w14:paraId="3CD8553B" w14:textId="77777777" w:rsidTr="008402E7">
        <w:trPr>
          <w:cantSplit/>
        </w:trPr>
        <w:tc>
          <w:tcPr>
            <w:tcW w:w="3789" w:type="dxa"/>
            <w:vAlign w:val="bottom"/>
          </w:tcPr>
          <w:p w14:paraId="6ACBCFEC" w14:textId="0C2AF46F" w:rsidR="00E2334E" w:rsidRPr="00C30F59" w:rsidRDefault="00E2334E" w:rsidP="00E2334E">
            <w:pPr>
              <w:overflowPunct/>
              <w:autoSpaceDE/>
              <w:autoSpaceDN/>
              <w:adjustRightInd/>
              <w:ind w:left="254"/>
              <w:textAlignment w:val="auto"/>
              <w:rPr>
                <w:rFonts w:ascii="Arial" w:eastAsia="Cordia New" w:hAnsi="Arial" w:cs="Arial"/>
                <w:b/>
                <w:bCs/>
                <w:sz w:val="18"/>
                <w:szCs w:val="18"/>
              </w:rPr>
            </w:pPr>
            <w:r w:rsidRPr="00C30F59">
              <w:rPr>
                <w:rFonts w:ascii="Arial" w:eastAsia="Cordia New" w:hAnsi="Arial" w:cs="Arial"/>
                <w:sz w:val="18"/>
                <w:szCs w:val="18"/>
              </w:rPr>
              <w:t xml:space="preserve">   Subsidiaries </w:t>
            </w:r>
          </w:p>
        </w:tc>
        <w:tc>
          <w:tcPr>
            <w:tcW w:w="1417" w:type="dxa"/>
            <w:shd w:val="clear" w:color="auto" w:fill="FAFAFA"/>
            <w:vAlign w:val="bottom"/>
          </w:tcPr>
          <w:p w14:paraId="27F47F8E" w14:textId="32BB7DC6"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w:t>
            </w:r>
          </w:p>
        </w:tc>
        <w:tc>
          <w:tcPr>
            <w:tcW w:w="1418" w:type="dxa"/>
            <w:vAlign w:val="bottom"/>
          </w:tcPr>
          <w:p w14:paraId="69CE36F0" w14:textId="5DD4ECBF"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w:t>
            </w:r>
          </w:p>
        </w:tc>
        <w:tc>
          <w:tcPr>
            <w:tcW w:w="1275" w:type="dxa"/>
            <w:shd w:val="clear" w:color="auto" w:fill="FAFAFA"/>
            <w:vAlign w:val="bottom"/>
          </w:tcPr>
          <w:p w14:paraId="271E728D" w14:textId="0B9F23C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20,048,985</w:t>
            </w:r>
          </w:p>
        </w:tc>
        <w:tc>
          <w:tcPr>
            <w:tcW w:w="1380" w:type="dxa"/>
            <w:vAlign w:val="bottom"/>
          </w:tcPr>
          <w:p w14:paraId="561D4B23" w14:textId="732C31C0"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w:t>
            </w:r>
          </w:p>
        </w:tc>
      </w:tr>
      <w:tr w:rsidR="00E2334E" w:rsidRPr="00C30F59" w14:paraId="646D0AFF" w14:textId="77777777" w:rsidTr="00E2334E">
        <w:trPr>
          <w:cantSplit/>
        </w:trPr>
        <w:tc>
          <w:tcPr>
            <w:tcW w:w="3789" w:type="dxa"/>
            <w:vAlign w:val="bottom"/>
          </w:tcPr>
          <w:p w14:paraId="445B2916" w14:textId="77777777" w:rsidR="00E2334E" w:rsidRPr="00C30F59" w:rsidRDefault="00E2334E" w:rsidP="00E2334E">
            <w:pPr>
              <w:overflowPunct/>
              <w:autoSpaceDE/>
              <w:autoSpaceDN/>
              <w:adjustRightInd/>
              <w:ind w:left="254"/>
              <w:textAlignment w:val="auto"/>
              <w:rPr>
                <w:rFonts w:ascii="Arial" w:eastAsia="Cordia New" w:hAnsi="Arial" w:cs="Arial"/>
                <w:snapToGrid w:val="0"/>
                <w:sz w:val="18"/>
                <w:szCs w:val="18"/>
              </w:rPr>
            </w:pPr>
          </w:p>
        </w:tc>
        <w:tc>
          <w:tcPr>
            <w:tcW w:w="1417" w:type="dxa"/>
            <w:tcBorders>
              <w:top w:val="single" w:sz="4" w:space="0" w:color="auto"/>
            </w:tcBorders>
            <w:shd w:val="clear" w:color="auto" w:fill="FAFAFA"/>
            <w:vAlign w:val="bottom"/>
          </w:tcPr>
          <w:p w14:paraId="78440B21"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656BDE88"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7644F6D2"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4EBDDA50"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r>
      <w:tr w:rsidR="00E2334E" w:rsidRPr="00C30F59" w14:paraId="1CE25CF7" w14:textId="77777777" w:rsidTr="00E2334E">
        <w:trPr>
          <w:cantSplit/>
        </w:trPr>
        <w:tc>
          <w:tcPr>
            <w:tcW w:w="3789" w:type="dxa"/>
            <w:vAlign w:val="bottom"/>
          </w:tcPr>
          <w:p w14:paraId="2480A1F5" w14:textId="77777777" w:rsidR="00E2334E" w:rsidRPr="00C30F59" w:rsidRDefault="00E2334E" w:rsidP="00E2334E">
            <w:pPr>
              <w:overflowPunct/>
              <w:autoSpaceDE/>
              <w:autoSpaceDN/>
              <w:adjustRightInd/>
              <w:ind w:left="254"/>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Dividend receivables</w:t>
            </w:r>
          </w:p>
        </w:tc>
        <w:tc>
          <w:tcPr>
            <w:tcW w:w="1417" w:type="dxa"/>
            <w:shd w:val="clear" w:color="auto" w:fill="FAFAFA"/>
            <w:vAlign w:val="bottom"/>
          </w:tcPr>
          <w:p w14:paraId="75D1F39E"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14:paraId="127BE1E9"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14:paraId="359659EC"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14:paraId="64048800"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r>
      <w:tr w:rsidR="00E2334E" w:rsidRPr="00C30F59" w14:paraId="6774DE27" w14:textId="77777777" w:rsidTr="004A19BA">
        <w:trPr>
          <w:cantSplit/>
        </w:trPr>
        <w:tc>
          <w:tcPr>
            <w:tcW w:w="3789" w:type="dxa"/>
            <w:vAlign w:val="bottom"/>
          </w:tcPr>
          <w:p w14:paraId="331537F6" w14:textId="77777777" w:rsidR="00E2334E" w:rsidRPr="00C30F59" w:rsidRDefault="00E2334E" w:rsidP="00E2334E">
            <w:pPr>
              <w:overflowPunct/>
              <w:autoSpaceDE/>
              <w:autoSpaceDN/>
              <w:adjustRightInd/>
              <w:ind w:left="254"/>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 xml:space="preserve">    </w:t>
            </w:r>
            <w:r w:rsidRPr="00C30F59">
              <w:rPr>
                <w:rFonts w:ascii="Arial" w:eastAsia="Cordia New" w:hAnsi="Arial" w:cs="Arial"/>
                <w:sz w:val="18"/>
                <w:szCs w:val="18"/>
              </w:rPr>
              <w:t>Subsidiaries</w:t>
            </w:r>
          </w:p>
        </w:tc>
        <w:tc>
          <w:tcPr>
            <w:tcW w:w="1417" w:type="dxa"/>
            <w:shd w:val="clear" w:color="auto" w:fill="FAFAFA"/>
            <w:vAlign w:val="bottom"/>
          </w:tcPr>
          <w:p w14:paraId="5010B61A" w14:textId="79B2D66C"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w:t>
            </w:r>
          </w:p>
        </w:tc>
        <w:tc>
          <w:tcPr>
            <w:tcW w:w="1418" w:type="dxa"/>
            <w:vAlign w:val="bottom"/>
          </w:tcPr>
          <w:p w14:paraId="2C26E634"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w:t>
            </w:r>
          </w:p>
        </w:tc>
        <w:tc>
          <w:tcPr>
            <w:tcW w:w="1275" w:type="dxa"/>
            <w:shd w:val="clear" w:color="auto" w:fill="FAFAFA"/>
            <w:vAlign w:val="bottom"/>
          </w:tcPr>
          <w:p w14:paraId="6B5A1BCD" w14:textId="61F90037" w:rsidR="00E2334E" w:rsidRPr="00C30F59" w:rsidRDefault="00881F6F"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13,000,000</w:t>
            </w:r>
          </w:p>
        </w:tc>
        <w:tc>
          <w:tcPr>
            <w:tcW w:w="1380" w:type="dxa"/>
            <w:vAlign w:val="bottom"/>
          </w:tcPr>
          <w:p w14:paraId="7AE9692D"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7,496,284</w:t>
            </w:r>
          </w:p>
        </w:tc>
      </w:tr>
      <w:tr w:rsidR="00E2334E" w:rsidRPr="00C30F59" w14:paraId="7DF108CC" w14:textId="77777777" w:rsidTr="008402E7">
        <w:trPr>
          <w:cantSplit/>
        </w:trPr>
        <w:tc>
          <w:tcPr>
            <w:tcW w:w="3789" w:type="dxa"/>
            <w:vAlign w:val="bottom"/>
          </w:tcPr>
          <w:p w14:paraId="097B7349" w14:textId="77777777" w:rsidR="00E2334E" w:rsidRPr="00C30F59" w:rsidRDefault="00E2334E" w:rsidP="00E2334E">
            <w:pPr>
              <w:overflowPunct/>
              <w:autoSpaceDE/>
              <w:autoSpaceDN/>
              <w:adjustRightInd/>
              <w:ind w:left="254"/>
              <w:textAlignment w:val="auto"/>
              <w:rPr>
                <w:rFonts w:ascii="Arial" w:eastAsia="Cordia New" w:hAnsi="Arial" w:cs="Arial"/>
                <w:snapToGrid w:val="0"/>
                <w:sz w:val="18"/>
                <w:szCs w:val="18"/>
              </w:rPr>
            </w:pPr>
          </w:p>
        </w:tc>
        <w:tc>
          <w:tcPr>
            <w:tcW w:w="1417" w:type="dxa"/>
            <w:tcBorders>
              <w:top w:val="single" w:sz="4" w:space="0" w:color="auto"/>
            </w:tcBorders>
            <w:shd w:val="clear" w:color="auto" w:fill="FAFAFA"/>
            <w:vAlign w:val="bottom"/>
          </w:tcPr>
          <w:p w14:paraId="60026752"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5742B0A5"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347F8D72"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1C6230A6"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r>
      <w:tr w:rsidR="00E2334E" w:rsidRPr="00C30F59" w14:paraId="5F68E85D" w14:textId="77777777" w:rsidTr="008402E7">
        <w:trPr>
          <w:cantSplit/>
        </w:trPr>
        <w:tc>
          <w:tcPr>
            <w:tcW w:w="3789" w:type="dxa"/>
            <w:vAlign w:val="bottom"/>
          </w:tcPr>
          <w:p w14:paraId="22EB78AA" w14:textId="77777777" w:rsidR="00E2334E" w:rsidRPr="00C30F59" w:rsidRDefault="00E2334E" w:rsidP="00E2334E">
            <w:pPr>
              <w:overflowPunct/>
              <w:autoSpaceDE/>
              <w:autoSpaceDN/>
              <w:adjustRightInd/>
              <w:ind w:left="254"/>
              <w:textAlignment w:val="auto"/>
              <w:rPr>
                <w:rFonts w:ascii="Arial" w:eastAsia="Cordia New" w:hAnsi="Arial" w:cs="Arial"/>
                <w:b/>
                <w:bCs/>
                <w:snapToGrid w:val="0"/>
                <w:sz w:val="18"/>
                <w:szCs w:val="18"/>
                <w:cs/>
              </w:rPr>
            </w:pPr>
            <w:r w:rsidRPr="00C30F59">
              <w:rPr>
                <w:rFonts w:ascii="Arial" w:eastAsia="Cordia New" w:hAnsi="Arial" w:cs="Arial"/>
                <w:b/>
                <w:bCs/>
                <w:snapToGrid w:val="0"/>
                <w:sz w:val="18"/>
                <w:szCs w:val="18"/>
              </w:rPr>
              <w:t>Trade payables</w:t>
            </w:r>
          </w:p>
        </w:tc>
        <w:tc>
          <w:tcPr>
            <w:tcW w:w="1417" w:type="dxa"/>
            <w:shd w:val="clear" w:color="auto" w:fill="FAFAFA"/>
            <w:vAlign w:val="bottom"/>
          </w:tcPr>
          <w:p w14:paraId="3E80E3A8"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14:paraId="71AA6BF6"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14:paraId="31FCA498"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14:paraId="4443282C"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r>
      <w:tr w:rsidR="00E2334E" w:rsidRPr="00C30F59" w14:paraId="30CB10DE" w14:textId="77777777" w:rsidTr="008402E7">
        <w:trPr>
          <w:cantSplit/>
        </w:trPr>
        <w:tc>
          <w:tcPr>
            <w:tcW w:w="3789" w:type="dxa"/>
            <w:vAlign w:val="bottom"/>
          </w:tcPr>
          <w:p w14:paraId="56A72375" w14:textId="77777777" w:rsidR="00E2334E" w:rsidRPr="00C30F59" w:rsidRDefault="00E2334E" w:rsidP="00E2334E">
            <w:pPr>
              <w:overflowPunct/>
              <w:autoSpaceDE/>
              <w:autoSpaceDN/>
              <w:adjustRightInd/>
              <w:ind w:left="254"/>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 xml:space="preserve">   </w:t>
            </w:r>
            <w:r w:rsidRPr="00C30F59">
              <w:rPr>
                <w:rFonts w:ascii="Arial" w:eastAsia="Cordia New" w:hAnsi="Arial" w:cs="Arial"/>
                <w:snapToGrid w:val="0"/>
                <w:sz w:val="18"/>
                <w:szCs w:val="18"/>
              </w:rPr>
              <w:t>Parent company</w:t>
            </w:r>
          </w:p>
        </w:tc>
        <w:tc>
          <w:tcPr>
            <w:tcW w:w="1417" w:type="dxa"/>
            <w:shd w:val="clear" w:color="auto" w:fill="FAFAFA"/>
            <w:vAlign w:val="bottom"/>
          </w:tcPr>
          <w:p w14:paraId="65081A04" w14:textId="32A38AF0" w:rsidR="00E2334E" w:rsidRPr="00C30F59" w:rsidRDefault="00E2334E" w:rsidP="00E2334E">
            <w:pPr>
              <w:spacing w:before="10" w:after="10"/>
              <w:ind w:left="-29" w:right="-80"/>
              <w:jc w:val="right"/>
              <w:rPr>
                <w:rFonts w:ascii="Arial" w:hAnsi="Arial" w:cs="Arial"/>
                <w:noProof/>
                <w:snapToGrid w:val="0"/>
                <w:sz w:val="18"/>
                <w:szCs w:val="18"/>
              </w:rPr>
            </w:pPr>
            <w:r w:rsidRPr="00C30F59">
              <w:rPr>
                <w:rFonts w:ascii="Arial" w:hAnsi="Arial" w:cs="Arial"/>
                <w:noProof/>
                <w:snapToGrid w:val="0"/>
                <w:sz w:val="18"/>
                <w:szCs w:val="18"/>
              </w:rPr>
              <w:t>-</w:t>
            </w:r>
          </w:p>
        </w:tc>
        <w:tc>
          <w:tcPr>
            <w:tcW w:w="1418" w:type="dxa"/>
            <w:vAlign w:val="bottom"/>
          </w:tcPr>
          <w:p w14:paraId="02DAF57B" w14:textId="77777777" w:rsidR="00E2334E" w:rsidRPr="00C30F59" w:rsidRDefault="00E2334E" w:rsidP="00E2334E">
            <w:pPr>
              <w:spacing w:before="10" w:after="10"/>
              <w:ind w:left="-29" w:right="-80"/>
              <w:jc w:val="right"/>
              <w:rPr>
                <w:rFonts w:ascii="Arial" w:hAnsi="Arial" w:cs="Arial"/>
                <w:noProof/>
                <w:snapToGrid w:val="0"/>
                <w:sz w:val="18"/>
                <w:szCs w:val="18"/>
              </w:rPr>
            </w:pPr>
            <w:r w:rsidRPr="00C30F59">
              <w:rPr>
                <w:rFonts w:ascii="Arial" w:hAnsi="Arial" w:cs="Arial"/>
                <w:noProof/>
                <w:snapToGrid w:val="0"/>
                <w:sz w:val="18"/>
                <w:szCs w:val="18"/>
                <w:lang w:val="en-GB"/>
              </w:rPr>
              <w:t>13</w:t>
            </w:r>
            <w:r w:rsidRPr="00C30F59">
              <w:rPr>
                <w:rFonts w:ascii="Arial" w:hAnsi="Arial" w:cs="Arial"/>
                <w:noProof/>
                <w:snapToGrid w:val="0"/>
                <w:sz w:val="18"/>
                <w:szCs w:val="18"/>
              </w:rPr>
              <w:t>,</w:t>
            </w:r>
            <w:r w:rsidRPr="00C30F59">
              <w:rPr>
                <w:rFonts w:ascii="Arial" w:hAnsi="Arial" w:cs="Arial"/>
                <w:noProof/>
                <w:snapToGrid w:val="0"/>
                <w:sz w:val="18"/>
                <w:szCs w:val="18"/>
                <w:lang w:val="en-GB"/>
              </w:rPr>
              <w:t>000</w:t>
            </w:r>
          </w:p>
        </w:tc>
        <w:tc>
          <w:tcPr>
            <w:tcW w:w="1275" w:type="dxa"/>
            <w:shd w:val="clear" w:color="auto" w:fill="FAFAFA"/>
            <w:vAlign w:val="bottom"/>
          </w:tcPr>
          <w:p w14:paraId="250823FC" w14:textId="58184DE9"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w:t>
            </w:r>
          </w:p>
        </w:tc>
        <w:tc>
          <w:tcPr>
            <w:tcW w:w="1380" w:type="dxa"/>
            <w:vAlign w:val="bottom"/>
          </w:tcPr>
          <w:p w14:paraId="44594C25" w14:textId="77777777" w:rsidR="00E2334E" w:rsidRPr="00C30F59" w:rsidRDefault="00E2334E" w:rsidP="00E2334E">
            <w:pPr>
              <w:spacing w:before="10" w:after="10"/>
              <w:ind w:left="-29" w:right="-80"/>
              <w:jc w:val="right"/>
              <w:rPr>
                <w:rFonts w:ascii="Arial" w:hAnsi="Arial" w:cs="Arial"/>
                <w:noProof/>
                <w:snapToGrid w:val="0"/>
                <w:sz w:val="18"/>
                <w:szCs w:val="18"/>
              </w:rPr>
            </w:pPr>
            <w:r w:rsidRPr="00C30F59">
              <w:rPr>
                <w:rFonts w:ascii="Arial" w:hAnsi="Arial" w:cs="Arial"/>
                <w:noProof/>
                <w:snapToGrid w:val="0"/>
                <w:sz w:val="18"/>
                <w:szCs w:val="18"/>
              </w:rPr>
              <w:t>-</w:t>
            </w:r>
          </w:p>
        </w:tc>
      </w:tr>
      <w:tr w:rsidR="00E2334E" w:rsidRPr="00C30F59" w14:paraId="5D8A625E" w14:textId="77777777" w:rsidTr="008402E7">
        <w:trPr>
          <w:cantSplit/>
        </w:trPr>
        <w:tc>
          <w:tcPr>
            <w:tcW w:w="3789" w:type="dxa"/>
            <w:vAlign w:val="bottom"/>
          </w:tcPr>
          <w:p w14:paraId="7952DDED" w14:textId="77777777" w:rsidR="00E2334E" w:rsidRPr="00C30F59" w:rsidRDefault="00E2334E" w:rsidP="00E2334E">
            <w:pPr>
              <w:overflowPunct/>
              <w:autoSpaceDE/>
              <w:autoSpaceDN/>
              <w:adjustRightInd/>
              <w:ind w:left="254"/>
              <w:textAlignment w:val="auto"/>
              <w:rPr>
                <w:rFonts w:ascii="Arial" w:eastAsia="Cordia New" w:hAnsi="Arial" w:cs="Arial"/>
                <w:snapToGrid w:val="0"/>
                <w:sz w:val="18"/>
                <w:szCs w:val="18"/>
                <w:cs/>
              </w:rPr>
            </w:pPr>
            <w:r w:rsidRPr="00C30F59">
              <w:rPr>
                <w:rFonts w:ascii="Arial" w:eastAsia="Cordia New" w:hAnsi="Arial" w:cs="Arial"/>
                <w:sz w:val="18"/>
                <w:szCs w:val="18"/>
                <w:shd w:val="clear" w:color="auto" w:fill="FFFFFF"/>
              </w:rPr>
              <w:t xml:space="preserve">   Other related parties</w:t>
            </w:r>
          </w:p>
        </w:tc>
        <w:tc>
          <w:tcPr>
            <w:tcW w:w="1417" w:type="dxa"/>
            <w:tcBorders>
              <w:bottom w:val="single" w:sz="4" w:space="0" w:color="auto"/>
            </w:tcBorders>
            <w:shd w:val="clear" w:color="auto" w:fill="FAFAFA"/>
            <w:vAlign w:val="bottom"/>
          </w:tcPr>
          <w:p w14:paraId="7B18BFA9" w14:textId="6A895C37" w:rsidR="00E2334E" w:rsidRPr="00C30F59" w:rsidRDefault="00E2334E" w:rsidP="00E2334E">
            <w:pPr>
              <w:tabs>
                <w:tab w:val="left" w:pos="1275"/>
              </w:tabs>
              <w:spacing w:before="10" w:after="10"/>
              <w:ind w:left="-29" w:right="-80"/>
              <w:jc w:val="right"/>
              <w:rPr>
                <w:rFonts w:ascii="Arial" w:hAnsi="Arial" w:cs="Arial"/>
                <w:sz w:val="18"/>
                <w:szCs w:val="18"/>
              </w:rPr>
            </w:pPr>
            <w:r w:rsidRPr="00C30F59">
              <w:rPr>
                <w:rFonts w:ascii="Arial" w:hAnsi="Arial" w:cs="Arial"/>
                <w:sz w:val="18"/>
                <w:szCs w:val="18"/>
              </w:rPr>
              <w:t>-</w:t>
            </w:r>
          </w:p>
        </w:tc>
        <w:tc>
          <w:tcPr>
            <w:tcW w:w="1418" w:type="dxa"/>
            <w:tcBorders>
              <w:bottom w:val="single" w:sz="4" w:space="0" w:color="auto"/>
            </w:tcBorders>
            <w:vAlign w:val="bottom"/>
          </w:tcPr>
          <w:p w14:paraId="7F7DAC41" w14:textId="77777777" w:rsidR="00E2334E" w:rsidRPr="00C30F59" w:rsidRDefault="00E2334E" w:rsidP="00E2334E">
            <w:pPr>
              <w:tabs>
                <w:tab w:val="left" w:pos="1275"/>
              </w:tabs>
              <w:spacing w:before="10" w:after="10"/>
              <w:ind w:left="-29" w:right="-80"/>
              <w:jc w:val="right"/>
              <w:rPr>
                <w:rFonts w:ascii="Arial" w:hAnsi="Arial" w:cs="Arial"/>
                <w:sz w:val="18"/>
                <w:szCs w:val="18"/>
              </w:rPr>
            </w:pPr>
            <w:r w:rsidRPr="00C30F59">
              <w:rPr>
                <w:rFonts w:ascii="Arial" w:hAnsi="Arial" w:cs="Arial"/>
                <w:sz w:val="18"/>
                <w:szCs w:val="18"/>
                <w:lang w:val="en-GB"/>
              </w:rPr>
              <w:t>635</w:t>
            </w:r>
            <w:r w:rsidRPr="00C30F59">
              <w:rPr>
                <w:rFonts w:ascii="Arial" w:hAnsi="Arial" w:cs="Arial"/>
                <w:sz w:val="18"/>
                <w:szCs w:val="18"/>
              </w:rPr>
              <w:t>,</w:t>
            </w:r>
            <w:r w:rsidRPr="00C30F59">
              <w:rPr>
                <w:rFonts w:ascii="Arial" w:hAnsi="Arial" w:cs="Arial"/>
                <w:sz w:val="18"/>
                <w:szCs w:val="18"/>
                <w:lang w:val="en-GB"/>
              </w:rPr>
              <w:t>370</w:t>
            </w:r>
          </w:p>
        </w:tc>
        <w:tc>
          <w:tcPr>
            <w:tcW w:w="1275" w:type="dxa"/>
            <w:tcBorders>
              <w:bottom w:val="single" w:sz="4" w:space="0" w:color="auto"/>
            </w:tcBorders>
            <w:shd w:val="clear" w:color="auto" w:fill="FAFAFA"/>
            <w:vAlign w:val="bottom"/>
          </w:tcPr>
          <w:p w14:paraId="13462F2E" w14:textId="49C2A1F7" w:rsidR="00E2334E" w:rsidRPr="00C30F59" w:rsidRDefault="00E2334E" w:rsidP="00E2334E">
            <w:pPr>
              <w:ind w:left="-29" w:right="-72"/>
              <w:jc w:val="right"/>
              <w:rPr>
                <w:rFonts w:ascii="Arial" w:hAnsi="Arial" w:cs="Arial"/>
                <w:sz w:val="18"/>
                <w:szCs w:val="18"/>
              </w:rPr>
            </w:pPr>
            <w:r w:rsidRPr="00C30F59">
              <w:rPr>
                <w:rFonts w:ascii="Arial" w:hAnsi="Arial" w:cs="Arial"/>
                <w:sz w:val="18"/>
                <w:szCs w:val="18"/>
              </w:rPr>
              <w:t>-</w:t>
            </w:r>
          </w:p>
        </w:tc>
        <w:tc>
          <w:tcPr>
            <w:tcW w:w="1380" w:type="dxa"/>
            <w:tcBorders>
              <w:bottom w:val="single" w:sz="4" w:space="0" w:color="auto"/>
            </w:tcBorders>
            <w:vAlign w:val="bottom"/>
          </w:tcPr>
          <w:p w14:paraId="068CAB0A" w14:textId="77777777" w:rsidR="00E2334E" w:rsidRPr="00C30F59" w:rsidRDefault="00E2334E" w:rsidP="00E2334E">
            <w:pPr>
              <w:tabs>
                <w:tab w:val="left" w:pos="1275"/>
              </w:tabs>
              <w:spacing w:before="10" w:after="10"/>
              <w:ind w:left="-29" w:right="-80"/>
              <w:jc w:val="right"/>
              <w:rPr>
                <w:rFonts w:ascii="Arial" w:hAnsi="Arial" w:cs="Arial"/>
                <w:sz w:val="18"/>
                <w:szCs w:val="18"/>
              </w:rPr>
            </w:pPr>
            <w:r w:rsidRPr="00C30F59">
              <w:rPr>
                <w:rFonts w:ascii="Arial" w:hAnsi="Arial" w:cs="Arial"/>
                <w:sz w:val="18"/>
                <w:szCs w:val="18"/>
              </w:rPr>
              <w:t>-</w:t>
            </w:r>
          </w:p>
        </w:tc>
      </w:tr>
      <w:tr w:rsidR="00E2334E" w:rsidRPr="00C30F59" w14:paraId="7E2EC57F" w14:textId="77777777" w:rsidTr="00BE056A">
        <w:trPr>
          <w:cantSplit/>
        </w:trPr>
        <w:tc>
          <w:tcPr>
            <w:tcW w:w="3789" w:type="dxa"/>
            <w:vAlign w:val="bottom"/>
          </w:tcPr>
          <w:p w14:paraId="20EC91C8" w14:textId="77777777" w:rsidR="00E2334E" w:rsidRPr="00C30F59" w:rsidRDefault="00E2334E" w:rsidP="00E2334E">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14:paraId="2EA17322"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02CAB227"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35212AA1"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546D3FA0"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r>
      <w:tr w:rsidR="00E2334E" w:rsidRPr="00C30F59" w14:paraId="1B183455" w14:textId="77777777" w:rsidTr="008402E7">
        <w:trPr>
          <w:cantSplit/>
        </w:trPr>
        <w:tc>
          <w:tcPr>
            <w:tcW w:w="3789" w:type="dxa"/>
            <w:vAlign w:val="bottom"/>
          </w:tcPr>
          <w:p w14:paraId="635B9A50" w14:textId="77777777" w:rsidR="00E2334E" w:rsidRPr="00C30F59" w:rsidRDefault="00E2334E" w:rsidP="00E2334E">
            <w:pPr>
              <w:overflowPunct/>
              <w:autoSpaceDE/>
              <w:autoSpaceDN/>
              <w:adjustRightInd/>
              <w:ind w:left="254"/>
              <w:textAlignment w:val="auto"/>
              <w:rPr>
                <w:rFonts w:ascii="Arial" w:eastAsia="Cordia New" w:hAnsi="Arial" w:cs="Arial"/>
                <w:sz w:val="18"/>
                <w:szCs w:val="18"/>
                <w:shd w:val="clear" w:color="auto" w:fill="FFFFFF"/>
              </w:rPr>
            </w:pPr>
          </w:p>
        </w:tc>
        <w:tc>
          <w:tcPr>
            <w:tcW w:w="1417" w:type="dxa"/>
            <w:tcBorders>
              <w:bottom w:val="single" w:sz="4" w:space="0" w:color="auto"/>
            </w:tcBorders>
            <w:shd w:val="clear" w:color="auto" w:fill="FAFAFA"/>
            <w:vAlign w:val="bottom"/>
          </w:tcPr>
          <w:p w14:paraId="4C3BCE98" w14:textId="4715F4AD" w:rsidR="00E2334E" w:rsidRPr="00C30F59" w:rsidRDefault="00E2334E" w:rsidP="00E2334E">
            <w:pPr>
              <w:tabs>
                <w:tab w:val="left" w:pos="1275"/>
              </w:tabs>
              <w:spacing w:before="10" w:after="10"/>
              <w:ind w:left="-29" w:right="-80"/>
              <w:jc w:val="right"/>
              <w:rPr>
                <w:rFonts w:ascii="Arial" w:hAnsi="Arial" w:cs="Arial"/>
                <w:sz w:val="18"/>
                <w:szCs w:val="18"/>
              </w:rPr>
            </w:pPr>
            <w:r w:rsidRPr="00C30F59">
              <w:rPr>
                <w:rFonts w:ascii="Arial" w:hAnsi="Arial" w:cs="Arial"/>
                <w:sz w:val="18"/>
                <w:szCs w:val="18"/>
              </w:rPr>
              <w:t>-</w:t>
            </w:r>
          </w:p>
        </w:tc>
        <w:tc>
          <w:tcPr>
            <w:tcW w:w="1418" w:type="dxa"/>
            <w:tcBorders>
              <w:bottom w:val="single" w:sz="4" w:space="0" w:color="auto"/>
            </w:tcBorders>
            <w:vAlign w:val="bottom"/>
          </w:tcPr>
          <w:p w14:paraId="2D718DC3" w14:textId="77777777" w:rsidR="00E2334E" w:rsidRPr="00C30F59" w:rsidRDefault="00E2334E" w:rsidP="00E2334E">
            <w:pPr>
              <w:tabs>
                <w:tab w:val="left" w:pos="1275"/>
              </w:tabs>
              <w:spacing w:before="10" w:after="10"/>
              <w:ind w:left="-29" w:right="-80"/>
              <w:jc w:val="right"/>
              <w:rPr>
                <w:rFonts w:ascii="Arial" w:hAnsi="Arial" w:cs="Arial"/>
                <w:sz w:val="18"/>
                <w:szCs w:val="18"/>
              </w:rPr>
            </w:pPr>
            <w:r w:rsidRPr="00C30F59">
              <w:rPr>
                <w:rFonts w:ascii="Arial" w:hAnsi="Arial" w:cs="Arial"/>
                <w:sz w:val="18"/>
                <w:szCs w:val="18"/>
                <w:lang w:val="en-GB"/>
              </w:rPr>
              <w:t>648</w:t>
            </w:r>
            <w:r w:rsidRPr="00C30F59">
              <w:rPr>
                <w:rFonts w:ascii="Arial" w:hAnsi="Arial" w:cs="Arial"/>
                <w:sz w:val="18"/>
                <w:szCs w:val="18"/>
              </w:rPr>
              <w:t>,</w:t>
            </w:r>
            <w:r w:rsidRPr="00C30F59">
              <w:rPr>
                <w:rFonts w:ascii="Arial" w:hAnsi="Arial" w:cs="Arial"/>
                <w:sz w:val="18"/>
                <w:szCs w:val="18"/>
                <w:lang w:val="en-GB"/>
              </w:rPr>
              <w:t>370</w:t>
            </w:r>
          </w:p>
        </w:tc>
        <w:tc>
          <w:tcPr>
            <w:tcW w:w="1275" w:type="dxa"/>
            <w:tcBorders>
              <w:bottom w:val="single" w:sz="4" w:space="0" w:color="auto"/>
            </w:tcBorders>
            <w:shd w:val="clear" w:color="auto" w:fill="FAFAFA"/>
            <w:vAlign w:val="bottom"/>
          </w:tcPr>
          <w:p w14:paraId="785844EF" w14:textId="3058625F" w:rsidR="00E2334E" w:rsidRPr="00C30F59" w:rsidRDefault="00E2334E" w:rsidP="00E2334E">
            <w:pPr>
              <w:ind w:left="-29" w:right="-72"/>
              <w:jc w:val="right"/>
              <w:rPr>
                <w:rFonts w:ascii="Arial" w:hAnsi="Arial" w:cs="Arial"/>
                <w:sz w:val="18"/>
                <w:szCs w:val="18"/>
              </w:rPr>
            </w:pPr>
            <w:r w:rsidRPr="00C30F59">
              <w:rPr>
                <w:rFonts w:ascii="Arial" w:hAnsi="Arial" w:cs="Arial"/>
                <w:sz w:val="18"/>
                <w:szCs w:val="18"/>
              </w:rPr>
              <w:t>-</w:t>
            </w:r>
          </w:p>
        </w:tc>
        <w:tc>
          <w:tcPr>
            <w:tcW w:w="1380" w:type="dxa"/>
            <w:tcBorders>
              <w:bottom w:val="single" w:sz="4" w:space="0" w:color="auto"/>
            </w:tcBorders>
            <w:vAlign w:val="bottom"/>
          </w:tcPr>
          <w:p w14:paraId="6D596F85" w14:textId="77777777" w:rsidR="00E2334E" w:rsidRPr="00C30F59" w:rsidRDefault="00E2334E" w:rsidP="00E2334E">
            <w:pPr>
              <w:tabs>
                <w:tab w:val="left" w:pos="1275"/>
              </w:tabs>
              <w:spacing w:before="10" w:after="10"/>
              <w:ind w:left="-29" w:right="-80"/>
              <w:jc w:val="right"/>
              <w:rPr>
                <w:rFonts w:ascii="Arial" w:hAnsi="Arial" w:cs="Arial"/>
                <w:sz w:val="18"/>
                <w:szCs w:val="18"/>
              </w:rPr>
            </w:pPr>
            <w:r w:rsidRPr="00C30F59">
              <w:rPr>
                <w:rFonts w:ascii="Arial" w:hAnsi="Arial" w:cs="Arial"/>
                <w:sz w:val="18"/>
                <w:szCs w:val="18"/>
              </w:rPr>
              <w:t>-</w:t>
            </w:r>
          </w:p>
        </w:tc>
      </w:tr>
      <w:tr w:rsidR="00E2334E" w:rsidRPr="00C30F59" w14:paraId="36A8A5F5" w14:textId="77777777" w:rsidTr="008402E7">
        <w:trPr>
          <w:cantSplit/>
        </w:trPr>
        <w:tc>
          <w:tcPr>
            <w:tcW w:w="3789" w:type="dxa"/>
            <w:vAlign w:val="bottom"/>
          </w:tcPr>
          <w:p w14:paraId="0A9C73D4" w14:textId="77777777" w:rsidR="00E2334E" w:rsidRPr="00C30F59" w:rsidRDefault="00E2334E" w:rsidP="00E2334E">
            <w:pPr>
              <w:overflowPunct/>
              <w:autoSpaceDE/>
              <w:autoSpaceDN/>
              <w:adjustRightInd/>
              <w:ind w:left="254"/>
              <w:textAlignment w:val="auto"/>
              <w:rPr>
                <w:rFonts w:ascii="Arial" w:eastAsia="Cordia New" w:hAnsi="Arial" w:cs="Arial"/>
                <w:snapToGrid w:val="0"/>
                <w:sz w:val="18"/>
                <w:szCs w:val="18"/>
              </w:rPr>
            </w:pPr>
          </w:p>
        </w:tc>
        <w:tc>
          <w:tcPr>
            <w:tcW w:w="1417" w:type="dxa"/>
            <w:tcBorders>
              <w:top w:val="single" w:sz="4" w:space="0" w:color="auto"/>
            </w:tcBorders>
            <w:shd w:val="clear" w:color="auto" w:fill="FAFAFA"/>
            <w:vAlign w:val="bottom"/>
          </w:tcPr>
          <w:p w14:paraId="2F14426A"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3744B167"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61568E8A"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50A720F8"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r>
      <w:tr w:rsidR="00E2334E" w:rsidRPr="00C30F59" w14:paraId="21D87EC2" w14:textId="77777777" w:rsidTr="008402E7">
        <w:trPr>
          <w:cantSplit/>
        </w:trPr>
        <w:tc>
          <w:tcPr>
            <w:tcW w:w="3789" w:type="dxa"/>
            <w:vAlign w:val="bottom"/>
          </w:tcPr>
          <w:p w14:paraId="7EF37600" w14:textId="77777777" w:rsidR="00E2334E" w:rsidRPr="00C30F59" w:rsidRDefault="00E2334E" w:rsidP="00E2334E">
            <w:pPr>
              <w:overflowPunct/>
              <w:autoSpaceDE/>
              <w:autoSpaceDN/>
              <w:adjustRightInd/>
              <w:ind w:left="254"/>
              <w:textAlignment w:val="auto"/>
              <w:rPr>
                <w:rFonts w:ascii="Arial" w:eastAsia="Cordia New" w:hAnsi="Arial" w:cs="Arial"/>
                <w:b/>
                <w:bCs/>
                <w:snapToGrid w:val="0"/>
                <w:sz w:val="18"/>
                <w:szCs w:val="18"/>
                <w:cs/>
              </w:rPr>
            </w:pPr>
            <w:r w:rsidRPr="00C30F59">
              <w:rPr>
                <w:rFonts w:ascii="Arial" w:eastAsia="Cordia New" w:hAnsi="Arial" w:cs="Arial"/>
                <w:b/>
                <w:bCs/>
                <w:snapToGrid w:val="0"/>
                <w:sz w:val="18"/>
                <w:szCs w:val="18"/>
              </w:rPr>
              <w:t xml:space="preserve">Accrued expense </w:t>
            </w:r>
          </w:p>
        </w:tc>
        <w:tc>
          <w:tcPr>
            <w:tcW w:w="1417" w:type="dxa"/>
            <w:shd w:val="clear" w:color="auto" w:fill="FAFAFA"/>
            <w:vAlign w:val="bottom"/>
          </w:tcPr>
          <w:p w14:paraId="5D02E193"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14:paraId="52949CBE"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14:paraId="2A4E04C9"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14:paraId="0E1A4BBE"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r>
      <w:tr w:rsidR="00E2334E" w:rsidRPr="00C30F59" w14:paraId="3AA26F71" w14:textId="77777777" w:rsidTr="008402E7">
        <w:trPr>
          <w:cantSplit/>
        </w:trPr>
        <w:tc>
          <w:tcPr>
            <w:tcW w:w="3789" w:type="dxa"/>
            <w:vAlign w:val="bottom"/>
          </w:tcPr>
          <w:p w14:paraId="09839DF0" w14:textId="77777777" w:rsidR="00E2334E" w:rsidRPr="00C30F59" w:rsidRDefault="00E2334E" w:rsidP="00E2334E">
            <w:pPr>
              <w:overflowPunct/>
              <w:autoSpaceDE/>
              <w:autoSpaceDN/>
              <w:adjustRightInd/>
              <w:ind w:left="254"/>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 xml:space="preserve">   </w:t>
            </w:r>
            <w:r w:rsidRPr="00C30F59">
              <w:rPr>
                <w:rFonts w:ascii="Arial" w:eastAsia="Cordia New" w:hAnsi="Arial" w:cs="Arial"/>
                <w:snapToGrid w:val="0"/>
                <w:sz w:val="18"/>
                <w:szCs w:val="18"/>
              </w:rPr>
              <w:t>Parent company</w:t>
            </w:r>
          </w:p>
        </w:tc>
        <w:tc>
          <w:tcPr>
            <w:tcW w:w="1417" w:type="dxa"/>
            <w:shd w:val="clear" w:color="auto" w:fill="FAFAFA"/>
            <w:vAlign w:val="bottom"/>
          </w:tcPr>
          <w:p w14:paraId="194EC247" w14:textId="374746A2" w:rsidR="00E2334E" w:rsidRPr="00C30F59" w:rsidRDefault="00E2334E" w:rsidP="00E2334E">
            <w:pPr>
              <w:spacing w:before="10" w:after="10"/>
              <w:ind w:left="-29" w:right="-80"/>
              <w:jc w:val="right"/>
              <w:rPr>
                <w:rFonts w:ascii="Arial" w:hAnsi="Arial" w:cs="Arial"/>
                <w:noProof/>
                <w:snapToGrid w:val="0"/>
                <w:sz w:val="18"/>
                <w:szCs w:val="18"/>
              </w:rPr>
            </w:pPr>
            <w:r w:rsidRPr="00C30F59">
              <w:rPr>
                <w:rFonts w:ascii="Arial" w:hAnsi="Arial" w:cs="Arial"/>
                <w:noProof/>
                <w:snapToGrid w:val="0"/>
                <w:sz w:val="18"/>
                <w:szCs w:val="18"/>
              </w:rPr>
              <w:t>523,236</w:t>
            </w:r>
          </w:p>
        </w:tc>
        <w:tc>
          <w:tcPr>
            <w:tcW w:w="1418" w:type="dxa"/>
            <w:vAlign w:val="bottom"/>
          </w:tcPr>
          <w:p w14:paraId="7D7FD935" w14:textId="77777777" w:rsidR="00E2334E" w:rsidRPr="00C30F59" w:rsidRDefault="00E2334E" w:rsidP="00E2334E">
            <w:pPr>
              <w:spacing w:before="10" w:after="10"/>
              <w:ind w:left="-29" w:right="-80"/>
              <w:jc w:val="right"/>
              <w:rPr>
                <w:rFonts w:ascii="Arial" w:hAnsi="Arial" w:cs="Arial"/>
                <w:noProof/>
                <w:snapToGrid w:val="0"/>
                <w:sz w:val="18"/>
                <w:szCs w:val="18"/>
              </w:rPr>
            </w:pPr>
            <w:r w:rsidRPr="00C30F59">
              <w:rPr>
                <w:rFonts w:ascii="Arial" w:hAnsi="Arial" w:cs="Arial"/>
                <w:noProof/>
                <w:snapToGrid w:val="0"/>
                <w:sz w:val="18"/>
                <w:szCs w:val="18"/>
                <w:lang w:val="en-GB"/>
              </w:rPr>
              <w:t>657</w:t>
            </w:r>
            <w:r w:rsidRPr="00C30F59">
              <w:rPr>
                <w:rFonts w:ascii="Arial" w:hAnsi="Arial" w:cs="Arial"/>
                <w:noProof/>
                <w:snapToGrid w:val="0"/>
                <w:sz w:val="18"/>
                <w:szCs w:val="18"/>
              </w:rPr>
              <w:t>,</w:t>
            </w:r>
            <w:r w:rsidRPr="00C30F59">
              <w:rPr>
                <w:rFonts w:ascii="Arial" w:hAnsi="Arial" w:cs="Arial"/>
                <w:noProof/>
                <w:snapToGrid w:val="0"/>
                <w:sz w:val="18"/>
                <w:szCs w:val="18"/>
                <w:lang w:val="en-GB"/>
              </w:rPr>
              <w:t>190</w:t>
            </w:r>
          </w:p>
        </w:tc>
        <w:tc>
          <w:tcPr>
            <w:tcW w:w="1275" w:type="dxa"/>
            <w:shd w:val="clear" w:color="auto" w:fill="FAFAFA"/>
            <w:vAlign w:val="bottom"/>
          </w:tcPr>
          <w:p w14:paraId="2CBCC808" w14:textId="09D3DACE"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521,310</w:t>
            </w:r>
          </w:p>
        </w:tc>
        <w:tc>
          <w:tcPr>
            <w:tcW w:w="1380" w:type="dxa"/>
            <w:vAlign w:val="bottom"/>
          </w:tcPr>
          <w:p w14:paraId="6152A575" w14:textId="77777777" w:rsidR="00E2334E" w:rsidRPr="00C30F59" w:rsidRDefault="00E2334E" w:rsidP="00E2334E">
            <w:pPr>
              <w:spacing w:before="10" w:after="10"/>
              <w:ind w:left="-29" w:right="-80"/>
              <w:jc w:val="right"/>
              <w:rPr>
                <w:rFonts w:ascii="Arial" w:hAnsi="Arial" w:cs="Arial"/>
                <w:noProof/>
                <w:snapToGrid w:val="0"/>
                <w:sz w:val="18"/>
                <w:szCs w:val="18"/>
              </w:rPr>
            </w:pPr>
            <w:r w:rsidRPr="00C30F59">
              <w:rPr>
                <w:rFonts w:ascii="Arial" w:hAnsi="Arial" w:cs="Arial"/>
                <w:noProof/>
                <w:snapToGrid w:val="0"/>
                <w:sz w:val="18"/>
                <w:szCs w:val="18"/>
                <w:lang w:val="en-GB"/>
              </w:rPr>
              <w:t>554</w:t>
            </w:r>
            <w:r w:rsidRPr="00C30F59">
              <w:rPr>
                <w:rFonts w:ascii="Arial" w:hAnsi="Arial" w:cs="Arial"/>
                <w:noProof/>
                <w:snapToGrid w:val="0"/>
                <w:sz w:val="18"/>
                <w:szCs w:val="18"/>
              </w:rPr>
              <w:t>,</w:t>
            </w:r>
            <w:r w:rsidRPr="00C30F59">
              <w:rPr>
                <w:rFonts w:ascii="Arial" w:hAnsi="Arial" w:cs="Arial"/>
                <w:noProof/>
                <w:snapToGrid w:val="0"/>
                <w:sz w:val="18"/>
                <w:szCs w:val="18"/>
                <w:lang w:val="en-GB"/>
              </w:rPr>
              <w:t>362</w:t>
            </w:r>
          </w:p>
        </w:tc>
      </w:tr>
      <w:tr w:rsidR="00E2334E" w:rsidRPr="00C30F59" w14:paraId="0187E582" w14:textId="77777777" w:rsidTr="008402E7">
        <w:trPr>
          <w:cantSplit/>
        </w:trPr>
        <w:tc>
          <w:tcPr>
            <w:tcW w:w="3789" w:type="dxa"/>
            <w:vAlign w:val="bottom"/>
          </w:tcPr>
          <w:p w14:paraId="049A1826" w14:textId="77777777" w:rsidR="00E2334E" w:rsidRPr="00C30F59" w:rsidRDefault="00E2334E" w:rsidP="00E2334E">
            <w:pPr>
              <w:overflowPunct/>
              <w:autoSpaceDE/>
              <w:autoSpaceDN/>
              <w:adjustRightInd/>
              <w:ind w:left="254" w:right="142"/>
              <w:textAlignment w:val="auto"/>
              <w:rPr>
                <w:rFonts w:ascii="Arial" w:eastAsia="Cordia New" w:hAnsi="Arial" w:cs="Arial"/>
                <w:sz w:val="18"/>
                <w:szCs w:val="18"/>
              </w:rPr>
            </w:pPr>
            <w:r w:rsidRPr="00C30F59">
              <w:rPr>
                <w:rFonts w:ascii="Arial" w:eastAsia="Cordia New" w:hAnsi="Arial" w:cs="Arial"/>
                <w:sz w:val="18"/>
                <w:szCs w:val="18"/>
              </w:rPr>
              <w:t xml:space="preserve">   Subsidiaries</w:t>
            </w:r>
          </w:p>
        </w:tc>
        <w:tc>
          <w:tcPr>
            <w:tcW w:w="1417" w:type="dxa"/>
            <w:shd w:val="clear" w:color="auto" w:fill="FAFAFA"/>
            <w:vAlign w:val="bottom"/>
          </w:tcPr>
          <w:p w14:paraId="269D11F8" w14:textId="446D7D75" w:rsidR="00E2334E" w:rsidRPr="00C30F59" w:rsidRDefault="00E2334E" w:rsidP="00E2334E">
            <w:pPr>
              <w:spacing w:before="10" w:after="10"/>
              <w:ind w:left="-29" w:right="-80"/>
              <w:jc w:val="right"/>
              <w:rPr>
                <w:rFonts w:ascii="Arial" w:hAnsi="Arial" w:cs="Arial"/>
                <w:noProof/>
                <w:snapToGrid w:val="0"/>
                <w:sz w:val="18"/>
                <w:szCs w:val="18"/>
                <w:lang w:val="en-GB"/>
              </w:rPr>
            </w:pPr>
            <w:r w:rsidRPr="00C30F59">
              <w:rPr>
                <w:rFonts w:ascii="Arial" w:hAnsi="Arial" w:cs="Arial"/>
                <w:noProof/>
                <w:snapToGrid w:val="0"/>
                <w:sz w:val="18"/>
                <w:szCs w:val="18"/>
                <w:lang w:val="en-GB"/>
              </w:rPr>
              <w:t>-</w:t>
            </w:r>
          </w:p>
        </w:tc>
        <w:tc>
          <w:tcPr>
            <w:tcW w:w="1418" w:type="dxa"/>
            <w:vAlign w:val="bottom"/>
          </w:tcPr>
          <w:p w14:paraId="72C7185B" w14:textId="77777777" w:rsidR="00E2334E" w:rsidRPr="00C30F59" w:rsidRDefault="00E2334E" w:rsidP="00E2334E">
            <w:pPr>
              <w:spacing w:before="10" w:after="10"/>
              <w:ind w:left="-29" w:right="-80"/>
              <w:jc w:val="right"/>
              <w:rPr>
                <w:rFonts w:ascii="Arial" w:hAnsi="Arial" w:cs="Arial"/>
                <w:noProof/>
                <w:snapToGrid w:val="0"/>
                <w:sz w:val="18"/>
                <w:szCs w:val="18"/>
                <w:lang w:val="en-GB"/>
              </w:rPr>
            </w:pPr>
            <w:r w:rsidRPr="00C30F59">
              <w:rPr>
                <w:rFonts w:ascii="Arial" w:hAnsi="Arial" w:cs="Arial"/>
                <w:noProof/>
                <w:snapToGrid w:val="0"/>
                <w:sz w:val="18"/>
                <w:szCs w:val="18"/>
                <w:lang w:val="en-GB"/>
              </w:rPr>
              <w:t>-</w:t>
            </w:r>
          </w:p>
        </w:tc>
        <w:tc>
          <w:tcPr>
            <w:tcW w:w="1275" w:type="dxa"/>
            <w:shd w:val="clear" w:color="auto" w:fill="FAFAFA"/>
            <w:vAlign w:val="bottom"/>
          </w:tcPr>
          <w:p w14:paraId="5AFE3CEA" w14:textId="6B7959F4"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653,330</w:t>
            </w:r>
          </w:p>
        </w:tc>
        <w:tc>
          <w:tcPr>
            <w:tcW w:w="1380" w:type="dxa"/>
            <w:vAlign w:val="bottom"/>
          </w:tcPr>
          <w:p w14:paraId="6673BF89" w14:textId="77777777" w:rsidR="00E2334E" w:rsidRPr="00C30F59" w:rsidRDefault="00E2334E" w:rsidP="00E2334E">
            <w:pPr>
              <w:spacing w:before="10" w:after="10"/>
              <w:ind w:left="-29" w:right="-80"/>
              <w:jc w:val="right"/>
              <w:rPr>
                <w:rFonts w:ascii="Arial" w:hAnsi="Arial" w:cs="Arial"/>
                <w:noProof/>
                <w:snapToGrid w:val="0"/>
                <w:sz w:val="18"/>
                <w:szCs w:val="18"/>
              </w:rPr>
            </w:pPr>
            <w:r w:rsidRPr="00C30F59">
              <w:rPr>
                <w:rFonts w:ascii="Arial" w:hAnsi="Arial" w:cs="Arial"/>
                <w:noProof/>
                <w:snapToGrid w:val="0"/>
                <w:sz w:val="18"/>
                <w:szCs w:val="18"/>
                <w:lang w:val="en-GB"/>
              </w:rPr>
              <w:t>58</w:t>
            </w:r>
            <w:r w:rsidRPr="00C30F59">
              <w:rPr>
                <w:rFonts w:ascii="Arial" w:hAnsi="Arial" w:cs="Arial"/>
                <w:noProof/>
                <w:snapToGrid w:val="0"/>
                <w:sz w:val="18"/>
                <w:szCs w:val="18"/>
              </w:rPr>
              <w:t>,</w:t>
            </w:r>
            <w:r w:rsidRPr="00C30F59">
              <w:rPr>
                <w:rFonts w:ascii="Arial" w:hAnsi="Arial" w:cs="Arial"/>
                <w:noProof/>
                <w:snapToGrid w:val="0"/>
                <w:sz w:val="18"/>
                <w:szCs w:val="18"/>
                <w:lang w:val="en-GB"/>
              </w:rPr>
              <w:t>139</w:t>
            </w:r>
          </w:p>
        </w:tc>
      </w:tr>
      <w:tr w:rsidR="00E2334E" w:rsidRPr="00C30F59" w14:paraId="20144E2F" w14:textId="77777777" w:rsidTr="008402E7">
        <w:trPr>
          <w:cantSplit/>
        </w:trPr>
        <w:tc>
          <w:tcPr>
            <w:tcW w:w="3789" w:type="dxa"/>
            <w:vAlign w:val="bottom"/>
          </w:tcPr>
          <w:p w14:paraId="557C4D92" w14:textId="77777777" w:rsidR="00E2334E" w:rsidRPr="00C30F59" w:rsidRDefault="00E2334E" w:rsidP="00E2334E">
            <w:pPr>
              <w:overflowPunct/>
              <w:autoSpaceDE/>
              <w:autoSpaceDN/>
              <w:adjustRightInd/>
              <w:ind w:left="254" w:right="142"/>
              <w:textAlignment w:val="auto"/>
              <w:rPr>
                <w:rFonts w:ascii="Arial" w:eastAsia="Cordia New" w:hAnsi="Arial" w:cs="Arial"/>
                <w:sz w:val="18"/>
                <w:szCs w:val="18"/>
                <w:cs/>
              </w:rPr>
            </w:pPr>
            <w:r w:rsidRPr="00C30F59">
              <w:rPr>
                <w:rFonts w:ascii="Arial" w:eastAsia="Cordia New" w:hAnsi="Arial" w:cs="Arial"/>
                <w:sz w:val="18"/>
                <w:szCs w:val="18"/>
                <w:shd w:val="clear" w:color="auto" w:fill="FFFFFF"/>
              </w:rPr>
              <w:t xml:space="preserve">   Entities under common control </w:t>
            </w:r>
          </w:p>
        </w:tc>
        <w:tc>
          <w:tcPr>
            <w:tcW w:w="1417" w:type="dxa"/>
            <w:tcBorders>
              <w:bottom w:val="single" w:sz="4" w:space="0" w:color="auto"/>
            </w:tcBorders>
            <w:shd w:val="clear" w:color="auto" w:fill="FAFAFA"/>
            <w:vAlign w:val="bottom"/>
          </w:tcPr>
          <w:p w14:paraId="1CB8AD5D" w14:textId="0760249E" w:rsidR="00E2334E" w:rsidRPr="00C30F59" w:rsidRDefault="00E2334E" w:rsidP="00E2334E">
            <w:pPr>
              <w:spacing w:before="10" w:after="10"/>
              <w:ind w:left="-29" w:right="-80"/>
              <w:jc w:val="right"/>
              <w:rPr>
                <w:rFonts w:ascii="Arial" w:hAnsi="Arial" w:cs="Arial"/>
                <w:sz w:val="18"/>
                <w:szCs w:val="18"/>
              </w:rPr>
            </w:pPr>
            <w:r w:rsidRPr="00C30F59">
              <w:rPr>
                <w:rFonts w:ascii="Arial" w:hAnsi="Arial" w:cs="Arial"/>
                <w:sz w:val="18"/>
                <w:szCs w:val="18"/>
              </w:rPr>
              <w:t>150,656</w:t>
            </w:r>
          </w:p>
        </w:tc>
        <w:tc>
          <w:tcPr>
            <w:tcW w:w="1418" w:type="dxa"/>
            <w:tcBorders>
              <w:bottom w:val="single" w:sz="4" w:space="0" w:color="auto"/>
            </w:tcBorders>
            <w:vAlign w:val="bottom"/>
          </w:tcPr>
          <w:p w14:paraId="73DF871F" w14:textId="77777777" w:rsidR="00E2334E" w:rsidRPr="00C30F59" w:rsidRDefault="00E2334E" w:rsidP="00E2334E">
            <w:pPr>
              <w:spacing w:before="10" w:after="10"/>
              <w:ind w:left="-29" w:right="-80"/>
              <w:jc w:val="right"/>
              <w:rPr>
                <w:rFonts w:ascii="Arial" w:hAnsi="Arial" w:cs="Arial"/>
                <w:sz w:val="18"/>
                <w:szCs w:val="18"/>
              </w:rPr>
            </w:pPr>
            <w:r w:rsidRPr="00C30F59">
              <w:rPr>
                <w:rFonts w:ascii="Arial" w:hAnsi="Arial" w:cs="Arial"/>
                <w:sz w:val="18"/>
                <w:szCs w:val="18"/>
              </w:rPr>
              <w:t>-</w:t>
            </w:r>
          </w:p>
        </w:tc>
        <w:tc>
          <w:tcPr>
            <w:tcW w:w="1275" w:type="dxa"/>
            <w:tcBorders>
              <w:bottom w:val="single" w:sz="4" w:space="0" w:color="auto"/>
            </w:tcBorders>
            <w:shd w:val="clear" w:color="auto" w:fill="FAFAFA"/>
            <w:vAlign w:val="bottom"/>
          </w:tcPr>
          <w:p w14:paraId="614FB542" w14:textId="21B81025" w:rsidR="00E2334E" w:rsidRPr="00C30F59" w:rsidRDefault="00E2334E" w:rsidP="00E2334E">
            <w:pPr>
              <w:ind w:left="-29" w:right="-72"/>
              <w:jc w:val="right"/>
              <w:rPr>
                <w:rFonts w:ascii="Arial" w:hAnsi="Arial" w:cs="Arial"/>
                <w:noProof/>
                <w:snapToGrid w:val="0"/>
                <w:sz w:val="18"/>
                <w:szCs w:val="18"/>
              </w:rPr>
            </w:pPr>
            <w:r w:rsidRPr="00C30F59">
              <w:rPr>
                <w:rFonts w:ascii="Arial" w:hAnsi="Arial" w:cs="Arial"/>
                <w:noProof/>
                <w:snapToGrid w:val="0"/>
                <w:sz w:val="18"/>
                <w:szCs w:val="18"/>
              </w:rPr>
              <w:t>150,656</w:t>
            </w:r>
          </w:p>
        </w:tc>
        <w:tc>
          <w:tcPr>
            <w:tcW w:w="1380" w:type="dxa"/>
            <w:tcBorders>
              <w:bottom w:val="single" w:sz="4" w:space="0" w:color="auto"/>
            </w:tcBorders>
            <w:vAlign w:val="bottom"/>
          </w:tcPr>
          <w:p w14:paraId="49E98EB3" w14:textId="77777777" w:rsidR="00E2334E" w:rsidRPr="00C30F59" w:rsidRDefault="00E2334E" w:rsidP="00E2334E">
            <w:pPr>
              <w:spacing w:before="10" w:after="10"/>
              <w:ind w:left="-29" w:right="-80"/>
              <w:jc w:val="right"/>
              <w:rPr>
                <w:rFonts w:ascii="Arial" w:hAnsi="Arial" w:cs="Arial"/>
                <w:sz w:val="18"/>
                <w:szCs w:val="18"/>
              </w:rPr>
            </w:pPr>
            <w:r w:rsidRPr="00C30F59">
              <w:rPr>
                <w:rFonts w:ascii="Arial" w:hAnsi="Arial" w:cs="Arial"/>
                <w:sz w:val="18"/>
                <w:szCs w:val="18"/>
              </w:rPr>
              <w:t>-</w:t>
            </w:r>
          </w:p>
        </w:tc>
      </w:tr>
      <w:tr w:rsidR="00E2334E" w:rsidRPr="00C30F59" w14:paraId="02B54754" w14:textId="77777777" w:rsidTr="00BE056A">
        <w:trPr>
          <w:cantSplit/>
        </w:trPr>
        <w:tc>
          <w:tcPr>
            <w:tcW w:w="3789" w:type="dxa"/>
            <w:vAlign w:val="bottom"/>
          </w:tcPr>
          <w:p w14:paraId="46081CCB" w14:textId="77777777" w:rsidR="00E2334E" w:rsidRPr="00C30F59" w:rsidRDefault="00E2334E" w:rsidP="00E2334E">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14:paraId="404568AB"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41CD488E"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7B6540A8"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766E5B66"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r>
      <w:tr w:rsidR="00E2334E" w:rsidRPr="00C30F59" w14:paraId="517324E2" w14:textId="77777777" w:rsidTr="008402E7">
        <w:trPr>
          <w:cantSplit/>
        </w:trPr>
        <w:tc>
          <w:tcPr>
            <w:tcW w:w="3789" w:type="dxa"/>
            <w:vAlign w:val="bottom"/>
          </w:tcPr>
          <w:p w14:paraId="7F7E0AF3" w14:textId="77777777" w:rsidR="00E2334E" w:rsidRPr="00C30F59" w:rsidRDefault="00E2334E" w:rsidP="00E2334E">
            <w:pPr>
              <w:overflowPunct/>
              <w:autoSpaceDE/>
              <w:autoSpaceDN/>
              <w:adjustRightInd/>
              <w:ind w:left="254"/>
              <w:textAlignment w:val="auto"/>
              <w:rPr>
                <w:rFonts w:ascii="Arial" w:eastAsia="Cordia New" w:hAnsi="Arial" w:cs="Arial"/>
                <w:snapToGrid w:val="0"/>
                <w:sz w:val="18"/>
                <w:szCs w:val="18"/>
                <w:cs/>
              </w:rPr>
            </w:pPr>
            <w:r w:rsidRPr="00C30F59">
              <w:rPr>
                <w:rFonts w:ascii="Arial" w:eastAsia="Cordia New" w:hAnsi="Arial" w:cs="Arial"/>
                <w:sz w:val="18"/>
                <w:szCs w:val="18"/>
                <w:shd w:val="clear" w:color="auto" w:fill="FFFFFF"/>
              </w:rPr>
              <w:t xml:space="preserve">   </w:t>
            </w:r>
          </w:p>
        </w:tc>
        <w:tc>
          <w:tcPr>
            <w:tcW w:w="1417" w:type="dxa"/>
            <w:tcBorders>
              <w:bottom w:val="single" w:sz="4" w:space="0" w:color="auto"/>
            </w:tcBorders>
            <w:shd w:val="clear" w:color="auto" w:fill="FAFAFA"/>
            <w:vAlign w:val="bottom"/>
          </w:tcPr>
          <w:p w14:paraId="2176F748" w14:textId="38ECABD8" w:rsidR="00E2334E" w:rsidRPr="00C30F59" w:rsidRDefault="00E2334E" w:rsidP="00E2334E">
            <w:pPr>
              <w:spacing w:before="10" w:after="10"/>
              <w:ind w:left="-29" w:right="-80"/>
              <w:jc w:val="right"/>
              <w:rPr>
                <w:rFonts w:ascii="Arial" w:hAnsi="Arial" w:cs="Arial"/>
                <w:sz w:val="18"/>
                <w:szCs w:val="18"/>
              </w:rPr>
            </w:pPr>
            <w:r w:rsidRPr="00C30F59">
              <w:rPr>
                <w:rFonts w:ascii="Arial" w:hAnsi="Arial" w:cs="Arial"/>
                <w:sz w:val="18"/>
                <w:szCs w:val="18"/>
              </w:rPr>
              <w:t>673,892</w:t>
            </w:r>
          </w:p>
        </w:tc>
        <w:tc>
          <w:tcPr>
            <w:tcW w:w="1418" w:type="dxa"/>
            <w:tcBorders>
              <w:bottom w:val="single" w:sz="4" w:space="0" w:color="auto"/>
            </w:tcBorders>
            <w:vAlign w:val="bottom"/>
          </w:tcPr>
          <w:p w14:paraId="6BF93808" w14:textId="77777777" w:rsidR="00E2334E" w:rsidRPr="00C30F59" w:rsidRDefault="00E2334E" w:rsidP="00E2334E">
            <w:pPr>
              <w:spacing w:before="10" w:after="10"/>
              <w:ind w:left="-29" w:right="-80"/>
              <w:jc w:val="right"/>
              <w:rPr>
                <w:rFonts w:ascii="Arial" w:hAnsi="Arial" w:cs="Arial"/>
                <w:sz w:val="18"/>
                <w:szCs w:val="18"/>
              </w:rPr>
            </w:pPr>
            <w:r w:rsidRPr="00C30F59">
              <w:rPr>
                <w:rFonts w:ascii="Arial" w:hAnsi="Arial" w:cs="Arial"/>
                <w:sz w:val="18"/>
                <w:szCs w:val="18"/>
                <w:lang w:val="en-GB"/>
              </w:rPr>
              <w:t>657</w:t>
            </w:r>
            <w:r w:rsidRPr="00C30F59">
              <w:rPr>
                <w:rFonts w:ascii="Arial" w:hAnsi="Arial" w:cs="Arial"/>
                <w:sz w:val="18"/>
                <w:szCs w:val="18"/>
              </w:rPr>
              <w:t>,</w:t>
            </w:r>
            <w:r w:rsidRPr="00C30F59">
              <w:rPr>
                <w:rFonts w:ascii="Arial" w:hAnsi="Arial" w:cs="Arial"/>
                <w:sz w:val="18"/>
                <w:szCs w:val="18"/>
                <w:lang w:val="en-GB"/>
              </w:rPr>
              <w:t>190</w:t>
            </w:r>
          </w:p>
        </w:tc>
        <w:tc>
          <w:tcPr>
            <w:tcW w:w="1275" w:type="dxa"/>
            <w:tcBorders>
              <w:bottom w:val="single" w:sz="4" w:space="0" w:color="auto"/>
            </w:tcBorders>
            <w:shd w:val="clear" w:color="auto" w:fill="FAFAFA"/>
            <w:vAlign w:val="bottom"/>
          </w:tcPr>
          <w:p w14:paraId="52E7718F" w14:textId="4AA215A3" w:rsidR="00E2334E" w:rsidRPr="00C30F59" w:rsidRDefault="00E2334E" w:rsidP="00E2334E">
            <w:pPr>
              <w:ind w:left="-29" w:right="-72"/>
              <w:jc w:val="right"/>
              <w:rPr>
                <w:rFonts w:ascii="Arial" w:hAnsi="Arial" w:cs="Arial"/>
                <w:sz w:val="18"/>
                <w:szCs w:val="18"/>
              </w:rPr>
            </w:pPr>
            <w:r w:rsidRPr="00C30F59">
              <w:rPr>
                <w:rFonts w:ascii="Arial" w:hAnsi="Arial" w:cs="Arial"/>
                <w:sz w:val="18"/>
                <w:szCs w:val="18"/>
              </w:rPr>
              <w:t>1,325,296</w:t>
            </w:r>
          </w:p>
        </w:tc>
        <w:tc>
          <w:tcPr>
            <w:tcW w:w="1380" w:type="dxa"/>
            <w:tcBorders>
              <w:bottom w:val="single" w:sz="4" w:space="0" w:color="auto"/>
            </w:tcBorders>
            <w:vAlign w:val="bottom"/>
          </w:tcPr>
          <w:p w14:paraId="13FC4F19" w14:textId="77777777" w:rsidR="00E2334E" w:rsidRPr="00C30F59" w:rsidRDefault="00E2334E" w:rsidP="00E2334E">
            <w:pPr>
              <w:spacing w:before="10" w:after="10"/>
              <w:ind w:left="-29" w:right="-80"/>
              <w:jc w:val="right"/>
              <w:rPr>
                <w:rFonts w:ascii="Arial" w:hAnsi="Arial" w:cs="Arial"/>
                <w:sz w:val="18"/>
                <w:szCs w:val="18"/>
              </w:rPr>
            </w:pPr>
            <w:r w:rsidRPr="00C30F59">
              <w:rPr>
                <w:rFonts w:ascii="Arial" w:hAnsi="Arial" w:cs="Arial"/>
                <w:sz w:val="18"/>
                <w:szCs w:val="18"/>
                <w:lang w:val="en-GB"/>
              </w:rPr>
              <w:t>612</w:t>
            </w:r>
            <w:r w:rsidRPr="00C30F59">
              <w:rPr>
                <w:rFonts w:ascii="Arial" w:hAnsi="Arial" w:cs="Arial"/>
                <w:sz w:val="18"/>
                <w:szCs w:val="18"/>
              </w:rPr>
              <w:t>,</w:t>
            </w:r>
            <w:r w:rsidRPr="00C30F59">
              <w:rPr>
                <w:rFonts w:ascii="Arial" w:hAnsi="Arial" w:cs="Arial"/>
                <w:sz w:val="18"/>
                <w:szCs w:val="18"/>
                <w:lang w:val="en-GB"/>
              </w:rPr>
              <w:t>501</w:t>
            </w:r>
          </w:p>
        </w:tc>
      </w:tr>
      <w:tr w:rsidR="00E2334E" w:rsidRPr="00C30F59" w14:paraId="522BE190" w14:textId="77777777" w:rsidTr="008402E7">
        <w:trPr>
          <w:cantSplit/>
        </w:trPr>
        <w:tc>
          <w:tcPr>
            <w:tcW w:w="3789" w:type="dxa"/>
            <w:vAlign w:val="bottom"/>
          </w:tcPr>
          <w:p w14:paraId="495AD1C9" w14:textId="77777777" w:rsidR="00E2334E" w:rsidRPr="00C30F59" w:rsidRDefault="00E2334E" w:rsidP="00E2334E">
            <w:pPr>
              <w:overflowPunct/>
              <w:autoSpaceDE/>
              <w:autoSpaceDN/>
              <w:adjustRightInd/>
              <w:ind w:left="254"/>
              <w:textAlignment w:val="auto"/>
              <w:rPr>
                <w:rFonts w:ascii="Arial" w:eastAsia="Cordia New" w:hAnsi="Arial" w:cs="Arial"/>
                <w:snapToGrid w:val="0"/>
                <w:sz w:val="18"/>
                <w:szCs w:val="18"/>
              </w:rPr>
            </w:pPr>
          </w:p>
        </w:tc>
        <w:tc>
          <w:tcPr>
            <w:tcW w:w="1417" w:type="dxa"/>
            <w:tcBorders>
              <w:top w:val="single" w:sz="4" w:space="0" w:color="auto"/>
            </w:tcBorders>
            <w:shd w:val="clear" w:color="auto" w:fill="FAFAFA"/>
            <w:vAlign w:val="bottom"/>
          </w:tcPr>
          <w:p w14:paraId="3C2EE423"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6DF2DD91"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192AEF20"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1F246463"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r>
      <w:tr w:rsidR="00E2334E" w:rsidRPr="00C30F59" w14:paraId="5F31C0C6" w14:textId="77777777" w:rsidTr="008402E7">
        <w:trPr>
          <w:cantSplit/>
        </w:trPr>
        <w:tc>
          <w:tcPr>
            <w:tcW w:w="3789" w:type="dxa"/>
            <w:vAlign w:val="bottom"/>
          </w:tcPr>
          <w:p w14:paraId="7879229B" w14:textId="66EFFE72" w:rsidR="00E2334E" w:rsidRPr="00C30F59" w:rsidRDefault="00754CA2" w:rsidP="00E2334E">
            <w:pPr>
              <w:overflowPunct/>
              <w:autoSpaceDE/>
              <w:autoSpaceDN/>
              <w:adjustRightInd/>
              <w:ind w:left="254"/>
              <w:textAlignment w:val="auto"/>
              <w:rPr>
                <w:rFonts w:ascii="Arial" w:eastAsia="Cordia New" w:hAnsi="Arial" w:cs="Arial"/>
                <w:b/>
                <w:bCs/>
                <w:snapToGrid w:val="0"/>
                <w:sz w:val="18"/>
                <w:szCs w:val="18"/>
                <w:cs/>
              </w:rPr>
            </w:pPr>
            <w:r w:rsidRPr="00C30F59">
              <w:rPr>
                <w:rFonts w:ascii="Arial" w:eastAsia="Cordia New" w:hAnsi="Arial" w:cs="Arial"/>
                <w:b/>
                <w:bCs/>
                <w:snapToGrid w:val="0"/>
                <w:sz w:val="18"/>
                <w:szCs w:val="18"/>
              </w:rPr>
              <w:t>Other n</w:t>
            </w:r>
            <w:r w:rsidR="00E2334E" w:rsidRPr="00C30F59">
              <w:rPr>
                <w:rFonts w:ascii="Arial" w:eastAsia="Cordia New" w:hAnsi="Arial" w:cs="Arial"/>
                <w:b/>
                <w:bCs/>
                <w:snapToGrid w:val="0"/>
                <w:sz w:val="18"/>
                <w:szCs w:val="18"/>
              </w:rPr>
              <w:t xml:space="preserve">on-current liabilities </w:t>
            </w:r>
          </w:p>
        </w:tc>
        <w:tc>
          <w:tcPr>
            <w:tcW w:w="1417" w:type="dxa"/>
            <w:shd w:val="clear" w:color="auto" w:fill="FAFAFA"/>
            <w:vAlign w:val="bottom"/>
          </w:tcPr>
          <w:p w14:paraId="5A319795"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14:paraId="3B9111F6"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14:paraId="476AD43F"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14:paraId="685D5278"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r>
      <w:tr w:rsidR="00E2334E" w:rsidRPr="00C30F59" w14:paraId="04F2CED3" w14:textId="77777777" w:rsidTr="008402E7">
        <w:trPr>
          <w:cantSplit/>
        </w:trPr>
        <w:tc>
          <w:tcPr>
            <w:tcW w:w="3789" w:type="dxa"/>
            <w:vAlign w:val="bottom"/>
          </w:tcPr>
          <w:p w14:paraId="12BD5D73" w14:textId="77777777" w:rsidR="00E2334E" w:rsidRPr="00C30F59" w:rsidRDefault="00E2334E" w:rsidP="00E2334E">
            <w:pPr>
              <w:overflowPunct/>
              <w:autoSpaceDE/>
              <w:autoSpaceDN/>
              <w:adjustRightInd/>
              <w:ind w:left="254"/>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 xml:space="preserve">   </w:t>
            </w:r>
            <w:r w:rsidRPr="00C30F59">
              <w:rPr>
                <w:rFonts w:ascii="Arial" w:eastAsia="Cordia New" w:hAnsi="Arial" w:cs="Arial"/>
                <w:snapToGrid w:val="0"/>
                <w:sz w:val="18"/>
                <w:szCs w:val="18"/>
              </w:rPr>
              <w:t>Parent company</w:t>
            </w:r>
          </w:p>
        </w:tc>
        <w:tc>
          <w:tcPr>
            <w:tcW w:w="1417" w:type="dxa"/>
            <w:shd w:val="clear" w:color="auto" w:fill="FAFAFA"/>
            <w:vAlign w:val="bottom"/>
          </w:tcPr>
          <w:p w14:paraId="05B6BF60" w14:textId="0A95225E" w:rsidR="00E2334E" w:rsidRPr="00C30F59" w:rsidRDefault="00E2334E" w:rsidP="00E2334E">
            <w:pPr>
              <w:spacing w:before="10" w:after="10"/>
              <w:ind w:left="-29" w:right="-80"/>
              <w:jc w:val="right"/>
              <w:rPr>
                <w:rFonts w:ascii="Arial" w:hAnsi="Arial" w:cs="Arial"/>
                <w:sz w:val="18"/>
                <w:szCs w:val="18"/>
              </w:rPr>
            </w:pPr>
            <w:r w:rsidRPr="00C30F59">
              <w:rPr>
                <w:rFonts w:ascii="Arial" w:hAnsi="Arial" w:cs="Arial"/>
                <w:sz w:val="18"/>
                <w:szCs w:val="18"/>
              </w:rPr>
              <w:t>-</w:t>
            </w:r>
          </w:p>
        </w:tc>
        <w:tc>
          <w:tcPr>
            <w:tcW w:w="1418" w:type="dxa"/>
            <w:vAlign w:val="bottom"/>
          </w:tcPr>
          <w:p w14:paraId="4ED87B00" w14:textId="77777777" w:rsidR="00E2334E" w:rsidRPr="00C30F59" w:rsidRDefault="00E2334E" w:rsidP="00E2334E">
            <w:pPr>
              <w:spacing w:before="10" w:after="10"/>
              <w:ind w:left="-29" w:right="-80"/>
              <w:jc w:val="right"/>
              <w:rPr>
                <w:rFonts w:ascii="Arial" w:hAnsi="Arial" w:cs="Arial"/>
                <w:sz w:val="18"/>
                <w:szCs w:val="18"/>
              </w:rPr>
            </w:pPr>
            <w:r w:rsidRPr="00C30F59">
              <w:rPr>
                <w:rFonts w:ascii="Arial" w:hAnsi="Arial" w:cs="Arial"/>
                <w:sz w:val="18"/>
                <w:szCs w:val="18"/>
                <w:lang w:val="en-GB"/>
              </w:rPr>
              <w:t>80</w:t>
            </w:r>
            <w:r w:rsidRPr="00C30F59">
              <w:rPr>
                <w:rFonts w:ascii="Arial" w:hAnsi="Arial" w:cs="Arial"/>
                <w:sz w:val="18"/>
                <w:szCs w:val="18"/>
              </w:rPr>
              <w:t>,</w:t>
            </w:r>
            <w:r w:rsidRPr="00C30F59">
              <w:rPr>
                <w:rFonts w:ascii="Arial" w:hAnsi="Arial" w:cs="Arial"/>
                <w:sz w:val="18"/>
                <w:szCs w:val="18"/>
                <w:lang w:val="en-GB"/>
              </w:rPr>
              <w:t>260</w:t>
            </w:r>
          </w:p>
        </w:tc>
        <w:tc>
          <w:tcPr>
            <w:tcW w:w="1275" w:type="dxa"/>
            <w:shd w:val="clear" w:color="auto" w:fill="FAFAFA"/>
            <w:vAlign w:val="bottom"/>
          </w:tcPr>
          <w:p w14:paraId="61F38085" w14:textId="0931940D"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w:t>
            </w:r>
          </w:p>
        </w:tc>
        <w:tc>
          <w:tcPr>
            <w:tcW w:w="1380" w:type="dxa"/>
            <w:vAlign w:val="bottom"/>
          </w:tcPr>
          <w:p w14:paraId="55966022"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w:t>
            </w:r>
          </w:p>
        </w:tc>
      </w:tr>
      <w:tr w:rsidR="00E2334E" w:rsidRPr="00C30F59" w14:paraId="0F209815" w14:textId="77777777" w:rsidTr="008402E7">
        <w:trPr>
          <w:cantSplit/>
        </w:trPr>
        <w:tc>
          <w:tcPr>
            <w:tcW w:w="3789" w:type="dxa"/>
            <w:vAlign w:val="bottom"/>
          </w:tcPr>
          <w:p w14:paraId="71F5194A" w14:textId="77777777" w:rsidR="00E2334E" w:rsidRPr="00C30F59" w:rsidRDefault="00E2334E" w:rsidP="00E2334E">
            <w:pPr>
              <w:overflowPunct/>
              <w:autoSpaceDE/>
              <w:autoSpaceDN/>
              <w:adjustRightInd/>
              <w:ind w:left="254" w:right="142"/>
              <w:textAlignment w:val="auto"/>
              <w:rPr>
                <w:rFonts w:ascii="Arial" w:eastAsia="Cordia New" w:hAnsi="Arial" w:cs="Arial"/>
                <w:sz w:val="18"/>
                <w:szCs w:val="18"/>
                <w:cs/>
              </w:rPr>
            </w:pPr>
            <w:r w:rsidRPr="00C30F59">
              <w:rPr>
                <w:rFonts w:ascii="Arial" w:eastAsia="Cordia New" w:hAnsi="Arial" w:cs="Arial"/>
                <w:sz w:val="18"/>
                <w:szCs w:val="18"/>
                <w:shd w:val="clear" w:color="auto" w:fill="FFFFFF"/>
              </w:rPr>
              <w:t xml:space="preserve">   Other related parties</w:t>
            </w:r>
          </w:p>
        </w:tc>
        <w:tc>
          <w:tcPr>
            <w:tcW w:w="1417" w:type="dxa"/>
            <w:tcBorders>
              <w:bottom w:val="single" w:sz="4" w:space="0" w:color="auto"/>
            </w:tcBorders>
            <w:shd w:val="clear" w:color="auto" w:fill="FAFAFA"/>
            <w:vAlign w:val="bottom"/>
          </w:tcPr>
          <w:p w14:paraId="62D82544" w14:textId="16542341" w:rsidR="00E2334E" w:rsidRPr="00C30F59" w:rsidRDefault="00E2334E" w:rsidP="00E2334E">
            <w:pPr>
              <w:spacing w:before="10" w:after="10"/>
              <w:ind w:left="-29" w:right="-80"/>
              <w:jc w:val="right"/>
              <w:rPr>
                <w:rFonts w:ascii="Arial" w:hAnsi="Arial" w:cs="Arial"/>
                <w:sz w:val="18"/>
                <w:szCs w:val="18"/>
              </w:rPr>
            </w:pPr>
            <w:r w:rsidRPr="00C30F59">
              <w:rPr>
                <w:rFonts w:ascii="Arial" w:hAnsi="Arial" w:cs="Arial"/>
                <w:sz w:val="18"/>
                <w:szCs w:val="18"/>
              </w:rPr>
              <w:t>-</w:t>
            </w:r>
          </w:p>
        </w:tc>
        <w:tc>
          <w:tcPr>
            <w:tcW w:w="1418" w:type="dxa"/>
            <w:tcBorders>
              <w:bottom w:val="single" w:sz="4" w:space="0" w:color="auto"/>
            </w:tcBorders>
            <w:vAlign w:val="bottom"/>
          </w:tcPr>
          <w:p w14:paraId="191A856F" w14:textId="77777777" w:rsidR="00E2334E" w:rsidRPr="00C30F59" w:rsidRDefault="00E2334E" w:rsidP="00E2334E">
            <w:pPr>
              <w:spacing w:before="10" w:after="10"/>
              <w:ind w:left="-29" w:right="-80"/>
              <w:jc w:val="right"/>
              <w:rPr>
                <w:rFonts w:ascii="Arial" w:hAnsi="Arial" w:cs="Arial"/>
                <w:sz w:val="18"/>
                <w:szCs w:val="18"/>
              </w:rPr>
            </w:pPr>
            <w:r w:rsidRPr="00C30F59">
              <w:rPr>
                <w:rFonts w:ascii="Arial" w:hAnsi="Arial" w:cs="Arial"/>
                <w:sz w:val="18"/>
                <w:szCs w:val="18"/>
                <w:lang w:val="en-GB"/>
              </w:rPr>
              <w:t>3</w:t>
            </w:r>
            <w:r w:rsidRPr="00C30F59">
              <w:rPr>
                <w:rFonts w:ascii="Arial" w:hAnsi="Arial" w:cs="Arial"/>
                <w:sz w:val="18"/>
                <w:szCs w:val="18"/>
              </w:rPr>
              <w:t>,</w:t>
            </w:r>
            <w:r w:rsidRPr="00C30F59">
              <w:rPr>
                <w:rFonts w:ascii="Arial" w:hAnsi="Arial" w:cs="Arial"/>
                <w:sz w:val="18"/>
                <w:szCs w:val="18"/>
                <w:lang w:val="en-GB"/>
              </w:rPr>
              <w:t>495</w:t>
            </w:r>
            <w:r w:rsidRPr="00C30F59">
              <w:rPr>
                <w:rFonts w:ascii="Arial" w:hAnsi="Arial" w:cs="Arial"/>
                <w:sz w:val="18"/>
                <w:szCs w:val="18"/>
              </w:rPr>
              <w:t>,</w:t>
            </w:r>
            <w:r w:rsidRPr="00C30F59">
              <w:rPr>
                <w:rFonts w:ascii="Arial" w:hAnsi="Arial" w:cs="Arial"/>
                <w:sz w:val="18"/>
                <w:szCs w:val="18"/>
                <w:lang w:val="en-GB"/>
              </w:rPr>
              <w:t>050</w:t>
            </w:r>
          </w:p>
        </w:tc>
        <w:tc>
          <w:tcPr>
            <w:tcW w:w="1275" w:type="dxa"/>
            <w:tcBorders>
              <w:bottom w:val="single" w:sz="4" w:space="0" w:color="auto"/>
            </w:tcBorders>
            <w:shd w:val="clear" w:color="auto" w:fill="FAFAFA"/>
            <w:vAlign w:val="bottom"/>
          </w:tcPr>
          <w:p w14:paraId="297DC419" w14:textId="4E095CB6" w:rsidR="00E2334E" w:rsidRPr="00C30F59" w:rsidRDefault="00E2334E" w:rsidP="00E2334E">
            <w:pPr>
              <w:ind w:left="-29" w:right="-72"/>
              <w:jc w:val="right"/>
              <w:rPr>
                <w:rFonts w:ascii="Arial" w:hAnsi="Arial" w:cs="Arial"/>
                <w:noProof/>
                <w:snapToGrid w:val="0"/>
                <w:sz w:val="18"/>
                <w:szCs w:val="18"/>
              </w:rPr>
            </w:pPr>
            <w:r w:rsidRPr="00C30F59">
              <w:rPr>
                <w:rFonts w:ascii="Arial" w:hAnsi="Arial" w:cs="Arial"/>
                <w:noProof/>
                <w:snapToGrid w:val="0"/>
                <w:sz w:val="18"/>
                <w:szCs w:val="18"/>
              </w:rPr>
              <w:t>-</w:t>
            </w:r>
          </w:p>
        </w:tc>
        <w:tc>
          <w:tcPr>
            <w:tcW w:w="1380" w:type="dxa"/>
            <w:tcBorders>
              <w:bottom w:val="single" w:sz="4" w:space="0" w:color="auto"/>
            </w:tcBorders>
            <w:vAlign w:val="bottom"/>
          </w:tcPr>
          <w:p w14:paraId="58D8C594" w14:textId="77777777" w:rsidR="00E2334E" w:rsidRPr="00C30F59" w:rsidRDefault="00E2334E" w:rsidP="00E2334E">
            <w:pPr>
              <w:ind w:left="-29" w:right="-72"/>
              <w:jc w:val="right"/>
              <w:rPr>
                <w:rFonts w:ascii="Arial" w:hAnsi="Arial" w:cs="Arial"/>
                <w:noProof/>
                <w:snapToGrid w:val="0"/>
                <w:sz w:val="18"/>
                <w:szCs w:val="18"/>
              </w:rPr>
            </w:pPr>
            <w:r w:rsidRPr="00C30F59">
              <w:rPr>
                <w:rFonts w:ascii="Arial" w:hAnsi="Arial" w:cs="Arial"/>
                <w:noProof/>
                <w:snapToGrid w:val="0"/>
                <w:sz w:val="18"/>
                <w:szCs w:val="18"/>
              </w:rPr>
              <w:t>-</w:t>
            </w:r>
          </w:p>
        </w:tc>
      </w:tr>
      <w:tr w:rsidR="00E2334E" w:rsidRPr="00C30F59" w14:paraId="178E3EB6" w14:textId="77777777" w:rsidTr="005A7C17">
        <w:trPr>
          <w:cantSplit/>
        </w:trPr>
        <w:tc>
          <w:tcPr>
            <w:tcW w:w="3789" w:type="dxa"/>
            <w:vAlign w:val="bottom"/>
          </w:tcPr>
          <w:p w14:paraId="707724E2" w14:textId="77777777" w:rsidR="00E2334E" w:rsidRPr="00C30F59" w:rsidRDefault="00E2334E" w:rsidP="00E2334E">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14:paraId="25CEE857"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0DB41D5D"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51D71E66"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44B60FF0" w14:textId="77777777" w:rsidR="00E2334E" w:rsidRPr="00C30F59" w:rsidRDefault="00E2334E" w:rsidP="00E2334E">
            <w:pPr>
              <w:overflowPunct/>
              <w:autoSpaceDE/>
              <w:autoSpaceDN/>
              <w:adjustRightInd/>
              <w:ind w:right="-72"/>
              <w:jc w:val="right"/>
              <w:textAlignment w:val="auto"/>
              <w:rPr>
                <w:rFonts w:ascii="Arial" w:eastAsia="Cordia New" w:hAnsi="Arial" w:cs="Arial"/>
                <w:noProof/>
                <w:snapToGrid w:val="0"/>
                <w:sz w:val="18"/>
                <w:szCs w:val="18"/>
              </w:rPr>
            </w:pPr>
          </w:p>
        </w:tc>
      </w:tr>
      <w:tr w:rsidR="00E2334E" w:rsidRPr="00C30F59" w14:paraId="58DF1209" w14:textId="77777777" w:rsidTr="005A7C17">
        <w:trPr>
          <w:cantSplit/>
        </w:trPr>
        <w:tc>
          <w:tcPr>
            <w:tcW w:w="3789" w:type="dxa"/>
            <w:vAlign w:val="bottom"/>
          </w:tcPr>
          <w:p w14:paraId="47087B66" w14:textId="77777777" w:rsidR="00E2334E" w:rsidRPr="00C30F59" w:rsidRDefault="00E2334E" w:rsidP="00E2334E">
            <w:pPr>
              <w:overflowPunct/>
              <w:autoSpaceDE/>
              <w:autoSpaceDN/>
              <w:adjustRightInd/>
              <w:ind w:left="254"/>
              <w:textAlignment w:val="auto"/>
              <w:rPr>
                <w:rFonts w:ascii="Arial" w:eastAsia="Cordia New" w:hAnsi="Arial" w:cs="Arial"/>
                <w:snapToGrid w:val="0"/>
                <w:sz w:val="18"/>
                <w:szCs w:val="18"/>
                <w:cs/>
              </w:rPr>
            </w:pPr>
          </w:p>
        </w:tc>
        <w:tc>
          <w:tcPr>
            <w:tcW w:w="1417" w:type="dxa"/>
            <w:tcBorders>
              <w:bottom w:val="single" w:sz="4" w:space="0" w:color="auto"/>
            </w:tcBorders>
            <w:shd w:val="clear" w:color="auto" w:fill="FAFAFA"/>
            <w:vAlign w:val="bottom"/>
          </w:tcPr>
          <w:p w14:paraId="2B72C322" w14:textId="34D92372" w:rsidR="00E2334E" w:rsidRPr="00C30F59" w:rsidRDefault="00E2334E" w:rsidP="00E2334E">
            <w:pPr>
              <w:spacing w:before="10" w:after="10"/>
              <w:ind w:left="-29" w:right="-80"/>
              <w:jc w:val="right"/>
              <w:rPr>
                <w:rFonts w:ascii="Arial" w:hAnsi="Arial" w:cs="Arial"/>
                <w:sz w:val="18"/>
                <w:szCs w:val="18"/>
              </w:rPr>
            </w:pPr>
            <w:r w:rsidRPr="00C30F59">
              <w:rPr>
                <w:rFonts w:ascii="Arial" w:hAnsi="Arial" w:cs="Arial"/>
                <w:sz w:val="18"/>
                <w:szCs w:val="18"/>
              </w:rPr>
              <w:t>-</w:t>
            </w:r>
          </w:p>
        </w:tc>
        <w:tc>
          <w:tcPr>
            <w:tcW w:w="1418" w:type="dxa"/>
            <w:tcBorders>
              <w:bottom w:val="single" w:sz="4" w:space="0" w:color="auto"/>
            </w:tcBorders>
            <w:vAlign w:val="bottom"/>
          </w:tcPr>
          <w:p w14:paraId="6CB4C957" w14:textId="77777777" w:rsidR="00E2334E" w:rsidRPr="00C30F59" w:rsidRDefault="00E2334E" w:rsidP="00E2334E">
            <w:pPr>
              <w:spacing w:before="10" w:after="10"/>
              <w:ind w:left="-29" w:right="-80"/>
              <w:jc w:val="right"/>
              <w:rPr>
                <w:rFonts w:ascii="Arial" w:hAnsi="Arial" w:cs="Arial"/>
                <w:sz w:val="18"/>
                <w:szCs w:val="18"/>
              </w:rPr>
            </w:pPr>
            <w:r w:rsidRPr="00C30F59">
              <w:rPr>
                <w:rFonts w:ascii="Arial" w:hAnsi="Arial" w:cs="Arial"/>
                <w:sz w:val="18"/>
                <w:szCs w:val="18"/>
                <w:lang w:val="en-GB"/>
              </w:rPr>
              <w:t>3</w:t>
            </w:r>
            <w:r w:rsidRPr="00C30F59">
              <w:rPr>
                <w:rFonts w:ascii="Arial" w:hAnsi="Arial" w:cs="Arial"/>
                <w:sz w:val="18"/>
                <w:szCs w:val="18"/>
              </w:rPr>
              <w:t>,</w:t>
            </w:r>
            <w:r w:rsidRPr="00C30F59">
              <w:rPr>
                <w:rFonts w:ascii="Arial" w:hAnsi="Arial" w:cs="Arial"/>
                <w:sz w:val="18"/>
                <w:szCs w:val="18"/>
                <w:lang w:val="en-GB"/>
              </w:rPr>
              <w:t>575</w:t>
            </w:r>
            <w:r w:rsidRPr="00C30F59">
              <w:rPr>
                <w:rFonts w:ascii="Arial" w:hAnsi="Arial" w:cs="Arial"/>
                <w:sz w:val="18"/>
                <w:szCs w:val="18"/>
              </w:rPr>
              <w:t>,</w:t>
            </w:r>
            <w:r w:rsidRPr="00C30F59">
              <w:rPr>
                <w:rFonts w:ascii="Arial" w:hAnsi="Arial" w:cs="Arial"/>
                <w:sz w:val="18"/>
                <w:szCs w:val="18"/>
                <w:lang w:val="en-GB"/>
              </w:rPr>
              <w:t>310</w:t>
            </w:r>
          </w:p>
        </w:tc>
        <w:tc>
          <w:tcPr>
            <w:tcW w:w="1275" w:type="dxa"/>
            <w:tcBorders>
              <w:bottom w:val="single" w:sz="4" w:space="0" w:color="auto"/>
            </w:tcBorders>
            <w:shd w:val="clear" w:color="auto" w:fill="FAFAFA"/>
            <w:vAlign w:val="bottom"/>
          </w:tcPr>
          <w:p w14:paraId="6E9CEE36" w14:textId="58368F7A" w:rsidR="00E2334E" w:rsidRPr="00C30F59" w:rsidRDefault="00E2334E" w:rsidP="00E2334E">
            <w:pPr>
              <w:ind w:left="-29" w:right="-72"/>
              <w:jc w:val="right"/>
              <w:rPr>
                <w:rFonts w:ascii="Arial" w:hAnsi="Arial" w:cs="Arial"/>
                <w:sz w:val="18"/>
                <w:szCs w:val="18"/>
              </w:rPr>
            </w:pPr>
            <w:r w:rsidRPr="00C30F59">
              <w:rPr>
                <w:rFonts w:ascii="Arial" w:hAnsi="Arial" w:cs="Arial"/>
                <w:sz w:val="18"/>
                <w:szCs w:val="18"/>
              </w:rPr>
              <w:t>-</w:t>
            </w:r>
          </w:p>
        </w:tc>
        <w:tc>
          <w:tcPr>
            <w:tcW w:w="1380" w:type="dxa"/>
            <w:tcBorders>
              <w:bottom w:val="single" w:sz="4" w:space="0" w:color="auto"/>
            </w:tcBorders>
            <w:vAlign w:val="bottom"/>
          </w:tcPr>
          <w:p w14:paraId="156B8521" w14:textId="77777777" w:rsidR="00E2334E" w:rsidRPr="00C30F59" w:rsidRDefault="00E2334E" w:rsidP="00E2334E">
            <w:pPr>
              <w:ind w:left="-29" w:right="-72"/>
              <w:jc w:val="right"/>
              <w:rPr>
                <w:rFonts w:ascii="Arial" w:hAnsi="Arial" w:cs="Arial"/>
                <w:sz w:val="18"/>
                <w:szCs w:val="18"/>
              </w:rPr>
            </w:pPr>
            <w:r w:rsidRPr="00C30F59">
              <w:rPr>
                <w:rFonts w:ascii="Arial" w:hAnsi="Arial" w:cs="Arial"/>
                <w:sz w:val="18"/>
                <w:szCs w:val="18"/>
              </w:rPr>
              <w:t>-</w:t>
            </w:r>
          </w:p>
        </w:tc>
      </w:tr>
      <w:tr w:rsidR="00E2334E" w:rsidRPr="00C30F59" w14:paraId="6F04A433" w14:textId="77777777" w:rsidTr="005A7C17">
        <w:trPr>
          <w:cantSplit/>
        </w:trPr>
        <w:tc>
          <w:tcPr>
            <w:tcW w:w="3789" w:type="dxa"/>
            <w:vAlign w:val="bottom"/>
          </w:tcPr>
          <w:p w14:paraId="19A3FA98" w14:textId="77777777" w:rsidR="00E2334E" w:rsidRPr="00C30F59" w:rsidRDefault="00E2334E" w:rsidP="00E2334E">
            <w:pPr>
              <w:overflowPunct/>
              <w:autoSpaceDE/>
              <w:autoSpaceDN/>
              <w:adjustRightInd/>
              <w:ind w:left="254"/>
              <w:textAlignment w:val="auto"/>
              <w:rPr>
                <w:rFonts w:ascii="Arial" w:eastAsia="Cordia New" w:hAnsi="Arial" w:cs="Arial"/>
                <w:snapToGrid w:val="0"/>
                <w:sz w:val="18"/>
                <w:szCs w:val="18"/>
                <w:cs/>
              </w:rPr>
            </w:pPr>
          </w:p>
        </w:tc>
        <w:tc>
          <w:tcPr>
            <w:tcW w:w="1417" w:type="dxa"/>
            <w:tcBorders>
              <w:top w:val="single" w:sz="4" w:space="0" w:color="auto"/>
            </w:tcBorders>
            <w:shd w:val="clear" w:color="auto" w:fill="FAFAFA"/>
            <w:vAlign w:val="bottom"/>
          </w:tcPr>
          <w:p w14:paraId="42D167F8" w14:textId="77777777" w:rsidR="00E2334E" w:rsidRPr="00C30F59" w:rsidRDefault="00E2334E" w:rsidP="00E2334E">
            <w:pPr>
              <w:spacing w:before="10" w:after="10"/>
              <w:ind w:left="-29" w:right="-80"/>
              <w:jc w:val="right"/>
              <w:rPr>
                <w:rFonts w:ascii="Arial" w:hAnsi="Arial" w:cs="Arial"/>
                <w:sz w:val="18"/>
                <w:szCs w:val="18"/>
              </w:rPr>
            </w:pPr>
          </w:p>
        </w:tc>
        <w:tc>
          <w:tcPr>
            <w:tcW w:w="1418" w:type="dxa"/>
            <w:tcBorders>
              <w:top w:val="single" w:sz="4" w:space="0" w:color="auto"/>
            </w:tcBorders>
            <w:vAlign w:val="bottom"/>
          </w:tcPr>
          <w:p w14:paraId="768E6B42" w14:textId="77777777" w:rsidR="00E2334E" w:rsidRPr="00C30F59" w:rsidRDefault="00E2334E" w:rsidP="00E2334E">
            <w:pPr>
              <w:spacing w:before="10" w:after="10"/>
              <w:ind w:left="-29" w:right="-80"/>
              <w:jc w:val="right"/>
              <w:rPr>
                <w:rFonts w:ascii="Arial" w:hAnsi="Arial" w:cs="Arial"/>
                <w:sz w:val="18"/>
                <w:szCs w:val="18"/>
                <w:lang w:val="en-GB"/>
              </w:rPr>
            </w:pPr>
          </w:p>
        </w:tc>
        <w:tc>
          <w:tcPr>
            <w:tcW w:w="1275" w:type="dxa"/>
            <w:tcBorders>
              <w:top w:val="single" w:sz="4" w:space="0" w:color="auto"/>
            </w:tcBorders>
            <w:shd w:val="clear" w:color="auto" w:fill="FAFAFA"/>
            <w:vAlign w:val="bottom"/>
          </w:tcPr>
          <w:p w14:paraId="50B5BED5" w14:textId="77777777" w:rsidR="00E2334E" w:rsidRPr="00C30F59" w:rsidRDefault="00E2334E" w:rsidP="00E2334E">
            <w:pPr>
              <w:ind w:left="-29" w:right="-72"/>
              <w:jc w:val="right"/>
              <w:rPr>
                <w:rFonts w:ascii="Arial" w:hAnsi="Arial" w:cs="Arial"/>
                <w:sz w:val="18"/>
                <w:szCs w:val="18"/>
              </w:rPr>
            </w:pPr>
          </w:p>
        </w:tc>
        <w:tc>
          <w:tcPr>
            <w:tcW w:w="1380" w:type="dxa"/>
            <w:tcBorders>
              <w:top w:val="single" w:sz="4" w:space="0" w:color="auto"/>
            </w:tcBorders>
            <w:vAlign w:val="bottom"/>
          </w:tcPr>
          <w:p w14:paraId="6766D4F5" w14:textId="77777777" w:rsidR="00E2334E" w:rsidRPr="00C30F59" w:rsidRDefault="00E2334E" w:rsidP="00E2334E">
            <w:pPr>
              <w:ind w:left="-29" w:right="-72"/>
              <w:jc w:val="right"/>
              <w:rPr>
                <w:rFonts w:ascii="Arial" w:hAnsi="Arial" w:cs="Arial"/>
                <w:sz w:val="18"/>
                <w:szCs w:val="18"/>
              </w:rPr>
            </w:pPr>
          </w:p>
        </w:tc>
      </w:tr>
      <w:tr w:rsidR="00E2334E" w:rsidRPr="00C30F59" w14:paraId="2942DFF8" w14:textId="77777777" w:rsidTr="00E2334E">
        <w:trPr>
          <w:cantSplit/>
        </w:trPr>
        <w:tc>
          <w:tcPr>
            <w:tcW w:w="3789" w:type="dxa"/>
            <w:shd w:val="clear" w:color="auto" w:fill="auto"/>
            <w:vAlign w:val="bottom"/>
          </w:tcPr>
          <w:p w14:paraId="7CE07A5F" w14:textId="30DCC64B" w:rsidR="00E2334E" w:rsidRPr="00C30F59" w:rsidRDefault="00E2334E" w:rsidP="00E2334E">
            <w:pPr>
              <w:overflowPunct/>
              <w:autoSpaceDE/>
              <w:autoSpaceDN/>
              <w:adjustRightInd/>
              <w:ind w:left="254"/>
              <w:textAlignment w:val="auto"/>
              <w:rPr>
                <w:rFonts w:ascii="Arial" w:eastAsia="Cordia New" w:hAnsi="Arial" w:cs="Arial"/>
                <w:snapToGrid w:val="0"/>
                <w:sz w:val="18"/>
                <w:szCs w:val="18"/>
                <w:cs/>
              </w:rPr>
            </w:pPr>
            <w:r w:rsidRPr="00C30F59">
              <w:rPr>
                <w:rFonts w:ascii="Arial" w:eastAsia="Cordia New" w:hAnsi="Arial" w:cs="Arial"/>
                <w:b/>
                <w:bCs/>
                <w:snapToGrid w:val="0"/>
                <w:sz w:val="18"/>
                <w:szCs w:val="18"/>
              </w:rPr>
              <w:t>Lease liabilities - current portion</w:t>
            </w:r>
          </w:p>
        </w:tc>
        <w:tc>
          <w:tcPr>
            <w:tcW w:w="1417" w:type="dxa"/>
            <w:shd w:val="clear" w:color="auto" w:fill="FAFAFA"/>
            <w:vAlign w:val="bottom"/>
          </w:tcPr>
          <w:p w14:paraId="4AC392E9" w14:textId="77777777" w:rsidR="00E2334E" w:rsidRPr="00C30F59" w:rsidRDefault="00E2334E" w:rsidP="00E2334E">
            <w:pPr>
              <w:spacing w:before="10" w:after="10"/>
              <w:ind w:left="-29" w:right="-80"/>
              <w:jc w:val="right"/>
              <w:rPr>
                <w:rFonts w:ascii="Arial" w:hAnsi="Arial" w:cs="Arial"/>
                <w:sz w:val="18"/>
                <w:szCs w:val="18"/>
              </w:rPr>
            </w:pPr>
          </w:p>
        </w:tc>
        <w:tc>
          <w:tcPr>
            <w:tcW w:w="1418" w:type="dxa"/>
            <w:vAlign w:val="bottom"/>
          </w:tcPr>
          <w:p w14:paraId="4BE7CCFC" w14:textId="77777777" w:rsidR="00E2334E" w:rsidRPr="00C30F59" w:rsidRDefault="00E2334E" w:rsidP="00E2334E">
            <w:pPr>
              <w:spacing w:before="10" w:after="10"/>
              <w:ind w:left="-29" w:right="-80"/>
              <w:jc w:val="right"/>
              <w:rPr>
                <w:rFonts w:ascii="Arial" w:hAnsi="Arial" w:cs="Arial"/>
                <w:sz w:val="18"/>
                <w:szCs w:val="18"/>
                <w:lang w:val="en-GB"/>
              </w:rPr>
            </w:pPr>
          </w:p>
        </w:tc>
        <w:tc>
          <w:tcPr>
            <w:tcW w:w="1275" w:type="dxa"/>
            <w:shd w:val="clear" w:color="auto" w:fill="FAFAFA"/>
            <w:vAlign w:val="bottom"/>
          </w:tcPr>
          <w:p w14:paraId="16AFBF4F" w14:textId="77777777" w:rsidR="00E2334E" w:rsidRPr="00C30F59" w:rsidRDefault="00E2334E" w:rsidP="00E2334E">
            <w:pPr>
              <w:ind w:left="-29" w:right="-72"/>
              <w:jc w:val="right"/>
              <w:rPr>
                <w:rFonts w:ascii="Arial" w:hAnsi="Arial" w:cs="Arial"/>
                <w:sz w:val="18"/>
                <w:szCs w:val="18"/>
              </w:rPr>
            </w:pPr>
          </w:p>
        </w:tc>
        <w:tc>
          <w:tcPr>
            <w:tcW w:w="1380" w:type="dxa"/>
            <w:vAlign w:val="bottom"/>
          </w:tcPr>
          <w:p w14:paraId="6F4AF26B" w14:textId="77777777" w:rsidR="00E2334E" w:rsidRPr="00C30F59" w:rsidRDefault="00E2334E" w:rsidP="00E2334E">
            <w:pPr>
              <w:ind w:left="-29" w:right="-72"/>
              <w:jc w:val="right"/>
              <w:rPr>
                <w:rFonts w:ascii="Arial" w:hAnsi="Arial" w:cs="Arial"/>
                <w:sz w:val="18"/>
                <w:szCs w:val="18"/>
              </w:rPr>
            </w:pPr>
          </w:p>
        </w:tc>
      </w:tr>
      <w:tr w:rsidR="00E2334E" w:rsidRPr="00C30F59" w14:paraId="5E97A920" w14:textId="77777777" w:rsidTr="00E2334E">
        <w:trPr>
          <w:cantSplit/>
        </w:trPr>
        <w:tc>
          <w:tcPr>
            <w:tcW w:w="3789" w:type="dxa"/>
            <w:shd w:val="clear" w:color="auto" w:fill="auto"/>
            <w:vAlign w:val="bottom"/>
          </w:tcPr>
          <w:p w14:paraId="17D0B100" w14:textId="0650B721" w:rsidR="00E2334E" w:rsidRPr="00C30F59" w:rsidRDefault="00E2334E" w:rsidP="00E2334E">
            <w:pPr>
              <w:overflowPunct/>
              <w:autoSpaceDE/>
              <w:autoSpaceDN/>
              <w:adjustRightInd/>
              <w:ind w:left="254"/>
              <w:textAlignment w:val="auto"/>
              <w:rPr>
                <w:rFonts w:ascii="Arial" w:eastAsia="Cordia New" w:hAnsi="Arial" w:cs="Arial"/>
                <w:snapToGrid w:val="0"/>
                <w:sz w:val="18"/>
                <w:szCs w:val="18"/>
                <w:cs/>
              </w:rPr>
            </w:pPr>
            <w:r w:rsidRPr="00C30F59">
              <w:rPr>
                <w:rFonts w:ascii="Arial" w:hAnsi="Arial" w:cs="Arial"/>
                <w:snapToGrid w:val="0"/>
                <w:sz w:val="18"/>
                <w:szCs w:val="18"/>
              </w:rPr>
              <w:t xml:space="preserve">   </w:t>
            </w:r>
            <w:r w:rsidRPr="00C30F59">
              <w:rPr>
                <w:rFonts w:ascii="Arial" w:eastAsia="Cordia New" w:hAnsi="Arial" w:cs="Arial"/>
                <w:snapToGrid w:val="0"/>
                <w:sz w:val="18"/>
                <w:szCs w:val="18"/>
              </w:rPr>
              <w:t>Parent company</w:t>
            </w:r>
          </w:p>
        </w:tc>
        <w:tc>
          <w:tcPr>
            <w:tcW w:w="1417" w:type="dxa"/>
            <w:tcBorders>
              <w:bottom w:val="single" w:sz="4" w:space="0" w:color="auto"/>
            </w:tcBorders>
            <w:shd w:val="clear" w:color="auto" w:fill="FAFAFA"/>
            <w:vAlign w:val="bottom"/>
          </w:tcPr>
          <w:p w14:paraId="3C231A07" w14:textId="47FF212F" w:rsidR="00E2334E" w:rsidRPr="00C30F59" w:rsidRDefault="00E2334E" w:rsidP="00E2334E">
            <w:pPr>
              <w:spacing w:before="10" w:after="10"/>
              <w:ind w:left="-29" w:right="-80"/>
              <w:jc w:val="right"/>
              <w:rPr>
                <w:rFonts w:ascii="Arial" w:hAnsi="Arial" w:cs="Arial"/>
                <w:sz w:val="18"/>
                <w:szCs w:val="18"/>
              </w:rPr>
            </w:pPr>
            <w:r w:rsidRPr="00C30F59">
              <w:rPr>
                <w:rFonts w:ascii="Arial" w:hAnsi="Arial" w:cs="Arial"/>
                <w:sz w:val="18"/>
                <w:szCs w:val="18"/>
              </w:rPr>
              <w:t>1,075,295</w:t>
            </w:r>
          </w:p>
        </w:tc>
        <w:tc>
          <w:tcPr>
            <w:tcW w:w="1418" w:type="dxa"/>
            <w:tcBorders>
              <w:bottom w:val="single" w:sz="4" w:space="0" w:color="auto"/>
            </w:tcBorders>
            <w:vAlign w:val="bottom"/>
          </w:tcPr>
          <w:p w14:paraId="29AA4DE5" w14:textId="21A8D2C8" w:rsidR="00E2334E" w:rsidRPr="00C30F59" w:rsidRDefault="00E2334E" w:rsidP="00E2334E">
            <w:pPr>
              <w:spacing w:before="10" w:after="10"/>
              <w:ind w:left="-29" w:right="-80"/>
              <w:jc w:val="right"/>
              <w:rPr>
                <w:rFonts w:ascii="Arial" w:hAnsi="Arial" w:cs="Arial"/>
                <w:sz w:val="18"/>
                <w:szCs w:val="18"/>
                <w:lang w:val="en-GB"/>
              </w:rPr>
            </w:pPr>
            <w:r w:rsidRPr="00C30F59">
              <w:rPr>
                <w:rFonts w:ascii="Arial" w:hAnsi="Arial" w:cs="Arial"/>
                <w:sz w:val="18"/>
                <w:szCs w:val="18"/>
                <w:lang w:val="en-GB"/>
              </w:rPr>
              <w:t>-</w:t>
            </w:r>
          </w:p>
        </w:tc>
        <w:tc>
          <w:tcPr>
            <w:tcW w:w="1275" w:type="dxa"/>
            <w:tcBorders>
              <w:bottom w:val="single" w:sz="4" w:space="0" w:color="auto"/>
            </w:tcBorders>
            <w:shd w:val="clear" w:color="auto" w:fill="FAFAFA"/>
            <w:vAlign w:val="bottom"/>
          </w:tcPr>
          <w:p w14:paraId="057B0B62" w14:textId="52BE7B33" w:rsidR="00E2334E" w:rsidRPr="00C30F59" w:rsidRDefault="00E2334E" w:rsidP="00E2334E">
            <w:pPr>
              <w:ind w:left="-29" w:right="-72"/>
              <w:jc w:val="right"/>
              <w:rPr>
                <w:rFonts w:ascii="Arial" w:hAnsi="Arial" w:cs="Arial"/>
                <w:sz w:val="18"/>
                <w:szCs w:val="18"/>
              </w:rPr>
            </w:pPr>
            <w:r w:rsidRPr="00C30F59">
              <w:rPr>
                <w:rFonts w:ascii="Arial" w:hAnsi="Arial" w:cs="Arial"/>
                <w:sz w:val="18"/>
                <w:szCs w:val="18"/>
              </w:rPr>
              <w:t>1,075,295</w:t>
            </w:r>
          </w:p>
        </w:tc>
        <w:tc>
          <w:tcPr>
            <w:tcW w:w="1380" w:type="dxa"/>
            <w:tcBorders>
              <w:bottom w:val="single" w:sz="4" w:space="0" w:color="auto"/>
            </w:tcBorders>
            <w:vAlign w:val="bottom"/>
          </w:tcPr>
          <w:p w14:paraId="5C706320" w14:textId="70894544" w:rsidR="00E2334E" w:rsidRPr="00C30F59" w:rsidRDefault="00E2334E" w:rsidP="00E2334E">
            <w:pPr>
              <w:ind w:left="-29" w:right="-72"/>
              <w:jc w:val="right"/>
              <w:rPr>
                <w:rFonts w:ascii="Arial" w:hAnsi="Arial" w:cs="Arial"/>
                <w:sz w:val="18"/>
                <w:szCs w:val="18"/>
              </w:rPr>
            </w:pPr>
            <w:r w:rsidRPr="00C30F59">
              <w:rPr>
                <w:rFonts w:ascii="Arial" w:hAnsi="Arial" w:cs="Arial"/>
                <w:sz w:val="18"/>
                <w:szCs w:val="18"/>
              </w:rPr>
              <w:t>-</w:t>
            </w:r>
          </w:p>
        </w:tc>
      </w:tr>
      <w:tr w:rsidR="00E2334E" w:rsidRPr="00C30F59" w14:paraId="0EBDCEA7" w14:textId="77777777" w:rsidTr="00E2334E">
        <w:trPr>
          <w:cantSplit/>
        </w:trPr>
        <w:tc>
          <w:tcPr>
            <w:tcW w:w="3789" w:type="dxa"/>
            <w:shd w:val="clear" w:color="auto" w:fill="auto"/>
            <w:vAlign w:val="bottom"/>
          </w:tcPr>
          <w:p w14:paraId="6A494AC5" w14:textId="77777777" w:rsidR="00E2334E" w:rsidRPr="00C30F59" w:rsidRDefault="00E2334E" w:rsidP="00E2334E">
            <w:pPr>
              <w:overflowPunct/>
              <w:autoSpaceDE/>
              <w:autoSpaceDN/>
              <w:adjustRightInd/>
              <w:ind w:left="254"/>
              <w:textAlignment w:val="auto"/>
              <w:rPr>
                <w:rFonts w:ascii="Arial" w:eastAsia="Cordia New" w:hAnsi="Arial" w:cs="Arial"/>
                <w:snapToGrid w:val="0"/>
                <w:sz w:val="18"/>
                <w:szCs w:val="18"/>
                <w:cs/>
              </w:rPr>
            </w:pPr>
          </w:p>
        </w:tc>
        <w:tc>
          <w:tcPr>
            <w:tcW w:w="1417" w:type="dxa"/>
            <w:tcBorders>
              <w:top w:val="single" w:sz="4" w:space="0" w:color="auto"/>
            </w:tcBorders>
            <w:shd w:val="clear" w:color="auto" w:fill="FAFAFA"/>
            <w:vAlign w:val="bottom"/>
          </w:tcPr>
          <w:p w14:paraId="18C6551D" w14:textId="77777777" w:rsidR="00E2334E" w:rsidRPr="00C30F59" w:rsidRDefault="00E2334E" w:rsidP="00E2334E">
            <w:pPr>
              <w:spacing w:before="10" w:after="10"/>
              <w:ind w:left="-29" w:right="-80"/>
              <w:jc w:val="right"/>
              <w:rPr>
                <w:rFonts w:ascii="Arial" w:hAnsi="Arial" w:cs="Arial"/>
                <w:sz w:val="18"/>
                <w:szCs w:val="18"/>
              </w:rPr>
            </w:pPr>
          </w:p>
        </w:tc>
        <w:tc>
          <w:tcPr>
            <w:tcW w:w="1418" w:type="dxa"/>
            <w:tcBorders>
              <w:top w:val="single" w:sz="4" w:space="0" w:color="auto"/>
            </w:tcBorders>
            <w:vAlign w:val="bottom"/>
          </w:tcPr>
          <w:p w14:paraId="0BBC0272" w14:textId="77777777" w:rsidR="00E2334E" w:rsidRPr="00C30F59" w:rsidRDefault="00E2334E" w:rsidP="00E2334E">
            <w:pPr>
              <w:spacing w:before="10" w:after="10"/>
              <w:ind w:left="-29" w:right="-80"/>
              <w:jc w:val="right"/>
              <w:rPr>
                <w:rFonts w:ascii="Arial" w:hAnsi="Arial" w:cs="Arial"/>
                <w:sz w:val="18"/>
                <w:szCs w:val="18"/>
                <w:lang w:val="en-GB"/>
              </w:rPr>
            </w:pPr>
          </w:p>
        </w:tc>
        <w:tc>
          <w:tcPr>
            <w:tcW w:w="1275" w:type="dxa"/>
            <w:tcBorders>
              <w:top w:val="single" w:sz="4" w:space="0" w:color="auto"/>
            </w:tcBorders>
            <w:shd w:val="clear" w:color="auto" w:fill="FAFAFA"/>
            <w:vAlign w:val="bottom"/>
          </w:tcPr>
          <w:p w14:paraId="46B678C6" w14:textId="77777777" w:rsidR="00E2334E" w:rsidRPr="00C30F59" w:rsidRDefault="00E2334E" w:rsidP="00E2334E">
            <w:pPr>
              <w:ind w:left="-29" w:right="-72"/>
              <w:jc w:val="right"/>
              <w:rPr>
                <w:rFonts w:ascii="Arial" w:hAnsi="Arial" w:cs="Arial"/>
                <w:sz w:val="18"/>
                <w:szCs w:val="18"/>
              </w:rPr>
            </w:pPr>
          </w:p>
        </w:tc>
        <w:tc>
          <w:tcPr>
            <w:tcW w:w="1380" w:type="dxa"/>
            <w:tcBorders>
              <w:top w:val="single" w:sz="4" w:space="0" w:color="auto"/>
            </w:tcBorders>
            <w:vAlign w:val="bottom"/>
          </w:tcPr>
          <w:p w14:paraId="614427F5" w14:textId="77777777" w:rsidR="00E2334E" w:rsidRPr="00C30F59" w:rsidRDefault="00E2334E" w:rsidP="00E2334E">
            <w:pPr>
              <w:ind w:left="-29" w:right="-72"/>
              <w:jc w:val="right"/>
              <w:rPr>
                <w:rFonts w:ascii="Arial" w:hAnsi="Arial" w:cs="Arial"/>
                <w:sz w:val="18"/>
                <w:szCs w:val="18"/>
              </w:rPr>
            </w:pPr>
          </w:p>
        </w:tc>
      </w:tr>
      <w:tr w:rsidR="00E2334E" w:rsidRPr="00C30F59" w14:paraId="4A6486E4" w14:textId="77777777" w:rsidTr="00E2334E">
        <w:trPr>
          <w:cantSplit/>
        </w:trPr>
        <w:tc>
          <w:tcPr>
            <w:tcW w:w="3789" w:type="dxa"/>
            <w:shd w:val="clear" w:color="auto" w:fill="auto"/>
            <w:vAlign w:val="bottom"/>
          </w:tcPr>
          <w:p w14:paraId="7124B636" w14:textId="77777777" w:rsidR="00E2334E" w:rsidRPr="00C30F59" w:rsidRDefault="00E2334E" w:rsidP="00E2334E">
            <w:pPr>
              <w:overflowPunct/>
              <w:autoSpaceDE/>
              <w:autoSpaceDN/>
              <w:adjustRightInd/>
              <w:ind w:left="254"/>
              <w:textAlignment w:val="auto"/>
              <w:rPr>
                <w:rFonts w:ascii="Arial" w:eastAsia="Cordia New" w:hAnsi="Arial" w:cs="Arial"/>
                <w:snapToGrid w:val="0"/>
                <w:sz w:val="18"/>
                <w:szCs w:val="18"/>
                <w:cs/>
              </w:rPr>
            </w:pPr>
          </w:p>
        </w:tc>
        <w:tc>
          <w:tcPr>
            <w:tcW w:w="1417" w:type="dxa"/>
            <w:shd w:val="clear" w:color="auto" w:fill="FAFAFA"/>
            <w:vAlign w:val="bottom"/>
          </w:tcPr>
          <w:p w14:paraId="286F1920" w14:textId="77777777" w:rsidR="00E2334E" w:rsidRPr="00C30F59" w:rsidRDefault="00E2334E" w:rsidP="00E2334E">
            <w:pPr>
              <w:spacing w:before="10" w:after="10"/>
              <w:ind w:left="-29" w:right="-80"/>
              <w:jc w:val="right"/>
              <w:rPr>
                <w:rFonts w:ascii="Arial" w:hAnsi="Arial" w:cs="Arial"/>
                <w:sz w:val="18"/>
                <w:szCs w:val="18"/>
              </w:rPr>
            </w:pPr>
          </w:p>
        </w:tc>
        <w:tc>
          <w:tcPr>
            <w:tcW w:w="1418" w:type="dxa"/>
            <w:vAlign w:val="bottom"/>
          </w:tcPr>
          <w:p w14:paraId="49239C7E" w14:textId="77777777" w:rsidR="00E2334E" w:rsidRPr="00C30F59" w:rsidRDefault="00E2334E" w:rsidP="00E2334E">
            <w:pPr>
              <w:spacing w:before="10" w:after="10"/>
              <w:ind w:left="-29" w:right="-80"/>
              <w:jc w:val="right"/>
              <w:rPr>
                <w:rFonts w:ascii="Arial" w:hAnsi="Arial" w:cs="Arial"/>
                <w:sz w:val="18"/>
                <w:szCs w:val="18"/>
                <w:lang w:val="en-GB"/>
              </w:rPr>
            </w:pPr>
          </w:p>
        </w:tc>
        <w:tc>
          <w:tcPr>
            <w:tcW w:w="1275" w:type="dxa"/>
            <w:shd w:val="clear" w:color="auto" w:fill="FAFAFA"/>
            <w:vAlign w:val="bottom"/>
          </w:tcPr>
          <w:p w14:paraId="76376CA1" w14:textId="77777777" w:rsidR="00E2334E" w:rsidRPr="00C30F59" w:rsidRDefault="00E2334E" w:rsidP="00E2334E">
            <w:pPr>
              <w:ind w:left="-29" w:right="-72"/>
              <w:jc w:val="right"/>
              <w:rPr>
                <w:rFonts w:ascii="Arial" w:hAnsi="Arial" w:cs="Arial"/>
                <w:sz w:val="18"/>
                <w:szCs w:val="18"/>
              </w:rPr>
            </w:pPr>
          </w:p>
        </w:tc>
        <w:tc>
          <w:tcPr>
            <w:tcW w:w="1380" w:type="dxa"/>
            <w:vAlign w:val="bottom"/>
          </w:tcPr>
          <w:p w14:paraId="474F5B0B" w14:textId="77777777" w:rsidR="00E2334E" w:rsidRPr="00C30F59" w:rsidRDefault="00E2334E" w:rsidP="00E2334E">
            <w:pPr>
              <w:ind w:left="-29" w:right="-72"/>
              <w:jc w:val="right"/>
              <w:rPr>
                <w:rFonts w:ascii="Arial" w:hAnsi="Arial" w:cs="Arial"/>
                <w:sz w:val="18"/>
                <w:szCs w:val="18"/>
              </w:rPr>
            </w:pPr>
          </w:p>
        </w:tc>
      </w:tr>
      <w:tr w:rsidR="00E2334E" w:rsidRPr="00C30F59" w14:paraId="6A1AF589" w14:textId="77777777" w:rsidTr="00E2334E">
        <w:trPr>
          <w:cantSplit/>
        </w:trPr>
        <w:tc>
          <w:tcPr>
            <w:tcW w:w="3789" w:type="dxa"/>
            <w:shd w:val="clear" w:color="auto" w:fill="auto"/>
            <w:vAlign w:val="bottom"/>
          </w:tcPr>
          <w:p w14:paraId="45C37C6D" w14:textId="62532A1B" w:rsidR="00E2334E" w:rsidRPr="00C30F59" w:rsidRDefault="00E2334E" w:rsidP="00E2334E">
            <w:pPr>
              <w:overflowPunct/>
              <w:autoSpaceDE/>
              <w:autoSpaceDN/>
              <w:adjustRightInd/>
              <w:ind w:left="254"/>
              <w:textAlignment w:val="auto"/>
              <w:rPr>
                <w:rFonts w:ascii="Arial" w:eastAsia="Cordia New" w:hAnsi="Arial" w:cs="Arial"/>
                <w:snapToGrid w:val="0"/>
                <w:sz w:val="18"/>
                <w:szCs w:val="18"/>
                <w:cs/>
              </w:rPr>
            </w:pPr>
            <w:r w:rsidRPr="00C30F59">
              <w:rPr>
                <w:rFonts w:ascii="Arial" w:eastAsia="Cordia New" w:hAnsi="Arial" w:cs="Arial"/>
                <w:b/>
                <w:bCs/>
                <w:snapToGrid w:val="0"/>
                <w:sz w:val="18"/>
                <w:szCs w:val="18"/>
              </w:rPr>
              <w:t>Lease liabilities - non-current portion</w:t>
            </w:r>
          </w:p>
        </w:tc>
        <w:tc>
          <w:tcPr>
            <w:tcW w:w="1417" w:type="dxa"/>
            <w:shd w:val="clear" w:color="auto" w:fill="FAFAFA"/>
            <w:vAlign w:val="bottom"/>
          </w:tcPr>
          <w:p w14:paraId="778939B6" w14:textId="77777777" w:rsidR="00E2334E" w:rsidRPr="00C30F59" w:rsidRDefault="00E2334E" w:rsidP="00E2334E">
            <w:pPr>
              <w:spacing w:before="10" w:after="10"/>
              <w:ind w:left="-29" w:right="-80"/>
              <w:jc w:val="right"/>
              <w:rPr>
                <w:rFonts w:ascii="Arial" w:hAnsi="Arial" w:cs="Arial"/>
                <w:sz w:val="18"/>
                <w:szCs w:val="18"/>
              </w:rPr>
            </w:pPr>
          </w:p>
        </w:tc>
        <w:tc>
          <w:tcPr>
            <w:tcW w:w="1418" w:type="dxa"/>
            <w:vAlign w:val="bottom"/>
          </w:tcPr>
          <w:p w14:paraId="6677EC55" w14:textId="77777777" w:rsidR="00E2334E" w:rsidRPr="00C30F59" w:rsidRDefault="00E2334E" w:rsidP="00E2334E">
            <w:pPr>
              <w:spacing w:before="10" w:after="10"/>
              <w:ind w:left="-29" w:right="-80"/>
              <w:jc w:val="right"/>
              <w:rPr>
                <w:rFonts w:ascii="Arial" w:hAnsi="Arial" w:cs="Arial"/>
                <w:sz w:val="18"/>
                <w:szCs w:val="18"/>
                <w:lang w:val="en-GB"/>
              </w:rPr>
            </w:pPr>
          </w:p>
        </w:tc>
        <w:tc>
          <w:tcPr>
            <w:tcW w:w="1275" w:type="dxa"/>
            <w:shd w:val="clear" w:color="auto" w:fill="FAFAFA"/>
            <w:vAlign w:val="bottom"/>
          </w:tcPr>
          <w:p w14:paraId="21B26467" w14:textId="77777777" w:rsidR="00E2334E" w:rsidRPr="00C30F59" w:rsidRDefault="00E2334E" w:rsidP="00E2334E">
            <w:pPr>
              <w:ind w:left="-29" w:right="-72"/>
              <w:jc w:val="right"/>
              <w:rPr>
                <w:rFonts w:ascii="Arial" w:hAnsi="Arial" w:cs="Arial"/>
                <w:sz w:val="18"/>
                <w:szCs w:val="18"/>
              </w:rPr>
            </w:pPr>
          </w:p>
        </w:tc>
        <w:tc>
          <w:tcPr>
            <w:tcW w:w="1380" w:type="dxa"/>
            <w:vAlign w:val="bottom"/>
          </w:tcPr>
          <w:p w14:paraId="53C28FFE" w14:textId="77777777" w:rsidR="00E2334E" w:rsidRPr="00C30F59" w:rsidRDefault="00E2334E" w:rsidP="00E2334E">
            <w:pPr>
              <w:ind w:left="-29" w:right="-72"/>
              <w:jc w:val="right"/>
              <w:rPr>
                <w:rFonts w:ascii="Arial" w:hAnsi="Arial" w:cs="Arial"/>
                <w:sz w:val="18"/>
                <w:szCs w:val="18"/>
              </w:rPr>
            </w:pPr>
          </w:p>
        </w:tc>
      </w:tr>
      <w:tr w:rsidR="00E2334E" w:rsidRPr="00C30F59" w14:paraId="185F3DD4" w14:textId="77777777" w:rsidTr="00E2334E">
        <w:trPr>
          <w:cantSplit/>
        </w:trPr>
        <w:tc>
          <w:tcPr>
            <w:tcW w:w="3789" w:type="dxa"/>
            <w:shd w:val="clear" w:color="auto" w:fill="auto"/>
            <w:vAlign w:val="bottom"/>
          </w:tcPr>
          <w:p w14:paraId="11826511" w14:textId="36373A43" w:rsidR="00E2334E" w:rsidRPr="00C30F59" w:rsidRDefault="00E2334E" w:rsidP="00E2334E">
            <w:pPr>
              <w:overflowPunct/>
              <w:autoSpaceDE/>
              <w:autoSpaceDN/>
              <w:adjustRightInd/>
              <w:ind w:left="254"/>
              <w:textAlignment w:val="auto"/>
              <w:rPr>
                <w:rFonts w:ascii="Arial" w:hAnsi="Arial" w:cs="Arial"/>
                <w:b/>
                <w:bCs/>
                <w:snapToGrid w:val="0"/>
                <w:sz w:val="18"/>
                <w:szCs w:val="18"/>
                <w:cs/>
              </w:rPr>
            </w:pPr>
            <w:r w:rsidRPr="00C30F59">
              <w:rPr>
                <w:rFonts w:ascii="Arial" w:hAnsi="Arial" w:cs="Arial"/>
                <w:snapToGrid w:val="0"/>
                <w:sz w:val="18"/>
                <w:szCs w:val="18"/>
              </w:rPr>
              <w:t xml:space="preserve">   </w:t>
            </w:r>
            <w:r w:rsidRPr="00C30F59">
              <w:rPr>
                <w:rFonts w:ascii="Arial" w:eastAsia="Cordia New" w:hAnsi="Arial" w:cs="Arial"/>
                <w:snapToGrid w:val="0"/>
                <w:sz w:val="18"/>
                <w:szCs w:val="18"/>
              </w:rPr>
              <w:t>Parent company</w:t>
            </w:r>
          </w:p>
        </w:tc>
        <w:tc>
          <w:tcPr>
            <w:tcW w:w="1417" w:type="dxa"/>
            <w:tcBorders>
              <w:bottom w:val="single" w:sz="4" w:space="0" w:color="auto"/>
            </w:tcBorders>
            <w:shd w:val="clear" w:color="auto" w:fill="FAFAFA"/>
            <w:vAlign w:val="bottom"/>
          </w:tcPr>
          <w:p w14:paraId="526BFE36" w14:textId="57B57883" w:rsidR="00E2334E" w:rsidRPr="00C30F59" w:rsidRDefault="00E2334E" w:rsidP="00E2334E">
            <w:pPr>
              <w:spacing w:before="10" w:after="10"/>
              <w:ind w:left="-29" w:right="-80"/>
              <w:jc w:val="right"/>
              <w:rPr>
                <w:rFonts w:ascii="Arial" w:hAnsi="Arial" w:cs="Arial"/>
                <w:sz w:val="18"/>
                <w:szCs w:val="18"/>
              </w:rPr>
            </w:pPr>
            <w:r w:rsidRPr="00C30F59">
              <w:rPr>
                <w:rFonts w:ascii="Arial" w:hAnsi="Arial" w:cs="Arial"/>
                <w:sz w:val="18"/>
                <w:szCs w:val="18"/>
              </w:rPr>
              <w:t>12,739,044</w:t>
            </w:r>
          </w:p>
        </w:tc>
        <w:tc>
          <w:tcPr>
            <w:tcW w:w="1418" w:type="dxa"/>
            <w:tcBorders>
              <w:bottom w:val="single" w:sz="4" w:space="0" w:color="auto"/>
            </w:tcBorders>
            <w:vAlign w:val="bottom"/>
          </w:tcPr>
          <w:p w14:paraId="140450EF" w14:textId="67DD0DE2" w:rsidR="00E2334E" w:rsidRPr="00C30F59" w:rsidRDefault="00E2334E" w:rsidP="00E2334E">
            <w:pPr>
              <w:spacing w:before="10" w:after="10"/>
              <w:ind w:left="-29" w:right="-80"/>
              <w:jc w:val="right"/>
              <w:rPr>
                <w:rFonts w:ascii="Arial" w:hAnsi="Arial" w:cs="Arial"/>
                <w:sz w:val="18"/>
                <w:szCs w:val="18"/>
                <w:lang w:val="en-GB"/>
              </w:rPr>
            </w:pPr>
            <w:r w:rsidRPr="00C30F59">
              <w:rPr>
                <w:rFonts w:ascii="Arial" w:hAnsi="Arial" w:cs="Arial"/>
                <w:sz w:val="18"/>
                <w:szCs w:val="18"/>
                <w:lang w:val="en-GB"/>
              </w:rPr>
              <w:t>-</w:t>
            </w:r>
          </w:p>
        </w:tc>
        <w:tc>
          <w:tcPr>
            <w:tcW w:w="1275" w:type="dxa"/>
            <w:tcBorders>
              <w:bottom w:val="single" w:sz="4" w:space="0" w:color="auto"/>
            </w:tcBorders>
            <w:shd w:val="clear" w:color="auto" w:fill="FAFAFA"/>
            <w:vAlign w:val="bottom"/>
          </w:tcPr>
          <w:p w14:paraId="04A1A935" w14:textId="2639F280" w:rsidR="00E2334E" w:rsidRPr="00C30F59" w:rsidRDefault="00E2334E" w:rsidP="00E2334E">
            <w:pPr>
              <w:ind w:left="-29" w:right="-72"/>
              <w:jc w:val="right"/>
              <w:rPr>
                <w:rFonts w:ascii="Arial" w:hAnsi="Arial" w:cs="Arial"/>
                <w:sz w:val="18"/>
                <w:szCs w:val="18"/>
              </w:rPr>
            </w:pPr>
            <w:r w:rsidRPr="00C30F59">
              <w:rPr>
                <w:rFonts w:ascii="Arial" w:hAnsi="Arial" w:cs="Arial"/>
                <w:sz w:val="18"/>
                <w:szCs w:val="18"/>
              </w:rPr>
              <w:t>12,739,044</w:t>
            </w:r>
          </w:p>
        </w:tc>
        <w:tc>
          <w:tcPr>
            <w:tcW w:w="1380" w:type="dxa"/>
            <w:tcBorders>
              <w:bottom w:val="single" w:sz="4" w:space="0" w:color="auto"/>
            </w:tcBorders>
            <w:vAlign w:val="bottom"/>
          </w:tcPr>
          <w:p w14:paraId="48E51B90" w14:textId="1818EAC6" w:rsidR="00E2334E" w:rsidRPr="00C30F59" w:rsidRDefault="00E2334E" w:rsidP="00E2334E">
            <w:pPr>
              <w:ind w:left="-29" w:right="-72"/>
              <w:jc w:val="right"/>
              <w:rPr>
                <w:rFonts w:ascii="Arial" w:hAnsi="Arial" w:cs="Arial"/>
                <w:sz w:val="18"/>
                <w:szCs w:val="18"/>
              </w:rPr>
            </w:pPr>
            <w:r w:rsidRPr="00C30F59">
              <w:rPr>
                <w:rFonts w:ascii="Arial" w:hAnsi="Arial" w:cs="Arial"/>
                <w:sz w:val="18"/>
                <w:szCs w:val="18"/>
              </w:rPr>
              <w:t>-</w:t>
            </w:r>
          </w:p>
        </w:tc>
      </w:tr>
    </w:tbl>
    <w:p w14:paraId="00C3D551" w14:textId="77777777" w:rsidR="00062137" w:rsidRPr="00C30F59" w:rsidRDefault="00062137" w:rsidP="00062137">
      <w:pPr>
        <w:tabs>
          <w:tab w:val="center" w:pos="4680"/>
          <w:tab w:val="right" w:pos="9360"/>
        </w:tabs>
        <w:overflowPunct/>
        <w:autoSpaceDE/>
        <w:autoSpaceDN/>
        <w:adjustRightInd/>
        <w:ind w:left="540" w:hanging="540"/>
        <w:textAlignment w:val="auto"/>
        <w:rPr>
          <w:rFonts w:ascii="Arial" w:eastAsia="Cordia New" w:hAnsi="Arial" w:cs="Arial"/>
          <w:b/>
          <w:bCs/>
          <w:sz w:val="20"/>
          <w:szCs w:val="20"/>
          <w:lang w:val="en-GB"/>
        </w:rPr>
      </w:pPr>
    </w:p>
    <w:p w14:paraId="73DB2312" w14:textId="60DD2663" w:rsidR="00D57D7F" w:rsidRPr="00C30F59" w:rsidRDefault="00062137" w:rsidP="00D57D7F">
      <w:pPr>
        <w:pStyle w:val="a"/>
        <w:ind w:left="540" w:right="0" w:hanging="532"/>
        <w:jc w:val="both"/>
        <w:rPr>
          <w:rFonts w:cs="Arial"/>
          <w:b/>
          <w:bCs/>
          <w:color w:val="CF4A02"/>
          <w:sz w:val="18"/>
          <w:szCs w:val="18"/>
          <w:u w:val="none"/>
        </w:rPr>
      </w:pPr>
      <w:r w:rsidRPr="00C30F59">
        <w:rPr>
          <w:rFonts w:eastAsia="Arial Unicode MS" w:cs="Arial"/>
          <w:b/>
          <w:bCs/>
          <w:sz w:val="18"/>
          <w:szCs w:val="18"/>
        </w:rPr>
        <w:br w:type="page"/>
      </w:r>
      <w:bookmarkStart w:id="12" w:name="_Hlk62509372"/>
      <w:r w:rsidR="00D57D7F" w:rsidRPr="00C30F59">
        <w:rPr>
          <w:rFonts w:cs="Arial"/>
          <w:b/>
          <w:bCs/>
          <w:color w:val="CF4A02"/>
          <w:sz w:val="18"/>
          <w:szCs w:val="18"/>
          <w:u w:val="none"/>
        </w:rPr>
        <w:lastRenderedPageBreak/>
        <w:t>3</w:t>
      </w:r>
      <w:r w:rsidR="005A5B0C" w:rsidRPr="00C30F59">
        <w:rPr>
          <w:rFonts w:cs="Arial"/>
          <w:b/>
          <w:bCs/>
          <w:color w:val="CF4A02"/>
          <w:sz w:val="18"/>
          <w:szCs w:val="18"/>
          <w:u w:val="none"/>
        </w:rPr>
        <w:t>6</w:t>
      </w:r>
      <w:r w:rsidR="00D57D7F" w:rsidRPr="00C30F59">
        <w:rPr>
          <w:rFonts w:cs="Arial"/>
          <w:b/>
          <w:bCs/>
          <w:color w:val="CF4A02"/>
          <w:sz w:val="18"/>
          <w:szCs w:val="18"/>
          <w:u w:val="none"/>
        </w:rPr>
        <w:t>.4</w:t>
      </w:r>
      <w:r w:rsidR="00D57D7F" w:rsidRPr="00C30F59">
        <w:rPr>
          <w:rFonts w:cs="Arial"/>
          <w:b/>
          <w:bCs/>
          <w:color w:val="CF4A02"/>
          <w:sz w:val="18"/>
          <w:szCs w:val="18"/>
          <w:u w:val="none"/>
        </w:rPr>
        <w:tab/>
        <w:t>Related-party transactions from discontinued operations</w:t>
      </w:r>
    </w:p>
    <w:p w14:paraId="70AF15A9" w14:textId="77777777" w:rsidR="00E34AA1" w:rsidRPr="00C30F59" w:rsidRDefault="00E34AA1" w:rsidP="00D57D7F">
      <w:pPr>
        <w:ind w:firstLine="540"/>
        <w:jc w:val="thaiDistribute"/>
        <w:rPr>
          <w:rFonts w:ascii="Arial" w:hAnsi="Arial" w:cs="Arial"/>
          <w:i/>
          <w:iCs/>
          <w:spacing w:val="-4"/>
          <w:sz w:val="14"/>
          <w:szCs w:val="14"/>
          <w:shd w:val="clear" w:color="auto" w:fill="FFFFFF"/>
        </w:rPr>
      </w:pPr>
    </w:p>
    <w:p w14:paraId="1D1B0A2F" w14:textId="26DC68D9" w:rsidR="00D57D7F" w:rsidRPr="00C30F59" w:rsidRDefault="00D57D7F" w:rsidP="00D57D7F">
      <w:pPr>
        <w:ind w:firstLine="540"/>
        <w:jc w:val="thaiDistribute"/>
        <w:rPr>
          <w:rFonts w:ascii="Arial" w:hAnsi="Arial" w:cs="Arial"/>
          <w:i/>
          <w:iCs/>
          <w:spacing w:val="-4"/>
          <w:sz w:val="18"/>
          <w:szCs w:val="18"/>
          <w:shd w:val="clear" w:color="auto" w:fill="FFFFFF"/>
        </w:rPr>
      </w:pPr>
      <w:r w:rsidRPr="00C30F59">
        <w:rPr>
          <w:rFonts w:ascii="Arial" w:hAnsi="Arial" w:cs="Arial"/>
          <w:i/>
          <w:iCs/>
          <w:spacing w:val="-4"/>
          <w:sz w:val="18"/>
          <w:szCs w:val="18"/>
          <w:shd w:val="clear" w:color="auto" w:fill="FFFFFF"/>
        </w:rPr>
        <w:t>Purchases of goods and services</w:t>
      </w:r>
    </w:p>
    <w:tbl>
      <w:tblPr>
        <w:tblW w:w="9360" w:type="dxa"/>
        <w:tblInd w:w="198" w:type="dxa"/>
        <w:tblLayout w:type="fixed"/>
        <w:tblLook w:val="0000" w:firstRow="0" w:lastRow="0" w:firstColumn="0" w:lastColumn="0" w:noHBand="0" w:noVBand="0"/>
      </w:tblPr>
      <w:tblGrid>
        <w:gridCol w:w="6570"/>
        <w:gridCol w:w="1440"/>
        <w:gridCol w:w="1350"/>
      </w:tblGrid>
      <w:tr w:rsidR="00D57D7F" w:rsidRPr="00C30F59" w14:paraId="7E2A8352" w14:textId="77777777" w:rsidTr="00E34AA1">
        <w:trPr>
          <w:cantSplit/>
        </w:trPr>
        <w:tc>
          <w:tcPr>
            <w:tcW w:w="6570" w:type="dxa"/>
            <w:vAlign w:val="bottom"/>
          </w:tcPr>
          <w:p w14:paraId="25DCB5DF" w14:textId="77777777" w:rsidR="00D57D7F" w:rsidRPr="00C30F59" w:rsidRDefault="00D57D7F" w:rsidP="00215ED3">
            <w:pPr>
              <w:ind w:left="249" w:firstLine="90"/>
              <w:jc w:val="thaiDistribute"/>
              <w:rPr>
                <w:rFonts w:ascii="Arial" w:hAnsi="Arial" w:cs="Arial"/>
                <w:b/>
                <w:bCs/>
                <w:sz w:val="18"/>
                <w:szCs w:val="18"/>
              </w:rPr>
            </w:pPr>
          </w:p>
        </w:tc>
        <w:tc>
          <w:tcPr>
            <w:tcW w:w="2790" w:type="dxa"/>
            <w:gridSpan w:val="2"/>
            <w:tcBorders>
              <w:top w:val="single" w:sz="4" w:space="0" w:color="auto"/>
              <w:bottom w:val="single" w:sz="4" w:space="0" w:color="auto"/>
            </w:tcBorders>
            <w:vAlign w:val="bottom"/>
          </w:tcPr>
          <w:p w14:paraId="1F39F119" w14:textId="77777777" w:rsidR="00D57D7F" w:rsidRPr="00C30F59" w:rsidRDefault="00D57D7F" w:rsidP="00215ED3">
            <w:pPr>
              <w:ind w:right="-72"/>
              <w:jc w:val="center"/>
              <w:rPr>
                <w:rFonts w:ascii="Arial" w:hAnsi="Arial" w:cs="Arial"/>
                <w:b/>
                <w:bCs/>
                <w:snapToGrid w:val="0"/>
                <w:sz w:val="18"/>
                <w:szCs w:val="18"/>
              </w:rPr>
            </w:pPr>
            <w:r w:rsidRPr="00C30F59">
              <w:rPr>
                <w:rFonts w:ascii="Arial" w:hAnsi="Arial" w:cs="Arial"/>
                <w:b/>
                <w:bCs/>
                <w:snapToGrid w:val="0"/>
                <w:sz w:val="18"/>
                <w:szCs w:val="18"/>
              </w:rPr>
              <w:t>Consolidated</w:t>
            </w:r>
          </w:p>
          <w:p w14:paraId="0CE311B2" w14:textId="77777777" w:rsidR="00D57D7F" w:rsidRPr="00C30F59" w:rsidRDefault="000D400B" w:rsidP="00215ED3">
            <w:pPr>
              <w:ind w:right="-72"/>
              <w:jc w:val="center"/>
              <w:rPr>
                <w:rFonts w:ascii="Arial" w:hAnsi="Arial" w:cs="Arial"/>
                <w:b/>
                <w:bCs/>
                <w:snapToGrid w:val="0"/>
                <w:sz w:val="18"/>
                <w:szCs w:val="18"/>
              </w:rPr>
            </w:pPr>
            <w:r w:rsidRPr="00C30F59">
              <w:rPr>
                <w:rFonts w:ascii="Arial" w:hAnsi="Arial" w:cs="Arial"/>
                <w:b/>
                <w:bCs/>
                <w:snapToGrid w:val="0"/>
                <w:sz w:val="18"/>
                <w:szCs w:val="18"/>
              </w:rPr>
              <w:t>financial statements</w:t>
            </w:r>
          </w:p>
        </w:tc>
      </w:tr>
      <w:tr w:rsidR="00D57D7F" w:rsidRPr="00C30F59" w14:paraId="605339A4" w14:textId="77777777" w:rsidTr="00E34AA1">
        <w:trPr>
          <w:cantSplit/>
        </w:trPr>
        <w:tc>
          <w:tcPr>
            <w:tcW w:w="6570" w:type="dxa"/>
            <w:vAlign w:val="bottom"/>
          </w:tcPr>
          <w:p w14:paraId="3FFCE0B1" w14:textId="77777777" w:rsidR="00D57D7F" w:rsidRPr="00C30F59" w:rsidRDefault="00D57D7F" w:rsidP="00215ED3">
            <w:pPr>
              <w:ind w:left="249" w:firstLine="90"/>
              <w:jc w:val="thaiDistribute"/>
              <w:rPr>
                <w:rFonts w:ascii="Arial" w:hAnsi="Arial" w:cs="Arial"/>
                <w:b/>
                <w:bCs/>
                <w:sz w:val="18"/>
                <w:szCs w:val="18"/>
              </w:rPr>
            </w:pPr>
          </w:p>
        </w:tc>
        <w:tc>
          <w:tcPr>
            <w:tcW w:w="1440" w:type="dxa"/>
            <w:tcBorders>
              <w:top w:val="single" w:sz="4" w:space="0" w:color="auto"/>
            </w:tcBorders>
            <w:vAlign w:val="bottom"/>
          </w:tcPr>
          <w:p w14:paraId="6344C289" w14:textId="77777777" w:rsidR="00D57D7F" w:rsidRPr="00C30F59" w:rsidRDefault="00D57D7F" w:rsidP="00215ED3">
            <w:pPr>
              <w:ind w:right="-72"/>
              <w:jc w:val="right"/>
              <w:rPr>
                <w:rFonts w:ascii="Arial" w:hAnsi="Arial" w:cs="Arial"/>
                <w:b/>
                <w:bCs/>
                <w:snapToGrid w:val="0"/>
                <w:sz w:val="18"/>
                <w:szCs w:val="18"/>
              </w:rPr>
            </w:pPr>
            <w:r w:rsidRPr="00C30F59">
              <w:rPr>
                <w:rFonts w:ascii="Arial" w:hAnsi="Arial" w:cs="Arial"/>
                <w:b/>
                <w:bCs/>
                <w:snapToGrid w:val="0"/>
                <w:sz w:val="18"/>
                <w:szCs w:val="18"/>
              </w:rPr>
              <w:t>2020</w:t>
            </w:r>
          </w:p>
        </w:tc>
        <w:tc>
          <w:tcPr>
            <w:tcW w:w="1350" w:type="dxa"/>
            <w:tcBorders>
              <w:top w:val="single" w:sz="4" w:space="0" w:color="auto"/>
            </w:tcBorders>
            <w:vAlign w:val="bottom"/>
          </w:tcPr>
          <w:p w14:paraId="5FE7F29C" w14:textId="77777777" w:rsidR="00D57D7F" w:rsidRPr="00C30F59" w:rsidRDefault="00D57D7F" w:rsidP="00215ED3">
            <w:pPr>
              <w:ind w:right="-72"/>
              <w:jc w:val="right"/>
              <w:rPr>
                <w:rFonts w:ascii="Arial" w:hAnsi="Arial" w:cs="Arial"/>
                <w:b/>
                <w:bCs/>
                <w:snapToGrid w:val="0"/>
                <w:sz w:val="18"/>
                <w:szCs w:val="18"/>
              </w:rPr>
            </w:pPr>
            <w:r w:rsidRPr="00C30F59">
              <w:rPr>
                <w:rFonts w:ascii="Arial" w:hAnsi="Arial" w:cs="Arial"/>
                <w:b/>
                <w:bCs/>
                <w:snapToGrid w:val="0"/>
                <w:sz w:val="18"/>
                <w:szCs w:val="18"/>
              </w:rPr>
              <w:t>2019</w:t>
            </w:r>
          </w:p>
        </w:tc>
      </w:tr>
      <w:tr w:rsidR="00D57D7F" w:rsidRPr="00C30F59" w14:paraId="1EF5F094" w14:textId="77777777" w:rsidTr="00E34AA1">
        <w:trPr>
          <w:cantSplit/>
        </w:trPr>
        <w:tc>
          <w:tcPr>
            <w:tcW w:w="6570" w:type="dxa"/>
            <w:vAlign w:val="bottom"/>
          </w:tcPr>
          <w:p w14:paraId="73D722CA" w14:textId="77777777" w:rsidR="00D57D7F" w:rsidRPr="00C30F59" w:rsidRDefault="00D57D7F" w:rsidP="00215ED3">
            <w:pPr>
              <w:ind w:left="249" w:firstLine="90"/>
              <w:jc w:val="thaiDistribute"/>
              <w:rPr>
                <w:rFonts w:ascii="Arial" w:hAnsi="Arial" w:cs="Arial"/>
                <w:sz w:val="18"/>
                <w:szCs w:val="18"/>
                <w:cs/>
              </w:rPr>
            </w:pPr>
          </w:p>
        </w:tc>
        <w:tc>
          <w:tcPr>
            <w:tcW w:w="1440" w:type="dxa"/>
            <w:tcBorders>
              <w:bottom w:val="single" w:sz="4" w:space="0" w:color="auto"/>
            </w:tcBorders>
            <w:vAlign w:val="bottom"/>
          </w:tcPr>
          <w:p w14:paraId="1F5E93E6" w14:textId="77777777" w:rsidR="00D57D7F" w:rsidRPr="00C30F59" w:rsidRDefault="00D57D7F" w:rsidP="00215ED3">
            <w:pPr>
              <w:ind w:right="-72"/>
              <w:jc w:val="right"/>
              <w:rPr>
                <w:rFonts w:ascii="Arial" w:hAnsi="Arial" w:cs="Arial"/>
                <w:b/>
                <w:bCs/>
                <w:snapToGrid w:val="0"/>
                <w:sz w:val="18"/>
                <w:szCs w:val="18"/>
              </w:rPr>
            </w:pPr>
            <w:r w:rsidRPr="00C30F59">
              <w:rPr>
                <w:rFonts w:ascii="Arial" w:hAnsi="Arial" w:cs="Arial"/>
                <w:b/>
                <w:bCs/>
                <w:snapToGrid w:val="0"/>
                <w:sz w:val="18"/>
                <w:szCs w:val="18"/>
              </w:rPr>
              <w:t>Baht</w:t>
            </w:r>
          </w:p>
        </w:tc>
        <w:tc>
          <w:tcPr>
            <w:tcW w:w="1350" w:type="dxa"/>
            <w:tcBorders>
              <w:bottom w:val="single" w:sz="4" w:space="0" w:color="auto"/>
            </w:tcBorders>
            <w:vAlign w:val="bottom"/>
          </w:tcPr>
          <w:p w14:paraId="0A5CA36B" w14:textId="77777777" w:rsidR="00D57D7F" w:rsidRPr="00C30F59" w:rsidRDefault="00D57D7F" w:rsidP="00215ED3">
            <w:pPr>
              <w:ind w:right="-72"/>
              <w:jc w:val="right"/>
              <w:rPr>
                <w:rFonts w:ascii="Arial" w:hAnsi="Arial" w:cs="Arial"/>
                <w:b/>
                <w:bCs/>
                <w:snapToGrid w:val="0"/>
                <w:sz w:val="18"/>
                <w:szCs w:val="18"/>
              </w:rPr>
            </w:pPr>
            <w:r w:rsidRPr="00C30F59">
              <w:rPr>
                <w:rFonts w:ascii="Arial" w:hAnsi="Arial" w:cs="Arial"/>
                <w:b/>
                <w:bCs/>
                <w:snapToGrid w:val="0"/>
                <w:sz w:val="18"/>
                <w:szCs w:val="18"/>
              </w:rPr>
              <w:t>Baht</w:t>
            </w:r>
          </w:p>
        </w:tc>
      </w:tr>
      <w:tr w:rsidR="00D57D7F" w:rsidRPr="00C30F59" w14:paraId="2721582D" w14:textId="77777777" w:rsidTr="00E34AA1">
        <w:trPr>
          <w:cantSplit/>
        </w:trPr>
        <w:tc>
          <w:tcPr>
            <w:tcW w:w="6570" w:type="dxa"/>
            <w:vAlign w:val="bottom"/>
          </w:tcPr>
          <w:p w14:paraId="6E81718A" w14:textId="65FC3930" w:rsidR="00D57D7F" w:rsidRPr="00C30F59" w:rsidRDefault="00D57D7F" w:rsidP="00215ED3">
            <w:pPr>
              <w:ind w:left="339" w:right="-64"/>
              <w:jc w:val="thaiDistribute"/>
              <w:rPr>
                <w:rFonts w:ascii="Arial" w:hAnsi="Arial" w:cs="Arial"/>
                <w:b/>
                <w:bCs/>
                <w:sz w:val="18"/>
                <w:szCs w:val="18"/>
              </w:rPr>
            </w:pPr>
            <w:r w:rsidRPr="00C30F59">
              <w:rPr>
                <w:rFonts w:ascii="Arial" w:hAnsi="Arial" w:cs="Arial"/>
                <w:b/>
                <w:bCs/>
                <w:sz w:val="18"/>
                <w:szCs w:val="18"/>
                <w:shd w:val="clear" w:color="auto" w:fill="FFFFFF"/>
              </w:rPr>
              <w:t>Cost of sales</w:t>
            </w:r>
          </w:p>
        </w:tc>
        <w:tc>
          <w:tcPr>
            <w:tcW w:w="1440" w:type="dxa"/>
            <w:shd w:val="clear" w:color="auto" w:fill="FAFAFA"/>
            <w:vAlign w:val="bottom"/>
          </w:tcPr>
          <w:p w14:paraId="76EDB81C" w14:textId="77777777" w:rsidR="00D57D7F" w:rsidRPr="00C30F59" w:rsidRDefault="00D57D7F" w:rsidP="00215ED3">
            <w:pPr>
              <w:ind w:right="-72"/>
              <w:jc w:val="right"/>
              <w:rPr>
                <w:rFonts w:ascii="Arial" w:hAnsi="Arial" w:cs="Arial"/>
                <w:sz w:val="18"/>
                <w:szCs w:val="18"/>
              </w:rPr>
            </w:pPr>
          </w:p>
        </w:tc>
        <w:tc>
          <w:tcPr>
            <w:tcW w:w="1350" w:type="dxa"/>
            <w:vAlign w:val="bottom"/>
          </w:tcPr>
          <w:p w14:paraId="18BD097A" w14:textId="77777777" w:rsidR="00D57D7F" w:rsidRPr="00C30F59" w:rsidRDefault="00D57D7F" w:rsidP="00215ED3">
            <w:pPr>
              <w:ind w:right="-72"/>
              <w:jc w:val="right"/>
              <w:rPr>
                <w:rFonts w:ascii="Arial" w:hAnsi="Arial" w:cs="Arial"/>
                <w:sz w:val="18"/>
                <w:szCs w:val="18"/>
              </w:rPr>
            </w:pPr>
          </w:p>
        </w:tc>
      </w:tr>
      <w:tr w:rsidR="00D57D7F" w:rsidRPr="00C30F59" w14:paraId="2712C460" w14:textId="77777777" w:rsidTr="00E34AA1">
        <w:trPr>
          <w:cantSplit/>
        </w:trPr>
        <w:tc>
          <w:tcPr>
            <w:tcW w:w="6570" w:type="dxa"/>
            <w:vAlign w:val="bottom"/>
          </w:tcPr>
          <w:p w14:paraId="45407B6E" w14:textId="77777777" w:rsidR="00D57D7F" w:rsidRPr="00C30F59" w:rsidRDefault="00D57D7F" w:rsidP="00215ED3">
            <w:pPr>
              <w:ind w:left="339" w:right="-64"/>
              <w:jc w:val="thaiDistribute"/>
              <w:rPr>
                <w:rFonts w:ascii="Arial" w:hAnsi="Arial" w:cs="Arial"/>
                <w:sz w:val="18"/>
                <w:szCs w:val="18"/>
                <w:u w:val="single"/>
                <w:shd w:val="clear" w:color="auto" w:fill="FFFFFF"/>
              </w:rPr>
            </w:pPr>
            <w:r w:rsidRPr="00C30F59">
              <w:rPr>
                <w:rFonts w:ascii="Arial" w:hAnsi="Arial" w:cs="Arial"/>
                <w:snapToGrid w:val="0"/>
                <w:sz w:val="18"/>
                <w:szCs w:val="18"/>
              </w:rPr>
              <w:t xml:space="preserve">   Parent company</w:t>
            </w:r>
          </w:p>
        </w:tc>
        <w:tc>
          <w:tcPr>
            <w:tcW w:w="1440" w:type="dxa"/>
            <w:shd w:val="clear" w:color="auto" w:fill="FAFAFA"/>
            <w:vAlign w:val="bottom"/>
          </w:tcPr>
          <w:p w14:paraId="55CC16EE" w14:textId="77777777" w:rsidR="00D57D7F" w:rsidRPr="00C30F59" w:rsidRDefault="00A60530" w:rsidP="00215ED3">
            <w:pPr>
              <w:ind w:right="-72"/>
              <w:jc w:val="right"/>
              <w:rPr>
                <w:rFonts w:ascii="Arial" w:eastAsia="Arial Unicode MS" w:hAnsi="Arial" w:cs="Arial"/>
                <w:sz w:val="18"/>
                <w:szCs w:val="18"/>
              </w:rPr>
            </w:pPr>
            <w:r w:rsidRPr="00C30F59">
              <w:rPr>
                <w:rFonts w:ascii="Arial" w:eastAsia="Arial Unicode MS" w:hAnsi="Arial" w:cs="Arial"/>
                <w:sz w:val="18"/>
                <w:szCs w:val="18"/>
              </w:rPr>
              <w:t>-</w:t>
            </w:r>
          </w:p>
        </w:tc>
        <w:tc>
          <w:tcPr>
            <w:tcW w:w="1350" w:type="dxa"/>
            <w:vAlign w:val="bottom"/>
          </w:tcPr>
          <w:p w14:paraId="11989EDA" w14:textId="77777777" w:rsidR="00D57D7F" w:rsidRPr="00C30F59" w:rsidRDefault="00A60530" w:rsidP="00215ED3">
            <w:pPr>
              <w:ind w:right="-72"/>
              <w:jc w:val="right"/>
              <w:rPr>
                <w:rFonts w:ascii="Arial" w:eastAsia="Arial Unicode MS" w:hAnsi="Arial" w:cs="Arial"/>
                <w:sz w:val="18"/>
                <w:szCs w:val="18"/>
              </w:rPr>
            </w:pPr>
            <w:r w:rsidRPr="00C30F59">
              <w:rPr>
                <w:rFonts w:ascii="Arial" w:eastAsia="Arial Unicode MS" w:hAnsi="Arial" w:cs="Arial"/>
                <w:sz w:val="18"/>
                <w:szCs w:val="18"/>
              </w:rPr>
              <w:t>172,400</w:t>
            </w:r>
          </w:p>
        </w:tc>
      </w:tr>
      <w:tr w:rsidR="00D57D7F" w:rsidRPr="00C30F59" w14:paraId="04C4B5A6" w14:textId="77777777" w:rsidTr="00E34AA1">
        <w:trPr>
          <w:cantSplit/>
        </w:trPr>
        <w:tc>
          <w:tcPr>
            <w:tcW w:w="6570" w:type="dxa"/>
            <w:vAlign w:val="bottom"/>
          </w:tcPr>
          <w:p w14:paraId="16044CAD" w14:textId="77777777" w:rsidR="00D57D7F" w:rsidRPr="00C30F59" w:rsidRDefault="00D57D7F" w:rsidP="00215ED3">
            <w:pPr>
              <w:ind w:left="339" w:right="-64"/>
              <w:jc w:val="thaiDistribute"/>
              <w:rPr>
                <w:rFonts w:ascii="Arial" w:hAnsi="Arial" w:cs="Arial"/>
                <w:snapToGrid w:val="0"/>
                <w:sz w:val="18"/>
                <w:szCs w:val="18"/>
              </w:rPr>
            </w:pPr>
            <w:r w:rsidRPr="00C30F59">
              <w:rPr>
                <w:rFonts w:ascii="Arial" w:hAnsi="Arial" w:cs="Arial"/>
                <w:sz w:val="18"/>
                <w:szCs w:val="18"/>
              </w:rPr>
              <w:t xml:space="preserve">   Entities under common control</w:t>
            </w:r>
          </w:p>
        </w:tc>
        <w:tc>
          <w:tcPr>
            <w:tcW w:w="1440" w:type="dxa"/>
            <w:tcBorders>
              <w:bottom w:val="single" w:sz="4" w:space="0" w:color="auto"/>
            </w:tcBorders>
            <w:shd w:val="clear" w:color="auto" w:fill="FAFAFA"/>
            <w:vAlign w:val="bottom"/>
          </w:tcPr>
          <w:p w14:paraId="3DFE4C5C" w14:textId="77777777" w:rsidR="00D57D7F" w:rsidRPr="00C30F59" w:rsidRDefault="00A60530" w:rsidP="00215ED3">
            <w:pPr>
              <w:ind w:right="-72"/>
              <w:jc w:val="right"/>
              <w:rPr>
                <w:rFonts w:ascii="Arial" w:eastAsia="Arial Unicode MS" w:hAnsi="Arial" w:cs="Arial"/>
                <w:sz w:val="18"/>
                <w:szCs w:val="18"/>
              </w:rPr>
            </w:pPr>
            <w:r w:rsidRPr="00C30F59">
              <w:rPr>
                <w:rFonts w:ascii="Arial" w:eastAsia="Arial Unicode MS" w:hAnsi="Arial" w:cs="Arial"/>
                <w:sz w:val="18"/>
                <w:szCs w:val="18"/>
              </w:rPr>
              <w:t>131,276</w:t>
            </w:r>
          </w:p>
        </w:tc>
        <w:tc>
          <w:tcPr>
            <w:tcW w:w="1350" w:type="dxa"/>
            <w:tcBorders>
              <w:bottom w:val="single" w:sz="4" w:space="0" w:color="auto"/>
            </w:tcBorders>
            <w:vAlign w:val="bottom"/>
          </w:tcPr>
          <w:p w14:paraId="5FC43226" w14:textId="77777777" w:rsidR="00D57D7F" w:rsidRPr="00C30F59" w:rsidRDefault="00A60530" w:rsidP="00215ED3">
            <w:pPr>
              <w:ind w:right="-72"/>
              <w:jc w:val="right"/>
              <w:rPr>
                <w:rFonts w:ascii="Arial" w:eastAsia="Arial Unicode MS" w:hAnsi="Arial" w:cs="Arial"/>
                <w:sz w:val="18"/>
                <w:szCs w:val="18"/>
              </w:rPr>
            </w:pPr>
            <w:r w:rsidRPr="00C30F59">
              <w:rPr>
                <w:rFonts w:ascii="Arial" w:eastAsia="Arial Unicode MS" w:hAnsi="Arial" w:cs="Arial"/>
                <w:sz w:val="18"/>
                <w:szCs w:val="18"/>
              </w:rPr>
              <w:t>7,483,888</w:t>
            </w:r>
          </w:p>
        </w:tc>
      </w:tr>
      <w:tr w:rsidR="00D57D7F" w:rsidRPr="00C30F59" w14:paraId="2921FD68" w14:textId="77777777" w:rsidTr="00E34AA1">
        <w:trPr>
          <w:cantSplit/>
        </w:trPr>
        <w:tc>
          <w:tcPr>
            <w:tcW w:w="6570" w:type="dxa"/>
            <w:vAlign w:val="bottom"/>
          </w:tcPr>
          <w:p w14:paraId="09794C9E" w14:textId="77777777" w:rsidR="00D57D7F" w:rsidRPr="00C30F59" w:rsidRDefault="00D57D7F" w:rsidP="00215ED3">
            <w:pPr>
              <w:ind w:left="339" w:right="-64"/>
              <w:jc w:val="thaiDistribute"/>
              <w:rPr>
                <w:rFonts w:ascii="Arial" w:hAnsi="Arial" w:cs="Arial"/>
                <w:sz w:val="12"/>
                <w:szCs w:val="12"/>
              </w:rPr>
            </w:pPr>
          </w:p>
        </w:tc>
        <w:tc>
          <w:tcPr>
            <w:tcW w:w="1440" w:type="dxa"/>
            <w:tcBorders>
              <w:top w:val="single" w:sz="4" w:space="0" w:color="auto"/>
            </w:tcBorders>
            <w:shd w:val="clear" w:color="auto" w:fill="FAFAFA"/>
            <w:vAlign w:val="bottom"/>
          </w:tcPr>
          <w:p w14:paraId="0D7CFC6E" w14:textId="77777777" w:rsidR="00D57D7F" w:rsidRPr="00C30F59" w:rsidRDefault="00D57D7F" w:rsidP="00215ED3">
            <w:pPr>
              <w:ind w:right="-72"/>
              <w:jc w:val="right"/>
              <w:rPr>
                <w:rFonts w:ascii="Arial" w:eastAsia="Arial Unicode MS" w:hAnsi="Arial" w:cs="Arial"/>
                <w:sz w:val="12"/>
                <w:szCs w:val="12"/>
              </w:rPr>
            </w:pPr>
          </w:p>
        </w:tc>
        <w:tc>
          <w:tcPr>
            <w:tcW w:w="1350" w:type="dxa"/>
            <w:tcBorders>
              <w:top w:val="single" w:sz="4" w:space="0" w:color="auto"/>
            </w:tcBorders>
            <w:vAlign w:val="bottom"/>
          </w:tcPr>
          <w:p w14:paraId="0EECAFD3" w14:textId="77777777" w:rsidR="00D57D7F" w:rsidRPr="00C30F59" w:rsidRDefault="00D57D7F" w:rsidP="00215ED3">
            <w:pPr>
              <w:ind w:right="-72"/>
              <w:jc w:val="right"/>
              <w:rPr>
                <w:rFonts w:ascii="Arial" w:eastAsia="Arial Unicode MS" w:hAnsi="Arial" w:cs="Arial"/>
                <w:sz w:val="12"/>
                <w:szCs w:val="12"/>
              </w:rPr>
            </w:pPr>
          </w:p>
        </w:tc>
      </w:tr>
      <w:tr w:rsidR="00D57D7F" w:rsidRPr="00C30F59" w14:paraId="08613933" w14:textId="77777777" w:rsidTr="00E34AA1">
        <w:trPr>
          <w:cantSplit/>
        </w:trPr>
        <w:tc>
          <w:tcPr>
            <w:tcW w:w="6570" w:type="dxa"/>
            <w:vAlign w:val="bottom"/>
          </w:tcPr>
          <w:p w14:paraId="18034AC3" w14:textId="77777777" w:rsidR="00D57D7F" w:rsidRPr="00C30F59" w:rsidRDefault="00D57D7F" w:rsidP="00215ED3">
            <w:pPr>
              <w:ind w:left="339" w:right="-64"/>
              <w:jc w:val="thaiDistribute"/>
              <w:rPr>
                <w:rFonts w:ascii="Arial" w:hAnsi="Arial" w:cs="Arial"/>
                <w:sz w:val="18"/>
                <w:szCs w:val="18"/>
              </w:rPr>
            </w:pPr>
          </w:p>
        </w:tc>
        <w:tc>
          <w:tcPr>
            <w:tcW w:w="1440" w:type="dxa"/>
            <w:tcBorders>
              <w:bottom w:val="single" w:sz="4" w:space="0" w:color="auto"/>
            </w:tcBorders>
            <w:shd w:val="clear" w:color="auto" w:fill="FAFAFA"/>
            <w:vAlign w:val="bottom"/>
          </w:tcPr>
          <w:p w14:paraId="5157D55C" w14:textId="77777777" w:rsidR="00D57D7F" w:rsidRPr="00C30F59" w:rsidRDefault="00A60530" w:rsidP="00215ED3">
            <w:pPr>
              <w:ind w:right="-72"/>
              <w:jc w:val="right"/>
              <w:rPr>
                <w:rFonts w:ascii="Arial" w:eastAsia="Arial Unicode MS" w:hAnsi="Arial" w:cs="Arial"/>
                <w:sz w:val="18"/>
                <w:szCs w:val="18"/>
              </w:rPr>
            </w:pPr>
            <w:r w:rsidRPr="00C30F59">
              <w:rPr>
                <w:rFonts w:ascii="Arial" w:eastAsia="Arial Unicode MS" w:hAnsi="Arial" w:cs="Arial"/>
                <w:sz w:val="18"/>
                <w:szCs w:val="18"/>
              </w:rPr>
              <w:t>131,276</w:t>
            </w:r>
          </w:p>
        </w:tc>
        <w:tc>
          <w:tcPr>
            <w:tcW w:w="1350" w:type="dxa"/>
            <w:tcBorders>
              <w:bottom w:val="single" w:sz="4" w:space="0" w:color="auto"/>
            </w:tcBorders>
            <w:vAlign w:val="bottom"/>
          </w:tcPr>
          <w:p w14:paraId="31A0FEF1" w14:textId="77777777" w:rsidR="00D57D7F" w:rsidRPr="00C30F59" w:rsidRDefault="00A60530" w:rsidP="00215ED3">
            <w:pPr>
              <w:ind w:right="-72"/>
              <w:jc w:val="right"/>
              <w:rPr>
                <w:rFonts w:ascii="Arial" w:eastAsia="Arial Unicode MS" w:hAnsi="Arial" w:cs="Arial"/>
                <w:sz w:val="18"/>
                <w:szCs w:val="18"/>
              </w:rPr>
            </w:pPr>
            <w:r w:rsidRPr="00C30F59">
              <w:rPr>
                <w:rFonts w:ascii="Arial" w:eastAsia="Arial Unicode MS" w:hAnsi="Arial" w:cs="Arial"/>
                <w:sz w:val="18"/>
                <w:szCs w:val="18"/>
              </w:rPr>
              <w:t>7,656,288</w:t>
            </w:r>
          </w:p>
        </w:tc>
      </w:tr>
      <w:tr w:rsidR="00D57D7F" w:rsidRPr="00C30F59" w14:paraId="62BB8CAC" w14:textId="77777777" w:rsidTr="00E34AA1">
        <w:trPr>
          <w:cantSplit/>
        </w:trPr>
        <w:tc>
          <w:tcPr>
            <w:tcW w:w="6570" w:type="dxa"/>
            <w:vAlign w:val="bottom"/>
          </w:tcPr>
          <w:p w14:paraId="14DBFE3F" w14:textId="77777777" w:rsidR="00D57D7F" w:rsidRPr="00C30F59" w:rsidRDefault="00D57D7F" w:rsidP="00215ED3">
            <w:pPr>
              <w:ind w:left="339" w:right="-72"/>
              <w:jc w:val="thaiDistribute"/>
              <w:rPr>
                <w:rFonts w:ascii="Arial" w:hAnsi="Arial" w:cs="Arial"/>
                <w:sz w:val="12"/>
                <w:szCs w:val="12"/>
              </w:rPr>
            </w:pPr>
          </w:p>
        </w:tc>
        <w:tc>
          <w:tcPr>
            <w:tcW w:w="1440" w:type="dxa"/>
            <w:tcBorders>
              <w:top w:val="single" w:sz="4" w:space="0" w:color="auto"/>
            </w:tcBorders>
            <w:shd w:val="clear" w:color="auto" w:fill="FAFAFA"/>
            <w:vAlign w:val="bottom"/>
          </w:tcPr>
          <w:p w14:paraId="56B56A83" w14:textId="77777777" w:rsidR="00D57D7F" w:rsidRPr="00C30F59" w:rsidRDefault="00D57D7F" w:rsidP="00215ED3">
            <w:pPr>
              <w:ind w:right="-72"/>
              <w:jc w:val="right"/>
              <w:rPr>
                <w:rFonts w:ascii="Arial" w:hAnsi="Arial" w:cs="Arial"/>
                <w:sz w:val="12"/>
                <w:szCs w:val="12"/>
              </w:rPr>
            </w:pPr>
          </w:p>
        </w:tc>
        <w:tc>
          <w:tcPr>
            <w:tcW w:w="1350" w:type="dxa"/>
            <w:tcBorders>
              <w:top w:val="single" w:sz="4" w:space="0" w:color="auto"/>
            </w:tcBorders>
            <w:vAlign w:val="bottom"/>
          </w:tcPr>
          <w:p w14:paraId="08C40334" w14:textId="77777777" w:rsidR="00D57D7F" w:rsidRPr="00C30F59" w:rsidRDefault="00D57D7F" w:rsidP="00215ED3">
            <w:pPr>
              <w:ind w:right="-72"/>
              <w:jc w:val="right"/>
              <w:rPr>
                <w:rFonts w:ascii="Arial" w:hAnsi="Arial" w:cs="Arial"/>
                <w:sz w:val="12"/>
                <w:szCs w:val="12"/>
              </w:rPr>
            </w:pPr>
          </w:p>
        </w:tc>
      </w:tr>
      <w:tr w:rsidR="00D57D7F" w:rsidRPr="00C30F59" w14:paraId="5E707BA3" w14:textId="77777777" w:rsidTr="00E34AA1">
        <w:trPr>
          <w:cantSplit/>
          <w:trHeight w:val="63"/>
        </w:trPr>
        <w:tc>
          <w:tcPr>
            <w:tcW w:w="6570" w:type="dxa"/>
            <w:vAlign w:val="bottom"/>
          </w:tcPr>
          <w:p w14:paraId="501097D2" w14:textId="77777777" w:rsidR="00D57D7F" w:rsidRPr="00C30F59" w:rsidRDefault="00D57D7F" w:rsidP="00215ED3">
            <w:pPr>
              <w:ind w:left="339" w:right="-64"/>
              <w:jc w:val="thaiDistribute"/>
              <w:rPr>
                <w:rFonts w:ascii="Arial" w:hAnsi="Arial" w:cs="Arial"/>
                <w:b/>
                <w:bCs/>
                <w:sz w:val="18"/>
                <w:szCs w:val="18"/>
                <w:cs/>
              </w:rPr>
            </w:pPr>
            <w:r w:rsidRPr="00C30F59">
              <w:rPr>
                <w:rFonts w:ascii="Arial" w:hAnsi="Arial" w:cs="Arial"/>
                <w:b/>
                <w:bCs/>
                <w:sz w:val="18"/>
                <w:szCs w:val="18"/>
                <w:shd w:val="clear" w:color="auto" w:fill="FFFFFF"/>
              </w:rPr>
              <w:t>Management fee</w:t>
            </w:r>
          </w:p>
        </w:tc>
        <w:tc>
          <w:tcPr>
            <w:tcW w:w="1440" w:type="dxa"/>
            <w:shd w:val="clear" w:color="auto" w:fill="FAFAFA"/>
            <w:vAlign w:val="bottom"/>
          </w:tcPr>
          <w:p w14:paraId="279D3E5D" w14:textId="77777777" w:rsidR="00D57D7F" w:rsidRPr="00C30F59" w:rsidRDefault="00D57D7F" w:rsidP="00215ED3">
            <w:pPr>
              <w:ind w:right="-72"/>
              <w:jc w:val="right"/>
              <w:rPr>
                <w:rFonts w:ascii="Arial" w:eastAsia="Arial Unicode MS" w:hAnsi="Arial" w:cs="Arial"/>
                <w:sz w:val="18"/>
                <w:szCs w:val="18"/>
              </w:rPr>
            </w:pPr>
          </w:p>
        </w:tc>
        <w:tc>
          <w:tcPr>
            <w:tcW w:w="1350" w:type="dxa"/>
            <w:vAlign w:val="bottom"/>
          </w:tcPr>
          <w:p w14:paraId="566E3EEA" w14:textId="77777777" w:rsidR="00D57D7F" w:rsidRPr="00C30F59" w:rsidRDefault="00D57D7F" w:rsidP="00215ED3">
            <w:pPr>
              <w:ind w:right="-72"/>
              <w:jc w:val="right"/>
              <w:rPr>
                <w:rFonts w:ascii="Arial" w:eastAsia="Arial Unicode MS" w:hAnsi="Arial" w:cs="Arial"/>
                <w:sz w:val="18"/>
                <w:szCs w:val="18"/>
              </w:rPr>
            </w:pPr>
          </w:p>
        </w:tc>
      </w:tr>
      <w:tr w:rsidR="00D57D7F" w:rsidRPr="00C30F59" w14:paraId="11A0E3FF" w14:textId="77777777" w:rsidTr="00E34AA1">
        <w:trPr>
          <w:cantSplit/>
          <w:trHeight w:val="63"/>
        </w:trPr>
        <w:tc>
          <w:tcPr>
            <w:tcW w:w="6570" w:type="dxa"/>
            <w:vAlign w:val="bottom"/>
          </w:tcPr>
          <w:p w14:paraId="1C43F3E2" w14:textId="77777777" w:rsidR="00D57D7F" w:rsidRPr="00C30F59" w:rsidRDefault="00D57D7F" w:rsidP="00215ED3">
            <w:pPr>
              <w:ind w:left="339" w:right="-64"/>
              <w:jc w:val="thaiDistribute"/>
              <w:rPr>
                <w:rFonts w:ascii="Arial" w:hAnsi="Arial" w:cs="Arial"/>
                <w:sz w:val="18"/>
                <w:szCs w:val="18"/>
                <w:u w:val="single"/>
                <w:shd w:val="clear" w:color="auto" w:fill="FFFFFF"/>
              </w:rPr>
            </w:pPr>
            <w:r w:rsidRPr="00C30F59">
              <w:rPr>
                <w:rFonts w:ascii="Arial" w:hAnsi="Arial" w:cs="Arial"/>
                <w:sz w:val="18"/>
                <w:szCs w:val="18"/>
              </w:rPr>
              <w:t xml:space="preserve">   Parent company</w:t>
            </w:r>
          </w:p>
        </w:tc>
        <w:tc>
          <w:tcPr>
            <w:tcW w:w="1440" w:type="dxa"/>
            <w:shd w:val="clear" w:color="auto" w:fill="FAFAFA"/>
            <w:vAlign w:val="bottom"/>
          </w:tcPr>
          <w:p w14:paraId="75EFEC81" w14:textId="77777777" w:rsidR="00D57D7F" w:rsidRPr="00C30F59" w:rsidRDefault="00A60530" w:rsidP="00215ED3">
            <w:pPr>
              <w:ind w:right="-72"/>
              <w:jc w:val="right"/>
              <w:rPr>
                <w:rFonts w:ascii="Arial" w:eastAsia="Arial Unicode MS" w:hAnsi="Arial" w:cs="Arial"/>
                <w:sz w:val="18"/>
                <w:szCs w:val="18"/>
              </w:rPr>
            </w:pPr>
            <w:r w:rsidRPr="00C30F59">
              <w:rPr>
                <w:rFonts w:ascii="Arial" w:eastAsia="Arial Unicode MS" w:hAnsi="Arial" w:cs="Arial"/>
                <w:sz w:val="18"/>
                <w:szCs w:val="18"/>
              </w:rPr>
              <w:t>246,475</w:t>
            </w:r>
          </w:p>
        </w:tc>
        <w:tc>
          <w:tcPr>
            <w:tcW w:w="1350" w:type="dxa"/>
            <w:shd w:val="clear" w:color="auto" w:fill="auto"/>
            <w:vAlign w:val="bottom"/>
          </w:tcPr>
          <w:p w14:paraId="1051150A" w14:textId="77777777" w:rsidR="00D57D7F" w:rsidRPr="00C30F59" w:rsidRDefault="00A60530" w:rsidP="00215ED3">
            <w:pPr>
              <w:ind w:right="-72"/>
              <w:jc w:val="right"/>
              <w:rPr>
                <w:rFonts w:ascii="Arial" w:eastAsia="Arial Unicode MS" w:hAnsi="Arial" w:cs="Arial"/>
                <w:sz w:val="18"/>
                <w:szCs w:val="18"/>
              </w:rPr>
            </w:pPr>
            <w:r w:rsidRPr="00C30F59">
              <w:rPr>
                <w:rFonts w:ascii="Arial" w:eastAsia="Arial Unicode MS" w:hAnsi="Arial" w:cs="Arial"/>
                <w:sz w:val="18"/>
                <w:szCs w:val="18"/>
              </w:rPr>
              <w:t>776,275</w:t>
            </w:r>
          </w:p>
        </w:tc>
      </w:tr>
      <w:tr w:rsidR="00D57D7F" w:rsidRPr="00C30F59" w14:paraId="68AB17C8" w14:textId="77777777" w:rsidTr="00E34AA1">
        <w:trPr>
          <w:cantSplit/>
          <w:trHeight w:val="63"/>
        </w:trPr>
        <w:tc>
          <w:tcPr>
            <w:tcW w:w="6570" w:type="dxa"/>
            <w:vAlign w:val="bottom"/>
          </w:tcPr>
          <w:p w14:paraId="64576C6D" w14:textId="77777777" w:rsidR="00D57D7F" w:rsidRPr="00C30F59" w:rsidRDefault="00D57D7F" w:rsidP="00215ED3">
            <w:pPr>
              <w:ind w:left="339" w:right="-64"/>
              <w:jc w:val="thaiDistribute"/>
              <w:rPr>
                <w:rFonts w:ascii="Arial" w:hAnsi="Arial" w:cs="Arial"/>
                <w:sz w:val="12"/>
                <w:szCs w:val="12"/>
                <w:shd w:val="clear" w:color="auto" w:fill="FFFFFF"/>
              </w:rPr>
            </w:pPr>
          </w:p>
        </w:tc>
        <w:tc>
          <w:tcPr>
            <w:tcW w:w="1440" w:type="dxa"/>
            <w:tcBorders>
              <w:top w:val="single" w:sz="4" w:space="0" w:color="auto"/>
            </w:tcBorders>
            <w:shd w:val="clear" w:color="auto" w:fill="FAFAFA"/>
            <w:vAlign w:val="bottom"/>
          </w:tcPr>
          <w:p w14:paraId="08E773AF" w14:textId="77777777" w:rsidR="00D57D7F" w:rsidRPr="00C30F59" w:rsidRDefault="00D57D7F" w:rsidP="00215ED3">
            <w:pPr>
              <w:ind w:right="-72"/>
              <w:jc w:val="right"/>
              <w:rPr>
                <w:rFonts w:ascii="Arial" w:hAnsi="Arial" w:cs="Arial"/>
                <w:sz w:val="12"/>
                <w:szCs w:val="12"/>
              </w:rPr>
            </w:pPr>
          </w:p>
        </w:tc>
        <w:tc>
          <w:tcPr>
            <w:tcW w:w="1350" w:type="dxa"/>
            <w:tcBorders>
              <w:top w:val="single" w:sz="4" w:space="0" w:color="auto"/>
            </w:tcBorders>
            <w:vAlign w:val="bottom"/>
          </w:tcPr>
          <w:p w14:paraId="324DAB22" w14:textId="77777777" w:rsidR="00D57D7F" w:rsidRPr="00C30F59" w:rsidRDefault="00D57D7F" w:rsidP="00215ED3">
            <w:pPr>
              <w:ind w:right="-72"/>
              <w:jc w:val="right"/>
              <w:rPr>
                <w:rFonts w:ascii="Arial" w:hAnsi="Arial" w:cs="Arial"/>
                <w:sz w:val="12"/>
                <w:szCs w:val="12"/>
              </w:rPr>
            </w:pPr>
          </w:p>
        </w:tc>
      </w:tr>
      <w:tr w:rsidR="00D57D7F" w:rsidRPr="00C30F59" w14:paraId="05D2172E" w14:textId="77777777" w:rsidTr="00E34AA1">
        <w:trPr>
          <w:cantSplit/>
        </w:trPr>
        <w:tc>
          <w:tcPr>
            <w:tcW w:w="6570" w:type="dxa"/>
            <w:vAlign w:val="bottom"/>
          </w:tcPr>
          <w:p w14:paraId="06BC4B19" w14:textId="77777777" w:rsidR="00D57D7F" w:rsidRPr="00C30F59" w:rsidRDefault="00D57D7F" w:rsidP="00215ED3">
            <w:pPr>
              <w:ind w:left="339" w:right="-64"/>
              <w:jc w:val="thaiDistribute"/>
              <w:rPr>
                <w:rFonts w:ascii="Arial" w:hAnsi="Arial" w:cs="Arial"/>
                <w:b/>
                <w:bCs/>
                <w:sz w:val="18"/>
                <w:szCs w:val="18"/>
                <w:cs/>
              </w:rPr>
            </w:pPr>
            <w:r w:rsidRPr="00C30F59">
              <w:rPr>
                <w:rFonts w:ascii="Arial" w:hAnsi="Arial" w:cs="Arial"/>
                <w:b/>
                <w:bCs/>
                <w:sz w:val="18"/>
                <w:szCs w:val="18"/>
                <w:shd w:val="clear" w:color="auto" w:fill="FFFFFF"/>
              </w:rPr>
              <w:t>Finance costs</w:t>
            </w:r>
          </w:p>
        </w:tc>
        <w:tc>
          <w:tcPr>
            <w:tcW w:w="1440" w:type="dxa"/>
            <w:shd w:val="clear" w:color="auto" w:fill="FAFAFA"/>
            <w:vAlign w:val="bottom"/>
          </w:tcPr>
          <w:p w14:paraId="00999FBB" w14:textId="77777777" w:rsidR="00D57D7F" w:rsidRPr="00C30F59" w:rsidRDefault="00D57D7F" w:rsidP="00215ED3">
            <w:pPr>
              <w:ind w:right="-72"/>
              <w:jc w:val="right"/>
              <w:rPr>
                <w:rFonts w:ascii="Arial" w:hAnsi="Arial" w:cs="Arial"/>
                <w:sz w:val="18"/>
                <w:szCs w:val="18"/>
              </w:rPr>
            </w:pPr>
          </w:p>
        </w:tc>
        <w:tc>
          <w:tcPr>
            <w:tcW w:w="1350" w:type="dxa"/>
            <w:vAlign w:val="bottom"/>
          </w:tcPr>
          <w:p w14:paraId="20916B67" w14:textId="77777777" w:rsidR="00D57D7F" w:rsidRPr="00C30F59" w:rsidRDefault="00D57D7F" w:rsidP="00215ED3">
            <w:pPr>
              <w:ind w:right="-72"/>
              <w:jc w:val="right"/>
              <w:rPr>
                <w:rFonts w:ascii="Arial" w:hAnsi="Arial" w:cs="Arial"/>
                <w:sz w:val="18"/>
                <w:szCs w:val="18"/>
              </w:rPr>
            </w:pPr>
          </w:p>
        </w:tc>
      </w:tr>
      <w:tr w:rsidR="00A60530" w:rsidRPr="00C30F59" w14:paraId="1B5D7183" w14:textId="77777777" w:rsidTr="00E34AA1">
        <w:trPr>
          <w:cantSplit/>
        </w:trPr>
        <w:tc>
          <w:tcPr>
            <w:tcW w:w="6570" w:type="dxa"/>
            <w:vAlign w:val="bottom"/>
          </w:tcPr>
          <w:p w14:paraId="67CFE6A2" w14:textId="5D4DCF7D" w:rsidR="00A60530" w:rsidRPr="00C30F59" w:rsidRDefault="00E2334E" w:rsidP="00215ED3">
            <w:pPr>
              <w:ind w:left="339" w:right="-64"/>
              <w:jc w:val="thaiDistribute"/>
              <w:rPr>
                <w:rFonts w:ascii="Arial" w:hAnsi="Arial" w:cs="Arial"/>
                <w:sz w:val="18"/>
                <w:szCs w:val="18"/>
              </w:rPr>
            </w:pPr>
            <w:r w:rsidRPr="00C30F59">
              <w:rPr>
                <w:rFonts w:ascii="Arial" w:hAnsi="Arial" w:cs="Arial"/>
                <w:sz w:val="18"/>
                <w:szCs w:val="18"/>
              </w:rPr>
              <w:t xml:space="preserve">   Parent company</w:t>
            </w:r>
          </w:p>
        </w:tc>
        <w:tc>
          <w:tcPr>
            <w:tcW w:w="1440" w:type="dxa"/>
            <w:shd w:val="clear" w:color="auto" w:fill="FAFAFA"/>
            <w:vAlign w:val="bottom"/>
          </w:tcPr>
          <w:p w14:paraId="2DCFCFC6" w14:textId="77777777" w:rsidR="00A60530" w:rsidRPr="00C30F59" w:rsidRDefault="00A60530" w:rsidP="00215ED3">
            <w:pPr>
              <w:ind w:right="-72"/>
              <w:jc w:val="right"/>
              <w:rPr>
                <w:rFonts w:ascii="Arial" w:eastAsia="Arial Unicode MS" w:hAnsi="Arial" w:cs="Arial"/>
                <w:sz w:val="18"/>
                <w:szCs w:val="18"/>
              </w:rPr>
            </w:pPr>
            <w:r w:rsidRPr="00C30F59">
              <w:rPr>
                <w:rFonts w:ascii="Arial" w:eastAsia="Arial Unicode MS" w:hAnsi="Arial" w:cs="Arial"/>
                <w:sz w:val="18"/>
                <w:szCs w:val="18"/>
              </w:rPr>
              <w:t>53,178</w:t>
            </w:r>
          </w:p>
        </w:tc>
        <w:tc>
          <w:tcPr>
            <w:tcW w:w="1350" w:type="dxa"/>
            <w:shd w:val="clear" w:color="auto" w:fill="auto"/>
            <w:vAlign w:val="bottom"/>
          </w:tcPr>
          <w:p w14:paraId="1862A4EA" w14:textId="77777777" w:rsidR="00A60530" w:rsidRPr="00C30F59" w:rsidRDefault="00A60530" w:rsidP="00215ED3">
            <w:pPr>
              <w:ind w:right="-72"/>
              <w:jc w:val="right"/>
              <w:rPr>
                <w:rFonts w:ascii="Arial" w:eastAsia="Arial Unicode MS" w:hAnsi="Arial" w:cs="Arial"/>
                <w:sz w:val="18"/>
                <w:szCs w:val="18"/>
              </w:rPr>
            </w:pPr>
            <w:r w:rsidRPr="00C30F59">
              <w:rPr>
                <w:rFonts w:ascii="Arial" w:eastAsia="Arial Unicode MS" w:hAnsi="Arial" w:cs="Arial"/>
                <w:sz w:val="18"/>
                <w:szCs w:val="18"/>
              </w:rPr>
              <w:t>-</w:t>
            </w:r>
          </w:p>
        </w:tc>
      </w:tr>
      <w:tr w:rsidR="00D57D7F" w:rsidRPr="00C30F59" w14:paraId="197F4D0D" w14:textId="77777777" w:rsidTr="00E34AA1">
        <w:trPr>
          <w:cantSplit/>
        </w:trPr>
        <w:tc>
          <w:tcPr>
            <w:tcW w:w="6570" w:type="dxa"/>
            <w:vAlign w:val="bottom"/>
          </w:tcPr>
          <w:p w14:paraId="6AD87386" w14:textId="77777777" w:rsidR="00D57D7F" w:rsidRPr="00C30F59" w:rsidRDefault="00D57D7F" w:rsidP="00215ED3">
            <w:pPr>
              <w:ind w:left="339" w:right="-64"/>
              <w:jc w:val="thaiDistribute"/>
              <w:rPr>
                <w:rFonts w:ascii="Arial" w:hAnsi="Arial" w:cs="Arial"/>
                <w:sz w:val="18"/>
                <w:szCs w:val="18"/>
                <w:shd w:val="clear" w:color="auto" w:fill="FFFFFF"/>
              </w:rPr>
            </w:pPr>
            <w:r w:rsidRPr="00C30F59">
              <w:rPr>
                <w:rFonts w:ascii="Arial" w:hAnsi="Arial" w:cs="Arial"/>
                <w:sz w:val="18"/>
                <w:szCs w:val="18"/>
              </w:rPr>
              <w:t xml:space="preserve">   Entities under common control</w:t>
            </w:r>
          </w:p>
        </w:tc>
        <w:tc>
          <w:tcPr>
            <w:tcW w:w="1440" w:type="dxa"/>
            <w:tcBorders>
              <w:bottom w:val="single" w:sz="4" w:space="0" w:color="auto"/>
            </w:tcBorders>
            <w:shd w:val="clear" w:color="auto" w:fill="FAFAFA"/>
            <w:vAlign w:val="bottom"/>
          </w:tcPr>
          <w:p w14:paraId="0CD4B9B8" w14:textId="77777777" w:rsidR="00D57D7F" w:rsidRPr="00C30F59" w:rsidRDefault="00A60530" w:rsidP="00215ED3">
            <w:pPr>
              <w:ind w:right="-72"/>
              <w:jc w:val="right"/>
              <w:rPr>
                <w:rFonts w:ascii="Arial" w:eastAsia="Arial Unicode MS" w:hAnsi="Arial" w:cs="Arial"/>
                <w:sz w:val="18"/>
                <w:szCs w:val="18"/>
              </w:rPr>
            </w:pPr>
            <w:r w:rsidRPr="00C30F59">
              <w:rPr>
                <w:rFonts w:ascii="Arial" w:eastAsia="Arial Unicode MS" w:hAnsi="Arial" w:cs="Arial"/>
                <w:sz w:val="18"/>
                <w:szCs w:val="18"/>
              </w:rPr>
              <w:t>2,567,828</w:t>
            </w:r>
          </w:p>
        </w:tc>
        <w:tc>
          <w:tcPr>
            <w:tcW w:w="1350" w:type="dxa"/>
            <w:tcBorders>
              <w:bottom w:val="single" w:sz="4" w:space="0" w:color="auto"/>
            </w:tcBorders>
            <w:shd w:val="clear" w:color="auto" w:fill="auto"/>
            <w:vAlign w:val="bottom"/>
          </w:tcPr>
          <w:p w14:paraId="57E579D2" w14:textId="77777777" w:rsidR="00D57D7F" w:rsidRPr="00C30F59" w:rsidRDefault="00A60530" w:rsidP="00215ED3">
            <w:pPr>
              <w:ind w:right="-72"/>
              <w:jc w:val="right"/>
              <w:rPr>
                <w:rFonts w:ascii="Arial" w:eastAsia="Arial Unicode MS" w:hAnsi="Arial" w:cs="Arial"/>
                <w:sz w:val="18"/>
                <w:szCs w:val="18"/>
              </w:rPr>
            </w:pPr>
            <w:r w:rsidRPr="00C30F59">
              <w:rPr>
                <w:rFonts w:ascii="Arial" w:eastAsia="Arial Unicode MS" w:hAnsi="Arial" w:cs="Arial"/>
                <w:sz w:val="18"/>
                <w:szCs w:val="18"/>
              </w:rPr>
              <w:t>-</w:t>
            </w:r>
          </w:p>
        </w:tc>
      </w:tr>
      <w:tr w:rsidR="00A60530" w:rsidRPr="00C30F59" w14:paraId="3F1E1DCA" w14:textId="77777777" w:rsidTr="00E34AA1">
        <w:trPr>
          <w:cantSplit/>
        </w:trPr>
        <w:tc>
          <w:tcPr>
            <w:tcW w:w="6570" w:type="dxa"/>
            <w:vAlign w:val="bottom"/>
          </w:tcPr>
          <w:p w14:paraId="43BBA472" w14:textId="77777777" w:rsidR="00A60530" w:rsidRPr="00C30F59" w:rsidRDefault="00A60530" w:rsidP="00215ED3">
            <w:pPr>
              <w:ind w:left="339" w:right="-64"/>
              <w:jc w:val="thaiDistribute"/>
              <w:rPr>
                <w:rFonts w:ascii="Arial" w:hAnsi="Arial" w:cs="Arial"/>
                <w:sz w:val="12"/>
                <w:szCs w:val="12"/>
              </w:rPr>
            </w:pPr>
          </w:p>
        </w:tc>
        <w:tc>
          <w:tcPr>
            <w:tcW w:w="1440" w:type="dxa"/>
            <w:tcBorders>
              <w:top w:val="single" w:sz="4" w:space="0" w:color="auto"/>
            </w:tcBorders>
            <w:shd w:val="clear" w:color="auto" w:fill="FAFAFA"/>
            <w:vAlign w:val="bottom"/>
          </w:tcPr>
          <w:p w14:paraId="10A07026" w14:textId="77777777" w:rsidR="00A60530" w:rsidRPr="00C30F59" w:rsidRDefault="00A60530" w:rsidP="00215ED3">
            <w:pPr>
              <w:ind w:right="-72"/>
              <w:jc w:val="right"/>
              <w:rPr>
                <w:rFonts w:ascii="Arial" w:eastAsia="Arial Unicode MS" w:hAnsi="Arial" w:cs="Arial"/>
                <w:sz w:val="12"/>
                <w:szCs w:val="12"/>
              </w:rPr>
            </w:pPr>
          </w:p>
        </w:tc>
        <w:tc>
          <w:tcPr>
            <w:tcW w:w="1350" w:type="dxa"/>
            <w:tcBorders>
              <w:top w:val="single" w:sz="4" w:space="0" w:color="auto"/>
            </w:tcBorders>
            <w:shd w:val="clear" w:color="auto" w:fill="auto"/>
            <w:vAlign w:val="bottom"/>
          </w:tcPr>
          <w:p w14:paraId="75FB2743" w14:textId="77777777" w:rsidR="00A60530" w:rsidRPr="00C30F59" w:rsidRDefault="00A60530" w:rsidP="00215ED3">
            <w:pPr>
              <w:ind w:right="-72"/>
              <w:jc w:val="right"/>
              <w:rPr>
                <w:rFonts w:ascii="Arial" w:eastAsia="Arial Unicode MS" w:hAnsi="Arial" w:cs="Arial"/>
                <w:sz w:val="12"/>
                <w:szCs w:val="12"/>
              </w:rPr>
            </w:pPr>
          </w:p>
        </w:tc>
      </w:tr>
      <w:tr w:rsidR="00A60530" w:rsidRPr="00C30F59" w14:paraId="1FD6EE14" w14:textId="77777777" w:rsidTr="00E34AA1">
        <w:trPr>
          <w:cantSplit/>
        </w:trPr>
        <w:tc>
          <w:tcPr>
            <w:tcW w:w="6570" w:type="dxa"/>
            <w:vAlign w:val="bottom"/>
          </w:tcPr>
          <w:p w14:paraId="0169B051" w14:textId="77777777" w:rsidR="00A60530" w:rsidRPr="00C30F59" w:rsidRDefault="00A60530" w:rsidP="00215ED3">
            <w:pPr>
              <w:ind w:left="339" w:right="-64"/>
              <w:jc w:val="thaiDistribute"/>
              <w:rPr>
                <w:rFonts w:ascii="Arial" w:hAnsi="Arial" w:cs="Arial"/>
                <w:sz w:val="18"/>
                <w:szCs w:val="18"/>
              </w:rPr>
            </w:pPr>
          </w:p>
        </w:tc>
        <w:tc>
          <w:tcPr>
            <w:tcW w:w="1440" w:type="dxa"/>
            <w:tcBorders>
              <w:bottom w:val="single" w:sz="4" w:space="0" w:color="auto"/>
            </w:tcBorders>
            <w:shd w:val="clear" w:color="auto" w:fill="FAFAFA"/>
            <w:vAlign w:val="bottom"/>
          </w:tcPr>
          <w:p w14:paraId="4E9DD669" w14:textId="77777777" w:rsidR="00A60530" w:rsidRPr="00C30F59" w:rsidRDefault="00A60530" w:rsidP="00215ED3">
            <w:pPr>
              <w:ind w:right="-72"/>
              <w:jc w:val="right"/>
              <w:rPr>
                <w:rFonts w:ascii="Arial" w:eastAsia="Arial Unicode MS" w:hAnsi="Arial" w:cs="Arial"/>
                <w:sz w:val="18"/>
                <w:szCs w:val="18"/>
              </w:rPr>
            </w:pPr>
            <w:r w:rsidRPr="00C30F59">
              <w:rPr>
                <w:rFonts w:ascii="Arial" w:eastAsia="Arial Unicode MS" w:hAnsi="Arial" w:cs="Arial"/>
                <w:sz w:val="18"/>
                <w:szCs w:val="18"/>
              </w:rPr>
              <w:t>2,621,006</w:t>
            </w:r>
          </w:p>
        </w:tc>
        <w:tc>
          <w:tcPr>
            <w:tcW w:w="1350" w:type="dxa"/>
            <w:tcBorders>
              <w:bottom w:val="single" w:sz="4" w:space="0" w:color="auto"/>
            </w:tcBorders>
            <w:shd w:val="clear" w:color="auto" w:fill="auto"/>
            <w:vAlign w:val="bottom"/>
          </w:tcPr>
          <w:p w14:paraId="183762D3" w14:textId="77777777" w:rsidR="00A60530" w:rsidRPr="00C30F59" w:rsidRDefault="00A60530" w:rsidP="00215ED3">
            <w:pPr>
              <w:ind w:right="-72"/>
              <w:jc w:val="right"/>
              <w:rPr>
                <w:rFonts w:ascii="Arial" w:eastAsia="Arial Unicode MS" w:hAnsi="Arial" w:cs="Arial"/>
                <w:sz w:val="18"/>
                <w:szCs w:val="18"/>
              </w:rPr>
            </w:pPr>
            <w:r w:rsidRPr="00C30F59">
              <w:rPr>
                <w:rFonts w:ascii="Arial" w:eastAsia="Arial Unicode MS" w:hAnsi="Arial" w:cs="Arial"/>
                <w:sz w:val="18"/>
                <w:szCs w:val="18"/>
              </w:rPr>
              <w:t>-</w:t>
            </w:r>
          </w:p>
        </w:tc>
      </w:tr>
      <w:bookmarkEnd w:id="12"/>
    </w:tbl>
    <w:p w14:paraId="06AE10F2" w14:textId="77777777" w:rsidR="00D57D7F" w:rsidRPr="00C30F59" w:rsidRDefault="00D57D7F" w:rsidP="00045B30">
      <w:pPr>
        <w:tabs>
          <w:tab w:val="left" w:pos="1440"/>
        </w:tabs>
        <w:ind w:left="540" w:hanging="541"/>
        <w:jc w:val="both"/>
        <w:outlineLvl w:val="0"/>
        <w:rPr>
          <w:rFonts w:ascii="Arial" w:eastAsia="Arial Unicode MS" w:hAnsi="Arial" w:cs="Arial"/>
          <w:b/>
          <w:bCs/>
          <w:sz w:val="14"/>
          <w:szCs w:val="14"/>
        </w:rPr>
      </w:pPr>
    </w:p>
    <w:p w14:paraId="5ECCC584" w14:textId="3C9A5CDF" w:rsidR="00062137" w:rsidRPr="00C30F59" w:rsidRDefault="00D57D7F" w:rsidP="00045B30">
      <w:pPr>
        <w:tabs>
          <w:tab w:val="left" w:pos="1440"/>
        </w:tabs>
        <w:ind w:left="540" w:hanging="541"/>
        <w:jc w:val="both"/>
        <w:outlineLvl w:val="0"/>
        <w:rPr>
          <w:rFonts w:ascii="Arial" w:eastAsia="Cordia New" w:hAnsi="Arial" w:cs="Arial"/>
          <w:b/>
          <w:bCs/>
          <w:color w:val="CF4A02"/>
          <w:sz w:val="18"/>
          <w:szCs w:val="18"/>
          <w:shd w:val="clear" w:color="auto" w:fill="FFFFFF"/>
        </w:rPr>
      </w:pPr>
      <w:r w:rsidRPr="00C30F59">
        <w:rPr>
          <w:rFonts w:ascii="Arial" w:eastAsia="Cordia New" w:hAnsi="Arial" w:cs="Arial"/>
          <w:b/>
          <w:bCs/>
          <w:color w:val="CF4A02"/>
          <w:sz w:val="18"/>
          <w:szCs w:val="18"/>
          <w:shd w:val="clear" w:color="auto" w:fill="FFFFFF"/>
        </w:rPr>
        <w:t>3</w:t>
      </w:r>
      <w:r w:rsidR="005A5B0C" w:rsidRPr="00C30F59">
        <w:rPr>
          <w:rFonts w:ascii="Arial" w:eastAsia="Cordia New" w:hAnsi="Arial" w:cs="Arial"/>
          <w:b/>
          <w:bCs/>
          <w:color w:val="CF4A02"/>
          <w:sz w:val="18"/>
          <w:szCs w:val="18"/>
          <w:shd w:val="clear" w:color="auto" w:fill="FFFFFF"/>
        </w:rPr>
        <w:t>6</w:t>
      </w:r>
      <w:r w:rsidR="00062137" w:rsidRPr="00C30F59">
        <w:rPr>
          <w:rFonts w:ascii="Arial" w:eastAsia="Cordia New" w:hAnsi="Arial" w:cs="Arial"/>
          <w:b/>
          <w:bCs/>
          <w:color w:val="CF4A02"/>
          <w:sz w:val="18"/>
          <w:szCs w:val="18"/>
          <w:shd w:val="clear" w:color="auto" w:fill="FFFFFF"/>
        </w:rPr>
        <w:t>.</w:t>
      </w:r>
      <w:r w:rsidRPr="00C30F59">
        <w:rPr>
          <w:rFonts w:ascii="Arial" w:eastAsia="Cordia New" w:hAnsi="Arial" w:cs="Arial"/>
          <w:b/>
          <w:bCs/>
          <w:color w:val="CF4A02"/>
          <w:sz w:val="18"/>
          <w:szCs w:val="18"/>
          <w:shd w:val="clear" w:color="auto" w:fill="FFFFFF"/>
        </w:rPr>
        <w:t>5</w:t>
      </w:r>
      <w:r w:rsidR="00062137" w:rsidRPr="00C30F59">
        <w:rPr>
          <w:rFonts w:ascii="Arial" w:eastAsia="Cordia New" w:hAnsi="Arial" w:cs="Arial"/>
          <w:b/>
          <w:bCs/>
          <w:color w:val="CF4A02"/>
          <w:sz w:val="18"/>
          <w:szCs w:val="18"/>
          <w:shd w:val="clear" w:color="auto" w:fill="FFFFFF"/>
        </w:rPr>
        <w:tab/>
        <w:t xml:space="preserve">Loans to </w:t>
      </w:r>
      <w:r w:rsidR="0001779D" w:rsidRPr="00C30F59">
        <w:rPr>
          <w:rFonts w:ascii="Arial" w:eastAsia="Cordia New" w:hAnsi="Arial" w:cs="Arial"/>
          <w:b/>
          <w:bCs/>
          <w:color w:val="CF4A02"/>
          <w:sz w:val="18"/>
          <w:szCs w:val="18"/>
          <w:shd w:val="clear" w:color="auto" w:fill="FFFFFF"/>
        </w:rPr>
        <w:t>subsidiaries</w:t>
      </w:r>
    </w:p>
    <w:p w14:paraId="70C23C3B" w14:textId="77777777" w:rsidR="00062137" w:rsidRPr="00C30F59" w:rsidRDefault="00062137" w:rsidP="00045B30">
      <w:pPr>
        <w:overflowPunct/>
        <w:autoSpaceDE/>
        <w:autoSpaceDN/>
        <w:adjustRightInd/>
        <w:ind w:left="540"/>
        <w:jc w:val="thaiDistribute"/>
        <w:textAlignment w:val="auto"/>
        <w:rPr>
          <w:rFonts w:ascii="Arial" w:eastAsia="Cordia New" w:hAnsi="Arial" w:cs="Arial"/>
          <w:b/>
          <w:bCs/>
          <w:sz w:val="14"/>
          <w:szCs w:val="14"/>
          <w:shd w:val="clear" w:color="auto" w:fill="FFFFFF"/>
        </w:rPr>
      </w:pPr>
    </w:p>
    <w:p w14:paraId="668D971F" w14:textId="77777777" w:rsidR="00062137" w:rsidRPr="00C30F59" w:rsidRDefault="00062137" w:rsidP="00045B30">
      <w:pPr>
        <w:overflowPunct/>
        <w:autoSpaceDE/>
        <w:autoSpaceDN/>
        <w:adjustRightInd/>
        <w:ind w:left="540"/>
        <w:jc w:val="thaiDistribute"/>
        <w:textAlignment w:val="auto"/>
        <w:rPr>
          <w:rFonts w:ascii="Arial" w:eastAsia="Cordia New" w:hAnsi="Arial" w:cs="Arial"/>
          <w:sz w:val="18"/>
          <w:szCs w:val="18"/>
          <w:shd w:val="clear" w:color="auto" w:fill="FFFFFF"/>
        </w:rPr>
      </w:pPr>
      <w:r w:rsidRPr="00C30F59">
        <w:rPr>
          <w:rFonts w:ascii="Arial" w:eastAsia="Cordia New" w:hAnsi="Arial" w:cs="Arial"/>
          <w:sz w:val="18"/>
          <w:szCs w:val="18"/>
          <w:shd w:val="clear" w:color="auto" w:fill="FFFFFF"/>
        </w:rPr>
        <w:t>The loans were made to subsidiaries as follows:</w:t>
      </w:r>
    </w:p>
    <w:tbl>
      <w:tblPr>
        <w:tblW w:w="9173" w:type="dxa"/>
        <w:tblInd w:w="392" w:type="dxa"/>
        <w:tblLayout w:type="fixed"/>
        <w:tblLook w:val="0000" w:firstRow="0" w:lastRow="0" w:firstColumn="0" w:lastColumn="0" w:noHBand="0" w:noVBand="0"/>
      </w:tblPr>
      <w:tblGrid>
        <w:gridCol w:w="6408"/>
        <w:gridCol w:w="1382"/>
        <w:gridCol w:w="1383"/>
      </w:tblGrid>
      <w:tr w:rsidR="00EE2CCE" w:rsidRPr="00C30F59" w14:paraId="11C0FD27" w14:textId="77777777" w:rsidTr="00BE056A">
        <w:tc>
          <w:tcPr>
            <w:tcW w:w="6408" w:type="dxa"/>
            <w:vAlign w:val="bottom"/>
          </w:tcPr>
          <w:p w14:paraId="42874B1D" w14:textId="77777777" w:rsidR="00EE2CCE" w:rsidRPr="00C30F59" w:rsidRDefault="00EE2CCE" w:rsidP="00045B30">
            <w:pPr>
              <w:overflowPunct/>
              <w:autoSpaceDE/>
              <w:autoSpaceDN/>
              <w:adjustRightInd/>
              <w:ind w:left="146" w:right="-72"/>
              <w:textAlignment w:val="auto"/>
              <w:rPr>
                <w:rFonts w:ascii="Arial" w:eastAsia="Cordia New" w:hAnsi="Arial" w:cs="Arial"/>
                <w:noProof/>
                <w:snapToGrid w:val="0"/>
                <w:sz w:val="18"/>
                <w:szCs w:val="18"/>
                <w:lang w:val="en-GB"/>
              </w:rPr>
            </w:pPr>
          </w:p>
        </w:tc>
        <w:tc>
          <w:tcPr>
            <w:tcW w:w="2765" w:type="dxa"/>
            <w:gridSpan w:val="2"/>
            <w:tcBorders>
              <w:top w:val="single" w:sz="4" w:space="0" w:color="auto"/>
            </w:tcBorders>
          </w:tcPr>
          <w:p w14:paraId="5B5973EC" w14:textId="77777777" w:rsidR="00EE2CCE" w:rsidRPr="00C30F59" w:rsidRDefault="00EE2CCE" w:rsidP="00045B30">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EE2CCE" w:rsidRPr="00C30F59" w14:paraId="6E54189E" w14:textId="77777777" w:rsidTr="00BE056A">
        <w:tc>
          <w:tcPr>
            <w:tcW w:w="6408" w:type="dxa"/>
            <w:vAlign w:val="bottom"/>
          </w:tcPr>
          <w:p w14:paraId="33BC8188" w14:textId="77777777" w:rsidR="00EE2CCE" w:rsidRPr="00C30F59" w:rsidRDefault="00EE2CCE" w:rsidP="00045B30">
            <w:pPr>
              <w:overflowPunct/>
              <w:autoSpaceDE/>
              <w:autoSpaceDN/>
              <w:adjustRightInd/>
              <w:ind w:left="146" w:right="-72"/>
              <w:textAlignment w:val="auto"/>
              <w:rPr>
                <w:rFonts w:ascii="Arial" w:eastAsia="Cordia New" w:hAnsi="Arial" w:cs="Arial"/>
                <w:noProof/>
                <w:snapToGrid w:val="0"/>
                <w:sz w:val="18"/>
                <w:szCs w:val="18"/>
                <w:lang w:val="en-GB"/>
              </w:rPr>
            </w:pPr>
          </w:p>
        </w:tc>
        <w:tc>
          <w:tcPr>
            <w:tcW w:w="2765" w:type="dxa"/>
            <w:gridSpan w:val="2"/>
            <w:tcBorders>
              <w:bottom w:val="single" w:sz="4" w:space="0" w:color="auto"/>
            </w:tcBorders>
          </w:tcPr>
          <w:p w14:paraId="61C2195E" w14:textId="77777777" w:rsidR="00EE2CCE" w:rsidRPr="00C30F59" w:rsidRDefault="00EE2CCE" w:rsidP="00045B30">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B25006" w:rsidRPr="00C30F59" w14:paraId="1FAA96EE" w14:textId="77777777" w:rsidTr="00BE056A">
        <w:tc>
          <w:tcPr>
            <w:tcW w:w="6408" w:type="dxa"/>
            <w:vAlign w:val="bottom"/>
          </w:tcPr>
          <w:p w14:paraId="2B414DB3" w14:textId="77777777" w:rsidR="00B25006" w:rsidRPr="00C30F59" w:rsidRDefault="00B25006" w:rsidP="00045B30">
            <w:pPr>
              <w:overflowPunct/>
              <w:autoSpaceDE/>
              <w:autoSpaceDN/>
              <w:adjustRightInd/>
              <w:ind w:left="146" w:right="-72"/>
              <w:textAlignment w:val="auto"/>
              <w:rPr>
                <w:rFonts w:ascii="Arial" w:eastAsia="Cordia New" w:hAnsi="Arial" w:cs="Arial"/>
                <w:noProof/>
                <w:snapToGrid w:val="0"/>
                <w:sz w:val="18"/>
                <w:szCs w:val="18"/>
                <w:lang w:val="en-GB"/>
              </w:rPr>
            </w:pPr>
          </w:p>
        </w:tc>
        <w:tc>
          <w:tcPr>
            <w:tcW w:w="1382" w:type="dxa"/>
            <w:tcBorders>
              <w:top w:val="single" w:sz="4" w:space="0" w:color="auto"/>
            </w:tcBorders>
            <w:vAlign w:val="bottom"/>
          </w:tcPr>
          <w:p w14:paraId="034E9FE0" w14:textId="77777777" w:rsidR="00B25006" w:rsidRPr="00C30F59" w:rsidRDefault="009C44BB" w:rsidP="00045B30">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2020</w:t>
            </w:r>
          </w:p>
        </w:tc>
        <w:tc>
          <w:tcPr>
            <w:tcW w:w="1383" w:type="dxa"/>
            <w:tcBorders>
              <w:top w:val="single" w:sz="4" w:space="0" w:color="auto"/>
            </w:tcBorders>
            <w:vAlign w:val="bottom"/>
          </w:tcPr>
          <w:p w14:paraId="7A5811AA" w14:textId="77777777" w:rsidR="00B25006" w:rsidRPr="00C30F59" w:rsidRDefault="00605D79" w:rsidP="00045B30">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2019</w:t>
            </w:r>
          </w:p>
        </w:tc>
      </w:tr>
      <w:tr w:rsidR="00EE2CCE" w:rsidRPr="00C30F59" w14:paraId="77A97C8E" w14:textId="77777777" w:rsidTr="00045B30">
        <w:tc>
          <w:tcPr>
            <w:tcW w:w="6408" w:type="dxa"/>
            <w:vAlign w:val="bottom"/>
          </w:tcPr>
          <w:p w14:paraId="6E6CEFB7" w14:textId="77777777" w:rsidR="00EE2CCE" w:rsidRPr="00C30F59" w:rsidRDefault="00EE2CCE" w:rsidP="00045B30">
            <w:pPr>
              <w:overflowPunct/>
              <w:autoSpaceDE/>
              <w:autoSpaceDN/>
              <w:adjustRightInd/>
              <w:ind w:left="146" w:right="-72"/>
              <w:textAlignment w:val="auto"/>
              <w:rPr>
                <w:rFonts w:ascii="Arial" w:eastAsia="Cordia New" w:hAnsi="Arial" w:cs="Arial"/>
                <w:noProof/>
                <w:snapToGrid w:val="0"/>
                <w:sz w:val="18"/>
                <w:szCs w:val="18"/>
              </w:rPr>
            </w:pPr>
          </w:p>
        </w:tc>
        <w:tc>
          <w:tcPr>
            <w:tcW w:w="1382" w:type="dxa"/>
            <w:tcBorders>
              <w:bottom w:val="single" w:sz="4" w:space="0" w:color="auto"/>
            </w:tcBorders>
          </w:tcPr>
          <w:p w14:paraId="643535B7" w14:textId="77777777" w:rsidR="00EE2CCE" w:rsidRPr="00C30F59" w:rsidRDefault="00EE2CCE" w:rsidP="00045B30">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383" w:type="dxa"/>
            <w:tcBorders>
              <w:bottom w:val="single" w:sz="4" w:space="0" w:color="auto"/>
            </w:tcBorders>
          </w:tcPr>
          <w:p w14:paraId="685A9F98" w14:textId="77777777" w:rsidR="00EE2CCE" w:rsidRPr="00C30F59" w:rsidRDefault="00EE2CCE" w:rsidP="00045B30">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r>
      <w:tr w:rsidR="00EE2CCE" w:rsidRPr="00C30F59" w14:paraId="4FFA8B7F" w14:textId="77777777" w:rsidTr="00045B30">
        <w:tc>
          <w:tcPr>
            <w:tcW w:w="6408" w:type="dxa"/>
            <w:vAlign w:val="bottom"/>
          </w:tcPr>
          <w:p w14:paraId="3C1C5AD5" w14:textId="77777777" w:rsidR="00EE2CCE" w:rsidRPr="00C30F59" w:rsidRDefault="00EE2CCE" w:rsidP="00045B30">
            <w:pPr>
              <w:overflowPunct/>
              <w:autoSpaceDE/>
              <w:autoSpaceDN/>
              <w:adjustRightInd/>
              <w:ind w:left="146" w:right="-72"/>
              <w:textAlignment w:val="auto"/>
              <w:rPr>
                <w:rFonts w:ascii="Arial" w:eastAsia="Cordia New" w:hAnsi="Arial" w:cs="Arial"/>
                <w:snapToGrid w:val="0"/>
                <w:sz w:val="12"/>
                <w:szCs w:val="12"/>
                <w:cs/>
                <w:lang w:val="en-GB"/>
              </w:rPr>
            </w:pPr>
          </w:p>
        </w:tc>
        <w:tc>
          <w:tcPr>
            <w:tcW w:w="1382" w:type="dxa"/>
            <w:tcBorders>
              <w:top w:val="single" w:sz="4" w:space="0" w:color="auto"/>
            </w:tcBorders>
            <w:shd w:val="clear" w:color="auto" w:fill="FAFAFA"/>
          </w:tcPr>
          <w:p w14:paraId="26D571FA" w14:textId="77777777" w:rsidR="00EE2CCE" w:rsidRPr="00C30F59" w:rsidRDefault="00EE2CCE" w:rsidP="00045B30">
            <w:pPr>
              <w:overflowPunct/>
              <w:autoSpaceDE/>
              <w:autoSpaceDN/>
              <w:adjustRightInd/>
              <w:ind w:right="-72"/>
              <w:jc w:val="right"/>
              <w:textAlignment w:val="auto"/>
              <w:rPr>
                <w:rFonts w:ascii="Arial" w:eastAsia="Cordia New" w:hAnsi="Arial" w:cs="Arial"/>
                <w:noProof/>
                <w:snapToGrid w:val="0"/>
                <w:sz w:val="12"/>
                <w:szCs w:val="12"/>
              </w:rPr>
            </w:pPr>
          </w:p>
        </w:tc>
        <w:tc>
          <w:tcPr>
            <w:tcW w:w="1383" w:type="dxa"/>
            <w:tcBorders>
              <w:top w:val="single" w:sz="4" w:space="0" w:color="auto"/>
            </w:tcBorders>
          </w:tcPr>
          <w:p w14:paraId="65823A11" w14:textId="77777777" w:rsidR="00EE2CCE" w:rsidRPr="00C30F59" w:rsidRDefault="00EE2CCE" w:rsidP="00045B30">
            <w:pPr>
              <w:overflowPunct/>
              <w:autoSpaceDE/>
              <w:autoSpaceDN/>
              <w:adjustRightInd/>
              <w:ind w:right="-72"/>
              <w:jc w:val="right"/>
              <w:textAlignment w:val="auto"/>
              <w:rPr>
                <w:rFonts w:ascii="Arial" w:eastAsia="Cordia New" w:hAnsi="Arial" w:cs="Arial"/>
                <w:noProof/>
                <w:snapToGrid w:val="0"/>
                <w:sz w:val="12"/>
                <w:szCs w:val="12"/>
              </w:rPr>
            </w:pPr>
          </w:p>
        </w:tc>
      </w:tr>
      <w:tr w:rsidR="00754CA2" w:rsidRPr="00C30F59" w14:paraId="4FF4A1E7" w14:textId="77777777" w:rsidTr="00045B30">
        <w:tc>
          <w:tcPr>
            <w:tcW w:w="6408" w:type="dxa"/>
            <w:vAlign w:val="center"/>
          </w:tcPr>
          <w:p w14:paraId="59C66180" w14:textId="77777777" w:rsidR="00754CA2" w:rsidRPr="00C30F59" w:rsidRDefault="00754CA2" w:rsidP="00754CA2">
            <w:pPr>
              <w:overflowPunct/>
              <w:autoSpaceDE/>
              <w:autoSpaceDN/>
              <w:adjustRightInd/>
              <w:ind w:left="146" w:right="-72"/>
              <w:textAlignment w:val="auto"/>
              <w:rPr>
                <w:rFonts w:ascii="Arial" w:eastAsia="Cordia New" w:hAnsi="Arial" w:cs="Arial"/>
                <w:snapToGrid w:val="0"/>
                <w:sz w:val="18"/>
                <w:szCs w:val="18"/>
                <w:cs/>
                <w:lang w:eastAsia="th-TH"/>
              </w:rPr>
            </w:pPr>
            <w:r w:rsidRPr="00C30F59">
              <w:rPr>
                <w:rFonts w:ascii="Arial" w:eastAsia="Cordia New" w:hAnsi="Arial" w:cs="Arial"/>
                <w:snapToGrid w:val="0"/>
                <w:sz w:val="18"/>
                <w:szCs w:val="18"/>
                <w:lang w:eastAsia="th-TH"/>
              </w:rPr>
              <w:t xml:space="preserve">Short-term loans </w:t>
            </w:r>
          </w:p>
        </w:tc>
        <w:tc>
          <w:tcPr>
            <w:tcW w:w="1382" w:type="dxa"/>
            <w:shd w:val="clear" w:color="auto" w:fill="FAFAFA"/>
          </w:tcPr>
          <w:p w14:paraId="2A974797" w14:textId="20013721" w:rsidR="00754CA2" w:rsidRPr="00C30F59" w:rsidRDefault="00754CA2" w:rsidP="00754CA2">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8,100,000</w:t>
            </w:r>
          </w:p>
        </w:tc>
        <w:tc>
          <w:tcPr>
            <w:tcW w:w="1383" w:type="dxa"/>
          </w:tcPr>
          <w:p w14:paraId="08A22867" w14:textId="69ACAD0D" w:rsidR="00754CA2" w:rsidRPr="00C30F59" w:rsidRDefault="00754CA2" w:rsidP="00754CA2">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220,000,000</w:t>
            </w:r>
          </w:p>
        </w:tc>
      </w:tr>
      <w:tr w:rsidR="00754CA2" w:rsidRPr="00C30F59" w14:paraId="0393E240" w14:textId="77777777" w:rsidTr="00045B30">
        <w:tc>
          <w:tcPr>
            <w:tcW w:w="6408" w:type="dxa"/>
            <w:vAlign w:val="center"/>
          </w:tcPr>
          <w:p w14:paraId="76F3F461" w14:textId="77777777" w:rsidR="00754CA2" w:rsidRPr="00C30F59" w:rsidRDefault="00754CA2" w:rsidP="00754CA2">
            <w:pPr>
              <w:overflowPunct/>
              <w:autoSpaceDE/>
              <w:autoSpaceDN/>
              <w:adjustRightInd/>
              <w:ind w:left="146" w:right="-72"/>
              <w:textAlignment w:val="auto"/>
              <w:rPr>
                <w:rFonts w:ascii="Arial" w:eastAsia="Cordia New" w:hAnsi="Arial" w:cs="Arial"/>
                <w:snapToGrid w:val="0"/>
                <w:sz w:val="18"/>
                <w:szCs w:val="18"/>
                <w:cs/>
                <w:lang w:eastAsia="th-TH"/>
              </w:rPr>
            </w:pPr>
            <w:r w:rsidRPr="00C30F59">
              <w:rPr>
                <w:rFonts w:ascii="Arial" w:eastAsia="Cordia New" w:hAnsi="Arial" w:cs="Arial"/>
                <w:snapToGrid w:val="0"/>
                <w:sz w:val="18"/>
                <w:szCs w:val="18"/>
                <w:lang w:eastAsia="th-TH"/>
              </w:rPr>
              <w:t xml:space="preserve">Long-term loans </w:t>
            </w:r>
          </w:p>
        </w:tc>
        <w:tc>
          <w:tcPr>
            <w:tcW w:w="1382" w:type="dxa"/>
            <w:tcBorders>
              <w:bottom w:val="single" w:sz="4" w:space="0" w:color="auto"/>
            </w:tcBorders>
            <w:shd w:val="clear" w:color="auto" w:fill="FAFAFA"/>
          </w:tcPr>
          <w:p w14:paraId="07F328CC" w14:textId="2AD4E2F1" w:rsidR="00754CA2" w:rsidRPr="00C30F59" w:rsidRDefault="00754CA2" w:rsidP="00754CA2">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1,578,177,646</w:t>
            </w:r>
          </w:p>
        </w:tc>
        <w:tc>
          <w:tcPr>
            <w:tcW w:w="1383" w:type="dxa"/>
            <w:tcBorders>
              <w:bottom w:val="single" w:sz="4" w:space="0" w:color="auto"/>
            </w:tcBorders>
          </w:tcPr>
          <w:p w14:paraId="1670E1D2" w14:textId="0C4A86A7" w:rsidR="00754CA2" w:rsidRPr="00C30F59" w:rsidRDefault="00754CA2" w:rsidP="00754CA2">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1,387,880,000</w:t>
            </w:r>
          </w:p>
        </w:tc>
      </w:tr>
      <w:tr w:rsidR="00997AAB" w:rsidRPr="00C30F59" w14:paraId="2893019D" w14:textId="77777777" w:rsidTr="00BE056A">
        <w:tc>
          <w:tcPr>
            <w:tcW w:w="6408" w:type="dxa"/>
            <w:vAlign w:val="bottom"/>
          </w:tcPr>
          <w:p w14:paraId="5B5B6420" w14:textId="77777777" w:rsidR="00997AAB" w:rsidRPr="00C30F59" w:rsidRDefault="00997AAB" w:rsidP="00997AAB">
            <w:pPr>
              <w:overflowPunct/>
              <w:autoSpaceDE/>
              <w:autoSpaceDN/>
              <w:adjustRightInd/>
              <w:ind w:left="146" w:right="-72"/>
              <w:textAlignment w:val="auto"/>
              <w:rPr>
                <w:rFonts w:ascii="Arial" w:eastAsia="Cordia New" w:hAnsi="Arial" w:cs="Arial"/>
                <w:snapToGrid w:val="0"/>
                <w:sz w:val="12"/>
                <w:szCs w:val="12"/>
                <w:cs/>
                <w:lang w:val="en-GB"/>
              </w:rPr>
            </w:pPr>
          </w:p>
        </w:tc>
        <w:tc>
          <w:tcPr>
            <w:tcW w:w="1382" w:type="dxa"/>
            <w:tcBorders>
              <w:top w:val="single" w:sz="4" w:space="0" w:color="auto"/>
            </w:tcBorders>
            <w:shd w:val="clear" w:color="auto" w:fill="FAFAFA"/>
          </w:tcPr>
          <w:p w14:paraId="5C1D0646" w14:textId="77777777" w:rsidR="00997AAB" w:rsidRPr="00C30F59" w:rsidRDefault="00997AAB" w:rsidP="00A60530">
            <w:pPr>
              <w:overflowPunct/>
              <w:autoSpaceDE/>
              <w:autoSpaceDN/>
              <w:adjustRightInd/>
              <w:ind w:right="-72"/>
              <w:jc w:val="right"/>
              <w:textAlignment w:val="auto"/>
              <w:rPr>
                <w:rFonts w:ascii="Arial" w:eastAsia="Cordia New" w:hAnsi="Arial" w:cs="Arial"/>
                <w:noProof/>
                <w:snapToGrid w:val="0"/>
                <w:sz w:val="12"/>
                <w:szCs w:val="12"/>
              </w:rPr>
            </w:pPr>
          </w:p>
        </w:tc>
        <w:tc>
          <w:tcPr>
            <w:tcW w:w="1383" w:type="dxa"/>
            <w:tcBorders>
              <w:top w:val="single" w:sz="4" w:space="0" w:color="auto"/>
            </w:tcBorders>
          </w:tcPr>
          <w:p w14:paraId="6086A5C9" w14:textId="77777777" w:rsidR="00997AAB" w:rsidRPr="00C30F59" w:rsidRDefault="00997AAB" w:rsidP="00997AAB">
            <w:pPr>
              <w:overflowPunct/>
              <w:autoSpaceDE/>
              <w:autoSpaceDN/>
              <w:adjustRightInd/>
              <w:ind w:right="-72"/>
              <w:jc w:val="right"/>
              <w:textAlignment w:val="auto"/>
              <w:rPr>
                <w:rFonts w:ascii="Arial" w:eastAsia="Cordia New" w:hAnsi="Arial" w:cs="Arial"/>
                <w:noProof/>
                <w:snapToGrid w:val="0"/>
                <w:sz w:val="12"/>
                <w:szCs w:val="12"/>
              </w:rPr>
            </w:pPr>
          </w:p>
        </w:tc>
      </w:tr>
      <w:tr w:rsidR="00997AAB" w:rsidRPr="00C30F59" w14:paraId="5B076F5A" w14:textId="77777777" w:rsidTr="00045B30">
        <w:tc>
          <w:tcPr>
            <w:tcW w:w="6408" w:type="dxa"/>
            <w:vAlign w:val="center"/>
          </w:tcPr>
          <w:p w14:paraId="2AB1A599" w14:textId="77777777" w:rsidR="00997AAB" w:rsidRPr="00C30F59" w:rsidRDefault="00997AAB" w:rsidP="00997AAB">
            <w:pPr>
              <w:overflowPunct/>
              <w:autoSpaceDE/>
              <w:autoSpaceDN/>
              <w:adjustRightInd/>
              <w:ind w:left="146" w:right="-72"/>
              <w:textAlignment w:val="auto"/>
              <w:rPr>
                <w:rFonts w:ascii="Arial" w:eastAsia="Cordia New" w:hAnsi="Arial" w:cs="Arial"/>
                <w:snapToGrid w:val="0"/>
                <w:sz w:val="18"/>
                <w:szCs w:val="18"/>
                <w:cs/>
                <w:lang w:eastAsia="th-TH"/>
              </w:rPr>
            </w:pPr>
          </w:p>
        </w:tc>
        <w:tc>
          <w:tcPr>
            <w:tcW w:w="1382" w:type="dxa"/>
            <w:tcBorders>
              <w:bottom w:val="single" w:sz="4" w:space="0" w:color="auto"/>
            </w:tcBorders>
            <w:shd w:val="clear" w:color="auto" w:fill="FAFAFA"/>
          </w:tcPr>
          <w:p w14:paraId="7C2AB5F2" w14:textId="77777777" w:rsidR="00997AAB" w:rsidRPr="00C30F59" w:rsidRDefault="00A60530" w:rsidP="00A60530">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1,586,277,646</w:t>
            </w:r>
          </w:p>
        </w:tc>
        <w:tc>
          <w:tcPr>
            <w:tcW w:w="1383" w:type="dxa"/>
            <w:tcBorders>
              <w:bottom w:val="single" w:sz="4" w:space="0" w:color="auto"/>
            </w:tcBorders>
          </w:tcPr>
          <w:p w14:paraId="0D92FD2D" w14:textId="77777777" w:rsidR="00997AAB" w:rsidRPr="00C30F59" w:rsidRDefault="00997AAB" w:rsidP="00997AAB">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1</w:t>
            </w:r>
            <w:r w:rsidRPr="00C30F59">
              <w:rPr>
                <w:rFonts w:ascii="Arial" w:hAnsi="Arial" w:cs="Arial"/>
                <w:noProof/>
                <w:snapToGrid w:val="0"/>
                <w:sz w:val="18"/>
                <w:szCs w:val="18"/>
              </w:rPr>
              <w:t>,</w:t>
            </w:r>
            <w:r w:rsidRPr="00C30F59">
              <w:rPr>
                <w:rFonts w:ascii="Arial" w:hAnsi="Arial" w:cs="Arial"/>
                <w:noProof/>
                <w:snapToGrid w:val="0"/>
                <w:sz w:val="18"/>
                <w:szCs w:val="18"/>
                <w:lang w:val="en-GB"/>
              </w:rPr>
              <w:t>607</w:t>
            </w:r>
            <w:r w:rsidRPr="00C30F59">
              <w:rPr>
                <w:rFonts w:ascii="Arial" w:hAnsi="Arial" w:cs="Arial"/>
                <w:noProof/>
                <w:snapToGrid w:val="0"/>
                <w:sz w:val="18"/>
                <w:szCs w:val="18"/>
              </w:rPr>
              <w:t>,</w:t>
            </w:r>
            <w:r w:rsidRPr="00C30F59">
              <w:rPr>
                <w:rFonts w:ascii="Arial" w:hAnsi="Arial" w:cs="Arial"/>
                <w:noProof/>
                <w:snapToGrid w:val="0"/>
                <w:sz w:val="18"/>
                <w:szCs w:val="18"/>
                <w:lang w:val="en-GB"/>
              </w:rPr>
              <w:t>880</w:t>
            </w:r>
            <w:r w:rsidRPr="00C30F59">
              <w:rPr>
                <w:rFonts w:ascii="Arial" w:hAnsi="Arial" w:cs="Arial"/>
                <w:noProof/>
                <w:snapToGrid w:val="0"/>
                <w:sz w:val="18"/>
                <w:szCs w:val="18"/>
              </w:rPr>
              <w:t>,</w:t>
            </w:r>
            <w:r w:rsidRPr="00C30F59">
              <w:rPr>
                <w:rFonts w:ascii="Arial" w:hAnsi="Arial" w:cs="Arial"/>
                <w:noProof/>
                <w:snapToGrid w:val="0"/>
                <w:sz w:val="18"/>
                <w:szCs w:val="18"/>
                <w:lang w:val="en-GB"/>
              </w:rPr>
              <w:t>000</w:t>
            </w:r>
          </w:p>
        </w:tc>
      </w:tr>
    </w:tbl>
    <w:p w14:paraId="4747BEE4" w14:textId="77777777" w:rsidR="00062137" w:rsidRPr="00C30F59" w:rsidRDefault="00062137" w:rsidP="00045B30">
      <w:pPr>
        <w:overflowPunct/>
        <w:autoSpaceDE/>
        <w:autoSpaceDN/>
        <w:adjustRightInd/>
        <w:ind w:left="540"/>
        <w:jc w:val="thaiDistribute"/>
        <w:textAlignment w:val="auto"/>
        <w:rPr>
          <w:rFonts w:ascii="Arial" w:eastAsia="Cordia New" w:hAnsi="Arial" w:cs="Arial"/>
          <w:b/>
          <w:bCs/>
          <w:sz w:val="14"/>
          <w:szCs w:val="14"/>
          <w:shd w:val="clear" w:color="auto" w:fill="FFFFFF"/>
        </w:rPr>
      </w:pPr>
    </w:p>
    <w:p w14:paraId="2672F996" w14:textId="72D52602" w:rsidR="00062137" w:rsidRPr="00C30F59" w:rsidRDefault="00062137" w:rsidP="00045B30">
      <w:pPr>
        <w:overflowPunct/>
        <w:autoSpaceDE/>
        <w:autoSpaceDN/>
        <w:adjustRightInd/>
        <w:ind w:left="540"/>
        <w:jc w:val="thaiDistribute"/>
        <w:textAlignment w:val="auto"/>
        <w:rPr>
          <w:rFonts w:ascii="Arial" w:eastAsia="Cordia New" w:hAnsi="Arial" w:cs="Arial"/>
          <w:sz w:val="18"/>
          <w:szCs w:val="18"/>
          <w:shd w:val="clear" w:color="auto" w:fill="FFFFFF"/>
        </w:rPr>
      </w:pPr>
      <w:r w:rsidRPr="00C30F59">
        <w:rPr>
          <w:rFonts w:ascii="Arial" w:eastAsia="Cordia New" w:hAnsi="Arial" w:cs="Arial"/>
          <w:sz w:val="18"/>
          <w:szCs w:val="18"/>
          <w:shd w:val="clear" w:color="auto" w:fill="FFFFFF"/>
        </w:rPr>
        <w:t>The movement of loans to subsidiaries is as follows:</w:t>
      </w:r>
    </w:p>
    <w:p w14:paraId="23DDB148" w14:textId="77777777" w:rsidR="00062137" w:rsidRPr="00C30F59" w:rsidRDefault="00062137" w:rsidP="00045B30">
      <w:pPr>
        <w:overflowPunct/>
        <w:autoSpaceDE/>
        <w:autoSpaceDN/>
        <w:adjustRightInd/>
        <w:ind w:left="540"/>
        <w:jc w:val="thaiDistribute"/>
        <w:textAlignment w:val="auto"/>
        <w:rPr>
          <w:rFonts w:ascii="Arial" w:eastAsia="Cordia New" w:hAnsi="Arial" w:cs="Arial"/>
          <w:b/>
          <w:bCs/>
          <w:sz w:val="14"/>
          <w:szCs w:val="14"/>
          <w:shd w:val="clear" w:color="auto" w:fill="FFFFFF"/>
        </w:rPr>
      </w:pPr>
    </w:p>
    <w:tbl>
      <w:tblPr>
        <w:tblW w:w="9205" w:type="dxa"/>
        <w:tblInd w:w="392" w:type="dxa"/>
        <w:tblLayout w:type="fixed"/>
        <w:tblLook w:val="0000" w:firstRow="0" w:lastRow="0" w:firstColumn="0" w:lastColumn="0" w:noHBand="0" w:noVBand="0"/>
      </w:tblPr>
      <w:tblGrid>
        <w:gridCol w:w="3676"/>
        <w:gridCol w:w="1380"/>
        <w:gridCol w:w="1383"/>
        <w:gridCol w:w="1379"/>
        <w:gridCol w:w="1379"/>
        <w:gridCol w:w="8"/>
      </w:tblGrid>
      <w:tr w:rsidR="00D00038" w:rsidRPr="00C30F59" w14:paraId="6034CFF7" w14:textId="112FB348" w:rsidTr="00E34AA1">
        <w:tc>
          <w:tcPr>
            <w:tcW w:w="3676" w:type="dxa"/>
            <w:vAlign w:val="bottom"/>
          </w:tcPr>
          <w:p w14:paraId="21D8D2A6" w14:textId="77777777" w:rsidR="00D00038" w:rsidRPr="00C30F59" w:rsidRDefault="00D00038" w:rsidP="007D337A">
            <w:pPr>
              <w:overflowPunct/>
              <w:autoSpaceDE/>
              <w:autoSpaceDN/>
              <w:adjustRightInd/>
              <w:ind w:left="159" w:right="-72"/>
              <w:textAlignment w:val="auto"/>
              <w:rPr>
                <w:rFonts w:ascii="Arial" w:eastAsia="Cordia New" w:hAnsi="Arial" w:cs="Arial"/>
                <w:noProof/>
                <w:snapToGrid w:val="0"/>
                <w:sz w:val="18"/>
                <w:szCs w:val="18"/>
                <w:lang w:val="en-GB"/>
              </w:rPr>
            </w:pPr>
          </w:p>
        </w:tc>
        <w:tc>
          <w:tcPr>
            <w:tcW w:w="5529" w:type="dxa"/>
            <w:gridSpan w:val="5"/>
            <w:tcBorders>
              <w:top w:val="single" w:sz="4" w:space="0" w:color="auto"/>
              <w:bottom w:val="single" w:sz="4" w:space="0" w:color="auto"/>
            </w:tcBorders>
            <w:vAlign w:val="bottom"/>
          </w:tcPr>
          <w:p w14:paraId="33853920" w14:textId="31C53538" w:rsidR="00D00038" w:rsidRPr="00C30F59" w:rsidRDefault="00D00038" w:rsidP="00D00038">
            <w:pPr>
              <w:overflowPunct/>
              <w:autoSpaceDE/>
              <w:autoSpaceDN/>
              <w:adjustRightInd/>
              <w:ind w:right="-72"/>
              <w:jc w:val="center"/>
              <w:textAlignment w:val="auto"/>
              <w:rPr>
                <w:rFonts w:ascii="Arial" w:hAnsi="Arial" w:cs="Arial"/>
                <w:b/>
                <w:bCs/>
                <w:sz w:val="18"/>
                <w:szCs w:val="18"/>
              </w:rPr>
            </w:pPr>
            <w:r w:rsidRPr="00C30F59">
              <w:rPr>
                <w:rFonts w:ascii="Arial" w:eastAsia="Cordia New" w:hAnsi="Arial" w:cs="Arial"/>
                <w:b/>
                <w:bCs/>
                <w:sz w:val="18"/>
                <w:szCs w:val="18"/>
              </w:rPr>
              <w:t>Separate</w:t>
            </w:r>
            <w:r w:rsidRPr="00C30F59">
              <w:rPr>
                <w:rFonts w:ascii="Arial" w:eastAsia="Cordia New" w:hAnsi="Arial" w:cs="Arial"/>
                <w:b/>
                <w:bCs/>
                <w:sz w:val="18"/>
                <w:szCs w:val="18"/>
              </w:rPr>
              <w:br/>
              <w:t>financial statements</w:t>
            </w:r>
          </w:p>
        </w:tc>
      </w:tr>
      <w:tr w:rsidR="00115F58" w:rsidRPr="00C30F59" w14:paraId="208145E9" w14:textId="4072754C" w:rsidTr="00E34AA1">
        <w:tc>
          <w:tcPr>
            <w:tcW w:w="3676" w:type="dxa"/>
            <w:vAlign w:val="bottom"/>
          </w:tcPr>
          <w:p w14:paraId="38136931" w14:textId="77777777" w:rsidR="00115F58" w:rsidRPr="00C30F59" w:rsidRDefault="00115F58" w:rsidP="00115F58">
            <w:pPr>
              <w:overflowPunct/>
              <w:autoSpaceDE/>
              <w:autoSpaceDN/>
              <w:adjustRightInd/>
              <w:ind w:left="159" w:right="-72"/>
              <w:textAlignment w:val="auto"/>
              <w:rPr>
                <w:rFonts w:ascii="Arial" w:eastAsia="Cordia New" w:hAnsi="Arial" w:cs="Arial"/>
                <w:noProof/>
                <w:snapToGrid w:val="0"/>
                <w:sz w:val="18"/>
                <w:szCs w:val="18"/>
                <w:lang w:val="en-GB"/>
              </w:rPr>
            </w:pPr>
          </w:p>
        </w:tc>
        <w:tc>
          <w:tcPr>
            <w:tcW w:w="2763" w:type="dxa"/>
            <w:gridSpan w:val="2"/>
            <w:tcBorders>
              <w:top w:val="single" w:sz="4" w:space="0" w:color="auto"/>
            </w:tcBorders>
            <w:shd w:val="clear" w:color="auto" w:fill="auto"/>
            <w:vAlign w:val="bottom"/>
          </w:tcPr>
          <w:p w14:paraId="020AC45F" w14:textId="67438B3A" w:rsidR="00115F58" w:rsidRPr="00C30F59" w:rsidRDefault="00115F58" w:rsidP="00115F58">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 xml:space="preserve">Short-term loans </w:t>
            </w:r>
          </w:p>
        </w:tc>
        <w:tc>
          <w:tcPr>
            <w:tcW w:w="2766" w:type="dxa"/>
            <w:gridSpan w:val="3"/>
            <w:tcBorders>
              <w:top w:val="single" w:sz="4" w:space="0" w:color="auto"/>
            </w:tcBorders>
            <w:shd w:val="clear" w:color="auto" w:fill="auto"/>
            <w:vAlign w:val="bottom"/>
          </w:tcPr>
          <w:p w14:paraId="721C293B" w14:textId="0B039097" w:rsidR="00115F58" w:rsidRPr="00C30F59" w:rsidRDefault="00115F58" w:rsidP="00115F58">
            <w:pPr>
              <w:overflowPunct/>
              <w:autoSpaceDE/>
              <w:autoSpaceDN/>
              <w:adjustRightInd/>
              <w:spacing w:line="180" w:lineRule="exact"/>
              <w:ind w:left="720" w:right="-72" w:hanging="720"/>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 xml:space="preserve">Long-term loans </w:t>
            </w:r>
          </w:p>
        </w:tc>
      </w:tr>
      <w:tr w:rsidR="007D337A" w:rsidRPr="00C30F59" w14:paraId="3ECBF2BB" w14:textId="57BA3429" w:rsidTr="00E34AA1">
        <w:trPr>
          <w:gridAfter w:val="1"/>
          <w:wAfter w:w="8" w:type="dxa"/>
        </w:trPr>
        <w:tc>
          <w:tcPr>
            <w:tcW w:w="3676" w:type="dxa"/>
            <w:vAlign w:val="bottom"/>
          </w:tcPr>
          <w:p w14:paraId="651B180F" w14:textId="77777777" w:rsidR="007D337A" w:rsidRPr="00C30F59" w:rsidRDefault="007D337A" w:rsidP="007D337A">
            <w:pPr>
              <w:overflowPunct/>
              <w:autoSpaceDE/>
              <w:autoSpaceDN/>
              <w:adjustRightInd/>
              <w:ind w:left="159" w:right="-72"/>
              <w:textAlignment w:val="auto"/>
              <w:rPr>
                <w:rFonts w:ascii="Arial" w:eastAsia="Cordia New" w:hAnsi="Arial" w:cs="Arial"/>
                <w:noProof/>
                <w:snapToGrid w:val="0"/>
                <w:sz w:val="18"/>
                <w:szCs w:val="18"/>
                <w:lang w:val="en-GB"/>
              </w:rPr>
            </w:pPr>
          </w:p>
        </w:tc>
        <w:tc>
          <w:tcPr>
            <w:tcW w:w="1380" w:type="dxa"/>
            <w:vAlign w:val="bottom"/>
          </w:tcPr>
          <w:p w14:paraId="1D6FEC54" w14:textId="52D1BD6A" w:rsidR="007D337A" w:rsidRPr="00C30F59" w:rsidRDefault="007D337A"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2020</w:t>
            </w:r>
          </w:p>
        </w:tc>
        <w:tc>
          <w:tcPr>
            <w:tcW w:w="1383" w:type="dxa"/>
            <w:vAlign w:val="bottom"/>
          </w:tcPr>
          <w:p w14:paraId="69CA076A" w14:textId="535C6113" w:rsidR="007D337A" w:rsidRPr="00C30F59" w:rsidRDefault="007D337A"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2019</w:t>
            </w:r>
          </w:p>
        </w:tc>
        <w:tc>
          <w:tcPr>
            <w:tcW w:w="1379" w:type="dxa"/>
            <w:vAlign w:val="bottom"/>
          </w:tcPr>
          <w:p w14:paraId="068B507E" w14:textId="1A050061" w:rsidR="007D337A" w:rsidRPr="00C30F59" w:rsidRDefault="007D337A"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2020</w:t>
            </w:r>
          </w:p>
        </w:tc>
        <w:tc>
          <w:tcPr>
            <w:tcW w:w="1379" w:type="dxa"/>
            <w:vAlign w:val="bottom"/>
          </w:tcPr>
          <w:p w14:paraId="299BA33A" w14:textId="4CEC40FC" w:rsidR="007D337A" w:rsidRPr="00C30F59" w:rsidRDefault="007D337A"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2019</w:t>
            </w:r>
          </w:p>
        </w:tc>
      </w:tr>
      <w:tr w:rsidR="007D337A" w:rsidRPr="00C30F59" w14:paraId="7C6523C4" w14:textId="1E85E2C8" w:rsidTr="00E34AA1">
        <w:trPr>
          <w:gridAfter w:val="1"/>
          <w:wAfter w:w="8" w:type="dxa"/>
        </w:trPr>
        <w:tc>
          <w:tcPr>
            <w:tcW w:w="3676" w:type="dxa"/>
            <w:vAlign w:val="bottom"/>
          </w:tcPr>
          <w:p w14:paraId="312BB4CB" w14:textId="77777777" w:rsidR="007D337A" w:rsidRPr="00C30F59" w:rsidRDefault="007D337A" w:rsidP="007D337A">
            <w:pPr>
              <w:overflowPunct/>
              <w:autoSpaceDE/>
              <w:autoSpaceDN/>
              <w:adjustRightInd/>
              <w:ind w:left="159" w:right="-72"/>
              <w:textAlignment w:val="auto"/>
              <w:rPr>
                <w:rFonts w:ascii="Arial" w:eastAsia="Cordia New" w:hAnsi="Arial" w:cs="Arial"/>
                <w:noProof/>
                <w:snapToGrid w:val="0"/>
                <w:sz w:val="18"/>
                <w:szCs w:val="18"/>
              </w:rPr>
            </w:pPr>
          </w:p>
        </w:tc>
        <w:tc>
          <w:tcPr>
            <w:tcW w:w="1380" w:type="dxa"/>
            <w:tcBorders>
              <w:bottom w:val="single" w:sz="4" w:space="0" w:color="auto"/>
            </w:tcBorders>
            <w:vAlign w:val="bottom"/>
          </w:tcPr>
          <w:p w14:paraId="1159E754" w14:textId="66EB6EEB" w:rsidR="007D337A" w:rsidRPr="00C30F59" w:rsidRDefault="007D337A"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383" w:type="dxa"/>
            <w:tcBorders>
              <w:bottom w:val="single" w:sz="4" w:space="0" w:color="auto"/>
            </w:tcBorders>
            <w:vAlign w:val="bottom"/>
          </w:tcPr>
          <w:p w14:paraId="410C3EBB" w14:textId="710B222E" w:rsidR="007D337A" w:rsidRPr="00C30F59" w:rsidRDefault="007D337A"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379" w:type="dxa"/>
            <w:tcBorders>
              <w:bottom w:val="single" w:sz="4" w:space="0" w:color="auto"/>
            </w:tcBorders>
            <w:vAlign w:val="bottom"/>
          </w:tcPr>
          <w:p w14:paraId="0DCF7523" w14:textId="532B45BB" w:rsidR="007D337A" w:rsidRPr="00C30F59" w:rsidRDefault="007D337A"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379" w:type="dxa"/>
            <w:tcBorders>
              <w:bottom w:val="single" w:sz="4" w:space="0" w:color="auto"/>
            </w:tcBorders>
            <w:vAlign w:val="bottom"/>
          </w:tcPr>
          <w:p w14:paraId="6ACD7416" w14:textId="3E1EFD10" w:rsidR="007D337A" w:rsidRPr="00C30F59" w:rsidRDefault="007D337A"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r>
      <w:tr w:rsidR="007D337A" w:rsidRPr="00C30F59" w14:paraId="6C47898C" w14:textId="45DF1864" w:rsidTr="00AA5141">
        <w:trPr>
          <w:gridAfter w:val="1"/>
          <w:wAfter w:w="8" w:type="dxa"/>
        </w:trPr>
        <w:tc>
          <w:tcPr>
            <w:tcW w:w="3676" w:type="dxa"/>
            <w:vAlign w:val="bottom"/>
          </w:tcPr>
          <w:p w14:paraId="4F1A03E6" w14:textId="77777777" w:rsidR="007D337A" w:rsidRPr="00C30F59" w:rsidRDefault="007D337A" w:rsidP="007D337A">
            <w:pPr>
              <w:overflowPunct/>
              <w:autoSpaceDE/>
              <w:autoSpaceDN/>
              <w:adjustRightInd/>
              <w:ind w:left="159" w:right="-72"/>
              <w:textAlignment w:val="auto"/>
              <w:rPr>
                <w:rFonts w:ascii="Arial" w:eastAsia="Cordia New" w:hAnsi="Arial" w:cs="Arial"/>
                <w:snapToGrid w:val="0"/>
                <w:sz w:val="10"/>
                <w:szCs w:val="10"/>
                <w:cs/>
                <w:lang w:val="en-GB"/>
              </w:rPr>
            </w:pPr>
          </w:p>
        </w:tc>
        <w:tc>
          <w:tcPr>
            <w:tcW w:w="1380" w:type="dxa"/>
            <w:tcBorders>
              <w:top w:val="single" w:sz="4" w:space="0" w:color="auto"/>
            </w:tcBorders>
            <w:shd w:val="clear" w:color="auto" w:fill="FAFAFA"/>
            <w:vAlign w:val="bottom"/>
          </w:tcPr>
          <w:p w14:paraId="1AB79C68" w14:textId="77777777" w:rsidR="007D337A" w:rsidRPr="00C30F59" w:rsidRDefault="007D337A" w:rsidP="00D00038">
            <w:pPr>
              <w:spacing w:before="10" w:after="10"/>
              <w:ind w:right="-72"/>
              <w:jc w:val="right"/>
              <w:rPr>
                <w:rFonts w:ascii="Arial" w:hAnsi="Arial" w:cs="Arial"/>
                <w:noProof/>
                <w:snapToGrid w:val="0"/>
                <w:sz w:val="10"/>
                <w:szCs w:val="10"/>
                <w:lang w:val="en-GB"/>
              </w:rPr>
            </w:pPr>
          </w:p>
        </w:tc>
        <w:tc>
          <w:tcPr>
            <w:tcW w:w="1383" w:type="dxa"/>
            <w:tcBorders>
              <w:top w:val="single" w:sz="4" w:space="0" w:color="auto"/>
            </w:tcBorders>
            <w:vAlign w:val="bottom"/>
          </w:tcPr>
          <w:p w14:paraId="10F800B9" w14:textId="77777777" w:rsidR="007D337A" w:rsidRPr="00C30F59" w:rsidRDefault="007D337A" w:rsidP="00D00038">
            <w:pPr>
              <w:spacing w:before="10" w:after="10"/>
              <w:ind w:right="-72"/>
              <w:jc w:val="right"/>
              <w:rPr>
                <w:rFonts w:ascii="Arial" w:hAnsi="Arial" w:cs="Arial"/>
                <w:noProof/>
                <w:snapToGrid w:val="0"/>
                <w:sz w:val="10"/>
                <w:szCs w:val="10"/>
                <w:lang w:val="en-GB"/>
              </w:rPr>
            </w:pPr>
          </w:p>
        </w:tc>
        <w:tc>
          <w:tcPr>
            <w:tcW w:w="1379" w:type="dxa"/>
            <w:tcBorders>
              <w:top w:val="single" w:sz="4" w:space="0" w:color="auto"/>
            </w:tcBorders>
            <w:shd w:val="clear" w:color="auto" w:fill="FAFAFA"/>
            <w:vAlign w:val="bottom"/>
          </w:tcPr>
          <w:p w14:paraId="154082DD" w14:textId="77777777" w:rsidR="007D337A" w:rsidRPr="00C30F59" w:rsidRDefault="007D337A" w:rsidP="00D00038">
            <w:pPr>
              <w:spacing w:before="10" w:after="10"/>
              <w:ind w:right="-72"/>
              <w:jc w:val="right"/>
              <w:rPr>
                <w:rFonts w:ascii="Arial" w:hAnsi="Arial" w:cs="Arial"/>
                <w:noProof/>
                <w:snapToGrid w:val="0"/>
                <w:sz w:val="10"/>
                <w:szCs w:val="10"/>
                <w:lang w:val="en-GB"/>
              </w:rPr>
            </w:pPr>
          </w:p>
        </w:tc>
        <w:tc>
          <w:tcPr>
            <w:tcW w:w="1379" w:type="dxa"/>
            <w:tcBorders>
              <w:top w:val="single" w:sz="4" w:space="0" w:color="auto"/>
            </w:tcBorders>
            <w:vAlign w:val="bottom"/>
          </w:tcPr>
          <w:p w14:paraId="66E920F7" w14:textId="77777777" w:rsidR="007D337A" w:rsidRPr="00C30F59" w:rsidRDefault="007D337A" w:rsidP="00D00038">
            <w:pPr>
              <w:spacing w:before="10" w:after="10"/>
              <w:ind w:right="-72"/>
              <w:jc w:val="right"/>
              <w:rPr>
                <w:rFonts w:ascii="Arial" w:hAnsi="Arial" w:cs="Arial"/>
                <w:noProof/>
                <w:snapToGrid w:val="0"/>
                <w:sz w:val="10"/>
                <w:szCs w:val="10"/>
                <w:lang w:val="en-GB"/>
              </w:rPr>
            </w:pPr>
          </w:p>
        </w:tc>
      </w:tr>
      <w:tr w:rsidR="00754CA2" w:rsidRPr="00C30F59" w14:paraId="53DE43EE" w14:textId="18A284EA" w:rsidTr="00AA5141">
        <w:trPr>
          <w:gridAfter w:val="1"/>
          <w:wAfter w:w="8" w:type="dxa"/>
        </w:trPr>
        <w:tc>
          <w:tcPr>
            <w:tcW w:w="3676" w:type="dxa"/>
            <w:vAlign w:val="bottom"/>
          </w:tcPr>
          <w:p w14:paraId="0F74A577" w14:textId="77777777" w:rsidR="00754CA2" w:rsidRPr="00C30F59" w:rsidRDefault="00754CA2" w:rsidP="00754CA2">
            <w:pPr>
              <w:overflowPunct/>
              <w:autoSpaceDE/>
              <w:autoSpaceDN/>
              <w:adjustRightInd/>
              <w:ind w:left="146" w:right="-72"/>
              <w:textAlignment w:val="auto"/>
              <w:rPr>
                <w:rFonts w:ascii="Arial" w:eastAsia="Cordia New" w:hAnsi="Arial" w:cs="Arial"/>
                <w:snapToGrid w:val="0"/>
                <w:sz w:val="18"/>
                <w:szCs w:val="18"/>
                <w:lang w:eastAsia="th-TH"/>
              </w:rPr>
            </w:pPr>
            <w:r w:rsidRPr="00C30F59">
              <w:rPr>
                <w:rFonts w:ascii="Arial" w:eastAsia="Cordia New" w:hAnsi="Arial" w:cs="Arial"/>
                <w:snapToGrid w:val="0"/>
                <w:sz w:val="18"/>
                <w:szCs w:val="18"/>
                <w:lang w:eastAsia="th-TH"/>
              </w:rPr>
              <w:t xml:space="preserve">As at 1 January </w:t>
            </w:r>
          </w:p>
        </w:tc>
        <w:tc>
          <w:tcPr>
            <w:tcW w:w="1380" w:type="dxa"/>
            <w:shd w:val="clear" w:color="auto" w:fill="FAFAFA"/>
          </w:tcPr>
          <w:p w14:paraId="2DD1CF0A" w14:textId="3974C6DA" w:rsidR="00754CA2" w:rsidRPr="00C30F59" w:rsidRDefault="00754CA2" w:rsidP="00AA5141">
            <w:pPr>
              <w:spacing w:before="10" w:after="10"/>
              <w:ind w:left="-29" w:right="-80"/>
              <w:jc w:val="right"/>
              <w:rPr>
                <w:rFonts w:ascii="Arial" w:hAnsi="Arial" w:cs="Arial"/>
                <w:sz w:val="18"/>
                <w:szCs w:val="18"/>
              </w:rPr>
            </w:pPr>
            <w:r w:rsidRPr="00C30F59">
              <w:rPr>
                <w:rFonts w:ascii="Arial" w:hAnsi="Arial" w:cs="Arial"/>
                <w:sz w:val="18"/>
                <w:szCs w:val="18"/>
              </w:rPr>
              <w:t>220,000,000</w:t>
            </w:r>
          </w:p>
        </w:tc>
        <w:tc>
          <w:tcPr>
            <w:tcW w:w="1383" w:type="dxa"/>
          </w:tcPr>
          <w:p w14:paraId="650077CA" w14:textId="4FFD6D57" w:rsidR="00754CA2" w:rsidRPr="00C30F59" w:rsidRDefault="00754CA2" w:rsidP="00AA5141">
            <w:pPr>
              <w:spacing w:before="10" w:after="10"/>
              <w:ind w:left="-29" w:right="-80"/>
              <w:jc w:val="right"/>
              <w:rPr>
                <w:rFonts w:ascii="Arial" w:hAnsi="Arial" w:cs="Arial"/>
                <w:sz w:val="18"/>
                <w:szCs w:val="18"/>
              </w:rPr>
            </w:pPr>
            <w:r w:rsidRPr="00C30F59">
              <w:rPr>
                <w:rFonts w:ascii="Arial" w:hAnsi="Arial" w:cs="Arial"/>
                <w:sz w:val="18"/>
                <w:szCs w:val="18"/>
              </w:rPr>
              <w:t>172,823,277</w:t>
            </w:r>
          </w:p>
        </w:tc>
        <w:tc>
          <w:tcPr>
            <w:tcW w:w="1379" w:type="dxa"/>
            <w:shd w:val="clear" w:color="auto" w:fill="FAFAFA"/>
          </w:tcPr>
          <w:p w14:paraId="5E007352" w14:textId="48587BC5" w:rsidR="00754CA2" w:rsidRPr="00C30F59" w:rsidRDefault="00754CA2" w:rsidP="00AA5141">
            <w:pPr>
              <w:spacing w:before="10" w:after="10"/>
              <w:ind w:left="-29" w:right="-80"/>
              <w:jc w:val="right"/>
              <w:rPr>
                <w:rFonts w:ascii="Arial" w:hAnsi="Arial" w:cs="Arial"/>
                <w:sz w:val="18"/>
                <w:szCs w:val="18"/>
              </w:rPr>
            </w:pPr>
            <w:r w:rsidRPr="00C30F59">
              <w:rPr>
                <w:rFonts w:ascii="Arial" w:hAnsi="Arial" w:cs="Arial"/>
                <w:sz w:val="18"/>
                <w:szCs w:val="18"/>
              </w:rPr>
              <w:t>1,387,880,000</w:t>
            </w:r>
          </w:p>
        </w:tc>
        <w:tc>
          <w:tcPr>
            <w:tcW w:w="1379" w:type="dxa"/>
          </w:tcPr>
          <w:p w14:paraId="5255030E" w14:textId="05911441" w:rsidR="00754CA2" w:rsidRPr="00C30F59" w:rsidRDefault="00754CA2" w:rsidP="00AA5141">
            <w:pPr>
              <w:spacing w:before="10" w:after="10"/>
              <w:ind w:left="-29" w:right="-80"/>
              <w:jc w:val="right"/>
              <w:rPr>
                <w:rFonts w:ascii="Arial" w:hAnsi="Arial" w:cs="Arial"/>
                <w:sz w:val="18"/>
                <w:szCs w:val="18"/>
              </w:rPr>
            </w:pPr>
            <w:r w:rsidRPr="00C30F59">
              <w:rPr>
                <w:rFonts w:ascii="Arial" w:hAnsi="Arial" w:cs="Arial"/>
                <w:sz w:val="18"/>
                <w:szCs w:val="18"/>
              </w:rPr>
              <w:t>1,387,880,000</w:t>
            </w:r>
          </w:p>
        </w:tc>
      </w:tr>
      <w:tr w:rsidR="00754CA2" w:rsidRPr="00C30F59" w14:paraId="270C1305" w14:textId="22630A01" w:rsidTr="00AA5141">
        <w:trPr>
          <w:gridAfter w:val="1"/>
          <w:wAfter w:w="8" w:type="dxa"/>
        </w:trPr>
        <w:tc>
          <w:tcPr>
            <w:tcW w:w="3676" w:type="dxa"/>
            <w:vAlign w:val="bottom"/>
          </w:tcPr>
          <w:p w14:paraId="10E0E3C5" w14:textId="77777777" w:rsidR="00754CA2" w:rsidRPr="00C30F59" w:rsidRDefault="00754CA2" w:rsidP="00754CA2">
            <w:pPr>
              <w:overflowPunct/>
              <w:autoSpaceDE/>
              <w:autoSpaceDN/>
              <w:adjustRightInd/>
              <w:ind w:left="146" w:right="-72"/>
              <w:textAlignment w:val="auto"/>
              <w:rPr>
                <w:rFonts w:ascii="Arial" w:eastAsia="Cordia New" w:hAnsi="Arial" w:cs="Arial"/>
                <w:snapToGrid w:val="0"/>
                <w:sz w:val="18"/>
                <w:szCs w:val="18"/>
                <w:lang w:eastAsia="th-TH"/>
              </w:rPr>
            </w:pPr>
            <w:r w:rsidRPr="00C30F59">
              <w:rPr>
                <w:rFonts w:ascii="Arial" w:eastAsia="Cordia New" w:hAnsi="Arial" w:cs="Arial"/>
                <w:snapToGrid w:val="0"/>
                <w:sz w:val="18"/>
                <w:szCs w:val="18"/>
                <w:lang w:eastAsia="th-TH"/>
              </w:rPr>
              <w:t>Addition</w:t>
            </w:r>
          </w:p>
        </w:tc>
        <w:tc>
          <w:tcPr>
            <w:tcW w:w="1380" w:type="dxa"/>
            <w:shd w:val="clear" w:color="auto" w:fill="FAFAFA"/>
          </w:tcPr>
          <w:p w14:paraId="4C837AA4" w14:textId="29C2B35E" w:rsidR="00754CA2" w:rsidRPr="00C30F59" w:rsidRDefault="00754CA2" w:rsidP="00AA5141">
            <w:pPr>
              <w:spacing w:before="10" w:after="10"/>
              <w:ind w:left="-29" w:right="-80"/>
              <w:jc w:val="right"/>
              <w:rPr>
                <w:rFonts w:ascii="Arial" w:hAnsi="Arial" w:cs="Arial"/>
                <w:sz w:val="18"/>
                <w:szCs w:val="18"/>
              </w:rPr>
            </w:pPr>
            <w:r w:rsidRPr="00C30F59">
              <w:rPr>
                <w:rFonts w:ascii="Arial" w:hAnsi="Arial" w:cs="Arial"/>
                <w:sz w:val="18"/>
                <w:szCs w:val="18"/>
              </w:rPr>
              <w:t>58,640,000</w:t>
            </w:r>
          </w:p>
        </w:tc>
        <w:tc>
          <w:tcPr>
            <w:tcW w:w="1383" w:type="dxa"/>
          </w:tcPr>
          <w:p w14:paraId="6B04BAD8" w14:textId="2D67E801" w:rsidR="00754CA2" w:rsidRPr="00C30F59" w:rsidRDefault="00754CA2" w:rsidP="00AA5141">
            <w:pPr>
              <w:spacing w:before="10" w:after="10"/>
              <w:ind w:left="-29" w:right="-80"/>
              <w:jc w:val="right"/>
              <w:rPr>
                <w:rFonts w:ascii="Arial" w:hAnsi="Arial" w:cs="Arial"/>
                <w:sz w:val="18"/>
                <w:szCs w:val="18"/>
              </w:rPr>
            </w:pPr>
            <w:r w:rsidRPr="00C30F59">
              <w:rPr>
                <w:rFonts w:ascii="Arial" w:hAnsi="Arial" w:cs="Arial"/>
                <w:sz w:val="18"/>
                <w:szCs w:val="18"/>
              </w:rPr>
              <w:t>127,000,000</w:t>
            </w:r>
          </w:p>
        </w:tc>
        <w:tc>
          <w:tcPr>
            <w:tcW w:w="1379" w:type="dxa"/>
            <w:shd w:val="clear" w:color="auto" w:fill="FAFAFA"/>
          </w:tcPr>
          <w:p w14:paraId="2F80E56F" w14:textId="063C3373" w:rsidR="00754CA2" w:rsidRPr="00C30F59" w:rsidRDefault="00754CA2" w:rsidP="00AA5141">
            <w:pPr>
              <w:spacing w:before="10" w:after="10"/>
              <w:ind w:left="-29" w:right="-80"/>
              <w:jc w:val="right"/>
              <w:rPr>
                <w:rFonts w:ascii="Arial" w:hAnsi="Arial" w:cs="Arial"/>
                <w:sz w:val="18"/>
                <w:szCs w:val="18"/>
              </w:rPr>
            </w:pPr>
            <w:r w:rsidRPr="00C30F59">
              <w:rPr>
                <w:rFonts w:ascii="Arial" w:hAnsi="Arial" w:cs="Arial"/>
                <w:sz w:val="18"/>
                <w:szCs w:val="18"/>
              </w:rPr>
              <w:t>-</w:t>
            </w:r>
          </w:p>
        </w:tc>
        <w:tc>
          <w:tcPr>
            <w:tcW w:w="1379" w:type="dxa"/>
          </w:tcPr>
          <w:p w14:paraId="7EEE9BA0" w14:textId="4E8E8863" w:rsidR="00754CA2" w:rsidRPr="00C30F59" w:rsidRDefault="00754CA2" w:rsidP="00AA5141">
            <w:pPr>
              <w:spacing w:before="10" w:after="10"/>
              <w:ind w:left="-29" w:right="-80"/>
              <w:jc w:val="right"/>
              <w:rPr>
                <w:rFonts w:ascii="Arial" w:hAnsi="Arial" w:cs="Arial"/>
                <w:sz w:val="18"/>
                <w:szCs w:val="18"/>
              </w:rPr>
            </w:pPr>
            <w:r w:rsidRPr="00C30F59">
              <w:rPr>
                <w:rFonts w:ascii="Arial" w:hAnsi="Arial" w:cs="Arial"/>
                <w:sz w:val="18"/>
                <w:szCs w:val="18"/>
              </w:rPr>
              <w:t>-</w:t>
            </w:r>
          </w:p>
        </w:tc>
      </w:tr>
      <w:tr w:rsidR="00754CA2" w:rsidRPr="00C30F59" w14:paraId="52BE5F1B" w14:textId="77777777" w:rsidTr="00AA5141">
        <w:trPr>
          <w:gridAfter w:val="1"/>
          <w:wAfter w:w="8" w:type="dxa"/>
        </w:trPr>
        <w:tc>
          <w:tcPr>
            <w:tcW w:w="3676" w:type="dxa"/>
            <w:vAlign w:val="bottom"/>
          </w:tcPr>
          <w:p w14:paraId="6635895E" w14:textId="5B0A0024" w:rsidR="00754CA2" w:rsidRPr="00C30F59" w:rsidRDefault="00754CA2" w:rsidP="00754CA2">
            <w:pPr>
              <w:overflowPunct/>
              <w:autoSpaceDE/>
              <w:autoSpaceDN/>
              <w:adjustRightInd/>
              <w:ind w:left="146" w:right="-72"/>
              <w:textAlignment w:val="auto"/>
              <w:rPr>
                <w:rFonts w:ascii="Arial" w:eastAsia="Cordia New" w:hAnsi="Arial" w:cs="Arial"/>
                <w:snapToGrid w:val="0"/>
                <w:sz w:val="18"/>
                <w:szCs w:val="18"/>
                <w:lang w:eastAsia="th-TH"/>
              </w:rPr>
            </w:pPr>
            <w:r w:rsidRPr="00C30F59">
              <w:rPr>
                <w:rFonts w:ascii="Arial" w:eastAsia="Cordia New" w:hAnsi="Arial" w:cs="Arial"/>
                <w:snapToGrid w:val="0"/>
                <w:sz w:val="18"/>
                <w:szCs w:val="18"/>
                <w:lang w:eastAsia="th-TH"/>
              </w:rPr>
              <w:t>Repayment</w:t>
            </w:r>
          </w:p>
        </w:tc>
        <w:tc>
          <w:tcPr>
            <w:tcW w:w="1380" w:type="dxa"/>
            <w:shd w:val="clear" w:color="auto" w:fill="FAFAFA"/>
          </w:tcPr>
          <w:p w14:paraId="2EE3C4CC" w14:textId="4D130DFD" w:rsidR="00754CA2" w:rsidRPr="00C30F59" w:rsidRDefault="00754CA2" w:rsidP="00AA5141">
            <w:pPr>
              <w:spacing w:before="10" w:after="10"/>
              <w:ind w:left="-29" w:right="-80"/>
              <w:jc w:val="right"/>
              <w:rPr>
                <w:rFonts w:ascii="Arial" w:hAnsi="Arial" w:cs="Arial"/>
                <w:sz w:val="18"/>
                <w:szCs w:val="18"/>
              </w:rPr>
            </w:pPr>
            <w:r w:rsidRPr="00C30F59">
              <w:rPr>
                <w:rFonts w:ascii="Arial" w:hAnsi="Arial" w:cs="Arial"/>
                <w:sz w:val="18"/>
                <w:szCs w:val="18"/>
              </w:rPr>
              <w:t>(43,000,000)</w:t>
            </w:r>
          </w:p>
        </w:tc>
        <w:tc>
          <w:tcPr>
            <w:tcW w:w="1383" w:type="dxa"/>
          </w:tcPr>
          <w:p w14:paraId="7301A44B" w14:textId="6F0C7C72" w:rsidR="00754CA2" w:rsidRPr="00C30F59" w:rsidRDefault="00754CA2" w:rsidP="00AA5141">
            <w:pPr>
              <w:spacing w:before="10" w:after="10"/>
              <w:ind w:left="-29" w:right="-80"/>
              <w:jc w:val="right"/>
              <w:rPr>
                <w:rFonts w:ascii="Arial" w:hAnsi="Arial" w:cs="Arial"/>
                <w:sz w:val="18"/>
                <w:szCs w:val="18"/>
              </w:rPr>
            </w:pPr>
            <w:r w:rsidRPr="00C30F59">
              <w:rPr>
                <w:rFonts w:ascii="Arial" w:hAnsi="Arial" w:cs="Arial"/>
                <w:sz w:val="18"/>
                <w:szCs w:val="18"/>
              </w:rPr>
              <w:t>(79,823,277)</w:t>
            </w:r>
          </w:p>
        </w:tc>
        <w:tc>
          <w:tcPr>
            <w:tcW w:w="1379" w:type="dxa"/>
            <w:shd w:val="clear" w:color="auto" w:fill="FAFAFA"/>
          </w:tcPr>
          <w:p w14:paraId="2108B773" w14:textId="4D0F23F0" w:rsidR="00754CA2" w:rsidRPr="00C30F59" w:rsidRDefault="00754CA2" w:rsidP="00AA5141">
            <w:pPr>
              <w:spacing w:before="10" w:after="10"/>
              <w:ind w:left="-29" w:right="-80"/>
              <w:jc w:val="right"/>
              <w:rPr>
                <w:rFonts w:ascii="Arial" w:hAnsi="Arial" w:cs="Arial"/>
                <w:sz w:val="18"/>
                <w:szCs w:val="18"/>
              </w:rPr>
            </w:pPr>
            <w:r w:rsidRPr="00C30F59">
              <w:rPr>
                <w:rFonts w:ascii="Arial" w:hAnsi="Arial" w:cs="Arial"/>
                <w:sz w:val="18"/>
                <w:szCs w:val="18"/>
              </w:rPr>
              <w:t>(37,242,354)</w:t>
            </w:r>
          </w:p>
        </w:tc>
        <w:tc>
          <w:tcPr>
            <w:tcW w:w="1379" w:type="dxa"/>
          </w:tcPr>
          <w:p w14:paraId="66728753" w14:textId="58E29836" w:rsidR="00754CA2" w:rsidRPr="00C30F59" w:rsidRDefault="00754CA2" w:rsidP="00AA5141">
            <w:pPr>
              <w:spacing w:before="10" w:after="10"/>
              <w:ind w:left="-29" w:right="-80"/>
              <w:jc w:val="right"/>
              <w:rPr>
                <w:rFonts w:ascii="Arial" w:hAnsi="Arial" w:cs="Arial"/>
                <w:sz w:val="18"/>
                <w:szCs w:val="18"/>
              </w:rPr>
            </w:pPr>
            <w:r w:rsidRPr="00C30F59">
              <w:rPr>
                <w:rFonts w:ascii="Arial" w:hAnsi="Arial" w:cs="Arial"/>
                <w:sz w:val="18"/>
                <w:szCs w:val="18"/>
              </w:rPr>
              <w:t>-</w:t>
            </w:r>
          </w:p>
        </w:tc>
      </w:tr>
      <w:tr w:rsidR="00754CA2" w:rsidRPr="00C30F59" w14:paraId="635B812A" w14:textId="77777777" w:rsidTr="00AA5141">
        <w:trPr>
          <w:gridAfter w:val="1"/>
          <w:wAfter w:w="8" w:type="dxa"/>
        </w:trPr>
        <w:tc>
          <w:tcPr>
            <w:tcW w:w="3676" w:type="dxa"/>
            <w:vAlign w:val="bottom"/>
          </w:tcPr>
          <w:p w14:paraId="387D2AC8" w14:textId="5BDB82E0" w:rsidR="00754CA2" w:rsidRPr="00C30F59" w:rsidRDefault="00434337" w:rsidP="00754CA2">
            <w:pPr>
              <w:overflowPunct/>
              <w:autoSpaceDE/>
              <w:autoSpaceDN/>
              <w:adjustRightInd/>
              <w:ind w:left="146" w:right="-72"/>
              <w:textAlignment w:val="auto"/>
              <w:rPr>
                <w:rFonts w:ascii="Arial" w:eastAsia="Cordia New" w:hAnsi="Arial" w:cs="Arial"/>
                <w:snapToGrid w:val="0"/>
                <w:sz w:val="18"/>
                <w:szCs w:val="18"/>
                <w:lang w:eastAsia="th-TH"/>
              </w:rPr>
            </w:pPr>
            <w:r>
              <w:rPr>
                <w:rFonts w:ascii="Arial" w:eastAsia="Cordia New" w:hAnsi="Arial" w:cs="Arial"/>
                <w:snapToGrid w:val="0"/>
                <w:sz w:val="18"/>
                <w:szCs w:val="18"/>
                <w:lang w:eastAsia="th-TH"/>
              </w:rPr>
              <w:t>Classification to</w:t>
            </w:r>
            <w:r w:rsidR="00754CA2" w:rsidRPr="00C30F59">
              <w:rPr>
                <w:rFonts w:ascii="Arial" w:eastAsia="Cordia New" w:hAnsi="Arial" w:cs="Arial"/>
                <w:snapToGrid w:val="0"/>
                <w:sz w:val="18"/>
                <w:szCs w:val="18"/>
                <w:lang w:eastAsia="th-TH"/>
              </w:rPr>
              <w:t xml:space="preserve"> long-term loans</w:t>
            </w:r>
          </w:p>
        </w:tc>
        <w:tc>
          <w:tcPr>
            <w:tcW w:w="1380" w:type="dxa"/>
            <w:tcBorders>
              <w:bottom w:val="single" w:sz="4" w:space="0" w:color="auto"/>
            </w:tcBorders>
            <w:shd w:val="clear" w:color="auto" w:fill="FAFAFA"/>
          </w:tcPr>
          <w:p w14:paraId="34DF0C2E" w14:textId="66AB6901" w:rsidR="00754CA2" w:rsidRPr="00C30F59" w:rsidRDefault="00754CA2" w:rsidP="00AA5141">
            <w:pPr>
              <w:spacing w:before="10" w:after="10"/>
              <w:ind w:left="-29" w:right="-80"/>
              <w:jc w:val="right"/>
              <w:rPr>
                <w:rFonts w:ascii="Arial" w:hAnsi="Arial" w:cs="Arial"/>
                <w:sz w:val="18"/>
                <w:szCs w:val="18"/>
              </w:rPr>
            </w:pPr>
            <w:r w:rsidRPr="00C30F59">
              <w:rPr>
                <w:rFonts w:ascii="Arial" w:hAnsi="Arial" w:cs="Arial"/>
                <w:sz w:val="18"/>
                <w:szCs w:val="18"/>
              </w:rPr>
              <w:t>(227,540,000)</w:t>
            </w:r>
          </w:p>
        </w:tc>
        <w:tc>
          <w:tcPr>
            <w:tcW w:w="1383" w:type="dxa"/>
            <w:tcBorders>
              <w:bottom w:val="single" w:sz="4" w:space="0" w:color="auto"/>
            </w:tcBorders>
          </w:tcPr>
          <w:p w14:paraId="6BE30C29" w14:textId="58E8457F" w:rsidR="00754CA2" w:rsidRPr="00C30F59" w:rsidRDefault="00754CA2" w:rsidP="00AA5141">
            <w:pPr>
              <w:spacing w:before="10" w:after="10"/>
              <w:ind w:left="-29" w:right="-80"/>
              <w:jc w:val="right"/>
              <w:rPr>
                <w:rFonts w:ascii="Arial" w:hAnsi="Arial" w:cs="Arial"/>
                <w:sz w:val="18"/>
                <w:szCs w:val="18"/>
              </w:rPr>
            </w:pPr>
            <w:r w:rsidRPr="00C30F59">
              <w:rPr>
                <w:rFonts w:ascii="Arial" w:hAnsi="Arial" w:cs="Arial"/>
                <w:sz w:val="18"/>
                <w:szCs w:val="18"/>
              </w:rPr>
              <w:t>-</w:t>
            </w:r>
          </w:p>
        </w:tc>
        <w:tc>
          <w:tcPr>
            <w:tcW w:w="1379" w:type="dxa"/>
            <w:tcBorders>
              <w:bottom w:val="single" w:sz="4" w:space="0" w:color="auto"/>
            </w:tcBorders>
            <w:shd w:val="clear" w:color="auto" w:fill="FAFAFA"/>
          </w:tcPr>
          <w:p w14:paraId="00567DBB" w14:textId="61BEF5D2" w:rsidR="00754CA2" w:rsidRPr="00C30F59" w:rsidRDefault="00754CA2" w:rsidP="00AA5141">
            <w:pPr>
              <w:spacing w:before="10" w:after="10"/>
              <w:ind w:left="-29" w:right="-80"/>
              <w:jc w:val="right"/>
              <w:rPr>
                <w:rFonts w:ascii="Arial" w:hAnsi="Arial" w:cs="Arial"/>
                <w:sz w:val="18"/>
                <w:szCs w:val="18"/>
              </w:rPr>
            </w:pPr>
            <w:r w:rsidRPr="00C30F59">
              <w:rPr>
                <w:rFonts w:ascii="Arial" w:hAnsi="Arial" w:cs="Arial"/>
                <w:sz w:val="18"/>
                <w:szCs w:val="18"/>
              </w:rPr>
              <w:t>227,540,000</w:t>
            </w:r>
          </w:p>
        </w:tc>
        <w:tc>
          <w:tcPr>
            <w:tcW w:w="1379" w:type="dxa"/>
            <w:tcBorders>
              <w:bottom w:val="single" w:sz="4" w:space="0" w:color="auto"/>
            </w:tcBorders>
          </w:tcPr>
          <w:p w14:paraId="112213BA" w14:textId="5601C308" w:rsidR="00754CA2" w:rsidRPr="00C30F59" w:rsidRDefault="00754CA2" w:rsidP="00AA5141">
            <w:pPr>
              <w:spacing w:before="10" w:after="10"/>
              <w:ind w:left="-29" w:right="-80"/>
              <w:jc w:val="right"/>
              <w:rPr>
                <w:rFonts w:ascii="Arial" w:hAnsi="Arial" w:cs="Arial"/>
                <w:sz w:val="18"/>
                <w:szCs w:val="18"/>
              </w:rPr>
            </w:pPr>
            <w:r w:rsidRPr="00C30F59">
              <w:rPr>
                <w:rFonts w:ascii="Arial" w:hAnsi="Arial" w:cs="Arial"/>
                <w:sz w:val="18"/>
                <w:szCs w:val="18"/>
              </w:rPr>
              <w:t>-</w:t>
            </w:r>
          </w:p>
        </w:tc>
      </w:tr>
      <w:tr w:rsidR="00E34AA1" w:rsidRPr="00C30F59" w14:paraId="7086A0ED" w14:textId="77777777" w:rsidTr="00AA5141">
        <w:trPr>
          <w:gridAfter w:val="1"/>
          <w:wAfter w:w="8" w:type="dxa"/>
        </w:trPr>
        <w:tc>
          <w:tcPr>
            <w:tcW w:w="3676" w:type="dxa"/>
            <w:vAlign w:val="bottom"/>
          </w:tcPr>
          <w:p w14:paraId="3F7F4632" w14:textId="77777777" w:rsidR="00E34AA1" w:rsidRPr="00C30F59" w:rsidRDefault="00E34AA1" w:rsidP="00D00038">
            <w:pPr>
              <w:overflowPunct/>
              <w:autoSpaceDE/>
              <w:autoSpaceDN/>
              <w:adjustRightInd/>
              <w:ind w:left="146" w:right="-72"/>
              <w:textAlignment w:val="auto"/>
              <w:rPr>
                <w:rFonts w:ascii="Arial" w:eastAsia="Cordia New" w:hAnsi="Arial" w:cs="Arial"/>
                <w:snapToGrid w:val="0"/>
                <w:sz w:val="10"/>
                <w:szCs w:val="10"/>
                <w:lang w:eastAsia="th-TH"/>
              </w:rPr>
            </w:pPr>
          </w:p>
        </w:tc>
        <w:tc>
          <w:tcPr>
            <w:tcW w:w="1380" w:type="dxa"/>
            <w:tcBorders>
              <w:top w:val="single" w:sz="4" w:space="0" w:color="auto"/>
            </w:tcBorders>
            <w:shd w:val="clear" w:color="auto" w:fill="FAFAFA"/>
            <w:vAlign w:val="bottom"/>
          </w:tcPr>
          <w:p w14:paraId="10B4B094" w14:textId="77777777" w:rsidR="00E34AA1" w:rsidRPr="00C30F59" w:rsidRDefault="00E34AA1" w:rsidP="00AA5141">
            <w:pPr>
              <w:spacing w:before="10" w:after="10"/>
              <w:ind w:left="-29" w:right="-80"/>
              <w:jc w:val="right"/>
              <w:rPr>
                <w:rFonts w:ascii="Arial" w:hAnsi="Arial" w:cs="Arial"/>
                <w:sz w:val="10"/>
                <w:szCs w:val="10"/>
              </w:rPr>
            </w:pPr>
          </w:p>
        </w:tc>
        <w:tc>
          <w:tcPr>
            <w:tcW w:w="1383" w:type="dxa"/>
            <w:tcBorders>
              <w:top w:val="single" w:sz="4" w:space="0" w:color="auto"/>
            </w:tcBorders>
            <w:vAlign w:val="bottom"/>
          </w:tcPr>
          <w:p w14:paraId="7EE6CB05" w14:textId="77777777" w:rsidR="00E34AA1" w:rsidRPr="00C30F59" w:rsidRDefault="00E34AA1" w:rsidP="00AA5141">
            <w:pPr>
              <w:spacing w:before="10" w:after="10"/>
              <w:ind w:left="-29" w:right="-80"/>
              <w:jc w:val="right"/>
              <w:rPr>
                <w:rFonts w:ascii="Arial" w:hAnsi="Arial" w:cs="Arial"/>
                <w:sz w:val="10"/>
                <w:szCs w:val="10"/>
              </w:rPr>
            </w:pPr>
          </w:p>
        </w:tc>
        <w:tc>
          <w:tcPr>
            <w:tcW w:w="1379" w:type="dxa"/>
            <w:tcBorders>
              <w:top w:val="single" w:sz="4" w:space="0" w:color="auto"/>
            </w:tcBorders>
            <w:shd w:val="clear" w:color="auto" w:fill="FAFAFA"/>
            <w:vAlign w:val="bottom"/>
          </w:tcPr>
          <w:p w14:paraId="770773ED" w14:textId="77777777" w:rsidR="00E34AA1" w:rsidRPr="00C30F59" w:rsidRDefault="00E34AA1" w:rsidP="00AA5141">
            <w:pPr>
              <w:spacing w:before="10" w:after="10"/>
              <w:ind w:left="-29" w:right="-80"/>
              <w:jc w:val="right"/>
              <w:rPr>
                <w:rFonts w:ascii="Arial" w:hAnsi="Arial" w:cs="Arial"/>
                <w:sz w:val="10"/>
                <w:szCs w:val="10"/>
              </w:rPr>
            </w:pPr>
          </w:p>
        </w:tc>
        <w:tc>
          <w:tcPr>
            <w:tcW w:w="1379" w:type="dxa"/>
            <w:tcBorders>
              <w:top w:val="single" w:sz="4" w:space="0" w:color="auto"/>
            </w:tcBorders>
            <w:vAlign w:val="bottom"/>
          </w:tcPr>
          <w:p w14:paraId="73F747B3" w14:textId="77777777" w:rsidR="00E34AA1" w:rsidRPr="00C30F59" w:rsidRDefault="00E34AA1" w:rsidP="00AA5141">
            <w:pPr>
              <w:spacing w:before="10" w:after="10"/>
              <w:ind w:left="-29" w:right="-80"/>
              <w:jc w:val="right"/>
              <w:rPr>
                <w:rFonts w:ascii="Arial" w:hAnsi="Arial" w:cs="Arial"/>
                <w:sz w:val="10"/>
                <w:szCs w:val="10"/>
              </w:rPr>
            </w:pPr>
          </w:p>
        </w:tc>
      </w:tr>
      <w:tr w:rsidR="00754CA2" w:rsidRPr="00C30F59" w14:paraId="263D2C4E" w14:textId="77777777" w:rsidTr="00AA5141">
        <w:trPr>
          <w:gridAfter w:val="1"/>
          <w:wAfter w:w="8" w:type="dxa"/>
        </w:trPr>
        <w:tc>
          <w:tcPr>
            <w:tcW w:w="3676" w:type="dxa"/>
            <w:vAlign w:val="bottom"/>
          </w:tcPr>
          <w:p w14:paraId="71159225" w14:textId="23751D8E" w:rsidR="00754CA2" w:rsidRPr="00C30F59" w:rsidRDefault="00754CA2" w:rsidP="00754CA2">
            <w:pPr>
              <w:overflowPunct/>
              <w:autoSpaceDE/>
              <w:autoSpaceDN/>
              <w:adjustRightInd/>
              <w:ind w:left="146" w:right="-72"/>
              <w:textAlignment w:val="auto"/>
              <w:rPr>
                <w:rFonts w:ascii="Arial" w:eastAsia="Cordia New" w:hAnsi="Arial" w:cs="Arial"/>
                <w:snapToGrid w:val="0"/>
                <w:sz w:val="18"/>
                <w:szCs w:val="18"/>
                <w:lang w:eastAsia="th-TH"/>
              </w:rPr>
            </w:pPr>
            <w:r w:rsidRPr="00C30F59">
              <w:rPr>
                <w:rFonts w:ascii="Arial" w:eastAsia="Cordia New" w:hAnsi="Arial" w:cs="Arial"/>
                <w:snapToGrid w:val="0"/>
                <w:sz w:val="18"/>
                <w:szCs w:val="18"/>
                <w:lang w:eastAsia="th-TH"/>
              </w:rPr>
              <w:t>As at 31 December</w:t>
            </w:r>
          </w:p>
        </w:tc>
        <w:tc>
          <w:tcPr>
            <w:tcW w:w="1380" w:type="dxa"/>
            <w:tcBorders>
              <w:bottom w:val="single" w:sz="4" w:space="0" w:color="auto"/>
            </w:tcBorders>
            <w:shd w:val="clear" w:color="auto" w:fill="FAFAFA"/>
          </w:tcPr>
          <w:p w14:paraId="63949112" w14:textId="07F62A49" w:rsidR="00754CA2" w:rsidRPr="00C30F59" w:rsidRDefault="00754CA2" w:rsidP="00AA5141">
            <w:pPr>
              <w:spacing w:before="10" w:after="10"/>
              <w:ind w:left="-29" w:right="-80"/>
              <w:jc w:val="right"/>
              <w:rPr>
                <w:rFonts w:ascii="Arial" w:hAnsi="Arial" w:cs="Arial"/>
                <w:sz w:val="18"/>
                <w:szCs w:val="18"/>
              </w:rPr>
            </w:pPr>
            <w:r w:rsidRPr="00C30F59">
              <w:rPr>
                <w:rFonts w:ascii="Arial" w:hAnsi="Arial" w:cs="Arial"/>
                <w:sz w:val="18"/>
                <w:szCs w:val="18"/>
              </w:rPr>
              <w:t>8,100,000</w:t>
            </w:r>
          </w:p>
        </w:tc>
        <w:tc>
          <w:tcPr>
            <w:tcW w:w="1383" w:type="dxa"/>
            <w:tcBorders>
              <w:bottom w:val="single" w:sz="4" w:space="0" w:color="auto"/>
            </w:tcBorders>
          </w:tcPr>
          <w:p w14:paraId="558E54A7" w14:textId="09C0DDC2" w:rsidR="00754CA2" w:rsidRPr="00C30F59" w:rsidRDefault="00754CA2" w:rsidP="00AA5141">
            <w:pPr>
              <w:spacing w:before="10" w:after="10"/>
              <w:ind w:left="-29" w:right="-80"/>
              <w:jc w:val="right"/>
              <w:rPr>
                <w:rFonts w:ascii="Arial" w:hAnsi="Arial" w:cs="Arial"/>
                <w:sz w:val="18"/>
                <w:szCs w:val="18"/>
              </w:rPr>
            </w:pPr>
            <w:r w:rsidRPr="00C30F59">
              <w:rPr>
                <w:rFonts w:ascii="Arial" w:hAnsi="Arial" w:cs="Arial"/>
                <w:sz w:val="18"/>
                <w:szCs w:val="18"/>
              </w:rPr>
              <w:t>220,000,000</w:t>
            </w:r>
          </w:p>
        </w:tc>
        <w:tc>
          <w:tcPr>
            <w:tcW w:w="1379" w:type="dxa"/>
            <w:tcBorders>
              <w:bottom w:val="single" w:sz="4" w:space="0" w:color="auto"/>
            </w:tcBorders>
            <w:shd w:val="clear" w:color="auto" w:fill="FAFAFA"/>
          </w:tcPr>
          <w:p w14:paraId="505260D6" w14:textId="47080789" w:rsidR="00754CA2" w:rsidRPr="00C30F59" w:rsidRDefault="00754CA2" w:rsidP="00AA5141">
            <w:pPr>
              <w:spacing w:before="10" w:after="10"/>
              <w:ind w:left="-29" w:right="-80"/>
              <w:jc w:val="right"/>
              <w:rPr>
                <w:rFonts w:ascii="Arial" w:hAnsi="Arial" w:cs="Arial"/>
                <w:sz w:val="18"/>
                <w:szCs w:val="18"/>
              </w:rPr>
            </w:pPr>
            <w:bookmarkStart w:id="13" w:name="OLE_LINK1"/>
            <w:bookmarkStart w:id="14" w:name="OLE_LINK2"/>
            <w:r w:rsidRPr="00C30F59">
              <w:rPr>
                <w:rFonts w:ascii="Arial" w:hAnsi="Arial" w:cs="Arial"/>
                <w:sz w:val="18"/>
                <w:szCs w:val="18"/>
              </w:rPr>
              <w:t>1,578,177,646</w:t>
            </w:r>
            <w:bookmarkEnd w:id="13"/>
            <w:bookmarkEnd w:id="14"/>
          </w:p>
        </w:tc>
        <w:tc>
          <w:tcPr>
            <w:tcW w:w="1379" w:type="dxa"/>
            <w:tcBorders>
              <w:bottom w:val="single" w:sz="4" w:space="0" w:color="auto"/>
            </w:tcBorders>
          </w:tcPr>
          <w:p w14:paraId="0359C73D" w14:textId="1A15E51E" w:rsidR="00754CA2" w:rsidRPr="00C30F59" w:rsidRDefault="00754CA2" w:rsidP="00AA5141">
            <w:pPr>
              <w:spacing w:before="10" w:after="10"/>
              <w:ind w:left="-29" w:right="-80"/>
              <w:jc w:val="right"/>
              <w:rPr>
                <w:rFonts w:ascii="Arial" w:hAnsi="Arial" w:cs="Arial"/>
                <w:sz w:val="18"/>
                <w:szCs w:val="18"/>
              </w:rPr>
            </w:pPr>
            <w:r w:rsidRPr="00C30F59">
              <w:rPr>
                <w:rFonts w:ascii="Arial" w:hAnsi="Arial" w:cs="Arial"/>
                <w:sz w:val="18"/>
                <w:szCs w:val="18"/>
              </w:rPr>
              <w:t>1,387,880,000</w:t>
            </w:r>
          </w:p>
        </w:tc>
      </w:tr>
    </w:tbl>
    <w:p w14:paraId="2A897DFE" w14:textId="77777777" w:rsidR="00062137" w:rsidRPr="00C30F59" w:rsidRDefault="00062137" w:rsidP="00E34AA1">
      <w:pPr>
        <w:ind w:left="540"/>
        <w:jc w:val="both"/>
        <w:rPr>
          <w:rFonts w:ascii="Arial" w:hAnsi="Arial" w:cs="Arial"/>
          <w:sz w:val="14"/>
          <w:szCs w:val="14"/>
        </w:rPr>
      </w:pPr>
    </w:p>
    <w:p w14:paraId="77B35415" w14:textId="77777777" w:rsidR="00062137" w:rsidRPr="00C30F59" w:rsidRDefault="00062137" w:rsidP="00E34AA1">
      <w:pPr>
        <w:ind w:left="540"/>
        <w:jc w:val="thaiDistribute"/>
        <w:rPr>
          <w:rFonts w:ascii="Arial" w:hAnsi="Arial" w:cs="Arial"/>
          <w:b/>
          <w:bCs/>
          <w:sz w:val="18"/>
          <w:szCs w:val="18"/>
        </w:rPr>
      </w:pPr>
      <w:r w:rsidRPr="00C30F59">
        <w:rPr>
          <w:rFonts w:ascii="Arial" w:hAnsi="Arial" w:cs="Arial"/>
          <w:b/>
          <w:bCs/>
          <w:sz w:val="18"/>
          <w:szCs w:val="18"/>
        </w:rPr>
        <w:t>Short-term loans</w:t>
      </w:r>
    </w:p>
    <w:p w14:paraId="35ADAF87" w14:textId="77777777" w:rsidR="00062137" w:rsidRPr="00C30F59" w:rsidRDefault="00062137" w:rsidP="00E34AA1">
      <w:pPr>
        <w:ind w:left="540"/>
        <w:jc w:val="both"/>
        <w:rPr>
          <w:rFonts w:ascii="Arial" w:hAnsi="Arial" w:cs="Arial"/>
          <w:sz w:val="14"/>
          <w:szCs w:val="14"/>
        </w:rPr>
      </w:pPr>
    </w:p>
    <w:p w14:paraId="6333984C" w14:textId="57510F64" w:rsidR="00062137" w:rsidRPr="00C30F59" w:rsidRDefault="00BB393C" w:rsidP="00E34AA1">
      <w:pPr>
        <w:ind w:left="540"/>
        <w:jc w:val="both"/>
        <w:rPr>
          <w:rFonts w:ascii="Arial" w:hAnsi="Arial" w:cs="Arial"/>
          <w:sz w:val="18"/>
          <w:szCs w:val="18"/>
        </w:rPr>
      </w:pPr>
      <w:r w:rsidRPr="00C30F59">
        <w:rPr>
          <w:rFonts w:ascii="Arial" w:hAnsi="Arial" w:cs="Arial"/>
          <w:sz w:val="18"/>
          <w:szCs w:val="18"/>
        </w:rPr>
        <w:t>The short-term loans are loans to Vega Twenty Company Limited at Baht</w:t>
      </w:r>
      <w:r w:rsidR="00C63E3F" w:rsidRPr="00C30F59">
        <w:rPr>
          <w:rFonts w:ascii="Arial" w:hAnsi="Arial" w:cs="Arial"/>
          <w:sz w:val="18"/>
          <w:szCs w:val="18"/>
        </w:rPr>
        <w:t xml:space="preserve"> 8.10 million. </w:t>
      </w:r>
      <w:r w:rsidR="00C63E3F" w:rsidRPr="00C30F59">
        <w:rPr>
          <w:rFonts w:ascii="Arial" w:eastAsia="Arial Unicode MS" w:hAnsi="Arial" w:cs="Arial"/>
          <w:sz w:val="18"/>
          <w:szCs w:val="18"/>
        </w:rPr>
        <w:t>The interest rate</w:t>
      </w:r>
      <w:r w:rsidR="007D7201">
        <w:rPr>
          <w:rFonts w:ascii="Arial" w:eastAsia="Arial Unicode MS" w:hAnsi="Arial" w:cs="Arial"/>
          <w:sz w:val="18"/>
          <w:szCs w:val="18"/>
        </w:rPr>
        <w:t xml:space="preserve"> is</w:t>
      </w:r>
      <w:r w:rsidR="00C63E3F" w:rsidRPr="00C30F59">
        <w:rPr>
          <w:rFonts w:ascii="Arial" w:eastAsia="Arial Unicode MS" w:hAnsi="Arial" w:cs="Arial"/>
          <w:sz w:val="18"/>
          <w:szCs w:val="18"/>
        </w:rPr>
        <w:t xml:space="preserve"> at 4.05% per annum</w:t>
      </w:r>
      <w:r w:rsidR="00C63E3F" w:rsidRPr="00C30F59">
        <w:rPr>
          <w:rFonts w:ascii="Arial" w:hAnsi="Arial" w:cs="Arial"/>
          <w:spacing w:val="-4"/>
          <w:sz w:val="18"/>
          <w:szCs w:val="18"/>
        </w:rPr>
        <w:t xml:space="preserve"> </w:t>
      </w:r>
      <w:r w:rsidR="00C63E3F" w:rsidRPr="00C30F59">
        <w:rPr>
          <w:rFonts w:ascii="Arial" w:eastAsia="Arial Unicode MS" w:hAnsi="Arial" w:cs="Arial"/>
          <w:sz w:val="18"/>
          <w:szCs w:val="18"/>
        </w:rPr>
        <w:t>and the repayment term is at call.</w:t>
      </w:r>
    </w:p>
    <w:p w14:paraId="4D6675AC" w14:textId="77777777" w:rsidR="00062137" w:rsidRPr="00C30F59" w:rsidRDefault="00062137" w:rsidP="00E34AA1">
      <w:pPr>
        <w:ind w:left="540"/>
        <w:jc w:val="both"/>
        <w:rPr>
          <w:rFonts w:ascii="Arial" w:hAnsi="Arial" w:cs="Arial"/>
          <w:sz w:val="14"/>
          <w:szCs w:val="14"/>
        </w:rPr>
      </w:pPr>
    </w:p>
    <w:p w14:paraId="23D3ED31" w14:textId="5D2E50BF" w:rsidR="00062137" w:rsidRPr="00C30F59" w:rsidRDefault="00062137" w:rsidP="00E34AA1">
      <w:pPr>
        <w:ind w:left="540"/>
        <w:jc w:val="thaiDistribute"/>
        <w:rPr>
          <w:rFonts w:ascii="Arial" w:hAnsi="Arial" w:cs="Arial"/>
          <w:b/>
          <w:bCs/>
          <w:sz w:val="18"/>
          <w:szCs w:val="18"/>
        </w:rPr>
      </w:pPr>
      <w:r w:rsidRPr="00C30F59">
        <w:rPr>
          <w:rFonts w:ascii="Arial" w:hAnsi="Arial" w:cs="Arial"/>
          <w:b/>
          <w:bCs/>
          <w:sz w:val="18"/>
          <w:szCs w:val="18"/>
        </w:rPr>
        <w:t>Long-term loans</w:t>
      </w:r>
    </w:p>
    <w:p w14:paraId="54DC94EA" w14:textId="2D49B392" w:rsidR="00BF283E" w:rsidRPr="00C30F59" w:rsidRDefault="00BF283E" w:rsidP="00E34AA1">
      <w:pPr>
        <w:ind w:left="540"/>
        <w:jc w:val="thaiDistribute"/>
        <w:rPr>
          <w:rFonts w:ascii="Arial" w:hAnsi="Arial" w:cs="Arial"/>
          <w:b/>
          <w:bCs/>
          <w:sz w:val="14"/>
          <w:szCs w:val="14"/>
        </w:rPr>
      </w:pPr>
    </w:p>
    <w:p w14:paraId="1F00195E" w14:textId="27B46F80" w:rsidR="00BF283E" w:rsidRPr="00C30F59" w:rsidRDefault="00BF283E" w:rsidP="00AA5141">
      <w:pPr>
        <w:ind w:left="567"/>
        <w:jc w:val="both"/>
        <w:rPr>
          <w:rFonts w:ascii="Arial" w:eastAsia="Arial Unicode MS" w:hAnsi="Arial" w:cs="Arial"/>
          <w:sz w:val="18"/>
          <w:szCs w:val="18"/>
        </w:rPr>
      </w:pPr>
      <w:r w:rsidRPr="00C30F59">
        <w:rPr>
          <w:rFonts w:ascii="Arial" w:eastAsia="Arial Unicode MS" w:hAnsi="Arial" w:cs="Arial"/>
          <w:spacing w:val="-2"/>
          <w:sz w:val="18"/>
          <w:szCs w:val="18"/>
        </w:rPr>
        <w:t>Long-term loans in an amount of Baht 1,578.18 million comprise the following</w:t>
      </w:r>
      <w:r w:rsidRPr="00C30F59">
        <w:rPr>
          <w:rFonts w:ascii="Arial" w:eastAsia="Arial Unicode MS" w:hAnsi="Arial" w:cs="Arial"/>
          <w:sz w:val="18"/>
          <w:szCs w:val="18"/>
        </w:rPr>
        <w:t>:</w:t>
      </w:r>
    </w:p>
    <w:p w14:paraId="7F7AA45A" w14:textId="77777777" w:rsidR="00BF283E" w:rsidRPr="00C30F59" w:rsidRDefault="00BF283E" w:rsidP="00E34AA1">
      <w:pPr>
        <w:ind w:left="540"/>
        <w:jc w:val="thaiDistribute"/>
        <w:rPr>
          <w:rFonts w:ascii="Arial" w:hAnsi="Arial" w:cs="Arial"/>
          <w:b/>
          <w:bCs/>
          <w:sz w:val="14"/>
          <w:szCs w:val="14"/>
        </w:rPr>
      </w:pPr>
    </w:p>
    <w:p w14:paraId="2F1EEC01" w14:textId="4C05AF40" w:rsidR="00BF283E" w:rsidRPr="00C30F59" w:rsidRDefault="00BB393C" w:rsidP="008B7F54">
      <w:pPr>
        <w:numPr>
          <w:ilvl w:val="0"/>
          <w:numId w:val="24"/>
        </w:numPr>
        <w:tabs>
          <w:tab w:val="left" w:pos="900"/>
        </w:tabs>
        <w:overflowPunct/>
        <w:autoSpaceDE/>
        <w:autoSpaceDN/>
        <w:adjustRightInd/>
        <w:jc w:val="both"/>
        <w:textAlignment w:val="auto"/>
        <w:rPr>
          <w:rFonts w:ascii="Arial" w:hAnsi="Arial" w:cs="Arial"/>
          <w:spacing w:val="-2"/>
          <w:sz w:val="18"/>
          <w:szCs w:val="18"/>
        </w:rPr>
      </w:pPr>
      <w:r w:rsidRPr="00C30F59">
        <w:rPr>
          <w:rFonts w:ascii="Arial" w:hAnsi="Arial" w:cs="Arial"/>
          <w:spacing w:val="-4"/>
          <w:sz w:val="18"/>
          <w:szCs w:val="18"/>
        </w:rPr>
        <w:t xml:space="preserve">The long-term loans to </w:t>
      </w:r>
      <w:r w:rsidR="00BF283E" w:rsidRPr="00C30F59">
        <w:rPr>
          <w:rFonts w:ascii="Arial" w:hAnsi="Arial" w:cs="Arial"/>
          <w:spacing w:val="-4"/>
          <w:sz w:val="18"/>
          <w:szCs w:val="18"/>
        </w:rPr>
        <w:t xml:space="preserve">Sea Oil Petrochemical Company Limited </w:t>
      </w:r>
      <w:r w:rsidRPr="00C30F59">
        <w:rPr>
          <w:rFonts w:ascii="Arial" w:hAnsi="Arial" w:cs="Arial"/>
          <w:spacing w:val="-4"/>
          <w:sz w:val="18"/>
          <w:szCs w:val="18"/>
        </w:rPr>
        <w:t>at</w:t>
      </w:r>
      <w:r w:rsidR="00BF283E" w:rsidRPr="00C30F59">
        <w:rPr>
          <w:rFonts w:ascii="Arial" w:hAnsi="Arial" w:cs="Arial"/>
          <w:spacing w:val="-4"/>
          <w:sz w:val="18"/>
          <w:szCs w:val="18"/>
        </w:rPr>
        <w:t xml:space="preserve"> Baht 227.54 million.</w:t>
      </w:r>
      <w:r w:rsidR="00BF283E" w:rsidRPr="00C30F59">
        <w:rPr>
          <w:rFonts w:ascii="Arial" w:eastAsia="Arial Unicode MS" w:hAnsi="Arial" w:cs="Arial"/>
          <w:sz w:val="18"/>
          <w:szCs w:val="18"/>
        </w:rPr>
        <w:t xml:space="preserve"> The loans interest rates are at 4.05% - 4.80% per annum</w:t>
      </w:r>
      <w:r w:rsidR="00BF283E" w:rsidRPr="00C30F59">
        <w:rPr>
          <w:rFonts w:ascii="Arial" w:hAnsi="Arial" w:cs="Arial"/>
          <w:spacing w:val="-4"/>
          <w:sz w:val="18"/>
          <w:szCs w:val="18"/>
        </w:rPr>
        <w:t xml:space="preserve">. The repayment term is at call. </w:t>
      </w:r>
      <w:r w:rsidRPr="00C30F59">
        <w:rPr>
          <w:rFonts w:ascii="Arial" w:hAnsi="Arial" w:cs="Arial"/>
          <w:spacing w:val="-4"/>
          <w:sz w:val="18"/>
          <w:szCs w:val="18"/>
        </w:rPr>
        <w:t>T</w:t>
      </w:r>
      <w:r w:rsidR="00BF283E" w:rsidRPr="00C30F59">
        <w:rPr>
          <w:rFonts w:ascii="Arial" w:hAnsi="Arial" w:cs="Arial"/>
          <w:spacing w:val="-4"/>
          <w:sz w:val="18"/>
          <w:szCs w:val="18"/>
        </w:rPr>
        <w:t xml:space="preserve">he Company </w:t>
      </w:r>
      <w:r w:rsidRPr="00C30F59">
        <w:rPr>
          <w:rFonts w:ascii="Arial" w:hAnsi="Arial" w:cs="Arial"/>
          <w:spacing w:val="-4"/>
          <w:sz w:val="18"/>
          <w:szCs w:val="18"/>
        </w:rPr>
        <w:t>made loan to the subsidiary of</w:t>
      </w:r>
      <w:r w:rsidR="00BF283E" w:rsidRPr="00C30F59">
        <w:rPr>
          <w:rFonts w:ascii="Arial" w:hAnsi="Arial" w:cs="Arial"/>
          <w:spacing w:val="-2"/>
          <w:sz w:val="18"/>
          <w:szCs w:val="18"/>
        </w:rPr>
        <w:t xml:space="preserve"> Baht </w:t>
      </w:r>
      <w:r w:rsidRPr="00C30F59">
        <w:rPr>
          <w:rFonts w:ascii="Arial" w:hAnsi="Arial" w:cs="Arial"/>
          <w:spacing w:val="-2"/>
          <w:sz w:val="18"/>
          <w:szCs w:val="18"/>
        </w:rPr>
        <w:t>50</w:t>
      </w:r>
      <w:r w:rsidR="00BF283E" w:rsidRPr="00C30F59">
        <w:rPr>
          <w:rFonts w:ascii="Arial" w:hAnsi="Arial" w:cs="Arial"/>
          <w:spacing w:val="-2"/>
          <w:sz w:val="18"/>
          <w:szCs w:val="18"/>
        </w:rPr>
        <w:t>.</w:t>
      </w:r>
      <w:r w:rsidRPr="00C30F59">
        <w:rPr>
          <w:rFonts w:ascii="Arial" w:hAnsi="Arial" w:cs="Arial"/>
          <w:spacing w:val="-2"/>
          <w:sz w:val="18"/>
          <w:szCs w:val="18"/>
        </w:rPr>
        <w:t>54</w:t>
      </w:r>
      <w:r w:rsidR="00BF283E" w:rsidRPr="00C30F59">
        <w:rPr>
          <w:rFonts w:ascii="Arial" w:hAnsi="Arial" w:cs="Arial"/>
          <w:spacing w:val="-2"/>
          <w:sz w:val="18"/>
          <w:szCs w:val="18"/>
        </w:rPr>
        <w:t xml:space="preserve"> million </w:t>
      </w:r>
      <w:r w:rsidRPr="00C30F59">
        <w:rPr>
          <w:rFonts w:ascii="Arial" w:hAnsi="Arial" w:cs="Arial"/>
          <w:spacing w:val="-2"/>
          <w:sz w:val="18"/>
          <w:szCs w:val="18"/>
        </w:rPr>
        <w:t xml:space="preserve">and </w:t>
      </w:r>
      <w:r w:rsidRPr="00C30F59">
        <w:rPr>
          <w:rFonts w:ascii="Arial" w:hAnsi="Arial" w:cs="Arial"/>
          <w:spacing w:val="-4"/>
          <w:sz w:val="18"/>
          <w:szCs w:val="18"/>
        </w:rPr>
        <w:t>received</w:t>
      </w:r>
      <w:r w:rsidRPr="00C30F59">
        <w:rPr>
          <w:rFonts w:ascii="Arial" w:hAnsi="Arial" w:cs="Arial"/>
          <w:spacing w:val="-2"/>
          <w:sz w:val="18"/>
          <w:szCs w:val="18"/>
        </w:rPr>
        <w:t xml:space="preserve"> repayment Baht 43.00 million during the year</w:t>
      </w:r>
      <w:r w:rsidR="00FB3B61" w:rsidRPr="00C30F59">
        <w:rPr>
          <w:rFonts w:ascii="Arial" w:hAnsi="Arial" w:cs="Arial"/>
          <w:spacing w:val="-2"/>
          <w:sz w:val="18"/>
          <w:szCs w:val="18"/>
        </w:rPr>
        <w:t xml:space="preserve"> 2020</w:t>
      </w:r>
      <w:r w:rsidRPr="00C30F59">
        <w:rPr>
          <w:rFonts w:ascii="Arial" w:hAnsi="Arial" w:cs="Arial"/>
          <w:spacing w:val="-2"/>
          <w:sz w:val="18"/>
          <w:szCs w:val="18"/>
        </w:rPr>
        <w:t>.</w:t>
      </w:r>
      <w:r w:rsidR="00641EC7">
        <w:rPr>
          <w:rFonts w:ascii="Arial" w:hAnsi="Arial" w:cs="Arial"/>
          <w:spacing w:val="-2"/>
          <w:sz w:val="18"/>
          <w:szCs w:val="18"/>
        </w:rPr>
        <w:t xml:space="preserve"> Furthermore, the Company has </w:t>
      </w:r>
      <w:proofErr w:type="gramStart"/>
      <w:r w:rsidR="00641EC7">
        <w:rPr>
          <w:rFonts w:ascii="Arial" w:hAnsi="Arial" w:cs="Arial"/>
          <w:spacing w:val="-2"/>
          <w:sz w:val="18"/>
          <w:szCs w:val="18"/>
        </w:rPr>
        <w:t>reclassify</w:t>
      </w:r>
      <w:proofErr w:type="gramEnd"/>
      <w:r w:rsidR="00641EC7">
        <w:rPr>
          <w:rFonts w:ascii="Arial" w:hAnsi="Arial" w:cs="Arial"/>
          <w:spacing w:val="-2"/>
          <w:sz w:val="18"/>
          <w:szCs w:val="18"/>
        </w:rPr>
        <w:t xml:space="preserve"> the loans from short-term loans to long-term loans.</w:t>
      </w:r>
    </w:p>
    <w:p w14:paraId="143F30F1" w14:textId="7E735B45" w:rsidR="00062137" w:rsidRPr="00C30F59" w:rsidRDefault="00062137" w:rsidP="00E34AA1">
      <w:pPr>
        <w:ind w:left="540"/>
        <w:jc w:val="both"/>
        <w:rPr>
          <w:rFonts w:ascii="Arial" w:eastAsia="Arial Unicode MS" w:hAnsi="Arial" w:cs="Arial"/>
          <w:sz w:val="14"/>
          <w:szCs w:val="14"/>
        </w:rPr>
      </w:pPr>
    </w:p>
    <w:p w14:paraId="5745539C" w14:textId="44E1A8ED" w:rsidR="00062137" w:rsidRPr="00C30F59" w:rsidRDefault="00DA715A" w:rsidP="00DA715A">
      <w:pPr>
        <w:ind w:left="900" w:hanging="360"/>
        <w:jc w:val="both"/>
        <w:rPr>
          <w:rFonts w:ascii="Arial" w:eastAsia="Arial Unicode MS" w:hAnsi="Arial" w:cs="Arial"/>
          <w:spacing w:val="-8"/>
          <w:sz w:val="18"/>
          <w:szCs w:val="18"/>
        </w:rPr>
      </w:pPr>
      <w:r w:rsidRPr="00C30F59">
        <w:rPr>
          <w:rFonts w:ascii="Arial" w:eastAsia="Arial Unicode MS" w:hAnsi="Arial" w:cs="Arial"/>
          <w:sz w:val="18"/>
          <w:szCs w:val="18"/>
        </w:rPr>
        <w:t>2)</w:t>
      </w:r>
      <w:r w:rsidRPr="00C30F59">
        <w:rPr>
          <w:rFonts w:ascii="Arial" w:eastAsia="Arial Unicode MS" w:hAnsi="Arial" w:cs="Arial"/>
          <w:sz w:val="18"/>
          <w:szCs w:val="18"/>
        </w:rPr>
        <w:tab/>
      </w:r>
      <w:r w:rsidR="00062137" w:rsidRPr="00C30F59">
        <w:rPr>
          <w:rFonts w:ascii="Arial" w:eastAsia="Arial Unicode MS" w:hAnsi="Arial" w:cs="Arial"/>
          <w:spacing w:val="-8"/>
          <w:sz w:val="18"/>
          <w:szCs w:val="18"/>
        </w:rPr>
        <w:t>The long-term loans to Sea Oil Energy Limited at Baht 1,3</w:t>
      </w:r>
      <w:r w:rsidR="009F5126">
        <w:rPr>
          <w:rFonts w:ascii="Arial" w:eastAsia="Arial Unicode MS" w:hAnsi="Arial" w:cs="Arial"/>
          <w:spacing w:val="-8"/>
          <w:sz w:val="18"/>
          <w:szCs w:val="18"/>
        </w:rPr>
        <w:t>50</w:t>
      </w:r>
      <w:r w:rsidR="00062137" w:rsidRPr="00C30F59">
        <w:rPr>
          <w:rFonts w:ascii="Arial" w:eastAsia="Arial Unicode MS" w:hAnsi="Arial" w:cs="Arial"/>
          <w:spacing w:val="-8"/>
          <w:sz w:val="18"/>
          <w:szCs w:val="18"/>
        </w:rPr>
        <w:t>.</w:t>
      </w:r>
      <w:r w:rsidR="009F5126">
        <w:rPr>
          <w:rFonts w:ascii="Arial" w:eastAsia="Arial Unicode MS" w:hAnsi="Arial" w:cs="Arial"/>
          <w:spacing w:val="-8"/>
          <w:sz w:val="18"/>
          <w:szCs w:val="18"/>
        </w:rPr>
        <w:t>64</w:t>
      </w:r>
      <w:r w:rsidR="00062137" w:rsidRPr="00C30F59">
        <w:rPr>
          <w:rFonts w:ascii="Arial" w:eastAsia="Arial Unicode MS" w:hAnsi="Arial" w:cs="Arial"/>
          <w:spacing w:val="-8"/>
          <w:sz w:val="18"/>
          <w:szCs w:val="18"/>
        </w:rPr>
        <w:t xml:space="preserve"> million for the purpose to acquire Pan Orient Energy (Siam) L</w:t>
      </w:r>
      <w:r w:rsidR="00D96642" w:rsidRPr="00C30F59">
        <w:rPr>
          <w:rFonts w:ascii="Arial" w:eastAsia="Arial Unicode MS" w:hAnsi="Arial" w:cs="Arial"/>
          <w:spacing w:val="-8"/>
          <w:sz w:val="18"/>
          <w:szCs w:val="18"/>
        </w:rPr>
        <w:t>td.</w:t>
      </w:r>
      <w:r w:rsidR="00062137" w:rsidRPr="00C30F59">
        <w:rPr>
          <w:rFonts w:ascii="Arial" w:eastAsia="Arial Unicode MS" w:hAnsi="Arial" w:cs="Arial"/>
          <w:spacing w:val="-8"/>
          <w:sz w:val="18"/>
          <w:szCs w:val="18"/>
        </w:rPr>
        <w:t xml:space="preserve"> The </w:t>
      </w:r>
      <w:r w:rsidR="00F73BBB" w:rsidRPr="00C30F59">
        <w:rPr>
          <w:rFonts w:ascii="Arial" w:eastAsia="Arial Unicode MS" w:hAnsi="Arial" w:cs="Arial"/>
          <w:spacing w:val="-8"/>
          <w:sz w:val="18"/>
          <w:szCs w:val="18"/>
        </w:rPr>
        <w:t xml:space="preserve">loans </w:t>
      </w:r>
      <w:r w:rsidR="00062137" w:rsidRPr="00C30F59">
        <w:rPr>
          <w:rFonts w:ascii="Arial" w:eastAsia="Arial Unicode MS" w:hAnsi="Arial" w:cs="Arial"/>
          <w:spacing w:val="-8"/>
          <w:sz w:val="18"/>
          <w:szCs w:val="18"/>
        </w:rPr>
        <w:t xml:space="preserve">interest rates are </w:t>
      </w:r>
      <w:r w:rsidR="00A021E2" w:rsidRPr="00C30F59">
        <w:rPr>
          <w:rFonts w:ascii="Arial" w:eastAsia="Arial Unicode MS" w:hAnsi="Arial" w:cs="Arial"/>
          <w:spacing w:val="-8"/>
          <w:sz w:val="18"/>
          <w:szCs w:val="18"/>
        </w:rPr>
        <w:t>at 1.55% - 5.65% per annum and t</w:t>
      </w:r>
      <w:r w:rsidR="00062137" w:rsidRPr="00C30F59">
        <w:rPr>
          <w:rFonts w:ascii="Arial" w:eastAsia="Arial Unicode MS" w:hAnsi="Arial" w:cs="Arial"/>
          <w:spacing w:val="-8"/>
          <w:sz w:val="18"/>
          <w:szCs w:val="18"/>
        </w:rPr>
        <w:t xml:space="preserve">he repayment term is </w:t>
      </w:r>
      <w:r w:rsidR="000C6D8B" w:rsidRPr="00C30F59">
        <w:rPr>
          <w:rFonts w:ascii="Arial" w:eastAsia="Arial Unicode MS" w:hAnsi="Arial" w:cs="Arial"/>
          <w:spacing w:val="-8"/>
          <w:sz w:val="18"/>
          <w:szCs w:val="18"/>
        </w:rPr>
        <w:t>at call.</w:t>
      </w:r>
    </w:p>
    <w:p w14:paraId="3C2AAB37" w14:textId="4BF72523" w:rsidR="003F2894" w:rsidRPr="00C30F59" w:rsidRDefault="003F2894" w:rsidP="00DA715A">
      <w:pPr>
        <w:ind w:left="900"/>
        <w:jc w:val="both"/>
        <w:rPr>
          <w:rFonts w:ascii="Arial" w:eastAsia="Arial Unicode MS" w:hAnsi="Arial" w:cs="Arial"/>
          <w:sz w:val="14"/>
          <w:szCs w:val="14"/>
        </w:rPr>
      </w:pPr>
    </w:p>
    <w:p w14:paraId="6358867B" w14:textId="6826AAF2" w:rsidR="003F2894" w:rsidRPr="00C30F59" w:rsidRDefault="003F2894" w:rsidP="00DA715A">
      <w:pPr>
        <w:ind w:left="900"/>
        <w:jc w:val="both"/>
        <w:rPr>
          <w:rFonts w:ascii="Arial" w:eastAsia="Arial Unicode MS" w:hAnsi="Arial" w:cs="Arial"/>
          <w:sz w:val="18"/>
          <w:szCs w:val="18"/>
        </w:rPr>
      </w:pPr>
      <w:r w:rsidRPr="00C30F59">
        <w:rPr>
          <w:rFonts w:ascii="Arial" w:hAnsi="Arial" w:cs="Arial"/>
          <w:spacing w:val="-4"/>
          <w:sz w:val="18"/>
          <w:szCs w:val="18"/>
        </w:rPr>
        <w:t>On 14 August 2020, the Company received</w:t>
      </w:r>
      <w:r w:rsidRPr="00C30F59">
        <w:rPr>
          <w:rFonts w:ascii="Arial" w:hAnsi="Arial" w:cs="Arial"/>
          <w:spacing w:val="-2"/>
          <w:sz w:val="18"/>
          <w:szCs w:val="18"/>
        </w:rPr>
        <w:t xml:space="preserve"> repayment Baht 37.24 million.</w:t>
      </w:r>
    </w:p>
    <w:p w14:paraId="19A55B25" w14:textId="77777777" w:rsidR="00062137" w:rsidRPr="00C30F59" w:rsidRDefault="00062137" w:rsidP="00DA715A">
      <w:pPr>
        <w:ind w:left="900"/>
        <w:jc w:val="both"/>
        <w:rPr>
          <w:rFonts w:ascii="Arial" w:eastAsia="Arial Unicode MS" w:hAnsi="Arial" w:cs="Arial"/>
          <w:sz w:val="14"/>
          <w:szCs w:val="14"/>
        </w:rPr>
      </w:pPr>
    </w:p>
    <w:p w14:paraId="77A65B40" w14:textId="3A158B36" w:rsidR="00062137" w:rsidRPr="00C30F59" w:rsidRDefault="00062137" w:rsidP="00DA715A">
      <w:pPr>
        <w:ind w:left="900"/>
        <w:jc w:val="both"/>
        <w:rPr>
          <w:rFonts w:ascii="Arial" w:hAnsi="Arial" w:cs="Arial"/>
          <w:sz w:val="18"/>
          <w:szCs w:val="18"/>
          <w:shd w:val="clear" w:color="auto" w:fill="FFFFFF"/>
        </w:rPr>
      </w:pPr>
      <w:r w:rsidRPr="00C30F59">
        <w:rPr>
          <w:rFonts w:ascii="Arial" w:eastAsia="Arial Unicode MS" w:hAnsi="Arial" w:cs="Arial"/>
          <w:sz w:val="18"/>
          <w:szCs w:val="18"/>
        </w:rPr>
        <w:t>The fair value</w:t>
      </w:r>
      <w:r w:rsidR="00A945D1" w:rsidRPr="00C30F59">
        <w:rPr>
          <w:rFonts w:ascii="Arial" w:eastAsia="Arial Unicode MS" w:hAnsi="Arial" w:cs="Arial"/>
          <w:sz w:val="18"/>
          <w:szCs w:val="18"/>
        </w:rPr>
        <w:t xml:space="preserve"> of such loans</w:t>
      </w:r>
      <w:r w:rsidR="00412706" w:rsidRPr="00C30F59">
        <w:rPr>
          <w:rFonts w:ascii="Arial" w:eastAsia="Arial Unicode MS" w:hAnsi="Arial" w:cs="Arial"/>
          <w:sz w:val="18"/>
          <w:szCs w:val="18"/>
        </w:rPr>
        <w:t xml:space="preserve"> was Baht 1,</w:t>
      </w:r>
      <w:r w:rsidR="006B2FD6" w:rsidRPr="00C30F59">
        <w:rPr>
          <w:rFonts w:ascii="Arial" w:eastAsia="Arial Unicode MS" w:hAnsi="Arial" w:cs="Arial"/>
          <w:sz w:val="18"/>
          <w:szCs w:val="18"/>
        </w:rPr>
        <w:t>3</w:t>
      </w:r>
      <w:r w:rsidR="004532CF" w:rsidRPr="00C30F59">
        <w:rPr>
          <w:rFonts w:ascii="Arial" w:eastAsia="Arial Unicode MS" w:hAnsi="Arial" w:cs="Arial"/>
          <w:sz w:val="18"/>
          <w:szCs w:val="18"/>
        </w:rPr>
        <w:t>56.23</w:t>
      </w:r>
      <w:r w:rsidR="00412706" w:rsidRPr="00C30F59">
        <w:rPr>
          <w:rFonts w:ascii="Arial" w:eastAsia="Arial Unicode MS" w:hAnsi="Arial" w:cs="Arial"/>
          <w:sz w:val="18"/>
          <w:szCs w:val="18"/>
        </w:rPr>
        <w:t xml:space="preserve"> million (</w:t>
      </w:r>
      <w:r w:rsidR="00605D79" w:rsidRPr="00C30F59">
        <w:rPr>
          <w:rFonts w:ascii="Arial" w:eastAsia="Arial Unicode MS" w:hAnsi="Arial" w:cs="Arial"/>
          <w:sz w:val="18"/>
          <w:szCs w:val="18"/>
        </w:rPr>
        <w:t>2019</w:t>
      </w:r>
      <w:r w:rsidR="00412706" w:rsidRPr="00C30F59">
        <w:rPr>
          <w:rFonts w:ascii="Arial" w:eastAsia="Arial Unicode MS" w:hAnsi="Arial" w:cs="Arial"/>
          <w:sz w:val="18"/>
          <w:szCs w:val="18"/>
        </w:rPr>
        <w:t>: Baht 1,</w:t>
      </w:r>
      <w:r w:rsidR="005C1708" w:rsidRPr="00C30F59">
        <w:rPr>
          <w:rFonts w:ascii="Arial" w:eastAsia="Arial Unicode MS" w:hAnsi="Arial" w:cs="Arial"/>
          <w:sz w:val="18"/>
          <w:szCs w:val="18"/>
        </w:rPr>
        <w:t>389</w:t>
      </w:r>
      <w:r w:rsidR="00EB5A5D" w:rsidRPr="00C30F59">
        <w:rPr>
          <w:rFonts w:ascii="Arial" w:eastAsia="Arial Unicode MS" w:hAnsi="Arial" w:cs="Arial"/>
          <w:sz w:val="18"/>
          <w:szCs w:val="18"/>
        </w:rPr>
        <w:t>.6</w:t>
      </w:r>
      <w:r w:rsidR="005C1708" w:rsidRPr="00C30F59">
        <w:rPr>
          <w:rFonts w:ascii="Arial" w:eastAsia="Arial Unicode MS" w:hAnsi="Arial" w:cs="Arial"/>
          <w:sz w:val="18"/>
          <w:szCs w:val="18"/>
        </w:rPr>
        <w:t>2</w:t>
      </w:r>
      <w:r w:rsidRPr="00C30F59">
        <w:rPr>
          <w:rFonts w:ascii="Arial" w:eastAsia="Arial Unicode MS" w:hAnsi="Arial" w:cs="Arial"/>
          <w:sz w:val="18"/>
          <w:szCs w:val="18"/>
        </w:rPr>
        <w:t xml:space="preserve"> million), determined in level </w:t>
      </w:r>
      <w:r w:rsidR="00C63E3F" w:rsidRPr="00C30F59">
        <w:rPr>
          <w:rFonts w:ascii="Arial" w:eastAsia="Arial Unicode MS" w:hAnsi="Arial" w:cs="Arial"/>
          <w:sz w:val="18"/>
          <w:szCs w:val="18"/>
        </w:rPr>
        <w:t>3</w:t>
      </w:r>
      <w:r w:rsidRPr="00C30F59">
        <w:rPr>
          <w:rFonts w:ascii="Arial" w:eastAsia="Arial Unicode MS" w:hAnsi="Arial" w:cs="Arial"/>
          <w:sz w:val="18"/>
          <w:szCs w:val="18"/>
        </w:rPr>
        <w:t xml:space="preserve"> of fair value (Note </w:t>
      </w:r>
      <w:r w:rsidR="00D00038" w:rsidRPr="00C30F59">
        <w:rPr>
          <w:rFonts w:ascii="Arial" w:eastAsia="Arial Unicode MS" w:hAnsi="Arial" w:cs="Arial"/>
          <w:sz w:val="18"/>
          <w:szCs w:val="18"/>
        </w:rPr>
        <w:t>8</w:t>
      </w:r>
      <w:r w:rsidRPr="00C30F59">
        <w:rPr>
          <w:rFonts w:ascii="Arial" w:eastAsia="Arial Unicode MS" w:hAnsi="Arial" w:cs="Arial"/>
          <w:sz w:val="18"/>
          <w:szCs w:val="18"/>
        </w:rPr>
        <w:t>), calculated by discounted cash flow model based on yield curve of risk-free bond plus risk premium in relevance</w:t>
      </w:r>
      <w:r w:rsidRPr="00C30F59">
        <w:rPr>
          <w:rFonts w:ascii="Arial" w:hAnsi="Arial" w:cs="Arial"/>
          <w:sz w:val="18"/>
          <w:szCs w:val="18"/>
          <w:shd w:val="clear" w:color="auto" w:fill="FFFFFF"/>
        </w:rPr>
        <w:t xml:space="preserve"> with the Group’s credit rating as disclosed by the Thai Bond Market Association.</w:t>
      </w:r>
    </w:p>
    <w:p w14:paraId="7538D9EC" w14:textId="7D35ECD2" w:rsidR="00D57D7F" w:rsidRPr="00C30F59" w:rsidRDefault="00E34AA1" w:rsidP="00E34AA1">
      <w:pPr>
        <w:overflowPunct/>
        <w:autoSpaceDE/>
        <w:autoSpaceDN/>
        <w:adjustRightInd/>
        <w:ind w:left="540" w:hanging="547"/>
        <w:textAlignment w:val="auto"/>
        <w:rPr>
          <w:rFonts w:ascii="Arial" w:eastAsia="Map Symbols" w:hAnsi="Arial" w:cs="Arial"/>
          <w:b/>
          <w:bCs/>
          <w:color w:val="CF4A02"/>
          <w:sz w:val="18"/>
          <w:szCs w:val="18"/>
          <w:lang w:val="en-GB"/>
        </w:rPr>
      </w:pPr>
      <w:r w:rsidRPr="00C30F59">
        <w:rPr>
          <w:rFonts w:ascii="Arial" w:eastAsia="Cordia New" w:hAnsi="Arial" w:cs="Arial"/>
          <w:b/>
          <w:bCs/>
          <w:color w:val="CF4A02"/>
          <w:sz w:val="18"/>
          <w:szCs w:val="18"/>
        </w:rPr>
        <w:br w:type="page"/>
      </w:r>
      <w:r w:rsidR="00D57D7F" w:rsidRPr="00C30F59">
        <w:rPr>
          <w:rFonts w:ascii="Arial" w:eastAsia="Cordia New" w:hAnsi="Arial" w:cs="Arial"/>
          <w:b/>
          <w:bCs/>
          <w:color w:val="CF4A02"/>
          <w:sz w:val="18"/>
          <w:szCs w:val="18"/>
        </w:rPr>
        <w:lastRenderedPageBreak/>
        <w:t>3</w:t>
      </w:r>
      <w:r w:rsidR="00D00038" w:rsidRPr="00C30F59">
        <w:rPr>
          <w:rFonts w:ascii="Arial" w:eastAsia="Cordia New" w:hAnsi="Arial" w:cs="Arial"/>
          <w:b/>
          <w:bCs/>
          <w:color w:val="CF4A02"/>
          <w:sz w:val="18"/>
          <w:szCs w:val="18"/>
        </w:rPr>
        <w:t>6</w:t>
      </w:r>
      <w:r w:rsidR="00273D86" w:rsidRPr="00C30F59">
        <w:rPr>
          <w:rFonts w:ascii="Arial" w:eastAsia="Cordia New" w:hAnsi="Arial" w:cs="Arial"/>
          <w:b/>
          <w:bCs/>
          <w:color w:val="CF4A02"/>
          <w:sz w:val="18"/>
          <w:szCs w:val="18"/>
        </w:rPr>
        <w:t>.</w:t>
      </w:r>
      <w:r w:rsidR="00D57D7F" w:rsidRPr="00C30F59">
        <w:rPr>
          <w:rFonts w:ascii="Arial" w:eastAsia="Cordia New" w:hAnsi="Arial" w:cs="Arial"/>
          <w:b/>
          <w:bCs/>
          <w:color w:val="CF4A02"/>
          <w:sz w:val="18"/>
          <w:szCs w:val="18"/>
        </w:rPr>
        <w:t>6</w:t>
      </w:r>
      <w:r w:rsidR="00062137" w:rsidRPr="00C30F59">
        <w:rPr>
          <w:rFonts w:ascii="Arial" w:eastAsia="Cordia New" w:hAnsi="Arial" w:cs="Arial"/>
          <w:b/>
          <w:bCs/>
          <w:color w:val="CF4A02"/>
          <w:sz w:val="18"/>
          <w:szCs w:val="18"/>
        </w:rPr>
        <w:tab/>
      </w:r>
      <w:r w:rsidR="00D57D7F" w:rsidRPr="00C30F59">
        <w:rPr>
          <w:rFonts w:ascii="Arial" w:eastAsia="Map Symbols" w:hAnsi="Arial" w:cs="Arial"/>
          <w:b/>
          <w:bCs/>
          <w:color w:val="CF4A02"/>
          <w:sz w:val="18"/>
          <w:szCs w:val="18"/>
          <w:lang w:val="en-GB"/>
        </w:rPr>
        <w:t>Short-term borrowings from a subsidiary</w:t>
      </w:r>
    </w:p>
    <w:p w14:paraId="210D1D49" w14:textId="77777777" w:rsidR="00D57D7F" w:rsidRPr="00C30F59" w:rsidRDefault="00D57D7F" w:rsidP="00D57D7F">
      <w:pPr>
        <w:overflowPunct/>
        <w:autoSpaceDE/>
        <w:autoSpaceDN/>
        <w:adjustRightInd/>
        <w:ind w:left="540"/>
        <w:jc w:val="thaiDistribute"/>
        <w:textAlignment w:val="auto"/>
        <w:rPr>
          <w:rFonts w:ascii="Arial" w:eastAsia="Map Symbols" w:hAnsi="Arial" w:cs="Arial"/>
          <w:sz w:val="18"/>
          <w:szCs w:val="18"/>
          <w:lang w:val="en-GB"/>
        </w:rPr>
      </w:pPr>
    </w:p>
    <w:p w14:paraId="0F293863" w14:textId="77777777" w:rsidR="00D57D7F" w:rsidRPr="00C30F59" w:rsidRDefault="00D57D7F" w:rsidP="00D57D7F">
      <w:pPr>
        <w:overflowPunct/>
        <w:autoSpaceDE/>
        <w:autoSpaceDN/>
        <w:adjustRightInd/>
        <w:ind w:left="540"/>
        <w:jc w:val="both"/>
        <w:textAlignment w:val="auto"/>
        <w:rPr>
          <w:rFonts w:ascii="Arial" w:eastAsia="Map Symbols" w:hAnsi="Arial" w:cs="Arial"/>
          <w:sz w:val="18"/>
          <w:szCs w:val="18"/>
          <w:lang w:val="en-GB"/>
        </w:rPr>
      </w:pPr>
      <w:r w:rsidRPr="00C30F59">
        <w:rPr>
          <w:rFonts w:ascii="Arial" w:eastAsia="Map Symbols" w:hAnsi="Arial" w:cs="Arial"/>
          <w:sz w:val="18"/>
          <w:szCs w:val="18"/>
          <w:lang w:val="en-GB"/>
        </w:rPr>
        <w:t>The movement of short-term borrowings from a subsidiary is as follows:</w:t>
      </w:r>
    </w:p>
    <w:p w14:paraId="3B64F0A7" w14:textId="77777777" w:rsidR="00D57D7F" w:rsidRPr="00C30F59" w:rsidRDefault="00D57D7F" w:rsidP="00D57D7F">
      <w:pPr>
        <w:overflowPunct/>
        <w:autoSpaceDE/>
        <w:autoSpaceDN/>
        <w:adjustRightInd/>
        <w:ind w:left="540"/>
        <w:jc w:val="both"/>
        <w:textAlignment w:val="auto"/>
        <w:rPr>
          <w:rFonts w:ascii="Arial" w:eastAsia="Map Symbols" w:hAnsi="Arial" w:cs="Arial"/>
          <w:sz w:val="18"/>
          <w:szCs w:val="18"/>
          <w:lang w:val="en-GB"/>
        </w:rPr>
      </w:pPr>
    </w:p>
    <w:tbl>
      <w:tblPr>
        <w:tblW w:w="9576" w:type="dxa"/>
        <w:tblLayout w:type="fixed"/>
        <w:tblLook w:val="0000" w:firstRow="0" w:lastRow="0" w:firstColumn="0" w:lastColumn="0" w:noHBand="0" w:noVBand="0"/>
      </w:tblPr>
      <w:tblGrid>
        <w:gridCol w:w="7632"/>
        <w:gridCol w:w="1944"/>
      </w:tblGrid>
      <w:tr w:rsidR="00D57D7F" w:rsidRPr="00C30F59" w14:paraId="748F9ADB" w14:textId="77777777" w:rsidTr="00215ED3">
        <w:trPr>
          <w:trHeight w:val="216"/>
        </w:trPr>
        <w:tc>
          <w:tcPr>
            <w:tcW w:w="7632" w:type="dxa"/>
            <w:vAlign w:val="bottom"/>
          </w:tcPr>
          <w:p w14:paraId="2A710379" w14:textId="77777777" w:rsidR="00D57D7F" w:rsidRPr="00C30F59" w:rsidRDefault="00D57D7F" w:rsidP="00D57D7F">
            <w:pPr>
              <w:overflowPunct/>
              <w:autoSpaceDE/>
              <w:autoSpaceDN/>
              <w:adjustRightInd/>
              <w:ind w:left="540" w:right="-72"/>
              <w:textAlignment w:val="auto"/>
              <w:rPr>
                <w:rFonts w:ascii="Arial" w:eastAsia="Cordia New" w:hAnsi="Arial" w:cs="Arial"/>
                <w:noProof/>
                <w:snapToGrid w:val="0"/>
                <w:sz w:val="18"/>
                <w:szCs w:val="18"/>
                <w:lang w:val="en-GB"/>
              </w:rPr>
            </w:pPr>
          </w:p>
        </w:tc>
        <w:tc>
          <w:tcPr>
            <w:tcW w:w="1944" w:type="dxa"/>
            <w:tcBorders>
              <w:top w:val="single" w:sz="4" w:space="0" w:color="auto"/>
            </w:tcBorders>
            <w:vAlign w:val="bottom"/>
          </w:tcPr>
          <w:p w14:paraId="4C9EF367" w14:textId="77777777" w:rsidR="00D57D7F" w:rsidRPr="00C30F59" w:rsidRDefault="00D57D7F" w:rsidP="00D57D7F">
            <w:pPr>
              <w:overflowPunct/>
              <w:autoSpaceDE/>
              <w:autoSpaceDN/>
              <w:adjustRightInd/>
              <w:ind w:right="-72"/>
              <w:jc w:val="right"/>
              <w:textAlignment w:val="auto"/>
              <w:rPr>
                <w:rFonts w:ascii="Arial" w:eastAsia="Cordia New" w:hAnsi="Arial" w:cs="Arial"/>
                <w:b/>
                <w:bCs/>
                <w:sz w:val="18"/>
                <w:szCs w:val="18"/>
                <w:lang w:val="en-GB"/>
              </w:rPr>
            </w:pPr>
            <w:r w:rsidRPr="00C30F59">
              <w:rPr>
                <w:rFonts w:ascii="Arial" w:eastAsia="Cordia New" w:hAnsi="Arial" w:cs="Arial"/>
                <w:b/>
                <w:bCs/>
                <w:sz w:val="18"/>
                <w:szCs w:val="18"/>
                <w:lang w:val="en-GB"/>
              </w:rPr>
              <w:t xml:space="preserve">Separate </w:t>
            </w:r>
          </w:p>
          <w:p w14:paraId="08EC83F9" w14:textId="77777777" w:rsidR="00D57D7F" w:rsidRPr="00C30F59" w:rsidRDefault="000D400B" w:rsidP="00D57D7F">
            <w:pPr>
              <w:overflowPunct/>
              <w:autoSpaceDE/>
              <w:autoSpaceDN/>
              <w:adjustRightInd/>
              <w:ind w:right="-72"/>
              <w:jc w:val="right"/>
              <w:textAlignment w:val="auto"/>
              <w:rPr>
                <w:rFonts w:ascii="Arial" w:eastAsia="Cordia New" w:hAnsi="Arial" w:cs="Arial"/>
                <w:b/>
                <w:bCs/>
                <w:snapToGrid w:val="0"/>
                <w:sz w:val="18"/>
                <w:szCs w:val="18"/>
                <w:lang w:val="en-GB"/>
              </w:rPr>
            </w:pPr>
            <w:r w:rsidRPr="00C30F59">
              <w:rPr>
                <w:rFonts w:ascii="Arial" w:eastAsia="Cordia New" w:hAnsi="Arial" w:cs="Arial"/>
                <w:b/>
                <w:bCs/>
                <w:snapToGrid w:val="0"/>
                <w:sz w:val="18"/>
                <w:szCs w:val="18"/>
                <w:lang w:val="en-GB"/>
              </w:rPr>
              <w:t>financial statements</w:t>
            </w:r>
          </w:p>
        </w:tc>
      </w:tr>
      <w:tr w:rsidR="00D57D7F" w:rsidRPr="00C30F59" w14:paraId="31B989F0" w14:textId="77777777" w:rsidTr="00215ED3">
        <w:trPr>
          <w:trHeight w:val="216"/>
        </w:trPr>
        <w:tc>
          <w:tcPr>
            <w:tcW w:w="7632" w:type="dxa"/>
            <w:vAlign w:val="bottom"/>
          </w:tcPr>
          <w:p w14:paraId="4434B4A0" w14:textId="77777777" w:rsidR="00D57D7F" w:rsidRPr="00C30F59" w:rsidRDefault="00D57D7F" w:rsidP="00D57D7F">
            <w:pPr>
              <w:overflowPunct/>
              <w:autoSpaceDE/>
              <w:autoSpaceDN/>
              <w:adjustRightInd/>
              <w:ind w:left="540" w:right="-72"/>
              <w:textAlignment w:val="auto"/>
              <w:rPr>
                <w:rFonts w:ascii="Arial" w:eastAsia="Cordia New" w:hAnsi="Arial" w:cs="Arial"/>
                <w:noProof/>
                <w:snapToGrid w:val="0"/>
                <w:sz w:val="18"/>
                <w:szCs w:val="18"/>
                <w:lang w:val="en-GB"/>
              </w:rPr>
            </w:pPr>
          </w:p>
        </w:tc>
        <w:tc>
          <w:tcPr>
            <w:tcW w:w="1944" w:type="dxa"/>
            <w:tcBorders>
              <w:top w:val="single" w:sz="4" w:space="0" w:color="auto"/>
            </w:tcBorders>
            <w:vAlign w:val="bottom"/>
          </w:tcPr>
          <w:p w14:paraId="35023BB6" w14:textId="4B7F5C03" w:rsidR="00D57D7F" w:rsidRPr="00C30F59" w:rsidRDefault="00D57D7F" w:rsidP="00D57D7F">
            <w:pPr>
              <w:overflowPunct/>
              <w:autoSpaceDE/>
              <w:autoSpaceDN/>
              <w:adjustRightInd/>
              <w:ind w:left="-114" w:right="-72"/>
              <w:jc w:val="right"/>
              <w:textAlignment w:val="auto"/>
              <w:rPr>
                <w:rFonts w:ascii="Arial" w:eastAsia="Cordia New" w:hAnsi="Arial" w:cs="Arial"/>
                <w:b/>
                <w:bCs/>
                <w:snapToGrid w:val="0"/>
                <w:sz w:val="18"/>
                <w:szCs w:val="18"/>
                <w:lang w:val="en-GB"/>
              </w:rPr>
            </w:pPr>
            <w:r w:rsidRPr="00C30F59">
              <w:rPr>
                <w:rFonts w:ascii="Arial" w:eastAsia="Cordia New" w:hAnsi="Arial" w:cs="Arial"/>
                <w:b/>
                <w:bCs/>
                <w:snapToGrid w:val="0"/>
                <w:sz w:val="18"/>
                <w:szCs w:val="18"/>
                <w:lang w:val="en-GB"/>
              </w:rPr>
              <w:t>Short</w:t>
            </w:r>
            <w:r w:rsidR="00D65F04" w:rsidRPr="00C30F59">
              <w:rPr>
                <w:rFonts w:ascii="Arial" w:eastAsia="Cordia New" w:hAnsi="Arial" w:cs="Arial"/>
                <w:b/>
                <w:bCs/>
                <w:snapToGrid w:val="0"/>
                <w:sz w:val="18"/>
                <w:szCs w:val="18"/>
                <w:lang w:val="en-GB"/>
              </w:rPr>
              <w:t>-</w:t>
            </w:r>
            <w:r w:rsidRPr="00C30F59">
              <w:rPr>
                <w:rFonts w:ascii="Arial" w:eastAsia="Cordia New" w:hAnsi="Arial" w:cs="Arial"/>
                <w:b/>
                <w:bCs/>
                <w:snapToGrid w:val="0"/>
                <w:sz w:val="18"/>
                <w:szCs w:val="18"/>
                <w:lang w:val="en-GB"/>
              </w:rPr>
              <w:t xml:space="preserve">term loans </w:t>
            </w:r>
          </w:p>
        </w:tc>
      </w:tr>
      <w:tr w:rsidR="00D57D7F" w:rsidRPr="00C30F59" w14:paraId="397270CD" w14:textId="77777777" w:rsidTr="00215ED3">
        <w:trPr>
          <w:trHeight w:val="229"/>
        </w:trPr>
        <w:tc>
          <w:tcPr>
            <w:tcW w:w="7632" w:type="dxa"/>
            <w:vAlign w:val="bottom"/>
          </w:tcPr>
          <w:p w14:paraId="35ED8757" w14:textId="77777777" w:rsidR="00D57D7F" w:rsidRPr="00C30F59" w:rsidRDefault="00D57D7F" w:rsidP="00D57D7F">
            <w:pPr>
              <w:overflowPunct/>
              <w:autoSpaceDE/>
              <w:autoSpaceDN/>
              <w:adjustRightInd/>
              <w:ind w:left="540" w:right="-72"/>
              <w:textAlignment w:val="auto"/>
              <w:rPr>
                <w:rFonts w:ascii="Arial" w:eastAsia="Cordia New" w:hAnsi="Arial" w:cs="Arial"/>
                <w:noProof/>
                <w:snapToGrid w:val="0"/>
                <w:sz w:val="18"/>
                <w:szCs w:val="18"/>
                <w:lang w:val="en-GB"/>
              </w:rPr>
            </w:pPr>
          </w:p>
        </w:tc>
        <w:tc>
          <w:tcPr>
            <w:tcW w:w="1944" w:type="dxa"/>
            <w:tcBorders>
              <w:bottom w:val="single" w:sz="4" w:space="0" w:color="auto"/>
            </w:tcBorders>
            <w:vAlign w:val="bottom"/>
          </w:tcPr>
          <w:p w14:paraId="746DF58F" w14:textId="77777777" w:rsidR="00D57D7F" w:rsidRPr="00C30F59" w:rsidRDefault="00D57D7F" w:rsidP="00D57D7F">
            <w:pPr>
              <w:overflowPunct/>
              <w:autoSpaceDE/>
              <w:autoSpaceDN/>
              <w:adjustRightInd/>
              <w:ind w:right="-72"/>
              <w:jc w:val="right"/>
              <w:textAlignment w:val="auto"/>
              <w:rPr>
                <w:rFonts w:ascii="Arial" w:eastAsia="Cordia New" w:hAnsi="Arial" w:cs="Arial"/>
                <w:b/>
                <w:bCs/>
                <w:snapToGrid w:val="0"/>
                <w:sz w:val="18"/>
                <w:szCs w:val="18"/>
                <w:lang w:val="en-GB"/>
              </w:rPr>
            </w:pPr>
            <w:r w:rsidRPr="00C30F59">
              <w:rPr>
                <w:rFonts w:ascii="Arial" w:eastAsia="Cordia New" w:hAnsi="Arial" w:cs="Arial"/>
                <w:b/>
                <w:bCs/>
                <w:snapToGrid w:val="0"/>
                <w:sz w:val="18"/>
                <w:szCs w:val="18"/>
                <w:lang w:val="en-GB"/>
              </w:rPr>
              <w:t>Baht</w:t>
            </w:r>
          </w:p>
        </w:tc>
      </w:tr>
      <w:tr w:rsidR="00D57D7F" w:rsidRPr="00C30F59" w14:paraId="043A2DB8" w14:textId="77777777" w:rsidTr="00215ED3">
        <w:trPr>
          <w:trHeight w:val="216"/>
        </w:trPr>
        <w:tc>
          <w:tcPr>
            <w:tcW w:w="7632" w:type="dxa"/>
            <w:vAlign w:val="bottom"/>
          </w:tcPr>
          <w:p w14:paraId="765E3A11" w14:textId="77777777" w:rsidR="00D57D7F" w:rsidRPr="00C30F59" w:rsidRDefault="00D57D7F" w:rsidP="00D57D7F">
            <w:pPr>
              <w:overflowPunct/>
              <w:autoSpaceDE/>
              <w:autoSpaceDN/>
              <w:adjustRightInd/>
              <w:ind w:left="540" w:right="-72"/>
              <w:textAlignment w:val="auto"/>
              <w:rPr>
                <w:rFonts w:ascii="Arial" w:eastAsia="Cordia New" w:hAnsi="Arial" w:cs="Arial"/>
                <w:b/>
                <w:bCs/>
                <w:noProof/>
                <w:snapToGrid w:val="0"/>
                <w:sz w:val="18"/>
                <w:szCs w:val="18"/>
                <w:lang w:val="en-GB"/>
              </w:rPr>
            </w:pPr>
          </w:p>
        </w:tc>
        <w:tc>
          <w:tcPr>
            <w:tcW w:w="1944" w:type="dxa"/>
            <w:shd w:val="clear" w:color="auto" w:fill="FAFAFA"/>
            <w:vAlign w:val="bottom"/>
          </w:tcPr>
          <w:p w14:paraId="17E696F7" w14:textId="77777777" w:rsidR="00D57D7F" w:rsidRPr="00C30F59" w:rsidRDefault="00D57D7F" w:rsidP="00D57D7F">
            <w:pPr>
              <w:overflowPunct/>
              <w:autoSpaceDE/>
              <w:autoSpaceDN/>
              <w:adjustRightInd/>
              <w:ind w:right="-72"/>
              <w:jc w:val="right"/>
              <w:textAlignment w:val="auto"/>
              <w:rPr>
                <w:rFonts w:ascii="Arial" w:eastAsia="Cordia New" w:hAnsi="Arial" w:cs="Arial"/>
                <w:b/>
                <w:bCs/>
                <w:snapToGrid w:val="0"/>
                <w:sz w:val="18"/>
                <w:szCs w:val="18"/>
                <w:lang w:val="en-GB"/>
              </w:rPr>
            </w:pPr>
          </w:p>
        </w:tc>
      </w:tr>
      <w:tr w:rsidR="00D57D7F" w:rsidRPr="00C30F59" w14:paraId="71C1595B" w14:textId="77777777" w:rsidTr="00215ED3">
        <w:trPr>
          <w:trHeight w:val="216"/>
        </w:trPr>
        <w:tc>
          <w:tcPr>
            <w:tcW w:w="7632" w:type="dxa"/>
            <w:vAlign w:val="bottom"/>
          </w:tcPr>
          <w:p w14:paraId="46F890DC" w14:textId="1E13A0FA" w:rsidR="00D57D7F" w:rsidRPr="00C30F59" w:rsidRDefault="00D65F04" w:rsidP="00D57D7F">
            <w:pPr>
              <w:overflowPunct/>
              <w:autoSpaceDE/>
              <w:autoSpaceDN/>
              <w:adjustRightInd/>
              <w:ind w:left="540"/>
              <w:textAlignment w:val="auto"/>
              <w:rPr>
                <w:rFonts w:ascii="Arial" w:eastAsia="Cordia New" w:hAnsi="Arial" w:cs="Arial"/>
                <w:snapToGrid w:val="0"/>
                <w:sz w:val="18"/>
                <w:szCs w:val="18"/>
                <w:cs/>
                <w:lang w:val="en-GB" w:eastAsia="th-TH"/>
              </w:rPr>
            </w:pPr>
            <w:r w:rsidRPr="00C30F59">
              <w:rPr>
                <w:rFonts w:ascii="Arial" w:eastAsia="Cordia New" w:hAnsi="Arial" w:cs="Arial"/>
                <w:snapToGrid w:val="0"/>
                <w:sz w:val="18"/>
                <w:szCs w:val="18"/>
                <w:lang w:val="en-GB" w:eastAsia="th-TH"/>
              </w:rPr>
              <w:t>As at 1 January 2020</w:t>
            </w:r>
          </w:p>
        </w:tc>
        <w:tc>
          <w:tcPr>
            <w:tcW w:w="1944" w:type="dxa"/>
            <w:shd w:val="clear" w:color="auto" w:fill="FAFAFA"/>
            <w:vAlign w:val="bottom"/>
          </w:tcPr>
          <w:p w14:paraId="48DA176C" w14:textId="77777777" w:rsidR="00D57D7F" w:rsidRPr="00C30F59" w:rsidRDefault="00D57D7F" w:rsidP="00D57D7F">
            <w:pPr>
              <w:overflowPunct/>
              <w:autoSpaceDE/>
              <w:autoSpaceDN/>
              <w:adjustRightInd/>
              <w:ind w:right="-72"/>
              <w:jc w:val="right"/>
              <w:textAlignment w:val="auto"/>
              <w:rPr>
                <w:rFonts w:ascii="Arial" w:eastAsia="Arial Unicode MS" w:hAnsi="Arial" w:cs="Arial"/>
                <w:noProof/>
                <w:snapToGrid w:val="0"/>
                <w:sz w:val="18"/>
                <w:szCs w:val="18"/>
                <w:lang w:val="en-GB"/>
              </w:rPr>
            </w:pPr>
            <w:r w:rsidRPr="00C30F59">
              <w:rPr>
                <w:rFonts w:ascii="Arial" w:eastAsia="Arial Unicode MS" w:hAnsi="Arial" w:cs="Arial"/>
                <w:noProof/>
                <w:snapToGrid w:val="0"/>
                <w:sz w:val="18"/>
                <w:szCs w:val="18"/>
                <w:lang w:val="en-GB"/>
              </w:rPr>
              <w:t>-</w:t>
            </w:r>
          </w:p>
        </w:tc>
      </w:tr>
      <w:tr w:rsidR="00D57D7F" w:rsidRPr="00C30F59" w14:paraId="2D2E1AD9" w14:textId="77777777" w:rsidTr="00215ED3">
        <w:trPr>
          <w:trHeight w:val="216"/>
        </w:trPr>
        <w:tc>
          <w:tcPr>
            <w:tcW w:w="7632" w:type="dxa"/>
            <w:vAlign w:val="bottom"/>
          </w:tcPr>
          <w:p w14:paraId="218DF112" w14:textId="0884421F" w:rsidR="00D57D7F" w:rsidRPr="00C30F59" w:rsidRDefault="00D57D7F" w:rsidP="00D57D7F">
            <w:pPr>
              <w:overflowPunct/>
              <w:autoSpaceDE/>
              <w:autoSpaceDN/>
              <w:adjustRightInd/>
              <w:ind w:left="540"/>
              <w:textAlignment w:val="auto"/>
              <w:rPr>
                <w:rFonts w:ascii="Arial" w:eastAsia="Cordia New" w:hAnsi="Arial" w:cs="Arial"/>
                <w:snapToGrid w:val="0"/>
                <w:sz w:val="18"/>
                <w:szCs w:val="18"/>
                <w:cs/>
                <w:lang w:val="en-GB" w:eastAsia="th-TH"/>
              </w:rPr>
            </w:pPr>
            <w:r w:rsidRPr="00C30F59">
              <w:rPr>
                <w:rFonts w:ascii="Arial" w:eastAsia="Cordia New" w:hAnsi="Arial" w:cs="Arial"/>
                <w:sz w:val="18"/>
                <w:szCs w:val="18"/>
                <w:shd w:val="clear" w:color="auto" w:fill="FFFFFF"/>
                <w:lang w:val="en-GB"/>
              </w:rPr>
              <w:t xml:space="preserve">Addition during the </w:t>
            </w:r>
            <w:r w:rsidR="00754CA2" w:rsidRPr="00C30F59">
              <w:rPr>
                <w:rFonts w:ascii="Arial" w:eastAsia="Cordia New" w:hAnsi="Arial" w:cs="Arial"/>
                <w:sz w:val="18"/>
                <w:szCs w:val="18"/>
                <w:shd w:val="clear" w:color="auto" w:fill="FFFFFF"/>
                <w:lang w:val="en-GB"/>
              </w:rPr>
              <w:t>year</w:t>
            </w:r>
          </w:p>
        </w:tc>
        <w:tc>
          <w:tcPr>
            <w:tcW w:w="1944" w:type="dxa"/>
            <w:shd w:val="clear" w:color="auto" w:fill="FAFAFA"/>
            <w:vAlign w:val="bottom"/>
          </w:tcPr>
          <w:p w14:paraId="5D660080" w14:textId="77777777" w:rsidR="00D57D7F" w:rsidRPr="00C30F59" w:rsidRDefault="00215ED3" w:rsidP="00D57D7F">
            <w:pPr>
              <w:overflowPunct/>
              <w:autoSpaceDE/>
              <w:autoSpaceDN/>
              <w:adjustRightInd/>
              <w:ind w:right="-72"/>
              <w:jc w:val="right"/>
              <w:textAlignment w:val="auto"/>
              <w:rPr>
                <w:rFonts w:ascii="Arial" w:eastAsia="Arial Unicode MS" w:hAnsi="Arial" w:cs="Arial"/>
                <w:noProof/>
                <w:snapToGrid w:val="0"/>
                <w:sz w:val="18"/>
                <w:szCs w:val="18"/>
                <w:lang w:val="en-GB"/>
              </w:rPr>
            </w:pPr>
            <w:r w:rsidRPr="00C30F59">
              <w:rPr>
                <w:rFonts w:ascii="Arial" w:eastAsia="Arial Unicode MS" w:hAnsi="Arial" w:cs="Arial"/>
                <w:noProof/>
                <w:snapToGrid w:val="0"/>
                <w:sz w:val="18"/>
                <w:szCs w:val="18"/>
                <w:lang w:val="en-GB"/>
              </w:rPr>
              <w:t>81,821,330</w:t>
            </w:r>
          </w:p>
        </w:tc>
      </w:tr>
      <w:tr w:rsidR="00D57D7F" w:rsidRPr="00C30F59" w14:paraId="50EDBF62" w14:textId="77777777" w:rsidTr="00215ED3">
        <w:trPr>
          <w:trHeight w:val="216"/>
        </w:trPr>
        <w:tc>
          <w:tcPr>
            <w:tcW w:w="7632" w:type="dxa"/>
            <w:vAlign w:val="bottom"/>
          </w:tcPr>
          <w:p w14:paraId="5CC8C355" w14:textId="77777777" w:rsidR="00D57D7F" w:rsidRPr="00C30F59" w:rsidRDefault="00D57D7F" w:rsidP="00D57D7F">
            <w:pPr>
              <w:overflowPunct/>
              <w:autoSpaceDE/>
              <w:autoSpaceDN/>
              <w:adjustRightInd/>
              <w:ind w:left="540"/>
              <w:textAlignment w:val="auto"/>
              <w:rPr>
                <w:rFonts w:ascii="Arial" w:eastAsia="Cordia New" w:hAnsi="Arial" w:cs="Arial"/>
                <w:snapToGrid w:val="0"/>
                <w:sz w:val="18"/>
                <w:szCs w:val="18"/>
                <w:cs/>
                <w:lang w:val="en-GB" w:eastAsia="th-TH"/>
              </w:rPr>
            </w:pPr>
          </w:p>
        </w:tc>
        <w:tc>
          <w:tcPr>
            <w:tcW w:w="1944" w:type="dxa"/>
            <w:tcBorders>
              <w:top w:val="single" w:sz="4" w:space="0" w:color="auto"/>
            </w:tcBorders>
            <w:shd w:val="clear" w:color="auto" w:fill="FAFAFA"/>
            <w:vAlign w:val="bottom"/>
          </w:tcPr>
          <w:p w14:paraId="1CFA7F2E" w14:textId="77777777" w:rsidR="00D57D7F" w:rsidRPr="00C30F59" w:rsidRDefault="00D57D7F" w:rsidP="00D57D7F">
            <w:pPr>
              <w:overflowPunct/>
              <w:autoSpaceDE/>
              <w:autoSpaceDN/>
              <w:adjustRightInd/>
              <w:ind w:left="-29" w:right="-80"/>
              <w:jc w:val="right"/>
              <w:textAlignment w:val="auto"/>
              <w:rPr>
                <w:rFonts w:ascii="Arial" w:eastAsia="Arial Unicode MS" w:hAnsi="Arial" w:cs="Arial"/>
                <w:noProof/>
                <w:snapToGrid w:val="0"/>
                <w:sz w:val="18"/>
                <w:szCs w:val="18"/>
                <w:lang w:val="en-GB"/>
              </w:rPr>
            </w:pPr>
          </w:p>
        </w:tc>
      </w:tr>
      <w:tr w:rsidR="00D57D7F" w:rsidRPr="00C30F59" w14:paraId="6650EEE4" w14:textId="77777777" w:rsidTr="00215ED3">
        <w:trPr>
          <w:trHeight w:val="216"/>
        </w:trPr>
        <w:tc>
          <w:tcPr>
            <w:tcW w:w="7632" w:type="dxa"/>
            <w:vAlign w:val="bottom"/>
          </w:tcPr>
          <w:p w14:paraId="4BD3EADE" w14:textId="09846C7D" w:rsidR="00D57D7F" w:rsidRPr="00C30F59" w:rsidRDefault="00D65F04" w:rsidP="00D57D7F">
            <w:pPr>
              <w:overflowPunct/>
              <w:autoSpaceDE/>
              <w:autoSpaceDN/>
              <w:adjustRightInd/>
              <w:ind w:left="540"/>
              <w:textAlignment w:val="auto"/>
              <w:rPr>
                <w:rFonts w:ascii="Arial" w:eastAsia="Cordia New" w:hAnsi="Arial" w:cs="Arial"/>
                <w:snapToGrid w:val="0"/>
                <w:sz w:val="18"/>
                <w:szCs w:val="18"/>
                <w:cs/>
                <w:lang w:val="en-GB" w:eastAsia="th-TH"/>
              </w:rPr>
            </w:pPr>
            <w:r w:rsidRPr="00C30F59">
              <w:rPr>
                <w:rFonts w:ascii="Arial" w:eastAsia="Cordia New" w:hAnsi="Arial" w:cs="Arial"/>
                <w:snapToGrid w:val="0"/>
                <w:sz w:val="18"/>
                <w:szCs w:val="18"/>
                <w:lang w:val="en-GB" w:eastAsia="th-TH"/>
              </w:rPr>
              <w:t>As at 31 December 2020</w:t>
            </w:r>
          </w:p>
        </w:tc>
        <w:tc>
          <w:tcPr>
            <w:tcW w:w="1944" w:type="dxa"/>
            <w:tcBorders>
              <w:bottom w:val="single" w:sz="4" w:space="0" w:color="auto"/>
            </w:tcBorders>
            <w:shd w:val="clear" w:color="auto" w:fill="FAFAFA"/>
            <w:vAlign w:val="bottom"/>
          </w:tcPr>
          <w:p w14:paraId="1BE61F71" w14:textId="77777777" w:rsidR="00D57D7F" w:rsidRPr="00C30F59" w:rsidRDefault="00215ED3" w:rsidP="00D57D7F">
            <w:pPr>
              <w:overflowPunct/>
              <w:autoSpaceDE/>
              <w:autoSpaceDN/>
              <w:adjustRightInd/>
              <w:ind w:right="-72"/>
              <w:jc w:val="right"/>
              <w:textAlignment w:val="auto"/>
              <w:rPr>
                <w:rFonts w:ascii="Arial" w:eastAsia="Arial Unicode MS" w:hAnsi="Arial" w:cs="Arial"/>
                <w:noProof/>
                <w:snapToGrid w:val="0"/>
                <w:sz w:val="18"/>
                <w:szCs w:val="18"/>
                <w:lang w:val="en-GB"/>
              </w:rPr>
            </w:pPr>
            <w:r w:rsidRPr="00C30F59">
              <w:rPr>
                <w:rFonts w:ascii="Arial" w:eastAsia="Arial Unicode MS" w:hAnsi="Arial" w:cs="Arial"/>
                <w:noProof/>
                <w:snapToGrid w:val="0"/>
                <w:sz w:val="18"/>
                <w:szCs w:val="18"/>
                <w:lang w:val="en-GB"/>
              </w:rPr>
              <w:t>81,821,330</w:t>
            </w:r>
          </w:p>
        </w:tc>
      </w:tr>
    </w:tbl>
    <w:p w14:paraId="187A7F4B" w14:textId="77777777" w:rsidR="00D65F04" w:rsidRPr="00C30F59" w:rsidRDefault="00D65F04" w:rsidP="00D57D7F">
      <w:pPr>
        <w:overflowPunct/>
        <w:autoSpaceDE/>
        <w:autoSpaceDN/>
        <w:adjustRightInd/>
        <w:ind w:left="540"/>
        <w:jc w:val="thaiDistribute"/>
        <w:textAlignment w:val="auto"/>
        <w:rPr>
          <w:rFonts w:ascii="Arial" w:eastAsia="Map Symbols" w:hAnsi="Arial" w:cs="Arial"/>
          <w:sz w:val="18"/>
          <w:szCs w:val="18"/>
          <w:lang w:val="en-GB"/>
        </w:rPr>
      </w:pPr>
    </w:p>
    <w:p w14:paraId="2180424B" w14:textId="0D07CB1E" w:rsidR="00D57D7F" w:rsidRPr="00C30F59" w:rsidRDefault="00D65F04" w:rsidP="00D57D7F">
      <w:pPr>
        <w:overflowPunct/>
        <w:autoSpaceDE/>
        <w:autoSpaceDN/>
        <w:adjustRightInd/>
        <w:ind w:left="540"/>
        <w:jc w:val="thaiDistribute"/>
        <w:textAlignment w:val="auto"/>
        <w:rPr>
          <w:rFonts w:ascii="Arial" w:eastAsia="Map Symbols" w:hAnsi="Arial" w:cs="Arial"/>
          <w:sz w:val="18"/>
          <w:szCs w:val="18"/>
          <w:lang w:val="en-GB"/>
        </w:rPr>
      </w:pPr>
      <w:r w:rsidRPr="00C30F59">
        <w:rPr>
          <w:rFonts w:ascii="Arial" w:eastAsia="Map Symbols" w:hAnsi="Arial" w:cs="Arial"/>
          <w:sz w:val="18"/>
          <w:szCs w:val="18"/>
          <w:lang w:val="en-GB"/>
        </w:rPr>
        <w:t xml:space="preserve">During the year 2020, </w:t>
      </w:r>
      <w:r w:rsidR="00D57D7F" w:rsidRPr="00C30F59">
        <w:rPr>
          <w:rFonts w:ascii="Arial" w:eastAsia="Map Symbols" w:hAnsi="Arial" w:cs="Arial"/>
          <w:sz w:val="18"/>
          <w:szCs w:val="18"/>
          <w:lang w:val="en-GB"/>
        </w:rPr>
        <w:t>The Company</w:t>
      </w:r>
      <w:r w:rsidR="00640D06">
        <w:rPr>
          <w:rFonts w:ascii="Arial" w:eastAsia="Map Symbols" w:hAnsi="Arial" w:cs="Arial"/>
          <w:sz w:val="18"/>
          <w:szCs w:val="18"/>
          <w:lang w:val="en-GB"/>
        </w:rPr>
        <w:t xml:space="preserve"> </w:t>
      </w:r>
      <w:r w:rsidR="00D57D7F" w:rsidRPr="00C30F59">
        <w:rPr>
          <w:rFonts w:ascii="Arial" w:eastAsia="Map Symbols" w:hAnsi="Arial" w:cs="Arial"/>
          <w:sz w:val="18"/>
          <w:szCs w:val="18"/>
          <w:lang w:val="en-GB"/>
        </w:rPr>
        <w:t xml:space="preserve">borrows Baht </w:t>
      </w:r>
      <w:r w:rsidR="00D00038" w:rsidRPr="00C30F59">
        <w:rPr>
          <w:rFonts w:ascii="Arial" w:eastAsia="Map Symbols" w:hAnsi="Arial" w:cs="Arial"/>
          <w:sz w:val="18"/>
          <w:szCs w:val="18"/>
          <w:lang w:val="en-GB"/>
        </w:rPr>
        <w:t>8</w:t>
      </w:r>
      <w:r w:rsidR="00215ED3" w:rsidRPr="00C30F59">
        <w:rPr>
          <w:rFonts w:ascii="Arial" w:eastAsia="Map Symbols" w:hAnsi="Arial" w:cs="Arial"/>
          <w:sz w:val="18"/>
          <w:szCs w:val="18"/>
          <w:lang w:val="en-GB"/>
        </w:rPr>
        <w:t>1</w:t>
      </w:r>
      <w:r w:rsidR="00D57D7F" w:rsidRPr="00C30F59">
        <w:rPr>
          <w:rFonts w:ascii="Arial" w:eastAsia="Map Symbols" w:hAnsi="Arial" w:cs="Arial"/>
          <w:sz w:val="18"/>
          <w:szCs w:val="18"/>
          <w:lang w:val="en-GB"/>
        </w:rPr>
        <w:t>.82 million from Living Energy Company Limited. The interest is at 0.5% per annum. The repayment term is at call</w:t>
      </w:r>
      <w:r w:rsidR="008F06D8">
        <w:rPr>
          <w:rFonts w:ascii="Arial" w:eastAsia="Map Symbols" w:hAnsi="Arial" w:cs="Arial"/>
          <w:sz w:val="18"/>
          <w:szCs w:val="18"/>
          <w:lang w:val="en-GB"/>
        </w:rPr>
        <w:t>.</w:t>
      </w:r>
    </w:p>
    <w:p w14:paraId="3EC1537A" w14:textId="77777777" w:rsidR="00E34AA1" w:rsidRPr="00C30F59" w:rsidRDefault="00E34AA1" w:rsidP="00D57D7F">
      <w:pPr>
        <w:overflowPunct/>
        <w:autoSpaceDE/>
        <w:autoSpaceDN/>
        <w:adjustRightInd/>
        <w:ind w:left="540"/>
        <w:jc w:val="thaiDistribute"/>
        <w:textAlignment w:val="auto"/>
        <w:rPr>
          <w:rFonts w:ascii="Arial" w:eastAsia="Map Symbols" w:hAnsi="Arial" w:cs="Arial"/>
          <w:sz w:val="18"/>
          <w:szCs w:val="18"/>
          <w:lang w:val="en-GB"/>
        </w:rPr>
      </w:pPr>
    </w:p>
    <w:p w14:paraId="3E8F19DE" w14:textId="42446B3D" w:rsidR="00062137" w:rsidRPr="00C30F59" w:rsidRDefault="00D57D7F" w:rsidP="00045B30">
      <w:pPr>
        <w:overflowPunct/>
        <w:autoSpaceDE/>
        <w:autoSpaceDN/>
        <w:adjustRightInd/>
        <w:ind w:left="540" w:hanging="547"/>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3</w:t>
      </w:r>
      <w:r w:rsidR="00D00038" w:rsidRPr="00C30F59">
        <w:rPr>
          <w:rFonts w:ascii="Arial" w:eastAsia="Cordia New" w:hAnsi="Arial" w:cs="Arial"/>
          <w:b/>
          <w:bCs/>
          <w:color w:val="CF4A02"/>
          <w:sz w:val="18"/>
          <w:szCs w:val="18"/>
        </w:rPr>
        <w:t>6</w:t>
      </w:r>
      <w:r w:rsidR="00273D86" w:rsidRPr="00C30F59">
        <w:rPr>
          <w:rFonts w:ascii="Arial" w:eastAsia="Cordia New" w:hAnsi="Arial" w:cs="Arial"/>
          <w:b/>
          <w:bCs/>
          <w:color w:val="CF4A02"/>
          <w:sz w:val="18"/>
          <w:szCs w:val="18"/>
        </w:rPr>
        <w:t>.</w:t>
      </w:r>
      <w:r w:rsidRPr="00C30F59">
        <w:rPr>
          <w:rFonts w:ascii="Arial" w:eastAsia="Cordia New" w:hAnsi="Arial" w:cs="Arial"/>
          <w:b/>
          <w:bCs/>
          <w:color w:val="CF4A02"/>
          <w:sz w:val="18"/>
          <w:szCs w:val="18"/>
        </w:rPr>
        <w:t>7</w:t>
      </w:r>
      <w:r w:rsidR="00062137" w:rsidRPr="00C30F59">
        <w:rPr>
          <w:rFonts w:ascii="Arial" w:eastAsia="Cordia New" w:hAnsi="Arial" w:cs="Arial"/>
          <w:b/>
          <w:bCs/>
          <w:color w:val="CF4A02"/>
          <w:sz w:val="18"/>
          <w:szCs w:val="18"/>
        </w:rPr>
        <w:tab/>
      </w:r>
      <w:r w:rsidR="00A021E2" w:rsidRPr="00C30F59">
        <w:rPr>
          <w:rFonts w:ascii="Arial" w:eastAsia="Cordia New" w:hAnsi="Arial" w:cs="Arial"/>
          <w:b/>
          <w:bCs/>
          <w:color w:val="CF4A02"/>
          <w:sz w:val="18"/>
          <w:szCs w:val="18"/>
        </w:rPr>
        <w:t>Key management compensation</w:t>
      </w:r>
    </w:p>
    <w:p w14:paraId="12E03B0F" w14:textId="77777777" w:rsidR="00062137" w:rsidRPr="00C30F59" w:rsidRDefault="00062137" w:rsidP="00062137">
      <w:pPr>
        <w:ind w:left="547"/>
        <w:jc w:val="both"/>
        <w:rPr>
          <w:rFonts w:ascii="Arial" w:eastAsia="Arial Unicode MS" w:hAnsi="Arial" w:cs="Arial"/>
          <w:spacing w:val="-4"/>
          <w:sz w:val="18"/>
          <w:szCs w:val="18"/>
        </w:rPr>
      </w:pPr>
    </w:p>
    <w:tbl>
      <w:tblPr>
        <w:tblW w:w="0" w:type="auto"/>
        <w:tblInd w:w="558" w:type="dxa"/>
        <w:tblLayout w:type="fixed"/>
        <w:tblLook w:val="0000" w:firstRow="0" w:lastRow="0" w:firstColumn="0" w:lastColumn="0" w:noHBand="0" w:noVBand="0"/>
      </w:tblPr>
      <w:tblGrid>
        <w:gridCol w:w="3456"/>
        <w:gridCol w:w="1386"/>
        <w:gridCol w:w="1386"/>
        <w:gridCol w:w="1386"/>
        <w:gridCol w:w="1386"/>
      </w:tblGrid>
      <w:tr w:rsidR="00062137" w:rsidRPr="00C30F59" w14:paraId="41AA9B04" w14:textId="77777777" w:rsidTr="00045B30">
        <w:trPr>
          <w:cantSplit/>
        </w:trPr>
        <w:tc>
          <w:tcPr>
            <w:tcW w:w="3456" w:type="dxa"/>
          </w:tcPr>
          <w:p w14:paraId="3F466705" w14:textId="77777777" w:rsidR="00062137" w:rsidRPr="00C30F59" w:rsidRDefault="00062137" w:rsidP="00045B30">
            <w:pPr>
              <w:snapToGrid w:val="0"/>
              <w:ind w:left="-17"/>
              <w:rPr>
                <w:rFonts w:ascii="Arial" w:eastAsia="Arial Unicode MS" w:hAnsi="Arial" w:cs="Arial"/>
                <w:b/>
                <w:bCs/>
                <w:sz w:val="18"/>
                <w:szCs w:val="18"/>
              </w:rPr>
            </w:pPr>
          </w:p>
        </w:tc>
        <w:tc>
          <w:tcPr>
            <w:tcW w:w="2772" w:type="dxa"/>
            <w:gridSpan w:val="2"/>
            <w:tcBorders>
              <w:top w:val="single" w:sz="4" w:space="0" w:color="auto"/>
            </w:tcBorders>
          </w:tcPr>
          <w:p w14:paraId="0AEB09FB" w14:textId="77777777" w:rsidR="00062137" w:rsidRPr="00C30F59" w:rsidRDefault="00062137" w:rsidP="00045B30">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772" w:type="dxa"/>
            <w:gridSpan w:val="2"/>
            <w:tcBorders>
              <w:top w:val="single" w:sz="4" w:space="0" w:color="auto"/>
            </w:tcBorders>
          </w:tcPr>
          <w:p w14:paraId="75EA8985" w14:textId="77777777" w:rsidR="00062137" w:rsidRPr="00C30F59" w:rsidRDefault="00062137" w:rsidP="00045B30">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1E98479F" w14:textId="77777777" w:rsidTr="00045B30">
        <w:trPr>
          <w:cantSplit/>
        </w:trPr>
        <w:tc>
          <w:tcPr>
            <w:tcW w:w="3456" w:type="dxa"/>
          </w:tcPr>
          <w:p w14:paraId="4909D147" w14:textId="77777777" w:rsidR="00062137" w:rsidRPr="00C30F59" w:rsidRDefault="00062137" w:rsidP="00045B30">
            <w:pPr>
              <w:snapToGrid w:val="0"/>
              <w:ind w:left="-17"/>
              <w:rPr>
                <w:rFonts w:ascii="Arial" w:eastAsia="Arial Unicode MS" w:hAnsi="Arial" w:cs="Arial"/>
                <w:b/>
                <w:bCs/>
                <w:sz w:val="18"/>
                <w:szCs w:val="18"/>
              </w:rPr>
            </w:pPr>
          </w:p>
        </w:tc>
        <w:tc>
          <w:tcPr>
            <w:tcW w:w="2772" w:type="dxa"/>
            <w:gridSpan w:val="2"/>
            <w:tcBorders>
              <w:bottom w:val="single" w:sz="4" w:space="0" w:color="auto"/>
            </w:tcBorders>
          </w:tcPr>
          <w:p w14:paraId="18AE6F0E" w14:textId="77777777" w:rsidR="00062137" w:rsidRPr="00C30F59" w:rsidRDefault="00062137" w:rsidP="00045B30">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76E732E4" w14:textId="77777777" w:rsidR="00062137" w:rsidRPr="00C30F59" w:rsidRDefault="00062137" w:rsidP="00045B30">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062137" w:rsidRPr="00C30F59" w14:paraId="3BF3F0E9" w14:textId="77777777" w:rsidTr="00045B30">
        <w:trPr>
          <w:cantSplit/>
        </w:trPr>
        <w:tc>
          <w:tcPr>
            <w:tcW w:w="3456" w:type="dxa"/>
          </w:tcPr>
          <w:p w14:paraId="53005CBA" w14:textId="77777777" w:rsidR="00062137" w:rsidRPr="00C30F59" w:rsidRDefault="00062137" w:rsidP="00045B30">
            <w:pPr>
              <w:snapToGrid w:val="0"/>
              <w:ind w:left="-17"/>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4FF22DBA" w14:textId="77777777" w:rsidR="00062137" w:rsidRPr="00C30F59" w:rsidRDefault="009C44BB" w:rsidP="00045B30">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18D11077" w14:textId="77777777" w:rsidR="00062137" w:rsidRPr="00C30F59" w:rsidRDefault="00062137" w:rsidP="00045B30">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27715B2E" w14:textId="77777777" w:rsidR="00062137" w:rsidRPr="00C30F59" w:rsidRDefault="00605D79" w:rsidP="00045B30">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42C3C528" w14:textId="77777777" w:rsidR="00062137" w:rsidRPr="00C30F59" w:rsidRDefault="00062137" w:rsidP="00045B30">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6B6F7A60" w14:textId="77777777" w:rsidR="00062137" w:rsidRPr="00C30F59" w:rsidRDefault="009C44BB" w:rsidP="00045B30">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2020</w:t>
            </w:r>
          </w:p>
          <w:p w14:paraId="2EB6B5D4" w14:textId="77777777" w:rsidR="00062137" w:rsidRPr="00C30F59" w:rsidRDefault="00062137" w:rsidP="00045B30">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326A50B8" w14:textId="77777777" w:rsidR="00062137" w:rsidRPr="00C30F59" w:rsidRDefault="00605D79" w:rsidP="00045B30">
            <w:pPr>
              <w:ind w:right="-72"/>
              <w:jc w:val="right"/>
              <w:rPr>
                <w:rFonts w:ascii="Arial" w:eastAsia="Arial Unicode MS" w:hAnsi="Arial" w:cs="Arial"/>
                <w:b/>
                <w:bCs/>
                <w:sz w:val="18"/>
                <w:szCs w:val="18"/>
              </w:rPr>
            </w:pPr>
            <w:r w:rsidRPr="00C30F59">
              <w:rPr>
                <w:rFonts w:ascii="Arial" w:eastAsia="Arial Unicode MS" w:hAnsi="Arial" w:cs="Arial"/>
                <w:b/>
                <w:bCs/>
                <w:sz w:val="18"/>
                <w:szCs w:val="18"/>
              </w:rPr>
              <w:t>2019</w:t>
            </w:r>
          </w:p>
          <w:p w14:paraId="33A7805B" w14:textId="77777777" w:rsidR="00062137" w:rsidRPr="00C30F59" w:rsidRDefault="00062137" w:rsidP="00045B30">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062137" w:rsidRPr="00C30F59" w14:paraId="02A781FF" w14:textId="77777777" w:rsidTr="00045B30">
        <w:trPr>
          <w:cantSplit/>
        </w:trPr>
        <w:tc>
          <w:tcPr>
            <w:tcW w:w="3456" w:type="dxa"/>
          </w:tcPr>
          <w:p w14:paraId="186DE9EC" w14:textId="77777777" w:rsidR="00062137" w:rsidRPr="00C30F59" w:rsidRDefault="00062137" w:rsidP="00045B30">
            <w:pPr>
              <w:snapToGrid w:val="0"/>
              <w:ind w:left="-17"/>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4BB3BCF4" w14:textId="77777777" w:rsidR="00062137" w:rsidRPr="00C30F59" w:rsidRDefault="00062137" w:rsidP="00045B30">
            <w:pPr>
              <w:ind w:right="-72"/>
              <w:jc w:val="right"/>
              <w:rPr>
                <w:rFonts w:ascii="Arial" w:eastAsia="Arial Unicode MS" w:hAnsi="Arial" w:cs="Arial"/>
                <w:sz w:val="18"/>
                <w:szCs w:val="18"/>
              </w:rPr>
            </w:pPr>
          </w:p>
        </w:tc>
        <w:tc>
          <w:tcPr>
            <w:tcW w:w="1386" w:type="dxa"/>
            <w:tcBorders>
              <w:top w:val="single" w:sz="4" w:space="0" w:color="auto"/>
            </w:tcBorders>
            <w:vAlign w:val="bottom"/>
          </w:tcPr>
          <w:p w14:paraId="4964BBA6" w14:textId="77777777" w:rsidR="00062137" w:rsidRPr="00C30F59" w:rsidRDefault="00062137" w:rsidP="00045B30">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387FB56F" w14:textId="77777777" w:rsidR="00062137" w:rsidRPr="00C30F59" w:rsidRDefault="00062137" w:rsidP="00045B30">
            <w:pPr>
              <w:ind w:right="-72"/>
              <w:jc w:val="right"/>
              <w:rPr>
                <w:rFonts w:ascii="Arial" w:eastAsia="Arial Unicode MS" w:hAnsi="Arial" w:cs="Arial"/>
                <w:sz w:val="18"/>
                <w:szCs w:val="18"/>
              </w:rPr>
            </w:pPr>
          </w:p>
        </w:tc>
        <w:tc>
          <w:tcPr>
            <w:tcW w:w="1386" w:type="dxa"/>
            <w:tcBorders>
              <w:top w:val="single" w:sz="4" w:space="0" w:color="auto"/>
            </w:tcBorders>
            <w:vAlign w:val="bottom"/>
          </w:tcPr>
          <w:p w14:paraId="16602CE8" w14:textId="77777777" w:rsidR="00062137" w:rsidRPr="00C30F59" w:rsidRDefault="00062137" w:rsidP="00045B30">
            <w:pPr>
              <w:ind w:right="-72"/>
              <w:jc w:val="right"/>
              <w:rPr>
                <w:rFonts w:ascii="Arial" w:eastAsia="Arial Unicode MS" w:hAnsi="Arial" w:cs="Arial"/>
                <w:sz w:val="18"/>
                <w:szCs w:val="18"/>
              </w:rPr>
            </w:pPr>
          </w:p>
        </w:tc>
      </w:tr>
      <w:tr w:rsidR="00997AAB" w:rsidRPr="00C30F59" w14:paraId="05EFC1CA" w14:textId="77777777" w:rsidTr="00D96CC6">
        <w:trPr>
          <w:cantSplit/>
        </w:trPr>
        <w:tc>
          <w:tcPr>
            <w:tcW w:w="3456" w:type="dxa"/>
            <w:vAlign w:val="bottom"/>
          </w:tcPr>
          <w:p w14:paraId="6F32D293" w14:textId="77777777" w:rsidR="00997AAB" w:rsidRPr="00C30F59" w:rsidRDefault="00997AAB" w:rsidP="00997AAB">
            <w:pPr>
              <w:ind w:left="-17"/>
              <w:rPr>
                <w:rFonts w:ascii="Arial" w:eastAsia="Arial Unicode MS" w:hAnsi="Arial" w:cs="Arial"/>
                <w:sz w:val="18"/>
                <w:szCs w:val="18"/>
              </w:rPr>
            </w:pPr>
            <w:r w:rsidRPr="00C30F59">
              <w:rPr>
                <w:rFonts w:ascii="Arial" w:eastAsia="Arial Unicode MS" w:hAnsi="Arial" w:cs="Arial"/>
                <w:sz w:val="18"/>
                <w:szCs w:val="18"/>
              </w:rPr>
              <w:t>Short-term employee benefit</w:t>
            </w:r>
          </w:p>
        </w:tc>
        <w:tc>
          <w:tcPr>
            <w:tcW w:w="1386" w:type="dxa"/>
            <w:shd w:val="clear" w:color="auto" w:fill="FAFAFA"/>
            <w:vAlign w:val="bottom"/>
          </w:tcPr>
          <w:p w14:paraId="0BC5416D" w14:textId="061E884D" w:rsidR="00997AAB" w:rsidRPr="00C30F59" w:rsidRDefault="00CA1D64" w:rsidP="00997AAB">
            <w:pPr>
              <w:spacing w:before="10" w:after="10"/>
              <w:ind w:right="-72"/>
              <w:jc w:val="right"/>
              <w:rPr>
                <w:rFonts w:ascii="Arial" w:hAnsi="Arial" w:cs="Arial"/>
                <w:noProof/>
                <w:snapToGrid w:val="0"/>
                <w:sz w:val="18"/>
                <w:szCs w:val="18"/>
                <w:cs/>
                <w:lang w:val="en-GB"/>
              </w:rPr>
            </w:pPr>
            <w:r w:rsidRPr="00C30F59">
              <w:rPr>
                <w:rFonts w:ascii="Arial" w:hAnsi="Arial" w:cs="Arial"/>
                <w:noProof/>
                <w:snapToGrid w:val="0"/>
                <w:sz w:val="18"/>
                <w:szCs w:val="18"/>
                <w:lang w:val="en-GB"/>
              </w:rPr>
              <w:t>37,412,537</w:t>
            </w:r>
          </w:p>
        </w:tc>
        <w:tc>
          <w:tcPr>
            <w:tcW w:w="1386" w:type="dxa"/>
            <w:vAlign w:val="bottom"/>
          </w:tcPr>
          <w:p w14:paraId="296BABEB" w14:textId="77777777" w:rsidR="00997AAB" w:rsidRPr="00C30F59" w:rsidRDefault="00997AAB" w:rsidP="00997AAB">
            <w:pPr>
              <w:spacing w:before="10" w:after="10"/>
              <w:ind w:right="-72"/>
              <w:jc w:val="right"/>
              <w:rPr>
                <w:rFonts w:ascii="Arial" w:hAnsi="Arial" w:cs="Arial"/>
                <w:noProof/>
                <w:snapToGrid w:val="0"/>
                <w:sz w:val="18"/>
                <w:szCs w:val="18"/>
                <w:cs/>
                <w:lang w:val="en-GB"/>
              </w:rPr>
            </w:pPr>
            <w:r w:rsidRPr="00C30F59">
              <w:rPr>
                <w:rFonts w:ascii="Arial" w:hAnsi="Arial" w:cs="Arial"/>
                <w:noProof/>
                <w:snapToGrid w:val="0"/>
                <w:sz w:val="18"/>
                <w:szCs w:val="18"/>
                <w:lang w:val="en-GB"/>
              </w:rPr>
              <w:t>34,837,880</w:t>
            </w:r>
          </w:p>
        </w:tc>
        <w:tc>
          <w:tcPr>
            <w:tcW w:w="1386" w:type="dxa"/>
            <w:shd w:val="clear" w:color="auto" w:fill="FAFAFA"/>
            <w:vAlign w:val="bottom"/>
          </w:tcPr>
          <w:p w14:paraId="22AF2E7D" w14:textId="1AE1FC87" w:rsidR="00997AAB" w:rsidRPr="00C30F59" w:rsidRDefault="00CA1D64" w:rsidP="00997AAB">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28,698,389</w:t>
            </w:r>
          </w:p>
        </w:tc>
        <w:tc>
          <w:tcPr>
            <w:tcW w:w="1386" w:type="dxa"/>
            <w:vAlign w:val="bottom"/>
          </w:tcPr>
          <w:p w14:paraId="35973C44" w14:textId="77777777" w:rsidR="00997AAB" w:rsidRPr="00C30F59" w:rsidRDefault="00997AAB" w:rsidP="00997AAB">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26,860,530</w:t>
            </w:r>
          </w:p>
        </w:tc>
      </w:tr>
      <w:tr w:rsidR="00997AAB" w:rsidRPr="00C30F59" w14:paraId="2B53011D" w14:textId="77777777" w:rsidTr="004B1227">
        <w:trPr>
          <w:cantSplit/>
        </w:trPr>
        <w:tc>
          <w:tcPr>
            <w:tcW w:w="3456" w:type="dxa"/>
            <w:vAlign w:val="bottom"/>
          </w:tcPr>
          <w:p w14:paraId="59EA27FD" w14:textId="77777777" w:rsidR="00997AAB" w:rsidRPr="00C30F59" w:rsidRDefault="00997AAB" w:rsidP="00997AAB">
            <w:pPr>
              <w:ind w:left="-17"/>
              <w:rPr>
                <w:rFonts w:ascii="Arial" w:eastAsia="Arial Unicode MS" w:hAnsi="Arial" w:cs="Arial"/>
                <w:sz w:val="18"/>
                <w:szCs w:val="18"/>
              </w:rPr>
            </w:pPr>
            <w:r w:rsidRPr="00C30F59">
              <w:rPr>
                <w:rFonts w:ascii="Arial" w:eastAsia="Arial Unicode MS" w:hAnsi="Arial" w:cs="Arial"/>
                <w:sz w:val="18"/>
                <w:szCs w:val="18"/>
              </w:rPr>
              <w:t>Post-employee benefit</w:t>
            </w:r>
          </w:p>
        </w:tc>
        <w:tc>
          <w:tcPr>
            <w:tcW w:w="1386" w:type="dxa"/>
            <w:tcBorders>
              <w:bottom w:val="single" w:sz="4" w:space="0" w:color="auto"/>
            </w:tcBorders>
            <w:shd w:val="clear" w:color="auto" w:fill="FAFAFA"/>
            <w:vAlign w:val="bottom"/>
          </w:tcPr>
          <w:p w14:paraId="070D0B4D" w14:textId="714254E4" w:rsidR="00997AAB" w:rsidRPr="00C30F59" w:rsidRDefault="00CA1D64" w:rsidP="00997AAB">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886,416</w:t>
            </w:r>
          </w:p>
        </w:tc>
        <w:tc>
          <w:tcPr>
            <w:tcW w:w="1386" w:type="dxa"/>
            <w:tcBorders>
              <w:bottom w:val="single" w:sz="4" w:space="0" w:color="auto"/>
            </w:tcBorders>
            <w:vAlign w:val="bottom"/>
          </w:tcPr>
          <w:p w14:paraId="1A773C27" w14:textId="77777777" w:rsidR="00997AAB" w:rsidRPr="00C30F59" w:rsidRDefault="00997AAB" w:rsidP="00997AAB">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2</w:t>
            </w:r>
            <w:r w:rsidRPr="00C30F59">
              <w:rPr>
                <w:rFonts w:ascii="Arial" w:hAnsi="Arial" w:cs="Arial"/>
                <w:noProof/>
                <w:snapToGrid w:val="0"/>
                <w:sz w:val="18"/>
                <w:szCs w:val="18"/>
              </w:rPr>
              <w:t>,</w:t>
            </w:r>
            <w:r w:rsidRPr="00C30F59">
              <w:rPr>
                <w:rFonts w:ascii="Arial" w:hAnsi="Arial" w:cs="Arial"/>
                <w:noProof/>
                <w:snapToGrid w:val="0"/>
                <w:sz w:val="18"/>
                <w:szCs w:val="18"/>
                <w:lang w:val="en-GB"/>
              </w:rPr>
              <w:t>009</w:t>
            </w:r>
            <w:r w:rsidRPr="00C30F59">
              <w:rPr>
                <w:rFonts w:ascii="Arial" w:hAnsi="Arial" w:cs="Arial"/>
                <w:noProof/>
                <w:snapToGrid w:val="0"/>
                <w:sz w:val="18"/>
                <w:szCs w:val="18"/>
              </w:rPr>
              <w:t>,</w:t>
            </w:r>
            <w:r w:rsidRPr="00C30F59">
              <w:rPr>
                <w:rFonts w:ascii="Arial" w:hAnsi="Arial" w:cs="Arial"/>
                <w:noProof/>
                <w:snapToGrid w:val="0"/>
                <w:sz w:val="18"/>
                <w:szCs w:val="18"/>
                <w:lang w:val="en-GB"/>
              </w:rPr>
              <w:t>585</w:t>
            </w:r>
          </w:p>
        </w:tc>
        <w:tc>
          <w:tcPr>
            <w:tcW w:w="1386" w:type="dxa"/>
            <w:tcBorders>
              <w:bottom w:val="single" w:sz="4" w:space="0" w:color="auto"/>
            </w:tcBorders>
            <w:shd w:val="clear" w:color="auto" w:fill="FAFAFA"/>
            <w:vAlign w:val="bottom"/>
          </w:tcPr>
          <w:p w14:paraId="6B4B59F7" w14:textId="7B6CDED5" w:rsidR="00997AAB" w:rsidRPr="00C30F59" w:rsidRDefault="00CA1D64" w:rsidP="00997AAB">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886,416</w:t>
            </w:r>
          </w:p>
        </w:tc>
        <w:tc>
          <w:tcPr>
            <w:tcW w:w="1386" w:type="dxa"/>
            <w:tcBorders>
              <w:bottom w:val="single" w:sz="4" w:space="0" w:color="auto"/>
            </w:tcBorders>
            <w:vAlign w:val="bottom"/>
          </w:tcPr>
          <w:p w14:paraId="44C7429B" w14:textId="77777777" w:rsidR="00997AAB" w:rsidRPr="00C30F59" w:rsidRDefault="00997AAB" w:rsidP="00997AAB">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2</w:t>
            </w:r>
            <w:r w:rsidRPr="00C30F59">
              <w:rPr>
                <w:rFonts w:ascii="Arial" w:hAnsi="Arial" w:cs="Arial"/>
                <w:noProof/>
                <w:snapToGrid w:val="0"/>
                <w:sz w:val="18"/>
                <w:szCs w:val="18"/>
              </w:rPr>
              <w:t>,</w:t>
            </w:r>
            <w:r w:rsidRPr="00C30F59">
              <w:rPr>
                <w:rFonts w:ascii="Arial" w:hAnsi="Arial" w:cs="Arial"/>
                <w:noProof/>
                <w:snapToGrid w:val="0"/>
                <w:sz w:val="18"/>
                <w:szCs w:val="18"/>
                <w:lang w:val="en-GB"/>
              </w:rPr>
              <w:t>009</w:t>
            </w:r>
            <w:r w:rsidRPr="00C30F59">
              <w:rPr>
                <w:rFonts w:ascii="Arial" w:hAnsi="Arial" w:cs="Arial"/>
                <w:noProof/>
                <w:snapToGrid w:val="0"/>
                <w:sz w:val="18"/>
                <w:szCs w:val="18"/>
              </w:rPr>
              <w:t>,</w:t>
            </w:r>
            <w:r w:rsidRPr="00C30F59">
              <w:rPr>
                <w:rFonts w:ascii="Arial" w:hAnsi="Arial" w:cs="Arial"/>
                <w:noProof/>
                <w:snapToGrid w:val="0"/>
                <w:sz w:val="18"/>
                <w:szCs w:val="18"/>
                <w:lang w:val="en-GB"/>
              </w:rPr>
              <w:t>585</w:t>
            </w:r>
          </w:p>
        </w:tc>
      </w:tr>
      <w:tr w:rsidR="00997AAB" w:rsidRPr="00C30F59" w14:paraId="5C11AF14" w14:textId="77777777" w:rsidTr="00D65F04">
        <w:trPr>
          <w:cantSplit/>
        </w:trPr>
        <w:tc>
          <w:tcPr>
            <w:tcW w:w="3456" w:type="dxa"/>
          </w:tcPr>
          <w:p w14:paraId="2A5E6FFB" w14:textId="77777777" w:rsidR="00997AAB" w:rsidRPr="00C30F59" w:rsidRDefault="00997AAB" w:rsidP="00997AAB">
            <w:pPr>
              <w:snapToGrid w:val="0"/>
              <w:ind w:left="-17"/>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03FABDBD" w14:textId="77777777" w:rsidR="00997AAB" w:rsidRPr="00C30F59" w:rsidRDefault="00997AAB" w:rsidP="00997AAB">
            <w:pPr>
              <w:ind w:right="-72"/>
              <w:jc w:val="right"/>
              <w:rPr>
                <w:rFonts w:ascii="Arial" w:eastAsia="Arial Unicode MS" w:hAnsi="Arial" w:cs="Arial"/>
                <w:sz w:val="12"/>
                <w:szCs w:val="12"/>
              </w:rPr>
            </w:pPr>
          </w:p>
        </w:tc>
        <w:tc>
          <w:tcPr>
            <w:tcW w:w="1386" w:type="dxa"/>
            <w:tcBorders>
              <w:top w:val="single" w:sz="4" w:space="0" w:color="auto"/>
            </w:tcBorders>
            <w:vAlign w:val="bottom"/>
          </w:tcPr>
          <w:p w14:paraId="454DAF10" w14:textId="77777777" w:rsidR="00997AAB" w:rsidRPr="00C30F59" w:rsidRDefault="00997AAB" w:rsidP="00997AAB">
            <w:pPr>
              <w:ind w:right="-72"/>
              <w:jc w:val="right"/>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5041C384" w14:textId="77777777" w:rsidR="00997AAB" w:rsidRPr="00C30F59" w:rsidRDefault="00997AAB" w:rsidP="00997AAB">
            <w:pPr>
              <w:ind w:right="-72"/>
              <w:jc w:val="right"/>
              <w:rPr>
                <w:rFonts w:ascii="Arial" w:eastAsia="Arial Unicode MS" w:hAnsi="Arial" w:cs="Arial"/>
                <w:sz w:val="12"/>
                <w:szCs w:val="12"/>
              </w:rPr>
            </w:pPr>
          </w:p>
        </w:tc>
        <w:tc>
          <w:tcPr>
            <w:tcW w:w="1386" w:type="dxa"/>
            <w:tcBorders>
              <w:top w:val="single" w:sz="4" w:space="0" w:color="auto"/>
            </w:tcBorders>
            <w:vAlign w:val="bottom"/>
          </w:tcPr>
          <w:p w14:paraId="05F67C78" w14:textId="77777777" w:rsidR="00997AAB" w:rsidRPr="00C30F59" w:rsidRDefault="00997AAB" w:rsidP="00997AAB">
            <w:pPr>
              <w:ind w:right="-72"/>
              <w:jc w:val="right"/>
              <w:rPr>
                <w:rFonts w:ascii="Arial" w:eastAsia="Arial Unicode MS" w:hAnsi="Arial" w:cs="Arial"/>
                <w:sz w:val="12"/>
                <w:szCs w:val="12"/>
              </w:rPr>
            </w:pPr>
          </w:p>
        </w:tc>
      </w:tr>
      <w:tr w:rsidR="00997AAB" w:rsidRPr="00C30F59" w14:paraId="2CF1B42A" w14:textId="77777777" w:rsidTr="00D65F04">
        <w:trPr>
          <w:cantSplit/>
        </w:trPr>
        <w:tc>
          <w:tcPr>
            <w:tcW w:w="3456" w:type="dxa"/>
            <w:vAlign w:val="bottom"/>
          </w:tcPr>
          <w:p w14:paraId="2D7687E8" w14:textId="77777777" w:rsidR="00997AAB" w:rsidRPr="00C30F59" w:rsidRDefault="00997AAB" w:rsidP="00997AAB">
            <w:pPr>
              <w:ind w:left="-17"/>
              <w:rPr>
                <w:rFonts w:ascii="Arial" w:eastAsia="Arial Unicode MS" w:hAnsi="Arial" w:cs="Arial"/>
                <w:b/>
                <w:bCs/>
                <w:sz w:val="18"/>
                <w:szCs w:val="18"/>
                <w:u w:val="single"/>
              </w:rPr>
            </w:pPr>
          </w:p>
        </w:tc>
        <w:tc>
          <w:tcPr>
            <w:tcW w:w="1386" w:type="dxa"/>
            <w:tcBorders>
              <w:bottom w:val="single" w:sz="4" w:space="0" w:color="auto"/>
            </w:tcBorders>
            <w:shd w:val="clear" w:color="auto" w:fill="FAFAFA"/>
          </w:tcPr>
          <w:p w14:paraId="37488980" w14:textId="085EA9FE" w:rsidR="00997AAB" w:rsidRPr="00C30F59" w:rsidRDefault="00CA1D64" w:rsidP="00997AAB">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38,298,953</w:t>
            </w:r>
          </w:p>
        </w:tc>
        <w:tc>
          <w:tcPr>
            <w:tcW w:w="1386" w:type="dxa"/>
            <w:tcBorders>
              <w:bottom w:val="single" w:sz="4" w:space="0" w:color="auto"/>
            </w:tcBorders>
          </w:tcPr>
          <w:p w14:paraId="74CFD282" w14:textId="77777777" w:rsidR="00997AAB" w:rsidRPr="00C30F59" w:rsidRDefault="00997AAB" w:rsidP="00997AAB">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36</w:t>
            </w:r>
            <w:r w:rsidRPr="00C30F59">
              <w:rPr>
                <w:rFonts w:ascii="Arial" w:hAnsi="Arial" w:cs="Arial"/>
                <w:noProof/>
                <w:snapToGrid w:val="0"/>
                <w:sz w:val="18"/>
                <w:szCs w:val="18"/>
              </w:rPr>
              <w:t>,</w:t>
            </w:r>
            <w:r w:rsidRPr="00C30F59">
              <w:rPr>
                <w:rFonts w:ascii="Arial" w:hAnsi="Arial" w:cs="Arial"/>
                <w:noProof/>
                <w:snapToGrid w:val="0"/>
                <w:sz w:val="18"/>
                <w:szCs w:val="18"/>
                <w:lang w:val="en-GB"/>
              </w:rPr>
              <w:t>847</w:t>
            </w:r>
            <w:r w:rsidRPr="00C30F59">
              <w:rPr>
                <w:rFonts w:ascii="Arial" w:hAnsi="Arial" w:cs="Arial"/>
                <w:noProof/>
                <w:snapToGrid w:val="0"/>
                <w:sz w:val="18"/>
                <w:szCs w:val="18"/>
              </w:rPr>
              <w:t>,</w:t>
            </w:r>
            <w:r w:rsidRPr="00C30F59">
              <w:rPr>
                <w:rFonts w:ascii="Arial" w:hAnsi="Arial" w:cs="Arial"/>
                <w:noProof/>
                <w:snapToGrid w:val="0"/>
                <w:sz w:val="18"/>
                <w:szCs w:val="18"/>
                <w:lang w:val="en-GB"/>
              </w:rPr>
              <w:t>465</w:t>
            </w:r>
          </w:p>
        </w:tc>
        <w:tc>
          <w:tcPr>
            <w:tcW w:w="1386" w:type="dxa"/>
            <w:tcBorders>
              <w:bottom w:val="single" w:sz="4" w:space="0" w:color="auto"/>
            </w:tcBorders>
            <w:shd w:val="clear" w:color="auto" w:fill="FAFAFA"/>
          </w:tcPr>
          <w:p w14:paraId="63CBAB5A" w14:textId="67E5CEA4" w:rsidR="00997AAB" w:rsidRPr="00C30F59" w:rsidRDefault="00CA1D64" w:rsidP="00997AAB">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29,584,805</w:t>
            </w:r>
          </w:p>
        </w:tc>
        <w:tc>
          <w:tcPr>
            <w:tcW w:w="1386" w:type="dxa"/>
            <w:tcBorders>
              <w:bottom w:val="single" w:sz="4" w:space="0" w:color="auto"/>
            </w:tcBorders>
          </w:tcPr>
          <w:p w14:paraId="17798BB7" w14:textId="77777777" w:rsidR="00997AAB" w:rsidRPr="00C30F59" w:rsidRDefault="00997AAB" w:rsidP="00997AAB">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28</w:t>
            </w:r>
            <w:r w:rsidRPr="00C30F59">
              <w:rPr>
                <w:rFonts w:ascii="Arial" w:hAnsi="Arial" w:cs="Arial"/>
                <w:noProof/>
                <w:snapToGrid w:val="0"/>
                <w:sz w:val="18"/>
                <w:szCs w:val="18"/>
              </w:rPr>
              <w:t>,</w:t>
            </w:r>
            <w:r w:rsidRPr="00C30F59">
              <w:rPr>
                <w:rFonts w:ascii="Arial" w:hAnsi="Arial" w:cs="Arial"/>
                <w:noProof/>
                <w:snapToGrid w:val="0"/>
                <w:sz w:val="18"/>
                <w:szCs w:val="18"/>
                <w:lang w:val="en-GB"/>
              </w:rPr>
              <w:t>870</w:t>
            </w:r>
            <w:r w:rsidRPr="00C30F59">
              <w:rPr>
                <w:rFonts w:ascii="Arial" w:hAnsi="Arial" w:cs="Arial"/>
                <w:noProof/>
                <w:snapToGrid w:val="0"/>
                <w:sz w:val="18"/>
                <w:szCs w:val="18"/>
              </w:rPr>
              <w:t>,</w:t>
            </w:r>
            <w:r w:rsidRPr="00C30F59">
              <w:rPr>
                <w:rFonts w:ascii="Arial" w:hAnsi="Arial" w:cs="Arial"/>
                <w:noProof/>
                <w:snapToGrid w:val="0"/>
                <w:sz w:val="18"/>
                <w:szCs w:val="18"/>
                <w:lang w:val="en-GB"/>
              </w:rPr>
              <w:t>115</w:t>
            </w:r>
          </w:p>
        </w:tc>
      </w:tr>
    </w:tbl>
    <w:p w14:paraId="009985EB" w14:textId="77777777" w:rsidR="00E34AA1" w:rsidRPr="00C30F59" w:rsidRDefault="00E34AA1" w:rsidP="008A371F">
      <w:pPr>
        <w:overflowPunct/>
        <w:autoSpaceDE/>
        <w:autoSpaceDN/>
        <w:adjustRightInd/>
        <w:ind w:left="540" w:hanging="547"/>
        <w:textAlignment w:val="auto"/>
        <w:rPr>
          <w:rFonts w:ascii="Arial" w:eastAsia="Cordia New" w:hAnsi="Arial" w:cs="Arial"/>
          <w:b/>
          <w:bCs/>
          <w:color w:val="CF4A02"/>
          <w:sz w:val="18"/>
          <w:szCs w:val="18"/>
        </w:rPr>
      </w:pPr>
    </w:p>
    <w:p w14:paraId="4F996A13" w14:textId="19AC432B" w:rsidR="00062137" w:rsidRPr="00C30F59" w:rsidRDefault="00D57D7F" w:rsidP="008A371F">
      <w:pPr>
        <w:overflowPunct/>
        <w:autoSpaceDE/>
        <w:autoSpaceDN/>
        <w:adjustRightInd/>
        <w:ind w:left="540" w:hanging="547"/>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3</w:t>
      </w:r>
      <w:r w:rsidR="00D00038" w:rsidRPr="00C30F59">
        <w:rPr>
          <w:rFonts w:ascii="Arial" w:eastAsia="Cordia New" w:hAnsi="Arial" w:cs="Arial"/>
          <w:b/>
          <w:bCs/>
          <w:color w:val="CF4A02"/>
          <w:sz w:val="18"/>
          <w:szCs w:val="18"/>
        </w:rPr>
        <w:t>6</w:t>
      </w:r>
      <w:r w:rsidR="00273D86" w:rsidRPr="00C30F59">
        <w:rPr>
          <w:rFonts w:ascii="Arial" w:eastAsia="Cordia New" w:hAnsi="Arial" w:cs="Arial"/>
          <w:b/>
          <w:bCs/>
          <w:color w:val="CF4A02"/>
          <w:sz w:val="18"/>
          <w:szCs w:val="18"/>
        </w:rPr>
        <w:t>.</w:t>
      </w:r>
      <w:r w:rsidR="00D65F04" w:rsidRPr="00C30F59">
        <w:rPr>
          <w:rFonts w:ascii="Arial" w:eastAsia="Cordia New" w:hAnsi="Arial" w:cs="Arial"/>
          <w:b/>
          <w:bCs/>
          <w:color w:val="CF4A02"/>
          <w:sz w:val="18"/>
          <w:szCs w:val="18"/>
        </w:rPr>
        <w:t>8</w:t>
      </w:r>
      <w:r w:rsidR="00062137" w:rsidRPr="00C30F59">
        <w:rPr>
          <w:rFonts w:ascii="Arial" w:eastAsia="Cordia New" w:hAnsi="Arial" w:cs="Arial"/>
          <w:b/>
          <w:bCs/>
          <w:color w:val="CF4A02"/>
          <w:sz w:val="18"/>
          <w:szCs w:val="18"/>
        </w:rPr>
        <w:tab/>
        <w:t>Guarantee</w:t>
      </w:r>
    </w:p>
    <w:p w14:paraId="4B874B4B" w14:textId="77777777" w:rsidR="00062137" w:rsidRPr="00C30F59" w:rsidRDefault="00062137" w:rsidP="00152DBB">
      <w:pPr>
        <w:tabs>
          <w:tab w:val="left" w:pos="900"/>
        </w:tabs>
        <w:ind w:left="900" w:hanging="360"/>
        <w:jc w:val="both"/>
        <w:rPr>
          <w:rFonts w:ascii="Arial" w:eastAsia="Arial Unicode MS" w:hAnsi="Arial" w:cs="Arial"/>
          <w:spacing w:val="-4"/>
          <w:sz w:val="18"/>
          <w:szCs w:val="18"/>
        </w:rPr>
      </w:pPr>
    </w:p>
    <w:p w14:paraId="206067C5" w14:textId="77777777" w:rsidR="00062137" w:rsidRPr="00C30F59" w:rsidRDefault="007A0D53" w:rsidP="008B7F54">
      <w:pPr>
        <w:numPr>
          <w:ilvl w:val="0"/>
          <w:numId w:val="10"/>
        </w:numPr>
        <w:tabs>
          <w:tab w:val="left" w:pos="900"/>
        </w:tabs>
        <w:ind w:left="900"/>
        <w:jc w:val="both"/>
        <w:rPr>
          <w:rFonts w:ascii="Arial" w:eastAsia="Arial Unicode MS" w:hAnsi="Arial" w:cs="Arial"/>
          <w:spacing w:val="-8"/>
          <w:sz w:val="18"/>
          <w:szCs w:val="18"/>
        </w:rPr>
      </w:pPr>
      <w:r w:rsidRPr="00C30F59">
        <w:rPr>
          <w:rFonts w:ascii="Arial" w:eastAsia="Arial Unicode MS" w:hAnsi="Arial" w:cs="Arial"/>
          <w:spacing w:val="-8"/>
          <w:sz w:val="18"/>
          <w:szCs w:val="18"/>
        </w:rPr>
        <w:t>The Company engages</w:t>
      </w:r>
      <w:r w:rsidR="00062137" w:rsidRPr="00C30F59">
        <w:rPr>
          <w:rFonts w:ascii="Arial" w:eastAsia="Arial Unicode MS" w:hAnsi="Arial" w:cs="Arial"/>
          <w:spacing w:val="-8"/>
          <w:sz w:val="18"/>
          <w:szCs w:val="18"/>
        </w:rPr>
        <w:t xml:space="preserve"> in letter of guarantee</w:t>
      </w:r>
      <w:r w:rsidR="00A945D1" w:rsidRPr="00C30F59">
        <w:rPr>
          <w:rFonts w:ascii="Arial" w:eastAsia="Arial Unicode MS" w:hAnsi="Arial" w:cs="Arial"/>
          <w:spacing w:val="-8"/>
          <w:sz w:val="18"/>
          <w:szCs w:val="18"/>
        </w:rPr>
        <w:t>s</w:t>
      </w:r>
      <w:r w:rsidR="00062137" w:rsidRPr="00C30F59">
        <w:rPr>
          <w:rFonts w:ascii="Arial" w:eastAsia="Arial Unicode MS" w:hAnsi="Arial" w:cs="Arial"/>
          <w:spacing w:val="-8"/>
          <w:sz w:val="18"/>
          <w:szCs w:val="18"/>
        </w:rPr>
        <w:t xml:space="preserve"> to </w:t>
      </w:r>
      <w:r w:rsidR="006B2FD6" w:rsidRPr="00C30F59">
        <w:rPr>
          <w:rFonts w:ascii="Arial" w:eastAsia="Arial Unicode MS" w:hAnsi="Arial" w:cs="Arial"/>
          <w:spacing w:val="-8"/>
          <w:sz w:val="18"/>
          <w:szCs w:val="18"/>
        </w:rPr>
        <w:t>subsidiaries</w:t>
      </w:r>
      <w:r w:rsidR="00062137" w:rsidRPr="00C30F59">
        <w:rPr>
          <w:rFonts w:ascii="Arial" w:eastAsia="Arial Unicode MS" w:hAnsi="Arial" w:cs="Arial"/>
          <w:spacing w:val="-8"/>
          <w:sz w:val="18"/>
          <w:szCs w:val="18"/>
        </w:rPr>
        <w:t xml:space="preserve"> for purchase </w:t>
      </w:r>
      <w:r w:rsidRPr="00C30F59">
        <w:rPr>
          <w:rFonts w:ascii="Arial" w:eastAsia="Arial Unicode MS" w:hAnsi="Arial" w:cs="Arial"/>
          <w:spacing w:val="-8"/>
          <w:sz w:val="18"/>
          <w:szCs w:val="18"/>
        </w:rPr>
        <w:t xml:space="preserve">agreement </w:t>
      </w:r>
      <w:r w:rsidR="00062137" w:rsidRPr="00C30F59">
        <w:rPr>
          <w:rFonts w:ascii="Arial" w:eastAsia="Arial Unicode MS" w:hAnsi="Arial" w:cs="Arial"/>
          <w:spacing w:val="-8"/>
          <w:sz w:val="18"/>
          <w:szCs w:val="18"/>
        </w:rPr>
        <w:t>of petroleum</w:t>
      </w:r>
      <w:r w:rsidR="00F635C2" w:rsidRPr="00C30F59">
        <w:rPr>
          <w:rFonts w:ascii="Arial" w:eastAsia="Arial Unicode MS" w:hAnsi="Arial" w:cs="Arial"/>
          <w:spacing w:val="-8"/>
          <w:sz w:val="18"/>
          <w:szCs w:val="18"/>
        </w:rPr>
        <w:t xml:space="preserve"> product as follows:</w:t>
      </w:r>
    </w:p>
    <w:p w14:paraId="20A4A12F" w14:textId="77777777" w:rsidR="00E34AA1" w:rsidRPr="00C30F59" w:rsidRDefault="00E34AA1" w:rsidP="00152DBB">
      <w:pPr>
        <w:tabs>
          <w:tab w:val="left" w:pos="900"/>
        </w:tabs>
        <w:ind w:left="900" w:hanging="360"/>
        <w:jc w:val="thaiDistribute"/>
        <w:rPr>
          <w:rFonts w:ascii="Arial" w:hAnsi="Arial" w:cs="Arial"/>
          <w:b/>
          <w:bCs/>
          <w:spacing w:val="-4"/>
          <w:sz w:val="18"/>
          <w:szCs w:val="18"/>
        </w:rPr>
      </w:pPr>
    </w:p>
    <w:p w14:paraId="53BC74D8" w14:textId="1CB32BD1" w:rsidR="00062137" w:rsidRPr="00C30F59" w:rsidRDefault="006B2FD6" w:rsidP="00152DBB">
      <w:pPr>
        <w:tabs>
          <w:tab w:val="left" w:pos="900"/>
        </w:tabs>
        <w:ind w:left="900" w:hanging="360"/>
        <w:jc w:val="thaiDistribute"/>
        <w:rPr>
          <w:rFonts w:ascii="Arial" w:hAnsi="Arial" w:cs="Arial"/>
          <w:b/>
          <w:bCs/>
          <w:spacing w:val="-4"/>
          <w:sz w:val="18"/>
          <w:szCs w:val="18"/>
        </w:rPr>
      </w:pPr>
      <w:r w:rsidRPr="00C30F59">
        <w:rPr>
          <w:rFonts w:ascii="Arial" w:hAnsi="Arial" w:cs="Arial"/>
          <w:b/>
          <w:bCs/>
          <w:spacing w:val="-4"/>
          <w:sz w:val="18"/>
          <w:szCs w:val="18"/>
        </w:rPr>
        <w:t>Sea Oil Petroleum Pte. Ltd.</w:t>
      </w:r>
    </w:p>
    <w:p w14:paraId="7FDB7122" w14:textId="6934356D" w:rsidR="00D96CC6" w:rsidRPr="00C30F59" w:rsidRDefault="00D96CC6" w:rsidP="008B7F54">
      <w:pPr>
        <w:numPr>
          <w:ilvl w:val="0"/>
          <w:numId w:val="8"/>
        </w:numPr>
        <w:tabs>
          <w:tab w:val="left" w:pos="900"/>
        </w:tabs>
        <w:overflowPunct/>
        <w:autoSpaceDE/>
        <w:autoSpaceDN/>
        <w:adjustRightInd/>
        <w:ind w:left="900"/>
        <w:jc w:val="thaiDistribute"/>
        <w:textAlignment w:val="auto"/>
        <w:rPr>
          <w:rFonts w:ascii="Arial" w:hAnsi="Arial" w:cs="Arial"/>
          <w:sz w:val="18"/>
          <w:szCs w:val="18"/>
          <w:lang w:val="en-GB"/>
        </w:rPr>
      </w:pPr>
      <w:r w:rsidRPr="00C30F59">
        <w:rPr>
          <w:rFonts w:ascii="Arial" w:eastAsia="Arial Unicode MS" w:hAnsi="Arial" w:cs="Arial"/>
          <w:spacing w:val="-4"/>
          <w:sz w:val="18"/>
          <w:szCs w:val="18"/>
        </w:rPr>
        <w:t xml:space="preserve">Guaranteed amount </w:t>
      </w:r>
      <w:proofErr w:type="gramStart"/>
      <w:r w:rsidRPr="00C30F59">
        <w:rPr>
          <w:rFonts w:ascii="Arial" w:eastAsia="Arial Unicode MS" w:hAnsi="Arial" w:cs="Arial"/>
          <w:spacing w:val="-4"/>
          <w:sz w:val="18"/>
          <w:szCs w:val="18"/>
        </w:rPr>
        <w:t>not exceed</w:t>
      </w:r>
      <w:proofErr w:type="gramEnd"/>
      <w:r w:rsidRPr="00C30F59">
        <w:rPr>
          <w:rFonts w:ascii="Arial" w:eastAsia="Arial Unicode MS" w:hAnsi="Arial" w:cs="Arial"/>
          <w:spacing w:val="-4"/>
          <w:sz w:val="18"/>
          <w:szCs w:val="18"/>
        </w:rPr>
        <w:t xml:space="preserve"> USD 0.</w:t>
      </w:r>
      <w:r w:rsidR="005734F9" w:rsidRPr="00C30F59">
        <w:rPr>
          <w:rFonts w:ascii="Arial" w:eastAsia="Arial Unicode MS" w:hAnsi="Arial" w:cs="Arial"/>
          <w:spacing w:val="-4"/>
          <w:sz w:val="18"/>
          <w:szCs w:val="18"/>
        </w:rPr>
        <w:t>3</w:t>
      </w:r>
      <w:r w:rsidRPr="00C30F59">
        <w:rPr>
          <w:rFonts w:ascii="Arial" w:eastAsia="Arial Unicode MS" w:hAnsi="Arial" w:cs="Arial"/>
          <w:spacing w:val="-4"/>
          <w:sz w:val="18"/>
          <w:szCs w:val="18"/>
        </w:rPr>
        <w:t>0 million for 1 year ended 30 November 202</w:t>
      </w:r>
      <w:r w:rsidR="005734F9" w:rsidRPr="00C30F59">
        <w:rPr>
          <w:rFonts w:ascii="Arial" w:eastAsia="Arial Unicode MS" w:hAnsi="Arial" w:cs="Arial"/>
          <w:spacing w:val="-4"/>
          <w:sz w:val="18"/>
          <w:szCs w:val="18"/>
        </w:rPr>
        <w:t>1</w:t>
      </w:r>
      <w:r w:rsidRPr="00C30F59">
        <w:rPr>
          <w:rFonts w:ascii="Arial" w:eastAsia="Arial Unicode MS" w:hAnsi="Arial" w:cs="Arial"/>
          <w:spacing w:val="-4"/>
          <w:sz w:val="18"/>
          <w:szCs w:val="18"/>
        </w:rPr>
        <w:t>.</w:t>
      </w:r>
    </w:p>
    <w:p w14:paraId="5F7FE576" w14:textId="238885BC" w:rsidR="005734F9" w:rsidRPr="00C30F59" w:rsidRDefault="005734F9" w:rsidP="008B7F54">
      <w:pPr>
        <w:numPr>
          <w:ilvl w:val="0"/>
          <w:numId w:val="8"/>
        </w:numPr>
        <w:tabs>
          <w:tab w:val="left" w:pos="900"/>
        </w:tabs>
        <w:overflowPunct/>
        <w:autoSpaceDE/>
        <w:autoSpaceDN/>
        <w:adjustRightInd/>
        <w:ind w:left="900"/>
        <w:jc w:val="thaiDistribute"/>
        <w:textAlignment w:val="auto"/>
        <w:rPr>
          <w:rFonts w:ascii="Arial" w:hAnsi="Arial" w:cs="Arial"/>
          <w:sz w:val="18"/>
          <w:szCs w:val="18"/>
          <w:lang w:val="en-GB"/>
        </w:rPr>
      </w:pPr>
      <w:r w:rsidRPr="00C30F59">
        <w:rPr>
          <w:rFonts w:ascii="Arial" w:eastAsia="Arial Unicode MS" w:hAnsi="Arial" w:cs="Arial"/>
          <w:spacing w:val="-4"/>
          <w:sz w:val="18"/>
          <w:szCs w:val="18"/>
        </w:rPr>
        <w:t xml:space="preserve">Guaranteed amount </w:t>
      </w:r>
      <w:proofErr w:type="gramStart"/>
      <w:r w:rsidRPr="00C30F59">
        <w:rPr>
          <w:rFonts w:ascii="Arial" w:eastAsia="Arial Unicode MS" w:hAnsi="Arial" w:cs="Arial"/>
          <w:spacing w:val="-4"/>
          <w:sz w:val="18"/>
          <w:szCs w:val="18"/>
        </w:rPr>
        <w:t>not exceed</w:t>
      </w:r>
      <w:proofErr w:type="gramEnd"/>
      <w:r w:rsidRPr="00C30F59">
        <w:rPr>
          <w:rFonts w:ascii="Arial" w:eastAsia="Arial Unicode MS" w:hAnsi="Arial" w:cs="Arial"/>
          <w:spacing w:val="-4"/>
          <w:sz w:val="18"/>
          <w:szCs w:val="18"/>
        </w:rPr>
        <w:t xml:space="preserve"> USD 0.70 million for 1 year ended 28 February 2021.</w:t>
      </w:r>
    </w:p>
    <w:p w14:paraId="428D879B" w14:textId="77777777" w:rsidR="00DA715A" w:rsidRPr="00C30F59" w:rsidRDefault="00DA715A" w:rsidP="00AA5141">
      <w:pPr>
        <w:tabs>
          <w:tab w:val="left" w:pos="2880"/>
        </w:tabs>
        <w:ind w:left="567" w:right="-108"/>
        <w:rPr>
          <w:rFonts w:ascii="Arial" w:hAnsi="Arial" w:cs="Arial"/>
          <w:b/>
          <w:bCs/>
          <w:spacing w:val="-4"/>
          <w:sz w:val="18"/>
          <w:szCs w:val="18"/>
        </w:rPr>
      </w:pPr>
    </w:p>
    <w:p w14:paraId="07DDD7F2" w14:textId="2A816F09" w:rsidR="004C135B" w:rsidRPr="00C30F59" w:rsidRDefault="004C135B" w:rsidP="00AA5141">
      <w:pPr>
        <w:tabs>
          <w:tab w:val="left" w:pos="2880"/>
        </w:tabs>
        <w:ind w:left="567" w:right="-108"/>
        <w:rPr>
          <w:rFonts w:ascii="Arial" w:hAnsi="Arial" w:cs="Arial"/>
          <w:b/>
          <w:bCs/>
          <w:sz w:val="18"/>
          <w:szCs w:val="18"/>
        </w:rPr>
      </w:pPr>
      <w:r w:rsidRPr="00C30F59">
        <w:rPr>
          <w:rFonts w:ascii="Arial" w:hAnsi="Arial" w:cs="Arial"/>
          <w:b/>
          <w:bCs/>
          <w:spacing w:val="-4"/>
          <w:sz w:val="18"/>
          <w:szCs w:val="18"/>
        </w:rPr>
        <w:t>Titan Twenty Company Limited</w:t>
      </w:r>
    </w:p>
    <w:p w14:paraId="7FFF665F" w14:textId="2345E14B" w:rsidR="003F2894" w:rsidRPr="00C30F59" w:rsidRDefault="003F2894" w:rsidP="008B7F54">
      <w:pPr>
        <w:numPr>
          <w:ilvl w:val="0"/>
          <w:numId w:val="8"/>
        </w:numPr>
        <w:tabs>
          <w:tab w:val="left" w:pos="900"/>
        </w:tabs>
        <w:overflowPunct/>
        <w:autoSpaceDE/>
        <w:autoSpaceDN/>
        <w:adjustRightInd/>
        <w:ind w:left="900"/>
        <w:jc w:val="thaiDistribute"/>
        <w:textAlignment w:val="auto"/>
        <w:rPr>
          <w:rFonts w:ascii="Arial" w:hAnsi="Arial" w:cs="Arial"/>
          <w:sz w:val="18"/>
          <w:szCs w:val="18"/>
          <w:lang w:val="en-GB"/>
        </w:rPr>
      </w:pPr>
      <w:r w:rsidRPr="00C30F59">
        <w:rPr>
          <w:rFonts w:ascii="Arial" w:eastAsia="Arial Unicode MS" w:hAnsi="Arial" w:cs="Arial"/>
          <w:spacing w:val="-4"/>
          <w:sz w:val="18"/>
          <w:szCs w:val="18"/>
        </w:rPr>
        <w:t xml:space="preserve">Guaranteed amount </w:t>
      </w:r>
      <w:proofErr w:type="gramStart"/>
      <w:r w:rsidRPr="00C30F59">
        <w:rPr>
          <w:rFonts w:ascii="Arial" w:eastAsia="Arial Unicode MS" w:hAnsi="Arial" w:cs="Arial"/>
          <w:spacing w:val="-4"/>
          <w:sz w:val="18"/>
          <w:szCs w:val="18"/>
        </w:rPr>
        <w:t>not exceed</w:t>
      </w:r>
      <w:proofErr w:type="gramEnd"/>
      <w:r w:rsidRPr="00C30F59">
        <w:rPr>
          <w:rFonts w:ascii="Arial" w:eastAsia="Arial Unicode MS" w:hAnsi="Arial" w:cs="Arial"/>
          <w:spacing w:val="-4"/>
          <w:sz w:val="18"/>
          <w:szCs w:val="18"/>
        </w:rPr>
        <w:t xml:space="preserve"> Baht 20.00 million for 1 </w:t>
      </w:r>
      <w:r w:rsidR="001917CE" w:rsidRPr="00C30F59">
        <w:rPr>
          <w:rFonts w:ascii="Arial" w:eastAsia="Arial Unicode MS" w:hAnsi="Arial" w:cs="Arial"/>
          <w:spacing w:val="-4"/>
          <w:sz w:val="18"/>
          <w:szCs w:val="18"/>
        </w:rPr>
        <w:t>month</w:t>
      </w:r>
      <w:r w:rsidRPr="00C30F59">
        <w:rPr>
          <w:rFonts w:ascii="Arial" w:eastAsia="Arial Unicode MS" w:hAnsi="Arial" w:cs="Arial"/>
          <w:spacing w:val="-4"/>
          <w:sz w:val="18"/>
          <w:szCs w:val="18"/>
        </w:rPr>
        <w:t xml:space="preserve"> </w:t>
      </w:r>
      <w:r w:rsidR="001917CE" w:rsidRPr="00C30F59">
        <w:rPr>
          <w:rFonts w:ascii="Arial" w:eastAsia="Arial Unicode MS" w:hAnsi="Arial" w:cs="Arial"/>
          <w:spacing w:val="-4"/>
          <w:sz w:val="18"/>
          <w:szCs w:val="18"/>
        </w:rPr>
        <w:t>ended</w:t>
      </w:r>
      <w:r w:rsidRPr="00C30F59">
        <w:rPr>
          <w:rFonts w:ascii="Arial" w:eastAsia="Arial Unicode MS" w:hAnsi="Arial" w:cs="Arial"/>
          <w:spacing w:val="-4"/>
          <w:sz w:val="18"/>
          <w:szCs w:val="18"/>
        </w:rPr>
        <w:t xml:space="preserve"> 31 January 2021.</w:t>
      </w:r>
    </w:p>
    <w:p w14:paraId="040734FD" w14:textId="55651790" w:rsidR="003F2894" w:rsidRPr="00C30F59" w:rsidRDefault="003F2894" w:rsidP="008B7F54">
      <w:pPr>
        <w:numPr>
          <w:ilvl w:val="0"/>
          <w:numId w:val="8"/>
        </w:numPr>
        <w:tabs>
          <w:tab w:val="left" w:pos="900"/>
        </w:tabs>
        <w:overflowPunct/>
        <w:autoSpaceDE/>
        <w:autoSpaceDN/>
        <w:adjustRightInd/>
        <w:ind w:left="900"/>
        <w:jc w:val="thaiDistribute"/>
        <w:textAlignment w:val="auto"/>
        <w:rPr>
          <w:rFonts w:ascii="Arial" w:hAnsi="Arial" w:cs="Arial"/>
          <w:sz w:val="18"/>
          <w:szCs w:val="18"/>
          <w:lang w:val="en-GB"/>
        </w:rPr>
      </w:pPr>
      <w:r w:rsidRPr="00C30F59">
        <w:rPr>
          <w:rFonts w:ascii="Arial" w:eastAsia="Arial Unicode MS" w:hAnsi="Arial" w:cs="Arial"/>
          <w:spacing w:val="-4"/>
          <w:sz w:val="18"/>
          <w:szCs w:val="18"/>
        </w:rPr>
        <w:t xml:space="preserve">Guaranteed amount </w:t>
      </w:r>
      <w:proofErr w:type="gramStart"/>
      <w:r w:rsidRPr="00C30F59">
        <w:rPr>
          <w:rFonts w:ascii="Arial" w:eastAsia="Arial Unicode MS" w:hAnsi="Arial" w:cs="Arial"/>
          <w:spacing w:val="-4"/>
          <w:sz w:val="18"/>
          <w:szCs w:val="18"/>
        </w:rPr>
        <w:t>not exceed</w:t>
      </w:r>
      <w:proofErr w:type="gramEnd"/>
      <w:r w:rsidRPr="00C30F59">
        <w:rPr>
          <w:rFonts w:ascii="Arial" w:eastAsia="Arial Unicode MS" w:hAnsi="Arial" w:cs="Arial"/>
          <w:spacing w:val="-4"/>
          <w:sz w:val="18"/>
          <w:szCs w:val="18"/>
        </w:rPr>
        <w:t xml:space="preserve"> Baht 60.00 million for 1 year ended 19 November 2021.</w:t>
      </w:r>
    </w:p>
    <w:p w14:paraId="138FD984" w14:textId="77777777" w:rsidR="00F73BBB" w:rsidRPr="00C30F59" w:rsidRDefault="00F73BBB" w:rsidP="00152DBB">
      <w:pPr>
        <w:tabs>
          <w:tab w:val="left" w:pos="900"/>
        </w:tabs>
        <w:ind w:left="900" w:hanging="360"/>
        <w:jc w:val="both"/>
        <w:rPr>
          <w:rFonts w:ascii="Arial" w:eastAsia="Arial Unicode MS" w:hAnsi="Arial" w:cs="Arial"/>
          <w:spacing w:val="-4"/>
          <w:sz w:val="18"/>
          <w:szCs w:val="18"/>
        </w:rPr>
      </w:pPr>
    </w:p>
    <w:p w14:paraId="109854C7" w14:textId="77777777" w:rsidR="00F73BBB" w:rsidRPr="00C30F59" w:rsidRDefault="00CA1C71" w:rsidP="008B7F54">
      <w:pPr>
        <w:numPr>
          <w:ilvl w:val="0"/>
          <w:numId w:val="10"/>
        </w:numPr>
        <w:tabs>
          <w:tab w:val="left" w:pos="900"/>
        </w:tabs>
        <w:ind w:left="900"/>
        <w:jc w:val="both"/>
        <w:rPr>
          <w:rFonts w:ascii="Arial" w:eastAsia="Arial Unicode MS" w:hAnsi="Arial" w:cs="Arial"/>
          <w:spacing w:val="-4"/>
          <w:sz w:val="18"/>
          <w:szCs w:val="18"/>
        </w:rPr>
      </w:pPr>
      <w:r w:rsidRPr="00C30F59">
        <w:rPr>
          <w:rFonts w:ascii="Arial" w:eastAsia="Arial Unicode MS" w:hAnsi="Arial" w:cs="Arial"/>
          <w:spacing w:val="-4"/>
          <w:sz w:val="18"/>
          <w:szCs w:val="18"/>
        </w:rPr>
        <w:t>T</w:t>
      </w:r>
      <w:r w:rsidR="00BA1696" w:rsidRPr="00C30F59">
        <w:rPr>
          <w:rFonts w:ascii="Arial" w:eastAsia="Arial Unicode MS" w:hAnsi="Arial" w:cs="Arial"/>
          <w:spacing w:val="-4"/>
          <w:sz w:val="18"/>
          <w:szCs w:val="18"/>
        </w:rPr>
        <w:t>he Company and</w:t>
      </w:r>
      <w:r w:rsidR="00F73BBB" w:rsidRPr="00C30F59">
        <w:rPr>
          <w:rFonts w:ascii="Arial" w:eastAsia="Arial Unicode MS" w:hAnsi="Arial" w:cs="Arial"/>
          <w:spacing w:val="-4"/>
          <w:sz w:val="18"/>
          <w:szCs w:val="18"/>
        </w:rPr>
        <w:t xml:space="preserve"> </w:t>
      </w:r>
      <w:proofErr w:type="spellStart"/>
      <w:r w:rsidR="00F73BBB" w:rsidRPr="00C30F59">
        <w:rPr>
          <w:rFonts w:ascii="Arial" w:eastAsia="Arial Unicode MS" w:hAnsi="Arial" w:cs="Arial"/>
          <w:spacing w:val="-4"/>
          <w:sz w:val="18"/>
          <w:szCs w:val="18"/>
        </w:rPr>
        <w:t>Nathalin</w:t>
      </w:r>
      <w:proofErr w:type="spellEnd"/>
      <w:r w:rsidR="00F73BBB" w:rsidRPr="00C30F59">
        <w:rPr>
          <w:rFonts w:ascii="Arial" w:eastAsia="Arial Unicode MS" w:hAnsi="Arial" w:cs="Arial"/>
          <w:spacing w:val="-4"/>
          <w:sz w:val="18"/>
          <w:szCs w:val="18"/>
        </w:rPr>
        <w:t xml:space="preserve"> Company Limited engaged in letter of guarantee for credit facility from a financial institution of Sea Oil Petrochemical Company Limited in an amount of Baht 100.00 million.</w:t>
      </w:r>
    </w:p>
    <w:p w14:paraId="3EF91622" w14:textId="38D3BE6B" w:rsidR="00D2361D" w:rsidRPr="00C30F59" w:rsidRDefault="00D2361D" w:rsidP="00152DBB">
      <w:pPr>
        <w:tabs>
          <w:tab w:val="left" w:pos="900"/>
        </w:tabs>
        <w:ind w:left="900" w:hanging="360"/>
        <w:jc w:val="both"/>
        <w:rPr>
          <w:rFonts w:ascii="Arial" w:eastAsia="Arial Unicode MS" w:hAnsi="Arial" w:cs="Arial"/>
          <w:spacing w:val="-4"/>
          <w:sz w:val="18"/>
          <w:szCs w:val="18"/>
        </w:rPr>
      </w:pPr>
    </w:p>
    <w:p w14:paraId="2E3CEFD4" w14:textId="4A982F42" w:rsidR="00E34AA1" w:rsidRPr="00C30F59" w:rsidRDefault="00E34AA1" w:rsidP="00152DBB">
      <w:pPr>
        <w:tabs>
          <w:tab w:val="left" w:pos="900"/>
        </w:tabs>
        <w:ind w:left="900" w:hanging="360"/>
        <w:jc w:val="both"/>
        <w:rPr>
          <w:rFonts w:ascii="Arial" w:eastAsia="Arial Unicode MS" w:hAnsi="Arial"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C30F59" w14:paraId="0A3B060F" w14:textId="77777777" w:rsidTr="002B7A25">
        <w:trPr>
          <w:trHeight w:val="386"/>
        </w:trPr>
        <w:tc>
          <w:tcPr>
            <w:tcW w:w="9461" w:type="dxa"/>
            <w:shd w:val="clear" w:color="auto" w:fill="FFA543"/>
            <w:vAlign w:val="center"/>
            <w:hideMark/>
          </w:tcPr>
          <w:p w14:paraId="59F0E982" w14:textId="5CE4E2F0" w:rsidR="00D81C78" w:rsidRPr="00C30F59" w:rsidRDefault="00DA715A" w:rsidP="00082107">
            <w:pPr>
              <w:ind w:left="432" w:hanging="432"/>
              <w:jc w:val="both"/>
              <w:rPr>
                <w:rFonts w:ascii="Arial" w:eastAsia="Arial Unicode MS" w:hAnsi="Arial" w:cs="Arial"/>
                <w:b/>
                <w:bCs/>
                <w:color w:val="FFFFFF"/>
                <w:sz w:val="18"/>
                <w:szCs w:val="18"/>
              </w:rPr>
            </w:pPr>
            <w:r w:rsidRPr="00C30F59">
              <w:rPr>
                <w:rFonts w:ascii="Arial" w:eastAsia="Arial Unicode MS" w:hAnsi="Arial" w:cs="Arial"/>
                <w:spacing w:val="-4"/>
                <w:sz w:val="18"/>
                <w:szCs w:val="18"/>
              </w:rPr>
              <w:br w:type="page"/>
            </w:r>
            <w:r w:rsidR="00D81C78" w:rsidRPr="00C30F59">
              <w:rPr>
                <w:rFonts w:ascii="Arial" w:eastAsia="Arial Unicode MS" w:hAnsi="Arial" w:cs="Arial"/>
                <w:b/>
                <w:bCs/>
                <w:color w:val="FFFFFF"/>
                <w:sz w:val="18"/>
                <w:szCs w:val="18"/>
              </w:rPr>
              <w:br w:type="page"/>
            </w:r>
            <w:r w:rsidR="00D57D7F" w:rsidRPr="00C30F59">
              <w:rPr>
                <w:rFonts w:ascii="Arial" w:eastAsia="Arial Unicode MS" w:hAnsi="Arial" w:cs="Arial"/>
                <w:b/>
                <w:bCs/>
                <w:color w:val="FFFFFF"/>
                <w:sz w:val="18"/>
                <w:szCs w:val="18"/>
              </w:rPr>
              <w:t>3</w:t>
            </w:r>
            <w:r w:rsidR="005734F9" w:rsidRPr="00C30F59">
              <w:rPr>
                <w:rFonts w:ascii="Arial" w:eastAsia="Arial Unicode MS" w:hAnsi="Arial" w:cs="Arial"/>
                <w:b/>
                <w:bCs/>
                <w:color w:val="FFFFFF"/>
                <w:sz w:val="18"/>
                <w:szCs w:val="18"/>
              </w:rPr>
              <w:t>7</w:t>
            </w:r>
            <w:r w:rsidR="00045B30" w:rsidRPr="00C30F59">
              <w:rPr>
                <w:rFonts w:ascii="Arial" w:eastAsia="Arial Unicode MS" w:hAnsi="Arial" w:cs="Arial"/>
                <w:b/>
                <w:bCs/>
                <w:color w:val="FFFFFF"/>
                <w:sz w:val="18"/>
                <w:szCs w:val="18"/>
              </w:rPr>
              <w:tab/>
              <w:t>Commitments and contingent liabilities</w:t>
            </w:r>
          </w:p>
        </w:tc>
      </w:tr>
    </w:tbl>
    <w:p w14:paraId="15641B29" w14:textId="77777777" w:rsidR="00062137" w:rsidRPr="00C30F59" w:rsidRDefault="00062137" w:rsidP="00082107">
      <w:pPr>
        <w:ind w:left="540"/>
        <w:jc w:val="both"/>
        <w:rPr>
          <w:rFonts w:ascii="Arial" w:eastAsia="Arial Unicode MS" w:hAnsi="Arial" w:cs="Arial"/>
          <w:sz w:val="18"/>
          <w:szCs w:val="18"/>
        </w:rPr>
      </w:pPr>
    </w:p>
    <w:p w14:paraId="3C729FBA" w14:textId="3F9FAC50" w:rsidR="00062137" w:rsidRPr="00C30F59" w:rsidRDefault="00D57D7F" w:rsidP="00045B30">
      <w:pPr>
        <w:overflowPunct/>
        <w:autoSpaceDE/>
        <w:autoSpaceDN/>
        <w:adjustRightInd/>
        <w:ind w:left="540" w:hanging="547"/>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3</w:t>
      </w:r>
      <w:r w:rsidR="005734F9" w:rsidRPr="00C30F59">
        <w:rPr>
          <w:rFonts w:ascii="Arial" w:eastAsia="Cordia New" w:hAnsi="Arial" w:cs="Arial"/>
          <w:b/>
          <w:bCs/>
          <w:color w:val="CF4A02"/>
          <w:sz w:val="18"/>
          <w:szCs w:val="18"/>
        </w:rPr>
        <w:t>7</w:t>
      </w:r>
      <w:r w:rsidR="00062137" w:rsidRPr="00C30F59">
        <w:rPr>
          <w:rFonts w:ascii="Arial" w:eastAsia="Cordia New" w:hAnsi="Arial" w:cs="Arial"/>
          <w:b/>
          <w:bCs/>
          <w:color w:val="CF4A02"/>
          <w:sz w:val="18"/>
          <w:szCs w:val="18"/>
        </w:rPr>
        <w:t>.1</w:t>
      </w:r>
      <w:r w:rsidR="00062137" w:rsidRPr="00C30F59">
        <w:rPr>
          <w:rFonts w:ascii="Arial" w:eastAsia="Cordia New" w:hAnsi="Arial" w:cs="Arial"/>
          <w:b/>
          <w:bCs/>
          <w:color w:val="CF4A02"/>
          <w:sz w:val="18"/>
          <w:szCs w:val="18"/>
        </w:rPr>
        <w:tab/>
        <w:t>Capital commitment</w:t>
      </w:r>
    </w:p>
    <w:p w14:paraId="14668661" w14:textId="77777777" w:rsidR="00062137" w:rsidRPr="00C30F59" w:rsidRDefault="00062137" w:rsidP="00BA76C7">
      <w:pPr>
        <w:ind w:left="547"/>
        <w:jc w:val="both"/>
        <w:rPr>
          <w:rFonts w:ascii="Arial" w:eastAsia="Arial Unicode MS" w:hAnsi="Arial" w:cs="Arial"/>
          <w:spacing w:val="-4"/>
          <w:sz w:val="18"/>
          <w:szCs w:val="18"/>
        </w:rPr>
      </w:pPr>
    </w:p>
    <w:p w14:paraId="3C3DE89E" w14:textId="77777777" w:rsidR="00062137" w:rsidRPr="00C30F59" w:rsidRDefault="00062137" w:rsidP="00BA76C7">
      <w:pPr>
        <w:ind w:left="547"/>
        <w:jc w:val="both"/>
        <w:rPr>
          <w:rFonts w:ascii="Arial" w:eastAsia="Arial Unicode MS" w:hAnsi="Arial" w:cs="Arial"/>
          <w:spacing w:val="-4"/>
          <w:sz w:val="18"/>
          <w:szCs w:val="18"/>
        </w:rPr>
      </w:pPr>
      <w:r w:rsidRPr="00C30F59">
        <w:rPr>
          <w:rFonts w:ascii="Arial" w:eastAsia="Arial Unicode MS" w:hAnsi="Arial" w:cs="Arial"/>
          <w:spacing w:val="-4"/>
          <w:sz w:val="18"/>
          <w:szCs w:val="18"/>
        </w:rPr>
        <w:t xml:space="preserve">Capital commitment which is not </w:t>
      </w:r>
      <w:proofErr w:type="spellStart"/>
      <w:r w:rsidRPr="00C30F59">
        <w:rPr>
          <w:rFonts w:ascii="Arial" w:eastAsia="Arial Unicode MS" w:hAnsi="Arial" w:cs="Arial"/>
          <w:spacing w:val="-4"/>
          <w:sz w:val="18"/>
          <w:szCs w:val="18"/>
        </w:rPr>
        <w:t>recognised</w:t>
      </w:r>
      <w:proofErr w:type="spellEnd"/>
      <w:r w:rsidRPr="00C30F59">
        <w:rPr>
          <w:rFonts w:ascii="Arial" w:eastAsia="Arial Unicode MS" w:hAnsi="Arial" w:cs="Arial"/>
          <w:spacing w:val="-4"/>
          <w:sz w:val="18"/>
          <w:szCs w:val="18"/>
        </w:rPr>
        <w:t xml:space="preserve"> in</w:t>
      </w:r>
      <w:r w:rsidR="00B33036" w:rsidRPr="00C30F59">
        <w:rPr>
          <w:rFonts w:ascii="Arial" w:eastAsia="Arial Unicode MS" w:hAnsi="Arial" w:cs="Arial"/>
          <w:spacing w:val="-4"/>
          <w:sz w:val="18"/>
          <w:szCs w:val="18"/>
        </w:rPr>
        <w:t xml:space="preserve"> the</w:t>
      </w:r>
      <w:r w:rsidRPr="00C30F59">
        <w:rPr>
          <w:rFonts w:ascii="Arial" w:eastAsia="Arial Unicode MS" w:hAnsi="Arial" w:cs="Arial"/>
          <w:spacing w:val="-4"/>
          <w:sz w:val="18"/>
          <w:szCs w:val="18"/>
        </w:rPr>
        <w:t xml:space="preserve"> financial statement </w:t>
      </w:r>
      <w:r w:rsidR="00F635C2" w:rsidRPr="00C30F59">
        <w:rPr>
          <w:rFonts w:ascii="Arial" w:eastAsia="Arial Unicode MS" w:hAnsi="Arial" w:cs="Arial"/>
          <w:spacing w:val="-4"/>
          <w:sz w:val="18"/>
          <w:szCs w:val="18"/>
        </w:rPr>
        <w:t>is as follows:</w:t>
      </w:r>
    </w:p>
    <w:p w14:paraId="2E11C3C6" w14:textId="77777777" w:rsidR="00D60765" w:rsidRPr="00C30F59" w:rsidRDefault="00D60765" w:rsidP="00BA76C7">
      <w:pPr>
        <w:ind w:left="547"/>
        <w:jc w:val="both"/>
        <w:rPr>
          <w:rFonts w:ascii="Arial" w:eastAsia="Arial Unicode MS" w:hAnsi="Arial" w:cs="Arial"/>
          <w:spacing w:val="-4"/>
          <w:sz w:val="18"/>
          <w:szCs w:val="18"/>
        </w:rPr>
      </w:pPr>
    </w:p>
    <w:tbl>
      <w:tblPr>
        <w:tblW w:w="0" w:type="auto"/>
        <w:tblInd w:w="558" w:type="dxa"/>
        <w:tblLayout w:type="fixed"/>
        <w:tblLook w:val="0000" w:firstRow="0" w:lastRow="0" w:firstColumn="0" w:lastColumn="0" w:noHBand="0" w:noVBand="0"/>
      </w:tblPr>
      <w:tblGrid>
        <w:gridCol w:w="3456"/>
        <w:gridCol w:w="1386"/>
        <w:gridCol w:w="1386"/>
        <w:gridCol w:w="1386"/>
        <w:gridCol w:w="1386"/>
      </w:tblGrid>
      <w:tr w:rsidR="00062137" w:rsidRPr="00C30F59" w14:paraId="2F3F530B" w14:textId="77777777" w:rsidTr="00D60765">
        <w:trPr>
          <w:cantSplit/>
        </w:trPr>
        <w:tc>
          <w:tcPr>
            <w:tcW w:w="3456" w:type="dxa"/>
          </w:tcPr>
          <w:p w14:paraId="7A905C9E" w14:textId="77777777" w:rsidR="00062137" w:rsidRPr="00C30F59" w:rsidRDefault="00062137" w:rsidP="00BA76C7">
            <w:pPr>
              <w:snapToGrid w:val="0"/>
              <w:rPr>
                <w:rFonts w:ascii="Arial" w:eastAsia="Arial Unicode MS" w:hAnsi="Arial" w:cs="Arial"/>
                <w:b/>
                <w:bCs/>
                <w:sz w:val="18"/>
                <w:szCs w:val="18"/>
              </w:rPr>
            </w:pPr>
          </w:p>
        </w:tc>
        <w:tc>
          <w:tcPr>
            <w:tcW w:w="2772" w:type="dxa"/>
            <w:gridSpan w:val="2"/>
            <w:tcBorders>
              <w:top w:val="single" w:sz="4" w:space="0" w:color="auto"/>
            </w:tcBorders>
          </w:tcPr>
          <w:p w14:paraId="0F3E0380" w14:textId="77777777" w:rsidR="00062137" w:rsidRPr="00C30F59" w:rsidRDefault="00062137" w:rsidP="00BA76C7">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772" w:type="dxa"/>
            <w:gridSpan w:val="2"/>
            <w:tcBorders>
              <w:top w:val="single" w:sz="4" w:space="0" w:color="auto"/>
            </w:tcBorders>
          </w:tcPr>
          <w:p w14:paraId="591900C4" w14:textId="77777777" w:rsidR="00062137" w:rsidRPr="00C30F59" w:rsidRDefault="00062137" w:rsidP="00BA76C7">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4DC93AB8" w14:textId="77777777" w:rsidTr="00D60765">
        <w:trPr>
          <w:cantSplit/>
        </w:trPr>
        <w:tc>
          <w:tcPr>
            <w:tcW w:w="3456" w:type="dxa"/>
          </w:tcPr>
          <w:p w14:paraId="2B619FCB" w14:textId="77777777" w:rsidR="00062137" w:rsidRPr="00C30F59" w:rsidRDefault="00062137" w:rsidP="00BA76C7">
            <w:pPr>
              <w:snapToGrid w:val="0"/>
              <w:rPr>
                <w:rFonts w:ascii="Arial" w:eastAsia="Arial Unicode MS" w:hAnsi="Arial" w:cs="Arial"/>
                <w:b/>
                <w:bCs/>
                <w:sz w:val="18"/>
                <w:szCs w:val="18"/>
              </w:rPr>
            </w:pPr>
          </w:p>
        </w:tc>
        <w:tc>
          <w:tcPr>
            <w:tcW w:w="2772" w:type="dxa"/>
            <w:gridSpan w:val="2"/>
            <w:tcBorders>
              <w:bottom w:val="single" w:sz="4" w:space="0" w:color="auto"/>
            </w:tcBorders>
          </w:tcPr>
          <w:p w14:paraId="5B3BFD92" w14:textId="77777777" w:rsidR="00062137" w:rsidRPr="00C30F59" w:rsidRDefault="00062137" w:rsidP="00BA76C7">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277BA72D" w14:textId="77777777" w:rsidR="00062137" w:rsidRPr="00C30F59" w:rsidRDefault="00062137" w:rsidP="00BA76C7">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B25006" w:rsidRPr="00C30F59" w14:paraId="1ED8C67B" w14:textId="77777777" w:rsidTr="00D60765">
        <w:trPr>
          <w:cantSplit/>
        </w:trPr>
        <w:tc>
          <w:tcPr>
            <w:tcW w:w="3456" w:type="dxa"/>
            <w:vAlign w:val="bottom"/>
          </w:tcPr>
          <w:p w14:paraId="3BDE88B9" w14:textId="77777777" w:rsidR="00B25006" w:rsidRPr="00C30F59" w:rsidRDefault="00B25006" w:rsidP="00BA76C7">
            <w:pPr>
              <w:ind w:right="-43"/>
              <w:jc w:val="both"/>
              <w:rPr>
                <w:rFonts w:ascii="Arial" w:eastAsia="Arial Unicode MS" w:hAnsi="Arial" w:cs="Arial"/>
                <w:sz w:val="18"/>
                <w:szCs w:val="18"/>
              </w:rPr>
            </w:pPr>
          </w:p>
        </w:tc>
        <w:tc>
          <w:tcPr>
            <w:tcW w:w="1386" w:type="dxa"/>
            <w:tcBorders>
              <w:top w:val="single" w:sz="4" w:space="0" w:color="auto"/>
            </w:tcBorders>
            <w:vAlign w:val="bottom"/>
          </w:tcPr>
          <w:p w14:paraId="632FFFEA" w14:textId="77777777" w:rsidR="00B25006" w:rsidRPr="00C30F59" w:rsidRDefault="009C44BB"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2020</w:t>
            </w:r>
          </w:p>
        </w:tc>
        <w:tc>
          <w:tcPr>
            <w:tcW w:w="1386" w:type="dxa"/>
            <w:tcBorders>
              <w:top w:val="single" w:sz="4" w:space="0" w:color="auto"/>
            </w:tcBorders>
            <w:vAlign w:val="bottom"/>
          </w:tcPr>
          <w:p w14:paraId="4379A4A0" w14:textId="77777777" w:rsidR="00B25006" w:rsidRPr="00C30F59" w:rsidRDefault="00605D79"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2019</w:t>
            </w:r>
          </w:p>
        </w:tc>
        <w:tc>
          <w:tcPr>
            <w:tcW w:w="1386" w:type="dxa"/>
            <w:tcBorders>
              <w:top w:val="single" w:sz="4" w:space="0" w:color="auto"/>
            </w:tcBorders>
            <w:vAlign w:val="bottom"/>
          </w:tcPr>
          <w:p w14:paraId="2CAD6831" w14:textId="77777777" w:rsidR="00B25006" w:rsidRPr="00C30F59" w:rsidRDefault="009C44BB"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2020</w:t>
            </w:r>
          </w:p>
        </w:tc>
        <w:tc>
          <w:tcPr>
            <w:tcW w:w="1386" w:type="dxa"/>
            <w:tcBorders>
              <w:top w:val="single" w:sz="4" w:space="0" w:color="auto"/>
            </w:tcBorders>
            <w:vAlign w:val="bottom"/>
          </w:tcPr>
          <w:p w14:paraId="1382E004" w14:textId="77777777" w:rsidR="00B25006" w:rsidRPr="00C30F59" w:rsidRDefault="00605D79"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2019</w:t>
            </w:r>
          </w:p>
        </w:tc>
      </w:tr>
      <w:tr w:rsidR="004842D0" w:rsidRPr="00C30F59" w14:paraId="345FE090" w14:textId="77777777" w:rsidTr="00D60765">
        <w:trPr>
          <w:cantSplit/>
        </w:trPr>
        <w:tc>
          <w:tcPr>
            <w:tcW w:w="3456" w:type="dxa"/>
            <w:vAlign w:val="bottom"/>
          </w:tcPr>
          <w:p w14:paraId="7D432C07" w14:textId="77777777" w:rsidR="004842D0" w:rsidRPr="00C30F59" w:rsidRDefault="004842D0" w:rsidP="00BA76C7">
            <w:pPr>
              <w:ind w:right="-43"/>
              <w:jc w:val="both"/>
              <w:rPr>
                <w:rFonts w:ascii="Arial" w:eastAsia="Arial Unicode MS" w:hAnsi="Arial" w:cs="Arial"/>
                <w:sz w:val="18"/>
                <w:szCs w:val="18"/>
              </w:rPr>
            </w:pPr>
          </w:p>
        </w:tc>
        <w:tc>
          <w:tcPr>
            <w:tcW w:w="1386" w:type="dxa"/>
            <w:tcBorders>
              <w:bottom w:val="single" w:sz="4" w:space="0" w:color="auto"/>
            </w:tcBorders>
            <w:shd w:val="clear" w:color="auto" w:fill="auto"/>
          </w:tcPr>
          <w:p w14:paraId="14FD1676" w14:textId="77777777" w:rsidR="004842D0" w:rsidRPr="00C30F59"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386" w:type="dxa"/>
            <w:tcBorders>
              <w:bottom w:val="single" w:sz="4" w:space="0" w:color="auto"/>
            </w:tcBorders>
            <w:shd w:val="clear" w:color="auto" w:fill="auto"/>
          </w:tcPr>
          <w:p w14:paraId="4C53618B" w14:textId="77777777" w:rsidR="004842D0" w:rsidRPr="00C30F59"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386" w:type="dxa"/>
            <w:tcBorders>
              <w:bottom w:val="single" w:sz="4" w:space="0" w:color="auto"/>
            </w:tcBorders>
            <w:shd w:val="clear" w:color="auto" w:fill="auto"/>
          </w:tcPr>
          <w:p w14:paraId="35D1DF93" w14:textId="77777777" w:rsidR="004842D0" w:rsidRPr="00C30F59"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386" w:type="dxa"/>
            <w:tcBorders>
              <w:bottom w:val="single" w:sz="4" w:space="0" w:color="auto"/>
            </w:tcBorders>
          </w:tcPr>
          <w:p w14:paraId="4F7AC838" w14:textId="77777777" w:rsidR="004842D0" w:rsidRPr="00C30F59"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r>
      <w:tr w:rsidR="004842D0" w:rsidRPr="00C30F59" w14:paraId="2F8D6741" w14:textId="77777777" w:rsidTr="00D60765">
        <w:trPr>
          <w:cantSplit/>
        </w:trPr>
        <w:tc>
          <w:tcPr>
            <w:tcW w:w="3456" w:type="dxa"/>
          </w:tcPr>
          <w:p w14:paraId="5D36D472" w14:textId="77777777" w:rsidR="004842D0" w:rsidRPr="00C30F59" w:rsidRDefault="004842D0" w:rsidP="00BA76C7">
            <w:pPr>
              <w:snapToGrid w:val="0"/>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1B80F4FB" w14:textId="77777777" w:rsidR="004842D0" w:rsidRPr="00C30F59" w:rsidRDefault="004842D0" w:rsidP="00BA76C7">
            <w:pPr>
              <w:ind w:right="-72"/>
              <w:jc w:val="right"/>
              <w:rPr>
                <w:rFonts w:ascii="Arial" w:eastAsia="Arial Unicode MS" w:hAnsi="Arial" w:cs="Arial"/>
                <w:sz w:val="18"/>
                <w:szCs w:val="18"/>
              </w:rPr>
            </w:pPr>
          </w:p>
        </w:tc>
        <w:tc>
          <w:tcPr>
            <w:tcW w:w="1386" w:type="dxa"/>
            <w:tcBorders>
              <w:top w:val="single" w:sz="4" w:space="0" w:color="auto"/>
            </w:tcBorders>
            <w:shd w:val="clear" w:color="auto" w:fill="auto"/>
            <w:vAlign w:val="bottom"/>
          </w:tcPr>
          <w:p w14:paraId="3D42F350" w14:textId="77777777" w:rsidR="004842D0" w:rsidRPr="00C30F59" w:rsidRDefault="004842D0" w:rsidP="00BA76C7">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4C7D0B65" w14:textId="77777777" w:rsidR="004842D0" w:rsidRPr="00C30F59" w:rsidRDefault="004842D0" w:rsidP="00BA76C7">
            <w:pPr>
              <w:ind w:right="-72"/>
              <w:jc w:val="right"/>
              <w:rPr>
                <w:rFonts w:ascii="Arial" w:eastAsia="Arial Unicode MS" w:hAnsi="Arial" w:cs="Arial"/>
                <w:sz w:val="18"/>
                <w:szCs w:val="18"/>
              </w:rPr>
            </w:pPr>
          </w:p>
        </w:tc>
        <w:tc>
          <w:tcPr>
            <w:tcW w:w="1386" w:type="dxa"/>
            <w:tcBorders>
              <w:top w:val="single" w:sz="4" w:space="0" w:color="auto"/>
            </w:tcBorders>
            <w:vAlign w:val="bottom"/>
          </w:tcPr>
          <w:p w14:paraId="742AF888" w14:textId="77777777" w:rsidR="004842D0" w:rsidRPr="00C30F59" w:rsidRDefault="004842D0" w:rsidP="00BA76C7">
            <w:pPr>
              <w:ind w:right="-72"/>
              <w:jc w:val="right"/>
              <w:rPr>
                <w:rFonts w:ascii="Arial" w:eastAsia="Arial Unicode MS" w:hAnsi="Arial" w:cs="Arial"/>
                <w:sz w:val="18"/>
                <w:szCs w:val="18"/>
              </w:rPr>
            </w:pPr>
          </w:p>
        </w:tc>
      </w:tr>
      <w:tr w:rsidR="00997AAB" w:rsidRPr="00C30F59" w14:paraId="076F4874" w14:textId="77777777" w:rsidTr="00D60765">
        <w:trPr>
          <w:cantSplit/>
        </w:trPr>
        <w:tc>
          <w:tcPr>
            <w:tcW w:w="3456" w:type="dxa"/>
            <w:vAlign w:val="bottom"/>
          </w:tcPr>
          <w:p w14:paraId="5EBEE72D" w14:textId="03D23836" w:rsidR="00997AAB" w:rsidRPr="00C30F59" w:rsidRDefault="001917CE" w:rsidP="00997AAB">
            <w:pPr>
              <w:ind w:right="-43"/>
              <w:jc w:val="both"/>
              <w:rPr>
                <w:rFonts w:ascii="Arial" w:eastAsia="Arial Unicode MS" w:hAnsi="Arial" w:cs="Arial"/>
                <w:sz w:val="18"/>
                <w:szCs w:val="18"/>
              </w:rPr>
            </w:pPr>
            <w:r w:rsidRPr="00C30F59">
              <w:rPr>
                <w:rFonts w:ascii="Arial" w:eastAsia="Arial Unicode MS" w:hAnsi="Arial" w:cs="Arial"/>
                <w:sz w:val="18"/>
                <w:szCs w:val="18"/>
              </w:rPr>
              <w:t>Building</w:t>
            </w:r>
            <w:r w:rsidR="00997AAB" w:rsidRPr="00C30F59">
              <w:rPr>
                <w:rFonts w:ascii="Arial" w:eastAsia="Arial Unicode MS" w:hAnsi="Arial" w:cs="Arial"/>
                <w:sz w:val="18"/>
                <w:szCs w:val="18"/>
              </w:rPr>
              <w:t xml:space="preserve"> and equipment</w:t>
            </w:r>
          </w:p>
        </w:tc>
        <w:tc>
          <w:tcPr>
            <w:tcW w:w="1386" w:type="dxa"/>
            <w:tcBorders>
              <w:bottom w:val="single" w:sz="4" w:space="0" w:color="auto"/>
            </w:tcBorders>
            <w:shd w:val="clear" w:color="auto" w:fill="FAFAFA"/>
            <w:vAlign w:val="bottom"/>
          </w:tcPr>
          <w:p w14:paraId="5CB79CE3" w14:textId="77777777" w:rsidR="00997AAB" w:rsidRPr="00C30F59" w:rsidRDefault="00215ED3" w:rsidP="00997AAB">
            <w:pPr>
              <w:spacing w:before="10" w:after="10"/>
              <w:ind w:left="-9" w:right="-72"/>
              <w:jc w:val="right"/>
              <w:rPr>
                <w:rFonts w:ascii="Arial" w:hAnsi="Arial" w:cs="Arial"/>
                <w:sz w:val="18"/>
                <w:szCs w:val="18"/>
                <w:lang w:val="en-GB"/>
              </w:rPr>
            </w:pPr>
            <w:r w:rsidRPr="00C30F59">
              <w:rPr>
                <w:rFonts w:ascii="Arial" w:hAnsi="Arial" w:cs="Arial"/>
                <w:sz w:val="18"/>
                <w:szCs w:val="18"/>
                <w:lang w:val="en-GB"/>
              </w:rPr>
              <w:t>1,842,962</w:t>
            </w:r>
          </w:p>
        </w:tc>
        <w:tc>
          <w:tcPr>
            <w:tcW w:w="1386" w:type="dxa"/>
            <w:tcBorders>
              <w:bottom w:val="single" w:sz="4" w:space="0" w:color="auto"/>
            </w:tcBorders>
            <w:shd w:val="clear" w:color="auto" w:fill="auto"/>
            <w:vAlign w:val="bottom"/>
          </w:tcPr>
          <w:p w14:paraId="0B0A8DC1" w14:textId="77777777" w:rsidR="00997AAB" w:rsidRPr="00C30F59" w:rsidRDefault="00997AAB" w:rsidP="00997AAB">
            <w:pPr>
              <w:spacing w:before="10" w:after="10"/>
              <w:ind w:left="-9" w:right="-72"/>
              <w:jc w:val="right"/>
              <w:rPr>
                <w:rFonts w:ascii="Arial" w:hAnsi="Arial" w:cs="Arial"/>
                <w:sz w:val="18"/>
                <w:szCs w:val="18"/>
                <w:lang w:val="en-GB"/>
              </w:rPr>
            </w:pPr>
            <w:r w:rsidRPr="00C30F59">
              <w:rPr>
                <w:rFonts w:ascii="Arial" w:hAnsi="Arial" w:cs="Arial"/>
                <w:sz w:val="18"/>
                <w:szCs w:val="18"/>
                <w:lang w:val="en-GB"/>
              </w:rPr>
              <w:t>2,438,476</w:t>
            </w:r>
          </w:p>
        </w:tc>
        <w:tc>
          <w:tcPr>
            <w:tcW w:w="1386" w:type="dxa"/>
            <w:tcBorders>
              <w:bottom w:val="single" w:sz="4" w:space="0" w:color="auto"/>
            </w:tcBorders>
            <w:shd w:val="clear" w:color="auto" w:fill="FAFAFA"/>
            <w:vAlign w:val="bottom"/>
          </w:tcPr>
          <w:p w14:paraId="2EECDE0F" w14:textId="77777777" w:rsidR="00997AAB" w:rsidRPr="00C30F59" w:rsidRDefault="00215ED3" w:rsidP="00997AAB">
            <w:pPr>
              <w:ind w:left="-9" w:right="-72"/>
              <w:jc w:val="right"/>
              <w:rPr>
                <w:rFonts w:ascii="Arial" w:hAnsi="Arial" w:cs="Arial"/>
                <w:sz w:val="18"/>
                <w:szCs w:val="18"/>
                <w:lang w:val="en-GB"/>
              </w:rPr>
            </w:pPr>
            <w:r w:rsidRPr="00C30F59">
              <w:rPr>
                <w:rFonts w:ascii="Arial" w:hAnsi="Arial" w:cs="Arial"/>
                <w:sz w:val="18"/>
                <w:szCs w:val="18"/>
                <w:lang w:val="en-GB"/>
              </w:rPr>
              <w:t>1,842,962</w:t>
            </w:r>
          </w:p>
        </w:tc>
        <w:tc>
          <w:tcPr>
            <w:tcW w:w="1386" w:type="dxa"/>
            <w:tcBorders>
              <w:bottom w:val="single" w:sz="4" w:space="0" w:color="auto"/>
            </w:tcBorders>
            <w:vAlign w:val="bottom"/>
          </w:tcPr>
          <w:p w14:paraId="500FC116" w14:textId="77777777" w:rsidR="00997AAB" w:rsidRPr="00C30F59" w:rsidRDefault="00997AAB" w:rsidP="00997AAB">
            <w:pPr>
              <w:ind w:left="-9" w:right="-72"/>
              <w:jc w:val="right"/>
              <w:rPr>
                <w:rFonts w:ascii="Arial" w:hAnsi="Arial" w:cs="Arial"/>
                <w:sz w:val="18"/>
                <w:szCs w:val="18"/>
              </w:rPr>
            </w:pPr>
            <w:r w:rsidRPr="00C30F59">
              <w:rPr>
                <w:rFonts w:ascii="Arial" w:hAnsi="Arial" w:cs="Arial"/>
                <w:sz w:val="18"/>
                <w:szCs w:val="18"/>
              </w:rPr>
              <w:t>-</w:t>
            </w:r>
          </w:p>
        </w:tc>
      </w:tr>
    </w:tbl>
    <w:p w14:paraId="76E4DAA4" w14:textId="53E2E70E" w:rsidR="00062137" w:rsidRPr="00C30F59" w:rsidRDefault="00062137" w:rsidP="00BA76C7">
      <w:pPr>
        <w:ind w:left="540" w:hanging="540"/>
        <w:jc w:val="both"/>
        <w:rPr>
          <w:rFonts w:ascii="Arial" w:hAnsi="Arial" w:cs="Arial"/>
          <w:sz w:val="18"/>
          <w:szCs w:val="18"/>
        </w:rPr>
      </w:pPr>
    </w:p>
    <w:p w14:paraId="42C6E412" w14:textId="6328542A" w:rsidR="00DA715A" w:rsidRPr="00C30F59" w:rsidRDefault="00DA715A" w:rsidP="00BA76C7">
      <w:pPr>
        <w:ind w:left="540" w:hanging="540"/>
        <w:jc w:val="both"/>
        <w:rPr>
          <w:rFonts w:ascii="Arial" w:hAnsi="Arial" w:cs="Arial"/>
          <w:sz w:val="18"/>
          <w:szCs w:val="18"/>
        </w:rPr>
      </w:pPr>
    </w:p>
    <w:p w14:paraId="6186F7D2" w14:textId="2F5E7E28" w:rsidR="0012665D" w:rsidRPr="00C30F59" w:rsidRDefault="00CE27F1" w:rsidP="00BA76C7">
      <w:pPr>
        <w:overflowPunct/>
        <w:autoSpaceDE/>
        <w:autoSpaceDN/>
        <w:adjustRightInd/>
        <w:ind w:left="540" w:hanging="547"/>
        <w:textAlignment w:val="auto"/>
        <w:rPr>
          <w:rFonts w:ascii="Arial" w:eastAsia="Cordia New" w:hAnsi="Arial" w:cs="Arial"/>
          <w:b/>
          <w:bCs/>
          <w:color w:val="CF4A02"/>
          <w:sz w:val="18"/>
          <w:szCs w:val="18"/>
        </w:rPr>
      </w:pPr>
      <w:r>
        <w:rPr>
          <w:rFonts w:ascii="Arial" w:eastAsia="Cordia New" w:hAnsi="Arial" w:cs="Arial"/>
          <w:b/>
          <w:bCs/>
          <w:color w:val="CF4A02"/>
          <w:sz w:val="18"/>
          <w:szCs w:val="18"/>
        </w:rPr>
        <w:br w:type="page"/>
      </w:r>
      <w:r w:rsidR="00D57D7F" w:rsidRPr="00C30F59">
        <w:rPr>
          <w:rFonts w:ascii="Arial" w:eastAsia="Cordia New" w:hAnsi="Arial" w:cs="Arial"/>
          <w:b/>
          <w:bCs/>
          <w:color w:val="CF4A02"/>
          <w:sz w:val="18"/>
          <w:szCs w:val="18"/>
        </w:rPr>
        <w:lastRenderedPageBreak/>
        <w:t>3</w:t>
      </w:r>
      <w:r w:rsidR="005734F9" w:rsidRPr="00C30F59">
        <w:rPr>
          <w:rFonts w:ascii="Arial" w:eastAsia="Cordia New" w:hAnsi="Arial" w:cs="Arial"/>
          <w:b/>
          <w:bCs/>
          <w:color w:val="CF4A02"/>
          <w:sz w:val="18"/>
          <w:szCs w:val="18"/>
        </w:rPr>
        <w:t>7</w:t>
      </w:r>
      <w:r w:rsidR="0012665D" w:rsidRPr="00C30F59">
        <w:rPr>
          <w:rFonts w:ascii="Arial" w:eastAsia="Cordia New" w:hAnsi="Arial" w:cs="Arial"/>
          <w:b/>
          <w:bCs/>
          <w:color w:val="CF4A02"/>
          <w:sz w:val="18"/>
          <w:szCs w:val="18"/>
        </w:rPr>
        <w:t>.</w:t>
      </w:r>
      <w:r>
        <w:rPr>
          <w:rFonts w:ascii="Arial" w:eastAsia="Cordia New" w:hAnsi="Arial" w:cs="Arial"/>
          <w:b/>
          <w:bCs/>
          <w:color w:val="CF4A02"/>
          <w:sz w:val="18"/>
          <w:szCs w:val="18"/>
        </w:rPr>
        <w:t>2</w:t>
      </w:r>
      <w:r w:rsidR="0012665D" w:rsidRPr="00C30F59">
        <w:rPr>
          <w:rFonts w:ascii="Arial" w:eastAsia="Cordia New" w:hAnsi="Arial" w:cs="Arial"/>
          <w:b/>
          <w:bCs/>
          <w:color w:val="CF4A02"/>
          <w:sz w:val="18"/>
          <w:szCs w:val="18"/>
        </w:rPr>
        <w:tab/>
      </w:r>
      <w:r w:rsidR="001917CE" w:rsidRPr="00C30F59">
        <w:rPr>
          <w:rFonts w:ascii="Arial" w:eastAsia="Cordia New" w:hAnsi="Arial" w:cs="Arial"/>
          <w:b/>
          <w:bCs/>
          <w:color w:val="CF4A02"/>
          <w:sz w:val="18"/>
          <w:szCs w:val="18"/>
        </w:rPr>
        <w:t xml:space="preserve">Contingent liabilities </w:t>
      </w:r>
    </w:p>
    <w:p w14:paraId="7CF98205" w14:textId="0AFDE258" w:rsidR="001917CE" w:rsidRPr="00C30F59" w:rsidRDefault="001917CE" w:rsidP="00BA76C7">
      <w:pPr>
        <w:overflowPunct/>
        <w:autoSpaceDE/>
        <w:autoSpaceDN/>
        <w:adjustRightInd/>
        <w:ind w:left="540" w:hanging="547"/>
        <w:textAlignment w:val="auto"/>
        <w:rPr>
          <w:rFonts w:ascii="Arial" w:eastAsia="Cordia New" w:hAnsi="Arial" w:cs="Arial"/>
          <w:b/>
          <w:bCs/>
          <w:color w:val="CF4A02"/>
          <w:sz w:val="18"/>
          <w:szCs w:val="18"/>
        </w:rPr>
      </w:pPr>
    </w:p>
    <w:p w14:paraId="48E10C6E" w14:textId="2400C9EB" w:rsidR="001917CE" w:rsidRPr="00C30F59" w:rsidRDefault="001917CE" w:rsidP="00DA715A">
      <w:pPr>
        <w:overflowPunct/>
        <w:autoSpaceDE/>
        <w:autoSpaceDN/>
        <w:adjustRightInd/>
        <w:ind w:left="540"/>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37.</w:t>
      </w:r>
      <w:r w:rsidR="00CE27F1">
        <w:rPr>
          <w:rFonts w:ascii="Arial" w:eastAsia="Cordia New" w:hAnsi="Arial" w:cs="Arial"/>
          <w:b/>
          <w:bCs/>
          <w:color w:val="CF4A02"/>
          <w:sz w:val="18"/>
          <w:szCs w:val="18"/>
        </w:rPr>
        <w:t>2</w:t>
      </w:r>
      <w:r w:rsidRPr="00C30F59">
        <w:rPr>
          <w:rFonts w:ascii="Arial" w:eastAsia="Cordia New" w:hAnsi="Arial" w:cs="Arial"/>
          <w:b/>
          <w:bCs/>
          <w:color w:val="CF4A02"/>
          <w:sz w:val="18"/>
          <w:szCs w:val="18"/>
        </w:rPr>
        <w:t>.1 Bank guarantees and letter of credit</w:t>
      </w:r>
    </w:p>
    <w:p w14:paraId="11DE30CC" w14:textId="77777777" w:rsidR="0012665D" w:rsidRPr="00C30F59" w:rsidRDefault="0012665D" w:rsidP="00BA76C7">
      <w:pPr>
        <w:ind w:left="547"/>
        <w:jc w:val="both"/>
        <w:rPr>
          <w:rFonts w:ascii="Arial" w:eastAsia="Arial Unicode MS" w:hAnsi="Arial" w:cs="Arial"/>
          <w:spacing w:val="-4"/>
          <w:sz w:val="18"/>
          <w:szCs w:val="18"/>
        </w:rPr>
      </w:pPr>
    </w:p>
    <w:p w14:paraId="1402BF1B" w14:textId="1912C935" w:rsidR="0012665D" w:rsidRPr="00C30F59" w:rsidRDefault="0012665D" w:rsidP="00BA76C7">
      <w:pPr>
        <w:ind w:left="547"/>
        <w:jc w:val="both"/>
        <w:rPr>
          <w:rFonts w:ascii="Arial" w:eastAsia="Arial Unicode MS" w:hAnsi="Arial" w:cs="Arial"/>
          <w:spacing w:val="-4"/>
          <w:sz w:val="18"/>
          <w:szCs w:val="18"/>
        </w:rPr>
      </w:pPr>
      <w:r w:rsidRPr="00C30F59">
        <w:rPr>
          <w:rFonts w:ascii="Arial" w:eastAsia="Arial Unicode MS" w:hAnsi="Arial" w:cs="Arial"/>
          <w:spacing w:val="-4"/>
          <w:sz w:val="18"/>
          <w:szCs w:val="18"/>
        </w:rPr>
        <w:t>The Group ha</w:t>
      </w:r>
      <w:r w:rsidR="006812C5" w:rsidRPr="00C30F59">
        <w:rPr>
          <w:rFonts w:ascii="Arial" w:eastAsia="Arial Unicode MS" w:hAnsi="Arial" w:cs="Arial"/>
          <w:spacing w:val="-4"/>
          <w:sz w:val="18"/>
          <w:szCs w:val="18"/>
        </w:rPr>
        <w:t>s</w:t>
      </w:r>
      <w:r w:rsidRPr="00C30F59">
        <w:rPr>
          <w:rFonts w:ascii="Arial" w:eastAsia="Arial Unicode MS" w:hAnsi="Arial" w:cs="Arial"/>
          <w:spacing w:val="-4"/>
          <w:sz w:val="18"/>
          <w:szCs w:val="18"/>
        </w:rPr>
        <w:t xml:space="preserve"> </w:t>
      </w:r>
      <w:r w:rsidR="00AD1B7A">
        <w:rPr>
          <w:rFonts w:ascii="Arial" w:eastAsia="Arial Unicode MS" w:hAnsi="Arial" w:cs="Arial"/>
          <w:spacing w:val="-4"/>
          <w:sz w:val="18"/>
          <w:szCs w:val="18"/>
          <w:lang w:val="en-GB"/>
        </w:rPr>
        <w:t>bank</w:t>
      </w:r>
      <w:r w:rsidRPr="00C30F59">
        <w:rPr>
          <w:rFonts w:ascii="Arial" w:eastAsia="Arial Unicode MS" w:hAnsi="Arial" w:cs="Arial"/>
          <w:spacing w:val="-4"/>
          <w:sz w:val="18"/>
          <w:szCs w:val="18"/>
        </w:rPr>
        <w:t xml:space="preserve"> guarantee</w:t>
      </w:r>
      <w:r w:rsidR="00AD1B7A">
        <w:rPr>
          <w:rFonts w:ascii="Arial" w:eastAsia="Arial Unicode MS" w:hAnsi="Arial" w:cs="Arial"/>
          <w:spacing w:val="-4"/>
          <w:sz w:val="18"/>
          <w:szCs w:val="18"/>
        </w:rPr>
        <w:t>s</w:t>
      </w:r>
      <w:r w:rsidRPr="00C30F59">
        <w:rPr>
          <w:rFonts w:ascii="Arial" w:eastAsia="Arial Unicode MS" w:hAnsi="Arial" w:cs="Arial"/>
          <w:spacing w:val="-4"/>
          <w:sz w:val="18"/>
          <w:szCs w:val="18"/>
        </w:rPr>
        <w:t xml:space="preserve"> and letter of credit issued by banks as follows:</w:t>
      </w:r>
    </w:p>
    <w:p w14:paraId="486A1CBD" w14:textId="77777777" w:rsidR="00062137" w:rsidRPr="00C30F59" w:rsidRDefault="00062137" w:rsidP="00BA76C7">
      <w:pPr>
        <w:ind w:left="547"/>
        <w:jc w:val="both"/>
        <w:rPr>
          <w:rFonts w:ascii="Arial" w:eastAsia="Arial Unicode MS" w:hAnsi="Arial" w:cs="Arial"/>
          <w:spacing w:val="-4"/>
          <w:sz w:val="18"/>
          <w:szCs w:val="18"/>
        </w:rPr>
      </w:pPr>
    </w:p>
    <w:tbl>
      <w:tblPr>
        <w:tblW w:w="0" w:type="auto"/>
        <w:tblInd w:w="558" w:type="dxa"/>
        <w:tblLayout w:type="fixed"/>
        <w:tblLook w:val="0000" w:firstRow="0" w:lastRow="0" w:firstColumn="0" w:lastColumn="0" w:noHBand="0" w:noVBand="0"/>
      </w:tblPr>
      <w:tblGrid>
        <w:gridCol w:w="3456"/>
        <w:gridCol w:w="1386"/>
        <w:gridCol w:w="1386"/>
        <w:gridCol w:w="1386"/>
        <w:gridCol w:w="1386"/>
      </w:tblGrid>
      <w:tr w:rsidR="00062137" w:rsidRPr="00C30F59" w14:paraId="4DE769FD" w14:textId="77777777" w:rsidTr="0054443C">
        <w:trPr>
          <w:cantSplit/>
        </w:trPr>
        <w:tc>
          <w:tcPr>
            <w:tcW w:w="3456" w:type="dxa"/>
          </w:tcPr>
          <w:p w14:paraId="29DD65C3" w14:textId="77777777" w:rsidR="00062137" w:rsidRPr="00C30F59" w:rsidRDefault="00062137" w:rsidP="00BA76C7">
            <w:pPr>
              <w:snapToGrid w:val="0"/>
              <w:rPr>
                <w:rFonts w:ascii="Arial" w:eastAsia="Arial Unicode MS" w:hAnsi="Arial" w:cs="Arial"/>
                <w:b/>
                <w:bCs/>
                <w:sz w:val="18"/>
                <w:szCs w:val="18"/>
              </w:rPr>
            </w:pPr>
          </w:p>
        </w:tc>
        <w:tc>
          <w:tcPr>
            <w:tcW w:w="2772" w:type="dxa"/>
            <w:gridSpan w:val="2"/>
            <w:tcBorders>
              <w:top w:val="single" w:sz="4" w:space="0" w:color="auto"/>
            </w:tcBorders>
          </w:tcPr>
          <w:p w14:paraId="2D95C148" w14:textId="77777777" w:rsidR="00062137" w:rsidRPr="00C30F59" w:rsidRDefault="00062137" w:rsidP="00BA76C7">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772" w:type="dxa"/>
            <w:gridSpan w:val="2"/>
            <w:tcBorders>
              <w:top w:val="single" w:sz="4" w:space="0" w:color="auto"/>
            </w:tcBorders>
          </w:tcPr>
          <w:p w14:paraId="6524C005" w14:textId="77777777" w:rsidR="00062137" w:rsidRPr="00C30F59" w:rsidRDefault="00062137" w:rsidP="00BA76C7">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3D3E7F4C" w14:textId="77777777" w:rsidTr="0054443C">
        <w:trPr>
          <w:cantSplit/>
        </w:trPr>
        <w:tc>
          <w:tcPr>
            <w:tcW w:w="3456" w:type="dxa"/>
          </w:tcPr>
          <w:p w14:paraId="41D9F783" w14:textId="77777777" w:rsidR="00062137" w:rsidRPr="00C30F59" w:rsidRDefault="00062137" w:rsidP="00BA76C7">
            <w:pPr>
              <w:snapToGrid w:val="0"/>
              <w:rPr>
                <w:rFonts w:ascii="Arial" w:eastAsia="Arial Unicode MS" w:hAnsi="Arial" w:cs="Arial"/>
                <w:b/>
                <w:bCs/>
                <w:sz w:val="18"/>
                <w:szCs w:val="18"/>
              </w:rPr>
            </w:pPr>
          </w:p>
        </w:tc>
        <w:tc>
          <w:tcPr>
            <w:tcW w:w="2772" w:type="dxa"/>
            <w:gridSpan w:val="2"/>
            <w:tcBorders>
              <w:bottom w:val="single" w:sz="4" w:space="0" w:color="auto"/>
            </w:tcBorders>
          </w:tcPr>
          <w:p w14:paraId="61F925F1" w14:textId="77777777" w:rsidR="00062137" w:rsidRPr="00C30F59" w:rsidRDefault="00062137" w:rsidP="00BA76C7">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2E318816" w14:textId="77777777" w:rsidR="00062137" w:rsidRPr="00C30F59" w:rsidRDefault="00062137" w:rsidP="00BA76C7">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B25006" w:rsidRPr="00C30F59" w14:paraId="201B5415" w14:textId="77777777" w:rsidTr="0054443C">
        <w:trPr>
          <w:cantSplit/>
        </w:trPr>
        <w:tc>
          <w:tcPr>
            <w:tcW w:w="3456" w:type="dxa"/>
          </w:tcPr>
          <w:p w14:paraId="21A64F24" w14:textId="77777777" w:rsidR="00B25006" w:rsidRPr="00C30F59" w:rsidRDefault="00B25006" w:rsidP="00BA76C7">
            <w:pPr>
              <w:snapToGrid w:val="0"/>
              <w:rPr>
                <w:rFonts w:ascii="Arial" w:eastAsia="Arial Unicode MS" w:hAnsi="Arial" w:cs="Arial"/>
                <w:sz w:val="18"/>
                <w:szCs w:val="18"/>
              </w:rPr>
            </w:pPr>
          </w:p>
        </w:tc>
        <w:tc>
          <w:tcPr>
            <w:tcW w:w="1386" w:type="dxa"/>
            <w:tcBorders>
              <w:top w:val="single" w:sz="4" w:space="0" w:color="auto"/>
            </w:tcBorders>
            <w:vAlign w:val="bottom"/>
          </w:tcPr>
          <w:p w14:paraId="0436EB54" w14:textId="77777777" w:rsidR="00B25006" w:rsidRPr="00C30F59" w:rsidRDefault="009C44BB"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2020</w:t>
            </w:r>
          </w:p>
        </w:tc>
        <w:tc>
          <w:tcPr>
            <w:tcW w:w="1386" w:type="dxa"/>
            <w:tcBorders>
              <w:top w:val="single" w:sz="4" w:space="0" w:color="auto"/>
            </w:tcBorders>
            <w:vAlign w:val="bottom"/>
          </w:tcPr>
          <w:p w14:paraId="49EEA16C" w14:textId="77777777" w:rsidR="00B25006" w:rsidRPr="00C30F59" w:rsidRDefault="00605D79"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2019</w:t>
            </w:r>
          </w:p>
        </w:tc>
        <w:tc>
          <w:tcPr>
            <w:tcW w:w="1386" w:type="dxa"/>
            <w:tcBorders>
              <w:top w:val="single" w:sz="4" w:space="0" w:color="auto"/>
            </w:tcBorders>
            <w:vAlign w:val="bottom"/>
          </w:tcPr>
          <w:p w14:paraId="62B39701" w14:textId="77777777" w:rsidR="00B25006" w:rsidRPr="00C30F59" w:rsidRDefault="009C44BB"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2020</w:t>
            </w:r>
          </w:p>
        </w:tc>
        <w:tc>
          <w:tcPr>
            <w:tcW w:w="1386" w:type="dxa"/>
            <w:tcBorders>
              <w:top w:val="single" w:sz="4" w:space="0" w:color="auto"/>
            </w:tcBorders>
            <w:vAlign w:val="bottom"/>
          </w:tcPr>
          <w:p w14:paraId="1EB4FB59" w14:textId="77777777" w:rsidR="00B25006" w:rsidRPr="00C30F59" w:rsidRDefault="00605D79"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2019</w:t>
            </w:r>
          </w:p>
        </w:tc>
      </w:tr>
      <w:tr w:rsidR="004842D0" w:rsidRPr="00C30F59" w14:paraId="65B2DC8D" w14:textId="77777777" w:rsidTr="0054443C">
        <w:trPr>
          <w:cantSplit/>
        </w:trPr>
        <w:tc>
          <w:tcPr>
            <w:tcW w:w="3456" w:type="dxa"/>
          </w:tcPr>
          <w:p w14:paraId="53757FCC" w14:textId="77777777" w:rsidR="004842D0" w:rsidRPr="00C30F59" w:rsidRDefault="004842D0" w:rsidP="00BA76C7">
            <w:pPr>
              <w:snapToGrid w:val="0"/>
              <w:rPr>
                <w:rFonts w:ascii="Arial" w:eastAsia="Arial Unicode MS" w:hAnsi="Arial" w:cs="Arial"/>
                <w:sz w:val="18"/>
                <w:szCs w:val="18"/>
              </w:rPr>
            </w:pPr>
          </w:p>
        </w:tc>
        <w:tc>
          <w:tcPr>
            <w:tcW w:w="1386" w:type="dxa"/>
            <w:tcBorders>
              <w:bottom w:val="single" w:sz="4" w:space="0" w:color="auto"/>
            </w:tcBorders>
          </w:tcPr>
          <w:p w14:paraId="5DB48A9A" w14:textId="77777777" w:rsidR="004842D0" w:rsidRPr="00C30F59"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386" w:type="dxa"/>
            <w:tcBorders>
              <w:bottom w:val="single" w:sz="4" w:space="0" w:color="auto"/>
            </w:tcBorders>
          </w:tcPr>
          <w:p w14:paraId="72361973" w14:textId="77777777" w:rsidR="004842D0" w:rsidRPr="00C30F59"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386" w:type="dxa"/>
            <w:tcBorders>
              <w:bottom w:val="single" w:sz="4" w:space="0" w:color="auto"/>
            </w:tcBorders>
          </w:tcPr>
          <w:p w14:paraId="207B3303" w14:textId="77777777" w:rsidR="004842D0" w:rsidRPr="00C30F59"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386" w:type="dxa"/>
            <w:tcBorders>
              <w:bottom w:val="single" w:sz="4" w:space="0" w:color="auto"/>
            </w:tcBorders>
          </w:tcPr>
          <w:p w14:paraId="3160B2A9" w14:textId="77777777" w:rsidR="004842D0" w:rsidRPr="00C30F59"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r>
      <w:tr w:rsidR="004842D0" w:rsidRPr="00C30F59" w14:paraId="2E181813" w14:textId="77777777" w:rsidTr="0054443C">
        <w:trPr>
          <w:cantSplit/>
        </w:trPr>
        <w:tc>
          <w:tcPr>
            <w:tcW w:w="3456" w:type="dxa"/>
          </w:tcPr>
          <w:p w14:paraId="19C4014A" w14:textId="77777777" w:rsidR="004842D0" w:rsidRPr="00C30F59" w:rsidRDefault="004842D0" w:rsidP="00BA76C7">
            <w:pPr>
              <w:snapToGrid w:val="0"/>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0F723539" w14:textId="77777777" w:rsidR="004842D0" w:rsidRPr="00C30F59" w:rsidRDefault="004842D0" w:rsidP="00BA76C7">
            <w:pPr>
              <w:ind w:right="-72"/>
              <w:jc w:val="right"/>
              <w:rPr>
                <w:rFonts w:ascii="Arial" w:eastAsia="Arial Unicode MS" w:hAnsi="Arial" w:cs="Arial"/>
                <w:sz w:val="18"/>
                <w:szCs w:val="18"/>
              </w:rPr>
            </w:pPr>
          </w:p>
        </w:tc>
        <w:tc>
          <w:tcPr>
            <w:tcW w:w="1386" w:type="dxa"/>
            <w:tcBorders>
              <w:top w:val="single" w:sz="4" w:space="0" w:color="auto"/>
            </w:tcBorders>
            <w:shd w:val="clear" w:color="auto" w:fill="auto"/>
            <w:vAlign w:val="bottom"/>
          </w:tcPr>
          <w:p w14:paraId="2B708E2C" w14:textId="77777777" w:rsidR="004842D0" w:rsidRPr="00C30F59" w:rsidRDefault="004842D0" w:rsidP="00BA76C7">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180AE5E2" w14:textId="77777777" w:rsidR="004842D0" w:rsidRPr="00C30F59" w:rsidRDefault="004842D0" w:rsidP="00BA76C7">
            <w:pPr>
              <w:ind w:right="-72"/>
              <w:jc w:val="right"/>
              <w:rPr>
                <w:rFonts w:ascii="Arial" w:eastAsia="Arial Unicode MS" w:hAnsi="Arial" w:cs="Arial"/>
                <w:sz w:val="18"/>
                <w:szCs w:val="18"/>
              </w:rPr>
            </w:pPr>
          </w:p>
        </w:tc>
        <w:tc>
          <w:tcPr>
            <w:tcW w:w="1386" w:type="dxa"/>
            <w:tcBorders>
              <w:top w:val="single" w:sz="4" w:space="0" w:color="auto"/>
            </w:tcBorders>
            <w:vAlign w:val="bottom"/>
          </w:tcPr>
          <w:p w14:paraId="7521D5E8" w14:textId="77777777" w:rsidR="004842D0" w:rsidRPr="00C30F59" w:rsidRDefault="004842D0" w:rsidP="00BA76C7">
            <w:pPr>
              <w:ind w:right="-72"/>
              <w:jc w:val="right"/>
              <w:rPr>
                <w:rFonts w:ascii="Arial" w:eastAsia="Arial Unicode MS" w:hAnsi="Arial" w:cs="Arial"/>
                <w:sz w:val="18"/>
                <w:szCs w:val="18"/>
              </w:rPr>
            </w:pPr>
          </w:p>
        </w:tc>
      </w:tr>
      <w:tr w:rsidR="004842D0" w:rsidRPr="00C30F59" w14:paraId="0B25C195" w14:textId="77777777" w:rsidTr="00D81C78">
        <w:trPr>
          <w:cantSplit/>
          <w:trHeight w:val="216"/>
        </w:trPr>
        <w:tc>
          <w:tcPr>
            <w:tcW w:w="3456" w:type="dxa"/>
            <w:vAlign w:val="bottom"/>
          </w:tcPr>
          <w:p w14:paraId="6D604EDE" w14:textId="77777777" w:rsidR="004842D0" w:rsidRPr="00C30F59" w:rsidRDefault="004842D0" w:rsidP="00BA76C7">
            <w:pPr>
              <w:ind w:right="-43"/>
              <w:jc w:val="both"/>
              <w:rPr>
                <w:rFonts w:ascii="Arial" w:eastAsia="Arial Unicode MS" w:hAnsi="Arial" w:cs="Arial"/>
                <w:sz w:val="18"/>
                <w:szCs w:val="18"/>
              </w:rPr>
            </w:pPr>
            <w:r w:rsidRPr="00C30F59">
              <w:rPr>
                <w:rFonts w:ascii="Arial" w:hAnsi="Arial" w:cs="Arial"/>
                <w:sz w:val="18"/>
                <w:szCs w:val="18"/>
              </w:rPr>
              <w:t xml:space="preserve">Guarantee for purchase of oil from </w:t>
            </w:r>
          </w:p>
        </w:tc>
        <w:tc>
          <w:tcPr>
            <w:tcW w:w="1386" w:type="dxa"/>
            <w:shd w:val="clear" w:color="auto" w:fill="FAFAFA"/>
            <w:vAlign w:val="bottom"/>
          </w:tcPr>
          <w:p w14:paraId="22BE7CCE" w14:textId="77777777" w:rsidR="004842D0" w:rsidRPr="00C30F59" w:rsidRDefault="004842D0" w:rsidP="00BA76C7">
            <w:pPr>
              <w:ind w:right="-72"/>
              <w:jc w:val="right"/>
              <w:rPr>
                <w:rFonts w:ascii="Arial" w:hAnsi="Arial" w:cs="Arial"/>
                <w:sz w:val="18"/>
                <w:szCs w:val="18"/>
              </w:rPr>
            </w:pPr>
          </w:p>
        </w:tc>
        <w:tc>
          <w:tcPr>
            <w:tcW w:w="1386" w:type="dxa"/>
            <w:shd w:val="clear" w:color="auto" w:fill="auto"/>
            <w:vAlign w:val="bottom"/>
          </w:tcPr>
          <w:p w14:paraId="00C6C2E2" w14:textId="77777777" w:rsidR="004842D0" w:rsidRPr="00C30F59" w:rsidRDefault="004842D0" w:rsidP="00BA76C7">
            <w:pPr>
              <w:ind w:right="-72"/>
              <w:jc w:val="right"/>
              <w:rPr>
                <w:rFonts w:ascii="Arial" w:hAnsi="Arial" w:cs="Arial"/>
                <w:sz w:val="18"/>
                <w:szCs w:val="18"/>
              </w:rPr>
            </w:pPr>
          </w:p>
        </w:tc>
        <w:tc>
          <w:tcPr>
            <w:tcW w:w="1386" w:type="dxa"/>
            <w:shd w:val="clear" w:color="auto" w:fill="FAFAFA"/>
            <w:vAlign w:val="bottom"/>
          </w:tcPr>
          <w:p w14:paraId="642EF59F" w14:textId="77777777" w:rsidR="004842D0" w:rsidRPr="00C30F59" w:rsidRDefault="004842D0" w:rsidP="00BA76C7">
            <w:pPr>
              <w:ind w:right="-72"/>
              <w:jc w:val="right"/>
              <w:rPr>
                <w:rFonts w:ascii="Arial" w:hAnsi="Arial" w:cs="Arial"/>
                <w:sz w:val="18"/>
                <w:szCs w:val="18"/>
              </w:rPr>
            </w:pPr>
          </w:p>
        </w:tc>
        <w:tc>
          <w:tcPr>
            <w:tcW w:w="1386" w:type="dxa"/>
            <w:vAlign w:val="bottom"/>
          </w:tcPr>
          <w:p w14:paraId="7891C454" w14:textId="77777777" w:rsidR="004842D0" w:rsidRPr="00C30F59" w:rsidRDefault="004842D0" w:rsidP="00BA76C7">
            <w:pPr>
              <w:ind w:right="-72"/>
              <w:jc w:val="right"/>
              <w:rPr>
                <w:rFonts w:ascii="Arial" w:hAnsi="Arial" w:cs="Arial"/>
                <w:sz w:val="18"/>
                <w:szCs w:val="18"/>
              </w:rPr>
            </w:pPr>
          </w:p>
        </w:tc>
      </w:tr>
      <w:tr w:rsidR="00997AAB" w:rsidRPr="00C30F59" w14:paraId="09540448" w14:textId="77777777" w:rsidTr="00D81C78">
        <w:trPr>
          <w:cantSplit/>
        </w:trPr>
        <w:tc>
          <w:tcPr>
            <w:tcW w:w="3456" w:type="dxa"/>
            <w:vAlign w:val="bottom"/>
          </w:tcPr>
          <w:p w14:paraId="4280165E" w14:textId="77777777" w:rsidR="00997AAB" w:rsidRPr="00C30F59" w:rsidRDefault="00997AAB" w:rsidP="00997AAB">
            <w:pPr>
              <w:ind w:right="-43"/>
              <w:jc w:val="both"/>
              <w:rPr>
                <w:rFonts w:ascii="Arial" w:hAnsi="Arial" w:cs="Arial"/>
                <w:sz w:val="18"/>
                <w:szCs w:val="18"/>
              </w:rPr>
            </w:pPr>
            <w:r w:rsidRPr="00C30F59">
              <w:rPr>
                <w:rFonts w:ascii="Arial" w:hAnsi="Arial" w:cs="Arial"/>
                <w:sz w:val="18"/>
                <w:szCs w:val="18"/>
              </w:rPr>
              <w:t xml:space="preserve">   suppliers</w:t>
            </w:r>
          </w:p>
        </w:tc>
        <w:tc>
          <w:tcPr>
            <w:tcW w:w="1386" w:type="dxa"/>
            <w:shd w:val="clear" w:color="auto" w:fill="FAFAFA"/>
          </w:tcPr>
          <w:p w14:paraId="46E6F88D" w14:textId="2DF71A48" w:rsidR="00997AAB" w:rsidRPr="00C30F59" w:rsidRDefault="00215ED3" w:rsidP="00997AAB">
            <w:pPr>
              <w:spacing w:before="10" w:after="10"/>
              <w:ind w:right="-72"/>
              <w:jc w:val="right"/>
              <w:rPr>
                <w:rFonts w:ascii="Arial" w:eastAsia="SimSun" w:hAnsi="Arial" w:cs="Arial"/>
                <w:sz w:val="18"/>
                <w:szCs w:val="18"/>
                <w:lang w:eastAsia="zh-CN"/>
              </w:rPr>
            </w:pPr>
            <w:r w:rsidRPr="00C30F59">
              <w:rPr>
                <w:rFonts w:ascii="Arial" w:eastAsia="SimSun" w:hAnsi="Arial" w:cs="Arial"/>
                <w:sz w:val="18"/>
                <w:szCs w:val="18"/>
                <w:lang w:eastAsia="zh-CN"/>
              </w:rPr>
              <w:t>2</w:t>
            </w:r>
            <w:r w:rsidR="00DF24C4" w:rsidRPr="00C30F59">
              <w:rPr>
                <w:rFonts w:ascii="Arial" w:eastAsia="SimSun" w:hAnsi="Arial" w:cs="Arial"/>
                <w:sz w:val="18"/>
                <w:szCs w:val="18"/>
                <w:lang w:eastAsia="zh-CN"/>
              </w:rPr>
              <w:t>75</w:t>
            </w:r>
            <w:r w:rsidRPr="00C30F59">
              <w:rPr>
                <w:rFonts w:ascii="Arial" w:eastAsia="SimSun" w:hAnsi="Arial" w:cs="Arial"/>
                <w:sz w:val="18"/>
                <w:szCs w:val="18"/>
                <w:lang w:eastAsia="zh-CN"/>
              </w:rPr>
              <w:t>,206,800</w:t>
            </w:r>
          </w:p>
        </w:tc>
        <w:tc>
          <w:tcPr>
            <w:tcW w:w="1386" w:type="dxa"/>
            <w:shd w:val="clear" w:color="auto" w:fill="auto"/>
          </w:tcPr>
          <w:p w14:paraId="25DA2259" w14:textId="77777777" w:rsidR="00997AAB" w:rsidRPr="00C30F59" w:rsidRDefault="00997AAB" w:rsidP="00997AAB">
            <w:pPr>
              <w:spacing w:before="10" w:after="10"/>
              <w:ind w:right="-72"/>
              <w:jc w:val="right"/>
              <w:rPr>
                <w:rFonts w:ascii="Arial" w:eastAsia="SimSun" w:hAnsi="Arial" w:cs="Arial"/>
                <w:sz w:val="18"/>
                <w:szCs w:val="18"/>
                <w:lang w:eastAsia="zh-CN"/>
              </w:rPr>
            </w:pPr>
            <w:r w:rsidRPr="00C30F59">
              <w:rPr>
                <w:rFonts w:ascii="Arial" w:eastAsia="SimSun" w:hAnsi="Arial" w:cs="Arial"/>
                <w:sz w:val="18"/>
                <w:szCs w:val="18"/>
                <w:lang w:val="en-GB" w:eastAsia="zh-CN"/>
              </w:rPr>
              <w:t>96</w:t>
            </w:r>
            <w:r w:rsidRPr="00C30F59">
              <w:rPr>
                <w:rFonts w:ascii="Arial" w:eastAsia="SimSun" w:hAnsi="Arial" w:cs="Arial"/>
                <w:sz w:val="18"/>
                <w:szCs w:val="18"/>
                <w:lang w:eastAsia="zh-CN"/>
              </w:rPr>
              <w:t>,</w:t>
            </w:r>
            <w:r w:rsidRPr="00C30F59">
              <w:rPr>
                <w:rFonts w:ascii="Arial" w:eastAsia="SimSun" w:hAnsi="Arial" w:cs="Arial"/>
                <w:sz w:val="18"/>
                <w:szCs w:val="18"/>
                <w:lang w:val="en-GB" w:eastAsia="zh-CN"/>
              </w:rPr>
              <w:t>112</w:t>
            </w:r>
            <w:r w:rsidRPr="00C30F59">
              <w:rPr>
                <w:rFonts w:ascii="Arial" w:eastAsia="SimSun" w:hAnsi="Arial" w:cs="Arial"/>
                <w:sz w:val="18"/>
                <w:szCs w:val="18"/>
                <w:lang w:eastAsia="zh-CN"/>
              </w:rPr>
              <w:t>,</w:t>
            </w:r>
            <w:r w:rsidRPr="00C30F59">
              <w:rPr>
                <w:rFonts w:ascii="Arial" w:eastAsia="SimSun" w:hAnsi="Arial" w:cs="Arial"/>
                <w:sz w:val="18"/>
                <w:szCs w:val="18"/>
                <w:lang w:val="en-GB" w:eastAsia="zh-CN"/>
              </w:rPr>
              <w:t>905</w:t>
            </w:r>
          </w:p>
        </w:tc>
        <w:tc>
          <w:tcPr>
            <w:tcW w:w="1386" w:type="dxa"/>
            <w:shd w:val="clear" w:color="auto" w:fill="FAFAFA"/>
          </w:tcPr>
          <w:p w14:paraId="3C64841A" w14:textId="6BF53655" w:rsidR="00997AAB" w:rsidRPr="00C30F59" w:rsidRDefault="004A24EC" w:rsidP="00997AAB">
            <w:pPr>
              <w:ind w:right="-72"/>
              <w:jc w:val="right"/>
              <w:rPr>
                <w:rFonts w:ascii="Arial" w:eastAsia="SimSun" w:hAnsi="Arial" w:cs="Arial"/>
                <w:sz w:val="18"/>
                <w:szCs w:val="18"/>
                <w:lang w:eastAsia="zh-CN"/>
              </w:rPr>
            </w:pPr>
            <w:r w:rsidRPr="00C30F59">
              <w:rPr>
                <w:rFonts w:ascii="Arial" w:eastAsia="SimSun" w:hAnsi="Arial" w:cs="Arial"/>
                <w:sz w:val="18"/>
                <w:szCs w:val="18"/>
                <w:lang w:eastAsia="zh-CN"/>
              </w:rPr>
              <w:t>1</w:t>
            </w:r>
            <w:r w:rsidR="00DF24C4" w:rsidRPr="00C30F59">
              <w:rPr>
                <w:rFonts w:ascii="Arial" w:eastAsia="SimSun" w:hAnsi="Arial" w:cs="Arial"/>
                <w:sz w:val="18"/>
                <w:szCs w:val="18"/>
                <w:lang w:eastAsia="zh-CN"/>
              </w:rPr>
              <w:t>95</w:t>
            </w:r>
            <w:r w:rsidRPr="00C30F59">
              <w:rPr>
                <w:rFonts w:ascii="Arial" w:eastAsia="SimSun" w:hAnsi="Arial" w:cs="Arial"/>
                <w:sz w:val="18"/>
                <w:szCs w:val="18"/>
                <w:lang w:eastAsia="zh-CN"/>
              </w:rPr>
              <w:t>,206,800</w:t>
            </w:r>
          </w:p>
        </w:tc>
        <w:tc>
          <w:tcPr>
            <w:tcW w:w="1386" w:type="dxa"/>
          </w:tcPr>
          <w:p w14:paraId="772CB621" w14:textId="77777777" w:rsidR="00997AAB" w:rsidRPr="00C30F59" w:rsidRDefault="00997AAB" w:rsidP="00997AAB">
            <w:pPr>
              <w:spacing w:before="10" w:after="10"/>
              <w:ind w:right="-72"/>
              <w:jc w:val="right"/>
              <w:rPr>
                <w:rFonts w:ascii="Arial" w:eastAsia="SimSun" w:hAnsi="Arial" w:cs="Arial"/>
                <w:sz w:val="18"/>
                <w:szCs w:val="18"/>
                <w:lang w:eastAsia="zh-CN"/>
              </w:rPr>
            </w:pPr>
            <w:r w:rsidRPr="00C30F59">
              <w:rPr>
                <w:rFonts w:ascii="Arial" w:eastAsia="SimSun" w:hAnsi="Arial" w:cs="Arial"/>
                <w:sz w:val="18"/>
                <w:szCs w:val="18"/>
                <w:lang w:val="en-GB" w:eastAsia="zh-CN"/>
              </w:rPr>
              <w:t>96</w:t>
            </w:r>
            <w:r w:rsidRPr="00C30F59">
              <w:rPr>
                <w:rFonts w:ascii="Arial" w:eastAsia="SimSun" w:hAnsi="Arial" w:cs="Arial"/>
                <w:sz w:val="18"/>
                <w:szCs w:val="18"/>
                <w:lang w:eastAsia="zh-CN"/>
              </w:rPr>
              <w:t>,</w:t>
            </w:r>
            <w:r w:rsidRPr="00C30F59">
              <w:rPr>
                <w:rFonts w:ascii="Arial" w:eastAsia="SimSun" w:hAnsi="Arial" w:cs="Arial"/>
                <w:sz w:val="18"/>
                <w:szCs w:val="18"/>
                <w:lang w:val="en-GB" w:eastAsia="zh-CN"/>
              </w:rPr>
              <w:t>112</w:t>
            </w:r>
            <w:r w:rsidRPr="00C30F59">
              <w:rPr>
                <w:rFonts w:ascii="Arial" w:eastAsia="SimSun" w:hAnsi="Arial" w:cs="Arial"/>
                <w:sz w:val="18"/>
                <w:szCs w:val="18"/>
                <w:lang w:eastAsia="zh-CN"/>
              </w:rPr>
              <w:t>,</w:t>
            </w:r>
            <w:r w:rsidRPr="00C30F59">
              <w:rPr>
                <w:rFonts w:ascii="Arial" w:eastAsia="SimSun" w:hAnsi="Arial" w:cs="Arial"/>
                <w:sz w:val="18"/>
                <w:szCs w:val="18"/>
                <w:lang w:val="en-GB" w:eastAsia="zh-CN"/>
              </w:rPr>
              <w:t>905</w:t>
            </w:r>
          </w:p>
        </w:tc>
      </w:tr>
      <w:tr w:rsidR="00215ED3" w:rsidRPr="00C30F59" w14:paraId="6C5AB4E0" w14:textId="77777777" w:rsidTr="00215ED3">
        <w:trPr>
          <w:cantSplit/>
        </w:trPr>
        <w:tc>
          <w:tcPr>
            <w:tcW w:w="3456" w:type="dxa"/>
          </w:tcPr>
          <w:p w14:paraId="7734EE08" w14:textId="77777777" w:rsidR="00215ED3" w:rsidRPr="00C30F59" w:rsidRDefault="00215ED3" w:rsidP="00215ED3">
            <w:pPr>
              <w:tabs>
                <w:tab w:val="left" w:pos="612"/>
                <w:tab w:val="left" w:pos="720"/>
                <w:tab w:val="left" w:pos="2880"/>
                <w:tab w:val="left" w:pos="5760"/>
                <w:tab w:val="decimal" w:pos="6660"/>
                <w:tab w:val="left" w:pos="7110"/>
                <w:tab w:val="decimal" w:pos="7920"/>
              </w:tabs>
              <w:jc w:val="both"/>
              <w:rPr>
                <w:rFonts w:ascii="Arial" w:hAnsi="Arial" w:cs="Arial"/>
                <w:spacing w:val="-4"/>
                <w:sz w:val="18"/>
                <w:szCs w:val="18"/>
              </w:rPr>
            </w:pPr>
            <w:r w:rsidRPr="00C30F59">
              <w:rPr>
                <w:rFonts w:ascii="Arial" w:hAnsi="Arial" w:cs="Arial"/>
                <w:spacing w:val="-4"/>
                <w:sz w:val="18"/>
                <w:szCs w:val="18"/>
              </w:rPr>
              <w:t>Guarantee for performance of</w:t>
            </w:r>
          </w:p>
        </w:tc>
        <w:tc>
          <w:tcPr>
            <w:tcW w:w="1386" w:type="dxa"/>
            <w:shd w:val="clear" w:color="auto" w:fill="FAFAFA"/>
          </w:tcPr>
          <w:p w14:paraId="449CABBB" w14:textId="77777777" w:rsidR="00215ED3" w:rsidRPr="00C30F59" w:rsidRDefault="00215ED3" w:rsidP="00215ED3">
            <w:pPr>
              <w:spacing w:before="10" w:after="10"/>
              <w:ind w:right="-72"/>
              <w:jc w:val="right"/>
              <w:rPr>
                <w:rFonts w:ascii="Arial" w:eastAsia="SimSun" w:hAnsi="Arial" w:cs="Arial"/>
                <w:sz w:val="18"/>
                <w:szCs w:val="18"/>
                <w:lang w:eastAsia="zh-CN"/>
              </w:rPr>
            </w:pPr>
          </w:p>
        </w:tc>
        <w:tc>
          <w:tcPr>
            <w:tcW w:w="1386" w:type="dxa"/>
            <w:shd w:val="clear" w:color="auto" w:fill="auto"/>
          </w:tcPr>
          <w:p w14:paraId="49750478" w14:textId="77777777" w:rsidR="00215ED3" w:rsidRPr="00C30F59" w:rsidRDefault="00215ED3" w:rsidP="00215ED3">
            <w:pPr>
              <w:spacing w:before="10" w:after="10"/>
              <w:ind w:right="-72"/>
              <w:jc w:val="right"/>
              <w:rPr>
                <w:rFonts w:ascii="Arial" w:eastAsia="SimSun" w:hAnsi="Arial" w:cs="Arial"/>
                <w:sz w:val="18"/>
                <w:szCs w:val="18"/>
                <w:lang w:val="en-GB" w:eastAsia="zh-CN"/>
              </w:rPr>
            </w:pPr>
          </w:p>
        </w:tc>
        <w:tc>
          <w:tcPr>
            <w:tcW w:w="1386" w:type="dxa"/>
            <w:shd w:val="clear" w:color="auto" w:fill="FAFAFA"/>
          </w:tcPr>
          <w:p w14:paraId="293939C6" w14:textId="77777777" w:rsidR="00215ED3" w:rsidRPr="00C30F59" w:rsidRDefault="00215ED3" w:rsidP="00215ED3">
            <w:pPr>
              <w:ind w:right="-72"/>
              <w:jc w:val="right"/>
              <w:rPr>
                <w:rFonts w:ascii="Arial" w:eastAsia="SimSun" w:hAnsi="Arial" w:cs="Arial"/>
                <w:sz w:val="18"/>
                <w:szCs w:val="18"/>
                <w:lang w:eastAsia="zh-CN"/>
              </w:rPr>
            </w:pPr>
          </w:p>
        </w:tc>
        <w:tc>
          <w:tcPr>
            <w:tcW w:w="1386" w:type="dxa"/>
          </w:tcPr>
          <w:p w14:paraId="136A3407" w14:textId="77777777" w:rsidR="00215ED3" w:rsidRPr="00C30F59" w:rsidRDefault="00215ED3" w:rsidP="00215ED3">
            <w:pPr>
              <w:spacing w:before="10" w:after="10"/>
              <w:ind w:right="-72"/>
              <w:jc w:val="right"/>
              <w:rPr>
                <w:rFonts w:ascii="Arial" w:eastAsia="SimSun" w:hAnsi="Arial" w:cs="Arial"/>
                <w:sz w:val="18"/>
                <w:szCs w:val="18"/>
                <w:lang w:val="en-GB" w:eastAsia="zh-CN"/>
              </w:rPr>
            </w:pPr>
          </w:p>
        </w:tc>
      </w:tr>
      <w:tr w:rsidR="00215ED3" w:rsidRPr="00C30F59" w14:paraId="4FB4270F" w14:textId="77777777" w:rsidTr="00215ED3">
        <w:trPr>
          <w:cantSplit/>
        </w:trPr>
        <w:tc>
          <w:tcPr>
            <w:tcW w:w="3456" w:type="dxa"/>
          </w:tcPr>
          <w:p w14:paraId="6ED9E863" w14:textId="021F1EAA" w:rsidR="00215ED3" w:rsidRPr="00C30F59" w:rsidRDefault="00215ED3" w:rsidP="00215ED3">
            <w:pPr>
              <w:rPr>
                <w:rFonts w:ascii="Arial" w:hAnsi="Arial" w:cs="Arial"/>
              </w:rPr>
            </w:pPr>
            <w:r w:rsidRPr="00C30F59">
              <w:rPr>
                <w:rFonts w:ascii="Arial" w:hAnsi="Arial" w:cs="Arial"/>
                <w:spacing w:val="-4"/>
                <w:sz w:val="18"/>
                <w:szCs w:val="18"/>
              </w:rPr>
              <w:t xml:space="preserve">   the catering service agreement</w:t>
            </w:r>
          </w:p>
        </w:tc>
        <w:tc>
          <w:tcPr>
            <w:tcW w:w="1386" w:type="dxa"/>
            <w:shd w:val="clear" w:color="auto" w:fill="FAFAFA"/>
          </w:tcPr>
          <w:p w14:paraId="38B51746" w14:textId="77777777" w:rsidR="00215ED3" w:rsidRPr="00C30F59" w:rsidRDefault="00215ED3" w:rsidP="00215ED3">
            <w:pPr>
              <w:spacing w:before="10" w:after="10"/>
              <w:ind w:right="-72"/>
              <w:jc w:val="right"/>
              <w:rPr>
                <w:rFonts w:ascii="Arial" w:eastAsia="SimSun" w:hAnsi="Arial" w:cs="Arial"/>
                <w:sz w:val="18"/>
                <w:szCs w:val="18"/>
                <w:lang w:eastAsia="zh-CN"/>
              </w:rPr>
            </w:pPr>
            <w:r w:rsidRPr="00C30F59">
              <w:rPr>
                <w:rFonts w:ascii="Arial" w:eastAsia="SimSun" w:hAnsi="Arial" w:cs="Arial"/>
                <w:sz w:val="18"/>
                <w:szCs w:val="18"/>
                <w:lang w:eastAsia="zh-CN"/>
              </w:rPr>
              <w:t>54,700,104</w:t>
            </w:r>
          </w:p>
        </w:tc>
        <w:tc>
          <w:tcPr>
            <w:tcW w:w="1386" w:type="dxa"/>
            <w:shd w:val="clear" w:color="auto" w:fill="auto"/>
          </w:tcPr>
          <w:p w14:paraId="164AB545" w14:textId="77777777" w:rsidR="00215ED3" w:rsidRPr="00C30F59" w:rsidRDefault="00215ED3" w:rsidP="00215ED3">
            <w:pPr>
              <w:spacing w:before="10" w:after="10"/>
              <w:ind w:right="-72"/>
              <w:jc w:val="right"/>
              <w:rPr>
                <w:rFonts w:ascii="Arial" w:eastAsia="SimSun" w:hAnsi="Arial" w:cs="Arial"/>
                <w:sz w:val="18"/>
                <w:szCs w:val="18"/>
                <w:lang w:val="en-GB" w:eastAsia="zh-CN"/>
              </w:rPr>
            </w:pPr>
            <w:r w:rsidRPr="00C30F59">
              <w:rPr>
                <w:rFonts w:ascii="Arial" w:eastAsia="SimSun" w:hAnsi="Arial" w:cs="Arial"/>
                <w:sz w:val="18"/>
                <w:szCs w:val="18"/>
                <w:lang w:val="en-GB" w:eastAsia="zh-CN"/>
              </w:rPr>
              <w:t>-</w:t>
            </w:r>
          </w:p>
        </w:tc>
        <w:tc>
          <w:tcPr>
            <w:tcW w:w="1386" w:type="dxa"/>
            <w:shd w:val="clear" w:color="auto" w:fill="FAFAFA"/>
          </w:tcPr>
          <w:p w14:paraId="4B18CD91" w14:textId="77777777" w:rsidR="00215ED3" w:rsidRPr="00C30F59" w:rsidRDefault="00215ED3" w:rsidP="00215ED3">
            <w:pPr>
              <w:ind w:right="-72"/>
              <w:jc w:val="right"/>
              <w:rPr>
                <w:rFonts w:ascii="Arial" w:eastAsia="SimSun" w:hAnsi="Arial" w:cs="Arial"/>
                <w:sz w:val="18"/>
                <w:szCs w:val="18"/>
                <w:lang w:eastAsia="zh-CN"/>
              </w:rPr>
            </w:pPr>
            <w:r w:rsidRPr="00C30F59">
              <w:rPr>
                <w:rFonts w:ascii="Arial" w:eastAsia="SimSun" w:hAnsi="Arial" w:cs="Arial"/>
                <w:sz w:val="18"/>
                <w:szCs w:val="18"/>
                <w:lang w:eastAsia="zh-CN"/>
              </w:rPr>
              <w:t>54,700,104</w:t>
            </w:r>
          </w:p>
        </w:tc>
        <w:tc>
          <w:tcPr>
            <w:tcW w:w="1386" w:type="dxa"/>
          </w:tcPr>
          <w:p w14:paraId="119301AE" w14:textId="77777777" w:rsidR="00215ED3" w:rsidRPr="00C30F59" w:rsidRDefault="00215ED3" w:rsidP="00215ED3">
            <w:pPr>
              <w:spacing w:before="10" w:after="10"/>
              <w:ind w:right="-72"/>
              <w:jc w:val="right"/>
              <w:rPr>
                <w:rFonts w:ascii="Arial" w:eastAsia="SimSun" w:hAnsi="Arial" w:cs="Arial"/>
                <w:sz w:val="18"/>
                <w:szCs w:val="18"/>
                <w:lang w:val="en-GB" w:eastAsia="zh-CN"/>
              </w:rPr>
            </w:pPr>
            <w:r w:rsidRPr="00C30F59">
              <w:rPr>
                <w:rFonts w:ascii="Arial" w:eastAsia="SimSun" w:hAnsi="Arial" w:cs="Arial"/>
                <w:sz w:val="18"/>
                <w:szCs w:val="18"/>
                <w:lang w:val="en-GB" w:eastAsia="zh-CN"/>
              </w:rPr>
              <w:t>-</w:t>
            </w:r>
          </w:p>
        </w:tc>
      </w:tr>
      <w:tr w:rsidR="00540169" w:rsidRPr="00C30F59" w14:paraId="50545744" w14:textId="77777777" w:rsidTr="00215ED3">
        <w:trPr>
          <w:cantSplit/>
        </w:trPr>
        <w:tc>
          <w:tcPr>
            <w:tcW w:w="3456" w:type="dxa"/>
          </w:tcPr>
          <w:p w14:paraId="7F6255C5" w14:textId="09451E62" w:rsidR="00540169" w:rsidRPr="00C30F59" w:rsidRDefault="00AD1B7A" w:rsidP="00540169">
            <w:pPr>
              <w:rPr>
                <w:rFonts w:ascii="Arial" w:hAnsi="Arial" w:cs="Arial"/>
                <w:spacing w:val="-4"/>
                <w:sz w:val="18"/>
                <w:szCs w:val="18"/>
              </w:rPr>
            </w:pPr>
            <w:r>
              <w:rPr>
                <w:rFonts w:ascii="Arial" w:hAnsi="Arial" w:cs="Arial"/>
                <w:spacing w:val="-4"/>
                <w:sz w:val="18"/>
                <w:szCs w:val="18"/>
              </w:rPr>
              <w:t>Standby letter of credit</w:t>
            </w:r>
            <w:r w:rsidR="00540169" w:rsidRPr="00C30F59">
              <w:rPr>
                <w:rFonts w:ascii="Arial" w:hAnsi="Arial" w:cs="Arial"/>
                <w:spacing w:val="-4"/>
                <w:sz w:val="18"/>
                <w:szCs w:val="18"/>
              </w:rPr>
              <w:t xml:space="preserve"> (Note 15)</w:t>
            </w:r>
          </w:p>
        </w:tc>
        <w:tc>
          <w:tcPr>
            <w:tcW w:w="1386" w:type="dxa"/>
            <w:shd w:val="clear" w:color="auto" w:fill="FAFAFA"/>
          </w:tcPr>
          <w:p w14:paraId="7A81681D" w14:textId="2E56A9A1" w:rsidR="00540169" w:rsidRPr="00C30F59" w:rsidRDefault="00540169" w:rsidP="00540169">
            <w:pPr>
              <w:spacing w:before="10" w:after="10"/>
              <w:ind w:right="-72"/>
              <w:jc w:val="right"/>
              <w:rPr>
                <w:rFonts w:ascii="Arial" w:eastAsia="SimSun" w:hAnsi="Arial" w:cs="Arial"/>
                <w:sz w:val="18"/>
                <w:szCs w:val="18"/>
                <w:lang w:eastAsia="zh-CN"/>
              </w:rPr>
            </w:pPr>
            <w:r w:rsidRPr="00C30F59">
              <w:rPr>
                <w:rFonts w:ascii="Arial" w:eastAsia="SimSun" w:hAnsi="Arial" w:cs="Arial"/>
                <w:sz w:val="18"/>
                <w:szCs w:val="18"/>
                <w:lang w:eastAsia="zh-CN"/>
              </w:rPr>
              <w:t>60,</w:t>
            </w:r>
            <w:r w:rsidR="00712B45">
              <w:rPr>
                <w:rFonts w:ascii="Arial" w:eastAsia="SimSun" w:hAnsi="Arial" w:cs="Arial"/>
                <w:sz w:val="18"/>
                <w:szCs w:val="18"/>
                <w:lang w:eastAsia="zh-CN"/>
              </w:rPr>
              <w:t>074</w:t>
            </w:r>
            <w:r w:rsidRPr="00C30F59">
              <w:rPr>
                <w:rFonts w:ascii="Arial" w:eastAsia="SimSun" w:hAnsi="Arial" w:cs="Arial"/>
                <w:sz w:val="18"/>
                <w:szCs w:val="18"/>
                <w:lang w:eastAsia="zh-CN"/>
              </w:rPr>
              <w:t>,</w:t>
            </w:r>
            <w:r w:rsidR="00712B45">
              <w:rPr>
                <w:rFonts w:ascii="Arial" w:eastAsia="SimSun" w:hAnsi="Arial" w:cs="Arial"/>
                <w:sz w:val="18"/>
                <w:szCs w:val="18"/>
                <w:lang w:eastAsia="zh-CN"/>
              </w:rPr>
              <w:t>20</w:t>
            </w:r>
            <w:r w:rsidRPr="00C30F59">
              <w:rPr>
                <w:rFonts w:ascii="Arial" w:eastAsia="SimSun" w:hAnsi="Arial" w:cs="Arial"/>
                <w:sz w:val="18"/>
                <w:szCs w:val="18"/>
                <w:lang w:eastAsia="zh-CN"/>
              </w:rPr>
              <w:t>0</w:t>
            </w:r>
          </w:p>
        </w:tc>
        <w:tc>
          <w:tcPr>
            <w:tcW w:w="1386" w:type="dxa"/>
            <w:shd w:val="clear" w:color="auto" w:fill="auto"/>
          </w:tcPr>
          <w:p w14:paraId="518422FC" w14:textId="3371E9D7" w:rsidR="00540169" w:rsidRPr="00C30F59" w:rsidRDefault="00540169" w:rsidP="00540169">
            <w:pPr>
              <w:spacing w:before="10" w:after="10"/>
              <w:ind w:right="-72"/>
              <w:jc w:val="right"/>
              <w:rPr>
                <w:rFonts w:ascii="Arial" w:eastAsia="SimSun" w:hAnsi="Arial" w:cs="Arial"/>
                <w:sz w:val="18"/>
                <w:szCs w:val="18"/>
                <w:lang w:eastAsia="zh-CN"/>
              </w:rPr>
            </w:pPr>
            <w:r w:rsidRPr="00C30F59">
              <w:rPr>
                <w:rFonts w:ascii="Arial" w:eastAsia="SimSun" w:hAnsi="Arial" w:cs="Arial"/>
                <w:sz w:val="18"/>
                <w:szCs w:val="18"/>
                <w:lang w:eastAsia="zh-CN"/>
              </w:rPr>
              <w:t>-</w:t>
            </w:r>
          </w:p>
        </w:tc>
        <w:tc>
          <w:tcPr>
            <w:tcW w:w="1386" w:type="dxa"/>
            <w:shd w:val="clear" w:color="auto" w:fill="FAFAFA"/>
          </w:tcPr>
          <w:p w14:paraId="553F0087" w14:textId="3424AF9A" w:rsidR="00540169" w:rsidRPr="00C30F59" w:rsidRDefault="00540169" w:rsidP="00540169">
            <w:pPr>
              <w:ind w:right="-72"/>
              <w:jc w:val="right"/>
              <w:rPr>
                <w:rFonts w:ascii="Arial" w:eastAsia="SimSun" w:hAnsi="Arial" w:cs="Arial"/>
                <w:sz w:val="18"/>
                <w:szCs w:val="18"/>
                <w:lang w:eastAsia="zh-CN"/>
              </w:rPr>
            </w:pPr>
            <w:r w:rsidRPr="00C30F59">
              <w:rPr>
                <w:rFonts w:ascii="Arial" w:eastAsia="SimSun" w:hAnsi="Arial" w:cs="Arial"/>
                <w:sz w:val="18"/>
                <w:szCs w:val="18"/>
                <w:lang w:eastAsia="zh-CN"/>
              </w:rPr>
              <w:t>-</w:t>
            </w:r>
          </w:p>
        </w:tc>
        <w:tc>
          <w:tcPr>
            <w:tcW w:w="1386" w:type="dxa"/>
          </w:tcPr>
          <w:p w14:paraId="6D0412DB" w14:textId="7E718042" w:rsidR="00540169" w:rsidRPr="00C30F59" w:rsidRDefault="00540169" w:rsidP="00540169">
            <w:pPr>
              <w:spacing w:before="10" w:after="10"/>
              <w:ind w:right="-72"/>
              <w:jc w:val="right"/>
              <w:rPr>
                <w:rFonts w:ascii="Arial" w:eastAsia="SimSun" w:hAnsi="Arial" w:cs="Arial"/>
                <w:sz w:val="18"/>
                <w:szCs w:val="18"/>
                <w:lang w:eastAsia="zh-CN"/>
              </w:rPr>
            </w:pPr>
            <w:r w:rsidRPr="00C30F59">
              <w:rPr>
                <w:rFonts w:ascii="Arial" w:eastAsia="SimSun" w:hAnsi="Arial" w:cs="Arial"/>
                <w:sz w:val="18"/>
                <w:szCs w:val="18"/>
                <w:lang w:eastAsia="zh-CN"/>
              </w:rPr>
              <w:t>-</w:t>
            </w:r>
          </w:p>
        </w:tc>
      </w:tr>
      <w:tr w:rsidR="00997AAB" w:rsidRPr="00C30F59" w14:paraId="3E7F4B62" w14:textId="77777777" w:rsidTr="00152DBB">
        <w:trPr>
          <w:cantSplit/>
        </w:trPr>
        <w:tc>
          <w:tcPr>
            <w:tcW w:w="3456" w:type="dxa"/>
            <w:vAlign w:val="bottom"/>
          </w:tcPr>
          <w:p w14:paraId="4D4B42CA" w14:textId="77777777" w:rsidR="00997AAB" w:rsidRPr="00C30F59" w:rsidRDefault="00997AAB" w:rsidP="00997AAB">
            <w:pPr>
              <w:ind w:right="-43"/>
              <w:jc w:val="both"/>
              <w:rPr>
                <w:rFonts w:ascii="Arial" w:hAnsi="Arial" w:cs="Arial"/>
                <w:sz w:val="18"/>
                <w:szCs w:val="18"/>
              </w:rPr>
            </w:pPr>
            <w:r w:rsidRPr="00C30F59">
              <w:rPr>
                <w:rFonts w:ascii="Arial" w:hAnsi="Arial" w:cs="Arial"/>
                <w:sz w:val="18"/>
                <w:szCs w:val="18"/>
              </w:rPr>
              <w:t>Guarantee for electricity used</w:t>
            </w:r>
          </w:p>
        </w:tc>
        <w:tc>
          <w:tcPr>
            <w:tcW w:w="1386" w:type="dxa"/>
            <w:tcBorders>
              <w:bottom w:val="single" w:sz="4" w:space="0" w:color="auto"/>
            </w:tcBorders>
            <w:shd w:val="clear" w:color="auto" w:fill="FAFAFA"/>
          </w:tcPr>
          <w:p w14:paraId="5B4E1F24" w14:textId="77777777" w:rsidR="00997AAB" w:rsidRPr="00C30F59" w:rsidRDefault="00215ED3" w:rsidP="00997AAB">
            <w:pPr>
              <w:spacing w:before="10" w:after="10"/>
              <w:ind w:right="-72"/>
              <w:jc w:val="right"/>
              <w:rPr>
                <w:rFonts w:ascii="Arial" w:eastAsia="SimSun" w:hAnsi="Arial" w:cs="Arial"/>
                <w:sz w:val="18"/>
                <w:szCs w:val="18"/>
                <w:lang w:val="en-GB" w:eastAsia="zh-CN"/>
              </w:rPr>
            </w:pPr>
            <w:r w:rsidRPr="00C30F59">
              <w:rPr>
                <w:rFonts w:ascii="Arial" w:eastAsia="SimSun" w:hAnsi="Arial" w:cs="Arial"/>
                <w:sz w:val="18"/>
                <w:szCs w:val="18"/>
                <w:lang w:val="en-GB" w:eastAsia="zh-CN"/>
              </w:rPr>
              <w:t>320,000</w:t>
            </w:r>
          </w:p>
        </w:tc>
        <w:tc>
          <w:tcPr>
            <w:tcW w:w="1386" w:type="dxa"/>
            <w:tcBorders>
              <w:bottom w:val="single" w:sz="4" w:space="0" w:color="auto"/>
            </w:tcBorders>
            <w:shd w:val="clear" w:color="auto" w:fill="auto"/>
          </w:tcPr>
          <w:p w14:paraId="5F0D8729" w14:textId="77777777" w:rsidR="00997AAB" w:rsidRPr="00C30F59" w:rsidRDefault="00997AAB" w:rsidP="00997AAB">
            <w:pPr>
              <w:spacing w:before="10" w:after="10"/>
              <w:ind w:right="-72"/>
              <w:jc w:val="right"/>
              <w:rPr>
                <w:rFonts w:ascii="Arial" w:eastAsia="SimSun" w:hAnsi="Arial" w:cs="Arial"/>
                <w:sz w:val="18"/>
                <w:szCs w:val="18"/>
                <w:lang w:val="en-GB" w:eastAsia="zh-CN"/>
              </w:rPr>
            </w:pPr>
            <w:r w:rsidRPr="00C30F59">
              <w:rPr>
                <w:rFonts w:ascii="Arial" w:eastAsia="SimSun" w:hAnsi="Arial" w:cs="Arial"/>
                <w:sz w:val="18"/>
                <w:szCs w:val="18"/>
                <w:lang w:val="en-GB" w:eastAsia="zh-CN"/>
              </w:rPr>
              <w:t>320,000</w:t>
            </w:r>
          </w:p>
        </w:tc>
        <w:tc>
          <w:tcPr>
            <w:tcW w:w="1386" w:type="dxa"/>
            <w:tcBorders>
              <w:bottom w:val="single" w:sz="4" w:space="0" w:color="auto"/>
            </w:tcBorders>
            <w:shd w:val="clear" w:color="auto" w:fill="FAFAFA"/>
          </w:tcPr>
          <w:p w14:paraId="25071CFE" w14:textId="77777777" w:rsidR="00997AAB" w:rsidRPr="00C30F59" w:rsidRDefault="00215ED3" w:rsidP="00997AAB">
            <w:pPr>
              <w:ind w:right="-72"/>
              <w:jc w:val="right"/>
              <w:rPr>
                <w:rFonts w:ascii="Arial" w:eastAsia="SimSun" w:hAnsi="Arial" w:cs="Arial"/>
                <w:sz w:val="18"/>
                <w:szCs w:val="18"/>
                <w:lang w:eastAsia="zh-CN"/>
              </w:rPr>
            </w:pPr>
            <w:r w:rsidRPr="00C30F59">
              <w:rPr>
                <w:rFonts w:ascii="Arial" w:eastAsia="SimSun" w:hAnsi="Arial" w:cs="Arial"/>
                <w:sz w:val="18"/>
                <w:szCs w:val="18"/>
                <w:lang w:eastAsia="zh-CN"/>
              </w:rPr>
              <w:t>-</w:t>
            </w:r>
          </w:p>
        </w:tc>
        <w:tc>
          <w:tcPr>
            <w:tcW w:w="1386" w:type="dxa"/>
            <w:tcBorders>
              <w:bottom w:val="single" w:sz="4" w:space="0" w:color="auto"/>
            </w:tcBorders>
          </w:tcPr>
          <w:p w14:paraId="1CF001BC" w14:textId="77777777" w:rsidR="00997AAB" w:rsidRPr="00C30F59" w:rsidRDefault="00997AAB" w:rsidP="00997AAB">
            <w:pPr>
              <w:spacing w:before="10" w:after="10"/>
              <w:ind w:right="-72"/>
              <w:jc w:val="right"/>
              <w:rPr>
                <w:rFonts w:ascii="Arial" w:eastAsia="SimSun" w:hAnsi="Arial" w:cs="Arial"/>
                <w:sz w:val="18"/>
                <w:szCs w:val="18"/>
                <w:lang w:val="en-GB" w:eastAsia="zh-CN"/>
              </w:rPr>
            </w:pPr>
            <w:r w:rsidRPr="00C30F59">
              <w:rPr>
                <w:rFonts w:ascii="Arial" w:eastAsia="SimSun" w:hAnsi="Arial" w:cs="Arial"/>
                <w:sz w:val="18"/>
                <w:szCs w:val="18"/>
                <w:lang w:val="en-GB" w:eastAsia="zh-CN"/>
              </w:rPr>
              <w:t>-</w:t>
            </w:r>
          </w:p>
        </w:tc>
      </w:tr>
      <w:tr w:rsidR="00997AAB" w:rsidRPr="00C30F59" w14:paraId="434D35C7" w14:textId="77777777" w:rsidTr="00B63AE1">
        <w:trPr>
          <w:cantSplit/>
        </w:trPr>
        <w:tc>
          <w:tcPr>
            <w:tcW w:w="3456" w:type="dxa"/>
            <w:vAlign w:val="bottom"/>
          </w:tcPr>
          <w:p w14:paraId="347BD062" w14:textId="77777777" w:rsidR="00997AAB" w:rsidRPr="00C30F59" w:rsidRDefault="00997AAB" w:rsidP="00997AAB">
            <w:pPr>
              <w:ind w:right="-43"/>
              <w:jc w:val="both"/>
              <w:rPr>
                <w:rFonts w:ascii="Arial" w:eastAsia="Arial Unicode MS" w:hAnsi="Arial" w:cs="Arial"/>
                <w:sz w:val="18"/>
                <w:szCs w:val="18"/>
              </w:rPr>
            </w:pPr>
          </w:p>
        </w:tc>
        <w:tc>
          <w:tcPr>
            <w:tcW w:w="1386" w:type="dxa"/>
            <w:tcBorders>
              <w:top w:val="single" w:sz="4" w:space="0" w:color="auto"/>
            </w:tcBorders>
            <w:shd w:val="clear" w:color="auto" w:fill="FAFAFA"/>
          </w:tcPr>
          <w:p w14:paraId="0CF61B04" w14:textId="77777777" w:rsidR="00997AAB" w:rsidRPr="00C30F59" w:rsidRDefault="00997AAB" w:rsidP="00997AAB">
            <w:pPr>
              <w:spacing w:before="10" w:after="10"/>
              <w:ind w:right="-72"/>
              <w:jc w:val="right"/>
              <w:rPr>
                <w:rFonts w:ascii="Arial" w:eastAsia="SimSun" w:hAnsi="Arial" w:cs="Arial"/>
                <w:sz w:val="18"/>
                <w:szCs w:val="18"/>
                <w:lang w:eastAsia="zh-CN"/>
              </w:rPr>
            </w:pPr>
          </w:p>
        </w:tc>
        <w:tc>
          <w:tcPr>
            <w:tcW w:w="1386" w:type="dxa"/>
            <w:tcBorders>
              <w:top w:val="single" w:sz="4" w:space="0" w:color="auto"/>
            </w:tcBorders>
            <w:shd w:val="clear" w:color="auto" w:fill="auto"/>
          </w:tcPr>
          <w:p w14:paraId="58773301" w14:textId="77777777" w:rsidR="00997AAB" w:rsidRPr="00C30F59" w:rsidRDefault="00997AAB" w:rsidP="00997AAB">
            <w:pPr>
              <w:spacing w:before="10" w:after="10"/>
              <w:ind w:right="-72"/>
              <w:jc w:val="right"/>
              <w:rPr>
                <w:rFonts w:ascii="Arial" w:eastAsia="SimSun" w:hAnsi="Arial" w:cs="Arial"/>
                <w:sz w:val="18"/>
                <w:szCs w:val="18"/>
                <w:lang w:eastAsia="zh-CN"/>
              </w:rPr>
            </w:pPr>
          </w:p>
        </w:tc>
        <w:tc>
          <w:tcPr>
            <w:tcW w:w="1386" w:type="dxa"/>
            <w:tcBorders>
              <w:top w:val="single" w:sz="4" w:space="0" w:color="auto"/>
            </w:tcBorders>
            <w:shd w:val="clear" w:color="auto" w:fill="FAFAFA"/>
            <w:vAlign w:val="bottom"/>
          </w:tcPr>
          <w:p w14:paraId="6FECA34C" w14:textId="77777777" w:rsidR="00997AAB" w:rsidRPr="00C30F59" w:rsidRDefault="00997AAB" w:rsidP="00997AAB">
            <w:pPr>
              <w:ind w:left="-9" w:right="-72"/>
              <w:jc w:val="right"/>
              <w:rPr>
                <w:rFonts w:ascii="Arial" w:hAnsi="Arial" w:cs="Arial"/>
                <w:sz w:val="18"/>
                <w:szCs w:val="18"/>
              </w:rPr>
            </w:pPr>
          </w:p>
        </w:tc>
        <w:tc>
          <w:tcPr>
            <w:tcW w:w="1386" w:type="dxa"/>
            <w:tcBorders>
              <w:top w:val="single" w:sz="4" w:space="0" w:color="auto"/>
            </w:tcBorders>
          </w:tcPr>
          <w:p w14:paraId="64419710" w14:textId="77777777" w:rsidR="00997AAB" w:rsidRPr="00C30F59" w:rsidRDefault="00997AAB" w:rsidP="00997AAB">
            <w:pPr>
              <w:spacing w:before="10" w:after="10"/>
              <w:ind w:right="-72"/>
              <w:jc w:val="right"/>
              <w:rPr>
                <w:rFonts w:ascii="Arial" w:eastAsia="SimSun" w:hAnsi="Arial" w:cs="Arial"/>
                <w:sz w:val="18"/>
                <w:szCs w:val="18"/>
                <w:lang w:eastAsia="zh-CN"/>
              </w:rPr>
            </w:pPr>
          </w:p>
        </w:tc>
      </w:tr>
      <w:tr w:rsidR="00540169" w:rsidRPr="00C30F59" w14:paraId="5C1D0A77" w14:textId="77777777" w:rsidTr="00AA5141">
        <w:trPr>
          <w:cantSplit/>
        </w:trPr>
        <w:tc>
          <w:tcPr>
            <w:tcW w:w="3456" w:type="dxa"/>
            <w:vAlign w:val="bottom"/>
          </w:tcPr>
          <w:p w14:paraId="0414DB87" w14:textId="77777777" w:rsidR="00540169" w:rsidRPr="00C30F59" w:rsidRDefault="00540169" w:rsidP="00540169">
            <w:pPr>
              <w:ind w:right="-43"/>
              <w:jc w:val="both"/>
              <w:rPr>
                <w:rFonts w:ascii="Arial" w:eastAsia="Arial Unicode MS" w:hAnsi="Arial" w:cs="Arial"/>
                <w:sz w:val="18"/>
                <w:szCs w:val="18"/>
              </w:rPr>
            </w:pPr>
          </w:p>
        </w:tc>
        <w:tc>
          <w:tcPr>
            <w:tcW w:w="1386" w:type="dxa"/>
            <w:tcBorders>
              <w:bottom w:val="single" w:sz="4" w:space="0" w:color="auto"/>
            </w:tcBorders>
            <w:shd w:val="clear" w:color="auto" w:fill="FAFAFA"/>
          </w:tcPr>
          <w:p w14:paraId="2F36816B" w14:textId="2FD401F3" w:rsidR="00540169" w:rsidRPr="00C30F59" w:rsidRDefault="00733E5F" w:rsidP="00540169">
            <w:pPr>
              <w:spacing w:before="10" w:after="10"/>
              <w:ind w:right="-72"/>
              <w:jc w:val="right"/>
              <w:rPr>
                <w:rFonts w:ascii="Arial" w:eastAsia="SimSun" w:hAnsi="Arial" w:cs="Arial"/>
                <w:sz w:val="18"/>
                <w:szCs w:val="18"/>
                <w:lang w:eastAsia="zh-CN"/>
              </w:rPr>
            </w:pPr>
            <w:r w:rsidRPr="00733E5F">
              <w:rPr>
                <w:rFonts w:ascii="Arial" w:eastAsia="SimSun" w:hAnsi="Arial" w:cs="Arial"/>
                <w:sz w:val="18"/>
                <w:szCs w:val="18"/>
                <w:lang w:eastAsia="zh-CN"/>
              </w:rPr>
              <w:t>390,301,104</w:t>
            </w:r>
          </w:p>
        </w:tc>
        <w:tc>
          <w:tcPr>
            <w:tcW w:w="1386" w:type="dxa"/>
            <w:tcBorders>
              <w:bottom w:val="single" w:sz="4" w:space="0" w:color="auto"/>
            </w:tcBorders>
            <w:shd w:val="clear" w:color="auto" w:fill="auto"/>
          </w:tcPr>
          <w:p w14:paraId="590FA243" w14:textId="0792312D" w:rsidR="00540169" w:rsidRPr="00C30F59" w:rsidRDefault="00540169" w:rsidP="00540169">
            <w:pPr>
              <w:spacing w:before="10" w:after="10"/>
              <w:ind w:right="-72"/>
              <w:jc w:val="right"/>
              <w:rPr>
                <w:rFonts w:ascii="Arial" w:eastAsia="SimSun" w:hAnsi="Arial" w:cs="Arial"/>
                <w:sz w:val="18"/>
                <w:szCs w:val="18"/>
                <w:lang w:eastAsia="zh-CN"/>
              </w:rPr>
            </w:pPr>
            <w:r w:rsidRPr="00C30F59">
              <w:rPr>
                <w:rFonts w:ascii="Arial" w:eastAsia="SimSun" w:hAnsi="Arial" w:cs="Arial"/>
                <w:sz w:val="18"/>
                <w:szCs w:val="18"/>
                <w:lang w:eastAsia="zh-CN"/>
              </w:rPr>
              <w:t>96,432,905</w:t>
            </w:r>
          </w:p>
        </w:tc>
        <w:tc>
          <w:tcPr>
            <w:tcW w:w="1386" w:type="dxa"/>
            <w:tcBorders>
              <w:bottom w:val="single" w:sz="4" w:space="0" w:color="auto"/>
            </w:tcBorders>
            <w:shd w:val="clear" w:color="auto" w:fill="FAFAFA"/>
          </w:tcPr>
          <w:p w14:paraId="47D0CD9D" w14:textId="17CFBC4E" w:rsidR="00540169" w:rsidRPr="00C30F59" w:rsidRDefault="00540169" w:rsidP="00540169">
            <w:pPr>
              <w:ind w:left="-9" w:right="-72"/>
              <w:jc w:val="right"/>
              <w:rPr>
                <w:rFonts w:ascii="Arial" w:eastAsia="SimSun" w:hAnsi="Arial" w:cs="Arial"/>
                <w:sz w:val="18"/>
                <w:szCs w:val="18"/>
                <w:lang w:eastAsia="zh-CN"/>
              </w:rPr>
            </w:pPr>
            <w:r w:rsidRPr="00C30F59">
              <w:rPr>
                <w:rFonts w:ascii="Arial" w:eastAsia="SimSun" w:hAnsi="Arial" w:cs="Arial"/>
                <w:sz w:val="18"/>
                <w:szCs w:val="18"/>
                <w:lang w:eastAsia="zh-CN"/>
              </w:rPr>
              <w:t>2</w:t>
            </w:r>
            <w:r w:rsidR="00DF24C4" w:rsidRPr="00C30F59">
              <w:rPr>
                <w:rFonts w:ascii="Arial" w:eastAsia="SimSun" w:hAnsi="Arial" w:cs="Arial"/>
                <w:sz w:val="18"/>
                <w:szCs w:val="18"/>
                <w:lang w:eastAsia="zh-CN"/>
              </w:rPr>
              <w:t>49</w:t>
            </w:r>
            <w:r w:rsidRPr="00C30F59">
              <w:rPr>
                <w:rFonts w:ascii="Arial" w:eastAsia="SimSun" w:hAnsi="Arial" w:cs="Arial"/>
                <w:sz w:val="18"/>
                <w:szCs w:val="18"/>
                <w:lang w:eastAsia="zh-CN"/>
              </w:rPr>
              <w:t>,906,904</w:t>
            </w:r>
          </w:p>
        </w:tc>
        <w:tc>
          <w:tcPr>
            <w:tcW w:w="1386" w:type="dxa"/>
            <w:tcBorders>
              <w:bottom w:val="single" w:sz="4" w:space="0" w:color="auto"/>
            </w:tcBorders>
          </w:tcPr>
          <w:p w14:paraId="306CE1BE" w14:textId="15597F34" w:rsidR="00540169" w:rsidRPr="00C30F59" w:rsidRDefault="00540169" w:rsidP="00540169">
            <w:pPr>
              <w:spacing w:before="10" w:after="10"/>
              <w:ind w:right="-72"/>
              <w:jc w:val="right"/>
              <w:rPr>
                <w:rFonts w:ascii="Arial" w:eastAsia="SimSun" w:hAnsi="Arial" w:cs="Arial"/>
                <w:sz w:val="18"/>
                <w:szCs w:val="18"/>
                <w:lang w:eastAsia="zh-CN"/>
              </w:rPr>
            </w:pPr>
            <w:r w:rsidRPr="00C30F59">
              <w:rPr>
                <w:rFonts w:ascii="Arial" w:eastAsia="SimSun" w:hAnsi="Arial" w:cs="Arial"/>
                <w:sz w:val="18"/>
                <w:szCs w:val="18"/>
                <w:lang w:eastAsia="zh-CN"/>
              </w:rPr>
              <w:t>96,112,905</w:t>
            </w:r>
          </w:p>
        </w:tc>
      </w:tr>
    </w:tbl>
    <w:p w14:paraId="61276C44" w14:textId="77777777" w:rsidR="00152DBB" w:rsidRPr="00C30F59" w:rsidRDefault="00152DBB" w:rsidP="0005645B">
      <w:pPr>
        <w:overflowPunct/>
        <w:autoSpaceDE/>
        <w:adjustRightInd/>
        <w:ind w:left="1080" w:hanging="540"/>
        <w:rPr>
          <w:rFonts w:ascii="Arial" w:eastAsia="Cordia New" w:hAnsi="Arial" w:cs="Arial"/>
          <w:sz w:val="18"/>
          <w:szCs w:val="18"/>
        </w:rPr>
      </w:pPr>
    </w:p>
    <w:p w14:paraId="40716244" w14:textId="68B3053C" w:rsidR="0012665D" w:rsidRPr="00C30F59" w:rsidRDefault="00D57D7F" w:rsidP="001917CE">
      <w:pPr>
        <w:overflowPunct/>
        <w:autoSpaceDE/>
        <w:autoSpaceDN/>
        <w:adjustRightInd/>
        <w:ind w:left="540"/>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3</w:t>
      </w:r>
      <w:r w:rsidR="00860D0A" w:rsidRPr="00C30F59">
        <w:rPr>
          <w:rFonts w:ascii="Arial" w:eastAsia="Cordia New" w:hAnsi="Arial" w:cs="Arial"/>
          <w:b/>
          <w:bCs/>
          <w:color w:val="CF4A02"/>
          <w:sz w:val="18"/>
          <w:szCs w:val="18"/>
        </w:rPr>
        <w:t>7</w:t>
      </w:r>
      <w:r w:rsidR="0012665D" w:rsidRPr="00C30F59">
        <w:rPr>
          <w:rFonts w:ascii="Arial" w:eastAsia="Cordia New" w:hAnsi="Arial" w:cs="Arial"/>
          <w:b/>
          <w:bCs/>
          <w:color w:val="CF4A02"/>
          <w:sz w:val="18"/>
          <w:szCs w:val="18"/>
        </w:rPr>
        <w:t>.</w:t>
      </w:r>
      <w:r w:rsidR="00CE27F1">
        <w:rPr>
          <w:rFonts w:ascii="Arial" w:eastAsia="Cordia New" w:hAnsi="Arial" w:cs="Arial"/>
          <w:b/>
          <w:bCs/>
          <w:color w:val="CF4A02"/>
          <w:sz w:val="18"/>
          <w:szCs w:val="18"/>
        </w:rPr>
        <w:t>2</w:t>
      </w:r>
      <w:r w:rsidR="001917CE" w:rsidRPr="00C30F59">
        <w:rPr>
          <w:rFonts w:ascii="Arial" w:eastAsia="Cordia New" w:hAnsi="Arial" w:cs="Arial"/>
          <w:b/>
          <w:bCs/>
          <w:color w:val="CF4A02"/>
          <w:sz w:val="18"/>
          <w:szCs w:val="18"/>
        </w:rPr>
        <w:t xml:space="preserve">.2 </w:t>
      </w:r>
      <w:r w:rsidR="00BA1696" w:rsidRPr="00C30F59">
        <w:rPr>
          <w:rFonts w:ascii="Arial" w:eastAsia="Cordia New" w:hAnsi="Arial" w:cs="Arial"/>
          <w:b/>
          <w:bCs/>
          <w:color w:val="CF4A02"/>
          <w:sz w:val="18"/>
          <w:szCs w:val="18"/>
        </w:rPr>
        <w:t xml:space="preserve">Litigation </w:t>
      </w:r>
    </w:p>
    <w:p w14:paraId="58D3A451" w14:textId="77777777" w:rsidR="00BA1696" w:rsidRPr="00C30F59" w:rsidRDefault="00BA1696" w:rsidP="0054443C">
      <w:pPr>
        <w:overflowPunct/>
        <w:autoSpaceDE/>
        <w:adjustRightInd/>
        <w:ind w:left="1080" w:hanging="540"/>
        <w:rPr>
          <w:rFonts w:ascii="Arial" w:eastAsia="Cordia New" w:hAnsi="Arial" w:cs="Arial"/>
          <w:sz w:val="18"/>
          <w:szCs w:val="18"/>
          <w:cs/>
        </w:rPr>
      </w:pPr>
    </w:p>
    <w:p w14:paraId="038819B6" w14:textId="137B59EF" w:rsidR="00D57D7F" w:rsidRPr="00C30F59" w:rsidRDefault="00D57D7F" w:rsidP="001917CE">
      <w:pPr>
        <w:ind w:left="547"/>
        <w:jc w:val="both"/>
        <w:rPr>
          <w:rFonts w:ascii="Arial" w:eastAsia="Arial Unicode MS" w:hAnsi="Arial" w:cs="Arial"/>
          <w:spacing w:val="-4"/>
          <w:sz w:val="18"/>
          <w:szCs w:val="18"/>
        </w:rPr>
      </w:pPr>
      <w:r w:rsidRPr="00C30F59">
        <w:rPr>
          <w:rFonts w:ascii="Arial" w:eastAsia="Arial Unicode MS" w:hAnsi="Arial" w:cs="Arial"/>
          <w:spacing w:val="-4"/>
          <w:sz w:val="18"/>
          <w:szCs w:val="18"/>
        </w:rPr>
        <w:t>On 28 November 2018, Sea Oil Petrochemical Company Limited together with the 2 insurance companies (joint defendants) was sued under Civil Lawsuit by an insuran</w:t>
      </w:r>
      <w:bookmarkStart w:id="15" w:name="_GoBack"/>
      <w:bookmarkEnd w:id="15"/>
      <w:r w:rsidRPr="00C30F59">
        <w:rPr>
          <w:rFonts w:ascii="Arial" w:eastAsia="Arial Unicode MS" w:hAnsi="Arial" w:cs="Arial"/>
          <w:spacing w:val="-4"/>
          <w:sz w:val="18"/>
          <w:szCs w:val="18"/>
        </w:rPr>
        <w:t xml:space="preserve">ce company (plaintiff) to claim for damage occurred to the car insured with the Plaintiff from the fire incident occurred in the year 2017 for Baht 9.58 million. The insurance companies that are joint defendants had made claim payment to the </w:t>
      </w:r>
      <w:r w:rsidR="00C16841">
        <w:rPr>
          <w:rFonts w:ascii="Arial" w:eastAsia="Arial Unicode MS" w:hAnsi="Arial" w:cs="Arial"/>
          <w:spacing w:val="-4"/>
          <w:sz w:val="18"/>
          <w:szCs w:val="18"/>
        </w:rPr>
        <w:t>subsidiary</w:t>
      </w:r>
      <w:r w:rsidRPr="00C30F59">
        <w:rPr>
          <w:rFonts w:ascii="Arial" w:eastAsia="Arial Unicode MS" w:hAnsi="Arial" w:cs="Arial"/>
          <w:spacing w:val="-4"/>
          <w:sz w:val="18"/>
          <w:szCs w:val="18"/>
        </w:rPr>
        <w:t xml:space="preserve"> and the </w:t>
      </w:r>
      <w:r w:rsidR="00C16841">
        <w:rPr>
          <w:rFonts w:ascii="Arial" w:eastAsia="Arial Unicode MS" w:hAnsi="Arial" w:cs="Arial"/>
          <w:spacing w:val="-4"/>
          <w:sz w:val="18"/>
          <w:szCs w:val="18"/>
        </w:rPr>
        <w:t>subsidiary</w:t>
      </w:r>
      <w:r w:rsidRPr="00C30F59">
        <w:rPr>
          <w:rFonts w:ascii="Arial" w:eastAsia="Arial Unicode MS" w:hAnsi="Arial" w:cs="Arial"/>
          <w:spacing w:val="-4"/>
          <w:sz w:val="18"/>
          <w:szCs w:val="18"/>
        </w:rPr>
        <w:t xml:space="preserve"> has already released such claim payment to the car’s owner. </w:t>
      </w:r>
    </w:p>
    <w:p w14:paraId="174F0B13" w14:textId="77777777" w:rsidR="00D57D7F" w:rsidRPr="00C30F59" w:rsidRDefault="00D57D7F" w:rsidP="001917CE">
      <w:pPr>
        <w:ind w:left="547"/>
        <w:jc w:val="both"/>
        <w:rPr>
          <w:rFonts w:ascii="Arial" w:eastAsia="Arial Unicode MS" w:hAnsi="Arial" w:cs="Arial"/>
          <w:spacing w:val="-4"/>
          <w:sz w:val="18"/>
          <w:szCs w:val="18"/>
        </w:rPr>
      </w:pPr>
    </w:p>
    <w:p w14:paraId="4E6894F8" w14:textId="1ADCE456" w:rsidR="00D57D7F" w:rsidRPr="00C30F59" w:rsidRDefault="00D57D7F" w:rsidP="001917CE">
      <w:pPr>
        <w:ind w:left="547"/>
        <w:jc w:val="both"/>
        <w:rPr>
          <w:rFonts w:ascii="Arial" w:eastAsia="Arial Unicode MS" w:hAnsi="Arial" w:cs="Arial"/>
          <w:spacing w:val="-4"/>
          <w:sz w:val="18"/>
          <w:szCs w:val="18"/>
          <w:lang w:val="en-GB"/>
        </w:rPr>
      </w:pPr>
      <w:r w:rsidRPr="00C30F59">
        <w:rPr>
          <w:rFonts w:ascii="Arial" w:eastAsia="Arial Unicode MS" w:hAnsi="Arial" w:cs="Arial"/>
          <w:spacing w:val="-4"/>
          <w:sz w:val="18"/>
          <w:szCs w:val="18"/>
        </w:rPr>
        <w:t>On 10 October 2019, the Chonburi Provincial Court rendered the judgement to dismiss the plaintiff’s</w:t>
      </w:r>
      <w:r w:rsidR="001917CE" w:rsidRPr="00C30F59">
        <w:rPr>
          <w:rFonts w:ascii="Arial" w:eastAsia="Arial Unicode MS" w:hAnsi="Arial" w:cs="Arial"/>
          <w:spacing w:val="-4"/>
          <w:sz w:val="18"/>
          <w:szCs w:val="18"/>
        </w:rPr>
        <w:t xml:space="preserve"> </w:t>
      </w:r>
      <w:r w:rsidRPr="00C30F59">
        <w:rPr>
          <w:rFonts w:ascii="Arial" w:eastAsia="Arial Unicode MS" w:hAnsi="Arial" w:cs="Arial"/>
          <w:spacing w:val="-4"/>
          <w:sz w:val="18"/>
          <w:szCs w:val="18"/>
        </w:rPr>
        <w:t>complaint and the plaintiff submitted appealed to the Court of Appeal. On 8 September 2020, the Court of</w:t>
      </w:r>
      <w:r w:rsidR="001917CE" w:rsidRPr="00C30F59">
        <w:rPr>
          <w:rFonts w:ascii="Arial" w:eastAsia="Arial Unicode MS" w:hAnsi="Arial" w:cs="Arial"/>
          <w:spacing w:val="-4"/>
          <w:sz w:val="18"/>
          <w:szCs w:val="18"/>
        </w:rPr>
        <w:t xml:space="preserve"> </w:t>
      </w:r>
      <w:r w:rsidRPr="00C30F59">
        <w:rPr>
          <w:rFonts w:ascii="Arial" w:eastAsia="Arial Unicode MS" w:hAnsi="Arial" w:cs="Arial"/>
          <w:spacing w:val="-4"/>
          <w:sz w:val="18"/>
          <w:szCs w:val="18"/>
        </w:rPr>
        <w:t>Appeals has ruled in accordance to the Chonburi Provincial Court. On 3 November 2020, the plaintiff submitted appealed to the Supreme Court.</w:t>
      </w:r>
      <w:r w:rsidR="00D051B5" w:rsidRPr="00C30F59">
        <w:rPr>
          <w:rFonts w:ascii="Arial" w:eastAsia="Arial Unicode MS" w:hAnsi="Arial" w:cs="Arial"/>
          <w:spacing w:val="-4"/>
          <w:sz w:val="18"/>
          <w:szCs w:val="18"/>
        </w:rPr>
        <w:t xml:space="preserve"> </w:t>
      </w:r>
      <w:r w:rsidR="00920FD9" w:rsidRPr="00C30F59">
        <w:rPr>
          <w:rFonts w:ascii="Arial" w:eastAsia="Arial Unicode MS" w:hAnsi="Arial" w:cs="Arial"/>
          <w:spacing w:val="-4"/>
          <w:sz w:val="18"/>
          <w:szCs w:val="18"/>
        </w:rPr>
        <w:t>T</w:t>
      </w:r>
      <w:r w:rsidR="00806534" w:rsidRPr="00C30F59">
        <w:rPr>
          <w:rFonts w:ascii="Arial" w:eastAsia="Arial Unicode MS" w:hAnsi="Arial" w:cs="Arial"/>
          <w:spacing w:val="-4"/>
          <w:sz w:val="18"/>
          <w:szCs w:val="18"/>
          <w:lang w:val="en-GB"/>
        </w:rPr>
        <w:t>he subsidiary submitted the objection</w:t>
      </w:r>
      <w:r w:rsidR="00CD4D8E" w:rsidRPr="00C30F59">
        <w:rPr>
          <w:rFonts w:ascii="Arial" w:eastAsia="Arial Unicode MS" w:hAnsi="Arial" w:cs="Arial"/>
          <w:spacing w:val="-4"/>
          <w:sz w:val="18"/>
          <w:szCs w:val="18"/>
          <w:lang w:val="en-GB"/>
        </w:rPr>
        <w:t xml:space="preserve"> to the petition</w:t>
      </w:r>
      <w:r w:rsidR="00112C62" w:rsidRPr="00C30F59">
        <w:rPr>
          <w:rFonts w:ascii="Arial" w:eastAsia="Arial Unicode MS" w:hAnsi="Arial" w:cs="Arial"/>
          <w:spacing w:val="-4"/>
          <w:sz w:val="18"/>
          <w:szCs w:val="18"/>
          <w:cs/>
          <w:lang w:val="en-GB"/>
        </w:rPr>
        <w:t xml:space="preserve"> </w:t>
      </w:r>
      <w:r w:rsidR="00112C62" w:rsidRPr="00C30F59">
        <w:rPr>
          <w:rFonts w:ascii="Arial" w:eastAsia="Arial Unicode MS" w:hAnsi="Arial" w:cs="Arial"/>
          <w:spacing w:val="-4"/>
          <w:sz w:val="18"/>
          <w:szCs w:val="18"/>
          <w:lang w:val="en-GB"/>
        </w:rPr>
        <w:t>later</w:t>
      </w:r>
      <w:r w:rsidR="00513359" w:rsidRPr="00C30F59">
        <w:rPr>
          <w:rFonts w:ascii="Arial" w:eastAsia="Arial Unicode MS" w:hAnsi="Arial" w:cs="Arial"/>
          <w:spacing w:val="-4"/>
          <w:sz w:val="18"/>
          <w:szCs w:val="18"/>
          <w:lang w:val="en-GB"/>
        </w:rPr>
        <w:t xml:space="preserve">. </w:t>
      </w:r>
      <w:r w:rsidR="001F67D8" w:rsidRPr="00C30F59">
        <w:rPr>
          <w:rFonts w:ascii="Arial" w:eastAsia="Arial Unicode MS" w:hAnsi="Arial" w:cs="Arial"/>
          <w:spacing w:val="-4"/>
          <w:sz w:val="18"/>
          <w:szCs w:val="18"/>
          <w:lang w:val="en-GB"/>
        </w:rPr>
        <w:t>T</w:t>
      </w:r>
      <w:r w:rsidR="00513359" w:rsidRPr="00C30F59">
        <w:rPr>
          <w:rFonts w:ascii="Arial" w:eastAsia="Arial Unicode MS" w:hAnsi="Arial" w:cs="Arial"/>
          <w:spacing w:val="-4"/>
          <w:sz w:val="18"/>
          <w:szCs w:val="18"/>
          <w:lang w:val="en-GB"/>
        </w:rPr>
        <w:t>he case is in the consideration process of the Supreme Court</w:t>
      </w:r>
      <w:r w:rsidR="001F67D8" w:rsidRPr="00C30F59">
        <w:rPr>
          <w:rFonts w:ascii="Arial" w:eastAsia="Arial Unicode MS" w:hAnsi="Arial" w:cs="Arial"/>
          <w:spacing w:val="-4"/>
          <w:sz w:val="18"/>
          <w:szCs w:val="18"/>
          <w:lang w:val="en-GB"/>
        </w:rPr>
        <w:t>.</w:t>
      </w:r>
    </w:p>
    <w:p w14:paraId="1D27C95C" w14:textId="77777777" w:rsidR="00D57D7F" w:rsidRPr="00C30F59" w:rsidRDefault="00D57D7F" w:rsidP="001917CE">
      <w:pPr>
        <w:ind w:left="547"/>
        <w:jc w:val="both"/>
        <w:rPr>
          <w:rFonts w:ascii="Arial" w:eastAsia="Arial Unicode MS" w:hAnsi="Arial" w:cs="Arial"/>
          <w:spacing w:val="-4"/>
          <w:sz w:val="18"/>
          <w:szCs w:val="18"/>
          <w:lang w:val="en-GB"/>
        </w:rPr>
      </w:pPr>
    </w:p>
    <w:p w14:paraId="1A648B0B" w14:textId="25719B4D" w:rsidR="005F7EC7" w:rsidRPr="00C30F59" w:rsidRDefault="00D57D7F" w:rsidP="001917CE">
      <w:pPr>
        <w:ind w:left="547"/>
        <w:jc w:val="both"/>
        <w:rPr>
          <w:rFonts w:ascii="Arial" w:eastAsia="Arial Unicode MS" w:hAnsi="Arial" w:cs="Arial"/>
          <w:spacing w:val="-4"/>
          <w:sz w:val="18"/>
          <w:szCs w:val="18"/>
        </w:rPr>
      </w:pPr>
      <w:r w:rsidRPr="00C30F59">
        <w:rPr>
          <w:rFonts w:ascii="Arial" w:eastAsia="Arial Unicode MS" w:hAnsi="Arial" w:cs="Arial"/>
          <w:spacing w:val="-4"/>
          <w:sz w:val="18"/>
          <w:szCs w:val="18"/>
        </w:rPr>
        <w:t>As at 3</w:t>
      </w:r>
      <w:r w:rsidR="00215ED3" w:rsidRPr="00C30F59">
        <w:rPr>
          <w:rFonts w:ascii="Arial" w:eastAsia="Arial Unicode MS" w:hAnsi="Arial" w:cs="Arial"/>
          <w:spacing w:val="-4"/>
          <w:sz w:val="18"/>
          <w:szCs w:val="18"/>
        </w:rPr>
        <w:t>1</w:t>
      </w:r>
      <w:r w:rsidRPr="00C30F59">
        <w:rPr>
          <w:rFonts w:ascii="Arial" w:eastAsia="Arial Unicode MS" w:hAnsi="Arial" w:cs="Arial"/>
          <w:spacing w:val="-4"/>
          <w:sz w:val="18"/>
          <w:szCs w:val="18"/>
        </w:rPr>
        <w:t xml:space="preserve"> </w:t>
      </w:r>
      <w:r w:rsidR="00215ED3" w:rsidRPr="00C30F59">
        <w:rPr>
          <w:rFonts w:ascii="Arial" w:eastAsia="Arial Unicode MS" w:hAnsi="Arial" w:cs="Arial"/>
          <w:spacing w:val="-4"/>
          <w:sz w:val="18"/>
          <w:szCs w:val="18"/>
        </w:rPr>
        <w:t>December</w:t>
      </w:r>
      <w:r w:rsidRPr="00C30F59">
        <w:rPr>
          <w:rFonts w:ascii="Arial" w:eastAsia="Arial Unicode MS" w:hAnsi="Arial" w:cs="Arial"/>
          <w:spacing w:val="-4"/>
          <w:sz w:val="18"/>
          <w:szCs w:val="18"/>
        </w:rPr>
        <w:t xml:space="preserve"> 2020, The Group’s management believes that there will not be a material impact from</w:t>
      </w:r>
      <w:r w:rsidR="00BF283E" w:rsidRPr="00C30F59">
        <w:rPr>
          <w:rFonts w:ascii="Arial" w:eastAsia="Arial Unicode MS" w:hAnsi="Arial" w:cs="Arial"/>
          <w:spacing w:val="-4"/>
          <w:sz w:val="18"/>
          <w:szCs w:val="18"/>
        </w:rPr>
        <w:t xml:space="preserve"> </w:t>
      </w:r>
      <w:r w:rsidRPr="00C30F59">
        <w:rPr>
          <w:rFonts w:ascii="Arial" w:eastAsia="Arial Unicode MS" w:hAnsi="Arial" w:cs="Arial"/>
          <w:spacing w:val="-4"/>
          <w:sz w:val="18"/>
          <w:szCs w:val="18"/>
        </w:rPr>
        <w:t xml:space="preserve">this case, therefore, the Group has not recorded provision for liability in the </w:t>
      </w:r>
      <w:r w:rsidR="000D400B" w:rsidRPr="00C30F59">
        <w:rPr>
          <w:rFonts w:ascii="Arial" w:eastAsia="Arial Unicode MS" w:hAnsi="Arial" w:cs="Arial"/>
          <w:spacing w:val="-4"/>
          <w:sz w:val="18"/>
          <w:szCs w:val="18"/>
        </w:rPr>
        <w:t>financial statements</w:t>
      </w:r>
      <w:r w:rsidRPr="00C30F59">
        <w:rPr>
          <w:rFonts w:ascii="Arial" w:eastAsia="Arial Unicode MS" w:hAnsi="Arial" w:cs="Arial"/>
          <w:spacing w:val="-4"/>
          <w:sz w:val="18"/>
          <w:szCs w:val="18"/>
        </w:rPr>
        <w:t>.</w:t>
      </w:r>
    </w:p>
    <w:p w14:paraId="1E36D673" w14:textId="1E36A090" w:rsidR="00152DBB" w:rsidRPr="00C30F59" w:rsidRDefault="00152DBB" w:rsidP="0054443C">
      <w:pPr>
        <w:ind w:left="540"/>
        <w:jc w:val="thaiDistribute"/>
        <w:rPr>
          <w:rFonts w:ascii="Arial" w:eastAsia="Arial Unicode MS" w:hAnsi="Arial" w:cs="Arial"/>
          <w:sz w:val="18"/>
          <w:szCs w:val="18"/>
        </w:rPr>
      </w:pPr>
    </w:p>
    <w:p w14:paraId="30BA8875" w14:textId="77777777" w:rsidR="00DA715A" w:rsidRPr="00C30F59" w:rsidRDefault="00DA715A" w:rsidP="0054443C">
      <w:pPr>
        <w:ind w:left="540"/>
        <w:jc w:val="thaiDistribute"/>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152DBB" w:rsidRPr="00C30F59" w14:paraId="4A8FADD4" w14:textId="77777777" w:rsidTr="00BE056A">
        <w:trPr>
          <w:trHeight w:val="386"/>
        </w:trPr>
        <w:tc>
          <w:tcPr>
            <w:tcW w:w="9461" w:type="dxa"/>
            <w:shd w:val="clear" w:color="auto" w:fill="FFA543"/>
            <w:vAlign w:val="center"/>
            <w:hideMark/>
          </w:tcPr>
          <w:p w14:paraId="38CDCF1F" w14:textId="6C8FA7EE" w:rsidR="00152DBB" w:rsidRPr="00C30F59" w:rsidRDefault="00152DBB" w:rsidP="00BE056A">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br w:type="page"/>
            </w:r>
            <w:r w:rsidR="00D57D7F" w:rsidRPr="00C30F59">
              <w:rPr>
                <w:rFonts w:ascii="Arial" w:eastAsia="Arial Unicode MS" w:hAnsi="Arial" w:cs="Arial"/>
                <w:b/>
                <w:bCs/>
                <w:color w:val="FFFFFF"/>
                <w:sz w:val="18"/>
                <w:szCs w:val="18"/>
              </w:rPr>
              <w:t>3</w:t>
            </w:r>
            <w:r w:rsidR="00860D0A" w:rsidRPr="00C30F59">
              <w:rPr>
                <w:rFonts w:ascii="Arial" w:eastAsia="Arial Unicode MS" w:hAnsi="Arial" w:cs="Arial"/>
                <w:b/>
                <w:bCs/>
                <w:color w:val="FFFFFF"/>
                <w:sz w:val="18"/>
                <w:szCs w:val="18"/>
              </w:rPr>
              <w:t>8</w:t>
            </w:r>
            <w:r w:rsidRPr="00C30F59">
              <w:rPr>
                <w:rFonts w:ascii="Arial" w:eastAsia="Arial Unicode MS" w:hAnsi="Arial" w:cs="Arial"/>
                <w:b/>
                <w:bCs/>
                <w:color w:val="FFFFFF"/>
                <w:sz w:val="18"/>
                <w:szCs w:val="18"/>
              </w:rPr>
              <w:tab/>
              <w:t>Subsequent events</w:t>
            </w:r>
          </w:p>
        </w:tc>
      </w:tr>
    </w:tbl>
    <w:p w14:paraId="050C887E" w14:textId="6C2CCB9A" w:rsidR="00431610" w:rsidRPr="00C30F59" w:rsidRDefault="00431610" w:rsidP="00431610">
      <w:pPr>
        <w:jc w:val="thaiDistribute"/>
        <w:rPr>
          <w:rFonts w:ascii="Arial" w:eastAsia="Arial Unicode MS" w:hAnsi="Arial" w:cs="Arial"/>
          <w:sz w:val="18"/>
          <w:szCs w:val="18"/>
        </w:rPr>
      </w:pPr>
    </w:p>
    <w:p w14:paraId="0D8BBA80" w14:textId="15D255B0" w:rsidR="00235FB6" w:rsidRDefault="00235FB6" w:rsidP="002F416F">
      <w:pPr>
        <w:numPr>
          <w:ilvl w:val="0"/>
          <w:numId w:val="26"/>
        </w:numPr>
        <w:ind w:left="993" w:hanging="426"/>
        <w:jc w:val="thaiDistribute"/>
        <w:rPr>
          <w:rFonts w:ascii="Arial" w:eastAsia="Arial Unicode MS" w:hAnsi="Arial" w:cs="Arial"/>
          <w:sz w:val="18"/>
          <w:szCs w:val="18"/>
        </w:rPr>
      </w:pPr>
      <w:r w:rsidRPr="00C30F59">
        <w:rPr>
          <w:rFonts w:ascii="Arial" w:eastAsia="Arial Unicode MS" w:hAnsi="Arial" w:cs="Arial"/>
          <w:sz w:val="18"/>
          <w:szCs w:val="18"/>
        </w:rPr>
        <w:t>On 15 January 2021, Pan Orient Energy (Siam) Ltd.</w:t>
      </w:r>
      <w:r w:rsidR="00D17898">
        <w:rPr>
          <w:rFonts w:ascii="Arial" w:eastAsia="Arial Unicode MS" w:hAnsi="Arial" w:cs="Arial"/>
          <w:sz w:val="18"/>
          <w:szCs w:val="18"/>
        </w:rPr>
        <w:t>, a joint venture,</w:t>
      </w:r>
      <w:r w:rsidRPr="00C30F59">
        <w:rPr>
          <w:rFonts w:ascii="Arial" w:eastAsia="Arial Unicode MS" w:hAnsi="Arial" w:cs="Arial"/>
          <w:sz w:val="18"/>
          <w:szCs w:val="18"/>
        </w:rPr>
        <w:t xml:space="preserve"> declared dividend payment to shareholders in an amount of</w:t>
      </w:r>
      <w:r w:rsidR="00716D4D">
        <w:rPr>
          <w:rFonts w:ascii="Arial" w:eastAsia="Arial Unicode MS" w:hAnsi="Arial" w:cs="Arial"/>
          <w:sz w:val="18"/>
          <w:szCs w:val="18"/>
        </w:rPr>
        <w:t xml:space="preserve"> </w:t>
      </w:r>
      <w:r w:rsidRPr="00C30F59">
        <w:rPr>
          <w:rFonts w:ascii="Arial" w:eastAsia="Arial Unicode MS" w:hAnsi="Arial" w:cs="Arial"/>
          <w:sz w:val="18"/>
          <w:szCs w:val="18"/>
        </w:rPr>
        <w:t>CAD 5.20 million or equivalent to Baht 121.67 million. The dividend is for Sea Oil Energy Limited in an amount of CAD 2.60 million or equivalent to Baht 60.84 million. Sea Oil Energy Limited received this dividend on 18 January 2021.</w:t>
      </w:r>
    </w:p>
    <w:p w14:paraId="400F8D0A" w14:textId="2FA284D6" w:rsidR="008B7F54" w:rsidRDefault="008B7F54" w:rsidP="002F416F">
      <w:pPr>
        <w:ind w:left="993" w:hanging="426"/>
        <w:jc w:val="thaiDistribute"/>
        <w:rPr>
          <w:rFonts w:ascii="Arial" w:eastAsia="Arial Unicode MS" w:hAnsi="Arial" w:cs="Arial"/>
          <w:sz w:val="18"/>
          <w:szCs w:val="18"/>
        </w:rPr>
      </w:pPr>
    </w:p>
    <w:p w14:paraId="03A9B2CB" w14:textId="5070E552" w:rsidR="008B7F54" w:rsidRDefault="008B7F54" w:rsidP="002F416F">
      <w:pPr>
        <w:numPr>
          <w:ilvl w:val="0"/>
          <w:numId w:val="26"/>
        </w:numPr>
        <w:ind w:left="993" w:hanging="426"/>
        <w:jc w:val="thaiDistribute"/>
        <w:textAlignment w:val="auto"/>
        <w:rPr>
          <w:rFonts w:ascii="Arial" w:eastAsia="Arial Unicode MS" w:hAnsi="Arial" w:cs="Arial"/>
          <w:sz w:val="18"/>
          <w:szCs w:val="18"/>
        </w:rPr>
      </w:pPr>
      <w:r>
        <w:rPr>
          <w:rFonts w:ascii="Arial" w:eastAsia="Arial Unicode MS" w:hAnsi="Arial" w:cs="Arial"/>
          <w:sz w:val="18"/>
          <w:szCs w:val="18"/>
        </w:rPr>
        <w:t xml:space="preserve">On 22 February 2021, the Board of Directors’ meeting has </w:t>
      </w:r>
      <w:r>
        <w:rPr>
          <w:rFonts w:ascii="Arial" w:eastAsia="Arial Unicode MS" w:hAnsi="Arial" w:cs="Browallia New"/>
          <w:sz w:val="18"/>
          <w:szCs w:val="22"/>
        </w:rPr>
        <w:t>resolved</w:t>
      </w:r>
      <w:r>
        <w:rPr>
          <w:rFonts w:ascii="Arial" w:eastAsia="Arial Unicode MS" w:hAnsi="Arial" w:cs="Arial"/>
          <w:sz w:val="18"/>
          <w:szCs w:val="18"/>
        </w:rPr>
        <w:t xml:space="preserve"> the following transactions to be proposed to the shareholders’ meeting:</w:t>
      </w:r>
    </w:p>
    <w:p w14:paraId="203CD37D" w14:textId="77777777" w:rsidR="008B7F54" w:rsidRDefault="008B7F54" w:rsidP="008B7F54">
      <w:pPr>
        <w:pStyle w:val="ListParagraph"/>
        <w:rPr>
          <w:rFonts w:ascii="Arial" w:eastAsia="Arial Unicode MS" w:hAnsi="Arial" w:cs="Arial"/>
          <w:sz w:val="18"/>
          <w:szCs w:val="18"/>
        </w:rPr>
      </w:pPr>
    </w:p>
    <w:p w14:paraId="588A2FA9" w14:textId="4B8C6186" w:rsidR="008B7F54" w:rsidRDefault="008B7F54" w:rsidP="0084587A">
      <w:pPr>
        <w:numPr>
          <w:ilvl w:val="0"/>
          <w:numId w:val="27"/>
        </w:numPr>
        <w:tabs>
          <w:tab w:val="left" w:pos="1260"/>
        </w:tabs>
        <w:ind w:left="1260" w:hanging="270"/>
        <w:jc w:val="thaiDistribute"/>
        <w:textAlignment w:val="auto"/>
        <w:rPr>
          <w:rFonts w:ascii="Arial" w:eastAsia="Arial Unicode MS" w:hAnsi="Arial" w:cs="Arial"/>
          <w:sz w:val="18"/>
          <w:szCs w:val="18"/>
        </w:rPr>
      </w:pPr>
      <w:r>
        <w:rPr>
          <w:rFonts w:ascii="Arial" w:eastAsia="Arial Unicode MS" w:hAnsi="Arial" w:cs="Arial"/>
          <w:sz w:val="18"/>
          <w:szCs w:val="18"/>
        </w:rPr>
        <w:t xml:space="preserve">The decrease of the Company’s </w:t>
      </w:r>
      <w:proofErr w:type="spellStart"/>
      <w:r>
        <w:rPr>
          <w:rFonts w:ascii="Arial" w:eastAsia="Arial Unicode MS" w:hAnsi="Arial" w:cs="Arial"/>
          <w:sz w:val="18"/>
          <w:szCs w:val="18"/>
        </w:rPr>
        <w:t>authorised</w:t>
      </w:r>
      <w:proofErr w:type="spellEnd"/>
      <w:r>
        <w:rPr>
          <w:rFonts w:ascii="Arial" w:eastAsia="Arial Unicode MS" w:hAnsi="Arial" w:cs="Arial"/>
          <w:sz w:val="18"/>
          <w:szCs w:val="18"/>
        </w:rPr>
        <w:t xml:space="preserve"> share capital from Baht 608,915,628 to Baht 608,914,791 by cancelling 837 </w:t>
      </w:r>
      <w:proofErr w:type="spellStart"/>
      <w:r>
        <w:rPr>
          <w:rFonts w:ascii="Arial" w:eastAsia="Arial Unicode MS" w:hAnsi="Arial" w:cs="Arial"/>
          <w:sz w:val="18"/>
          <w:szCs w:val="18"/>
        </w:rPr>
        <w:t>authorised</w:t>
      </w:r>
      <w:proofErr w:type="spellEnd"/>
      <w:r>
        <w:rPr>
          <w:rFonts w:ascii="Arial" w:eastAsia="Arial Unicode MS" w:hAnsi="Arial" w:cs="Arial"/>
          <w:sz w:val="18"/>
          <w:szCs w:val="18"/>
        </w:rPr>
        <w:t xml:space="preserve"> shares with a par value of Baht 1 each.</w:t>
      </w:r>
    </w:p>
    <w:p w14:paraId="48534AA6" w14:textId="77777777" w:rsidR="008B7F54" w:rsidRDefault="008B7F54" w:rsidP="0084587A">
      <w:pPr>
        <w:tabs>
          <w:tab w:val="left" w:pos="1260"/>
        </w:tabs>
        <w:ind w:left="1260" w:hanging="270"/>
        <w:jc w:val="thaiDistribute"/>
        <w:rPr>
          <w:rFonts w:ascii="Arial" w:eastAsia="Arial Unicode MS" w:hAnsi="Arial" w:cs="Arial"/>
          <w:sz w:val="18"/>
          <w:szCs w:val="18"/>
        </w:rPr>
      </w:pPr>
    </w:p>
    <w:p w14:paraId="3E639D7E" w14:textId="356F03D3" w:rsidR="008B7F54" w:rsidRDefault="008B7F54" w:rsidP="0084587A">
      <w:pPr>
        <w:tabs>
          <w:tab w:val="left" w:pos="1260"/>
        </w:tabs>
        <w:ind w:left="1260" w:hanging="270"/>
        <w:jc w:val="thaiDistribute"/>
        <w:rPr>
          <w:rFonts w:ascii="Arial" w:eastAsia="Arial Unicode MS" w:hAnsi="Arial" w:cs="Cordia New"/>
          <w:sz w:val="18"/>
          <w:szCs w:val="18"/>
        </w:rPr>
      </w:pPr>
      <w:r>
        <w:rPr>
          <w:rFonts w:ascii="Arial" w:eastAsia="Arial Unicode MS" w:hAnsi="Arial" w:cs="Arial"/>
          <w:sz w:val="18"/>
          <w:szCs w:val="18"/>
        </w:rPr>
        <w:t>•</w:t>
      </w:r>
      <w:r>
        <w:rPr>
          <w:rFonts w:ascii="Arial" w:eastAsia="Arial Unicode MS" w:hAnsi="Arial" w:cs="Arial"/>
          <w:sz w:val="18"/>
          <w:szCs w:val="18"/>
        </w:rPr>
        <w:tab/>
        <w:t xml:space="preserve">The increase of the Company’s </w:t>
      </w:r>
      <w:proofErr w:type="spellStart"/>
      <w:r>
        <w:rPr>
          <w:rFonts w:ascii="Arial" w:eastAsia="Arial Unicode MS" w:hAnsi="Arial" w:cs="Arial"/>
          <w:sz w:val="18"/>
          <w:szCs w:val="18"/>
        </w:rPr>
        <w:t>authorised</w:t>
      </w:r>
      <w:proofErr w:type="spellEnd"/>
      <w:r>
        <w:rPr>
          <w:rFonts w:ascii="Arial" w:eastAsia="Arial Unicode MS" w:hAnsi="Arial" w:cs="Arial"/>
          <w:sz w:val="18"/>
          <w:szCs w:val="18"/>
        </w:rPr>
        <w:t xml:space="preserve"> share capital from Baht 608,914,791 to Baht 649,509,110 by </w:t>
      </w:r>
      <w:r w:rsidR="00AD1B7A">
        <w:rPr>
          <w:rFonts w:ascii="Arial" w:eastAsia="Arial Unicode MS" w:hAnsi="Arial" w:cs="Arial"/>
          <w:sz w:val="18"/>
          <w:szCs w:val="18"/>
        </w:rPr>
        <w:t>increasing</w:t>
      </w:r>
      <w:r>
        <w:rPr>
          <w:rFonts w:ascii="Arial" w:eastAsia="Arial Unicode MS" w:hAnsi="Arial" w:cs="Arial"/>
          <w:sz w:val="18"/>
          <w:szCs w:val="18"/>
        </w:rPr>
        <w:t xml:space="preserve"> new 40,594,319 ordinary shares with the par value of Baht 1 each to support the stock dividends</w:t>
      </w:r>
      <w:r>
        <w:rPr>
          <w:rFonts w:ascii="Arial" w:eastAsia="Arial Unicode MS" w:hAnsi="Arial" w:cs="Cordia New"/>
          <w:sz w:val="18"/>
          <w:szCs w:val="18"/>
        </w:rPr>
        <w:t>.</w:t>
      </w:r>
    </w:p>
    <w:p w14:paraId="0E9DC6CA" w14:textId="77777777" w:rsidR="008B7F54" w:rsidRDefault="008B7F54" w:rsidP="0084587A">
      <w:pPr>
        <w:tabs>
          <w:tab w:val="left" w:pos="1260"/>
        </w:tabs>
        <w:ind w:left="1260" w:hanging="270"/>
        <w:jc w:val="thaiDistribute"/>
        <w:rPr>
          <w:rFonts w:ascii="Arial" w:eastAsia="Arial Unicode MS" w:hAnsi="Arial" w:cs="Arial"/>
          <w:sz w:val="18"/>
          <w:szCs w:val="18"/>
        </w:rPr>
      </w:pPr>
    </w:p>
    <w:p w14:paraId="55DFE8F5" w14:textId="584871A9" w:rsidR="008B7F54" w:rsidRDefault="008B7F54" w:rsidP="0084587A">
      <w:pPr>
        <w:tabs>
          <w:tab w:val="left" w:pos="1260"/>
        </w:tabs>
        <w:ind w:left="1260" w:hanging="270"/>
        <w:jc w:val="thaiDistribute"/>
        <w:rPr>
          <w:rFonts w:ascii="Arial" w:eastAsia="Arial Unicode MS" w:hAnsi="Arial" w:cs="Cordia New"/>
          <w:sz w:val="18"/>
          <w:szCs w:val="18"/>
        </w:rPr>
      </w:pPr>
      <w:r>
        <w:rPr>
          <w:rFonts w:ascii="Arial" w:eastAsia="Arial Unicode MS" w:hAnsi="Arial" w:cs="Arial"/>
          <w:sz w:val="18"/>
          <w:szCs w:val="18"/>
        </w:rPr>
        <w:t>•</w:t>
      </w:r>
      <w:r>
        <w:rPr>
          <w:rFonts w:ascii="Arial" w:eastAsia="Arial Unicode MS" w:hAnsi="Arial" w:cs="Arial"/>
          <w:sz w:val="18"/>
          <w:szCs w:val="18"/>
        </w:rPr>
        <w:tab/>
      </w:r>
      <w:r w:rsidR="00AD1B7A">
        <w:rPr>
          <w:rFonts w:ascii="Arial" w:eastAsia="Arial Unicode MS" w:hAnsi="Arial" w:cs="Arial"/>
          <w:sz w:val="18"/>
          <w:szCs w:val="18"/>
        </w:rPr>
        <w:t>Payment of t</w:t>
      </w:r>
      <w:r>
        <w:rPr>
          <w:rFonts w:ascii="Arial" w:eastAsia="Arial Unicode MS" w:hAnsi="Arial" w:cs="Arial"/>
          <w:sz w:val="18"/>
          <w:szCs w:val="18"/>
        </w:rPr>
        <w:t xml:space="preserve">he </w:t>
      </w:r>
      <w:r>
        <w:rPr>
          <w:rFonts w:ascii="Arial" w:eastAsia="Arial Unicode MS" w:hAnsi="Arial" w:cs="Browallia New"/>
          <w:sz w:val="18"/>
          <w:szCs w:val="22"/>
        </w:rPr>
        <w:t xml:space="preserve">stock </w:t>
      </w:r>
      <w:r>
        <w:rPr>
          <w:rFonts w:ascii="Arial" w:eastAsia="Arial Unicode MS" w:hAnsi="Arial" w:cs="Arial"/>
          <w:sz w:val="18"/>
          <w:szCs w:val="18"/>
        </w:rPr>
        <w:t xml:space="preserve">dividend of 40,594,319 ordinary shares at par value of Baht </w:t>
      </w:r>
      <w:r>
        <w:rPr>
          <w:rFonts w:ascii="Arial" w:eastAsia="Arial Unicode MS" w:hAnsi="Arial"/>
          <w:sz w:val="18"/>
          <w:szCs w:val="18"/>
        </w:rPr>
        <w:t>1</w:t>
      </w:r>
      <w:r>
        <w:rPr>
          <w:rFonts w:ascii="Arial" w:eastAsia="Arial Unicode MS" w:hAnsi="Arial"/>
          <w:sz w:val="18"/>
          <w:szCs w:val="18"/>
          <w:cs/>
        </w:rPr>
        <w:t xml:space="preserve"> </w:t>
      </w:r>
      <w:r>
        <w:rPr>
          <w:rFonts w:ascii="Arial" w:eastAsia="Arial Unicode MS" w:hAnsi="Arial" w:cs="Arial"/>
          <w:sz w:val="18"/>
          <w:szCs w:val="18"/>
        </w:rPr>
        <w:t xml:space="preserve">per share in the ratio of </w:t>
      </w:r>
      <w:r>
        <w:rPr>
          <w:rFonts w:ascii="Arial" w:eastAsia="Arial Unicode MS" w:hAnsi="Arial"/>
          <w:sz w:val="18"/>
          <w:szCs w:val="18"/>
        </w:rPr>
        <w:t>15</w:t>
      </w:r>
      <w:r>
        <w:rPr>
          <w:rFonts w:ascii="Arial" w:eastAsia="Arial Unicode MS" w:hAnsi="Arial"/>
          <w:sz w:val="18"/>
          <w:szCs w:val="18"/>
          <w:cs/>
        </w:rPr>
        <w:t xml:space="preserve"> </w:t>
      </w:r>
      <w:r>
        <w:rPr>
          <w:rFonts w:ascii="Arial" w:eastAsia="Arial Unicode MS" w:hAnsi="Arial" w:cs="Arial"/>
          <w:sz w:val="18"/>
          <w:szCs w:val="18"/>
        </w:rPr>
        <w:t xml:space="preserve">existing shares per </w:t>
      </w:r>
      <w:r>
        <w:rPr>
          <w:rFonts w:ascii="Arial" w:eastAsia="Arial Unicode MS" w:hAnsi="Arial"/>
          <w:sz w:val="18"/>
          <w:szCs w:val="18"/>
        </w:rPr>
        <w:t>1</w:t>
      </w:r>
      <w:r>
        <w:rPr>
          <w:rFonts w:ascii="Arial" w:eastAsia="Arial Unicode MS" w:hAnsi="Arial"/>
          <w:sz w:val="18"/>
          <w:szCs w:val="18"/>
          <w:cs/>
        </w:rPr>
        <w:t xml:space="preserve"> </w:t>
      </w:r>
      <w:r>
        <w:rPr>
          <w:rFonts w:ascii="Arial" w:eastAsia="Arial Unicode MS" w:hAnsi="Arial" w:cs="Arial"/>
          <w:sz w:val="18"/>
          <w:szCs w:val="18"/>
        </w:rPr>
        <w:t xml:space="preserve">share, </w:t>
      </w:r>
      <w:proofErr w:type="spellStart"/>
      <w:r>
        <w:rPr>
          <w:rFonts w:ascii="Arial" w:eastAsia="Arial Unicode MS" w:hAnsi="Arial" w:cs="Arial"/>
          <w:sz w:val="18"/>
          <w:szCs w:val="18"/>
        </w:rPr>
        <w:t>totalling</w:t>
      </w:r>
      <w:proofErr w:type="spellEnd"/>
      <w:r>
        <w:rPr>
          <w:rFonts w:ascii="Arial" w:eastAsia="Arial Unicode MS" w:hAnsi="Arial" w:cs="Arial"/>
          <w:sz w:val="18"/>
          <w:szCs w:val="18"/>
        </w:rPr>
        <w:t xml:space="preserve"> Baht 40,594,319 or Baht 0.0666667 per share. </w:t>
      </w:r>
      <w:r w:rsidR="00AD1B7A">
        <w:rPr>
          <w:rFonts w:ascii="Arial" w:eastAsia="Arial Unicode MS" w:hAnsi="Arial" w:cs="Arial"/>
          <w:sz w:val="18"/>
          <w:szCs w:val="18"/>
        </w:rPr>
        <w:t>Payment of t</w:t>
      </w:r>
      <w:r>
        <w:rPr>
          <w:rFonts w:ascii="Arial" w:eastAsia="Arial Unicode MS" w:hAnsi="Arial" w:cs="Arial"/>
          <w:sz w:val="18"/>
          <w:szCs w:val="18"/>
        </w:rPr>
        <w:t xml:space="preserve">he cash dividend at Baht </w:t>
      </w:r>
      <w:r>
        <w:rPr>
          <w:rFonts w:ascii="Arial" w:eastAsia="Arial Unicode MS" w:hAnsi="Arial"/>
          <w:sz w:val="18"/>
          <w:szCs w:val="18"/>
        </w:rPr>
        <w:t>0.0074074</w:t>
      </w:r>
      <w:r>
        <w:rPr>
          <w:rFonts w:ascii="Arial" w:eastAsia="Arial Unicode MS" w:hAnsi="Arial"/>
          <w:sz w:val="18"/>
          <w:szCs w:val="18"/>
          <w:cs/>
        </w:rPr>
        <w:t xml:space="preserve"> </w:t>
      </w:r>
      <w:r>
        <w:rPr>
          <w:rFonts w:ascii="Arial" w:eastAsia="Arial Unicode MS" w:hAnsi="Arial" w:cs="Arial"/>
          <w:sz w:val="18"/>
          <w:szCs w:val="18"/>
        </w:rPr>
        <w:t xml:space="preserve">per share, </w:t>
      </w:r>
      <w:proofErr w:type="spellStart"/>
      <w:r>
        <w:rPr>
          <w:rFonts w:ascii="Arial" w:eastAsia="Arial Unicode MS" w:hAnsi="Arial" w:cs="Arial"/>
          <w:sz w:val="18"/>
          <w:szCs w:val="18"/>
        </w:rPr>
        <w:t>totalling</w:t>
      </w:r>
      <w:proofErr w:type="spellEnd"/>
      <w:r>
        <w:rPr>
          <w:rFonts w:ascii="Arial" w:eastAsia="Arial Unicode MS" w:hAnsi="Arial" w:cs="Arial"/>
          <w:sz w:val="18"/>
          <w:szCs w:val="18"/>
        </w:rPr>
        <w:t xml:space="preserve"> Baht 4,510,480. Total proposed dividend is Baht 45,104,799.</w:t>
      </w:r>
    </w:p>
    <w:p w14:paraId="08CED52B" w14:textId="77777777" w:rsidR="008B7F54" w:rsidRPr="005D0076" w:rsidRDefault="008B7F54" w:rsidP="0084587A">
      <w:pPr>
        <w:tabs>
          <w:tab w:val="left" w:pos="1260"/>
        </w:tabs>
        <w:ind w:left="1260" w:hanging="270"/>
        <w:jc w:val="thaiDistribute"/>
        <w:rPr>
          <w:rFonts w:ascii="Arial" w:eastAsia="Arial Unicode MS" w:hAnsi="Arial" w:cs="Arial"/>
          <w:sz w:val="18"/>
          <w:szCs w:val="18"/>
        </w:rPr>
      </w:pPr>
    </w:p>
    <w:sectPr w:rsidR="008B7F54" w:rsidRPr="005D0076" w:rsidSect="008954A2">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35197" w14:textId="77777777" w:rsidR="00186762" w:rsidRDefault="00186762">
      <w:r>
        <w:separator/>
      </w:r>
    </w:p>
  </w:endnote>
  <w:endnote w:type="continuationSeparator" w:id="0">
    <w:p w14:paraId="36661031" w14:textId="77777777" w:rsidR="00186762" w:rsidRDefault="0018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New-Bold">
    <w:altName w:val="Microsoft JhengHei"/>
    <w:panose1 w:val="00000000000000000000"/>
    <w:charset w:val="88"/>
    <w:family w:val="auto"/>
    <w:notTrueType/>
    <w:pitch w:val="default"/>
    <w:sig w:usb0="00000000" w:usb1="08080000" w:usb2="00000010" w:usb3="00000000" w:csb0="00100001" w:csb1="00000000"/>
  </w:font>
  <w:font w:name="Map Symbol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FA317" w14:textId="77777777" w:rsidR="00BC6D21" w:rsidRPr="00173303" w:rsidRDefault="00BC6D21" w:rsidP="0016413E">
    <w:pPr>
      <w:pStyle w:val="Footer"/>
      <w:pBdr>
        <w:top w:val="single" w:sz="8" w:space="1" w:color="auto"/>
      </w:pBdr>
      <w:jc w:val="right"/>
      <w:rPr>
        <w:rFonts w:ascii="Arial" w:hAnsi="Arial" w:cs="Arial"/>
        <w:sz w:val="18"/>
        <w:szCs w:val="18"/>
      </w:rPr>
    </w:pPr>
    <w:r w:rsidRPr="00173303">
      <w:rPr>
        <w:rFonts w:ascii="Arial" w:hAnsi="Arial" w:cs="Arial"/>
        <w:sz w:val="18"/>
        <w:szCs w:val="18"/>
      </w:rPr>
      <w:fldChar w:fldCharType="begin"/>
    </w:r>
    <w:r w:rsidRPr="00173303">
      <w:rPr>
        <w:rFonts w:ascii="Arial" w:hAnsi="Arial" w:cs="Arial"/>
        <w:sz w:val="18"/>
        <w:szCs w:val="18"/>
      </w:rPr>
      <w:instrText xml:space="preserve"> PAGE   \* MERGEFORMAT </w:instrText>
    </w:r>
    <w:r w:rsidRPr="00173303">
      <w:rPr>
        <w:rFonts w:ascii="Arial" w:hAnsi="Arial" w:cs="Arial"/>
        <w:sz w:val="18"/>
        <w:szCs w:val="18"/>
      </w:rPr>
      <w:fldChar w:fldCharType="separate"/>
    </w:r>
    <w:r>
      <w:rPr>
        <w:rFonts w:ascii="Arial" w:hAnsi="Arial" w:cs="Arial"/>
        <w:noProof/>
        <w:sz w:val="18"/>
        <w:szCs w:val="18"/>
      </w:rPr>
      <w:t>15</w:t>
    </w:r>
    <w:r w:rsidRPr="00173303">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796DA" w14:textId="77777777" w:rsidR="00BC6D21" w:rsidRPr="00173303" w:rsidRDefault="00BC6D21" w:rsidP="0016413E">
    <w:pPr>
      <w:pStyle w:val="Footer"/>
      <w:pBdr>
        <w:top w:val="single" w:sz="8" w:space="1" w:color="auto"/>
      </w:pBdr>
      <w:jc w:val="right"/>
      <w:rPr>
        <w:rFonts w:ascii="Arial" w:hAnsi="Arial" w:cs="Arial"/>
        <w:sz w:val="18"/>
        <w:szCs w:val="18"/>
      </w:rPr>
    </w:pPr>
    <w:r w:rsidRPr="00173303">
      <w:rPr>
        <w:rFonts w:ascii="Arial" w:hAnsi="Arial" w:cs="Arial"/>
        <w:sz w:val="18"/>
        <w:szCs w:val="18"/>
      </w:rPr>
      <w:fldChar w:fldCharType="begin"/>
    </w:r>
    <w:r w:rsidRPr="00173303">
      <w:rPr>
        <w:rFonts w:ascii="Arial" w:hAnsi="Arial" w:cs="Arial"/>
        <w:sz w:val="18"/>
        <w:szCs w:val="18"/>
      </w:rPr>
      <w:instrText xml:space="preserve"> PAGE   \* MERGEFORMAT </w:instrText>
    </w:r>
    <w:r w:rsidRPr="00173303">
      <w:rPr>
        <w:rFonts w:ascii="Arial" w:hAnsi="Arial" w:cs="Arial"/>
        <w:sz w:val="18"/>
        <w:szCs w:val="18"/>
      </w:rPr>
      <w:fldChar w:fldCharType="separate"/>
    </w:r>
    <w:r>
      <w:rPr>
        <w:rFonts w:ascii="Arial" w:hAnsi="Arial" w:cs="Arial"/>
        <w:noProof/>
        <w:sz w:val="18"/>
        <w:szCs w:val="18"/>
      </w:rPr>
      <w:t>15</w:t>
    </w:r>
    <w:r w:rsidRPr="00173303">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FDA4B" w14:textId="77777777" w:rsidR="00BC6D21" w:rsidRPr="00173303" w:rsidRDefault="00BC6D21" w:rsidP="0016413E">
    <w:pPr>
      <w:pStyle w:val="Footer"/>
      <w:pBdr>
        <w:top w:val="single" w:sz="8" w:space="1" w:color="auto"/>
      </w:pBdr>
      <w:jc w:val="right"/>
      <w:rPr>
        <w:rFonts w:ascii="Arial" w:hAnsi="Arial" w:cs="Arial"/>
        <w:sz w:val="18"/>
        <w:szCs w:val="18"/>
      </w:rPr>
    </w:pPr>
    <w:r w:rsidRPr="00173303">
      <w:rPr>
        <w:rFonts w:ascii="Arial" w:hAnsi="Arial" w:cs="Arial"/>
        <w:sz w:val="18"/>
        <w:szCs w:val="18"/>
      </w:rPr>
      <w:fldChar w:fldCharType="begin"/>
    </w:r>
    <w:r w:rsidRPr="00173303">
      <w:rPr>
        <w:rFonts w:ascii="Arial" w:hAnsi="Arial" w:cs="Arial"/>
        <w:sz w:val="18"/>
        <w:szCs w:val="18"/>
      </w:rPr>
      <w:instrText xml:space="preserve"> PAGE   \* MERGEFORMAT </w:instrText>
    </w:r>
    <w:r w:rsidRPr="00173303">
      <w:rPr>
        <w:rFonts w:ascii="Arial" w:hAnsi="Arial" w:cs="Arial"/>
        <w:sz w:val="18"/>
        <w:szCs w:val="18"/>
      </w:rPr>
      <w:fldChar w:fldCharType="separate"/>
    </w:r>
    <w:r>
      <w:rPr>
        <w:rFonts w:ascii="Arial" w:hAnsi="Arial" w:cs="Arial"/>
        <w:noProof/>
        <w:sz w:val="18"/>
        <w:szCs w:val="18"/>
      </w:rPr>
      <w:t>61</w:t>
    </w:r>
    <w:r w:rsidRPr="00173303">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E9BA3" w14:textId="77777777" w:rsidR="00186762" w:rsidRDefault="00186762">
      <w:r>
        <w:separator/>
      </w:r>
    </w:p>
  </w:footnote>
  <w:footnote w:type="continuationSeparator" w:id="0">
    <w:p w14:paraId="6D240B9A" w14:textId="77777777" w:rsidR="00186762" w:rsidRDefault="00186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33426" w14:textId="77777777" w:rsidR="00BC6D21" w:rsidRPr="00EA0C3B" w:rsidRDefault="00BC6D21" w:rsidP="000824D6">
    <w:pPr>
      <w:jc w:val="both"/>
      <w:rPr>
        <w:rFonts w:ascii="Arial" w:eastAsia="AngsanaNew-Bold" w:hAnsi="Arial" w:cs="Arial"/>
        <w:b/>
        <w:bCs/>
        <w:sz w:val="18"/>
        <w:szCs w:val="18"/>
      </w:rPr>
    </w:pPr>
    <w:r w:rsidRPr="00EA0C3B">
      <w:rPr>
        <w:rFonts w:ascii="Arial" w:eastAsia="AngsanaNew-Bold" w:hAnsi="Arial" w:cs="Arial"/>
        <w:b/>
        <w:bCs/>
        <w:sz w:val="18"/>
        <w:szCs w:val="18"/>
      </w:rPr>
      <w:t>Sea Oil Public Company Limited</w:t>
    </w:r>
  </w:p>
  <w:p w14:paraId="7A148405" w14:textId="77777777" w:rsidR="00BC6D21" w:rsidRPr="00EA0C3B" w:rsidRDefault="00BC6D21" w:rsidP="000824D6">
    <w:pPr>
      <w:rPr>
        <w:rFonts w:ascii="Arial" w:eastAsia="Arial Unicode MS" w:hAnsi="Arial" w:cs="Arial"/>
        <w:b/>
        <w:bCs/>
        <w:sz w:val="18"/>
        <w:szCs w:val="18"/>
      </w:rPr>
    </w:pPr>
    <w:r>
      <w:rPr>
        <w:rFonts w:ascii="Arial" w:eastAsia="Arial Unicode MS" w:hAnsi="Arial" w:cs="Arial"/>
        <w:b/>
        <w:bCs/>
        <w:sz w:val="18"/>
        <w:szCs w:val="18"/>
      </w:rPr>
      <w:t>Notes to the Consolidated and S</w:t>
    </w:r>
    <w:r w:rsidRPr="00EA0C3B">
      <w:rPr>
        <w:rFonts w:ascii="Arial" w:eastAsia="Arial Unicode MS" w:hAnsi="Arial" w:cs="Arial"/>
        <w:b/>
        <w:bCs/>
        <w:sz w:val="18"/>
        <w:szCs w:val="18"/>
      </w:rPr>
      <w:t>eparate Financial Statements</w:t>
    </w:r>
  </w:p>
  <w:p w14:paraId="0019BB84" w14:textId="77777777" w:rsidR="00BC6D21" w:rsidRPr="00EA0C3B" w:rsidRDefault="00BC6D21" w:rsidP="000824D6">
    <w:pPr>
      <w:pBdr>
        <w:bottom w:val="single" w:sz="8" w:space="1" w:color="auto"/>
      </w:pBdr>
      <w:rPr>
        <w:rFonts w:ascii="Arial" w:eastAsia="Arial Unicode MS" w:hAnsi="Arial" w:cs="Arial"/>
        <w:b/>
        <w:bCs/>
        <w:sz w:val="18"/>
        <w:szCs w:val="18"/>
      </w:rPr>
    </w:pPr>
    <w:r w:rsidRPr="00EA0C3B">
      <w:rPr>
        <w:rFonts w:ascii="Arial" w:eastAsia="Arial Unicode MS" w:hAnsi="Arial" w:cs="Arial"/>
        <w:b/>
        <w:bCs/>
        <w:sz w:val="18"/>
        <w:szCs w:val="18"/>
      </w:rPr>
      <w:t xml:space="preserve">For the year ended 31 December </w:t>
    </w:r>
    <w:r>
      <w:rPr>
        <w:rFonts w:ascii="Arial" w:eastAsia="Arial Unicode MS" w:hAnsi="Arial" w:cs="Arial"/>
        <w:b/>
        <w:bCs/>
        <w:sz w:val="18"/>
        <w:szCs w:val="18"/>
      </w:rPr>
      <w:t>2020</w:t>
    </w:r>
  </w:p>
  <w:p w14:paraId="763B68A1" w14:textId="77777777" w:rsidR="00BC6D21" w:rsidRPr="00EA0C3B" w:rsidRDefault="00BC6D21">
    <w:pPr>
      <w:pStyle w:val="Header"/>
      <w:rPr>
        <w:rFonts w:ascii="Arial" w:hAnsi="Arial" w:cs="Arial"/>
        <w:sz w:val="18"/>
        <w:szCs w:val="18"/>
        <w:lang w:val="en-US"/>
      </w:rPr>
    </w:pPr>
  </w:p>
  <w:p w14:paraId="6029D2BD" w14:textId="77777777" w:rsidR="00BC6D21" w:rsidRPr="00EA0C3B" w:rsidRDefault="00BC6D21">
    <w:pPr>
      <w:pStyle w:val="Header"/>
      <w:rPr>
        <w:rFonts w:ascii="Arial" w:hAnsi="Arial"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DA465" w14:textId="77777777" w:rsidR="00BC6D21" w:rsidRPr="00EA0C3B" w:rsidRDefault="00BC6D21" w:rsidP="000824D6">
    <w:pPr>
      <w:jc w:val="both"/>
      <w:rPr>
        <w:rFonts w:ascii="Arial" w:eastAsia="AngsanaNew-Bold" w:hAnsi="Arial" w:cs="Arial"/>
        <w:b/>
        <w:bCs/>
        <w:sz w:val="18"/>
        <w:szCs w:val="18"/>
      </w:rPr>
    </w:pPr>
    <w:r w:rsidRPr="00EA0C3B">
      <w:rPr>
        <w:rFonts w:ascii="Arial" w:eastAsia="AngsanaNew-Bold" w:hAnsi="Arial" w:cs="Arial"/>
        <w:b/>
        <w:bCs/>
        <w:sz w:val="18"/>
        <w:szCs w:val="18"/>
      </w:rPr>
      <w:t>Sea Oil Public Company Limited</w:t>
    </w:r>
  </w:p>
  <w:p w14:paraId="2AE8952D" w14:textId="77777777" w:rsidR="00BC6D21" w:rsidRPr="00EA0C3B" w:rsidRDefault="00BC6D21" w:rsidP="000824D6">
    <w:pPr>
      <w:rPr>
        <w:rFonts w:ascii="Arial" w:eastAsia="Arial Unicode MS" w:hAnsi="Arial" w:cs="Arial"/>
        <w:b/>
        <w:bCs/>
        <w:sz w:val="18"/>
        <w:szCs w:val="18"/>
      </w:rPr>
    </w:pPr>
    <w:r>
      <w:rPr>
        <w:rFonts w:ascii="Arial" w:eastAsia="Arial Unicode MS" w:hAnsi="Arial" w:cs="Arial"/>
        <w:b/>
        <w:bCs/>
        <w:sz w:val="18"/>
        <w:szCs w:val="18"/>
      </w:rPr>
      <w:t>Notes to the Consolidated and S</w:t>
    </w:r>
    <w:r w:rsidRPr="00EA0C3B">
      <w:rPr>
        <w:rFonts w:ascii="Arial" w:eastAsia="Arial Unicode MS" w:hAnsi="Arial" w:cs="Arial"/>
        <w:b/>
        <w:bCs/>
        <w:sz w:val="18"/>
        <w:szCs w:val="18"/>
      </w:rPr>
      <w:t>eparate Financial Statements</w:t>
    </w:r>
  </w:p>
  <w:p w14:paraId="37AFBB10" w14:textId="77777777" w:rsidR="00BC6D21" w:rsidRPr="00EA0C3B" w:rsidRDefault="00BC6D21" w:rsidP="000824D6">
    <w:pPr>
      <w:pBdr>
        <w:bottom w:val="single" w:sz="8" w:space="1" w:color="auto"/>
      </w:pBdr>
      <w:rPr>
        <w:rFonts w:ascii="Arial" w:eastAsia="Arial Unicode MS" w:hAnsi="Arial" w:cs="Arial"/>
        <w:b/>
        <w:bCs/>
        <w:sz w:val="18"/>
        <w:szCs w:val="18"/>
      </w:rPr>
    </w:pPr>
    <w:r w:rsidRPr="00EA0C3B">
      <w:rPr>
        <w:rFonts w:ascii="Arial" w:eastAsia="Arial Unicode MS" w:hAnsi="Arial" w:cs="Arial"/>
        <w:b/>
        <w:bCs/>
        <w:sz w:val="18"/>
        <w:szCs w:val="18"/>
      </w:rPr>
      <w:t xml:space="preserve">For the year ended 31 December </w:t>
    </w:r>
    <w:r>
      <w:rPr>
        <w:rFonts w:ascii="Arial" w:eastAsia="Arial Unicode MS" w:hAnsi="Arial" w:cs="Arial"/>
        <w:b/>
        <w:bCs/>
        <w:sz w:val="18"/>
        <w:szCs w:val="18"/>
      </w:rPr>
      <w:t>2020</w:t>
    </w:r>
  </w:p>
  <w:p w14:paraId="6BA814E0" w14:textId="77777777" w:rsidR="00BC6D21" w:rsidRPr="00EA0C3B" w:rsidRDefault="00BC6D21">
    <w:pPr>
      <w:pStyle w:val="Header"/>
      <w:rPr>
        <w:rFonts w:ascii="Arial" w:hAnsi="Arial" w:cs="Arial"/>
        <w:sz w:val="18"/>
        <w:szCs w:val="18"/>
        <w:lang w:val="en-US"/>
      </w:rPr>
    </w:pPr>
  </w:p>
  <w:p w14:paraId="2A35BAD4" w14:textId="77777777" w:rsidR="00BC6D21" w:rsidRPr="00EA0C3B" w:rsidRDefault="00BC6D21">
    <w:pPr>
      <w:pStyle w:val="Header"/>
      <w:rPr>
        <w:rFonts w:ascii="Arial" w:hAnsi="Arial"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28233" w14:textId="77777777" w:rsidR="00BC6D21" w:rsidRPr="00EA0C3B" w:rsidRDefault="00BC6D21" w:rsidP="000824D6">
    <w:pPr>
      <w:jc w:val="both"/>
      <w:rPr>
        <w:rFonts w:ascii="Arial" w:eastAsia="AngsanaNew-Bold" w:hAnsi="Arial" w:cs="Arial"/>
        <w:b/>
        <w:bCs/>
        <w:sz w:val="18"/>
        <w:szCs w:val="18"/>
      </w:rPr>
    </w:pPr>
    <w:r w:rsidRPr="00EA0C3B">
      <w:rPr>
        <w:rFonts w:ascii="Arial" w:eastAsia="AngsanaNew-Bold" w:hAnsi="Arial" w:cs="Arial"/>
        <w:b/>
        <w:bCs/>
        <w:sz w:val="18"/>
        <w:szCs w:val="18"/>
      </w:rPr>
      <w:t>Sea Oil Public Company Limited</w:t>
    </w:r>
  </w:p>
  <w:p w14:paraId="4F49C029" w14:textId="77777777" w:rsidR="00BC6D21" w:rsidRPr="00EA0C3B" w:rsidRDefault="00BC6D21" w:rsidP="000824D6">
    <w:pPr>
      <w:rPr>
        <w:rFonts w:ascii="Arial" w:eastAsia="Arial Unicode MS" w:hAnsi="Arial" w:cs="Arial"/>
        <w:b/>
        <w:bCs/>
        <w:sz w:val="18"/>
        <w:szCs w:val="18"/>
      </w:rPr>
    </w:pPr>
    <w:r>
      <w:rPr>
        <w:rFonts w:ascii="Arial" w:eastAsia="Arial Unicode MS" w:hAnsi="Arial" w:cs="Arial"/>
        <w:b/>
        <w:bCs/>
        <w:sz w:val="18"/>
        <w:szCs w:val="18"/>
      </w:rPr>
      <w:t>Notes to Consolidated and S</w:t>
    </w:r>
    <w:r w:rsidRPr="00EA0C3B">
      <w:rPr>
        <w:rFonts w:ascii="Arial" w:eastAsia="Arial Unicode MS" w:hAnsi="Arial" w:cs="Arial"/>
        <w:b/>
        <w:bCs/>
        <w:sz w:val="18"/>
        <w:szCs w:val="18"/>
      </w:rPr>
      <w:t>eparate Financial Statements</w:t>
    </w:r>
  </w:p>
  <w:p w14:paraId="5B5DB25E" w14:textId="77777777" w:rsidR="00BC6D21" w:rsidRPr="00EA0C3B" w:rsidRDefault="00BC6D21" w:rsidP="000824D6">
    <w:pPr>
      <w:pBdr>
        <w:bottom w:val="single" w:sz="8" w:space="1" w:color="auto"/>
      </w:pBdr>
      <w:rPr>
        <w:rFonts w:ascii="Arial" w:eastAsia="Arial Unicode MS" w:hAnsi="Arial" w:cs="Arial"/>
        <w:b/>
        <w:bCs/>
        <w:sz w:val="18"/>
        <w:szCs w:val="18"/>
      </w:rPr>
    </w:pPr>
    <w:r w:rsidRPr="00EA0C3B">
      <w:rPr>
        <w:rFonts w:ascii="Arial" w:eastAsia="Arial Unicode MS" w:hAnsi="Arial" w:cs="Arial"/>
        <w:b/>
        <w:bCs/>
        <w:sz w:val="18"/>
        <w:szCs w:val="18"/>
      </w:rPr>
      <w:t xml:space="preserve">For the year ended 31 December </w:t>
    </w:r>
    <w:r>
      <w:rPr>
        <w:rFonts w:ascii="Arial" w:eastAsia="Arial Unicode MS" w:hAnsi="Arial" w:cs="Arial"/>
        <w:b/>
        <w:bCs/>
        <w:sz w:val="18"/>
        <w:szCs w:val="18"/>
      </w:rPr>
      <w:t>2020</w:t>
    </w:r>
  </w:p>
  <w:p w14:paraId="3490B94F" w14:textId="77777777" w:rsidR="00BC6D21" w:rsidRPr="00EA0C3B" w:rsidRDefault="00BC6D21">
    <w:pPr>
      <w:pStyle w:val="Header"/>
      <w:rPr>
        <w:rFonts w:ascii="Arial" w:hAnsi="Arial" w:cs="Arial"/>
        <w:sz w:val="18"/>
        <w:szCs w:val="18"/>
        <w:lang w:val="en-US"/>
      </w:rPr>
    </w:pPr>
  </w:p>
  <w:p w14:paraId="2F21DA86" w14:textId="77777777" w:rsidR="00BC6D21" w:rsidRPr="00EA0C3B" w:rsidRDefault="00BC6D21">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2CF0"/>
    <w:multiLevelType w:val="hybridMultilevel"/>
    <w:tmpl w:val="E9DEA3A6"/>
    <w:lvl w:ilvl="0" w:tplc="78C217B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7F97DF2"/>
    <w:multiLevelType w:val="hybridMultilevel"/>
    <w:tmpl w:val="060417F2"/>
    <w:lvl w:ilvl="0" w:tplc="13DAF19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8B4160F"/>
    <w:multiLevelType w:val="hybridMultilevel"/>
    <w:tmpl w:val="3132C09C"/>
    <w:lvl w:ilvl="0" w:tplc="BD202448">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E642402"/>
    <w:multiLevelType w:val="hybridMultilevel"/>
    <w:tmpl w:val="8886DE84"/>
    <w:lvl w:ilvl="0" w:tplc="612898FC">
      <w:start w:val="1"/>
      <w:numFmt w:val="decimal"/>
      <w:lvlText w:val="%1)"/>
      <w:lvlJc w:val="left"/>
      <w:pPr>
        <w:ind w:left="2007" w:hanging="360"/>
      </w:pPr>
      <w:rPr>
        <w:rFonts w:hint="default"/>
      </w:rPr>
    </w:lvl>
    <w:lvl w:ilvl="1" w:tplc="08090019" w:tentative="1">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6"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E202E70"/>
    <w:multiLevelType w:val="hybridMultilevel"/>
    <w:tmpl w:val="C8AC247C"/>
    <w:lvl w:ilvl="0" w:tplc="F4808DF0">
      <w:start w:val="3"/>
      <w:numFmt w:val="bullet"/>
      <w:lvlText w:val="•"/>
      <w:lvlJc w:val="left"/>
      <w:pPr>
        <w:ind w:left="1210" w:hanging="360"/>
      </w:pPr>
      <w:rPr>
        <w:rFonts w:ascii="Arial" w:eastAsia="Cordia New" w:hAnsi="Arial" w:cs="Aria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9" w15:restartNumberingAfterBreak="0">
    <w:nsid w:val="31C45DE2"/>
    <w:multiLevelType w:val="hybridMultilevel"/>
    <w:tmpl w:val="5FEC5B6C"/>
    <w:lvl w:ilvl="0" w:tplc="08090011">
      <w:start w:val="1"/>
      <w:numFmt w:val="decimal"/>
      <w:lvlText w:val="%1)"/>
      <w:lvlJc w:val="left"/>
      <w:pPr>
        <w:ind w:left="1413" w:hanging="360"/>
      </w:pPr>
    </w:lvl>
    <w:lvl w:ilvl="1" w:tplc="08090019">
      <w:start w:val="1"/>
      <w:numFmt w:val="lowerLetter"/>
      <w:lvlText w:val="%2."/>
      <w:lvlJc w:val="left"/>
      <w:pPr>
        <w:ind w:left="2133" w:hanging="360"/>
      </w:pPr>
    </w:lvl>
    <w:lvl w:ilvl="2" w:tplc="0809001B" w:tentative="1">
      <w:start w:val="1"/>
      <w:numFmt w:val="lowerRoman"/>
      <w:lvlText w:val="%3."/>
      <w:lvlJc w:val="right"/>
      <w:pPr>
        <w:ind w:left="2853" w:hanging="180"/>
      </w:pPr>
    </w:lvl>
    <w:lvl w:ilvl="3" w:tplc="0809000F" w:tentative="1">
      <w:start w:val="1"/>
      <w:numFmt w:val="decimal"/>
      <w:lvlText w:val="%4."/>
      <w:lvlJc w:val="left"/>
      <w:pPr>
        <w:ind w:left="3573" w:hanging="360"/>
      </w:pPr>
    </w:lvl>
    <w:lvl w:ilvl="4" w:tplc="08090019" w:tentative="1">
      <w:start w:val="1"/>
      <w:numFmt w:val="lowerLetter"/>
      <w:lvlText w:val="%5."/>
      <w:lvlJc w:val="left"/>
      <w:pPr>
        <w:ind w:left="4293" w:hanging="360"/>
      </w:pPr>
    </w:lvl>
    <w:lvl w:ilvl="5" w:tplc="0809001B" w:tentative="1">
      <w:start w:val="1"/>
      <w:numFmt w:val="lowerRoman"/>
      <w:lvlText w:val="%6."/>
      <w:lvlJc w:val="right"/>
      <w:pPr>
        <w:ind w:left="5013" w:hanging="180"/>
      </w:pPr>
    </w:lvl>
    <w:lvl w:ilvl="6" w:tplc="0809000F" w:tentative="1">
      <w:start w:val="1"/>
      <w:numFmt w:val="decimal"/>
      <w:lvlText w:val="%7."/>
      <w:lvlJc w:val="left"/>
      <w:pPr>
        <w:ind w:left="5733" w:hanging="360"/>
      </w:pPr>
    </w:lvl>
    <w:lvl w:ilvl="7" w:tplc="08090019" w:tentative="1">
      <w:start w:val="1"/>
      <w:numFmt w:val="lowerLetter"/>
      <w:lvlText w:val="%8."/>
      <w:lvlJc w:val="left"/>
      <w:pPr>
        <w:ind w:left="6453" w:hanging="360"/>
      </w:pPr>
    </w:lvl>
    <w:lvl w:ilvl="8" w:tplc="0809001B" w:tentative="1">
      <w:start w:val="1"/>
      <w:numFmt w:val="lowerRoman"/>
      <w:lvlText w:val="%9."/>
      <w:lvlJc w:val="right"/>
      <w:pPr>
        <w:ind w:left="7173" w:hanging="180"/>
      </w:pPr>
    </w:lvl>
  </w:abstractNum>
  <w:abstractNum w:abstractNumId="10" w15:restartNumberingAfterBreak="0">
    <w:nsid w:val="37963318"/>
    <w:multiLevelType w:val="hybridMultilevel"/>
    <w:tmpl w:val="87401F02"/>
    <w:lvl w:ilvl="0" w:tplc="EC54FA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CE60487"/>
    <w:multiLevelType w:val="hybridMultilevel"/>
    <w:tmpl w:val="FB2EC4CA"/>
    <w:lvl w:ilvl="0" w:tplc="42DA0AA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5"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ABE6DD7"/>
    <w:multiLevelType w:val="hybridMultilevel"/>
    <w:tmpl w:val="71820CE0"/>
    <w:lvl w:ilvl="0" w:tplc="89DAD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8639B9"/>
    <w:multiLevelType w:val="hybridMultilevel"/>
    <w:tmpl w:val="4356AF7E"/>
    <w:lvl w:ilvl="0" w:tplc="00365ED4">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0E57173"/>
    <w:multiLevelType w:val="hybridMultilevel"/>
    <w:tmpl w:val="46F2196C"/>
    <w:lvl w:ilvl="0" w:tplc="08090011">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1"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22" w15:restartNumberingAfterBreak="0">
    <w:nsid w:val="71DE1052"/>
    <w:multiLevelType w:val="hybridMultilevel"/>
    <w:tmpl w:val="65CA5C22"/>
    <w:lvl w:ilvl="0" w:tplc="924294FE">
      <w:start w:val="49"/>
      <w:numFmt w:val="bullet"/>
      <w:lvlText w:val="•"/>
      <w:lvlJc w:val="left"/>
      <w:pPr>
        <w:ind w:left="1773" w:hanging="360"/>
      </w:pPr>
      <w:rPr>
        <w:rFonts w:ascii="Arial" w:eastAsia="Arial Unicode MS" w:hAnsi="Arial" w:cs="Aria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23" w15:restartNumberingAfterBreak="0">
    <w:nsid w:val="72334C18"/>
    <w:multiLevelType w:val="multilevel"/>
    <w:tmpl w:val="079AF202"/>
    <w:lvl w:ilvl="0">
      <w:start w:val="6"/>
      <w:numFmt w:val="decimal"/>
      <w:lvlText w:val="%1"/>
      <w:lvlJc w:val="left"/>
      <w:pPr>
        <w:ind w:left="360" w:hanging="360"/>
      </w:pPr>
      <w:rPr>
        <w:rFonts w:hint="default"/>
      </w:rPr>
    </w:lvl>
    <w:lvl w:ilvl="1">
      <w:start w:val="2"/>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24" w15:restartNumberingAfterBreak="0">
    <w:nsid w:val="73892A99"/>
    <w:multiLevelType w:val="hybridMultilevel"/>
    <w:tmpl w:val="483C73A8"/>
    <w:lvl w:ilvl="0" w:tplc="52D880BA">
      <w:start w:val="1"/>
      <w:numFmt w:val="bullet"/>
      <w:lvlText w:val=""/>
      <w:lvlJc w:val="left"/>
      <w:pPr>
        <w:ind w:left="2349" w:hanging="360"/>
      </w:pPr>
      <w:rPr>
        <w:rFonts w:ascii="Symbol" w:hAnsi="Symbol" w:hint="default"/>
        <w:sz w:val="20"/>
        <w:szCs w:val="20"/>
      </w:rPr>
    </w:lvl>
    <w:lvl w:ilvl="1" w:tplc="08090003" w:tentative="1">
      <w:start w:val="1"/>
      <w:numFmt w:val="bullet"/>
      <w:lvlText w:val="o"/>
      <w:lvlJc w:val="left"/>
      <w:pPr>
        <w:ind w:left="3069" w:hanging="360"/>
      </w:pPr>
      <w:rPr>
        <w:rFonts w:ascii="Courier New" w:hAnsi="Courier New" w:cs="Courier New" w:hint="default"/>
      </w:rPr>
    </w:lvl>
    <w:lvl w:ilvl="2" w:tplc="08090005" w:tentative="1">
      <w:start w:val="1"/>
      <w:numFmt w:val="bullet"/>
      <w:lvlText w:val=""/>
      <w:lvlJc w:val="left"/>
      <w:pPr>
        <w:ind w:left="3789" w:hanging="360"/>
      </w:pPr>
      <w:rPr>
        <w:rFonts w:ascii="Wingdings" w:hAnsi="Wingdings" w:hint="default"/>
      </w:rPr>
    </w:lvl>
    <w:lvl w:ilvl="3" w:tplc="08090001" w:tentative="1">
      <w:start w:val="1"/>
      <w:numFmt w:val="bullet"/>
      <w:lvlText w:val=""/>
      <w:lvlJc w:val="left"/>
      <w:pPr>
        <w:ind w:left="4509" w:hanging="360"/>
      </w:pPr>
      <w:rPr>
        <w:rFonts w:ascii="Symbol" w:hAnsi="Symbol" w:hint="default"/>
      </w:rPr>
    </w:lvl>
    <w:lvl w:ilvl="4" w:tplc="08090003" w:tentative="1">
      <w:start w:val="1"/>
      <w:numFmt w:val="bullet"/>
      <w:lvlText w:val="o"/>
      <w:lvlJc w:val="left"/>
      <w:pPr>
        <w:ind w:left="5229" w:hanging="360"/>
      </w:pPr>
      <w:rPr>
        <w:rFonts w:ascii="Courier New" w:hAnsi="Courier New" w:cs="Courier New" w:hint="default"/>
      </w:rPr>
    </w:lvl>
    <w:lvl w:ilvl="5" w:tplc="08090005" w:tentative="1">
      <w:start w:val="1"/>
      <w:numFmt w:val="bullet"/>
      <w:lvlText w:val=""/>
      <w:lvlJc w:val="left"/>
      <w:pPr>
        <w:ind w:left="5949" w:hanging="360"/>
      </w:pPr>
      <w:rPr>
        <w:rFonts w:ascii="Wingdings" w:hAnsi="Wingdings" w:hint="default"/>
      </w:rPr>
    </w:lvl>
    <w:lvl w:ilvl="6" w:tplc="08090001" w:tentative="1">
      <w:start w:val="1"/>
      <w:numFmt w:val="bullet"/>
      <w:lvlText w:val=""/>
      <w:lvlJc w:val="left"/>
      <w:pPr>
        <w:ind w:left="6669" w:hanging="360"/>
      </w:pPr>
      <w:rPr>
        <w:rFonts w:ascii="Symbol" w:hAnsi="Symbol" w:hint="default"/>
      </w:rPr>
    </w:lvl>
    <w:lvl w:ilvl="7" w:tplc="08090003" w:tentative="1">
      <w:start w:val="1"/>
      <w:numFmt w:val="bullet"/>
      <w:lvlText w:val="o"/>
      <w:lvlJc w:val="left"/>
      <w:pPr>
        <w:ind w:left="7389" w:hanging="360"/>
      </w:pPr>
      <w:rPr>
        <w:rFonts w:ascii="Courier New" w:hAnsi="Courier New" w:cs="Courier New" w:hint="default"/>
      </w:rPr>
    </w:lvl>
    <w:lvl w:ilvl="8" w:tplc="08090005" w:tentative="1">
      <w:start w:val="1"/>
      <w:numFmt w:val="bullet"/>
      <w:lvlText w:val=""/>
      <w:lvlJc w:val="left"/>
      <w:pPr>
        <w:ind w:left="8109" w:hanging="360"/>
      </w:pPr>
      <w:rPr>
        <w:rFonts w:ascii="Wingdings" w:hAnsi="Wingdings" w:hint="default"/>
      </w:rPr>
    </w:lvl>
  </w:abstractNum>
  <w:abstractNum w:abstractNumId="2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78AE7D5F"/>
    <w:multiLevelType w:val="hybridMultilevel"/>
    <w:tmpl w:val="D0CA8690"/>
    <w:lvl w:ilvl="0" w:tplc="89DAD372">
      <w:start w:val="2"/>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num w:numId="1">
    <w:abstractNumId w:val="6"/>
  </w:num>
  <w:num w:numId="2">
    <w:abstractNumId w:val="3"/>
  </w:num>
  <w:num w:numId="3">
    <w:abstractNumId w:val="18"/>
  </w:num>
  <w:num w:numId="4">
    <w:abstractNumId w:val="5"/>
  </w:num>
  <w:num w:numId="5">
    <w:abstractNumId w:val="24"/>
  </w:num>
  <w:num w:numId="6">
    <w:abstractNumId w:val="1"/>
  </w:num>
  <w:num w:numId="7">
    <w:abstractNumId w:val="12"/>
  </w:num>
  <w:num w:numId="8">
    <w:abstractNumId w:val="19"/>
  </w:num>
  <w:num w:numId="9">
    <w:abstractNumId w:val="2"/>
  </w:num>
  <w:num w:numId="10">
    <w:abstractNumId w:val="20"/>
  </w:num>
  <w:num w:numId="11">
    <w:abstractNumId w:val="17"/>
  </w:num>
  <w:num w:numId="12">
    <w:abstractNumId w:val="15"/>
  </w:num>
  <w:num w:numId="13">
    <w:abstractNumId w:val="21"/>
  </w:num>
  <w:num w:numId="14">
    <w:abstractNumId w:val="16"/>
  </w:num>
  <w:num w:numId="15">
    <w:abstractNumId w:val="26"/>
  </w:num>
  <w:num w:numId="16">
    <w:abstractNumId w:val="23"/>
  </w:num>
  <w:num w:numId="17">
    <w:abstractNumId w:val="7"/>
  </w:num>
  <w:num w:numId="18">
    <w:abstractNumId w:val="25"/>
  </w:num>
  <w:num w:numId="19">
    <w:abstractNumId w:val="13"/>
  </w:num>
  <w:num w:numId="20">
    <w:abstractNumId w:val="4"/>
  </w:num>
  <w:num w:numId="21">
    <w:abstractNumId w:val="8"/>
  </w:num>
  <w:num w:numId="22">
    <w:abstractNumId w:val="0"/>
  </w:num>
  <w:num w:numId="23">
    <w:abstractNumId w:val="14"/>
  </w:num>
  <w:num w:numId="24">
    <w:abstractNumId w:val="11"/>
  </w:num>
  <w:num w:numId="25">
    <w:abstractNumId w:val="10"/>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61D3"/>
    <w:rsid w:val="000003CC"/>
    <w:rsid w:val="00000721"/>
    <w:rsid w:val="00000D69"/>
    <w:rsid w:val="00001702"/>
    <w:rsid w:val="00001896"/>
    <w:rsid w:val="000028FA"/>
    <w:rsid w:val="00002F1F"/>
    <w:rsid w:val="000031A8"/>
    <w:rsid w:val="00003516"/>
    <w:rsid w:val="00004845"/>
    <w:rsid w:val="000059CE"/>
    <w:rsid w:val="00005DDA"/>
    <w:rsid w:val="0000706B"/>
    <w:rsid w:val="00007CAF"/>
    <w:rsid w:val="00007FB5"/>
    <w:rsid w:val="000108D6"/>
    <w:rsid w:val="00011760"/>
    <w:rsid w:val="0001192B"/>
    <w:rsid w:val="0001383F"/>
    <w:rsid w:val="00014026"/>
    <w:rsid w:val="000152F3"/>
    <w:rsid w:val="000159CC"/>
    <w:rsid w:val="000159EA"/>
    <w:rsid w:val="00015CA4"/>
    <w:rsid w:val="000160B2"/>
    <w:rsid w:val="00016355"/>
    <w:rsid w:val="00017003"/>
    <w:rsid w:val="000175E7"/>
    <w:rsid w:val="00017728"/>
    <w:rsid w:val="0001779D"/>
    <w:rsid w:val="00017B08"/>
    <w:rsid w:val="00017E88"/>
    <w:rsid w:val="00021D17"/>
    <w:rsid w:val="00022A22"/>
    <w:rsid w:val="000230F5"/>
    <w:rsid w:val="000236BD"/>
    <w:rsid w:val="000239FB"/>
    <w:rsid w:val="000243BD"/>
    <w:rsid w:val="0002455B"/>
    <w:rsid w:val="00025C7E"/>
    <w:rsid w:val="00025DC6"/>
    <w:rsid w:val="000278D0"/>
    <w:rsid w:val="00027F59"/>
    <w:rsid w:val="0003005A"/>
    <w:rsid w:val="0003048A"/>
    <w:rsid w:val="0003064B"/>
    <w:rsid w:val="00030AA7"/>
    <w:rsid w:val="00032403"/>
    <w:rsid w:val="00032536"/>
    <w:rsid w:val="00032823"/>
    <w:rsid w:val="00032D84"/>
    <w:rsid w:val="00033FA4"/>
    <w:rsid w:val="0003416A"/>
    <w:rsid w:val="000345FC"/>
    <w:rsid w:val="00034A8A"/>
    <w:rsid w:val="00034AD1"/>
    <w:rsid w:val="00035299"/>
    <w:rsid w:val="00035C26"/>
    <w:rsid w:val="0003752B"/>
    <w:rsid w:val="00037A45"/>
    <w:rsid w:val="00040354"/>
    <w:rsid w:val="000408BB"/>
    <w:rsid w:val="00040CA1"/>
    <w:rsid w:val="00040CAE"/>
    <w:rsid w:val="00041080"/>
    <w:rsid w:val="00041593"/>
    <w:rsid w:val="0004167D"/>
    <w:rsid w:val="00042F84"/>
    <w:rsid w:val="000430FF"/>
    <w:rsid w:val="00044966"/>
    <w:rsid w:val="0004499A"/>
    <w:rsid w:val="00045118"/>
    <w:rsid w:val="000455E1"/>
    <w:rsid w:val="00045B30"/>
    <w:rsid w:val="00045ED6"/>
    <w:rsid w:val="000460C9"/>
    <w:rsid w:val="0004637F"/>
    <w:rsid w:val="00047C06"/>
    <w:rsid w:val="00047F07"/>
    <w:rsid w:val="00050277"/>
    <w:rsid w:val="0005029B"/>
    <w:rsid w:val="000507A9"/>
    <w:rsid w:val="00050FAD"/>
    <w:rsid w:val="000517EB"/>
    <w:rsid w:val="0005186D"/>
    <w:rsid w:val="00051FFE"/>
    <w:rsid w:val="000520B5"/>
    <w:rsid w:val="00052100"/>
    <w:rsid w:val="00054185"/>
    <w:rsid w:val="00054978"/>
    <w:rsid w:val="000551EA"/>
    <w:rsid w:val="00055721"/>
    <w:rsid w:val="00055895"/>
    <w:rsid w:val="00055FCF"/>
    <w:rsid w:val="000561A2"/>
    <w:rsid w:val="0005645B"/>
    <w:rsid w:val="0005707D"/>
    <w:rsid w:val="0006002A"/>
    <w:rsid w:val="0006030B"/>
    <w:rsid w:val="0006044F"/>
    <w:rsid w:val="0006086F"/>
    <w:rsid w:val="000609DD"/>
    <w:rsid w:val="00061006"/>
    <w:rsid w:val="0006117E"/>
    <w:rsid w:val="00061EE6"/>
    <w:rsid w:val="00062137"/>
    <w:rsid w:val="000626E6"/>
    <w:rsid w:val="0006473D"/>
    <w:rsid w:val="00064DFC"/>
    <w:rsid w:val="000658A4"/>
    <w:rsid w:val="00065BFD"/>
    <w:rsid w:val="00066DB9"/>
    <w:rsid w:val="00067BB6"/>
    <w:rsid w:val="000702E7"/>
    <w:rsid w:val="00070999"/>
    <w:rsid w:val="00070F20"/>
    <w:rsid w:val="000712BF"/>
    <w:rsid w:val="0007171F"/>
    <w:rsid w:val="00071D0E"/>
    <w:rsid w:val="00071D2A"/>
    <w:rsid w:val="00071DE6"/>
    <w:rsid w:val="000735CA"/>
    <w:rsid w:val="00073C43"/>
    <w:rsid w:val="00074C5E"/>
    <w:rsid w:val="000750A1"/>
    <w:rsid w:val="000751D2"/>
    <w:rsid w:val="000753FB"/>
    <w:rsid w:val="00077C3C"/>
    <w:rsid w:val="00077CAA"/>
    <w:rsid w:val="00077FAD"/>
    <w:rsid w:val="0008005C"/>
    <w:rsid w:val="00081046"/>
    <w:rsid w:val="00081DFB"/>
    <w:rsid w:val="00081E30"/>
    <w:rsid w:val="00082107"/>
    <w:rsid w:val="000822D8"/>
    <w:rsid w:val="000824D6"/>
    <w:rsid w:val="0008303D"/>
    <w:rsid w:val="00083068"/>
    <w:rsid w:val="0008344A"/>
    <w:rsid w:val="000843F8"/>
    <w:rsid w:val="00084A7F"/>
    <w:rsid w:val="00085475"/>
    <w:rsid w:val="00085AD3"/>
    <w:rsid w:val="000866E8"/>
    <w:rsid w:val="000879A7"/>
    <w:rsid w:val="00087A23"/>
    <w:rsid w:val="00087D37"/>
    <w:rsid w:val="00090075"/>
    <w:rsid w:val="000906FC"/>
    <w:rsid w:val="000909C9"/>
    <w:rsid w:val="00090C0A"/>
    <w:rsid w:val="0009104D"/>
    <w:rsid w:val="000918E6"/>
    <w:rsid w:val="00091A69"/>
    <w:rsid w:val="00092565"/>
    <w:rsid w:val="00092875"/>
    <w:rsid w:val="00093142"/>
    <w:rsid w:val="000939D4"/>
    <w:rsid w:val="00093D72"/>
    <w:rsid w:val="00094258"/>
    <w:rsid w:val="0009468A"/>
    <w:rsid w:val="00094BA1"/>
    <w:rsid w:val="0009535D"/>
    <w:rsid w:val="000967F1"/>
    <w:rsid w:val="000A02AE"/>
    <w:rsid w:val="000A0BEA"/>
    <w:rsid w:val="000A0FED"/>
    <w:rsid w:val="000A1083"/>
    <w:rsid w:val="000A251C"/>
    <w:rsid w:val="000A3626"/>
    <w:rsid w:val="000A3BE6"/>
    <w:rsid w:val="000A4008"/>
    <w:rsid w:val="000A407D"/>
    <w:rsid w:val="000A428D"/>
    <w:rsid w:val="000A545A"/>
    <w:rsid w:val="000A5B3B"/>
    <w:rsid w:val="000A6517"/>
    <w:rsid w:val="000A6875"/>
    <w:rsid w:val="000A6A79"/>
    <w:rsid w:val="000A7662"/>
    <w:rsid w:val="000A7BDF"/>
    <w:rsid w:val="000B0001"/>
    <w:rsid w:val="000B0D33"/>
    <w:rsid w:val="000B0F37"/>
    <w:rsid w:val="000B10B7"/>
    <w:rsid w:val="000B1179"/>
    <w:rsid w:val="000B1489"/>
    <w:rsid w:val="000B1BED"/>
    <w:rsid w:val="000B1D67"/>
    <w:rsid w:val="000B2371"/>
    <w:rsid w:val="000B274A"/>
    <w:rsid w:val="000B403B"/>
    <w:rsid w:val="000B69E9"/>
    <w:rsid w:val="000B74ED"/>
    <w:rsid w:val="000B78BA"/>
    <w:rsid w:val="000C02AF"/>
    <w:rsid w:val="000C118D"/>
    <w:rsid w:val="000C122E"/>
    <w:rsid w:val="000C1F48"/>
    <w:rsid w:val="000C3695"/>
    <w:rsid w:val="000C4195"/>
    <w:rsid w:val="000C448F"/>
    <w:rsid w:val="000C4C2A"/>
    <w:rsid w:val="000C5058"/>
    <w:rsid w:val="000C50C6"/>
    <w:rsid w:val="000C56C9"/>
    <w:rsid w:val="000C591E"/>
    <w:rsid w:val="000C616C"/>
    <w:rsid w:val="000C6294"/>
    <w:rsid w:val="000C6D8B"/>
    <w:rsid w:val="000C7408"/>
    <w:rsid w:val="000C76DF"/>
    <w:rsid w:val="000C7898"/>
    <w:rsid w:val="000D006B"/>
    <w:rsid w:val="000D081E"/>
    <w:rsid w:val="000D2DAB"/>
    <w:rsid w:val="000D3253"/>
    <w:rsid w:val="000D3267"/>
    <w:rsid w:val="000D400B"/>
    <w:rsid w:val="000D452D"/>
    <w:rsid w:val="000D4723"/>
    <w:rsid w:val="000D5260"/>
    <w:rsid w:val="000D5836"/>
    <w:rsid w:val="000D5971"/>
    <w:rsid w:val="000D5989"/>
    <w:rsid w:val="000D5CE5"/>
    <w:rsid w:val="000D600D"/>
    <w:rsid w:val="000D63B9"/>
    <w:rsid w:val="000D66F7"/>
    <w:rsid w:val="000D693B"/>
    <w:rsid w:val="000D6AE9"/>
    <w:rsid w:val="000D6E9F"/>
    <w:rsid w:val="000D79BF"/>
    <w:rsid w:val="000D7AB6"/>
    <w:rsid w:val="000E010C"/>
    <w:rsid w:val="000E035A"/>
    <w:rsid w:val="000E04E5"/>
    <w:rsid w:val="000E06F1"/>
    <w:rsid w:val="000E09D6"/>
    <w:rsid w:val="000E1609"/>
    <w:rsid w:val="000E23C9"/>
    <w:rsid w:val="000E2448"/>
    <w:rsid w:val="000E274C"/>
    <w:rsid w:val="000E28FD"/>
    <w:rsid w:val="000E2ADA"/>
    <w:rsid w:val="000E2CEA"/>
    <w:rsid w:val="000E4C68"/>
    <w:rsid w:val="000E51A8"/>
    <w:rsid w:val="000E5852"/>
    <w:rsid w:val="000E5FB3"/>
    <w:rsid w:val="000E6EE9"/>
    <w:rsid w:val="000E7073"/>
    <w:rsid w:val="000E7395"/>
    <w:rsid w:val="000E77BE"/>
    <w:rsid w:val="000F08FE"/>
    <w:rsid w:val="000F0B85"/>
    <w:rsid w:val="000F0C72"/>
    <w:rsid w:val="000F13DC"/>
    <w:rsid w:val="000F1C78"/>
    <w:rsid w:val="000F1DEF"/>
    <w:rsid w:val="000F2179"/>
    <w:rsid w:val="000F2F11"/>
    <w:rsid w:val="000F3596"/>
    <w:rsid w:val="000F4C2A"/>
    <w:rsid w:val="000F5716"/>
    <w:rsid w:val="000F5FF7"/>
    <w:rsid w:val="000F67CE"/>
    <w:rsid w:val="000F6B7C"/>
    <w:rsid w:val="000F740F"/>
    <w:rsid w:val="00100AB3"/>
    <w:rsid w:val="0010133E"/>
    <w:rsid w:val="001016F6"/>
    <w:rsid w:val="00101796"/>
    <w:rsid w:val="00101AAC"/>
    <w:rsid w:val="00101FAE"/>
    <w:rsid w:val="00102BEB"/>
    <w:rsid w:val="00102DEA"/>
    <w:rsid w:val="001049E6"/>
    <w:rsid w:val="00104A62"/>
    <w:rsid w:val="001050DB"/>
    <w:rsid w:val="00105363"/>
    <w:rsid w:val="0010538F"/>
    <w:rsid w:val="00105662"/>
    <w:rsid w:val="001056F7"/>
    <w:rsid w:val="00106521"/>
    <w:rsid w:val="0010780A"/>
    <w:rsid w:val="00107968"/>
    <w:rsid w:val="00107A73"/>
    <w:rsid w:val="001107B4"/>
    <w:rsid w:val="00110B2C"/>
    <w:rsid w:val="00110BB3"/>
    <w:rsid w:val="0011126A"/>
    <w:rsid w:val="001119CB"/>
    <w:rsid w:val="00111D6E"/>
    <w:rsid w:val="001122E2"/>
    <w:rsid w:val="00112B0A"/>
    <w:rsid w:val="00112C62"/>
    <w:rsid w:val="0011329C"/>
    <w:rsid w:val="001134EA"/>
    <w:rsid w:val="00113764"/>
    <w:rsid w:val="00113795"/>
    <w:rsid w:val="0011380A"/>
    <w:rsid w:val="00113F2B"/>
    <w:rsid w:val="0011447B"/>
    <w:rsid w:val="00114D68"/>
    <w:rsid w:val="00114E16"/>
    <w:rsid w:val="001152FC"/>
    <w:rsid w:val="00115F58"/>
    <w:rsid w:val="001166D7"/>
    <w:rsid w:val="00116C52"/>
    <w:rsid w:val="00116D8D"/>
    <w:rsid w:val="00117205"/>
    <w:rsid w:val="00117462"/>
    <w:rsid w:val="00117506"/>
    <w:rsid w:val="00117DB7"/>
    <w:rsid w:val="00120717"/>
    <w:rsid w:val="00122689"/>
    <w:rsid w:val="00122854"/>
    <w:rsid w:val="00122CC5"/>
    <w:rsid w:val="0012322C"/>
    <w:rsid w:val="001238A9"/>
    <w:rsid w:val="00123907"/>
    <w:rsid w:val="001240BC"/>
    <w:rsid w:val="0012490E"/>
    <w:rsid w:val="001250FB"/>
    <w:rsid w:val="00125469"/>
    <w:rsid w:val="0012582D"/>
    <w:rsid w:val="00125871"/>
    <w:rsid w:val="0012590E"/>
    <w:rsid w:val="00125B81"/>
    <w:rsid w:val="0012665D"/>
    <w:rsid w:val="00126D84"/>
    <w:rsid w:val="001272D7"/>
    <w:rsid w:val="00130321"/>
    <w:rsid w:val="0013032D"/>
    <w:rsid w:val="0013069A"/>
    <w:rsid w:val="00131701"/>
    <w:rsid w:val="00131963"/>
    <w:rsid w:val="00132974"/>
    <w:rsid w:val="00132D48"/>
    <w:rsid w:val="0013367B"/>
    <w:rsid w:val="00134395"/>
    <w:rsid w:val="001343AE"/>
    <w:rsid w:val="00135E2D"/>
    <w:rsid w:val="001364DD"/>
    <w:rsid w:val="001368D6"/>
    <w:rsid w:val="001376F1"/>
    <w:rsid w:val="00140B6F"/>
    <w:rsid w:val="00140DCF"/>
    <w:rsid w:val="001418E8"/>
    <w:rsid w:val="00141A0D"/>
    <w:rsid w:val="00141A23"/>
    <w:rsid w:val="001423A9"/>
    <w:rsid w:val="00143781"/>
    <w:rsid w:val="00143FC7"/>
    <w:rsid w:val="00144BEA"/>
    <w:rsid w:val="001452FD"/>
    <w:rsid w:val="00146128"/>
    <w:rsid w:val="001461D3"/>
    <w:rsid w:val="0014665A"/>
    <w:rsid w:val="00146A0D"/>
    <w:rsid w:val="00146D5F"/>
    <w:rsid w:val="00147720"/>
    <w:rsid w:val="00147BD6"/>
    <w:rsid w:val="00150CC7"/>
    <w:rsid w:val="001516E9"/>
    <w:rsid w:val="001519DC"/>
    <w:rsid w:val="00152065"/>
    <w:rsid w:val="0015251C"/>
    <w:rsid w:val="0015284A"/>
    <w:rsid w:val="00152D04"/>
    <w:rsid w:val="00152DBB"/>
    <w:rsid w:val="00153960"/>
    <w:rsid w:val="00156C3F"/>
    <w:rsid w:val="00156E51"/>
    <w:rsid w:val="00157019"/>
    <w:rsid w:val="00157221"/>
    <w:rsid w:val="00157398"/>
    <w:rsid w:val="001574C1"/>
    <w:rsid w:val="001579ED"/>
    <w:rsid w:val="0016025D"/>
    <w:rsid w:val="00160515"/>
    <w:rsid w:val="001606FA"/>
    <w:rsid w:val="0016099F"/>
    <w:rsid w:val="001610F5"/>
    <w:rsid w:val="00163708"/>
    <w:rsid w:val="0016413E"/>
    <w:rsid w:val="00164A70"/>
    <w:rsid w:val="001657A1"/>
    <w:rsid w:val="001657F5"/>
    <w:rsid w:val="001666AC"/>
    <w:rsid w:val="00166960"/>
    <w:rsid w:val="00167798"/>
    <w:rsid w:val="00167B07"/>
    <w:rsid w:val="00167C5C"/>
    <w:rsid w:val="001709DA"/>
    <w:rsid w:val="001719CE"/>
    <w:rsid w:val="0017232D"/>
    <w:rsid w:val="00172BE4"/>
    <w:rsid w:val="00172C10"/>
    <w:rsid w:val="00173303"/>
    <w:rsid w:val="00174DD6"/>
    <w:rsid w:val="0017549B"/>
    <w:rsid w:val="0017554C"/>
    <w:rsid w:val="00175F8C"/>
    <w:rsid w:val="0017622E"/>
    <w:rsid w:val="00176715"/>
    <w:rsid w:val="001767AB"/>
    <w:rsid w:val="00176D26"/>
    <w:rsid w:val="001775BC"/>
    <w:rsid w:val="00180CDE"/>
    <w:rsid w:val="0018182F"/>
    <w:rsid w:val="00181A44"/>
    <w:rsid w:val="00181D45"/>
    <w:rsid w:val="0018226F"/>
    <w:rsid w:val="001824E4"/>
    <w:rsid w:val="00182659"/>
    <w:rsid w:val="0018343F"/>
    <w:rsid w:val="0018363A"/>
    <w:rsid w:val="00183A50"/>
    <w:rsid w:val="0018485F"/>
    <w:rsid w:val="0018517F"/>
    <w:rsid w:val="00185E39"/>
    <w:rsid w:val="00186041"/>
    <w:rsid w:val="00186735"/>
    <w:rsid w:val="00186762"/>
    <w:rsid w:val="00190059"/>
    <w:rsid w:val="001901AD"/>
    <w:rsid w:val="0019054B"/>
    <w:rsid w:val="00190E3D"/>
    <w:rsid w:val="0019127A"/>
    <w:rsid w:val="00191323"/>
    <w:rsid w:val="001917CE"/>
    <w:rsid w:val="00191C4C"/>
    <w:rsid w:val="0019217C"/>
    <w:rsid w:val="001926D3"/>
    <w:rsid w:val="00192D31"/>
    <w:rsid w:val="00193437"/>
    <w:rsid w:val="00193727"/>
    <w:rsid w:val="00193FEE"/>
    <w:rsid w:val="001942DD"/>
    <w:rsid w:val="001950F7"/>
    <w:rsid w:val="00195462"/>
    <w:rsid w:val="0019555B"/>
    <w:rsid w:val="00195E40"/>
    <w:rsid w:val="0019609A"/>
    <w:rsid w:val="001960E5"/>
    <w:rsid w:val="0019657D"/>
    <w:rsid w:val="00196F91"/>
    <w:rsid w:val="001A017B"/>
    <w:rsid w:val="001A05A4"/>
    <w:rsid w:val="001A185D"/>
    <w:rsid w:val="001A1EE5"/>
    <w:rsid w:val="001A2558"/>
    <w:rsid w:val="001A2802"/>
    <w:rsid w:val="001A29F3"/>
    <w:rsid w:val="001A2CF5"/>
    <w:rsid w:val="001A2F74"/>
    <w:rsid w:val="001A313A"/>
    <w:rsid w:val="001A36EB"/>
    <w:rsid w:val="001A4B53"/>
    <w:rsid w:val="001A5173"/>
    <w:rsid w:val="001A5551"/>
    <w:rsid w:val="001A572B"/>
    <w:rsid w:val="001A5FB2"/>
    <w:rsid w:val="001A7837"/>
    <w:rsid w:val="001B02A5"/>
    <w:rsid w:val="001B0426"/>
    <w:rsid w:val="001B1326"/>
    <w:rsid w:val="001B1558"/>
    <w:rsid w:val="001B23FC"/>
    <w:rsid w:val="001B38C3"/>
    <w:rsid w:val="001B420C"/>
    <w:rsid w:val="001B4403"/>
    <w:rsid w:val="001B5124"/>
    <w:rsid w:val="001B6B7D"/>
    <w:rsid w:val="001B6C3E"/>
    <w:rsid w:val="001B6DA9"/>
    <w:rsid w:val="001B7B98"/>
    <w:rsid w:val="001B7CFC"/>
    <w:rsid w:val="001B7D8A"/>
    <w:rsid w:val="001B7E46"/>
    <w:rsid w:val="001C0039"/>
    <w:rsid w:val="001C0315"/>
    <w:rsid w:val="001C08F6"/>
    <w:rsid w:val="001C0B0D"/>
    <w:rsid w:val="001C0CDE"/>
    <w:rsid w:val="001C1015"/>
    <w:rsid w:val="001C1597"/>
    <w:rsid w:val="001C1FB5"/>
    <w:rsid w:val="001C2879"/>
    <w:rsid w:val="001C2F7C"/>
    <w:rsid w:val="001C3225"/>
    <w:rsid w:val="001C47A9"/>
    <w:rsid w:val="001C47F8"/>
    <w:rsid w:val="001C4A13"/>
    <w:rsid w:val="001C4B20"/>
    <w:rsid w:val="001C57D3"/>
    <w:rsid w:val="001C59A7"/>
    <w:rsid w:val="001C6635"/>
    <w:rsid w:val="001C7466"/>
    <w:rsid w:val="001C778A"/>
    <w:rsid w:val="001C77FE"/>
    <w:rsid w:val="001D0363"/>
    <w:rsid w:val="001D1163"/>
    <w:rsid w:val="001D1628"/>
    <w:rsid w:val="001D1792"/>
    <w:rsid w:val="001D1854"/>
    <w:rsid w:val="001D19EB"/>
    <w:rsid w:val="001D1DC1"/>
    <w:rsid w:val="001D2221"/>
    <w:rsid w:val="001D23B2"/>
    <w:rsid w:val="001D240B"/>
    <w:rsid w:val="001D26B6"/>
    <w:rsid w:val="001D2C58"/>
    <w:rsid w:val="001D2D7B"/>
    <w:rsid w:val="001D31D8"/>
    <w:rsid w:val="001D3599"/>
    <w:rsid w:val="001D3CE1"/>
    <w:rsid w:val="001D5439"/>
    <w:rsid w:val="001D60DF"/>
    <w:rsid w:val="001D6A60"/>
    <w:rsid w:val="001D6B68"/>
    <w:rsid w:val="001D72CF"/>
    <w:rsid w:val="001D77D7"/>
    <w:rsid w:val="001E0A44"/>
    <w:rsid w:val="001E0BCE"/>
    <w:rsid w:val="001E1C7A"/>
    <w:rsid w:val="001E2023"/>
    <w:rsid w:val="001E2091"/>
    <w:rsid w:val="001E3624"/>
    <w:rsid w:val="001E480A"/>
    <w:rsid w:val="001E4A04"/>
    <w:rsid w:val="001E4E42"/>
    <w:rsid w:val="001E51DF"/>
    <w:rsid w:val="001E52BA"/>
    <w:rsid w:val="001E5439"/>
    <w:rsid w:val="001E5729"/>
    <w:rsid w:val="001E62FA"/>
    <w:rsid w:val="001E6C6C"/>
    <w:rsid w:val="001E7F5C"/>
    <w:rsid w:val="001F031D"/>
    <w:rsid w:val="001F08D9"/>
    <w:rsid w:val="001F0AD2"/>
    <w:rsid w:val="001F0B00"/>
    <w:rsid w:val="001F1C06"/>
    <w:rsid w:val="001F1D0B"/>
    <w:rsid w:val="001F235F"/>
    <w:rsid w:val="001F26AB"/>
    <w:rsid w:val="001F32BD"/>
    <w:rsid w:val="001F44F2"/>
    <w:rsid w:val="001F489B"/>
    <w:rsid w:val="001F4CA1"/>
    <w:rsid w:val="001F4D9D"/>
    <w:rsid w:val="001F52A6"/>
    <w:rsid w:val="001F58DB"/>
    <w:rsid w:val="001F5F5D"/>
    <w:rsid w:val="001F67D8"/>
    <w:rsid w:val="001F69EB"/>
    <w:rsid w:val="001F6E9C"/>
    <w:rsid w:val="001F73B7"/>
    <w:rsid w:val="001F7581"/>
    <w:rsid w:val="001F7A27"/>
    <w:rsid w:val="001F7F1C"/>
    <w:rsid w:val="00200431"/>
    <w:rsid w:val="00200F84"/>
    <w:rsid w:val="0020185C"/>
    <w:rsid w:val="0020223A"/>
    <w:rsid w:val="002022D5"/>
    <w:rsid w:val="002024F2"/>
    <w:rsid w:val="0020269E"/>
    <w:rsid w:val="00202CB0"/>
    <w:rsid w:val="0020305E"/>
    <w:rsid w:val="0020323C"/>
    <w:rsid w:val="00203354"/>
    <w:rsid w:val="00203BAB"/>
    <w:rsid w:val="00203FE5"/>
    <w:rsid w:val="00204428"/>
    <w:rsid w:val="00204D9E"/>
    <w:rsid w:val="002054A0"/>
    <w:rsid w:val="00205564"/>
    <w:rsid w:val="00205F40"/>
    <w:rsid w:val="00205FC8"/>
    <w:rsid w:val="0020607C"/>
    <w:rsid w:val="002060EB"/>
    <w:rsid w:val="00206FF4"/>
    <w:rsid w:val="0020795E"/>
    <w:rsid w:val="00207B48"/>
    <w:rsid w:val="002103AF"/>
    <w:rsid w:val="00210ADE"/>
    <w:rsid w:val="00211A7D"/>
    <w:rsid w:val="00211B26"/>
    <w:rsid w:val="00212E5B"/>
    <w:rsid w:val="002131EC"/>
    <w:rsid w:val="002136A7"/>
    <w:rsid w:val="002142DA"/>
    <w:rsid w:val="00214E40"/>
    <w:rsid w:val="0021529D"/>
    <w:rsid w:val="00215ED3"/>
    <w:rsid w:val="00216841"/>
    <w:rsid w:val="00216AA1"/>
    <w:rsid w:val="00216B66"/>
    <w:rsid w:val="00216E4E"/>
    <w:rsid w:val="00217B60"/>
    <w:rsid w:val="00220176"/>
    <w:rsid w:val="00220279"/>
    <w:rsid w:val="00220C53"/>
    <w:rsid w:val="002215F2"/>
    <w:rsid w:val="0022398A"/>
    <w:rsid w:val="00223B2C"/>
    <w:rsid w:val="00223F24"/>
    <w:rsid w:val="00224102"/>
    <w:rsid w:val="002252FE"/>
    <w:rsid w:val="0022637B"/>
    <w:rsid w:val="00226D3F"/>
    <w:rsid w:val="00227339"/>
    <w:rsid w:val="0022744D"/>
    <w:rsid w:val="002276F6"/>
    <w:rsid w:val="0022787D"/>
    <w:rsid w:val="00227E2F"/>
    <w:rsid w:val="00230CEB"/>
    <w:rsid w:val="00230EBB"/>
    <w:rsid w:val="00231409"/>
    <w:rsid w:val="002318A1"/>
    <w:rsid w:val="0023260E"/>
    <w:rsid w:val="002326A0"/>
    <w:rsid w:val="002336C0"/>
    <w:rsid w:val="002348FE"/>
    <w:rsid w:val="00234930"/>
    <w:rsid w:val="00234ACF"/>
    <w:rsid w:val="00234E31"/>
    <w:rsid w:val="00235F18"/>
    <w:rsid w:val="00235FB6"/>
    <w:rsid w:val="00236477"/>
    <w:rsid w:val="002375A0"/>
    <w:rsid w:val="0023774A"/>
    <w:rsid w:val="00237F9C"/>
    <w:rsid w:val="002401A0"/>
    <w:rsid w:val="00240C29"/>
    <w:rsid w:val="00241171"/>
    <w:rsid w:val="00241393"/>
    <w:rsid w:val="00241BB6"/>
    <w:rsid w:val="002429F9"/>
    <w:rsid w:val="00242CD8"/>
    <w:rsid w:val="002431F4"/>
    <w:rsid w:val="00243272"/>
    <w:rsid w:val="002433BB"/>
    <w:rsid w:val="002435A8"/>
    <w:rsid w:val="00243AD5"/>
    <w:rsid w:val="00244AD9"/>
    <w:rsid w:val="00244EE5"/>
    <w:rsid w:val="002451C1"/>
    <w:rsid w:val="002454E7"/>
    <w:rsid w:val="00245AE3"/>
    <w:rsid w:val="00245FE6"/>
    <w:rsid w:val="00246B49"/>
    <w:rsid w:val="002473AB"/>
    <w:rsid w:val="00250E61"/>
    <w:rsid w:val="002517C6"/>
    <w:rsid w:val="00251F94"/>
    <w:rsid w:val="00252A7C"/>
    <w:rsid w:val="00252C71"/>
    <w:rsid w:val="002543BE"/>
    <w:rsid w:val="00254601"/>
    <w:rsid w:val="002552A7"/>
    <w:rsid w:val="0025544A"/>
    <w:rsid w:val="00255C6D"/>
    <w:rsid w:val="00256502"/>
    <w:rsid w:val="00256643"/>
    <w:rsid w:val="00256B8D"/>
    <w:rsid w:val="00260649"/>
    <w:rsid w:val="002606DF"/>
    <w:rsid w:val="00260753"/>
    <w:rsid w:val="00260951"/>
    <w:rsid w:val="00261099"/>
    <w:rsid w:val="00261114"/>
    <w:rsid w:val="00261175"/>
    <w:rsid w:val="00261BA3"/>
    <w:rsid w:val="00262456"/>
    <w:rsid w:val="0026312A"/>
    <w:rsid w:val="00263154"/>
    <w:rsid w:val="0026363C"/>
    <w:rsid w:val="002645F1"/>
    <w:rsid w:val="00264C2F"/>
    <w:rsid w:val="00265A2E"/>
    <w:rsid w:val="00265DE5"/>
    <w:rsid w:val="0026617A"/>
    <w:rsid w:val="00267BB9"/>
    <w:rsid w:val="002705DC"/>
    <w:rsid w:val="002718F3"/>
    <w:rsid w:val="00271928"/>
    <w:rsid w:val="00271FD3"/>
    <w:rsid w:val="0027259D"/>
    <w:rsid w:val="00272EDA"/>
    <w:rsid w:val="0027324C"/>
    <w:rsid w:val="0027326F"/>
    <w:rsid w:val="00273D86"/>
    <w:rsid w:val="00273E17"/>
    <w:rsid w:val="0027427D"/>
    <w:rsid w:val="00274374"/>
    <w:rsid w:val="0027437C"/>
    <w:rsid w:val="0027483D"/>
    <w:rsid w:val="00275749"/>
    <w:rsid w:val="0027588B"/>
    <w:rsid w:val="00276940"/>
    <w:rsid w:val="00277091"/>
    <w:rsid w:val="00277153"/>
    <w:rsid w:val="00277288"/>
    <w:rsid w:val="00277844"/>
    <w:rsid w:val="002779C9"/>
    <w:rsid w:val="00277EDB"/>
    <w:rsid w:val="00277FCB"/>
    <w:rsid w:val="002804A3"/>
    <w:rsid w:val="00280685"/>
    <w:rsid w:val="002809DF"/>
    <w:rsid w:val="00282B1C"/>
    <w:rsid w:val="00282E5D"/>
    <w:rsid w:val="00283440"/>
    <w:rsid w:val="00283963"/>
    <w:rsid w:val="00283B93"/>
    <w:rsid w:val="00285946"/>
    <w:rsid w:val="00285D8B"/>
    <w:rsid w:val="00286572"/>
    <w:rsid w:val="002875AC"/>
    <w:rsid w:val="002877F5"/>
    <w:rsid w:val="00287B44"/>
    <w:rsid w:val="0029113F"/>
    <w:rsid w:val="00292165"/>
    <w:rsid w:val="00292245"/>
    <w:rsid w:val="0029358E"/>
    <w:rsid w:val="00293731"/>
    <w:rsid w:val="002937E4"/>
    <w:rsid w:val="002938B5"/>
    <w:rsid w:val="00293BDE"/>
    <w:rsid w:val="002949A4"/>
    <w:rsid w:val="002972A4"/>
    <w:rsid w:val="002A0229"/>
    <w:rsid w:val="002A1E29"/>
    <w:rsid w:val="002A21D1"/>
    <w:rsid w:val="002A24B7"/>
    <w:rsid w:val="002A2ADC"/>
    <w:rsid w:val="002A32D5"/>
    <w:rsid w:val="002A3A50"/>
    <w:rsid w:val="002A3B40"/>
    <w:rsid w:val="002A3E53"/>
    <w:rsid w:val="002A3F29"/>
    <w:rsid w:val="002A428C"/>
    <w:rsid w:val="002A445D"/>
    <w:rsid w:val="002A50D0"/>
    <w:rsid w:val="002A5167"/>
    <w:rsid w:val="002A58A5"/>
    <w:rsid w:val="002A6C5E"/>
    <w:rsid w:val="002A76A1"/>
    <w:rsid w:val="002A79BE"/>
    <w:rsid w:val="002A7FCC"/>
    <w:rsid w:val="002B0016"/>
    <w:rsid w:val="002B0787"/>
    <w:rsid w:val="002B1382"/>
    <w:rsid w:val="002B16E5"/>
    <w:rsid w:val="002B2A66"/>
    <w:rsid w:val="002B3486"/>
    <w:rsid w:val="002B3F64"/>
    <w:rsid w:val="002B539F"/>
    <w:rsid w:val="002B55CE"/>
    <w:rsid w:val="002B6D26"/>
    <w:rsid w:val="002B6EB1"/>
    <w:rsid w:val="002B7A25"/>
    <w:rsid w:val="002B7DC7"/>
    <w:rsid w:val="002C04DC"/>
    <w:rsid w:val="002C09EA"/>
    <w:rsid w:val="002C0C29"/>
    <w:rsid w:val="002C1B41"/>
    <w:rsid w:val="002C2BCB"/>
    <w:rsid w:val="002C2E99"/>
    <w:rsid w:val="002C2ECB"/>
    <w:rsid w:val="002C2ED4"/>
    <w:rsid w:val="002C3180"/>
    <w:rsid w:val="002C34A9"/>
    <w:rsid w:val="002C39A4"/>
    <w:rsid w:val="002C3D21"/>
    <w:rsid w:val="002C4D67"/>
    <w:rsid w:val="002C4D6D"/>
    <w:rsid w:val="002C5D34"/>
    <w:rsid w:val="002C6359"/>
    <w:rsid w:val="002C6911"/>
    <w:rsid w:val="002D000C"/>
    <w:rsid w:val="002D0C92"/>
    <w:rsid w:val="002D1632"/>
    <w:rsid w:val="002D25C6"/>
    <w:rsid w:val="002D28B8"/>
    <w:rsid w:val="002D3767"/>
    <w:rsid w:val="002D3793"/>
    <w:rsid w:val="002D393B"/>
    <w:rsid w:val="002D624C"/>
    <w:rsid w:val="002D6265"/>
    <w:rsid w:val="002D6852"/>
    <w:rsid w:val="002D6856"/>
    <w:rsid w:val="002D68B5"/>
    <w:rsid w:val="002D6B6E"/>
    <w:rsid w:val="002D6EF6"/>
    <w:rsid w:val="002D7006"/>
    <w:rsid w:val="002D782C"/>
    <w:rsid w:val="002D7836"/>
    <w:rsid w:val="002D79CF"/>
    <w:rsid w:val="002E1A2F"/>
    <w:rsid w:val="002E1AC0"/>
    <w:rsid w:val="002E1B09"/>
    <w:rsid w:val="002E1D41"/>
    <w:rsid w:val="002E2323"/>
    <w:rsid w:val="002E296A"/>
    <w:rsid w:val="002E2F34"/>
    <w:rsid w:val="002E323B"/>
    <w:rsid w:val="002E5068"/>
    <w:rsid w:val="002E5CA9"/>
    <w:rsid w:val="002E6F94"/>
    <w:rsid w:val="002E70AE"/>
    <w:rsid w:val="002E7D2F"/>
    <w:rsid w:val="002F048A"/>
    <w:rsid w:val="002F0752"/>
    <w:rsid w:val="002F0EED"/>
    <w:rsid w:val="002F1B9D"/>
    <w:rsid w:val="002F21E2"/>
    <w:rsid w:val="002F3632"/>
    <w:rsid w:val="002F36C7"/>
    <w:rsid w:val="002F3CEB"/>
    <w:rsid w:val="002F416F"/>
    <w:rsid w:val="002F4A15"/>
    <w:rsid w:val="002F4AA0"/>
    <w:rsid w:val="002F515B"/>
    <w:rsid w:val="002F583F"/>
    <w:rsid w:val="002F5A92"/>
    <w:rsid w:val="002F5FC7"/>
    <w:rsid w:val="002F63A9"/>
    <w:rsid w:val="002F73FA"/>
    <w:rsid w:val="002F7A62"/>
    <w:rsid w:val="002F7F6F"/>
    <w:rsid w:val="003003C3"/>
    <w:rsid w:val="00300A1F"/>
    <w:rsid w:val="00300D71"/>
    <w:rsid w:val="003010EA"/>
    <w:rsid w:val="00301BD4"/>
    <w:rsid w:val="00302284"/>
    <w:rsid w:val="003024AA"/>
    <w:rsid w:val="003035DF"/>
    <w:rsid w:val="00304B6D"/>
    <w:rsid w:val="00304D12"/>
    <w:rsid w:val="0030696D"/>
    <w:rsid w:val="00306EC0"/>
    <w:rsid w:val="00306FEC"/>
    <w:rsid w:val="0031076B"/>
    <w:rsid w:val="00310ABB"/>
    <w:rsid w:val="00311613"/>
    <w:rsid w:val="00313001"/>
    <w:rsid w:val="003136BC"/>
    <w:rsid w:val="003176F1"/>
    <w:rsid w:val="00317BE8"/>
    <w:rsid w:val="003203CC"/>
    <w:rsid w:val="00320EFB"/>
    <w:rsid w:val="00320F16"/>
    <w:rsid w:val="00321932"/>
    <w:rsid w:val="00322500"/>
    <w:rsid w:val="00323137"/>
    <w:rsid w:val="00323235"/>
    <w:rsid w:val="00323699"/>
    <w:rsid w:val="003240C4"/>
    <w:rsid w:val="00324138"/>
    <w:rsid w:val="003243A1"/>
    <w:rsid w:val="00324A3A"/>
    <w:rsid w:val="00324C72"/>
    <w:rsid w:val="003252FF"/>
    <w:rsid w:val="00325366"/>
    <w:rsid w:val="00326A40"/>
    <w:rsid w:val="0032724B"/>
    <w:rsid w:val="00327301"/>
    <w:rsid w:val="003305F4"/>
    <w:rsid w:val="0033091C"/>
    <w:rsid w:val="0033108B"/>
    <w:rsid w:val="00331223"/>
    <w:rsid w:val="003314D4"/>
    <w:rsid w:val="003318F7"/>
    <w:rsid w:val="0033291E"/>
    <w:rsid w:val="00332B5F"/>
    <w:rsid w:val="00332F88"/>
    <w:rsid w:val="0033301F"/>
    <w:rsid w:val="0033306A"/>
    <w:rsid w:val="003330EA"/>
    <w:rsid w:val="003335CE"/>
    <w:rsid w:val="00334386"/>
    <w:rsid w:val="003350E1"/>
    <w:rsid w:val="003367C5"/>
    <w:rsid w:val="00336A6B"/>
    <w:rsid w:val="003376E8"/>
    <w:rsid w:val="00337815"/>
    <w:rsid w:val="00337B27"/>
    <w:rsid w:val="00340301"/>
    <w:rsid w:val="00341861"/>
    <w:rsid w:val="00341896"/>
    <w:rsid w:val="0034189A"/>
    <w:rsid w:val="00341D79"/>
    <w:rsid w:val="003426A7"/>
    <w:rsid w:val="00342B13"/>
    <w:rsid w:val="00342CF0"/>
    <w:rsid w:val="00343CC0"/>
    <w:rsid w:val="00343F68"/>
    <w:rsid w:val="00344109"/>
    <w:rsid w:val="003441BD"/>
    <w:rsid w:val="00344265"/>
    <w:rsid w:val="00344283"/>
    <w:rsid w:val="00344858"/>
    <w:rsid w:val="00344B05"/>
    <w:rsid w:val="00344F2A"/>
    <w:rsid w:val="003466A5"/>
    <w:rsid w:val="00346A82"/>
    <w:rsid w:val="00346BE6"/>
    <w:rsid w:val="0035082F"/>
    <w:rsid w:val="003509F3"/>
    <w:rsid w:val="00351707"/>
    <w:rsid w:val="00351D17"/>
    <w:rsid w:val="00352126"/>
    <w:rsid w:val="00353254"/>
    <w:rsid w:val="0035512A"/>
    <w:rsid w:val="00356438"/>
    <w:rsid w:val="003569B5"/>
    <w:rsid w:val="00356B7A"/>
    <w:rsid w:val="0035703D"/>
    <w:rsid w:val="00357189"/>
    <w:rsid w:val="003571C8"/>
    <w:rsid w:val="00357FF3"/>
    <w:rsid w:val="003600D7"/>
    <w:rsid w:val="00361383"/>
    <w:rsid w:val="0036167E"/>
    <w:rsid w:val="00361F33"/>
    <w:rsid w:val="0036295A"/>
    <w:rsid w:val="00362AEF"/>
    <w:rsid w:val="00363CA3"/>
    <w:rsid w:val="003642A5"/>
    <w:rsid w:val="00364ABC"/>
    <w:rsid w:val="00364AE7"/>
    <w:rsid w:val="00365693"/>
    <w:rsid w:val="003656FE"/>
    <w:rsid w:val="00366107"/>
    <w:rsid w:val="00366F99"/>
    <w:rsid w:val="00367B31"/>
    <w:rsid w:val="00367F91"/>
    <w:rsid w:val="003714D7"/>
    <w:rsid w:val="00371B91"/>
    <w:rsid w:val="00371BE8"/>
    <w:rsid w:val="00371CE2"/>
    <w:rsid w:val="00372A65"/>
    <w:rsid w:val="00372B6C"/>
    <w:rsid w:val="0037314E"/>
    <w:rsid w:val="00373745"/>
    <w:rsid w:val="003737D1"/>
    <w:rsid w:val="003744EE"/>
    <w:rsid w:val="00374B3E"/>
    <w:rsid w:val="0037593F"/>
    <w:rsid w:val="0037597E"/>
    <w:rsid w:val="003768A3"/>
    <w:rsid w:val="0037707B"/>
    <w:rsid w:val="003771B3"/>
    <w:rsid w:val="00380EDB"/>
    <w:rsid w:val="00381318"/>
    <w:rsid w:val="00381707"/>
    <w:rsid w:val="003820D5"/>
    <w:rsid w:val="00382290"/>
    <w:rsid w:val="003829A1"/>
    <w:rsid w:val="00383057"/>
    <w:rsid w:val="00383409"/>
    <w:rsid w:val="00383C55"/>
    <w:rsid w:val="00383E66"/>
    <w:rsid w:val="003851F5"/>
    <w:rsid w:val="003853D4"/>
    <w:rsid w:val="00385542"/>
    <w:rsid w:val="003858F3"/>
    <w:rsid w:val="00385C6B"/>
    <w:rsid w:val="003864CE"/>
    <w:rsid w:val="00387AEE"/>
    <w:rsid w:val="00387CBE"/>
    <w:rsid w:val="003902F5"/>
    <w:rsid w:val="00390598"/>
    <w:rsid w:val="003906C5"/>
    <w:rsid w:val="0039096B"/>
    <w:rsid w:val="003913E8"/>
    <w:rsid w:val="0039213E"/>
    <w:rsid w:val="00392F7F"/>
    <w:rsid w:val="0039327A"/>
    <w:rsid w:val="0039329F"/>
    <w:rsid w:val="00393409"/>
    <w:rsid w:val="00394174"/>
    <w:rsid w:val="00394847"/>
    <w:rsid w:val="00394D2D"/>
    <w:rsid w:val="00394D74"/>
    <w:rsid w:val="00394FB5"/>
    <w:rsid w:val="00395379"/>
    <w:rsid w:val="0039694F"/>
    <w:rsid w:val="00396D34"/>
    <w:rsid w:val="0039702F"/>
    <w:rsid w:val="00397286"/>
    <w:rsid w:val="00397F9B"/>
    <w:rsid w:val="003A060E"/>
    <w:rsid w:val="003A0DE0"/>
    <w:rsid w:val="003A136C"/>
    <w:rsid w:val="003A218D"/>
    <w:rsid w:val="003A21DE"/>
    <w:rsid w:val="003A2506"/>
    <w:rsid w:val="003A2662"/>
    <w:rsid w:val="003A2AF6"/>
    <w:rsid w:val="003A2DFB"/>
    <w:rsid w:val="003A2F4F"/>
    <w:rsid w:val="003A3033"/>
    <w:rsid w:val="003A36A2"/>
    <w:rsid w:val="003A43EF"/>
    <w:rsid w:val="003A47F1"/>
    <w:rsid w:val="003A5D42"/>
    <w:rsid w:val="003A6AEB"/>
    <w:rsid w:val="003A6CC9"/>
    <w:rsid w:val="003A7A50"/>
    <w:rsid w:val="003A7B78"/>
    <w:rsid w:val="003B0697"/>
    <w:rsid w:val="003B0AB4"/>
    <w:rsid w:val="003B0DFB"/>
    <w:rsid w:val="003B17E4"/>
    <w:rsid w:val="003B293A"/>
    <w:rsid w:val="003B35E3"/>
    <w:rsid w:val="003B3AFA"/>
    <w:rsid w:val="003B41AE"/>
    <w:rsid w:val="003B47FF"/>
    <w:rsid w:val="003B4826"/>
    <w:rsid w:val="003B4BC5"/>
    <w:rsid w:val="003B5DCD"/>
    <w:rsid w:val="003B6135"/>
    <w:rsid w:val="003B640D"/>
    <w:rsid w:val="003B648B"/>
    <w:rsid w:val="003B693B"/>
    <w:rsid w:val="003B70C9"/>
    <w:rsid w:val="003B7282"/>
    <w:rsid w:val="003B792E"/>
    <w:rsid w:val="003B7A92"/>
    <w:rsid w:val="003B7B25"/>
    <w:rsid w:val="003B7BDC"/>
    <w:rsid w:val="003B7EC7"/>
    <w:rsid w:val="003C01D7"/>
    <w:rsid w:val="003C17D5"/>
    <w:rsid w:val="003C1AA2"/>
    <w:rsid w:val="003C1B27"/>
    <w:rsid w:val="003C1E46"/>
    <w:rsid w:val="003C2761"/>
    <w:rsid w:val="003C28A4"/>
    <w:rsid w:val="003C32EA"/>
    <w:rsid w:val="003C3570"/>
    <w:rsid w:val="003C41DE"/>
    <w:rsid w:val="003C44C3"/>
    <w:rsid w:val="003C4AD3"/>
    <w:rsid w:val="003C4C12"/>
    <w:rsid w:val="003C4F18"/>
    <w:rsid w:val="003C52F5"/>
    <w:rsid w:val="003C5E1C"/>
    <w:rsid w:val="003C6829"/>
    <w:rsid w:val="003C70B6"/>
    <w:rsid w:val="003C780A"/>
    <w:rsid w:val="003C7C89"/>
    <w:rsid w:val="003D01EA"/>
    <w:rsid w:val="003D0DC3"/>
    <w:rsid w:val="003D1069"/>
    <w:rsid w:val="003D19DC"/>
    <w:rsid w:val="003D1A75"/>
    <w:rsid w:val="003D2619"/>
    <w:rsid w:val="003D2F93"/>
    <w:rsid w:val="003D31AE"/>
    <w:rsid w:val="003D3605"/>
    <w:rsid w:val="003D3A27"/>
    <w:rsid w:val="003D4177"/>
    <w:rsid w:val="003D63E7"/>
    <w:rsid w:val="003D7642"/>
    <w:rsid w:val="003D76F9"/>
    <w:rsid w:val="003D793D"/>
    <w:rsid w:val="003D7BAB"/>
    <w:rsid w:val="003D7C5D"/>
    <w:rsid w:val="003D7F6F"/>
    <w:rsid w:val="003E02D5"/>
    <w:rsid w:val="003E0D0F"/>
    <w:rsid w:val="003E10DF"/>
    <w:rsid w:val="003E1249"/>
    <w:rsid w:val="003E176E"/>
    <w:rsid w:val="003E2750"/>
    <w:rsid w:val="003E2A36"/>
    <w:rsid w:val="003E2DA1"/>
    <w:rsid w:val="003E3049"/>
    <w:rsid w:val="003E3896"/>
    <w:rsid w:val="003E3CB4"/>
    <w:rsid w:val="003E3DB8"/>
    <w:rsid w:val="003E48A5"/>
    <w:rsid w:val="003E4A2E"/>
    <w:rsid w:val="003E4E77"/>
    <w:rsid w:val="003E58FE"/>
    <w:rsid w:val="003E6FCB"/>
    <w:rsid w:val="003E76F6"/>
    <w:rsid w:val="003E7835"/>
    <w:rsid w:val="003E7B38"/>
    <w:rsid w:val="003F115C"/>
    <w:rsid w:val="003F162B"/>
    <w:rsid w:val="003F263B"/>
    <w:rsid w:val="003F2894"/>
    <w:rsid w:val="003F2DB9"/>
    <w:rsid w:val="003F30A9"/>
    <w:rsid w:val="003F3461"/>
    <w:rsid w:val="003F354E"/>
    <w:rsid w:val="003F4E15"/>
    <w:rsid w:val="003F508B"/>
    <w:rsid w:val="003F5118"/>
    <w:rsid w:val="003F52BD"/>
    <w:rsid w:val="003F554D"/>
    <w:rsid w:val="003F584B"/>
    <w:rsid w:val="003F6688"/>
    <w:rsid w:val="003F6C83"/>
    <w:rsid w:val="003F6F80"/>
    <w:rsid w:val="003F7142"/>
    <w:rsid w:val="003F723A"/>
    <w:rsid w:val="003F7A84"/>
    <w:rsid w:val="00400764"/>
    <w:rsid w:val="004008B1"/>
    <w:rsid w:val="004009B8"/>
    <w:rsid w:val="00400A41"/>
    <w:rsid w:val="004012CC"/>
    <w:rsid w:val="0040262D"/>
    <w:rsid w:val="0040278C"/>
    <w:rsid w:val="00402A9E"/>
    <w:rsid w:val="0040313A"/>
    <w:rsid w:val="004036F2"/>
    <w:rsid w:val="00403960"/>
    <w:rsid w:val="00403AD0"/>
    <w:rsid w:val="00403DF9"/>
    <w:rsid w:val="00403F7F"/>
    <w:rsid w:val="00404660"/>
    <w:rsid w:val="00404C72"/>
    <w:rsid w:val="004054A5"/>
    <w:rsid w:val="00405639"/>
    <w:rsid w:val="00405ED9"/>
    <w:rsid w:val="00405F6A"/>
    <w:rsid w:val="0040659C"/>
    <w:rsid w:val="00407372"/>
    <w:rsid w:val="00407A98"/>
    <w:rsid w:val="00407C0E"/>
    <w:rsid w:val="00407CAF"/>
    <w:rsid w:val="00407E06"/>
    <w:rsid w:val="00407E6C"/>
    <w:rsid w:val="0041107A"/>
    <w:rsid w:val="0041116B"/>
    <w:rsid w:val="00411987"/>
    <w:rsid w:val="00411F8D"/>
    <w:rsid w:val="004123AD"/>
    <w:rsid w:val="00412706"/>
    <w:rsid w:val="004136A2"/>
    <w:rsid w:val="00413F24"/>
    <w:rsid w:val="004141E6"/>
    <w:rsid w:val="004146EC"/>
    <w:rsid w:val="00414840"/>
    <w:rsid w:val="00414842"/>
    <w:rsid w:val="00414D28"/>
    <w:rsid w:val="00415241"/>
    <w:rsid w:val="004153EF"/>
    <w:rsid w:val="00415584"/>
    <w:rsid w:val="00415D8C"/>
    <w:rsid w:val="00416255"/>
    <w:rsid w:val="004167B2"/>
    <w:rsid w:val="0041681C"/>
    <w:rsid w:val="00416D75"/>
    <w:rsid w:val="00417BC7"/>
    <w:rsid w:val="00420F97"/>
    <w:rsid w:val="00421CED"/>
    <w:rsid w:val="00421F69"/>
    <w:rsid w:val="004222A3"/>
    <w:rsid w:val="00422E0D"/>
    <w:rsid w:val="00422ED2"/>
    <w:rsid w:val="00423119"/>
    <w:rsid w:val="0042340D"/>
    <w:rsid w:val="0042380A"/>
    <w:rsid w:val="00423BE4"/>
    <w:rsid w:val="00423EBF"/>
    <w:rsid w:val="004249E1"/>
    <w:rsid w:val="004257E6"/>
    <w:rsid w:val="00425D38"/>
    <w:rsid w:val="00425FC7"/>
    <w:rsid w:val="00426FBC"/>
    <w:rsid w:val="00427921"/>
    <w:rsid w:val="00427C92"/>
    <w:rsid w:val="00427D74"/>
    <w:rsid w:val="004310E1"/>
    <w:rsid w:val="00431610"/>
    <w:rsid w:val="00432501"/>
    <w:rsid w:val="00432891"/>
    <w:rsid w:val="004328B6"/>
    <w:rsid w:val="004329A3"/>
    <w:rsid w:val="0043379A"/>
    <w:rsid w:val="00433980"/>
    <w:rsid w:val="00433DE7"/>
    <w:rsid w:val="00434337"/>
    <w:rsid w:val="00434552"/>
    <w:rsid w:val="00434A3C"/>
    <w:rsid w:val="00434A3E"/>
    <w:rsid w:val="00435462"/>
    <w:rsid w:val="004357A5"/>
    <w:rsid w:val="004361F3"/>
    <w:rsid w:val="00436FBA"/>
    <w:rsid w:val="00437991"/>
    <w:rsid w:val="00437B33"/>
    <w:rsid w:val="00440387"/>
    <w:rsid w:val="004405D9"/>
    <w:rsid w:val="00442229"/>
    <w:rsid w:val="00442BB7"/>
    <w:rsid w:val="0044340A"/>
    <w:rsid w:val="00443EE9"/>
    <w:rsid w:val="00444236"/>
    <w:rsid w:val="00444426"/>
    <w:rsid w:val="00444F5E"/>
    <w:rsid w:val="00445355"/>
    <w:rsid w:val="00445688"/>
    <w:rsid w:val="00445830"/>
    <w:rsid w:val="00445EF7"/>
    <w:rsid w:val="004477BE"/>
    <w:rsid w:val="00447F58"/>
    <w:rsid w:val="00450697"/>
    <w:rsid w:val="00450F09"/>
    <w:rsid w:val="0045124B"/>
    <w:rsid w:val="00451693"/>
    <w:rsid w:val="00451792"/>
    <w:rsid w:val="00451BA3"/>
    <w:rsid w:val="00451DEE"/>
    <w:rsid w:val="00451EEA"/>
    <w:rsid w:val="004525CF"/>
    <w:rsid w:val="00453086"/>
    <w:rsid w:val="0045329E"/>
    <w:rsid w:val="004532CF"/>
    <w:rsid w:val="004550ED"/>
    <w:rsid w:val="0045558A"/>
    <w:rsid w:val="00455704"/>
    <w:rsid w:val="00455AFB"/>
    <w:rsid w:val="00455CAA"/>
    <w:rsid w:val="00456466"/>
    <w:rsid w:val="00457534"/>
    <w:rsid w:val="0045760A"/>
    <w:rsid w:val="0045798A"/>
    <w:rsid w:val="00457C65"/>
    <w:rsid w:val="00457E77"/>
    <w:rsid w:val="0046006E"/>
    <w:rsid w:val="00461E02"/>
    <w:rsid w:val="0046208C"/>
    <w:rsid w:val="00462603"/>
    <w:rsid w:val="00464065"/>
    <w:rsid w:val="0046444B"/>
    <w:rsid w:val="004653B7"/>
    <w:rsid w:val="00465655"/>
    <w:rsid w:val="00465AE8"/>
    <w:rsid w:val="00465B1F"/>
    <w:rsid w:val="00466290"/>
    <w:rsid w:val="00466696"/>
    <w:rsid w:val="00466EA5"/>
    <w:rsid w:val="0046715E"/>
    <w:rsid w:val="0046794E"/>
    <w:rsid w:val="00467D2E"/>
    <w:rsid w:val="00467FDF"/>
    <w:rsid w:val="00470688"/>
    <w:rsid w:val="00472341"/>
    <w:rsid w:val="004723FC"/>
    <w:rsid w:val="00472801"/>
    <w:rsid w:val="0047340A"/>
    <w:rsid w:val="00474429"/>
    <w:rsid w:val="0047444F"/>
    <w:rsid w:val="004748A0"/>
    <w:rsid w:val="00474D06"/>
    <w:rsid w:val="00475ABB"/>
    <w:rsid w:val="004760B1"/>
    <w:rsid w:val="004761EA"/>
    <w:rsid w:val="00476A3B"/>
    <w:rsid w:val="00477FDD"/>
    <w:rsid w:val="00480771"/>
    <w:rsid w:val="00480AC4"/>
    <w:rsid w:val="004812D1"/>
    <w:rsid w:val="0048187F"/>
    <w:rsid w:val="00481D41"/>
    <w:rsid w:val="00482146"/>
    <w:rsid w:val="00482657"/>
    <w:rsid w:val="00482BD0"/>
    <w:rsid w:val="00482D20"/>
    <w:rsid w:val="004832F1"/>
    <w:rsid w:val="00483C1B"/>
    <w:rsid w:val="00484135"/>
    <w:rsid w:val="004842D0"/>
    <w:rsid w:val="00484840"/>
    <w:rsid w:val="0048484F"/>
    <w:rsid w:val="0048490E"/>
    <w:rsid w:val="00484CB8"/>
    <w:rsid w:val="00485811"/>
    <w:rsid w:val="00486340"/>
    <w:rsid w:val="00487383"/>
    <w:rsid w:val="00487C85"/>
    <w:rsid w:val="00487F18"/>
    <w:rsid w:val="00490C1A"/>
    <w:rsid w:val="0049124B"/>
    <w:rsid w:val="0049210A"/>
    <w:rsid w:val="0049288A"/>
    <w:rsid w:val="00492AF0"/>
    <w:rsid w:val="00492BD1"/>
    <w:rsid w:val="004945AE"/>
    <w:rsid w:val="00494AAB"/>
    <w:rsid w:val="00494C9D"/>
    <w:rsid w:val="00495888"/>
    <w:rsid w:val="00495AC0"/>
    <w:rsid w:val="00495D29"/>
    <w:rsid w:val="004969A6"/>
    <w:rsid w:val="00496DBB"/>
    <w:rsid w:val="00497ABF"/>
    <w:rsid w:val="004A0096"/>
    <w:rsid w:val="004A07A1"/>
    <w:rsid w:val="004A07BB"/>
    <w:rsid w:val="004A0F95"/>
    <w:rsid w:val="004A1581"/>
    <w:rsid w:val="004A19BA"/>
    <w:rsid w:val="004A1BA0"/>
    <w:rsid w:val="004A24E4"/>
    <w:rsid w:val="004A24EC"/>
    <w:rsid w:val="004A2CC5"/>
    <w:rsid w:val="004A3056"/>
    <w:rsid w:val="004A3A33"/>
    <w:rsid w:val="004A5196"/>
    <w:rsid w:val="004A6465"/>
    <w:rsid w:val="004A6E5C"/>
    <w:rsid w:val="004A709A"/>
    <w:rsid w:val="004A71FC"/>
    <w:rsid w:val="004A72C0"/>
    <w:rsid w:val="004A7CB2"/>
    <w:rsid w:val="004B04C5"/>
    <w:rsid w:val="004B1227"/>
    <w:rsid w:val="004B26E6"/>
    <w:rsid w:val="004B274F"/>
    <w:rsid w:val="004B2A21"/>
    <w:rsid w:val="004B31ED"/>
    <w:rsid w:val="004B4048"/>
    <w:rsid w:val="004B49C8"/>
    <w:rsid w:val="004B4F0F"/>
    <w:rsid w:val="004B4F51"/>
    <w:rsid w:val="004B5490"/>
    <w:rsid w:val="004B5877"/>
    <w:rsid w:val="004B5A20"/>
    <w:rsid w:val="004B5E30"/>
    <w:rsid w:val="004B713D"/>
    <w:rsid w:val="004B7297"/>
    <w:rsid w:val="004B7AAF"/>
    <w:rsid w:val="004C0685"/>
    <w:rsid w:val="004C07C3"/>
    <w:rsid w:val="004C0ADA"/>
    <w:rsid w:val="004C0B97"/>
    <w:rsid w:val="004C1151"/>
    <w:rsid w:val="004C135B"/>
    <w:rsid w:val="004C181A"/>
    <w:rsid w:val="004C1F6D"/>
    <w:rsid w:val="004C25D1"/>
    <w:rsid w:val="004C2944"/>
    <w:rsid w:val="004C344D"/>
    <w:rsid w:val="004C360A"/>
    <w:rsid w:val="004C3724"/>
    <w:rsid w:val="004C4608"/>
    <w:rsid w:val="004C586E"/>
    <w:rsid w:val="004C5BA8"/>
    <w:rsid w:val="004C723B"/>
    <w:rsid w:val="004C731E"/>
    <w:rsid w:val="004C7895"/>
    <w:rsid w:val="004C7953"/>
    <w:rsid w:val="004C799B"/>
    <w:rsid w:val="004D0996"/>
    <w:rsid w:val="004D09E2"/>
    <w:rsid w:val="004D1196"/>
    <w:rsid w:val="004D1345"/>
    <w:rsid w:val="004D1848"/>
    <w:rsid w:val="004D1A0F"/>
    <w:rsid w:val="004D1A1E"/>
    <w:rsid w:val="004D2C8B"/>
    <w:rsid w:val="004D2D4B"/>
    <w:rsid w:val="004D33B7"/>
    <w:rsid w:val="004D33EB"/>
    <w:rsid w:val="004D3DB6"/>
    <w:rsid w:val="004D45A7"/>
    <w:rsid w:val="004D4862"/>
    <w:rsid w:val="004D5BB5"/>
    <w:rsid w:val="004D5D09"/>
    <w:rsid w:val="004D6A89"/>
    <w:rsid w:val="004D73C5"/>
    <w:rsid w:val="004D7410"/>
    <w:rsid w:val="004D7725"/>
    <w:rsid w:val="004D7CAE"/>
    <w:rsid w:val="004E06A0"/>
    <w:rsid w:val="004E097B"/>
    <w:rsid w:val="004E0B4B"/>
    <w:rsid w:val="004E1156"/>
    <w:rsid w:val="004E1F99"/>
    <w:rsid w:val="004E2373"/>
    <w:rsid w:val="004E2A7F"/>
    <w:rsid w:val="004E2F3F"/>
    <w:rsid w:val="004E33D3"/>
    <w:rsid w:val="004E3796"/>
    <w:rsid w:val="004E3E8C"/>
    <w:rsid w:val="004E401E"/>
    <w:rsid w:val="004E47BA"/>
    <w:rsid w:val="004E4B92"/>
    <w:rsid w:val="004E5810"/>
    <w:rsid w:val="004E60D7"/>
    <w:rsid w:val="004E65E7"/>
    <w:rsid w:val="004E67E2"/>
    <w:rsid w:val="004E6A8F"/>
    <w:rsid w:val="004E6B8B"/>
    <w:rsid w:val="004E7247"/>
    <w:rsid w:val="004E7D05"/>
    <w:rsid w:val="004F008A"/>
    <w:rsid w:val="004F0A60"/>
    <w:rsid w:val="004F1338"/>
    <w:rsid w:val="004F1EA3"/>
    <w:rsid w:val="004F340C"/>
    <w:rsid w:val="004F3CF1"/>
    <w:rsid w:val="004F3E62"/>
    <w:rsid w:val="004F51DD"/>
    <w:rsid w:val="004F575F"/>
    <w:rsid w:val="004F5D98"/>
    <w:rsid w:val="004F6570"/>
    <w:rsid w:val="004F772F"/>
    <w:rsid w:val="004F7E1D"/>
    <w:rsid w:val="00500BF8"/>
    <w:rsid w:val="005013F3"/>
    <w:rsid w:val="005017B2"/>
    <w:rsid w:val="0050189C"/>
    <w:rsid w:val="005024C5"/>
    <w:rsid w:val="00502E26"/>
    <w:rsid w:val="00503594"/>
    <w:rsid w:val="00503702"/>
    <w:rsid w:val="00505814"/>
    <w:rsid w:val="00506924"/>
    <w:rsid w:val="00506A9C"/>
    <w:rsid w:val="00506BD2"/>
    <w:rsid w:val="00506DC8"/>
    <w:rsid w:val="00506EC5"/>
    <w:rsid w:val="0050774A"/>
    <w:rsid w:val="00507B0C"/>
    <w:rsid w:val="00507FB8"/>
    <w:rsid w:val="00507FF4"/>
    <w:rsid w:val="00510266"/>
    <w:rsid w:val="00511D3C"/>
    <w:rsid w:val="00513359"/>
    <w:rsid w:val="00513385"/>
    <w:rsid w:val="005138DB"/>
    <w:rsid w:val="00513A64"/>
    <w:rsid w:val="00513AB9"/>
    <w:rsid w:val="005146A1"/>
    <w:rsid w:val="00514B69"/>
    <w:rsid w:val="00514C20"/>
    <w:rsid w:val="00515136"/>
    <w:rsid w:val="00515B26"/>
    <w:rsid w:val="0051632C"/>
    <w:rsid w:val="005167E7"/>
    <w:rsid w:val="00516BCD"/>
    <w:rsid w:val="00516D64"/>
    <w:rsid w:val="00517860"/>
    <w:rsid w:val="00517C5A"/>
    <w:rsid w:val="00517D90"/>
    <w:rsid w:val="00520F95"/>
    <w:rsid w:val="0052177E"/>
    <w:rsid w:val="0052178B"/>
    <w:rsid w:val="00521838"/>
    <w:rsid w:val="00521C32"/>
    <w:rsid w:val="005246C8"/>
    <w:rsid w:val="00524D8D"/>
    <w:rsid w:val="005250DE"/>
    <w:rsid w:val="00525907"/>
    <w:rsid w:val="0052640E"/>
    <w:rsid w:val="0052705E"/>
    <w:rsid w:val="0052777A"/>
    <w:rsid w:val="005277BC"/>
    <w:rsid w:val="00527872"/>
    <w:rsid w:val="00527A6D"/>
    <w:rsid w:val="00527C01"/>
    <w:rsid w:val="00530051"/>
    <w:rsid w:val="00530901"/>
    <w:rsid w:val="00531A5C"/>
    <w:rsid w:val="00532CDA"/>
    <w:rsid w:val="00532D6A"/>
    <w:rsid w:val="0053347E"/>
    <w:rsid w:val="00533B6E"/>
    <w:rsid w:val="005348CC"/>
    <w:rsid w:val="00534986"/>
    <w:rsid w:val="005349FD"/>
    <w:rsid w:val="00535668"/>
    <w:rsid w:val="00535715"/>
    <w:rsid w:val="0053659C"/>
    <w:rsid w:val="00536E27"/>
    <w:rsid w:val="00540014"/>
    <w:rsid w:val="00540169"/>
    <w:rsid w:val="005404EE"/>
    <w:rsid w:val="005406C3"/>
    <w:rsid w:val="0054090D"/>
    <w:rsid w:val="00540B73"/>
    <w:rsid w:val="00542A31"/>
    <w:rsid w:val="00542D95"/>
    <w:rsid w:val="00542DAA"/>
    <w:rsid w:val="00542FA0"/>
    <w:rsid w:val="00543E00"/>
    <w:rsid w:val="0054443C"/>
    <w:rsid w:val="0054454D"/>
    <w:rsid w:val="00544576"/>
    <w:rsid w:val="005455D1"/>
    <w:rsid w:val="00545702"/>
    <w:rsid w:val="00545BE2"/>
    <w:rsid w:val="00545F64"/>
    <w:rsid w:val="005462BF"/>
    <w:rsid w:val="005468F3"/>
    <w:rsid w:val="00546BE2"/>
    <w:rsid w:val="00547277"/>
    <w:rsid w:val="005473CF"/>
    <w:rsid w:val="00547B56"/>
    <w:rsid w:val="00547FED"/>
    <w:rsid w:val="005504C7"/>
    <w:rsid w:val="005505F5"/>
    <w:rsid w:val="00552A9B"/>
    <w:rsid w:val="00552CE3"/>
    <w:rsid w:val="005530BC"/>
    <w:rsid w:val="0055334A"/>
    <w:rsid w:val="00553AD9"/>
    <w:rsid w:val="00553C1C"/>
    <w:rsid w:val="005540E8"/>
    <w:rsid w:val="005548C4"/>
    <w:rsid w:val="00556515"/>
    <w:rsid w:val="00556743"/>
    <w:rsid w:val="00557C7C"/>
    <w:rsid w:val="00560860"/>
    <w:rsid w:val="00561D5C"/>
    <w:rsid w:val="0056206C"/>
    <w:rsid w:val="0056273E"/>
    <w:rsid w:val="00562789"/>
    <w:rsid w:val="00563113"/>
    <w:rsid w:val="00563A20"/>
    <w:rsid w:val="005651D3"/>
    <w:rsid w:val="005656AA"/>
    <w:rsid w:val="005657B9"/>
    <w:rsid w:val="00565909"/>
    <w:rsid w:val="0056614F"/>
    <w:rsid w:val="0056670A"/>
    <w:rsid w:val="00566869"/>
    <w:rsid w:val="00566889"/>
    <w:rsid w:val="00566A13"/>
    <w:rsid w:val="00566F1F"/>
    <w:rsid w:val="0056719D"/>
    <w:rsid w:val="00567746"/>
    <w:rsid w:val="005679F8"/>
    <w:rsid w:val="00567B99"/>
    <w:rsid w:val="005700AE"/>
    <w:rsid w:val="00570132"/>
    <w:rsid w:val="005734F9"/>
    <w:rsid w:val="00573642"/>
    <w:rsid w:val="00573B67"/>
    <w:rsid w:val="00573C51"/>
    <w:rsid w:val="00575304"/>
    <w:rsid w:val="00575889"/>
    <w:rsid w:val="00575C0E"/>
    <w:rsid w:val="00576B24"/>
    <w:rsid w:val="00576FAF"/>
    <w:rsid w:val="00577127"/>
    <w:rsid w:val="005775F1"/>
    <w:rsid w:val="005806E3"/>
    <w:rsid w:val="005808A6"/>
    <w:rsid w:val="00580F21"/>
    <w:rsid w:val="00581498"/>
    <w:rsid w:val="00581533"/>
    <w:rsid w:val="00581547"/>
    <w:rsid w:val="005824E3"/>
    <w:rsid w:val="00582D67"/>
    <w:rsid w:val="00583431"/>
    <w:rsid w:val="005835D4"/>
    <w:rsid w:val="00583706"/>
    <w:rsid w:val="005838FF"/>
    <w:rsid w:val="00583DEB"/>
    <w:rsid w:val="00583E87"/>
    <w:rsid w:val="00585310"/>
    <w:rsid w:val="00585BAF"/>
    <w:rsid w:val="00585C20"/>
    <w:rsid w:val="0058639C"/>
    <w:rsid w:val="00587529"/>
    <w:rsid w:val="00587A90"/>
    <w:rsid w:val="00587C6F"/>
    <w:rsid w:val="00587CD5"/>
    <w:rsid w:val="0059017B"/>
    <w:rsid w:val="005902D1"/>
    <w:rsid w:val="00590755"/>
    <w:rsid w:val="00590782"/>
    <w:rsid w:val="005908BA"/>
    <w:rsid w:val="00590A7A"/>
    <w:rsid w:val="00590EF3"/>
    <w:rsid w:val="00591434"/>
    <w:rsid w:val="00591DEB"/>
    <w:rsid w:val="0059223C"/>
    <w:rsid w:val="005923AC"/>
    <w:rsid w:val="005924CE"/>
    <w:rsid w:val="005925EC"/>
    <w:rsid w:val="00592741"/>
    <w:rsid w:val="00593091"/>
    <w:rsid w:val="0059322C"/>
    <w:rsid w:val="00593D6F"/>
    <w:rsid w:val="00594144"/>
    <w:rsid w:val="005952C6"/>
    <w:rsid w:val="00596218"/>
    <w:rsid w:val="00596EC2"/>
    <w:rsid w:val="00597323"/>
    <w:rsid w:val="00597E8D"/>
    <w:rsid w:val="005A05E4"/>
    <w:rsid w:val="005A090F"/>
    <w:rsid w:val="005A0E61"/>
    <w:rsid w:val="005A19F0"/>
    <w:rsid w:val="005A239A"/>
    <w:rsid w:val="005A2AF7"/>
    <w:rsid w:val="005A334D"/>
    <w:rsid w:val="005A362C"/>
    <w:rsid w:val="005A4208"/>
    <w:rsid w:val="005A53D0"/>
    <w:rsid w:val="005A54E7"/>
    <w:rsid w:val="005A570A"/>
    <w:rsid w:val="005A5B0C"/>
    <w:rsid w:val="005A6CFF"/>
    <w:rsid w:val="005A7195"/>
    <w:rsid w:val="005A7758"/>
    <w:rsid w:val="005A7C17"/>
    <w:rsid w:val="005B065C"/>
    <w:rsid w:val="005B1B2A"/>
    <w:rsid w:val="005B21EE"/>
    <w:rsid w:val="005B2ACB"/>
    <w:rsid w:val="005B31FA"/>
    <w:rsid w:val="005B4401"/>
    <w:rsid w:val="005B4F9D"/>
    <w:rsid w:val="005B5261"/>
    <w:rsid w:val="005B526F"/>
    <w:rsid w:val="005B55D5"/>
    <w:rsid w:val="005B74E9"/>
    <w:rsid w:val="005B77B0"/>
    <w:rsid w:val="005B7C46"/>
    <w:rsid w:val="005B7DCF"/>
    <w:rsid w:val="005C06F5"/>
    <w:rsid w:val="005C0C7A"/>
    <w:rsid w:val="005C1708"/>
    <w:rsid w:val="005C20FA"/>
    <w:rsid w:val="005C25C2"/>
    <w:rsid w:val="005C3074"/>
    <w:rsid w:val="005C32D3"/>
    <w:rsid w:val="005C3386"/>
    <w:rsid w:val="005C36FE"/>
    <w:rsid w:val="005C3E0D"/>
    <w:rsid w:val="005C58E1"/>
    <w:rsid w:val="005C5A3B"/>
    <w:rsid w:val="005C5B61"/>
    <w:rsid w:val="005C6622"/>
    <w:rsid w:val="005C6FDB"/>
    <w:rsid w:val="005C71CF"/>
    <w:rsid w:val="005C758D"/>
    <w:rsid w:val="005C7A49"/>
    <w:rsid w:val="005C7B03"/>
    <w:rsid w:val="005D0076"/>
    <w:rsid w:val="005D095E"/>
    <w:rsid w:val="005D10CD"/>
    <w:rsid w:val="005D1528"/>
    <w:rsid w:val="005D1B21"/>
    <w:rsid w:val="005D2631"/>
    <w:rsid w:val="005D26BF"/>
    <w:rsid w:val="005D2A18"/>
    <w:rsid w:val="005D328C"/>
    <w:rsid w:val="005D38B1"/>
    <w:rsid w:val="005D4A9D"/>
    <w:rsid w:val="005E0638"/>
    <w:rsid w:val="005E0B9F"/>
    <w:rsid w:val="005E0F09"/>
    <w:rsid w:val="005E28A3"/>
    <w:rsid w:val="005E2BB6"/>
    <w:rsid w:val="005E311E"/>
    <w:rsid w:val="005E3CD7"/>
    <w:rsid w:val="005E4594"/>
    <w:rsid w:val="005E4779"/>
    <w:rsid w:val="005E59D2"/>
    <w:rsid w:val="005E5BA3"/>
    <w:rsid w:val="005E639E"/>
    <w:rsid w:val="005E7767"/>
    <w:rsid w:val="005E7E37"/>
    <w:rsid w:val="005F0E53"/>
    <w:rsid w:val="005F2060"/>
    <w:rsid w:val="005F2628"/>
    <w:rsid w:val="005F2BF0"/>
    <w:rsid w:val="005F2D9B"/>
    <w:rsid w:val="005F38D8"/>
    <w:rsid w:val="005F3BA2"/>
    <w:rsid w:val="005F4098"/>
    <w:rsid w:val="005F6197"/>
    <w:rsid w:val="005F6251"/>
    <w:rsid w:val="005F71C8"/>
    <w:rsid w:val="005F7549"/>
    <w:rsid w:val="005F7EC7"/>
    <w:rsid w:val="005F7FDA"/>
    <w:rsid w:val="006003CB"/>
    <w:rsid w:val="0060150D"/>
    <w:rsid w:val="006016BF"/>
    <w:rsid w:val="00601834"/>
    <w:rsid w:val="00602312"/>
    <w:rsid w:val="00602522"/>
    <w:rsid w:val="00602FE8"/>
    <w:rsid w:val="0060300D"/>
    <w:rsid w:val="00604357"/>
    <w:rsid w:val="00604A35"/>
    <w:rsid w:val="00604AF7"/>
    <w:rsid w:val="00604D51"/>
    <w:rsid w:val="00604E81"/>
    <w:rsid w:val="0060505A"/>
    <w:rsid w:val="006050AB"/>
    <w:rsid w:val="006055C5"/>
    <w:rsid w:val="006059BD"/>
    <w:rsid w:val="00605D79"/>
    <w:rsid w:val="006060D8"/>
    <w:rsid w:val="00606614"/>
    <w:rsid w:val="0060663A"/>
    <w:rsid w:val="0060685A"/>
    <w:rsid w:val="00606C0D"/>
    <w:rsid w:val="00606E22"/>
    <w:rsid w:val="0060701A"/>
    <w:rsid w:val="00607C00"/>
    <w:rsid w:val="00610435"/>
    <w:rsid w:val="006106F1"/>
    <w:rsid w:val="00610C80"/>
    <w:rsid w:val="00610EDD"/>
    <w:rsid w:val="00610F95"/>
    <w:rsid w:val="00611B85"/>
    <w:rsid w:val="00611CBF"/>
    <w:rsid w:val="00611F40"/>
    <w:rsid w:val="0061229C"/>
    <w:rsid w:val="00612311"/>
    <w:rsid w:val="006134B2"/>
    <w:rsid w:val="006147B0"/>
    <w:rsid w:val="00614CEC"/>
    <w:rsid w:val="00615523"/>
    <w:rsid w:val="00615D70"/>
    <w:rsid w:val="00615DA3"/>
    <w:rsid w:val="00616702"/>
    <w:rsid w:val="00616BC4"/>
    <w:rsid w:val="006172C8"/>
    <w:rsid w:val="00620986"/>
    <w:rsid w:val="00620BC8"/>
    <w:rsid w:val="00620DDB"/>
    <w:rsid w:val="00620E0B"/>
    <w:rsid w:val="006215AF"/>
    <w:rsid w:val="00621F0A"/>
    <w:rsid w:val="0062231C"/>
    <w:rsid w:val="00622E6A"/>
    <w:rsid w:val="00622EE2"/>
    <w:rsid w:val="00623031"/>
    <w:rsid w:val="00623B1E"/>
    <w:rsid w:val="00623C80"/>
    <w:rsid w:val="0062458E"/>
    <w:rsid w:val="006245E4"/>
    <w:rsid w:val="0062513A"/>
    <w:rsid w:val="00625366"/>
    <w:rsid w:val="006253B8"/>
    <w:rsid w:val="00625943"/>
    <w:rsid w:val="00625AF2"/>
    <w:rsid w:val="006263A6"/>
    <w:rsid w:val="0062765A"/>
    <w:rsid w:val="006276E0"/>
    <w:rsid w:val="00627B4B"/>
    <w:rsid w:val="00630651"/>
    <w:rsid w:val="006309A2"/>
    <w:rsid w:val="00630A8B"/>
    <w:rsid w:val="00630D43"/>
    <w:rsid w:val="0063143A"/>
    <w:rsid w:val="00631E19"/>
    <w:rsid w:val="00632162"/>
    <w:rsid w:val="006331C0"/>
    <w:rsid w:val="00633C07"/>
    <w:rsid w:val="0063432E"/>
    <w:rsid w:val="00634F52"/>
    <w:rsid w:val="00635840"/>
    <w:rsid w:val="00635C8E"/>
    <w:rsid w:val="00636ECB"/>
    <w:rsid w:val="006371D4"/>
    <w:rsid w:val="00637999"/>
    <w:rsid w:val="00637A03"/>
    <w:rsid w:val="00637CB7"/>
    <w:rsid w:val="006401D6"/>
    <w:rsid w:val="0064045C"/>
    <w:rsid w:val="006406C1"/>
    <w:rsid w:val="00640863"/>
    <w:rsid w:val="00640D06"/>
    <w:rsid w:val="006412C1"/>
    <w:rsid w:val="00641757"/>
    <w:rsid w:val="00641C40"/>
    <w:rsid w:val="00641EC7"/>
    <w:rsid w:val="0064230A"/>
    <w:rsid w:val="006424C5"/>
    <w:rsid w:val="00642887"/>
    <w:rsid w:val="00642DEA"/>
    <w:rsid w:val="00642F1C"/>
    <w:rsid w:val="006440A7"/>
    <w:rsid w:val="00644FC6"/>
    <w:rsid w:val="0064551E"/>
    <w:rsid w:val="006456C1"/>
    <w:rsid w:val="00645A3A"/>
    <w:rsid w:val="00645E6A"/>
    <w:rsid w:val="0064600E"/>
    <w:rsid w:val="006461DB"/>
    <w:rsid w:val="006465EC"/>
    <w:rsid w:val="00646F68"/>
    <w:rsid w:val="00650870"/>
    <w:rsid w:val="00651595"/>
    <w:rsid w:val="00651FAA"/>
    <w:rsid w:val="006527F9"/>
    <w:rsid w:val="00652EAF"/>
    <w:rsid w:val="00652EDF"/>
    <w:rsid w:val="0065326D"/>
    <w:rsid w:val="0065425E"/>
    <w:rsid w:val="006543E9"/>
    <w:rsid w:val="006551A7"/>
    <w:rsid w:val="00655AA0"/>
    <w:rsid w:val="00656E6E"/>
    <w:rsid w:val="00657D67"/>
    <w:rsid w:val="00660032"/>
    <w:rsid w:val="00660CFF"/>
    <w:rsid w:val="00661529"/>
    <w:rsid w:val="00661DB1"/>
    <w:rsid w:val="006621F2"/>
    <w:rsid w:val="006628B6"/>
    <w:rsid w:val="0066382B"/>
    <w:rsid w:val="00663B82"/>
    <w:rsid w:val="006642BD"/>
    <w:rsid w:val="006646AA"/>
    <w:rsid w:val="00664C3E"/>
    <w:rsid w:val="006654BE"/>
    <w:rsid w:val="006669FC"/>
    <w:rsid w:val="006671BD"/>
    <w:rsid w:val="006673C5"/>
    <w:rsid w:val="00667619"/>
    <w:rsid w:val="006678AB"/>
    <w:rsid w:val="00667B5A"/>
    <w:rsid w:val="00670433"/>
    <w:rsid w:val="00670842"/>
    <w:rsid w:val="00670BC8"/>
    <w:rsid w:val="00671331"/>
    <w:rsid w:val="006713A9"/>
    <w:rsid w:val="00671844"/>
    <w:rsid w:val="00671DCF"/>
    <w:rsid w:val="0067232A"/>
    <w:rsid w:val="006727EE"/>
    <w:rsid w:val="0067291C"/>
    <w:rsid w:val="00672A54"/>
    <w:rsid w:val="00673FCB"/>
    <w:rsid w:val="00674CE2"/>
    <w:rsid w:val="00675CF7"/>
    <w:rsid w:val="00676836"/>
    <w:rsid w:val="00677148"/>
    <w:rsid w:val="00677CE8"/>
    <w:rsid w:val="00680CF8"/>
    <w:rsid w:val="006810FE"/>
    <w:rsid w:val="006812C5"/>
    <w:rsid w:val="00681897"/>
    <w:rsid w:val="00682E06"/>
    <w:rsid w:val="00683C88"/>
    <w:rsid w:val="00683EA4"/>
    <w:rsid w:val="00683F28"/>
    <w:rsid w:val="00684CE0"/>
    <w:rsid w:val="00684F68"/>
    <w:rsid w:val="0068569C"/>
    <w:rsid w:val="00685D37"/>
    <w:rsid w:val="00686C5D"/>
    <w:rsid w:val="00687B10"/>
    <w:rsid w:val="00687F7B"/>
    <w:rsid w:val="0069056B"/>
    <w:rsid w:val="00690661"/>
    <w:rsid w:val="00690B9C"/>
    <w:rsid w:val="00690C72"/>
    <w:rsid w:val="006916B4"/>
    <w:rsid w:val="00691B8B"/>
    <w:rsid w:val="00691EBE"/>
    <w:rsid w:val="006922B7"/>
    <w:rsid w:val="00692712"/>
    <w:rsid w:val="00693EF1"/>
    <w:rsid w:val="0069410C"/>
    <w:rsid w:val="00694507"/>
    <w:rsid w:val="00694578"/>
    <w:rsid w:val="0069510D"/>
    <w:rsid w:val="006956EE"/>
    <w:rsid w:val="00696680"/>
    <w:rsid w:val="00696CFE"/>
    <w:rsid w:val="00696FFF"/>
    <w:rsid w:val="0069707A"/>
    <w:rsid w:val="006972A9"/>
    <w:rsid w:val="0069755A"/>
    <w:rsid w:val="006A0E2D"/>
    <w:rsid w:val="006A15CE"/>
    <w:rsid w:val="006A1615"/>
    <w:rsid w:val="006A1B34"/>
    <w:rsid w:val="006A33B5"/>
    <w:rsid w:val="006A4032"/>
    <w:rsid w:val="006A40A9"/>
    <w:rsid w:val="006A47B3"/>
    <w:rsid w:val="006A482B"/>
    <w:rsid w:val="006A486C"/>
    <w:rsid w:val="006A4C87"/>
    <w:rsid w:val="006A513D"/>
    <w:rsid w:val="006A54E1"/>
    <w:rsid w:val="006A6606"/>
    <w:rsid w:val="006A6972"/>
    <w:rsid w:val="006A763A"/>
    <w:rsid w:val="006B09E3"/>
    <w:rsid w:val="006B0FFC"/>
    <w:rsid w:val="006B131B"/>
    <w:rsid w:val="006B18C2"/>
    <w:rsid w:val="006B1C98"/>
    <w:rsid w:val="006B2FD6"/>
    <w:rsid w:val="006B30CD"/>
    <w:rsid w:val="006B3C63"/>
    <w:rsid w:val="006B3D41"/>
    <w:rsid w:val="006B3FE9"/>
    <w:rsid w:val="006B40D5"/>
    <w:rsid w:val="006B4787"/>
    <w:rsid w:val="006B4A23"/>
    <w:rsid w:val="006B6B39"/>
    <w:rsid w:val="006B75B9"/>
    <w:rsid w:val="006B75D1"/>
    <w:rsid w:val="006B7E6B"/>
    <w:rsid w:val="006C0115"/>
    <w:rsid w:val="006C0892"/>
    <w:rsid w:val="006C092F"/>
    <w:rsid w:val="006C21ED"/>
    <w:rsid w:val="006C24C0"/>
    <w:rsid w:val="006C2A09"/>
    <w:rsid w:val="006C2AF8"/>
    <w:rsid w:val="006C311A"/>
    <w:rsid w:val="006C3146"/>
    <w:rsid w:val="006C3FED"/>
    <w:rsid w:val="006C4C18"/>
    <w:rsid w:val="006C4D91"/>
    <w:rsid w:val="006C518E"/>
    <w:rsid w:val="006C531C"/>
    <w:rsid w:val="006C6810"/>
    <w:rsid w:val="006C694D"/>
    <w:rsid w:val="006C728F"/>
    <w:rsid w:val="006C7DD0"/>
    <w:rsid w:val="006D02EE"/>
    <w:rsid w:val="006D070F"/>
    <w:rsid w:val="006D102B"/>
    <w:rsid w:val="006D102C"/>
    <w:rsid w:val="006D1693"/>
    <w:rsid w:val="006D1DB3"/>
    <w:rsid w:val="006D2B4D"/>
    <w:rsid w:val="006D3189"/>
    <w:rsid w:val="006D33FB"/>
    <w:rsid w:val="006D3534"/>
    <w:rsid w:val="006D3C48"/>
    <w:rsid w:val="006D3FD4"/>
    <w:rsid w:val="006D4256"/>
    <w:rsid w:val="006D4A40"/>
    <w:rsid w:val="006D4D2D"/>
    <w:rsid w:val="006D5051"/>
    <w:rsid w:val="006D5C52"/>
    <w:rsid w:val="006D6D98"/>
    <w:rsid w:val="006D79C6"/>
    <w:rsid w:val="006E064D"/>
    <w:rsid w:val="006E1120"/>
    <w:rsid w:val="006E1740"/>
    <w:rsid w:val="006E1AF1"/>
    <w:rsid w:val="006E21A8"/>
    <w:rsid w:val="006E232E"/>
    <w:rsid w:val="006E2510"/>
    <w:rsid w:val="006E255C"/>
    <w:rsid w:val="006E2B54"/>
    <w:rsid w:val="006E2C83"/>
    <w:rsid w:val="006E2F0E"/>
    <w:rsid w:val="006E38A6"/>
    <w:rsid w:val="006E390D"/>
    <w:rsid w:val="006E40FE"/>
    <w:rsid w:val="006E42D7"/>
    <w:rsid w:val="006E615D"/>
    <w:rsid w:val="006E6461"/>
    <w:rsid w:val="006E6714"/>
    <w:rsid w:val="006E67BF"/>
    <w:rsid w:val="006E6D8D"/>
    <w:rsid w:val="006E721A"/>
    <w:rsid w:val="006E74AF"/>
    <w:rsid w:val="006E750B"/>
    <w:rsid w:val="006E7747"/>
    <w:rsid w:val="006E7D46"/>
    <w:rsid w:val="006F04F2"/>
    <w:rsid w:val="006F13BE"/>
    <w:rsid w:val="006F25C6"/>
    <w:rsid w:val="006F2F54"/>
    <w:rsid w:val="006F30C8"/>
    <w:rsid w:val="006F3698"/>
    <w:rsid w:val="006F3BE1"/>
    <w:rsid w:val="006F3FE3"/>
    <w:rsid w:val="006F457B"/>
    <w:rsid w:val="006F49F9"/>
    <w:rsid w:val="006F64DE"/>
    <w:rsid w:val="006F6782"/>
    <w:rsid w:val="006F6A0A"/>
    <w:rsid w:val="006F6A64"/>
    <w:rsid w:val="006F6E18"/>
    <w:rsid w:val="006F78DA"/>
    <w:rsid w:val="006F7D32"/>
    <w:rsid w:val="006F7FBC"/>
    <w:rsid w:val="007006EE"/>
    <w:rsid w:val="00700A47"/>
    <w:rsid w:val="00700BBE"/>
    <w:rsid w:val="00700DCC"/>
    <w:rsid w:val="00700F73"/>
    <w:rsid w:val="0070123D"/>
    <w:rsid w:val="007019A8"/>
    <w:rsid w:val="00701C99"/>
    <w:rsid w:val="00702555"/>
    <w:rsid w:val="0070284A"/>
    <w:rsid w:val="007028A4"/>
    <w:rsid w:val="00702F22"/>
    <w:rsid w:val="00702FC7"/>
    <w:rsid w:val="007030D6"/>
    <w:rsid w:val="00703172"/>
    <w:rsid w:val="00703331"/>
    <w:rsid w:val="007037B4"/>
    <w:rsid w:val="0070394A"/>
    <w:rsid w:val="00703DC1"/>
    <w:rsid w:val="00703E75"/>
    <w:rsid w:val="0070602C"/>
    <w:rsid w:val="007063BB"/>
    <w:rsid w:val="007065F0"/>
    <w:rsid w:val="00706818"/>
    <w:rsid w:val="00706A71"/>
    <w:rsid w:val="00706AB6"/>
    <w:rsid w:val="00706ED9"/>
    <w:rsid w:val="007071B8"/>
    <w:rsid w:val="00707DC7"/>
    <w:rsid w:val="00710F89"/>
    <w:rsid w:val="00712B26"/>
    <w:rsid w:val="00712B45"/>
    <w:rsid w:val="007132DD"/>
    <w:rsid w:val="0071364D"/>
    <w:rsid w:val="007136E3"/>
    <w:rsid w:val="00713E71"/>
    <w:rsid w:val="00713EDE"/>
    <w:rsid w:val="0071562A"/>
    <w:rsid w:val="00715EE9"/>
    <w:rsid w:val="007161E5"/>
    <w:rsid w:val="00716489"/>
    <w:rsid w:val="00716CD8"/>
    <w:rsid w:val="00716D4D"/>
    <w:rsid w:val="00717D8C"/>
    <w:rsid w:val="007203EE"/>
    <w:rsid w:val="007204EC"/>
    <w:rsid w:val="007214FF"/>
    <w:rsid w:val="00721D25"/>
    <w:rsid w:val="007222E4"/>
    <w:rsid w:val="00722350"/>
    <w:rsid w:val="007224FA"/>
    <w:rsid w:val="00722716"/>
    <w:rsid w:val="00722746"/>
    <w:rsid w:val="00722815"/>
    <w:rsid w:val="00723593"/>
    <w:rsid w:val="007237C4"/>
    <w:rsid w:val="007237EC"/>
    <w:rsid w:val="0072392A"/>
    <w:rsid w:val="00723C64"/>
    <w:rsid w:val="00724D3E"/>
    <w:rsid w:val="00724FD4"/>
    <w:rsid w:val="00725911"/>
    <w:rsid w:val="00725EBE"/>
    <w:rsid w:val="00726091"/>
    <w:rsid w:val="00726AAE"/>
    <w:rsid w:val="00726F70"/>
    <w:rsid w:val="007270CD"/>
    <w:rsid w:val="007272C1"/>
    <w:rsid w:val="00727621"/>
    <w:rsid w:val="007278C1"/>
    <w:rsid w:val="00727C32"/>
    <w:rsid w:val="00731DB8"/>
    <w:rsid w:val="007322E6"/>
    <w:rsid w:val="00733CEE"/>
    <w:rsid w:val="00733E5F"/>
    <w:rsid w:val="00734B3B"/>
    <w:rsid w:val="00735F0A"/>
    <w:rsid w:val="007360BA"/>
    <w:rsid w:val="0073628E"/>
    <w:rsid w:val="00736951"/>
    <w:rsid w:val="00736F0E"/>
    <w:rsid w:val="0073748B"/>
    <w:rsid w:val="00737B6F"/>
    <w:rsid w:val="00740BAF"/>
    <w:rsid w:val="00740E07"/>
    <w:rsid w:val="00741F15"/>
    <w:rsid w:val="00743D63"/>
    <w:rsid w:val="007449FB"/>
    <w:rsid w:val="00744B9D"/>
    <w:rsid w:val="0074530D"/>
    <w:rsid w:val="00745687"/>
    <w:rsid w:val="00745F5E"/>
    <w:rsid w:val="007461AA"/>
    <w:rsid w:val="00746AC5"/>
    <w:rsid w:val="00746B9A"/>
    <w:rsid w:val="0074708D"/>
    <w:rsid w:val="00747112"/>
    <w:rsid w:val="007472A1"/>
    <w:rsid w:val="00747452"/>
    <w:rsid w:val="0074770D"/>
    <w:rsid w:val="00750572"/>
    <w:rsid w:val="00750B26"/>
    <w:rsid w:val="00750ED8"/>
    <w:rsid w:val="00751C97"/>
    <w:rsid w:val="00751EBE"/>
    <w:rsid w:val="00752010"/>
    <w:rsid w:val="007524D8"/>
    <w:rsid w:val="00752D8F"/>
    <w:rsid w:val="007530E7"/>
    <w:rsid w:val="007536A9"/>
    <w:rsid w:val="007536FE"/>
    <w:rsid w:val="00753C87"/>
    <w:rsid w:val="00753DFF"/>
    <w:rsid w:val="00753F3C"/>
    <w:rsid w:val="0075423C"/>
    <w:rsid w:val="007543A9"/>
    <w:rsid w:val="007545A5"/>
    <w:rsid w:val="00754CA2"/>
    <w:rsid w:val="00754CAF"/>
    <w:rsid w:val="0075541F"/>
    <w:rsid w:val="007557FA"/>
    <w:rsid w:val="00756D8F"/>
    <w:rsid w:val="007579A0"/>
    <w:rsid w:val="0076037F"/>
    <w:rsid w:val="00760798"/>
    <w:rsid w:val="00760986"/>
    <w:rsid w:val="00760F65"/>
    <w:rsid w:val="0076131E"/>
    <w:rsid w:val="007619CE"/>
    <w:rsid w:val="007619D9"/>
    <w:rsid w:val="00761BF3"/>
    <w:rsid w:val="00762ACA"/>
    <w:rsid w:val="00762D6C"/>
    <w:rsid w:val="00763485"/>
    <w:rsid w:val="0076457B"/>
    <w:rsid w:val="00764582"/>
    <w:rsid w:val="0076553C"/>
    <w:rsid w:val="0076655C"/>
    <w:rsid w:val="00766727"/>
    <w:rsid w:val="007668F9"/>
    <w:rsid w:val="00766C6E"/>
    <w:rsid w:val="00766D60"/>
    <w:rsid w:val="00767181"/>
    <w:rsid w:val="00767700"/>
    <w:rsid w:val="007678A4"/>
    <w:rsid w:val="00767B9F"/>
    <w:rsid w:val="00767F94"/>
    <w:rsid w:val="0077014D"/>
    <w:rsid w:val="00770BD2"/>
    <w:rsid w:val="00771AE2"/>
    <w:rsid w:val="00771D6F"/>
    <w:rsid w:val="007723BA"/>
    <w:rsid w:val="007731A8"/>
    <w:rsid w:val="0077336F"/>
    <w:rsid w:val="00774D3F"/>
    <w:rsid w:val="00775E21"/>
    <w:rsid w:val="00777152"/>
    <w:rsid w:val="00777956"/>
    <w:rsid w:val="007806AF"/>
    <w:rsid w:val="00780879"/>
    <w:rsid w:val="00780B7A"/>
    <w:rsid w:val="00782414"/>
    <w:rsid w:val="0078250F"/>
    <w:rsid w:val="007836D9"/>
    <w:rsid w:val="0078391D"/>
    <w:rsid w:val="0078429D"/>
    <w:rsid w:val="00785CE2"/>
    <w:rsid w:val="00785F22"/>
    <w:rsid w:val="00786B3A"/>
    <w:rsid w:val="00786EE0"/>
    <w:rsid w:val="0078741B"/>
    <w:rsid w:val="00787919"/>
    <w:rsid w:val="0079007D"/>
    <w:rsid w:val="007903D4"/>
    <w:rsid w:val="0079118E"/>
    <w:rsid w:val="00791799"/>
    <w:rsid w:val="0079228E"/>
    <w:rsid w:val="00793125"/>
    <w:rsid w:val="00793495"/>
    <w:rsid w:val="007935AA"/>
    <w:rsid w:val="00793B78"/>
    <w:rsid w:val="00794132"/>
    <w:rsid w:val="007944EA"/>
    <w:rsid w:val="007948E0"/>
    <w:rsid w:val="00795592"/>
    <w:rsid w:val="00795C69"/>
    <w:rsid w:val="00795D7E"/>
    <w:rsid w:val="00795EC3"/>
    <w:rsid w:val="00796748"/>
    <w:rsid w:val="00797783"/>
    <w:rsid w:val="007A01D3"/>
    <w:rsid w:val="007A0D53"/>
    <w:rsid w:val="007A1107"/>
    <w:rsid w:val="007A11CC"/>
    <w:rsid w:val="007A19F2"/>
    <w:rsid w:val="007A1A2A"/>
    <w:rsid w:val="007A221B"/>
    <w:rsid w:val="007A2438"/>
    <w:rsid w:val="007A268A"/>
    <w:rsid w:val="007A2B34"/>
    <w:rsid w:val="007A2BE6"/>
    <w:rsid w:val="007A2D49"/>
    <w:rsid w:val="007A3388"/>
    <w:rsid w:val="007A380B"/>
    <w:rsid w:val="007A472A"/>
    <w:rsid w:val="007A5868"/>
    <w:rsid w:val="007A5A9F"/>
    <w:rsid w:val="007A7248"/>
    <w:rsid w:val="007A7720"/>
    <w:rsid w:val="007A7F3B"/>
    <w:rsid w:val="007B0AF1"/>
    <w:rsid w:val="007B1591"/>
    <w:rsid w:val="007B1CE4"/>
    <w:rsid w:val="007B203B"/>
    <w:rsid w:val="007B2589"/>
    <w:rsid w:val="007B3991"/>
    <w:rsid w:val="007B3CBE"/>
    <w:rsid w:val="007B3EA8"/>
    <w:rsid w:val="007B41D6"/>
    <w:rsid w:val="007B46AA"/>
    <w:rsid w:val="007B4E14"/>
    <w:rsid w:val="007B550F"/>
    <w:rsid w:val="007B659E"/>
    <w:rsid w:val="007B6871"/>
    <w:rsid w:val="007B6BED"/>
    <w:rsid w:val="007B6EA7"/>
    <w:rsid w:val="007B6F67"/>
    <w:rsid w:val="007B7638"/>
    <w:rsid w:val="007B7DC1"/>
    <w:rsid w:val="007B7FA0"/>
    <w:rsid w:val="007C1116"/>
    <w:rsid w:val="007C13E7"/>
    <w:rsid w:val="007C163E"/>
    <w:rsid w:val="007C1963"/>
    <w:rsid w:val="007C19D3"/>
    <w:rsid w:val="007C27AC"/>
    <w:rsid w:val="007C33C7"/>
    <w:rsid w:val="007C34EE"/>
    <w:rsid w:val="007C38B9"/>
    <w:rsid w:val="007C3EC7"/>
    <w:rsid w:val="007C53BB"/>
    <w:rsid w:val="007C563E"/>
    <w:rsid w:val="007C6196"/>
    <w:rsid w:val="007C7DF8"/>
    <w:rsid w:val="007C7F4F"/>
    <w:rsid w:val="007D0733"/>
    <w:rsid w:val="007D1C89"/>
    <w:rsid w:val="007D1F58"/>
    <w:rsid w:val="007D23EF"/>
    <w:rsid w:val="007D2534"/>
    <w:rsid w:val="007D2D57"/>
    <w:rsid w:val="007D337A"/>
    <w:rsid w:val="007D475B"/>
    <w:rsid w:val="007D57E9"/>
    <w:rsid w:val="007D585B"/>
    <w:rsid w:val="007D5E83"/>
    <w:rsid w:val="007D5F8E"/>
    <w:rsid w:val="007D6531"/>
    <w:rsid w:val="007D6887"/>
    <w:rsid w:val="007D7164"/>
    <w:rsid w:val="007D7201"/>
    <w:rsid w:val="007D7E26"/>
    <w:rsid w:val="007E0B4B"/>
    <w:rsid w:val="007E0EC7"/>
    <w:rsid w:val="007E20EF"/>
    <w:rsid w:val="007E22CA"/>
    <w:rsid w:val="007E2C83"/>
    <w:rsid w:val="007E34A7"/>
    <w:rsid w:val="007E3E37"/>
    <w:rsid w:val="007E3E93"/>
    <w:rsid w:val="007E44A7"/>
    <w:rsid w:val="007E5125"/>
    <w:rsid w:val="007E531F"/>
    <w:rsid w:val="007E5CE5"/>
    <w:rsid w:val="007E5DF8"/>
    <w:rsid w:val="007E5E1F"/>
    <w:rsid w:val="007E5FBE"/>
    <w:rsid w:val="007E6357"/>
    <w:rsid w:val="007E6711"/>
    <w:rsid w:val="007E73AF"/>
    <w:rsid w:val="007E78FC"/>
    <w:rsid w:val="007E798C"/>
    <w:rsid w:val="007E79F7"/>
    <w:rsid w:val="007F10F0"/>
    <w:rsid w:val="007F14E8"/>
    <w:rsid w:val="007F24C7"/>
    <w:rsid w:val="007F2526"/>
    <w:rsid w:val="007F267E"/>
    <w:rsid w:val="007F27F5"/>
    <w:rsid w:val="007F2B0C"/>
    <w:rsid w:val="007F2BF5"/>
    <w:rsid w:val="007F3050"/>
    <w:rsid w:val="007F3354"/>
    <w:rsid w:val="007F354A"/>
    <w:rsid w:val="007F376F"/>
    <w:rsid w:val="007F3E3C"/>
    <w:rsid w:val="007F4352"/>
    <w:rsid w:val="007F4588"/>
    <w:rsid w:val="007F4E77"/>
    <w:rsid w:val="007F5AC8"/>
    <w:rsid w:val="007F737B"/>
    <w:rsid w:val="008009CB"/>
    <w:rsid w:val="00803257"/>
    <w:rsid w:val="00803756"/>
    <w:rsid w:val="0080399A"/>
    <w:rsid w:val="00803D2C"/>
    <w:rsid w:val="0080435A"/>
    <w:rsid w:val="008045E4"/>
    <w:rsid w:val="008045FA"/>
    <w:rsid w:val="008048BF"/>
    <w:rsid w:val="00805412"/>
    <w:rsid w:val="00805DC9"/>
    <w:rsid w:val="00806534"/>
    <w:rsid w:val="008075E3"/>
    <w:rsid w:val="00807ABF"/>
    <w:rsid w:val="00807C5C"/>
    <w:rsid w:val="00807D42"/>
    <w:rsid w:val="00807F6F"/>
    <w:rsid w:val="008119B3"/>
    <w:rsid w:val="0081352C"/>
    <w:rsid w:val="008135C5"/>
    <w:rsid w:val="00813A7D"/>
    <w:rsid w:val="00814334"/>
    <w:rsid w:val="008146E7"/>
    <w:rsid w:val="00815136"/>
    <w:rsid w:val="008157BB"/>
    <w:rsid w:val="008158A9"/>
    <w:rsid w:val="00816599"/>
    <w:rsid w:val="008166F4"/>
    <w:rsid w:val="0081691B"/>
    <w:rsid w:val="00816992"/>
    <w:rsid w:val="00816A44"/>
    <w:rsid w:val="00817365"/>
    <w:rsid w:val="00817C64"/>
    <w:rsid w:val="00817FB1"/>
    <w:rsid w:val="00820BD0"/>
    <w:rsid w:val="00820E21"/>
    <w:rsid w:val="008214E0"/>
    <w:rsid w:val="00821794"/>
    <w:rsid w:val="008233E5"/>
    <w:rsid w:val="0082341A"/>
    <w:rsid w:val="008235FF"/>
    <w:rsid w:val="00823AF6"/>
    <w:rsid w:val="00823E00"/>
    <w:rsid w:val="00823F49"/>
    <w:rsid w:val="00824507"/>
    <w:rsid w:val="008247E8"/>
    <w:rsid w:val="00824B3F"/>
    <w:rsid w:val="00825422"/>
    <w:rsid w:val="008254D5"/>
    <w:rsid w:val="00825D1B"/>
    <w:rsid w:val="00825F3C"/>
    <w:rsid w:val="008268D4"/>
    <w:rsid w:val="008271C2"/>
    <w:rsid w:val="008276F8"/>
    <w:rsid w:val="00827C4A"/>
    <w:rsid w:val="00827F4C"/>
    <w:rsid w:val="0083053F"/>
    <w:rsid w:val="00830565"/>
    <w:rsid w:val="00830C33"/>
    <w:rsid w:val="008315DF"/>
    <w:rsid w:val="0083192B"/>
    <w:rsid w:val="008325A1"/>
    <w:rsid w:val="00832F4E"/>
    <w:rsid w:val="00833CC0"/>
    <w:rsid w:val="00833DB9"/>
    <w:rsid w:val="00834843"/>
    <w:rsid w:val="00834D34"/>
    <w:rsid w:val="008350DC"/>
    <w:rsid w:val="008357D9"/>
    <w:rsid w:val="0083589B"/>
    <w:rsid w:val="00835ADF"/>
    <w:rsid w:val="00836751"/>
    <w:rsid w:val="00836CE2"/>
    <w:rsid w:val="008371DD"/>
    <w:rsid w:val="00837276"/>
    <w:rsid w:val="008375C0"/>
    <w:rsid w:val="0083793F"/>
    <w:rsid w:val="00837A50"/>
    <w:rsid w:val="008401C9"/>
    <w:rsid w:val="008402E7"/>
    <w:rsid w:val="00840A6C"/>
    <w:rsid w:val="00841041"/>
    <w:rsid w:val="008423A2"/>
    <w:rsid w:val="008436BB"/>
    <w:rsid w:val="00843709"/>
    <w:rsid w:val="00843D48"/>
    <w:rsid w:val="008440D5"/>
    <w:rsid w:val="008447AC"/>
    <w:rsid w:val="00844B2B"/>
    <w:rsid w:val="00844E19"/>
    <w:rsid w:val="0084511B"/>
    <w:rsid w:val="00845457"/>
    <w:rsid w:val="0084587A"/>
    <w:rsid w:val="008463B7"/>
    <w:rsid w:val="00846B8A"/>
    <w:rsid w:val="00846BFC"/>
    <w:rsid w:val="00847B61"/>
    <w:rsid w:val="0085055A"/>
    <w:rsid w:val="00850C43"/>
    <w:rsid w:val="008511D1"/>
    <w:rsid w:val="00852E61"/>
    <w:rsid w:val="0085375C"/>
    <w:rsid w:val="008545A1"/>
    <w:rsid w:val="00854BAB"/>
    <w:rsid w:val="00854E68"/>
    <w:rsid w:val="00854E95"/>
    <w:rsid w:val="00854ED7"/>
    <w:rsid w:val="008555AD"/>
    <w:rsid w:val="00855845"/>
    <w:rsid w:val="0085689D"/>
    <w:rsid w:val="00856D72"/>
    <w:rsid w:val="008571D9"/>
    <w:rsid w:val="00860D0A"/>
    <w:rsid w:val="00861973"/>
    <w:rsid w:val="008638E6"/>
    <w:rsid w:val="008639FD"/>
    <w:rsid w:val="0086494B"/>
    <w:rsid w:val="00864B92"/>
    <w:rsid w:val="008656B3"/>
    <w:rsid w:val="00865ED1"/>
    <w:rsid w:val="008663C8"/>
    <w:rsid w:val="008664DE"/>
    <w:rsid w:val="00866CFF"/>
    <w:rsid w:val="008676FB"/>
    <w:rsid w:val="0087044B"/>
    <w:rsid w:val="0087056B"/>
    <w:rsid w:val="00870D84"/>
    <w:rsid w:val="00870E12"/>
    <w:rsid w:val="0087185B"/>
    <w:rsid w:val="00871A65"/>
    <w:rsid w:val="0087243B"/>
    <w:rsid w:val="00872829"/>
    <w:rsid w:val="00872F58"/>
    <w:rsid w:val="00873969"/>
    <w:rsid w:val="00873D25"/>
    <w:rsid w:val="00874576"/>
    <w:rsid w:val="008745EB"/>
    <w:rsid w:val="00874649"/>
    <w:rsid w:val="00874AB4"/>
    <w:rsid w:val="00875046"/>
    <w:rsid w:val="00876995"/>
    <w:rsid w:val="0087778A"/>
    <w:rsid w:val="00877957"/>
    <w:rsid w:val="0088052A"/>
    <w:rsid w:val="0088092F"/>
    <w:rsid w:val="00880A5D"/>
    <w:rsid w:val="008812AE"/>
    <w:rsid w:val="008818BE"/>
    <w:rsid w:val="00881F6F"/>
    <w:rsid w:val="00882A0F"/>
    <w:rsid w:val="00883CAE"/>
    <w:rsid w:val="00883D62"/>
    <w:rsid w:val="008842E9"/>
    <w:rsid w:val="008845F9"/>
    <w:rsid w:val="00884FF5"/>
    <w:rsid w:val="008850BA"/>
    <w:rsid w:val="008856B5"/>
    <w:rsid w:val="008858A2"/>
    <w:rsid w:val="00885B31"/>
    <w:rsid w:val="00885DBC"/>
    <w:rsid w:val="00887E47"/>
    <w:rsid w:val="00890281"/>
    <w:rsid w:val="0089127C"/>
    <w:rsid w:val="00892514"/>
    <w:rsid w:val="008926DB"/>
    <w:rsid w:val="00893EB6"/>
    <w:rsid w:val="008942AB"/>
    <w:rsid w:val="008954A2"/>
    <w:rsid w:val="00895724"/>
    <w:rsid w:val="00895D65"/>
    <w:rsid w:val="008960D1"/>
    <w:rsid w:val="008966A9"/>
    <w:rsid w:val="008975CB"/>
    <w:rsid w:val="008979B2"/>
    <w:rsid w:val="00897F3B"/>
    <w:rsid w:val="008A080C"/>
    <w:rsid w:val="008A082A"/>
    <w:rsid w:val="008A0A0C"/>
    <w:rsid w:val="008A0A3F"/>
    <w:rsid w:val="008A1039"/>
    <w:rsid w:val="008A2225"/>
    <w:rsid w:val="008A227B"/>
    <w:rsid w:val="008A2849"/>
    <w:rsid w:val="008A2DF1"/>
    <w:rsid w:val="008A307E"/>
    <w:rsid w:val="008A367A"/>
    <w:rsid w:val="008A371F"/>
    <w:rsid w:val="008A3823"/>
    <w:rsid w:val="008A4191"/>
    <w:rsid w:val="008A649C"/>
    <w:rsid w:val="008A6B74"/>
    <w:rsid w:val="008A6D44"/>
    <w:rsid w:val="008A7267"/>
    <w:rsid w:val="008B2CCB"/>
    <w:rsid w:val="008B330E"/>
    <w:rsid w:val="008B4848"/>
    <w:rsid w:val="008B51B3"/>
    <w:rsid w:val="008B53D8"/>
    <w:rsid w:val="008B6043"/>
    <w:rsid w:val="008B60D6"/>
    <w:rsid w:val="008B65EE"/>
    <w:rsid w:val="008B6C77"/>
    <w:rsid w:val="008B6D3B"/>
    <w:rsid w:val="008B6DD2"/>
    <w:rsid w:val="008B7166"/>
    <w:rsid w:val="008B7511"/>
    <w:rsid w:val="008B7569"/>
    <w:rsid w:val="008B7921"/>
    <w:rsid w:val="008B7DDA"/>
    <w:rsid w:val="008B7F54"/>
    <w:rsid w:val="008C1E12"/>
    <w:rsid w:val="008C1E65"/>
    <w:rsid w:val="008C1F08"/>
    <w:rsid w:val="008C20D7"/>
    <w:rsid w:val="008C2928"/>
    <w:rsid w:val="008C2BAF"/>
    <w:rsid w:val="008C3ACD"/>
    <w:rsid w:val="008C4C5D"/>
    <w:rsid w:val="008C5622"/>
    <w:rsid w:val="008C5D64"/>
    <w:rsid w:val="008C60FF"/>
    <w:rsid w:val="008C696E"/>
    <w:rsid w:val="008C72C3"/>
    <w:rsid w:val="008D37A7"/>
    <w:rsid w:val="008D3A5E"/>
    <w:rsid w:val="008D3EFC"/>
    <w:rsid w:val="008D460A"/>
    <w:rsid w:val="008D4DA5"/>
    <w:rsid w:val="008D5BE9"/>
    <w:rsid w:val="008D5F52"/>
    <w:rsid w:val="008D6725"/>
    <w:rsid w:val="008D69DE"/>
    <w:rsid w:val="008D6BD1"/>
    <w:rsid w:val="008D71C2"/>
    <w:rsid w:val="008D780E"/>
    <w:rsid w:val="008D7E91"/>
    <w:rsid w:val="008E08F6"/>
    <w:rsid w:val="008E0D04"/>
    <w:rsid w:val="008E133C"/>
    <w:rsid w:val="008E1DC6"/>
    <w:rsid w:val="008E2779"/>
    <w:rsid w:val="008E28D2"/>
    <w:rsid w:val="008E28FE"/>
    <w:rsid w:val="008E2D03"/>
    <w:rsid w:val="008E39B2"/>
    <w:rsid w:val="008E3A7C"/>
    <w:rsid w:val="008E3E5F"/>
    <w:rsid w:val="008E402E"/>
    <w:rsid w:val="008E4F41"/>
    <w:rsid w:val="008E6344"/>
    <w:rsid w:val="008E6D0D"/>
    <w:rsid w:val="008E74F5"/>
    <w:rsid w:val="008E7F32"/>
    <w:rsid w:val="008F013E"/>
    <w:rsid w:val="008F046D"/>
    <w:rsid w:val="008F06AF"/>
    <w:rsid w:val="008F06D8"/>
    <w:rsid w:val="008F0B17"/>
    <w:rsid w:val="008F0C61"/>
    <w:rsid w:val="008F1555"/>
    <w:rsid w:val="008F1F00"/>
    <w:rsid w:val="008F2609"/>
    <w:rsid w:val="008F2FBC"/>
    <w:rsid w:val="008F346B"/>
    <w:rsid w:val="008F3ACE"/>
    <w:rsid w:val="008F3ECE"/>
    <w:rsid w:val="008F4510"/>
    <w:rsid w:val="008F467E"/>
    <w:rsid w:val="008F46E1"/>
    <w:rsid w:val="008F48BE"/>
    <w:rsid w:val="008F4B5E"/>
    <w:rsid w:val="008F50BD"/>
    <w:rsid w:val="008F56DC"/>
    <w:rsid w:val="008F61F6"/>
    <w:rsid w:val="008F6437"/>
    <w:rsid w:val="008F67B5"/>
    <w:rsid w:val="008F7272"/>
    <w:rsid w:val="008F75FF"/>
    <w:rsid w:val="008F7825"/>
    <w:rsid w:val="009001D7"/>
    <w:rsid w:val="00900F8D"/>
    <w:rsid w:val="009017BB"/>
    <w:rsid w:val="00901966"/>
    <w:rsid w:val="00901E74"/>
    <w:rsid w:val="00901FB5"/>
    <w:rsid w:val="00902D77"/>
    <w:rsid w:val="009034C3"/>
    <w:rsid w:val="009049A6"/>
    <w:rsid w:val="009049DE"/>
    <w:rsid w:val="00904D33"/>
    <w:rsid w:val="00904E39"/>
    <w:rsid w:val="009062D7"/>
    <w:rsid w:val="009066DC"/>
    <w:rsid w:val="0090689B"/>
    <w:rsid w:val="00906E8C"/>
    <w:rsid w:val="00907136"/>
    <w:rsid w:val="0090737B"/>
    <w:rsid w:val="009077A9"/>
    <w:rsid w:val="00910019"/>
    <w:rsid w:val="00910B6D"/>
    <w:rsid w:val="00911205"/>
    <w:rsid w:val="009114F3"/>
    <w:rsid w:val="00912A92"/>
    <w:rsid w:val="00912C5C"/>
    <w:rsid w:val="00912F74"/>
    <w:rsid w:val="009135D1"/>
    <w:rsid w:val="009137C0"/>
    <w:rsid w:val="0091391A"/>
    <w:rsid w:val="00914501"/>
    <w:rsid w:val="009147A8"/>
    <w:rsid w:val="00915AB4"/>
    <w:rsid w:val="00916111"/>
    <w:rsid w:val="0091617A"/>
    <w:rsid w:val="0091682F"/>
    <w:rsid w:val="00916BFC"/>
    <w:rsid w:val="00916E64"/>
    <w:rsid w:val="0091731F"/>
    <w:rsid w:val="0091760B"/>
    <w:rsid w:val="00917951"/>
    <w:rsid w:val="00917DBA"/>
    <w:rsid w:val="009202EC"/>
    <w:rsid w:val="00920593"/>
    <w:rsid w:val="00920FD9"/>
    <w:rsid w:val="009219B8"/>
    <w:rsid w:val="00922A4D"/>
    <w:rsid w:val="00922E49"/>
    <w:rsid w:val="0092335E"/>
    <w:rsid w:val="009239D4"/>
    <w:rsid w:val="00924227"/>
    <w:rsid w:val="0092536D"/>
    <w:rsid w:val="009254F4"/>
    <w:rsid w:val="00926132"/>
    <w:rsid w:val="009269E5"/>
    <w:rsid w:val="00926CC4"/>
    <w:rsid w:val="009274E0"/>
    <w:rsid w:val="0092758D"/>
    <w:rsid w:val="00927C0D"/>
    <w:rsid w:val="00927F9E"/>
    <w:rsid w:val="009302CD"/>
    <w:rsid w:val="00930333"/>
    <w:rsid w:val="0093103C"/>
    <w:rsid w:val="009310BA"/>
    <w:rsid w:val="009329D6"/>
    <w:rsid w:val="00932D1B"/>
    <w:rsid w:val="00933942"/>
    <w:rsid w:val="00933D5A"/>
    <w:rsid w:val="00933D86"/>
    <w:rsid w:val="00934440"/>
    <w:rsid w:val="009346D5"/>
    <w:rsid w:val="0093476D"/>
    <w:rsid w:val="00934A26"/>
    <w:rsid w:val="00934B1A"/>
    <w:rsid w:val="00934C43"/>
    <w:rsid w:val="009351BA"/>
    <w:rsid w:val="00935B43"/>
    <w:rsid w:val="00935C59"/>
    <w:rsid w:val="0093656F"/>
    <w:rsid w:val="009371C5"/>
    <w:rsid w:val="00937367"/>
    <w:rsid w:val="009377B4"/>
    <w:rsid w:val="009400C8"/>
    <w:rsid w:val="00940150"/>
    <w:rsid w:val="00940476"/>
    <w:rsid w:val="009406D9"/>
    <w:rsid w:val="009406EB"/>
    <w:rsid w:val="009407CF"/>
    <w:rsid w:val="009408C7"/>
    <w:rsid w:val="009408D1"/>
    <w:rsid w:val="00941465"/>
    <w:rsid w:val="00941C80"/>
    <w:rsid w:val="00941DD4"/>
    <w:rsid w:val="00942713"/>
    <w:rsid w:val="00942E86"/>
    <w:rsid w:val="009437C5"/>
    <w:rsid w:val="00943C22"/>
    <w:rsid w:val="00943FFC"/>
    <w:rsid w:val="00944A05"/>
    <w:rsid w:val="00945404"/>
    <w:rsid w:val="009461B0"/>
    <w:rsid w:val="0094669E"/>
    <w:rsid w:val="009467E2"/>
    <w:rsid w:val="00946D8B"/>
    <w:rsid w:val="00947E5C"/>
    <w:rsid w:val="009508AB"/>
    <w:rsid w:val="00951321"/>
    <w:rsid w:val="009516CA"/>
    <w:rsid w:val="00951797"/>
    <w:rsid w:val="009517D3"/>
    <w:rsid w:val="009522E2"/>
    <w:rsid w:val="0095267A"/>
    <w:rsid w:val="0095482D"/>
    <w:rsid w:val="0095676A"/>
    <w:rsid w:val="00957755"/>
    <w:rsid w:val="00957941"/>
    <w:rsid w:val="00957FD1"/>
    <w:rsid w:val="00960405"/>
    <w:rsid w:val="009607D5"/>
    <w:rsid w:val="00960A1C"/>
    <w:rsid w:val="00960BF8"/>
    <w:rsid w:val="00961090"/>
    <w:rsid w:val="00961503"/>
    <w:rsid w:val="00961894"/>
    <w:rsid w:val="00961A9A"/>
    <w:rsid w:val="00963187"/>
    <w:rsid w:val="00963347"/>
    <w:rsid w:val="0096345E"/>
    <w:rsid w:val="00963B9A"/>
    <w:rsid w:val="00963C5F"/>
    <w:rsid w:val="00963E92"/>
    <w:rsid w:val="00964012"/>
    <w:rsid w:val="009640A1"/>
    <w:rsid w:val="00964462"/>
    <w:rsid w:val="0096462B"/>
    <w:rsid w:val="0096484F"/>
    <w:rsid w:val="00964EA3"/>
    <w:rsid w:val="00964F72"/>
    <w:rsid w:val="009656D5"/>
    <w:rsid w:val="00966FF0"/>
    <w:rsid w:val="0097015A"/>
    <w:rsid w:val="00970949"/>
    <w:rsid w:val="009712F8"/>
    <w:rsid w:val="00971337"/>
    <w:rsid w:val="0097145F"/>
    <w:rsid w:val="0097146C"/>
    <w:rsid w:val="00971CC8"/>
    <w:rsid w:val="00972C5D"/>
    <w:rsid w:val="00973792"/>
    <w:rsid w:val="00973F4B"/>
    <w:rsid w:val="009743FE"/>
    <w:rsid w:val="00974FAB"/>
    <w:rsid w:val="00975D2E"/>
    <w:rsid w:val="00976339"/>
    <w:rsid w:val="0097661E"/>
    <w:rsid w:val="00977168"/>
    <w:rsid w:val="009773F6"/>
    <w:rsid w:val="009775B4"/>
    <w:rsid w:val="009800B3"/>
    <w:rsid w:val="0098068D"/>
    <w:rsid w:val="0098090B"/>
    <w:rsid w:val="00981C56"/>
    <w:rsid w:val="00981E34"/>
    <w:rsid w:val="00982194"/>
    <w:rsid w:val="009822F2"/>
    <w:rsid w:val="009826B1"/>
    <w:rsid w:val="00982C81"/>
    <w:rsid w:val="00983061"/>
    <w:rsid w:val="00983131"/>
    <w:rsid w:val="009833B4"/>
    <w:rsid w:val="009833CA"/>
    <w:rsid w:val="009833E2"/>
    <w:rsid w:val="00983BB0"/>
    <w:rsid w:val="00984A38"/>
    <w:rsid w:val="00984A7C"/>
    <w:rsid w:val="00987AD6"/>
    <w:rsid w:val="00987BBB"/>
    <w:rsid w:val="00987D7F"/>
    <w:rsid w:val="0099043A"/>
    <w:rsid w:val="00990479"/>
    <w:rsid w:val="009904C4"/>
    <w:rsid w:val="009906E4"/>
    <w:rsid w:val="00990DEB"/>
    <w:rsid w:val="00990E46"/>
    <w:rsid w:val="009917F3"/>
    <w:rsid w:val="00992B85"/>
    <w:rsid w:val="00993026"/>
    <w:rsid w:val="0099316B"/>
    <w:rsid w:val="009937D4"/>
    <w:rsid w:val="00993D9F"/>
    <w:rsid w:val="00993E9A"/>
    <w:rsid w:val="0099457C"/>
    <w:rsid w:val="0099466F"/>
    <w:rsid w:val="0099470A"/>
    <w:rsid w:val="00995592"/>
    <w:rsid w:val="00996792"/>
    <w:rsid w:val="0099760C"/>
    <w:rsid w:val="0099769D"/>
    <w:rsid w:val="00997AAB"/>
    <w:rsid w:val="009A2109"/>
    <w:rsid w:val="009A2509"/>
    <w:rsid w:val="009A26F9"/>
    <w:rsid w:val="009A31C7"/>
    <w:rsid w:val="009A341F"/>
    <w:rsid w:val="009A45ED"/>
    <w:rsid w:val="009A4C40"/>
    <w:rsid w:val="009A509C"/>
    <w:rsid w:val="009A581C"/>
    <w:rsid w:val="009A5CBC"/>
    <w:rsid w:val="009A6193"/>
    <w:rsid w:val="009A6B50"/>
    <w:rsid w:val="009A7D2A"/>
    <w:rsid w:val="009B129C"/>
    <w:rsid w:val="009B160E"/>
    <w:rsid w:val="009B1D2B"/>
    <w:rsid w:val="009B1FC4"/>
    <w:rsid w:val="009B20C6"/>
    <w:rsid w:val="009B34A3"/>
    <w:rsid w:val="009B41EF"/>
    <w:rsid w:val="009B49FF"/>
    <w:rsid w:val="009B523F"/>
    <w:rsid w:val="009B5712"/>
    <w:rsid w:val="009B6C08"/>
    <w:rsid w:val="009B6E4C"/>
    <w:rsid w:val="009B7364"/>
    <w:rsid w:val="009B75AE"/>
    <w:rsid w:val="009B794C"/>
    <w:rsid w:val="009C09E7"/>
    <w:rsid w:val="009C0B65"/>
    <w:rsid w:val="009C13FE"/>
    <w:rsid w:val="009C31A1"/>
    <w:rsid w:val="009C330F"/>
    <w:rsid w:val="009C3514"/>
    <w:rsid w:val="009C419F"/>
    <w:rsid w:val="009C44BB"/>
    <w:rsid w:val="009C4A46"/>
    <w:rsid w:val="009C4FA3"/>
    <w:rsid w:val="009C5635"/>
    <w:rsid w:val="009C58BF"/>
    <w:rsid w:val="009C5A7C"/>
    <w:rsid w:val="009C6819"/>
    <w:rsid w:val="009C6DDC"/>
    <w:rsid w:val="009C7308"/>
    <w:rsid w:val="009C75B2"/>
    <w:rsid w:val="009C7A2E"/>
    <w:rsid w:val="009C7B3B"/>
    <w:rsid w:val="009D0A90"/>
    <w:rsid w:val="009D15D7"/>
    <w:rsid w:val="009D1C24"/>
    <w:rsid w:val="009D2576"/>
    <w:rsid w:val="009D2784"/>
    <w:rsid w:val="009D33A6"/>
    <w:rsid w:val="009D3BD0"/>
    <w:rsid w:val="009D49B2"/>
    <w:rsid w:val="009D5550"/>
    <w:rsid w:val="009D5665"/>
    <w:rsid w:val="009D57D0"/>
    <w:rsid w:val="009D5E61"/>
    <w:rsid w:val="009D60F7"/>
    <w:rsid w:val="009D6938"/>
    <w:rsid w:val="009D6B7B"/>
    <w:rsid w:val="009D731E"/>
    <w:rsid w:val="009E0FE3"/>
    <w:rsid w:val="009E15AC"/>
    <w:rsid w:val="009E27D6"/>
    <w:rsid w:val="009E2854"/>
    <w:rsid w:val="009E2BD6"/>
    <w:rsid w:val="009E35C4"/>
    <w:rsid w:val="009E4034"/>
    <w:rsid w:val="009E4DA4"/>
    <w:rsid w:val="009E50E2"/>
    <w:rsid w:val="009E6551"/>
    <w:rsid w:val="009E6D00"/>
    <w:rsid w:val="009E6E1D"/>
    <w:rsid w:val="009E6E2C"/>
    <w:rsid w:val="009E6F2D"/>
    <w:rsid w:val="009E7067"/>
    <w:rsid w:val="009E7574"/>
    <w:rsid w:val="009E7C59"/>
    <w:rsid w:val="009F0159"/>
    <w:rsid w:val="009F0BB9"/>
    <w:rsid w:val="009F151B"/>
    <w:rsid w:val="009F1782"/>
    <w:rsid w:val="009F356A"/>
    <w:rsid w:val="009F3DB8"/>
    <w:rsid w:val="009F3F7E"/>
    <w:rsid w:val="009F4CBC"/>
    <w:rsid w:val="009F4F8B"/>
    <w:rsid w:val="009F5126"/>
    <w:rsid w:val="009F58BA"/>
    <w:rsid w:val="009F58EF"/>
    <w:rsid w:val="009F58FE"/>
    <w:rsid w:val="009F5938"/>
    <w:rsid w:val="009F5948"/>
    <w:rsid w:val="009F6CAA"/>
    <w:rsid w:val="009F6FAA"/>
    <w:rsid w:val="009F72EA"/>
    <w:rsid w:val="00A00447"/>
    <w:rsid w:val="00A00FE9"/>
    <w:rsid w:val="00A01471"/>
    <w:rsid w:val="00A01F33"/>
    <w:rsid w:val="00A021E2"/>
    <w:rsid w:val="00A02584"/>
    <w:rsid w:val="00A02A39"/>
    <w:rsid w:val="00A02E6B"/>
    <w:rsid w:val="00A02ED0"/>
    <w:rsid w:val="00A03B0D"/>
    <w:rsid w:val="00A03C65"/>
    <w:rsid w:val="00A04076"/>
    <w:rsid w:val="00A04AB2"/>
    <w:rsid w:val="00A066F7"/>
    <w:rsid w:val="00A06827"/>
    <w:rsid w:val="00A06C12"/>
    <w:rsid w:val="00A07407"/>
    <w:rsid w:val="00A075EF"/>
    <w:rsid w:val="00A07CB9"/>
    <w:rsid w:val="00A103B6"/>
    <w:rsid w:val="00A11423"/>
    <w:rsid w:val="00A11F34"/>
    <w:rsid w:val="00A12B04"/>
    <w:rsid w:val="00A13F95"/>
    <w:rsid w:val="00A14315"/>
    <w:rsid w:val="00A1462B"/>
    <w:rsid w:val="00A14691"/>
    <w:rsid w:val="00A14B7F"/>
    <w:rsid w:val="00A14FFA"/>
    <w:rsid w:val="00A154F7"/>
    <w:rsid w:val="00A15519"/>
    <w:rsid w:val="00A16489"/>
    <w:rsid w:val="00A1661E"/>
    <w:rsid w:val="00A1782D"/>
    <w:rsid w:val="00A20533"/>
    <w:rsid w:val="00A214AA"/>
    <w:rsid w:val="00A21FB3"/>
    <w:rsid w:val="00A224B6"/>
    <w:rsid w:val="00A22C9A"/>
    <w:rsid w:val="00A22EE8"/>
    <w:rsid w:val="00A24C39"/>
    <w:rsid w:val="00A24FCC"/>
    <w:rsid w:val="00A24FE4"/>
    <w:rsid w:val="00A25263"/>
    <w:rsid w:val="00A25D77"/>
    <w:rsid w:val="00A25EBB"/>
    <w:rsid w:val="00A26122"/>
    <w:rsid w:val="00A262E8"/>
    <w:rsid w:val="00A26507"/>
    <w:rsid w:val="00A26585"/>
    <w:rsid w:val="00A26A32"/>
    <w:rsid w:val="00A27192"/>
    <w:rsid w:val="00A272A4"/>
    <w:rsid w:val="00A2757B"/>
    <w:rsid w:val="00A3010C"/>
    <w:rsid w:val="00A310A2"/>
    <w:rsid w:val="00A31240"/>
    <w:rsid w:val="00A31242"/>
    <w:rsid w:val="00A315C5"/>
    <w:rsid w:val="00A316ED"/>
    <w:rsid w:val="00A328EB"/>
    <w:rsid w:val="00A32A2B"/>
    <w:rsid w:val="00A32DEC"/>
    <w:rsid w:val="00A33114"/>
    <w:rsid w:val="00A33814"/>
    <w:rsid w:val="00A33C99"/>
    <w:rsid w:val="00A34026"/>
    <w:rsid w:val="00A341E0"/>
    <w:rsid w:val="00A35CC3"/>
    <w:rsid w:val="00A3605C"/>
    <w:rsid w:val="00A36A70"/>
    <w:rsid w:val="00A37F06"/>
    <w:rsid w:val="00A403A1"/>
    <w:rsid w:val="00A40DCB"/>
    <w:rsid w:val="00A41212"/>
    <w:rsid w:val="00A416F8"/>
    <w:rsid w:val="00A41C20"/>
    <w:rsid w:val="00A41D37"/>
    <w:rsid w:val="00A4204D"/>
    <w:rsid w:val="00A42383"/>
    <w:rsid w:val="00A4265A"/>
    <w:rsid w:val="00A43782"/>
    <w:rsid w:val="00A43BBC"/>
    <w:rsid w:val="00A44E19"/>
    <w:rsid w:val="00A451E1"/>
    <w:rsid w:val="00A45AD2"/>
    <w:rsid w:val="00A45B15"/>
    <w:rsid w:val="00A45F68"/>
    <w:rsid w:val="00A466B7"/>
    <w:rsid w:val="00A4684F"/>
    <w:rsid w:val="00A46E59"/>
    <w:rsid w:val="00A47120"/>
    <w:rsid w:val="00A47213"/>
    <w:rsid w:val="00A50101"/>
    <w:rsid w:val="00A51039"/>
    <w:rsid w:val="00A5104C"/>
    <w:rsid w:val="00A51D93"/>
    <w:rsid w:val="00A52888"/>
    <w:rsid w:val="00A532A4"/>
    <w:rsid w:val="00A53A9C"/>
    <w:rsid w:val="00A53ADD"/>
    <w:rsid w:val="00A53FF1"/>
    <w:rsid w:val="00A5413D"/>
    <w:rsid w:val="00A54A42"/>
    <w:rsid w:val="00A555C2"/>
    <w:rsid w:val="00A564FD"/>
    <w:rsid w:val="00A5652B"/>
    <w:rsid w:val="00A57075"/>
    <w:rsid w:val="00A57797"/>
    <w:rsid w:val="00A57C28"/>
    <w:rsid w:val="00A60530"/>
    <w:rsid w:val="00A6057D"/>
    <w:rsid w:val="00A608E5"/>
    <w:rsid w:val="00A610AA"/>
    <w:rsid w:val="00A61AA0"/>
    <w:rsid w:val="00A6200E"/>
    <w:rsid w:val="00A62A0E"/>
    <w:rsid w:val="00A63BD1"/>
    <w:rsid w:val="00A63CEE"/>
    <w:rsid w:val="00A63DFB"/>
    <w:rsid w:val="00A63FAD"/>
    <w:rsid w:val="00A64099"/>
    <w:rsid w:val="00A64AA1"/>
    <w:rsid w:val="00A650B6"/>
    <w:rsid w:val="00A6581E"/>
    <w:rsid w:val="00A667A6"/>
    <w:rsid w:val="00A6756E"/>
    <w:rsid w:val="00A70816"/>
    <w:rsid w:val="00A70CE2"/>
    <w:rsid w:val="00A70EB0"/>
    <w:rsid w:val="00A711E2"/>
    <w:rsid w:val="00A712D2"/>
    <w:rsid w:val="00A71705"/>
    <w:rsid w:val="00A71E71"/>
    <w:rsid w:val="00A7360D"/>
    <w:rsid w:val="00A73B61"/>
    <w:rsid w:val="00A73FC4"/>
    <w:rsid w:val="00A74CE2"/>
    <w:rsid w:val="00A74DA7"/>
    <w:rsid w:val="00A754F9"/>
    <w:rsid w:val="00A75780"/>
    <w:rsid w:val="00A765D6"/>
    <w:rsid w:val="00A7762B"/>
    <w:rsid w:val="00A77706"/>
    <w:rsid w:val="00A77AAD"/>
    <w:rsid w:val="00A77D19"/>
    <w:rsid w:val="00A77EFD"/>
    <w:rsid w:val="00A803DC"/>
    <w:rsid w:val="00A81DB8"/>
    <w:rsid w:val="00A8259E"/>
    <w:rsid w:val="00A83148"/>
    <w:rsid w:val="00A83245"/>
    <w:rsid w:val="00A8366E"/>
    <w:rsid w:val="00A83CA2"/>
    <w:rsid w:val="00A843AB"/>
    <w:rsid w:val="00A84D61"/>
    <w:rsid w:val="00A85420"/>
    <w:rsid w:val="00A87012"/>
    <w:rsid w:val="00A87285"/>
    <w:rsid w:val="00A876E3"/>
    <w:rsid w:val="00A8788C"/>
    <w:rsid w:val="00A902AB"/>
    <w:rsid w:val="00A90646"/>
    <w:rsid w:val="00A91008"/>
    <w:rsid w:val="00A928E6"/>
    <w:rsid w:val="00A939ED"/>
    <w:rsid w:val="00A94563"/>
    <w:rsid w:val="00A945D1"/>
    <w:rsid w:val="00A94A09"/>
    <w:rsid w:val="00A94CD9"/>
    <w:rsid w:val="00A955AE"/>
    <w:rsid w:val="00A95927"/>
    <w:rsid w:val="00A96D44"/>
    <w:rsid w:val="00A96F41"/>
    <w:rsid w:val="00AA0F7D"/>
    <w:rsid w:val="00AA1DD5"/>
    <w:rsid w:val="00AA1E4D"/>
    <w:rsid w:val="00AA2928"/>
    <w:rsid w:val="00AA3759"/>
    <w:rsid w:val="00AA4EE3"/>
    <w:rsid w:val="00AA4F03"/>
    <w:rsid w:val="00AA4F22"/>
    <w:rsid w:val="00AA5141"/>
    <w:rsid w:val="00AA5325"/>
    <w:rsid w:val="00AA5EA3"/>
    <w:rsid w:val="00AA668B"/>
    <w:rsid w:val="00AA692B"/>
    <w:rsid w:val="00AA71AE"/>
    <w:rsid w:val="00AA7415"/>
    <w:rsid w:val="00AA795E"/>
    <w:rsid w:val="00AA7F40"/>
    <w:rsid w:val="00AB0550"/>
    <w:rsid w:val="00AB0783"/>
    <w:rsid w:val="00AB087C"/>
    <w:rsid w:val="00AB1883"/>
    <w:rsid w:val="00AB203E"/>
    <w:rsid w:val="00AB2128"/>
    <w:rsid w:val="00AB21D4"/>
    <w:rsid w:val="00AB2E2F"/>
    <w:rsid w:val="00AB36B3"/>
    <w:rsid w:val="00AB3BEC"/>
    <w:rsid w:val="00AB3EAE"/>
    <w:rsid w:val="00AB3F85"/>
    <w:rsid w:val="00AB416A"/>
    <w:rsid w:val="00AB47DA"/>
    <w:rsid w:val="00AB51B4"/>
    <w:rsid w:val="00AB5655"/>
    <w:rsid w:val="00AB5CCC"/>
    <w:rsid w:val="00AB6766"/>
    <w:rsid w:val="00AB7839"/>
    <w:rsid w:val="00AB7939"/>
    <w:rsid w:val="00AC0F00"/>
    <w:rsid w:val="00AC1070"/>
    <w:rsid w:val="00AC1739"/>
    <w:rsid w:val="00AC23CC"/>
    <w:rsid w:val="00AC2BA1"/>
    <w:rsid w:val="00AC2D93"/>
    <w:rsid w:val="00AC3F02"/>
    <w:rsid w:val="00AC3F9F"/>
    <w:rsid w:val="00AC52C3"/>
    <w:rsid w:val="00AC5BE5"/>
    <w:rsid w:val="00AC5CBF"/>
    <w:rsid w:val="00AC5EE3"/>
    <w:rsid w:val="00AC68EB"/>
    <w:rsid w:val="00AC6EC7"/>
    <w:rsid w:val="00AC779A"/>
    <w:rsid w:val="00AD0EED"/>
    <w:rsid w:val="00AD16E6"/>
    <w:rsid w:val="00AD1B7A"/>
    <w:rsid w:val="00AD1DFB"/>
    <w:rsid w:val="00AD3383"/>
    <w:rsid w:val="00AD3F67"/>
    <w:rsid w:val="00AD42EA"/>
    <w:rsid w:val="00AD475D"/>
    <w:rsid w:val="00AD4E2D"/>
    <w:rsid w:val="00AD56C0"/>
    <w:rsid w:val="00AD6289"/>
    <w:rsid w:val="00AD6F27"/>
    <w:rsid w:val="00AE03CE"/>
    <w:rsid w:val="00AE0C73"/>
    <w:rsid w:val="00AE0F97"/>
    <w:rsid w:val="00AE129D"/>
    <w:rsid w:val="00AE22F9"/>
    <w:rsid w:val="00AE23A4"/>
    <w:rsid w:val="00AE3CE5"/>
    <w:rsid w:val="00AE47CD"/>
    <w:rsid w:val="00AE6009"/>
    <w:rsid w:val="00AE629A"/>
    <w:rsid w:val="00AE72FC"/>
    <w:rsid w:val="00AE7F29"/>
    <w:rsid w:val="00AF080B"/>
    <w:rsid w:val="00AF0C33"/>
    <w:rsid w:val="00AF0C51"/>
    <w:rsid w:val="00AF11FF"/>
    <w:rsid w:val="00AF1999"/>
    <w:rsid w:val="00AF25A1"/>
    <w:rsid w:val="00AF28A7"/>
    <w:rsid w:val="00AF345B"/>
    <w:rsid w:val="00AF34E5"/>
    <w:rsid w:val="00AF4267"/>
    <w:rsid w:val="00AF5366"/>
    <w:rsid w:val="00AF637E"/>
    <w:rsid w:val="00AF654B"/>
    <w:rsid w:val="00AF71BF"/>
    <w:rsid w:val="00AF7311"/>
    <w:rsid w:val="00AF7C73"/>
    <w:rsid w:val="00B002FB"/>
    <w:rsid w:val="00B00CDF"/>
    <w:rsid w:val="00B01063"/>
    <w:rsid w:val="00B0141C"/>
    <w:rsid w:val="00B0172E"/>
    <w:rsid w:val="00B01C41"/>
    <w:rsid w:val="00B024AD"/>
    <w:rsid w:val="00B0465B"/>
    <w:rsid w:val="00B048DC"/>
    <w:rsid w:val="00B04BFC"/>
    <w:rsid w:val="00B051D6"/>
    <w:rsid w:val="00B05890"/>
    <w:rsid w:val="00B07386"/>
    <w:rsid w:val="00B0740D"/>
    <w:rsid w:val="00B074A5"/>
    <w:rsid w:val="00B07923"/>
    <w:rsid w:val="00B07C10"/>
    <w:rsid w:val="00B10743"/>
    <w:rsid w:val="00B10F7D"/>
    <w:rsid w:val="00B1140F"/>
    <w:rsid w:val="00B11467"/>
    <w:rsid w:val="00B12509"/>
    <w:rsid w:val="00B130B7"/>
    <w:rsid w:val="00B1323F"/>
    <w:rsid w:val="00B13E23"/>
    <w:rsid w:val="00B14DAF"/>
    <w:rsid w:val="00B153BC"/>
    <w:rsid w:val="00B15F4F"/>
    <w:rsid w:val="00B16539"/>
    <w:rsid w:val="00B17C9A"/>
    <w:rsid w:val="00B17EDA"/>
    <w:rsid w:val="00B20376"/>
    <w:rsid w:val="00B20722"/>
    <w:rsid w:val="00B2163F"/>
    <w:rsid w:val="00B2229B"/>
    <w:rsid w:val="00B22556"/>
    <w:rsid w:val="00B24245"/>
    <w:rsid w:val="00B24323"/>
    <w:rsid w:val="00B24BDA"/>
    <w:rsid w:val="00B25006"/>
    <w:rsid w:val="00B256D5"/>
    <w:rsid w:val="00B25A0D"/>
    <w:rsid w:val="00B26024"/>
    <w:rsid w:val="00B2621F"/>
    <w:rsid w:val="00B2656D"/>
    <w:rsid w:val="00B27A93"/>
    <w:rsid w:val="00B307C7"/>
    <w:rsid w:val="00B315FD"/>
    <w:rsid w:val="00B32B27"/>
    <w:rsid w:val="00B32CD5"/>
    <w:rsid w:val="00B33036"/>
    <w:rsid w:val="00B332B7"/>
    <w:rsid w:val="00B333D0"/>
    <w:rsid w:val="00B339DD"/>
    <w:rsid w:val="00B348C9"/>
    <w:rsid w:val="00B34F35"/>
    <w:rsid w:val="00B35505"/>
    <w:rsid w:val="00B3564F"/>
    <w:rsid w:val="00B37CE3"/>
    <w:rsid w:val="00B37D8B"/>
    <w:rsid w:val="00B4028A"/>
    <w:rsid w:val="00B40650"/>
    <w:rsid w:val="00B41C0D"/>
    <w:rsid w:val="00B4253F"/>
    <w:rsid w:val="00B43656"/>
    <w:rsid w:val="00B43ADB"/>
    <w:rsid w:val="00B44187"/>
    <w:rsid w:val="00B443CA"/>
    <w:rsid w:val="00B44733"/>
    <w:rsid w:val="00B44799"/>
    <w:rsid w:val="00B448C8"/>
    <w:rsid w:val="00B4506D"/>
    <w:rsid w:val="00B45133"/>
    <w:rsid w:val="00B45877"/>
    <w:rsid w:val="00B45B5E"/>
    <w:rsid w:val="00B4607F"/>
    <w:rsid w:val="00B4678E"/>
    <w:rsid w:val="00B47435"/>
    <w:rsid w:val="00B47AD5"/>
    <w:rsid w:val="00B502F1"/>
    <w:rsid w:val="00B50C14"/>
    <w:rsid w:val="00B50DA8"/>
    <w:rsid w:val="00B51768"/>
    <w:rsid w:val="00B5264F"/>
    <w:rsid w:val="00B52E01"/>
    <w:rsid w:val="00B52F25"/>
    <w:rsid w:val="00B53A86"/>
    <w:rsid w:val="00B53BCD"/>
    <w:rsid w:val="00B54B2B"/>
    <w:rsid w:val="00B552A0"/>
    <w:rsid w:val="00B56C60"/>
    <w:rsid w:val="00B57CF2"/>
    <w:rsid w:val="00B60229"/>
    <w:rsid w:val="00B61369"/>
    <w:rsid w:val="00B615F6"/>
    <w:rsid w:val="00B621A1"/>
    <w:rsid w:val="00B62343"/>
    <w:rsid w:val="00B62525"/>
    <w:rsid w:val="00B62A61"/>
    <w:rsid w:val="00B63AE1"/>
    <w:rsid w:val="00B63B70"/>
    <w:rsid w:val="00B63F0F"/>
    <w:rsid w:val="00B6402F"/>
    <w:rsid w:val="00B643EF"/>
    <w:rsid w:val="00B6493A"/>
    <w:rsid w:val="00B64C6C"/>
    <w:rsid w:val="00B64CBC"/>
    <w:rsid w:val="00B64E34"/>
    <w:rsid w:val="00B65C40"/>
    <w:rsid w:val="00B66A83"/>
    <w:rsid w:val="00B66CAC"/>
    <w:rsid w:val="00B66DA4"/>
    <w:rsid w:val="00B70C4A"/>
    <w:rsid w:val="00B71452"/>
    <w:rsid w:val="00B72209"/>
    <w:rsid w:val="00B72B5F"/>
    <w:rsid w:val="00B746F4"/>
    <w:rsid w:val="00B74AE0"/>
    <w:rsid w:val="00B74B28"/>
    <w:rsid w:val="00B75F00"/>
    <w:rsid w:val="00B7634E"/>
    <w:rsid w:val="00B763DD"/>
    <w:rsid w:val="00B7667F"/>
    <w:rsid w:val="00B76F9B"/>
    <w:rsid w:val="00B7749A"/>
    <w:rsid w:val="00B77961"/>
    <w:rsid w:val="00B802CC"/>
    <w:rsid w:val="00B80433"/>
    <w:rsid w:val="00B8086C"/>
    <w:rsid w:val="00B81506"/>
    <w:rsid w:val="00B81D28"/>
    <w:rsid w:val="00B82AA4"/>
    <w:rsid w:val="00B82D99"/>
    <w:rsid w:val="00B8383D"/>
    <w:rsid w:val="00B83F9E"/>
    <w:rsid w:val="00B84C49"/>
    <w:rsid w:val="00B856C1"/>
    <w:rsid w:val="00B8582F"/>
    <w:rsid w:val="00B85BAF"/>
    <w:rsid w:val="00B86A93"/>
    <w:rsid w:val="00B86F29"/>
    <w:rsid w:val="00B9051F"/>
    <w:rsid w:val="00B9094D"/>
    <w:rsid w:val="00B913B3"/>
    <w:rsid w:val="00B932FB"/>
    <w:rsid w:val="00B93336"/>
    <w:rsid w:val="00B93887"/>
    <w:rsid w:val="00B93E15"/>
    <w:rsid w:val="00B9456D"/>
    <w:rsid w:val="00B94782"/>
    <w:rsid w:val="00B94D20"/>
    <w:rsid w:val="00B94EC9"/>
    <w:rsid w:val="00B95C1F"/>
    <w:rsid w:val="00B95E93"/>
    <w:rsid w:val="00B9619A"/>
    <w:rsid w:val="00B96693"/>
    <w:rsid w:val="00B97148"/>
    <w:rsid w:val="00B97364"/>
    <w:rsid w:val="00BA0182"/>
    <w:rsid w:val="00BA07A2"/>
    <w:rsid w:val="00BA11B1"/>
    <w:rsid w:val="00BA1696"/>
    <w:rsid w:val="00BA19F9"/>
    <w:rsid w:val="00BA2D3C"/>
    <w:rsid w:val="00BA31BC"/>
    <w:rsid w:val="00BA3A66"/>
    <w:rsid w:val="00BA3D21"/>
    <w:rsid w:val="00BA5856"/>
    <w:rsid w:val="00BA5B8C"/>
    <w:rsid w:val="00BA60F9"/>
    <w:rsid w:val="00BA66A4"/>
    <w:rsid w:val="00BA6A13"/>
    <w:rsid w:val="00BA72C3"/>
    <w:rsid w:val="00BA7415"/>
    <w:rsid w:val="00BA7525"/>
    <w:rsid w:val="00BA76C7"/>
    <w:rsid w:val="00BA7EDE"/>
    <w:rsid w:val="00BB07EF"/>
    <w:rsid w:val="00BB0C42"/>
    <w:rsid w:val="00BB0D18"/>
    <w:rsid w:val="00BB0FDF"/>
    <w:rsid w:val="00BB20A0"/>
    <w:rsid w:val="00BB234F"/>
    <w:rsid w:val="00BB247C"/>
    <w:rsid w:val="00BB3196"/>
    <w:rsid w:val="00BB337D"/>
    <w:rsid w:val="00BB36A8"/>
    <w:rsid w:val="00BB393C"/>
    <w:rsid w:val="00BB3F17"/>
    <w:rsid w:val="00BB4BB0"/>
    <w:rsid w:val="00BB4F1A"/>
    <w:rsid w:val="00BB50B1"/>
    <w:rsid w:val="00BB6A45"/>
    <w:rsid w:val="00BB6ABA"/>
    <w:rsid w:val="00BB7159"/>
    <w:rsid w:val="00BB78A3"/>
    <w:rsid w:val="00BC060A"/>
    <w:rsid w:val="00BC09E0"/>
    <w:rsid w:val="00BC1472"/>
    <w:rsid w:val="00BC152A"/>
    <w:rsid w:val="00BC1748"/>
    <w:rsid w:val="00BC42E4"/>
    <w:rsid w:val="00BC4D9F"/>
    <w:rsid w:val="00BC61B5"/>
    <w:rsid w:val="00BC65BE"/>
    <w:rsid w:val="00BC6B1C"/>
    <w:rsid w:val="00BC6D21"/>
    <w:rsid w:val="00BC728B"/>
    <w:rsid w:val="00BC7326"/>
    <w:rsid w:val="00BC740B"/>
    <w:rsid w:val="00BC7B59"/>
    <w:rsid w:val="00BD0A75"/>
    <w:rsid w:val="00BD235F"/>
    <w:rsid w:val="00BD28B4"/>
    <w:rsid w:val="00BD2995"/>
    <w:rsid w:val="00BD3064"/>
    <w:rsid w:val="00BD345B"/>
    <w:rsid w:val="00BD36D4"/>
    <w:rsid w:val="00BD3F4D"/>
    <w:rsid w:val="00BD431C"/>
    <w:rsid w:val="00BD4495"/>
    <w:rsid w:val="00BD4DB0"/>
    <w:rsid w:val="00BD50A5"/>
    <w:rsid w:val="00BD572F"/>
    <w:rsid w:val="00BD6592"/>
    <w:rsid w:val="00BD66C7"/>
    <w:rsid w:val="00BD6B4E"/>
    <w:rsid w:val="00BD6FE6"/>
    <w:rsid w:val="00BE056A"/>
    <w:rsid w:val="00BE134A"/>
    <w:rsid w:val="00BE1800"/>
    <w:rsid w:val="00BE24D8"/>
    <w:rsid w:val="00BE298A"/>
    <w:rsid w:val="00BE379B"/>
    <w:rsid w:val="00BE3ABC"/>
    <w:rsid w:val="00BE3D78"/>
    <w:rsid w:val="00BE4612"/>
    <w:rsid w:val="00BE49A7"/>
    <w:rsid w:val="00BE52A3"/>
    <w:rsid w:val="00BE54CE"/>
    <w:rsid w:val="00BE56D8"/>
    <w:rsid w:val="00BE5C66"/>
    <w:rsid w:val="00BE5D60"/>
    <w:rsid w:val="00BE66F8"/>
    <w:rsid w:val="00BE67E7"/>
    <w:rsid w:val="00BE6EEC"/>
    <w:rsid w:val="00BF0100"/>
    <w:rsid w:val="00BF092A"/>
    <w:rsid w:val="00BF0AE2"/>
    <w:rsid w:val="00BF0BE8"/>
    <w:rsid w:val="00BF0F7C"/>
    <w:rsid w:val="00BF13D5"/>
    <w:rsid w:val="00BF1E5D"/>
    <w:rsid w:val="00BF2258"/>
    <w:rsid w:val="00BF239C"/>
    <w:rsid w:val="00BF27DB"/>
    <w:rsid w:val="00BF283E"/>
    <w:rsid w:val="00BF28F3"/>
    <w:rsid w:val="00BF2D3F"/>
    <w:rsid w:val="00BF3043"/>
    <w:rsid w:val="00BF36BC"/>
    <w:rsid w:val="00BF40AF"/>
    <w:rsid w:val="00BF4576"/>
    <w:rsid w:val="00BF483D"/>
    <w:rsid w:val="00BF49B6"/>
    <w:rsid w:val="00BF586A"/>
    <w:rsid w:val="00BF5DE6"/>
    <w:rsid w:val="00BF5E28"/>
    <w:rsid w:val="00BF60B1"/>
    <w:rsid w:val="00BF6623"/>
    <w:rsid w:val="00BF6707"/>
    <w:rsid w:val="00BF6C60"/>
    <w:rsid w:val="00C00233"/>
    <w:rsid w:val="00C0070C"/>
    <w:rsid w:val="00C0074A"/>
    <w:rsid w:val="00C00C69"/>
    <w:rsid w:val="00C00E3C"/>
    <w:rsid w:val="00C01012"/>
    <w:rsid w:val="00C01C08"/>
    <w:rsid w:val="00C02014"/>
    <w:rsid w:val="00C02C0E"/>
    <w:rsid w:val="00C03329"/>
    <w:rsid w:val="00C037EB"/>
    <w:rsid w:val="00C03C33"/>
    <w:rsid w:val="00C03CB6"/>
    <w:rsid w:val="00C03D2E"/>
    <w:rsid w:val="00C0437E"/>
    <w:rsid w:val="00C04485"/>
    <w:rsid w:val="00C04763"/>
    <w:rsid w:val="00C0476B"/>
    <w:rsid w:val="00C04CC6"/>
    <w:rsid w:val="00C06865"/>
    <w:rsid w:val="00C07E77"/>
    <w:rsid w:val="00C10C06"/>
    <w:rsid w:val="00C10F3D"/>
    <w:rsid w:val="00C11217"/>
    <w:rsid w:val="00C117AD"/>
    <w:rsid w:val="00C11A4D"/>
    <w:rsid w:val="00C11FB5"/>
    <w:rsid w:val="00C12046"/>
    <w:rsid w:val="00C12AC1"/>
    <w:rsid w:val="00C13FA8"/>
    <w:rsid w:val="00C141B0"/>
    <w:rsid w:val="00C146DA"/>
    <w:rsid w:val="00C1532E"/>
    <w:rsid w:val="00C157CA"/>
    <w:rsid w:val="00C15A7B"/>
    <w:rsid w:val="00C15C01"/>
    <w:rsid w:val="00C16841"/>
    <w:rsid w:val="00C16B97"/>
    <w:rsid w:val="00C16D67"/>
    <w:rsid w:val="00C1707A"/>
    <w:rsid w:val="00C1779A"/>
    <w:rsid w:val="00C17801"/>
    <w:rsid w:val="00C17DA0"/>
    <w:rsid w:val="00C204D1"/>
    <w:rsid w:val="00C20533"/>
    <w:rsid w:val="00C20792"/>
    <w:rsid w:val="00C20B61"/>
    <w:rsid w:val="00C21AC9"/>
    <w:rsid w:val="00C226FE"/>
    <w:rsid w:val="00C230BF"/>
    <w:rsid w:val="00C243F8"/>
    <w:rsid w:val="00C24425"/>
    <w:rsid w:val="00C244C7"/>
    <w:rsid w:val="00C25052"/>
    <w:rsid w:val="00C25A21"/>
    <w:rsid w:val="00C25E8F"/>
    <w:rsid w:val="00C25E99"/>
    <w:rsid w:val="00C264EA"/>
    <w:rsid w:val="00C2663A"/>
    <w:rsid w:val="00C26651"/>
    <w:rsid w:val="00C26786"/>
    <w:rsid w:val="00C269CC"/>
    <w:rsid w:val="00C26BD0"/>
    <w:rsid w:val="00C26C32"/>
    <w:rsid w:val="00C2774B"/>
    <w:rsid w:val="00C302E4"/>
    <w:rsid w:val="00C3097C"/>
    <w:rsid w:val="00C30A4E"/>
    <w:rsid w:val="00C30F59"/>
    <w:rsid w:val="00C31814"/>
    <w:rsid w:val="00C31D1F"/>
    <w:rsid w:val="00C31FAB"/>
    <w:rsid w:val="00C3284A"/>
    <w:rsid w:val="00C32901"/>
    <w:rsid w:val="00C32DD4"/>
    <w:rsid w:val="00C3314E"/>
    <w:rsid w:val="00C34AD6"/>
    <w:rsid w:val="00C37073"/>
    <w:rsid w:val="00C37112"/>
    <w:rsid w:val="00C3727D"/>
    <w:rsid w:val="00C37684"/>
    <w:rsid w:val="00C37A3C"/>
    <w:rsid w:val="00C37F23"/>
    <w:rsid w:val="00C40023"/>
    <w:rsid w:val="00C40678"/>
    <w:rsid w:val="00C40D7D"/>
    <w:rsid w:val="00C4274C"/>
    <w:rsid w:val="00C434D7"/>
    <w:rsid w:val="00C43553"/>
    <w:rsid w:val="00C446B4"/>
    <w:rsid w:val="00C446ED"/>
    <w:rsid w:val="00C44A72"/>
    <w:rsid w:val="00C44E8B"/>
    <w:rsid w:val="00C44EE5"/>
    <w:rsid w:val="00C450FF"/>
    <w:rsid w:val="00C462FC"/>
    <w:rsid w:val="00C46FE7"/>
    <w:rsid w:val="00C478AF"/>
    <w:rsid w:val="00C47E1C"/>
    <w:rsid w:val="00C5024B"/>
    <w:rsid w:val="00C51067"/>
    <w:rsid w:val="00C5142C"/>
    <w:rsid w:val="00C5168C"/>
    <w:rsid w:val="00C528E2"/>
    <w:rsid w:val="00C543BE"/>
    <w:rsid w:val="00C5443A"/>
    <w:rsid w:val="00C5491E"/>
    <w:rsid w:val="00C565E9"/>
    <w:rsid w:val="00C572FB"/>
    <w:rsid w:val="00C57716"/>
    <w:rsid w:val="00C60052"/>
    <w:rsid w:val="00C60F09"/>
    <w:rsid w:val="00C61103"/>
    <w:rsid w:val="00C6116E"/>
    <w:rsid w:val="00C61584"/>
    <w:rsid w:val="00C61825"/>
    <w:rsid w:val="00C6264D"/>
    <w:rsid w:val="00C632A0"/>
    <w:rsid w:val="00C63E3F"/>
    <w:rsid w:val="00C640A6"/>
    <w:rsid w:val="00C64ADF"/>
    <w:rsid w:val="00C65B41"/>
    <w:rsid w:val="00C672C6"/>
    <w:rsid w:val="00C67684"/>
    <w:rsid w:val="00C7025D"/>
    <w:rsid w:val="00C709A6"/>
    <w:rsid w:val="00C7128B"/>
    <w:rsid w:val="00C72CB7"/>
    <w:rsid w:val="00C72D64"/>
    <w:rsid w:val="00C73284"/>
    <w:rsid w:val="00C73B28"/>
    <w:rsid w:val="00C74531"/>
    <w:rsid w:val="00C75666"/>
    <w:rsid w:val="00C76997"/>
    <w:rsid w:val="00C77697"/>
    <w:rsid w:val="00C80A4B"/>
    <w:rsid w:val="00C81066"/>
    <w:rsid w:val="00C8176F"/>
    <w:rsid w:val="00C82C6A"/>
    <w:rsid w:val="00C82E90"/>
    <w:rsid w:val="00C839D6"/>
    <w:rsid w:val="00C83A41"/>
    <w:rsid w:val="00C83B5F"/>
    <w:rsid w:val="00C83C80"/>
    <w:rsid w:val="00C84681"/>
    <w:rsid w:val="00C84BFF"/>
    <w:rsid w:val="00C85A68"/>
    <w:rsid w:val="00C85F71"/>
    <w:rsid w:val="00C865A5"/>
    <w:rsid w:val="00C87FB7"/>
    <w:rsid w:val="00C90791"/>
    <w:rsid w:val="00C90F99"/>
    <w:rsid w:val="00C90FC8"/>
    <w:rsid w:val="00C912D8"/>
    <w:rsid w:val="00C91BF2"/>
    <w:rsid w:val="00C92B45"/>
    <w:rsid w:val="00C92EFA"/>
    <w:rsid w:val="00C93686"/>
    <w:rsid w:val="00C93922"/>
    <w:rsid w:val="00C9564C"/>
    <w:rsid w:val="00C958D4"/>
    <w:rsid w:val="00C95B2C"/>
    <w:rsid w:val="00C95D62"/>
    <w:rsid w:val="00C960B8"/>
    <w:rsid w:val="00C96174"/>
    <w:rsid w:val="00C9672F"/>
    <w:rsid w:val="00C96B7E"/>
    <w:rsid w:val="00CA079D"/>
    <w:rsid w:val="00CA1086"/>
    <w:rsid w:val="00CA1937"/>
    <w:rsid w:val="00CA1C71"/>
    <w:rsid w:val="00CA1CFA"/>
    <w:rsid w:val="00CA1D64"/>
    <w:rsid w:val="00CA22E6"/>
    <w:rsid w:val="00CA266C"/>
    <w:rsid w:val="00CA28DF"/>
    <w:rsid w:val="00CA2E30"/>
    <w:rsid w:val="00CA2F02"/>
    <w:rsid w:val="00CA3D7C"/>
    <w:rsid w:val="00CA46A3"/>
    <w:rsid w:val="00CA51B3"/>
    <w:rsid w:val="00CA5918"/>
    <w:rsid w:val="00CA5BCE"/>
    <w:rsid w:val="00CA6004"/>
    <w:rsid w:val="00CA613B"/>
    <w:rsid w:val="00CA638A"/>
    <w:rsid w:val="00CA6C81"/>
    <w:rsid w:val="00CA771E"/>
    <w:rsid w:val="00CA78CA"/>
    <w:rsid w:val="00CA79BA"/>
    <w:rsid w:val="00CA7B3B"/>
    <w:rsid w:val="00CA7E91"/>
    <w:rsid w:val="00CB025A"/>
    <w:rsid w:val="00CB0EC4"/>
    <w:rsid w:val="00CB1184"/>
    <w:rsid w:val="00CB162D"/>
    <w:rsid w:val="00CB1682"/>
    <w:rsid w:val="00CB1B93"/>
    <w:rsid w:val="00CB1C86"/>
    <w:rsid w:val="00CB1FB8"/>
    <w:rsid w:val="00CB27B0"/>
    <w:rsid w:val="00CB2CE0"/>
    <w:rsid w:val="00CB2CE7"/>
    <w:rsid w:val="00CB2DC0"/>
    <w:rsid w:val="00CB327B"/>
    <w:rsid w:val="00CB3405"/>
    <w:rsid w:val="00CB343C"/>
    <w:rsid w:val="00CB351B"/>
    <w:rsid w:val="00CB3C81"/>
    <w:rsid w:val="00CB40BC"/>
    <w:rsid w:val="00CB466A"/>
    <w:rsid w:val="00CB4E1B"/>
    <w:rsid w:val="00CB5124"/>
    <w:rsid w:val="00CB67B5"/>
    <w:rsid w:val="00CB74FC"/>
    <w:rsid w:val="00CB7924"/>
    <w:rsid w:val="00CB7F96"/>
    <w:rsid w:val="00CC055E"/>
    <w:rsid w:val="00CC07BF"/>
    <w:rsid w:val="00CC0BCB"/>
    <w:rsid w:val="00CC0C85"/>
    <w:rsid w:val="00CC0F2A"/>
    <w:rsid w:val="00CC101E"/>
    <w:rsid w:val="00CC109A"/>
    <w:rsid w:val="00CC1C82"/>
    <w:rsid w:val="00CC3336"/>
    <w:rsid w:val="00CC3927"/>
    <w:rsid w:val="00CC4CDE"/>
    <w:rsid w:val="00CC4DB3"/>
    <w:rsid w:val="00CC5510"/>
    <w:rsid w:val="00CC5791"/>
    <w:rsid w:val="00CC5855"/>
    <w:rsid w:val="00CC73D8"/>
    <w:rsid w:val="00CD0D84"/>
    <w:rsid w:val="00CD142B"/>
    <w:rsid w:val="00CD1B38"/>
    <w:rsid w:val="00CD21C4"/>
    <w:rsid w:val="00CD26E4"/>
    <w:rsid w:val="00CD384A"/>
    <w:rsid w:val="00CD3D95"/>
    <w:rsid w:val="00CD3F7C"/>
    <w:rsid w:val="00CD487F"/>
    <w:rsid w:val="00CD4D8E"/>
    <w:rsid w:val="00CD4E94"/>
    <w:rsid w:val="00CD54FA"/>
    <w:rsid w:val="00CD5512"/>
    <w:rsid w:val="00CD58FF"/>
    <w:rsid w:val="00CD591C"/>
    <w:rsid w:val="00CD5938"/>
    <w:rsid w:val="00CD6158"/>
    <w:rsid w:val="00CD6238"/>
    <w:rsid w:val="00CD6699"/>
    <w:rsid w:val="00CD68A6"/>
    <w:rsid w:val="00CD6C84"/>
    <w:rsid w:val="00CD6D53"/>
    <w:rsid w:val="00CD6E7E"/>
    <w:rsid w:val="00CD70F2"/>
    <w:rsid w:val="00CE09ED"/>
    <w:rsid w:val="00CE169E"/>
    <w:rsid w:val="00CE1B6D"/>
    <w:rsid w:val="00CE1C42"/>
    <w:rsid w:val="00CE2618"/>
    <w:rsid w:val="00CE27F1"/>
    <w:rsid w:val="00CE2A4C"/>
    <w:rsid w:val="00CE36C3"/>
    <w:rsid w:val="00CE3F06"/>
    <w:rsid w:val="00CE4188"/>
    <w:rsid w:val="00CE4C18"/>
    <w:rsid w:val="00CE5CF1"/>
    <w:rsid w:val="00CE5E42"/>
    <w:rsid w:val="00CE6D42"/>
    <w:rsid w:val="00CE707A"/>
    <w:rsid w:val="00CE7147"/>
    <w:rsid w:val="00CF0135"/>
    <w:rsid w:val="00CF02DE"/>
    <w:rsid w:val="00CF04CC"/>
    <w:rsid w:val="00CF0CEC"/>
    <w:rsid w:val="00CF1242"/>
    <w:rsid w:val="00CF170F"/>
    <w:rsid w:val="00CF176B"/>
    <w:rsid w:val="00CF1C03"/>
    <w:rsid w:val="00CF1FDA"/>
    <w:rsid w:val="00CF215D"/>
    <w:rsid w:val="00CF2169"/>
    <w:rsid w:val="00CF2F11"/>
    <w:rsid w:val="00CF2F84"/>
    <w:rsid w:val="00CF3755"/>
    <w:rsid w:val="00CF38BB"/>
    <w:rsid w:val="00CF3CCB"/>
    <w:rsid w:val="00CF60F6"/>
    <w:rsid w:val="00CF634A"/>
    <w:rsid w:val="00CF637A"/>
    <w:rsid w:val="00CF73BB"/>
    <w:rsid w:val="00CF7598"/>
    <w:rsid w:val="00D0000B"/>
    <w:rsid w:val="00D00038"/>
    <w:rsid w:val="00D012F9"/>
    <w:rsid w:val="00D016BC"/>
    <w:rsid w:val="00D0303A"/>
    <w:rsid w:val="00D03A65"/>
    <w:rsid w:val="00D03D02"/>
    <w:rsid w:val="00D051B5"/>
    <w:rsid w:val="00D051F5"/>
    <w:rsid w:val="00D05359"/>
    <w:rsid w:val="00D053CA"/>
    <w:rsid w:val="00D0574A"/>
    <w:rsid w:val="00D06694"/>
    <w:rsid w:val="00D067FA"/>
    <w:rsid w:val="00D06917"/>
    <w:rsid w:val="00D06C5A"/>
    <w:rsid w:val="00D06F1E"/>
    <w:rsid w:val="00D07139"/>
    <w:rsid w:val="00D075C0"/>
    <w:rsid w:val="00D07DE3"/>
    <w:rsid w:val="00D07E9A"/>
    <w:rsid w:val="00D1034D"/>
    <w:rsid w:val="00D10665"/>
    <w:rsid w:val="00D109BA"/>
    <w:rsid w:val="00D10A64"/>
    <w:rsid w:val="00D10C1B"/>
    <w:rsid w:val="00D10E46"/>
    <w:rsid w:val="00D11085"/>
    <w:rsid w:val="00D117E5"/>
    <w:rsid w:val="00D11E46"/>
    <w:rsid w:val="00D12213"/>
    <w:rsid w:val="00D12AC4"/>
    <w:rsid w:val="00D12CF6"/>
    <w:rsid w:val="00D1350B"/>
    <w:rsid w:val="00D1364C"/>
    <w:rsid w:val="00D13FCB"/>
    <w:rsid w:val="00D141DD"/>
    <w:rsid w:val="00D14386"/>
    <w:rsid w:val="00D147CD"/>
    <w:rsid w:val="00D14C1C"/>
    <w:rsid w:val="00D14F2C"/>
    <w:rsid w:val="00D15037"/>
    <w:rsid w:val="00D154A6"/>
    <w:rsid w:val="00D15844"/>
    <w:rsid w:val="00D15E60"/>
    <w:rsid w:val="00D169A7"/>
    <w:rsid w:val="00D169CF"/>
    <w:rsid w:val="00D16E65"/>
    <w:rsid w:val="00D16EAF"/>
    <w:rsid w:val="00D16EF3"/>
    <w:rsid w:val="00D17898"/>
    <w:rsid w:val="00D17B4F"/>
    <w:rsid w:val="00D17C00"/>
    <w:rsid w:val="00D17DB5"/>
    <w:rsid w:val="00D17EE5"/>
    <w:rsid w:val="00D2001B"/>
    <w:rsid w:val="00D202A8"/>
    <w:rsid w:val="00D21718"/>
    <w:rsid w:val="00D21A58"/>
    <w:rsid w:val="00D22756"/>
    <w:rsid w:val="00D22F74"/>
    <w:rsid w:val="00D23099"/>
    <w:rsid w:val="00D2361D"/>
    <w:rsid w:val="00D2385B"/>
    <w:rsid w:val="00D23999"/>
    <w:rsid w:val="00D23DE1"/>
    <w:rsid w:val="00D2432A"/>
    <w:rsid w:val="00D244CA"/>
    <w:rsid w:val="00D24877"/>
    <w:rsid w:val="00D24B24"/>
    <w:rsid w:val="00D24E9B"/>
    <w:rsid w:val="00D25067"/>
    <w:rsid w:val="00D2518C"/>
    <w:rsid w:val="00D25704"/>
    <w:rsid w:val="00D264B2"/>
    <w:rsid w:val="00D27A61"/>
    <w:rsid w:val="00D30929"/>
    <w:rsid w:val="00D30EF8"/>
    <w:rsid w:val="00D318FF"/>
    <w:rsid w:val="00D31C3C"/>
    <w:rsid w:val="00D31E03"/>
    <w:rsid w:val="00D321B7"/>
    <w:rsid w:val="00D32219"/>
    <w:rsid w:val="00D32553"/>
    <w:rsid w:val="00D326E3"/>
    <w:rsid w:val="00D3274B"/>
    <w:rsid w:val="00D336F9"/>
    <w:rsid w:val="00D338BF"/>
    <w:rsid w:val="00D33A9B"/>
    <w:rsid w:val="00D34A26"/>
    <w:rsid w:val="00D34D17"/>
    <w:rsid w:val="00D35B2E"/>
    <w:rsid w:val="00D3655D"/>
    <w:rsid w:val="00D3664B"/>
    <w:rsid w:val="00D37478"/>
    <w:rsid w:val="00D37A9B"/>
    <w:rsid w:val="00D37C12"/>
    <w:rsid w:val="00D400C5"/>
    <w:rsid w:val="00D412C7"/>
    <w:rsid w:val="00D418FA"/>
    <w:rsid w:val="00D425A3"/>
    <w:rsid w:val="00D42F93"/>
    <w:rsid w:val="00D42FEE"/>
    <w:rsid w:val="00D4355D"/>
    <w:rsid w:val="00D439FE"/>
    <w:rsid w:val="00D440B9"/>
    <w:rsid w:val="00D440C4"/>
    <w:rsid w:val="00D44AEB"/>
    <w:rsid w:val="00D453D3"/>
    <w:rsid w:val="00D4542F"/>
    <w:rsid w:val="00D45858"/>
    <w:rsid w:val="00D45AC0"/>
    <w:rsid w:val="00D45BE4"/>
    <w:rsid w:val="00D45C5D"/>
    <w:rsid w:val="00D45DB5"/>
    <w:rsid w:val="00D45FFC"/>
    <w:rsid w:val="00D4659F"/>
    <w:rsid w:val="00D46900"/>
    <w:rsid w:val="00D46967"/>
    <w:rsid w:val="00D46DEF"/>
    <w:rsid w:val="00D472D8"/>
    <w:rsid w:val="00D476A2"/>
    <w:rsid w:val="00D47C66"/>
    <w:rsid w:val="00D50304"/>
    <w:rsid w:val="00D50776"/>
    <w:rsid w:val="00D5082F"/>
    <w:rsid w:val="00D51423"/>
    <w:rsid w:val="00D52216"/>
    <w:rsid w:val="00D52DE0"/>
    <w:rsid w:val="00D561B2"/>
    <w:rsid w:val="00D564B7"/>
    <w:rsid w:val="00D56579"/>
    <w:rsid w:val="00D56FD8"/>
    <w:rsid w:val="00D57481"/>
    <w:rsid w:val="00D57AD3"/>
    <w:rsid w:val="00D57C53"/>
    <w:rsid w:val="00D57D7F"/>
    <w:rsid w:val="00D60138"/>
    <w:rsid w:val="00D60765"/>
    <w:rsid w:val="00D612E1"/>
    <w:rsid w:val="00D6141A"/>
    <w:rsid w:val="00D62362"/>
    <w:rsid w:val="00D630FA"/>
    <w:rsid w:val="00D63C4F"/>
    <w:rsid w:val="00D65140"/>
    <w:rsid w:val="00D6574F"/>
    <w:rsid w:val="00D65B50"/>
    <w:rsid w:val="00D65F04"/>
    <w:rsid w:val="00D66687"/>
    <w:rsid w:val="00D66E34"/>
    <w:rsid w:val="00D67829"/>
    <w:rsid w:val="00D67CBE"/>
    <w:rsid w:val="00D67CED"/>
    <w:rsid w:val="00D700EE"/>
    <w:rsid w:val="00D701C1"/>
    <w:rsid w:val="00D7058C"/>
    <w:rsid w:val="00D705A6"/>
    <w:rsid w:val="00D705E9"/>
    <w:rsid w:val="00D7108D"/>
    <w:rsid w:val="00D7177C"/>
    <w:rsid w:val="00D71B78"/>
    <w:rsid w:val="00D71D3B"/>
    <w:rsid w:val="00D720EC"/>
    <w:rsid w:val="00D7232C"/>
    <w:rsid w:val="00D72AD9"/>
    <w:rsid w:val="00D72D78"/>
    <w:rsid w:val="00D731FC"/>
    <w:rsid w:val="00D73543"/>
    <w:rsid w:val="00D73C92"/>
    <w:rsid w:val="00D7442B"/>
    <w:rsid w:val="00D74FBD"/>
    <w:rsid w:val="00D7591F"/>
    <w:rsid w:val="00D76A33"/>
    <w:rsid w:val="00D76FE4"/>
    <w:rsid w:val="00D770B4"/>
    <w:rsid w:val="00D803D1"/>
    <w:rsid w:val="00D8060A"/>
    <w:rsid w:val="00D8082C"/>
    <w:rsid w:val="00D80A71"/>
    <w:rsid w:val="00D81C78"/>
    <w:rsid w:val="00D82890"/>
    <w:rsid w:val="00D82A6A"/>
    <w:rsid w:val="00D82B3D"/>
    <w:rsid w:val="00D82E9E"/>
    <w:rsid w:val="00D843D6"/>
    <w:rsid w:val="00D84BEA"/>
    <w:rsid w:val="00D84E03"/>
    <w:rsid w:val="00D851E5"/>
    <w:rsid w:val="00D85D9A"/>
    <w:rsid w:val="00D85DC3"/>
    <w:rsid w:val="00D8667F"/>
    <w:rsid w:val="00D86FF9"/>
    <w:rsid w:val="00D8704F"/>
    <w:rsid w:val="00D908A7"/>
    <w:rsid w:val="00D90BEE"/>
    <w:rsid w:val="00D914CD"/>
    <w:rsid w:val="00D915D9"/>
    <w:rsid w:val="00D91B2C"/>
    <w:rsid w:val="00D92A02"/>
    <w:rsid w:val="00D92DD4"/>
    <w:rsid w:val="00D9371E"/>
    <w:rsid w:val="00D93F28"/>
    <w:rsid w:val="00D94378"/>
    <w:rsid w:val="00D94AAD"/>
    <w:rsid w:val="00D95BE9"/>
    <w:rsid w:val="00D96642"/>
    <w:rsid w:val="00D96CC6"/>
    <w:rsid w:val="00D96D29"/>
    <w:rsid w:val="00D97A5F"/>
    <w:rsid w:val="00DA0AD8"/>
    <w:rsid w:val="00DA0BA1"/>
    <w:rsid w:val="00DA0D9B"/>
    <w:rsid w:val="00DA1306"/>
    <w:rsid w:val="00DA1894"/>
    <w:rsid w:val="00DA19BD"/>
    <w:rsid w:val="00DA1BF8"/>
    <w:rsid w:val="00DA2A79"/>
    <w:rsid w:val="00DA2BA9"/>
    <w:rsid w:val="00DA465A"/>
    <w:rsid w:val="00DA523B"/>
    <w:rsid w:val="00DA5410"/>
    <w:rsid w:val="00DA574A"/>
    <w:rsid w:val="00DA590D"/>
    <w:rsid w:val="00DA5BB1"/>
    <w:rsid w:val="00DA64AA"/>
    <w:rsid w:val="00DA6A11"/>
    <w:rsid w:val="00DA715A"/>
    <w:rsid w:val="00DA7A41"/>
    <w:rsid w:val="00DB0B72"/>
    <w:rsid w:val="00DB0C41"/>
    <w:rsid w:val="00DB0E79"/>
    <w:rsid w:val="00DB313E"/>
    <w:rsid w:val="00DB4281"/>
    <w:rsid w:val="00DB4861"/>
    <w:rsid w:val="00DB4B22"/>
    <w:rsid w:val="00DB5594"/>
    <w:rsid w:val="00DB590D"/>
    <w:rsid w:val="00DB6B15"/>
    <w:rsid w:val="00DB6FED"/>
    <w:rsid w:val="00DB7068"/>
    <w:rsid w:val="00DB7639"/>
    <w:rsid w:val="00DB7ED0"/>
    <w:rsid w:val="00DC01B0"/>
    <w:rsid w:val="00DC0467"/>
    <w:rsid w:val="00DC10F3"/>
    <w:rsid w:val="00DC1424"/>
    <w:rsid w:val="00DC1A09"/>
    <w:rsid w:val="00DC22EF"/>
    <w:rsid w:val="00DC3507"/>
    <w:rsid w:val="00DC51C9"/>
    <w:rsid w:val="00DC5E2C"/>
    <w:rsid w:val="00DC658B"/>
    <w:rsid w:val="00DC67AD"/>
    <w:rsid w:val="00DC7179"/>
    <w:rsid w:val="00DC7606"/>
    <w:rsid w:val="00DD2361"/>
    <w:rsid w:val="00DD3513"/>
    <w:rsid w:val="00DD37CD"/>
    <w:rsid w:val="00DD4108"/>
    <w:rsid w:val="00DD5877"/>
    <w:rsid w:val="00DD61CE"/>
    <w:rsid w:val="00DD7665"/>
    <w:rsid w:val="00DE1AD6"/>
    <w:rsid w:val="00DE1CEA"/>
    <w:rsid w:val="00DE27F9"/>
    <w:rsid w:val="00DE387C"/>
    <w:rsid w:val="00DE3E94"/>
    <w:rsid w:val="00DE4275"/>
    <w:rsid w:val="00DE523E"/>
    <w:rsid w:val="00DE59C7"/>
    <w:rsid w:val="00DE61E0"/>
    <w:rsid w:val="00DE624F"/>
    <w:rsid w:val="00DE6DCF"/>
    <w:rsid w:val="00DE73DE"/>
    <w:rsid w:val="00DE7945"/>
    <w:rsid w:val="00DF044C"/>
    <w:rsid w:val="00DF1D6C"/>
    <w:rsid w:val="00DF227F"/>
    <w:rsid w:val="00DF24C4"/>
    <w:rsid w:val="00DF25E4"/>
    <w:rsid w:val="00DF2CC2"/>
    <w:rsid w:val="00DF2F9B"/>
    <w:rsid w:val="00DF33A5"/>
    <w:rsid w:val="00DF4208"/>
    <w:rsid w:val="00DF533D"/>
    <w:rsid w:val="00DF565A"/>
    <w:rsid w:val="00DF57CA"/>
    <w:rsid w:val="00DF6414"/>
    <w:rsid w:val="00DF74AB"/>
    <w:rsid w:val="00DF75F3"/>
    <w:rsid w:val="00DF7D8D"/>
    <w:rsid w:val="00E0082D"/>
    <w:rsid w:val="00E009FD"/>
    <w:rsid w:val="00E00ADA"/>
    <w:rsid w:val="00E00B26"/>
    <w:rsid w:val="00E0118B"/>
    <w:rsid w:val="00E011AF"/>
    <w:rsid w:val="00E011F6"/>
    <w:rsid w:val="00E021C4"/>
    <w:rsid w:val="00E02669"/>
    <w:rsid w:val="00E02B6D"/>
    <w:rsid w:val="00E03668"/>
    <w:rsid w:val="00E0388E"/>
    <w:rsid w:val="00E03CFE"/>
    <w:rsid w:val="00E03FBB"/>
    <w:rsid w:val="00E04F56"/>
    <w:rsid w:val="00E056DD"/>
    <w:rsid w:val="00E05DE1"/>
    <w:rsid w:val="00E06508"/>
    <w:rsid w:val="00E066FE"/>
    <w:rsid w:val="00E076D1"/>
    <w:rsid w:val="00E07BAA"/>
    <w:rsid w:val="00E07CA2"/>
    <w:rsid w:val="00E07E4C"/>
    <w:rsid w:val="00E10003"/>
    <w:rsid w:val="00E1028C"/>
    <w:rsid w:val="00E105A5"/>
    <w:rsid w:val="00E106A8"/>
    <w:rsid w:val="00E109E2"/>
    <w:rsid w:val="00E119F5"/>
    <w:rsid w:val="00E124E8"/>
    <w:rsid w:val="00E131C2"/>
    <w:rsid w:val="00E140B3"/>
    <w:rsid w:val="00E14182"/>
    <w:rsid w:val="00E15DA3"/>
    <w:rsid w:val="00E15E3A"/>
    <w:rsid w:val="00E16B8F"/>
    <w:rsid w:val="00E172B3"/>
    <w:rsid w:val="00E17773"/>
    <w:rsid w:val="00E200BB"/>
    <w:rsid w:val="00E204DD"/>
    <w:rsid w:val="00E20868"/>
    <w:rsid w:val="00E217C3"/>
    <w:rsid w:val="00E21EC1"/>
    <w:rsid w:val="00E220E7"/>
    <w:rsid w:val="00E2253A"/>
    <w:rsid w:val="00E22A55"/>
    <w:rsid w:val="00E2334E"/>
    <w:rsid w:val="00E23E7C"/>
    <w:rsid w:val="00E24874"/>
    <w:rsid w:val="00E249CC"/>
    <w:rsid w:val="00E24ADC"/>
    <w:rsid w:val="00E24B7F"/>
    <w:rsid w:val="00E261D2"/>
    <w:rsid w:val="00E26810"/>
    <w:rsid w:val="00E26B86"/>
    <w:rsid w:val="00E2772E"/>
    <w:rsid w:val="00E3045F"/>
    <w:rsid w:val="00E30EE2"/>
    <w:rsid w:val="00E31A45"/>
    <w:rsid w:val="00E31CA7"/>
    <w:rsid w:val="00E3250B"/>
    <w:rsid w:val="00E32A89"/>
    <w:rsid w:val="00E32B89"/>
    <w:rsid w:val="00E32BBE"/>
    <w:rsid w:val="00E32CA5"/>
    <w:rsid w:val="00E32CC2"/>
    <w:rsid w:val="00E32DD5"/>
    <w:rsid w:val="00E33C2B"/>
    <w:rsid w:val="00E34618"/>
    <w:rsid w:val="00E3492A"/>
    <w:rsid w:val="00E34AA1"/>
    <w:rsid w:val="00E34DC0"/>
    <w:rsid w:val="00E35C24"/>
    <w:rsid w:val="00E366D9"/>
    <w:rsid w:val="00E368C9"/>
    <w:rsid w:val="00E36C67"/>
    <w:rsid w:val="00E36C99"/>
    <w:rsid w:val="00E37346"/>
    <w:rsid w:val="00E37790"/>
    <w:rsid w:val="00E40B8B"/>
    <w:rsid w:val="00E4118E"/>
    <w:rsid w:val="00E41707"/>
    <w:rsid w:val="00E4192C"/>
    <w:rsid w:val="00E41DCC"/>
    <w:rsid w:val="00E424DF"/>
    <w:rsid w:val="00E42B69"/>
    <w:rsid w:val="00E42F70"/>
    <w:rsid w:val="00E43401"/>
    <w:rsid w:val="00E437D3"/>
    <w:rsid w:val="00E43BE3"/>
    <w:rsid w:val="00E45C65"/>
    <w:rsid w:val="00E47F62"/>
    <w:rsid w:val="00E500FE"/>
    <w:rsid w:val="00E50861"/>
    <w:rsid w:val="00E53830"/>
    <w:rsid w:val="00E53968"/>
    <w:rsid w:val="00E53A69"/>
    <w:rsid w:val="00E53C19"/>
    <w:rsid w:val="00E53CA9"/>
    <w:rsid w:val="00E53D1F"/>
    <w:rsid w:val="00E53D8C"/>
    <w:rsid w:val="00E548C2"/>
    <w:rsid w:val="00E54931"/>
    <w:rsid w:val="00E55B9A"/>
    <w:rsid w:val="00E55D9F"/>
    <w:rsid w:val="00E55EA4"/>
    <w:rsid w:val="00E560E9"/>
    <w:rsid w:val="00E567BE"/>
    <w:rsid w:val="00E56955"/>
    <w:rsid w:val="00E56AFE"/>
    <w:rsid w:val="00E56CAC"/>
    <w:rsid w:val="00E56D20"/>
    <w:rsid w:val="00E56D9C"/>
    <w:rsid w:val="00E574B0"/>
    <w:rsid w:val="00E57860"/>
    <w:rsid w:val="00E579C6"/>
    <w:rsid w:val="00E57B11"/>
    <w:rsid w:val="00E57B5B"/>
    <w:rsid w:val="00E57CD9"/>
    <w:rsid w:val="00E60522"/>
    <w:rsid w:val="00E60AB5"/>
    <w:rsid w:val="00E60E55"/>
    <w:rsid w:val="00E61B4A"/>
    <w:rsid w:val="00E6269D"/>
    <w:rsid w:val="00E627E0"/>
    <w:rsid w:val="00E63F07"/>
    <w:rsid w:val="00E6410E"/>
    <w:rsid w:val="00E64208"/>
    <w:rsid w:val="00E6472F"/>
    <w:rsid w:val="00E64BF6"/>
    <w:rsid w:val="00E64E2F"/>
    <w:rsid w:val="00E65FF1"/>
    <w:rsid w:val="00E66021"/>
    <w:rsid w:val="00E66D57"/>
    <w:rsid w:val="00E674B2"/>
    <w:rsid w:val="00E6784F"/>
    <w:rsid w:val="00E67E2A"/>
    <w:rsid w:val="00E70564"/>
    <w:rsid w:val="00E70D2C"/>
    <w:rsid w:val="00E7113E"/>
    <w:rsid w:val="00E71EEC"/>
    <w:rsid w:val="00E71F01"/>
    <w:rsid w:val="00E7215E"/>
    <w:rsid w:val="00E72F02"/>
    <w:rsid w:val="00E73A6B"/>
    <w:rsid w:val="00E73DE3"/>
    <w:rsid w:val="00E73FEE"/>
    <w:rsid w:val="00E743CB"/>
    <w:rsid w:val="00E75090"/>
    <w:rsid w:val="00E753BF"/>
    <w:rsid w:val="00E76922"/>
    <w:rsid w:val="00E76C14"/>
    <w:rsid w:val="00E77A1D"/>
    <w:rsid w:val="00E80992"/>
    <w:rsid w:val="00E81BAB"/>
    <w:rsid w:val="00E81EB7"/>
    <w:rsid w:val="00E821FC"/>
    <w:rsid w:val="00E8289F"/>
    <w:rsid w:val="00E82C3A"/>
    <w:rsid w:val="00E8301F"/>
    <w:rsid w:val="00E832A8"/>
    <w:rsid w:val="00E83490"/>
    <w:rsid w:val="00E84224"/>
    <w:rsid w:val="00E84CA0"/>
    <w:rsid w:val="00E84DDF"/>
    <w:rsid w:val="00E854F0"/>
    <w:rsid w:val="00E863FF"/>
    <w:rsid w:val="00E87600"/>
    <w:rsid w:val="00E87DF6"/>
    <w:rsid w:val="00E9095D"/>
    <w:rsid w:val="00E91378"/>
    <w:rsid w:val="00E917B2"/>
    <w:rsid w:val="00E91B69"/>
    <w:rsid w:val="00E92578"/>
    <w:rsid w:val="00E92CBC"/>
    <w:rsid w:val="00E92CF0"/>
    <w:rsid w:val="00E94333"/>
    <w:rsid w:val="00E9543B"/>
    <w:rsid w:val="00E95537"/>
    <w:rsid w:val="00E95B36"/>
    <w:rsid w:val="00E95FFE"/>
    <w:rsid w:val="00E96185"/>
    <w:rsid w:val="00E961F5"/>
    <w:rsid w:val="00E961FB"/>
    <w:rsid w:val="00E96A55"/>
    <w:rsid w:val="00E9748B"/>
    <w:rsid w:val="00E975E0"/>
    <w:rsid w:val="00E97A90"/>
    <w:rsid w:val="00EA05B4"/>
    <w:rsid w:val="00EA09A1"/>
    <w:rsid w:val="00EA0B6B"/>
    <w:rsid w:val="00EA0C3B"/>
    <w:rsid w:val="00EA0E5E"/>
    <w:rsid w:val="00EA0F64"/>
    <w:rsid w:val="00EA12E4"/>
    <w:rsid w:val="00EA16CE"/>
    <w:rsid w:val="00EA20F2"/>
    <w:rsid w:val="00EA2131"/>
    <w:rsid w:val="00EA2604"/>
    <w:rsid w:val="00EA395D"/>
    <w:rsid w:val="00EA3BA4"/>
    <w:rsid w:val="00EA51AA"/>
    <w:rsid w:val="00EA5ECD"/>
    <w:rsid w:val="00EA6160"/>
    <w:rsid w:val="00EA66F4"/>
    <w:rsid w:val="00EA6896"/>
    <w:rsid w:val="00EA7A53"/>
    <w:rsid w:val="00EA7DA9"/>
    <w:rsid w:val="00EB01DB"/>
    <w:rsid w:val="00EB04FB"/>
    <w:rsid w:val="00EB0E5D"/>
    <w:rsid w:val="00EB0EEF"/>
    <w:rsid w:val="00EB0F75"/>
    <w:rsid w:val="00EB1BAF"/>
    <w:rsid w:val="00EB267A"/>
    <w:rsid w:val="00EB26DD"/>
    <w:rsid w:val="00EB27B7"/>
    <w:rsid w:val="00EB3357"/>
    <w:rsid w:val="00EB3B02"/>
    <w:rsid w:val="00EB42EE"/>
    <w:rsid w:val="00EB44FA"/>
    <w:rsid w:val="00EB47B7"/>
    <w:rsid w:val="00EB4A4E"/>
    <w:rsid w:val="00EB4E38"/>
    <w:rsid w:val="00EB53AA"/>
    <w:rsid w:val="00EB5A5D"/>
    <w:rsid w:val="00EB5B33"/>
    <w:rsid w:val="00EB5D99"/>
    <w:rsid w:val="00EB602C"/>
    <w:rsid w:val="00EB6345"/>
    <w:rsid w:val="00EB6780"/>
    <w:rsid w:val="00EB67E8"/>
    <w:rsid w:val="00EB6903"/>
    <w:rsid w:val="00EB7236"/>
    <w:rsid w:val="00EB73A7"/>
    <w:rsid w:val="00EB7C2B"/>
    <w:rsid w:val="00EB7EAC"/>
    <w:rsid w:val="00EC01C6"/>
    <w:rsid w:val="00EC0402"/>
    <w:rsid w:val="00EC0700"/>
    <w:rsid w:val="00EC0BEC"/>
    <w:rsid w:val="00EC163B"/>
    <w:rsid w:val="00EC23EF"/>
    <w:rsid w:val="00EC2660"/>
    <w:rsid w:val="00EC2F84"/>
    <w:rsid w:val="00EC3898"/>
    <w:rsid w:val="00EC422F"/>
    <w:rsid w:val="00EC4C81"/>
    <w:rsid w:val="00EC5AC7"/>
    <w:rsid w:val="00EC5B10"/>
    <w:rsid w:val="00EC6853"/>
    <w:rsid w:val="00EC68BD"/>
    <w:rsid w:val="00ED08AE"/>
    <w:rsid w:val="00ED0D55"/>
    <w:rsid w:val="00ED1A68"/>
    <w:rsid w:val="00ED1CAE"/>
    <w:rsid w:val="00ED232F"/>
    <w:rsid w:val="00ED25F1"/>
    <w:rsid w:val="00ED2A3A"/>
    <w:rsid w:val="00ED3508"/>
    <w:rsid w:val="00ED3E7F"/>
    <w:rsid w:val="00ED4081"/>
    <w:rsid w:val="00ED43A7"/>
    <w:rsid w:val="00ED45CD"/>
    <w:rsid w:val="00ED4E29"/>
    <w:rsid w:val="00ED4EDB"/>
    <w:rsid w:val="00ED4FF6"/>
    <w:rsid w:val="00ED53FE"/>
    <w:rsid w:val="00ED5BD2"/>
    <w:rsid w:val="00ED5F5D"/>
    <w:rsid w:val="00ED6554"/>
    <w:rsid w:val="00ED6A48"/>
    <w:rsid w:val="00ED705C"/>
    <w:rsid w:val="00ED7641"/>
    <w:rsid w:val="00EE0A65"/>
    <w:rsid w:val="00EE0D84"/>
    <w:rsid w:val="00EE176E"/>
    <w:rsid w:val="00EE1E44"/>
    <w:rsid w:val="00EE23FB"/>
    <w:rsid w:val="00EE2CCE"/>
    <w:rsid w:val="00EE3989"/>
    <w:rsid w:val="00EE42C5"/>
    <w:rsid w:val="00EE4F31"/>
    <w:rsid w:val="00EE4FC5"/>
    <w:rsid w:val="00EE51D4"/>
    <w:rsid w:val="00EE682F"/>
    <w:rsid w:val="00EE68E7"/>
    <w:rsid w:val="00EE6B72"/>
    <w:rsid w:val="00EE7155"/>
    <w:rsid w:val="00EE7479"/>
    <w:rsid w:val="00EF0247"/>
    <w:rsid w:val="00EF082A"/>
    <w:rsid w:val="00EF0995"/>
    <w:rsid w:val="00EF15E4"/>
    <w:rsid w:val="00EF1A04"/>
    <w:rsid w:val="00EF1E5A"/>
    <w:rsid w:val="00EF2273"/>
    <w:rsid w:val="00EF2957"/>
    <w:rsid w:val="00EF3430"/>
    <w:rsid w:val="00EF39C4"/>
    <w:rsid w:val="00EF40AD"/>
    <w:rsid w:val="00EF4160"/>
    <w:rsid w:val="00EF4706"/>
    <w:rsid w:val="00EF5048"/>
    <w:rsid w:val="00EF57A5"/>
    <w:rsid w:val="00EF61EF"/>
    <w:rsid w:val="00EF6629"/>
    <w:rsid w:val="00EF6F0D"/>
    <w:rsid w:val="00EF781B"/>
    <w:rsid w:val="00EF7824"/>
    <w:rsid w:val="00EF7C13"/>
    <w:rsid w:val="00EF7C19"/>
    <w:rsid w:val="00F00EF7"/>
    <w:rsid w:val="00F0157F"/>
    <w:rsid w:val="00F01CB8"/>
    <w:rsid w:val="00F01F3D"/>
    <w:rsid w:val="00F0206C"/>
    <w:rsid w:val="00F02245"/>
    <w:rsid w:val="00F0331E"/>
    <w:rsid w:val="00F0332F"/>
    <w:rsid w:val="00F03A33"/>
    <w:rsid w:val="00F03F11"/>
    <w:rsid w:val="00F0402B"/>
    <w:rsid w:val="00F04836"/>
    <w:rsid w:val="00F05F24"/>
    <w:rsid w:val="00F06A57"/>
    <w:rsid w:val="00F078EB"/>
    <w:rsid w:val="00F07C16"/>
    <w:rsid w:val="00F10899"/>
    <w:rsid w:val="00F11F8A"/>
    <w:rsid w:val="00F12215"/>
    <w:rsid w:val="00F12731"/>
    <w:rsid w:val="00F12CC2"/>
    <w:rsid w:val="00F136EF"/>
    <w:rsid w:val="00F148A0"/>
    <w:rsid w:val="00F14FCC"/>
    <w:rsid w:val="00F15EE8"/>
    <w:rsid w:val="00F15F63"/>
    <w:rsid w:val="00F16102"/>
    <w:rsid w:val="00F16668"/>
    <w:rsid w:val="00F166DE"/>
    <w:rsid w:val="00F17608"/>
    <w:rsid w:val="00F206A7"/>
    <w:rsid w:val="00F207F8"/>
    <w:rsid w:val="00F21A30"/>
    <w:rsid w:val="00F21F01"/>
    <w:rsid w:val="00F23538"/>
    <w:rsid w:val="00F2387C"/>
    <w:rsid w:val="00F2409F"/>
    <w:rsid w:val="00F24143"/>
    <w:rsid w:val="00F2415C"/>
    <w:rsid w:val="00F24F0B"/>
    <w:rsid w:val="00F25F4C"/>
    <w:rsid w:val="00F269B6"/>
    <w:rsid w:val="00F26D8D"/>
    <w:rsid w:val="00F276BA"/>
    <w:rsid w:val="00F27E5E"/>
    <w:rsid w:val="00F27F73"/>
    <w:rsid w:val="00F3006B"/>
    <w:rsid w:val="00F30083"/>
    <w:rsid w:val="00F303D7"/>
    <w:rsid w:val="00F306AC"/>
    <w:rsid w:val="00F316C3"/>
    <w:rsid w:val="00F31C89"/>
    <w:rsid w:val="00F33A39"/>
    <w:rsid w:val="00F342B9"/>
    <w:rsid w:val="00F34E6F"/>
    <w:rsid w:val="00F351DA"/>
    <w:rsid w:val="00F35A43"/>
    <w:rsid w:val="00F35B40"/>
    <w:rsid w:val="00F35F4E"/>
    <w:rsid w:val="00F3715E"/>
    <w:rsid w:val="00F371BF"/>
    <w:rsid w:val="00F376DD"/>
    <w:rsid w:val="00F37DC9"/>
    <w:rsid w:val="00F404C3"/>
    <w:rsid w:val="00F40D84"/>
    <w:rsid w:val="00F41375"/>
    <w:rsid w:val="00F42052"/>
    <w:rsid w:val="00F421CE"/>
    <w:rsid w:val="00F422FA"/>
    <w:rsid w:val="00F44425"/>
    <w:rsid w:val="00F44766"/>
    <w:rsid w:val="00F4497B"/>
    <w:rsid w:val="00F45510"/>
    <w:rsid w:val="00F459A5"/>
    <w:rsid w:val="00F45D99"/>
    <w:rsid w:val="00F46AD0"/>
    <w:rsid w:val="00F477BF"/>
    <w:rsid w:val="00F50446"/>
    <w:rsid w:val="00F507B6"/>
    <w:rsid w:val="00F50AF7"/>
    <w:rsid w:val="00F511EA"/>
    <w:rsid w:val="00F51513"/>
    <w:rsid w:val="00F51EAB"/>
    <w:rsid w:val="00F522B4"/>
    <w:rsid w:val="00F526E0"/>
    <w:rsid w:val="00F527E4"/>
    <w:rsid w:val="00F52CE7"/>
    <w:rsid w:val="00F53291"/>
    <w:rsid w:val="00F533F7"/>
    <w:rsid w:val="00F53DB3"/>
    <w:rsid w:val="00F53E48"/>
    <w:rsid w:val="00F5413F"/>
    <w:rsid w:val="00F5420E"/>
    <w:rsid w:val="00F54420"/>
    <w:rsid w:val="00F5491D"/>
    <w:rsid w:val="00F54A8C"/>
    <w:rsid w:val="00F54B74"/>
    <w:rsid w:val="00F55770"/>
    <w:rsid w:val="00F559D0"/>
    <w:rsid w:val="00F56263"/>
    <w:rsid w:val="00F5639B"/>
    <w:rsid w:val="00F56694"/>
    <w:rsid w:val="00F57444"/>
    <w:rsid w:val="00F57E54"/>
    <w:rsid w:val="00F57FDF"/>
    <w:rsid w:val="00F6043A"/>
    <w:rsid w:val="00F60690"/>
    <w:rsid w:val="00F609B8"/>
    <w:rsid w:val="00F61337"/>
    <w:rsid w:val="00F61648"/>
    <w:rsid w:val="00F61AD4"/>
    <w:rsid w:val="00F61F34"/>
    <w:rsid w:val="00F6230E"/>
    <w:rsid w:val="00F623E2"/>
    <w:rsid w:val="00F62715"/>
    <w:rsid w:val="00F634FA"/>
    <w:rsid w:val="00F635C2"/>
    <w:rsid w:val="00F646D6"/>
    <w:rsid w:val="00F6482C"/>
    <w:rsid w:val="00F64837"/>
    <w:rsid w:val="00F651E9"/>
    <w:rsid w:val="00F65210"/>
    <w:rsid w:val="00F65280"/>
    <w:rsid w:val="00F65347"/>
    <w:rsid w:val="00F65CBE"/>
    <w:rsid w:val="00F65D8F"/>
    <w:rsid w:val="00F667A5"/>
    <w:rsid w:val="00F66974"/>
    <w:rsid w:val="00F66B8F"/>
    <w:rsid w:val="00F66CD2"/>
    <w:rsid w:val="00F66ED4"/>
    <w:rsid w:val="00F6756C"/>
    <w:rsid w:val="00F675B2"/>
    <w:rsid w:val="00F678B0"/>
    <w:rsid w:val="00F70D56"/>
    <w:rsid w:val="00F717A6"/>
    <w:rsid w:val="00F7202A"/>
    <w:rsid w:val="00F72DB6"/>
    <w:rsid w:val="00F73BBB"/>
    <w:rsid w:val="00F7454E"/>
    <w:rsid w:val="00F74DDB"/>
    <w:rsid w:val="00F750B4"/>
    <w:rsid w:val="00F75756"/>
    <w:rsid w:val="00F75DDA"/>
    <w:rsid w:val="00F75F61"/>
    <w:rsid w:val="00F7616F"/>
    <w:rsid w:val="00F768FB"/>
    <w:rsid w:val="00F76B57"/>
    <w:rsid w:val="00F76C68"/>
    <w:rsid w:val="00F77413"/>
    <w:rsid w:val="00F77C24"/>
    <w:rsid w:val="00F809C9"/>
    <w:rsid w:val="00F80A22"/>
    <w:rsid w:val="00F80A54"/>
    <w:rsid w:val="00F80EC9"/>
    <w:rsid w:val="00F81711"/>
    <w:rsid w:val="00F82974"/>
    <w:rsid w:val="00F82F4B"/>
    <w:rsid w:val="00F83389"/>
    <w:rsid w:val="00F83E3E"/>
    <w:rsid w:val="00F84678"/>
    <w:rsid w:val="00F84C2F"/>
    <w:rsid w:val="00F84F67"/>
    <w:rsid w:val="00F85862"/>
    <w:rsid w:val="00F867EF"/>
    <w:rsid w:val="00F86934"/>
    <w:rsid w:val="00F877B0"/>
    <w:rsid w:val="00F87918"/>
    <w:rsid w:val="00F87DF6"/>
    <w:rsid w:val="00F90163"/>
    <w:rsid w:val="00F901AA"/>
    <w:rsid w:val="00F90234"/>
    <w:rsid w:val="00F914C7"/>
    <w:rsid w:val="00F91EB5"/>
    <w:rsid w:val="00F92034"/>
    <w:rsid w:val="00F921C6"/>
    <w:rsid w:val="00F92B32"/>
    <w:rsid w:val="00F93449"/>
    <w:rsid w:val="00F936C5"/>
    <w:rsid w:val="00F93FA8"/>
    <w:rsid w:val="00F93FFA"/>
    <w:rsid w:val="00F94DF4"/>
    <w:rsid w:val="00F95025"/>
    <w:rsid w:val="00F95097"/>
    <w:rsid w:val="00F9509E"/>
    <w:rsid w:val="00F95167"/>
    <w:rsid w:val="00F95C84"/>
    <w:rsid w:val="00F95E7A"/>
    <w:rsid w:val="00F96E8F"/>
    <w:rsid w:val="00F96F0C"/>
    <w:rsid w:val="00F97949"/>
    <w:rsid w:val="00FA03C9"/>
    <w:rsid w:val="00FA099C"/>
    <w:rsid w:val="00FA0C5E"/>
    <w:rsid w:val="00FA0D20"/>
    <w:rsid w:val="00FA180B"/>
    <w:rsid w:val="00FA2DE1"/>
    <w:rsid w:val="00FA39C6"/>
    <w:rsid w:val="00FA3C98"/>
    <w:rsid w:val="00FA3FD0"/>
    <w:rsid w:val="00FA4267"/>
    <w:rsid w:val="00FA4B5C"/>
    <w:rsid w:val="00FA4EC4"/>
    <w:rsid w:val="00FA5ECC"/>
    <w:rsid w:val="00FA60E2"/>
    <w:rsid w:val="00FA6BB4"/>
    <w:rsid w:val="00FA7309"/>
    <w:rsid w:val="00FA7C40"/>
    <w:rsid w:val="00FB0057"/>
    <w:rsid w:val="00FB0109"/>
    <w:rsid w:val="00FB0362"/>
    <w:rsid w:val="00FB055B"/>
    <w:rsid w:val="00FB0790"/>
    <w:rsid w:val="00FB0A3E"/>
    <w:rsid w:val="00FB210A"/>
    <w:rsid w:val="00FB2785"/>
    <w:rsid w:val="00FB2F87"/>
    <w:rsid w:val="00FB3B61"/>
    <w:rsid w:val="00FB3C71"/>
    <w:rsid w:val="00FB400C"/>
    <w:rsid w:val="00FB49C6"/>
    <w:rsid w:val="00FB4C40"/>
    <w:rsid w:val="00FB5218"/>
    <w:rsid w:val="00FB5EFE"/>
    <w:rsid w:val="00FB629A"/>
    <w:rsid w:val="00FB6359"/>
    <w:rsid w:val="00FB6481"/>
    <w:rsid w:val="00FB64A1"/>
    <w:rsid w:val="00FB6714"/>
    <w:rsid w:val="00FB6880"/>
    <w:rsid w:val="00FB7396"/>
    <w:rsid w:val="00FB740E"/>
    <w:rsid w:val="00FB7CCF"/>
    <w:rsid w:val="00FC04F7"/>
    <w:rsid w:val="00FC09EE"/>
    <w:rsid w:val="00FC0A22"/>
    <w:rsid w:val="00FC0E9C"/>
    <w:rsid w:val="00FC141E"/>
    <w:rsid w:val="00FC1E6D"/>
    <w:rsid w:val="00FC24E1"/>
    <w:rsid w:val="00FC2C31"/>
    <w:rsid w:val="00FC3A4D"/>
    <w:rsid w:val="00FC4337"/>
    <w:rsid w:val="00FC475C"/>
    <w:rsid w:val="00FC47BB"/>
    <w:rsid w:val="00FC4F30"/>
    <w:rsid w:val="00FC5581"/>
    <w:rsid w:val="00FC55EA"/>
    <w:rsid w:val="00FC5DE2"/>
    <w:rsid w:val="00FC6002"/>
    <w:rsid w:val="00FC63BD"/>
    <w:rsid w:val="00FC69FC"/>
    <w:rsid w:val="00FC773E"/>
    <w:rsid w:val="00FC7D05"/>
    <w:rsid w:val="00FD1F17"/>
    <w:rsid w:val="00FD1F4E"/>
    <w:rsid w:val="00FD275C"/>
    <w:rsid w:val="00FD379E"/>
    <w:rsid w:val="00FD425B"/>
    <w:rsid w:val="00FD430E"/>
    <w:rsid w:val="00FD4BBB"/>
    <w:rsid w:val="00FD5233"/>
    <w:rsid w:val="00FD598D"/>
    <w:rsid w:val="00FD5DDB"/>
    <w:rsid w:val="00FD5F84"/>
    <w:rsid w:val="00FD618C"/>
    <w:rsid w:val="00FD73F3"/>
    <w:rsid w:val="00FD7D58"/>
    <w:rsid w:val="00FE0019"/>
    <w:rsid w:val="00FE1894"/>
    <w:rsid w:val="00FE1C7D"/>
    <w:rsid w:val="00FE2B7A"/>
    <w:rsid w:val="00FE344E"/>
    <w:rsid w:val="00FE35EA"/>
    <w:rsid w:val="00FE36BE"/>
    <w:rsid w:val="00FE37CA"/>
    <w:rsid w:val="00FE38A7"/>
    <w:rsid w:val="00FE3AC3"/>
    <w:rsid w:val="00FE4055"/>
    <w:rsid w:val="00FE47D4"/>
    <w:rsid w:val="00FE51B6"/>
    <w:rsid w:val="00FE52F3"/>
    <w:rsid w:val="00FE5759"/>
    <w:rsid w:val="00FE6DE4"/>
    <w:rsid w:val="00FE74DB"/>
    <w:rsid w:val="00FF02A9"/>
    <w:rsid w:val="00FF0A5D"/>
    <w:rsid w:val="00FF0E13"/>
    <w:rsid w:val="00FF11FF"/>
    <w:rsid w:val="00FF14A1"/>
    <w:rsid w:val="00FF1E84"/>
    <w:rsid w:val="00FF2664"/>
    <w:rsid w:val="00FF297A"/>
    <w:rsid w:val="00FF2BDE"/>
    <w:rsid w:val="00FF2C6E"/>
    <w:rsid w:val="00FF2DC2"/>
    <w:rsid w:val="00FF2FF9"/>
    <w:rsid w:val="00FF39D7"/>
    <w:rsid w:val="00FF50B0"/>
    <w:rsid w:val="00FF716A"/>
    <w:rsid w:val="00FF75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B0B15F"/>
  <w15:chartTrackingRefBased/>
  <w15:docId w15:val="{63D7E624-5A88-48C6-A599-AB024A7AA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SimSun"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AFA"/>
    <w:pPr>
      <w:overflowPunct w:val="0"/>
      <w:autoSpaceDE w:val="0"/>
      <w:autoSpaceDN w:val="0"/>
      <w:adjustRightInd w:val="0"/>
      <w:textAlignment w:val="baseline"/>
    </w:pPr>
    <w:rPr>
      <w:rFonts w:ascii="Times New Roman" w:eastAsia="Times New Roman" w:hAnsi="Tms Rmn"/>
      <w:sz w:val="24"/>
      <w:szCs w:val="24"/>
      <w:lang w:val="en-US" w:eastAsia="en-US"/>
    </w:rPr>
  </w:style>
  <w:style w:type="paragraph" w:styleId="Heading1">
    <w:name w:val="heading 1"/>
    <w:basedOn w:val="Normal"/>
    <w:next w:val="Normal"/>
    <w:link w:val="Heading1Char"/>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b/>
      <w:bCs/>
    </w:rPr>
  </w:style>
  <w:style w:type="paragraph" w:styleId="Heading4">
    <w:name w:val="heading 4"/>
    <w:basedOn w:val="Normal"/>
    <w:next w:val="Normal"/>
    <w:link w:val="Heading4Char"/>
    <w:qFormat/>
    <w:rsid w:val="00566869"/>
    <w:pPr>
      <w:keepNext/>
      <w:spacing w:before="240" w:after="60"/>
      <w:outlineLvl w:val="3"/>
    </w:pPr>
    <w:rPr>
      <w:b/>
      <w:bCs/>
      <w:sz w:val="28"/>
      <w:szCs w:val="32"/>
    </w:rPr>
  </w:style>
  <w:style w:type="paragraph" w:styleId="Heading6">
    <w:name w:val="heading 6"/>
    <w:basedOn w:val="Normal"/>
    <w:next w:val="Normal"/>
    <w:link w:val="Heading6Char"/>
    <w:qFormat/>
    <w:rsid w:val="00453086"/>
    <w:pPr>
      <w:spacing w:before="240" w:after="60"/>
      <w:outlineLvl w:val="5"/>
    </w:pPr>
    <w:rPr>
      <w:b/>
      <w:bCs/>
      <w:sz w:val="22"/>
      <w:szCs w:val="25"/>
    </w:rPr>
  </w:style>
  <w:style w:type="paragraph" w:styleId="Heading7">
    <w:name w:val="heading 7"/>
    <w:basedOn w:val="Normal"/>
    <w:next w:val="Normal"/>
    <w:link w:val="Heading7Char"/>
    <w:qFormat/>
    <w:rsid w:val="00453086"/>
    <w:pPr>
      <w:spacing w:before="240" w:after="60"/>
      <w:outlineLvl w:val="6"/>
    </w:pPr>
    <w:rPr>
      <w:szCs w:val="28"/>
    </w:rPr>
  </w:style>
  <w:style w:type="paragraph" w:styleId="Heading8">
    <w:name w:val="heading 8"/>
    <w:basedOn w:val="Normal"/>
    <w:next w:val="Normal"/>
    <w:link w:val="Heading8Char"/>
    <w:qFormat/>
    <w:rsid w:val="00453086"/>
    <w:pPr>
      <w:spacing w:before="240" w:after="60"/>
      <w:outlineLvl w:val="7"/>
    </w:pPr>
    <w:rPr>
      <w:i/>
      <w:iCs/>
      <w:szCs w:val="28"/>
    </w:rPr>
  </w:style>
  <w:style w:type="paragraph" w:styleId="Heading9">
    <w:name w:val="heading 9"/>
    <w:basedOn w:val="Normal"/>
    <w:next w:val="Normal"/>
    <w:link w:val="Heading9Char"/>
    <w:semiHidden/>
    <w:unhideWhenUsed/>
    <w:qFormat/>
    <w:rsid w:val="002D28B8"/>
    <w:pPr>
      <w:spacing w:before="240" w:after="60"/>
      <w:outlineLvl w:val="8"/>
    </w:pPr>
    <w:rPr>
      <w:rFonts w:ascii="Calibri Light" w:hAnsi="Calibri Light"/>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eastAsia="SimSun" w:hAnsi="Cordia New"/>
      <w:szCs w:val="32"/>
      <w:lang w:val="en-GB" w:eastAsia="zh-CN"/>
    </w:rPr>
  </w:style>
  <w:style w:type="paragraph" w:styleId="Footer">
    <w:name w:val="footer"/>
    <w:basedOn w:val="Normal"/>
    <w:link w:val="FooterChar"/>
    <w:uiPriority w:val="99"/>
    <w:rsid w:val="00260951"/>
    <w:pPr>
      <w:tabs>
        <w:tab w:val="center" w:pos="4153"/>
        <w:tab w:val="right" w:pos="8306"/>
      </w:tabs>
    </w:pPr>
    <w:rPr>
      <w:szCs w:val="32"/>
      <w:lang w:val="x-none" w:eastAsia="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semiHidden/>
    <w:rsid w:val="00547B56"/>
    <w:rPr>
      <w:rFonts w:cs="Cordia New"/>
      <w:sz w:val="20"/>
      <w:szCs w:val="23"/>
    </w:rPr>
  </w:style>
  <w:style w:type="paragraph" w:styleId="CommentSubject">
    <w:name w:val="annotation subject"/>
    <w:basedOn w:val="CommentText"/>
    <w:next w:val="CommentText"/>
    <w:link w:val="CommentSubjectChar"/>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link w:val="TitleChar"/>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B20A0"/>
    <w:pPr>
      <w:jc w:val="both"/>
    </w:pPr>
    <w:rPr>
      <w:szCs w:val="28"/>
      <w:lang w:val="x-none" w:eastAsia="x-none"/>
    </w:rPr>
  </w:style>
  <w:style w:type="character" w:customStyle="1" w:styleId="BodyTextChar">
    <w:name w:val="Body Text Char"/>
    <w:link w:val="BodyText"/>
    <w:rsid w:val="00BB20A0"/>
    <w:rPr>
      <w:rFonts w:ascii="Times New Roman" w:eastAsia="Times New Roman" w:hAnsi="Tms Rmn"/>
      <w:sz w:val="24"/>
      <w:szCs w:val="28"/>
    </w:rPr>
  </w:style>
  <w:style w:type="character" w:styleId="PageNumber">
    <w:name w:val="page number"/>
    <w:basedOn w:val="DefaultParagraphFont"/>
    <w:rsid w:val="00BB20A0"/>
  </w:style>
  <w:style w:type="paragraph" w:styleId="BodyTextIndent">
    <w:name w:val="Body Text Indent"/>
    <w:basedOn w:val="Normal"/>
    <w:link w:val="BodyTextIndentChar"/>
    <w:rsid w:val="00BB20A0"/>
    <w:pPr>
      <w:spacing w:before="120" w:after="120" w:line="380" w:lineRule="exact"/>
      <w:ind w:left="360" w:hanging="360"/>
      <w:jc w:val="thaiDistribute"/>
    </w:pPr>
    <w:rPr>
      <w:rFonts w:ascii="Angsana New" w:hAnsi="Angsana New"/>
      <w:sz w:val="32"/>
      <w:szCs w:val="32"/>
      <w:lang w:val="x-none" w:eastAsia="x-none"/>
    </w:rPr>
  </w:style>
  <w:style w:type="character" w:customStyle="1" w:styleId="BodyTextIndentChar">
    <w:name w:val="Body Text Indent Char"/>
    <w:link w:val="BodyTextIndent"/>
    <w:rsid w:val="00BB20A0"/>
    <w:rPr>
      <w:rFonts w:ascii="Angsana New" w:eastAsia="Times New Roman" w:hAnsi="Angsana New"/>
      <w:sz w:val="32"/>
      <w:szCs w:val="32"/>
    </w:rPr>
  </w:style>
  <w:style w:type="paragraph" w:styleId="BodyTextIndent2">
    <w:name w:val="Body Text Indent 2"/>
    <w:basedOn w:val="Normal"/>
    <w:link w:val="BodyTextIndent2Char"/>
    <w:rsid w:val="00BB20A0"/>
    <w:pPr>
      <w:spacing w:after="120" w:line="480" w:lineRule="auto"/>
      <w:ind w:left="360"/>
    </w:pPr>
    <w:rPr>
      <w:lang w:val="x-none" w:eastAsia="x-none"/>
    </w:rPr>
  </w:style>
  <w:style w:type="character" w:customStyle="1" w:styleId="BodyTextIndent2Char">
    <w:name w:val="Body Text Indent 2 Char"/>
    <w:link w:val="BodyTextIndent2"/>
    <w:rsid w:val="00BB20A0"/>
    <w:rPr>
      <w:rFonts w:ascii="Times New Roman" w:eastAsia="Times New Roman" w:hAnsi="Tms Rmn"/>
      <w:sz w:val="24"/>
      <w:szCs w:val="24"/>
    </w:rPr>
  </w:style>
  <w:style w:type="table" w:styleId="TableGrid">
    <w:name w:val="Table Grid"/>
    <w:basedOn w:val="TableNormal"/>
    <w:uiPriority w:val="59"/>
    <w:rsid w:val="00BB20A0"/>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BB20A0"/>
    <w:pPr>
      <w:shd w:val="clear" w:color="auto" w:fill="000080"/>
    </w:pPr>
    <w:rPr>
      <w:rFonts w:ascii="Tahoma" w:hAnsi="Tahoma"/>
      <w:sz w:val="20"/>
      <w:szCs w:val="20"/>
      <w:lang w:val="x-none" w:eastAsia="x-none"/>
    </w:rPr>
  </w:style>
  <w:style w:type="character" w:customStyle="1" w:styleId="DocumentMapChar">
    <w:name w:val="Document Map Char"/>
    <w:link w:val="DocumentMap"/>
    <w:rsid w:val="00BB20A0"/>
    <w:rPr>
      <w:rFonts w:ascii="Tahoma" w:eastAsia="Times New Roman" w:hAnsi="Tahoma" w:cs="Tahoma"/>
      <w:shd w:val="clear" w:color="auto" w:fill="000080"/>
    </w:rPr>
  </w:style>
  <w:style w:type="paragraph" w:customStyle="1" w:styleId="Char">
    <w:name w:val="Char"/>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BB20A0"/>
    <w:pPr>
      <w:spacing w:after="120" w:line="480" w:lineRule="auto"/>
    </w:pPr>
    <w:rPr>
      <w:lang w:val="x-none" w:eastAsia="x-none"/>
    </w:rPr>
  </w:style>
  <w:style w:type="character" w:customStyle="1" w:styleId="BodyText2Char">
    <w:name w:val="Body Text 2 Char"/>
    <w:link w:val="BodyText2"/>
    <w:rsid w:val="00BB20A0"/>
    <w:rPr>
      <w:rFonts w:ascii="Times New Roman" w:eastAsia="Times New Roman" w:hAnsi="Tms Rmn"/>
      <w:sz w:val="24"/>
      <w:szCs w:val="24"/>
    </w:rPr>
  </w:style>
  <w:style w:type="paragraph" w:styleId="HTMLPreformatted">
    <w:name w:val="HTML Preformatted"/>
    <w:basedOn w:val="Normal"/>
    <w:link w:val="HTMLPreformattedChar"/>
    <w:uiPriority w:val="99"/>
    <w:rsid w:val="00BB2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BB20A0"/>
    <w:rPr>
      <w:rFonts w:ascii="Courier New" w:eastAsia="Times New Roman" w:hAnsi="Courier New" w:cs="Courier New"/>
    </w:rPr>
  </w:style>
  <w:style w:type="character" w:customStyle="1" w:styleId="HeaderChar">
    <w:name w:val="Header Char"/>
    <w:link w:val="Header"/>
    <w:rsid w:val="00BB20A0"/>
    <w:rPr>
      <w:rFonts w:cs="Cordia New"/>
      <w:sz w:val="24"/>
      <w:szCs w:val="32"/>
      <w:lang w:val="en-GB" w:eastAsia="zh-CN"/>
    </w:rPr>
  </w:style>
  <w:style w:type="paragraph" w:styleId="BalloonText">
    <w:name w:val="Balloon Text"/>
    <w:basedOn w:val="Normal"/>
    <w:link w:val="BalloonTextChar"/>
    <w:rsid w:val="00BB20A0"/>
    <w:rPr>
      <w:rFonts w:ascii="Tahoma" w:hAnsi="Tahoma"/>
      <w:sz w:val="16"/>
      <w:szCs w:val="20"/>
      <w:lang w:val="x-none" w:eastAsia="x-none"/>
    </w:rPr>
  </w:style>
  <w:style w:type="character" w:customStyle="1" w:styleId="BalloonTextChar">
    <w:name w:val="Balloon Text Char"/>
    <w:link w:val="BalloonText"/>
    <w:rsid w:val="00BB20A0"/>
    <w:rPr>
      <w:rFonts w:ascii="Tahoma" w:eastAsia="Times New Roman" w:hAnsi="Tahoma"/>
      <w:sz w:val="16"/>
    </w:rPr>
  </w:style>
  <w:style w:type="paragraph" w:customStyle="1" w:styleId="a">
    <w:name w:val="เนื้อเรื่อง"/>
    <w:basedOn w:val="Normal"/>
    <w:uiPriority w:val="99"/>
    <w:rsid w:val="00193727"/>
    <w:pPr>
      <w:overflowPunct/>
      <w:adjustRightInd/>
      <w:ind w:right="386"/>
      <w:textAlignment w:val="auto"/>
    </w:pPr>
    <w:rPr>
      <w:rFonts w:ascii="Arial" w:eastAsia="MS Mincho" w:hAnsi="Arial"/>
      <w:color w:val="0000FF"/>
      <w:sz w:val="28"/>
      <w:szCs w:val="28"/>
      <w:u w:val="single"/>
    </w:rPr>
  </w:style>
  <w:style w:type="paragraph" w:styleId="ListParagraph">
    <w:name w:val="List Paragraph"/>
    <w:basedOn w:val="Normal"/>
    <w:uiPriority w:val="34"/>
    <w:qFormat/>
    <w:rsid w:val="002C2BCB"/>
    <w:pPr>
      <w:ind w:left="720"/>
      <w:contextualSpacing/>
    </w:pPr>
    <w:rPr>
      <w:szCs w:val="30"/>
    </w:rPr>
  </w:style>
  <w:style w:type="paragraph" w:customStyle="1" w:styleId="acctfourfigures">
    <w:name w:val="acct four figures"/>
    <w:aliases w:val="a4,a4 + 8 pt,(Complex) + 8 pt,(Complex),Thai Distribute..."/>
    <w:basedOn w:val="Normal"/>
    <w:rsid w:val="00193FEE"/>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acctcolumnheading">
    <w:name w:val="acct column heading"/>
    <w:aliases w:val="ac"/>
    <w:basedOn w:val="Normal"/>
    <w:rsid w:val="00193FEE"/>
    <w:pPr>
      <w:overflowPunct/>
      <w:autoSpaceDE/>
      <w:autoSpaceDN/>
      <w:adjustRightInd/>
      <w:spacing w:after="260" w:line="260" w:lineRule="atLeast"/>
      <w:jc w:val="center"/>
      <w:textAlignment w:val="auto"/>
    </w:pPr>
    <w:rPr>
      <w:rFonts w:hAnsi="Times New Roman"/>
      <w:sz w:val="22"/>
      <w:szCs w:val="20"/>
      <w:lang w:val="en-GB" w:bidi="ar-SA"/>
    </w:rPr>
  </w:style>
  <w:style w:type="character" w:customStyle="1" w:styleId="FooterChar">
    <w:name w:val="Footer Char"/>
    <w:link w:val="Footer"/>
    <w:uiPriority w:val="99"/>
    <w:rsid w:val="0016099F"/>
    <w:rPr>
      <w:rFonts w:ascii="Times New Roman" w:eastAsia="Times New Roman" w:hAnsi="Tms Rmn" w:cs="Cordia New"/>
      <w:sz w:val="24"/>
      <w:szCs w:val="32"/>
    </w:rPr>
  </w:style>
  <w:style w:type="paragraph" w:styleId="Index1">
    <w:name w:val="index 1"/>
    <w:basedOn w:val="Normal"/>
    <w:next w:val="Normal"/>
    <w:autoRedefine/>
    <w:rsid w:val="008942AB"/>
    <w:pPr>
      <w:ind w:left="240" w:hanging="240"/>
    </w:pPr>
    <w:rPr>
      <w:szCs w:val="30"/>
    </w:rPr>
  </w:style>
  <w:style w:type="paragraph" w:styleId="IndexHeading">
    <w:name w:val="index heading"/>
    <w:basedOn w:val="Normal"/>
    <w:next w:val="Index1"/>
    <w:rsid w:val="008942AB"/>
    <w:pPr>
      <w:overflowPunct/>
      <w:adjustRightInd/>
      <w:jc w:val="both"/>
      <w:textAlignment w:val="auto"/>
    </w:pPr>
    <w:rPr>
      <w:rFonts w:eastAsia="MS Mincho" w:hAnsi="Times New Roman"/>
      <w:b/>
      <w:bCs/>
      <w:sz w:val="20"/>
      <w:szCs w:val="20"/>
      <w:lang w:val="en-GB"/>
    </w:rPr>
  </w:style>
  <w:style w:type="paragraph" w:customStyle="1" w:styleId="a0">
    <w:name w:val="à¹×éÍàÃ×èÍ§"/>
    <w:basedOn w:val="Normal"/>
    <w:rsid w:val="00A63BD1"/>
    <w:pPr>
      <w:overflowPunct/>
      <w:adjustRightInd/>
      <w:ind w:right="386"/>
      <w:textAlignment w:val="auto"/>
    </w:pPr>
    <w:rPr>
      <w:rFonts w:ascii="Arial" w:eastAsia="SimSun" w:hAnsi="Arial"/>
      <w:b/>
      <w:bCs/>
      <w:sz w:val="28"/>
      <w:szCs w:val="28"/>
    </w:rPr>
  </w:style>
  <w:style w:type="character" w:customStyle="1" w:styleId="st">
    <w:name w:val="st"/>
    <w:rsid w:val="00D720EC"/>
  </w:style>
  <w:style w:type="character" w:customStyle="1" w:styleId="left">
    <w:name w:val="left"/>
    <w:rsid w:val="001E1C7A"/>
  </w:style>
  <w:style w:type="character" w:customStyle="1" w:styleId="Heading9Char">
    <w:name w:val="Heading 9 Char"/>
    <w:link w:val="Heading9"/>
    <w:semiHidden/>
    <w:rsid w:val="002D28B8"/>
    <w:rPr>
      <w:rFonts w:ascii="Calibri Light" w:eastAsia="Times New Roman" w:hAnsi="Calibri Light" w:cs="Angsana New"/>
      <w:sz w:val="22"/>
      <w:szCs w:val="28"/>
      <w:lang w:val="en-US" w:eastAsia="en-US"/>
    </w:rPr>
  </w:style>
  <w:style w:type="paragraph" w:customStyle="1" w:styleId="AA">
    <w:name w:val="AA"/>
    <w:basedOn w:val="Normal"/>
    <w:rsid w:val="00847B61"/>
    <w:pPr>
      <w:pBdr>
        <w:bottom w:val="double" w:sz="4" w:space="1" w:color="auto"/>
      </w:pBdr>
      <w:overflowPunct/>
      <w:autoSpaceDE/>
      <w:autoSpaceDN/>
      <w:adjustRightInd/>
      <w:jc w:val="right"/>
      <w:textAlignment w:val="auto"/>
    </w:pPr>
    <w:rPr>
      <w:rFonts w:hAnsi="Times New Roman" w:cs="CordiaUPC"/>
      <w:snapToGrid w:val="0"/>
      <w:color w:val="000000"/>
      <w:sz w:val="28"/>
      <w:szCs w:val="28"/>
    </w:rPr>
  </w:style>
  <w:style w:type="paragraph" w:customStyle="1" w:styleId="IndexHeading1">
    <w:name w:val="Index Heading1"/>
    <w:aliases w:val="ixh"/>
    <w:basedOn w:val="BodyText"/>
    <w:rsid w:val="004723FC"/>
    <w:pPr>
      <w:overflowPunct/>
      <w:autoSpaceDE/>
      <w:autoSpaceDN/>
      <w:adjustRightInd/>
      <w:spacing w:after="130" w:line="260" w:lineRule="atLeast"/>
      <w:ind w:left="1134" w:hanging="1134"/>
      <w:jc w:val="left"/>
      <w:textAlignment w:val="auto"/>
    </w:pPr>
    <w:rPr>
      <w:rFonts w:eastAsia="MS Mincho" w:hAnsi="Times New Roman"/>
      <w:b/>
      <w:sz w:val="20"/>
      <w:szCs w:val="20"/>
      <w:lang w:val="en-GB" w:bidi="ar-SA"/>
    </w:rPr>
  </w:style>
  <w:style w:type="character" w:customStyle="1" w:styleId="Heading1Char">
    <w:name w:val="Heading 1 Char"/>
    <w:link w:val="Heading1"/>
    <w:rsid w:val="00062137"/>
    <w:rPr>
      <w:rFonts w:ascii="Times New Roman" w:eastAsia="Times New Roman" w:hAnsi="Tms Rmn" w:cs="Cordia New"/>
      <w:b/>
      <w:bCs/>
      <w:kern w:val="32"/>
      <w:sz w:val="32"/>
      <w:szCs w:val="37"/>
      <w:lang w:val="en-US" w:eastAsia="en-US"/>
    </w:rPr>
  </w:style>
  <w:style w:type="character" w:customStyle="1" w:styleId="Heading2Char">
    <w:name w:val="Heading 2 Char"/>
    <w:link w:val="Heading2"/>
    <w:rsid w:val="00062137"/>
    <w:rPr>
      <w:rFonts w:ascii="Times New Roman" w:eastAsia="Times New Roman" w:hAnsi="Tms Rmn" w:cs="Cordia New"/>
      <w:b/>
      <w:bCs/>
      <w:i/>
      <w:iCs/>
      <w:sz w:val="28"/>
      <w:szCs w:val="32"/>
      <w:lang w:val="en-US" w:eastAsia="en-US"/>
    </w:rPr>
  </w:style>
  <w:style w:type="character" w:customStyle="1" w:styleId="Heading3Char">
    <w:name w:val="Heading 3 Char"/>
    <w:link w:val="Heading3"/>
    <w:rsid w:val="00062137"/>
    <w:rPr>
      <w:rFonts w:ascii="Times New Roman" w:eastAsia="Times New Roman" w:hAnsi="Tms Rmn"/>
      <w:b/>
      <w:bCs/>
      <w:sz w:val="24"/>
      <w:szCs w:val="24"/>
      <w:lang w:val="en-US" w:eastAsia="en-US"/>
    </w:rPr>
  </w:style>
  <w:style w:type="character" w:customStyle="1" w:styleId="Heading4Char">
    <w:name w:val="Heading 4 Char"/>
    <w:link w:val="Heading4"/>
    <w:rsid w:val="00062137"/>
    <w:rPr>
      <w:rFonts w:ascii="Times New Roman" w:eastAsia="Times New Roman" w:hAnsi="Tms Rmn"/>
      <w:b/>
      <w:bCs/>
      <w:sz w:val="28"/>
      <w:szCs w:val="32"/>
    </w:rPr>
  </w:style>
  <w:style w:type="character" w:customStyle="1" w:styleId="Heading6Char">
    <w:name w:val="Heading 6 Char"/>
    <w:link w:val="Heading6"/>
    <w:rsid w:val="00062137"/>
    <w:rPr>
      <w:rFonts w:ascii="Times New Roman" w:eastAsia="Times New Roman" w:hAnsi="Tms Rmn"/>
      <w:b/>
      <w:bCs/>
      <w:sz w:val="22"/>
      <w:szCs w:val="25"/>
    </w:rPr>
  </w:style>
  <w:style w:type="character" w:customStyle="1" w:styleId="Heading7Char">
    <w:name w:val="Heading 7 Char"/>
    <w:link w:val="Heading7"/>
    <w:rsid w:val="00062137"/>
    <w:rPr>
      <w:rFonts w:ascii="Times New Roman" w:eastAsia="Times New Roman" w:hAnsi="Tms Rmn"/>
      <w:sz w:val="24"/>
      <w:szCs w:val="28"/>
    </w:rPr>
  </w:style>
  <w:style w:type="character" w:customStyle="1" w:styleId="Heading8Char">
    <w:name w:val="Heading 8 Char"/>
    <w:link w:val="Heading8"/>
    <w:rsid w:val="00062137"/>
    <w:rPr>
      <w:rFonts w:ascii="Times New Roman" w:eastAsia="Times New Roman" w:hAnsi="Tms Rmn"/>
      <w:i/>
      <w:iCs/>
      <w:sz w:val="24"/>
      <w:szCs w:val="28"/>
    </w:rPr>
  </w:style>
  <w:style w:type="character" w:customStyle="1" w:styleId="CommentTextChar">
    <w:name w:val="Comment Text Char"/>
    <w:link w:val="CommentText"/>
    <w:semiHidden/>
    <w:rsid w:val="00062137"/>
    <w:rPr>
      <w:rFonts w:ascii="Times New Roman" w:eastAsia="Times New Roman" w:hAnsi="Tms Rmn" w:cs="Cordia New"/>
      <w:szCs w:val="23"/>
    </w:rPr>
  </w:style>
  <w:style w:type="character" w:customStyle="1" w:styleId="CommentSubjectChar">
    <w:name w:val="Comment Subject Char"/>
    <w:link w:val="CommentSubject"/>
    <w:semiHidden/>
    <w:rsid w:val="00062137"/>
    <w:rPr>
      <w:rFonts w:ascii="Times New Roman" w:eastAsia="Times New Roman" w:hAnsi="Tms Rmn" w:cs="Cordia New"/>
      <w:b/>
      <w:bCs/>
      <w:szCs w:val="23"/>
    </w:rPr>
  </w:style>
  <w:style w:type="character" w:customStyle="1" w:styleId="TitleChar">
    <w:name w:val="Title Char"/>
    <w:link w:val="Title"/>
    <w:rsid w:val="00062137"/>
    <w:rPr>
      <w:rFonts w:ascii="Times New Roman" w:eastAsia="Times New Roman" w:hAnsi="Tms Rmn"/>
      <w:b/>
      <w:bCs/>
      <w:kern w:val="28"/>
      <w:sz w:val="32"/>
      <w:szCs w:val="37"/>
    </w:rPr>
  </w:style>
  <w:style w:type="paragraph" w:customStyle="1" w:styleId="Default">
    <w:name w:val="Default"/>
    <w:rsid w:val="003A2F4F"/>
    <w:pPr>
      <w:autoSpaceDE w:val="0"/>
      <w:autoSpaceDN w:val="0"/>
      <w:adjustRightInd w:val="0"/>
    </w:pPr>
    <w:rPr>
      <w:rFonts w:eastAsia="MS Mincho" w:cs="Cordia New"/>
      <w:color w:val="000000"/>
      <w:sz w:val="24"/>
      <w:szCs w:val="24"/>
      <w:lang w:eastAsia="en-US"/>
    </w:rPr>
  </w:style>
  <w:style w:type="paragraph" w:styleId="NoSpacing">
    <w:name w:val="No Spacing"/>
    <w:uiPriority w:val="1"/>
    <w:qFormat/>
    <w:rsid w:val="00A06827"/>
    <w:rPr>
      <w:rFonts w:ascii="Ink Free" w:eastAsia="Ink Free" w:hAnsi="Ink Free" w:cs="Ink Free"/>
      <w:color w:val="00B050"/>
      <w:lang w:val="en-US"/>
    </w:rPr>
  </w:style>
  <w:style w:type="paragraph" w:styleId="BlockText">
    <w:name w:val="Block Text"/>
    <w:basedOn w:val="Normal"/>
    <w:uiPriority w:val="99"/>
    <w:unhideWhenUsed/>
    <w:rsid w:val="00C84681"/>
    <w:pPr>
      <w:overflowPunct/>
      <w:autoSpaceDE/>
      <w:autoSpaceDN/>
      <w:adjustRightInd/>
      <w:ind w:left="180" w:right="-693" w:hanging="11"/>
      <w:jc w:val="thaiDistribute"/>
      <w:textAlignment w:val="auto"/>
    </w:pPr>
    <w:rPr>
      <w:rFonts w:hAnsi="Times New Roman"/>
      <w:sz w:val="22"/>
      <w:szCs w:val="22"/>
    </w:rPr>
  </w:style>
  <w:style w:type="table" w:styleId="TableGridLight">
    <w:name w:val="Grid Table Light"/>
    <w:basedOn w:val="TableNormal"/>
    <w:uiPriority w:val="40"/>
    <w:rsid w:val="00B643EF"/>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9325">
      <w:bodyDiv w:val="1"/>
      <w:marLeft w:val="0"/>
      <w:marRight w:val="0"/>
      <w:marTop w:val="0"/>
      <w:marBottom w:val="0"/>
      <w:divBdr>
        <w:top w:val="none" w:sz="0" w:space="0" w:color="auto"/>
        <w:left w:val="none" w:sz="0" w:space="0" w:color="auto"/>
        <w:bottom w:val="none" w:sz="0" w:space="0" w:color="auto"/>
        <w:right w:val="none" w:sz="0" w:space="0" w:color="auto"/>
      </w:divBdr>
    </w:div>
    <w:div w:id="36050111">
      <w:bodyDiv w:val="1"/>
      <w:marLeft w:val="0"/>
      <w:marRight w:val="0"/>
      <w:marTop w:val="0"/>
      <w:marBottom w:val="0"/>
      <w:divBdr>
        <w:top w:val="none" w:sz="0" w:space="0" w:color="auto"/>
        <w:left w:val="none" w:sz="0" w:space="0" w:color="auto"/>
        <w:bottom w:val="none" w:sz="0" w:space="0" w:color="auto"/>
        <w:right w:val="none" w:sz="0" w:space="0" w:color="auto"/>
      </w:divBdr>
    </w:div>
    <w:div w:id="55252182">
      <w:bodyDiv w:val="1"/>
      <w:marLeft w:val="0"/>
      <w:marRight w:val="0"/>
      <w:marTop w:val="0"/>
      <w:marBottom w:val="0"/>
      <w:divBdr>
        <w:top w:val="none" w:sz="0" w:space="0" w:color="auto"/>
        <w:left w:val="none" w:sz="0" w:space="0" w:color="auto"/>
        <w:bottom w:val="none" w:sz="0" w:space="0" w:color="auto"/>
        <w:right w:val="none" w:sz="0" w:space="0" w:color="auto"/>
      </w:divBdr>
    </w:div>
    <w:div w:id="85153464">
      <w:bodyDiv w:val="1"/>
      <w:marLeft w:val="0"/>
      <w:marRight w:val="0"/>
      <w:marTop w:val="0"/>
      <w:marBottom w:val="0"/>
      <w:divBdr>
        <w:top w:val="none" w:sz="0" w:space="0" w:color="auto"/>
        <w:left w:val="none" w:sz="0" w:space="0" w:color="auto"/>
        <w:bottom w:val="none" w:sz="0" w:space="0" w:color="auto"/>
        <w:right w:val="none" w:sz="0" w:space="0" w:color="auto"/>
      </w:divBdr>
    </w:div>
    <w:div w:id="90274968">
      <w:bodyDiv w:val="1"/>
      <w:marLeft w:val="0"/>
      <w:marRight w:val="0"/>
      <w:marTop w:val="0"/>
      <w:marBottom w:val="0"/>
      <w:divBdr>
        <w:top w:val="none" w:sz="0" w:space="0" w:color="auto"/>
        <w:left w:val="none" w:sz="0" w:space="0" w:color="auto"/>
        <w:bottom w:val="none" w:sz="0" w:space="0" w:color="auto"/>
        <w:right w:val="none" w:sz="0" w:space="0" w:color="auto"/>
      </w:divBdr>
    </w:div>
    <w:div w:id="104889758">
      <w:bodyDiv w:val="1"/>
      <w:marLeft w:val="0"/>
      <w:marRight w:val="0"/>
      <w:marTop w:val="0"/>
      <w:marBottom w:val="0"/>
      <w:divBdr>
        <w:top w:val="none" w:sz="0" w:space="0" w:color="auto"/>
        <w:left w:val="none" w:sz="0" w:space="0" w:color="auto"/>
        <w:bottom w:val="none" w:sz="0" w:space="0" w:color="auto"/>
        <w:right w:val="none" w:sz="0" w:space="0" w:color="auto"/>
      </w:divBdr>
    </w:div>
    <w:div w:id="115175116">
      <w:bodyDiv w:val="1"/>
      <w:marLeft w:val="0"/>
      <w:marRight w:val="0"/>
      <w:marTop w:val="0"/>
      <w:marBottom w:val="0"/>
      <w:divBdr>
        <w:top w:val="none" w:sz="0" w:space="0" w:color="auto"/>
        <w:left w:val="none" w:sz="0" w:space="0" w:color="auto"/>
        <w:bottom w:val="none" w:sz="0" w:space="0" w:color="auto"/>
        <w:right w:val="none" w:sz="0" w:space="0" w:color="auto"/>
      </w:divBdr>
    </w:div>
    <w:div w:id="134614555">
      <w:bodyDiv w:val="1"/>
      <w:marLeft w:val="0"/>
      <w:marRight w:val="0"/>
      <w:marTop w:val="0"/>
      <w:marBottom w:val="0"/>
      <w:divBdr>
        <w:top w:val="none" w:sz="0" w:space="0" w:color="auto"/>
        <w:left w:val="none" w:sz="0" w:space="0" w:color="auto"/>
        <w:bottom w:val="none" w:sz="0" w:space="0" w:color="auto"/>
        <w:right w:val="none" w:sz="0" w:space="0" w:color="auto"/>
      </w:divBdr>
    </w:div>
    <w:div w:id="142814738">
      <w:bodyDiv w:val="1"/>
      <w:marLeft w:val="0"/>
      <w:marRight w:val="0"/>
      <w:marTop w:val="0"/>
      <w:marBottom w:val="0"/>
      <w:divBdr>
        <w:top w:val="none" w:sz="0" w:space="0" w:color="auto"/>
        <w:left w:val="none" w:sz="0" w:space="0" w:color="auto"/>
        <w:bottom w:val="none" w:sz="0" w:space="0" w:color="auto"/>
        <w:right w:val="none" w:sz="0" w:space="0" w:color="auto"/>
      </w:divBdr>
    </w:div>
    <w:div w:id="159201422">
      <w:bodyDiv w:val="1"/>
      <w:marLeft w:val="0"/>
      <w:marRight w:val="0"/>
      <w:marTop w:val="0"/>
      <w:marBottom w:val="0"/>
      <w:divBdr>
        <w:top w:val="none" w:sz="0" w:space="0" w:color="auto"/>
        <w:left w:val="none" w:sz="0" w:space="0" w:color="auto"/>
        <w:bottom w:val="none" w:sz="0" w:space="0" w:color="auto"/>
        <w:right w:val="none" w:sz="0" w:space="0" w:color="auto"/>
      </w:divBdr>
    </w:div>
    <w:div w:id="186918511">
      <w:bodyDiv w:val="1"/>
      <w:marLeft w:val="0"/>
      <w:marRight w:val="0"/>
      <w:marTop w:val="0"/>
      <w:marBottom w:val="0"/>
      <w:divBdr>
        <w:top w:val="none" w:sz="0" w:space="0" w:color="auto"/>
        <w:left w:val="none" w:sz="0" w:space="0" w:color="auto"/>
        <w:bottom w:val="none" w:sz="0" w:space="0" w:color="auto"/>
        <w:right w:val="none" w:sz="0" w:space="0" w:color="auto"/>
      </w:divBdr>
    </w:div>
    <w:div w:id="214121266">
      <w:bodyDiv w:val="1"/>
      <w:marLeft w:val="0"/>
      <w:marRight w:val="0"/>
      <w:marTop w:val="0"/>
      <w:marBottom w:val="0"/>
      <w:divBdr>
        <w:top w:val="none" w:sz="0" w:space="0" w:color="auto"/>
        <w:left w:val="none" w:sz="0" w:space="0" w:color="auto"/>
        <w:bottom w:val="none" w:sz="0" w:space="0" w:color="auto"/>
        <w:right w:val="none" w:sz="0" w:space="0" w:color="auto"/>
      </w:divBdr>
    </w:div>
    <w:div w:id="290596948">
      <w:bodyDiv w:val="1"/>
      <w:marLeft w:val="0"/>
      <w:marRight w:val="0"/>
      <w:marTop w:val="0"/>
      <w:marBottom w:val="0"/>
      <w:divBdr>
        <w:top w:val="none" w:sz="0" w:space="0" w:color="auto"/>
        <w:left w:val="none" w:sz="0" w:space="0" w:color="auto"/>
        <w:bottom w:val="none" w:sz="0" w:space="0" w:color="auto"/>
        <w:right w:val="none" w:sz="0" w:space="0" w:color="auto"/>
      </w:divBdr>
    </w:div>
    <w:div w:id="297226441">
      <w:bodyDiv w:val="1"/>
      <w:marLeft w:val="0"/>
      <w:marRight w:val="0"/>
      <w:marTop w:val="0"/>
      <w:marBottom w:val="0"/>
      <w:divBdr>
        <w:top w:val="none" w:sz="0" w:space="0" w:color="auto"/>
        <w:left w:val="none" w:sz="0" w:space="0" w:color="auto"/>
        <w:bottom w:val="none" w:sz="0" w:space="0" w:color="auto"/>
        <w:right w:val="none" w:sz="0" w:space="0" w:color="auto"/>
      </w:divBdr>
    </w:div>
    <w:div w:id="325285303">
      <w:bodyDiv w:val="1"/>
      <w:marLeft w:val="0"/>
      <w:marRight w:val="0"/>
      <w:marTop w:val="0"/>
      <w:marBottom w:val="0"/>
      <w:divBdr>
        <w:top w:val="none" w:sz="0" w:space="0" w:color="auto"/>
        <w:left w:val="none" w:sz="0" w:space="0" w:color="auto"/>
        <w:bottom w:val="none" w:sz="0" w:space="0" w:color="auto"/>
        <w:right w:val="none" w:sz="0" w:space="0" w:color="auto"/>
      </w:divBdr>
    </w:div>
    <w:div w:id="326134451">
      <w:bodyDiv w:val="1"/>
      <w:marLeft w:val="0"/>
      <w:marRight w:val="0"/>
      <w:marTop w:val="0"/>
      <w:marBottom w:val="0"/>
      <w:divBdr>
        <w:top w:val="none" w:sz="0" w:space="0" w:color="auto"/>
        <w:left w:val="none" w:sz="0" w:space="0" w:color="auto"/>
        <w:bottom w:val="none" w:sz="0" w:space="0" w:color="auto"/>
        <w:right w:val="none" w:sz="0" w:space="0" w:color="auto"/>
      </w:divBdr>
    </w:div>
    <w:div w:id="347369973">
      <w:bodyDiv w:val="1"/>
      <w:marLeft w:val="0"/>
      <w:marRight w:val="0"/>
      <w:marTop w:val="0"/>
      <w:marBottom w:val="0"/>
      <w:divBdr>
        <w:top w:val="none" w:sz="0" w:space="0" w:color="auto"/>
        <w:left w:val="none" w:sz="0" w:space="0" w:color="auto"/>
        <w:bottom w:val="none" w:sz="0" w:space="0" w:color="auto"/>
        <w:right w:val="none" w:sz="0" w:space="0" w:color="auto"/>
      </w:divBdr>
    </w:div>
    <w:div w:id="401951442">
      <w:bodyDiv w:val="1"/>
      <w:marLeft w:val="0"/>
      <w:marRight w:val="0"/>
      <w:marTop w:val="0"/>
      <w:marBottom w:val="0"/>
      <w:divBdr>
        <w:top w:val="none" w:sz="0" w:space="0" w:color="auto"/>
        <w:left w:val="none" w:sz="0" w:space="0" w:color="auto"/>
        <w:bottom w:val="none" w:sz="0" w:space="0" w:color="auto"/>
        <w:right w:val="none" w:sz="0" w:space="0" w:color="auto"/>
      </w:divBdr>
    </w:div>
    <w:div w:id="487674151">
      <w:bodyDiv w:val="1"/>
      <w:marLeft w:val="0"/>
      <w:marRight w:val="0"/>
      <w:marTop w:val="0"/>
      <w:marBottom w:val="0"/>
      <w:divBdr>
        <w:top w:val="none" w:sz="0" w:space="0" w:color="auto"/>
        <w:left w:val="none" w:sz="0" w:space="0" w:color="auto"/>
        <w:bottom w:val="none" w:sz="0" w:space="0" w:color="auto"/>
        <w:right w:val="none" w:sz="0" w:space="0" w:color="auto"/>
      </w:divBdr>
    </w:div>
    <w:div w:id="493423809">
      <w:bodyDiv w:val="1"/>
      <w:marLeft w:val="0"/>
      <w:marRight w:val="0"/>
      <w:marTop w:val="0"/>
      <w:marBottom w:val="0"/>
      <w:divBdr>
        <w:top w:val="none" w:sz="0" w:space="0" w:color="auto"/>
        <w:left w:val="none" w:sz="0" w:space="0" w:color="auto"/>
        <w:bottom w:val="none" w:sz="0" w:space="0" w:color="auto"/>
        <w:right w:val="none" w:sz="0" w:space="0" w:color="auto"/>
      </w:divBdr>
    </w:div>
    <w:div w:id="502277523">
      <w:bodyDiv w:val="1"/>
      <w:marLeft w:val="0"/>
      <w:marRight w:val="0"/>
      <w:marTop w:val="0"/>
      <w:marBottom w:val="0"/>
      <w:divBdr>
        <w:top w:val="none" w:sz="0" w:space="0" w:color="auto"/>
        <w:left w:val="none" w:sz="0" w:space="0" w:color="auto"/>
        <w:bottom w:val="none" w:sz="0" w:space="0" w:color="auto"/>
        <w:right w:val="none" w:sz="0" w:space="0" w:color="auto"/>
      </w:divBdr>
    </w:div>
    <w:div w:id="502941540">
      <w:bodyDiv w:val="1"/>
      <w:marLeft w:val="0"/>
      <w:marRight w:val="0"/>
      <w:marTop w:val="0"/>
      <w:marBottom w:val="0"/>
      <w:divBdr>
        <w:top w:val="none" w:sz="0" w:space="0" w:color="auto"/>
        <w:left w:val="none" w:sz="0" w:space="0" w:color="auto"/>
        <w:bottom w:val="none" w:sz="0" w:space="0" w:color="auto"/>
        <w:right w:val="none" w:sz="0" w:space="0" w:color="auto"/>
      </w:divBdr>
      <w:divsChild>
        <w:div w:id="1249118499">
          <w:marLeft w:val="0"/>
          <w:marRight w:val="0"/>
          <w:marTop w:val="0"/>
          <w:marBottom w:val="0"/>
          <w:divBdr>
            <w:top w:val="none" w:sz="0" w:space="0" w:color="auto"/>
            <w:left w:val="none" w:sz="0" w:space="0" w:color="auto"/>
            <w:bottom w:val="none" w:sz="0" w:space="0" w:color="auto"/>
            <w:right w:val="none" w:sz="0" w:space="0" w:color="auto"/>
          </w:divBdr>
          <w:divsChild>
            <w:div w:id="14041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148693">
      <w:bodyDiv w:val="1"/>
      <w:marLeft w:val="0"/>
      <w:marRight w:val="0"/>
      <w:marTop w:val="0"/>
      <w:marBottom w:val="0"/>
      <w:divBdr>
        <w:top w:val="none" w:sz="0" w:space="0" w:color="auto"/>
        <w:left w:val="none" w:sz="0" w:space="0" w:color="auto"/>
        <w:bottom w:val="none" w:sz="0" w:space="0" w:color="auto"/>
        <w:right w:val="none" w:sz="0" w:space="0" w:color="auto"/>
      </w:divBdr>
    </w:div>
    <w:div w:id="555316137">
      <w:bodyDiv w:val="1"/>
      <w:marLeft w:val="0"/>
      <w:marRight w:val="0"/>
      <w:marTop w:val="0"/>
      <w:marBottom w:val="0"/>
      <w:divBdr>
        <w:top w:val="none" w:sz="0" w:space="0" w:color="auto"/>
        <w:left w:val="none" w:sz="0" w:space="0" w:color="auto"/>
        <w:bottom w:val="none" w:sz="0" w:space="0" w:color="auto"/>
        <w:right w:val="none" w:sz="0" w:space="0" w:color="auto"/>
      </w:divBdr>
    </w:div>
    <w:div w:id="583145009">
      <w:bodyDiv w:val="1"/>
      <w:marLeft w:val="0"/>
      <w:marRight w:val="0"/>
      <w:marTop w:val="0"/>
      <w:marBottom w:val="0"/>
      <w:divBdr>
        <w:top w:val="none" w:sz="0" w:space="0" w:color="auto"/>
        <w:left w:val="none" w:sz="0" w:space="0" w:color="auto"/>
        <w:bottom w:val="none" w:sz="0" w:space="0" w:color="auto"/>
        <w:right w:val="none" w:sz="0" w:space="0" w:color="auto"/>
      </w:divBdr>
    </w:div>
    <w:div w:id="591011206">
      <w:bodyDiv w:val="1"/>
      <w:marLeft w:val="0"/>
      <w:marRight w:val="0"/>
      <w:marTop w:val="0"/>
      <w:marBottom w:val="0"/>
      <w:divBdr>
        <w:top w:val="none" w:sz="0" w:space="0" w:color="auto"/>
        <w:left w:val="none" w:sz="0" w:space="0" w:color="auto"/>
        <w:bottom w:val="none" w:sz="0" w:space="0" w:color="auto"/>
        <w:right w:val="none" w:sz="0" w:space="0" w:color="auto"/>
      </w:divBdr>
    </w:div>
    <w:div w:id="603197671">
      <w:bodyDiv w:val="1"/>
      <w:marLeft w:val="0"/>
      <w:marRight w:val="0"/>
      <w:marTop w:val="0"/>
      <w:marBottom w:val="0"/>
      <w:divBdr>
        <w:top w:val="none" w:sz="0" w:space="0" w:color="auto"/>
        <w:left w:val="none" w:sz="0" w:space="0" w:color="auto"/>
        <w:bottom w:val="none" w:sz="0" w:space="0" w:color="auto"/>
        <w:right w:val="none" w:sz="0" w:space="0" w:color="auto"/>
      </w:divBdr>
    </w:div>
    <w:div w:id="608126947">
      <w:bodyDiv w:val="1"/>
      <w:marLeft w:val="0"/>
      <w:marRight w:val="0"/>
      <w:marTop w:val="0"/>
      <w:marBottom w:val="0"/>
      <w:divBdr>
        <w:top w:val="none" w:sz="0" w:space="0" w:color="auto"/>
        <w:left w:val="none" w:sz="0" w:space="0" w:color="auto"/>
        <w:bottom w:val="none" w:sz="0" w:space="0" w:color="auto"/>
        <w:right w:val="none" w:sz="0" w:space="0" w:color="auto"/>
      </w:divBdr>
    </w:div>
    <w:div w:id="634287923">
      <w:bodyDiv w:val="1"/>
      <w:marLeft w:val="0"/>
      <w:marRight w:val="0"/>
      <w:marTop w:val="0"/>
      <w:marBottom w:val="0"/>
      <w:divBdr>
        <w:top w:val="none" w:sz="0" w:space="0" w:color="auto"/>
        <w:left w:val="none" w:sz="0" w:space="0" w:color="auto"/>
        <w:bottom w:val="none" w:sz="0" w:space="0" w:color="auto"/>
        <w:right w:val="none" w:sz="0" w:space="0" w:color="auto"/>
      </w:divBdr>
    </w:div>
    <w:div w:id="652224238">
      <w:bodyDiv w:val="1"/>
      <w:marLeft w:val="0"/>
      <w:marRight w:val="0"/>
      <w:marTop w:val="0"/>
      <w:marBottom w:val="0"/>
      <w:divBdr>
        <w:top w:val="none" w:sz="0" w:space="0" w:color="auto"/>
        <w:left w:val="none" w:sz="0" w:space="0" w:color="auto"/>
        <w:bottom w:val="none" w:sz="0" w:space="0" w:color="auto"/>
        <w:right w:val="none" w:sz="0" w:space="0" w:color="auto"/>
      </w:divBdr>
    </w:div>
    <w:div w:id="656609670">
      <w:bodyDiv w:val="1"/>
      <w:marLeft w:val="0"/>
      <w:marRight w:val="0"/>
      <w:marTop w:val="0"/>
      <w:marBottom w:val="0"/>
      <w:divBdr>
        <w:top w:val="none" w:sz="0" w:space="0" w:color="auto"/>
        <w:left w:val="none" w:sz="0" w:space="0" w:color="auto"/>
        <w:bottom w:val="none" w:sz="0" w:space="0" w:color="auto"/>
        <w:right w:val="none" w:sz="0" w:space="0" w:color="auto"/>
      </w:divBdr>
    </w:div>
    <w:div w:id="657222501">
      <w:bodyDiv w:val="1"/>
      <w:marLeft w:val="0"/>
      <w:marRight w:val="0"/>
      <w:marTop w:val="0"/>
      <w:marBottom w:val="0"/>
      <w:divBdr>
        <w:top w:val="none" w:sz="0" w:space="0" w:color="auto"/>
        <w:left w:val="none" w:sz="0" w:space="0" w:color="auto"/>
        <w:bottom w:val="none" w:sz="0" w:space="0" w:color="auto"/>
        <w:right w:val="none" w:sz="0" w:space="0" w:color="auto"/>
      </w:divBdr>
    </w:div>
    <w:div w:id="657538333">
      <w:bodyDiv w:val="1"/>
      <w:marLeft w:val="0"/>
      <w:marRight w:val="0"/>
      <w:marTop w:val="0"/>
      <w:marBottom w:val="0"/>
      <w:divBdr>
        <w:top w:val="none" w:sz="0" w:space="0" w:color="auto"/>
        <w:left w:val="none" w:sz="0" w:space="0" w:color="auto"/>
        <w:bottom w:val="none" w:sz="0" w:space="0" w:color="auto"/>
        <w:right w:val="none" w:sz="0" w:space="0" w:color="auto"/>
      </w:divBdr>
    </w:div>
    <w:div w:id="663245115">
      <w:bodyDiv w:val="1"/>
      <w:marLeft w:val="0"/>
      <w:marRight w:val="0"/>
      <w:marTop w:val="0"/>
      <w:marBottom w:val="0"/>
      <w:divBdr>
        <w:top w:val="none" w:sz="0" w:space="0" w:color="auto"/>
        <w:left w:val="none" w:sz="0" w:space="0" w:color="auto"/>
        <w:bottom w:val="none" w:sz="0" w:space="0" w:color="auto"/>
        <w:right w:val="none" w:sz="0" w:space="0" w:color="auto"/>
      </w:divBdr>
    </w:div>
    <w:div w:id="665859921">
      <w:bodyDiv w:val="1"/>
      <w:marLeft w:val="0"/>
      <w:marRight w:val="0"/>
      <w:marTop w:val="0"/>
      <w:marBottom w:val="0"/>
      <w:divBdr>
        <w:top w:val="none" w:sz="0" w:space="0" w:color="auto"/>
        <w:left w:val="none" w:sz="0" w:space="0" w:color="auto"/>
        <w:bottom w:val="none" w:sz="0" w:space="0" w:color="auto"/>
        <w:right w:val="none" w:sz="0" w:space="0" w:color="auto"/>
      </w:divBdr>
    </w:div>
    <w:div w:id="680742408">
      <w:bodyDiv w:val="1"/>
      <w:marLeft w:val="0"/>
      <w:marRight w:val="0"/>
      <w:marTop w:val="0"/>
      <w:marBottom w:val="0"/>
      <w:divBdr>
        <w:top w:val="none" w:sz="0" w:space="0" w:color="auto"/>
        <w:left w:val="none" w:sz="0" w:space="0" w:color="auto"/>
        <w:bottom w:val="none" w:sz="0" w:space="0" w:color="auto"/>
        <w:right w:val="none" w:sz="0" w:space="0" w:color="auto"/>
      </w:divBdr>
    </w:div>
    <w:div w:id="705370647">
      <w:bodyDiv w:val="1"/>
      <w:marLeft w:val="0"/>
      <w:marRight w:val="0"/>
      <w:marTop w:val="0"/>
      <w:marBottom w:val="0"/>
      <w:divBdr>
        <w:top w:val="none" w:sz="0" w:space="0" w:color="auto"/>
        <w:left w:val="none" w:sz="0" w:space="0" w:color="auto"/>
        <w:bottom w:val="none" w:sz="0" w:space="0" w:color="auto"/>
        <w:right w:val="none" w:sz="0" w:space="0" w:color="auto"/>
      </w:divBdr>
    </w:div>
    <w:div w:id="735510869">
      <w:bodyDiv w:val="1"/>
      <w:marLeft w:val="0"/>
      <w:marRight w:val="0"/>
      <w:marTop w:val="0"/>
      <w:marBottom w:val="0"/>
      <w:divBdr>
        <w:top w:val="none" w:sz="0" w:space="0" w:color="auto"/>
        <w:left w:val="none" w:sz="0" w:space="0" w:color="auto"/>
        <w:bottom w:val="none" w:sz="0" w:space="0" w:color="auto"/>
        <w:right w:val="none" w:sz="0" w:space="0" w:color="auto"/>
      </w:divBdr>
    </w:div>
    <w:div w:id="781850282">
      <w:bodyDiv w:val="1"/>
      <w:marLeft w:val="0"/>
      <w:marRight w:val="0"/>
      <w:marTop w:val="0"/>
      <w:marBottom w:val="0"/>
      <w:divBdr>
        <w:top w:val="none" w:sz="0" w:space="0" w:color="auto"/>
        <w:left w:val="none" w:sz="0" w:space="0" w:color="auto"/>
        <w:bottom w:val="none" w:sz="0" w:space="0" w:color="auto"/>
        <w:right w:val="none" w:sz="0" w:space="0" w:color="auto"/>
      </w:divBdr>
    </w:div>
    <w:div w:id="785345647">
      <w:bodyDiv w:val="1"/>
      <w:marLeft w:val="0"/>
      <w:marRight w:val="0"/>
      <w:marTop w:val="0"/>
      <w:marBottom w:val="0"/>
      <w:divBdr>
        <w:top w:val="none" w:sz="0" w:space="0" w:color="auto"/>
        <w:left w:val="none" w:sz="0" w:space="0" w:color="auto"/>
        <w:bottom w:val="none" w:sz="0" w:space="0" w:color="auto"/>
        <w:right w:val="none" w:sz="0" w:space="0" w:color="auto"/>
      </w:divBdr>
    </w:div>
    <w:div w:id="844831742">
      <w:bodyDiv w:val="1"/>
      <w:marLeft w:val="0"/>
      <w:marRight w:val="0"/>
      <w:marTop w:val="0"/>
      <w:marBottom w:val="0"/>
      <w:divBdr>
        <w:top w:val="none" w:sz="0" w:space="0" w:color="auto"/>
        <w:left w:val="none" w:sz="0" w:space="0" w:color="auto"/>
        <w:bottom w:val="none" w:sz="0" w:space="0" w:color="auto"/>
        <w:right w:val="none" w:sz="0" w:space="0" w:color="auto"/>
      </w:divBdr>
    </w:div>
    <w:div w:id="845436167">
      <w:bodyDiv w:val="1"/>
      <w:marLeft w:val="0"/>
      <w:marRight w:val="0"/>
      <w:marTop w:val="0"/>
      <w:marBottom w:val="0"/>
      <w:divBdr>
        <w:top w:val="none" w:sz="0" w:space="0" w:color="auto"/>
        <w:left w:val="none" w:sz="0" w:space="0" w:color="auto"/>
        <w:bottom w:val="none" w:sz="0" w:space="0" w:color="auto"/>
        <w:right w:val="none" w:sz="0" w:space="0" w:color="auto"/>
      </w:divBdr>
    </w:div>
    <w:div w:id="862061751">
      <w:bodyDiv w:val="1"/>
      <w:marLeft w:val="0"/>
      <w:marRight w:val="0"/>
      <w:marTop w:val="0"/>
      <w:marBottom w:val="0"/>
      <w:divBdr>
        <w:top w:val="none" w:sz="0" w:space="0" w:color="auto"/>
        <w:left w:val="none" w:sz="0" w:space="0" w:color="auto"/>
        <w:bottom w:val="none" w:sz="0" w:space="0" w:color="auto"/>
        <w:right w:val="none" w:sz="0" w:space="0" w:color="auto"/>
      </w:divBdr>
    </w:div>
    <w:div w:id="882717895">
      <w:bodyDiv w:val="1"/>
      <w:marLeft w:val="0"/>
      <w:marRight w:val="0"/>
      <w:marTop w:val="0"/>
      <w:marBottom w:val="0"/>
      <w:divBdr>
        <w:top w:val="none" w:sz="0" w:space="0" w:color="auto"/>
        <w:left w:val="none" w:sz="0" w:space="0" w:color="auto"/>
        <w:bottom w:val="none" w:sz="0" w:space="0" w:color="auto"/>
        <w:right w:val="none" w:sz="0" w:space="0" w:color="auto"/>
      </w:divBdr>
    </w:div>
    <w:div w:id="897520080">
      <w:bodyDiv w:val="1"/>
      <w:marLeft w:val="0"/>
      <w:marRight w:val="0"/>
      <w:marTop w:val="0"/>
      <w:marBottom w:val="0"/>
      <w:divBdr>
        <w:top w:val="none" w:sz="0" w:space="0" w:color="auto"/>
        <w:left w:val="none" w:sz="0" w:space="0" w:color="auto"/>
        <w:bottom w:val="none" w:sz="0" w:space="0" w:color="auto"/>
        <w:right w:val="none" w:sz="0" w:space="0" w:color="auto"/>
      </w:divBdr>
    </w:div>
    <w:div w:id="921375205">
      <w:bodyDiv w:val="1"/>
      <w:marLeft w:val="0"/>
      <w:marRight w:val="0"/>
      <w:marTop w:val="0"/>
      <w:marBottom w:val="0"/>
      <w:divBdr>
        <w:top w:val="none" w:sz="0" w:space="0" w:color="auto"/>
        <w:left w:val="none" w:sz="0" w:space="0" w:color="auto"/>
        <w:bottom w:val="none" w:sz="0" w:space="0" w:color="auto"/>
        <w:right w:val="none" w:sz="0" w:space="0" w:color="auto"/>
      </w:divBdr>
    </w:div>
    <w:div w:id="934359302">
      <w:bodyDiv w:val="1"/>
      <w:marLeft w:val="0"/>
      <w:marRight w:val="0"/>
      <w:marTop w:val="0"/>
      <w:marBottom w:val="0"/>
      <w:divBdr>
        <w:top w:val="none" w:sz="0" w:space="0" w:color="auto"/>
        <w:left w:val="none" w:sz="0" w:space="0" w:color="auto"/>
        <w:bottom w:val="none" w:sz="0" w:space="0" w:color="auto"/>
        <w:right w:val="none" w:sz="0" w:space="0" w:color="auto"/>
      </w:divBdr>
    </w:div>
    <w:div w:id="940381828">
      <w:bodyDiv w:val="1"/>
      <w:marLeft w:val="0"/>
      <w:marRight w:val="0"/>
      <w:marTop w:val="0"/>
      <w:marBottom w:val="0"/>
      <w:divBdr>
        <w:top w:val="none" w:sz="0" w:space="0" w:color="auto"/>
        <w:left w:val="none" w:sz="0" w:space="0" w:color="auto"/>
        <w:bottom w:val="none" w:sz="0" w:space="0" w:color="auto"/>
        <w:right w:val="none" w:sz="0" w:space="0" w:color="auto"/>
      </w:divBdr>
    </w:div>
    <w:div w:id="943462803">
      <w:bodyDiv w:val="1"/>
      <w:marLeft w:val="0"/>
      <w:marRight w:val="0"/>
      <w:marTop w:val="0"/>
      <w:marBottom w:val="0"/>
      <w:divBdr>
        <w:top w:val="none" w:sz="0" w:space="0" w:color="auto"/>
        <w:left w:val="none" w:sz="0" w:space="0" w:color="auto"/>
        <w:bottom w:val="none" w:sz="0" w:space="0" w:color="auto"/>
        <w:right w:val="none" w:sz="0" w:space="0" w:color="auto"/>
      </w:divBdr>
    </w:div>
    <w:div w:id="943920731">
      <w:bodyDiv w:val="1"/>
      <w:marLeft w:val="0"/>
      <w:marRight w:val="0"/>
      <w:marTop w:val="0"/>
      <w:marBottom w:val="0"/>
      <w:divBdr>
        <w:top w:val="none" w:sz="0" w:space="0" w:color="auto"/>
        <w:left w:val="none" w:sz="0" w:space="0" w:color="auto"/>
        <w:bottom w:val="none" w:sz="0" w:space="0" w:color="auto"/>
        <w:right w:val="none" w:sz="0" w:space="0" w:color="auto"/>
      </w:divBdr>
    </w:div>
    <w:div w:id="944189702">
      <w:bodyDiv w:val="1"/>
      <w:marLeft w:val="0"/>
      <w:marRight w:val="0"/>
      <w:marTop w:val="0"/>
      <w:marBottom w:val="0"/>
      <w:divBdr>
        <w:top w:val="none" w:sz="0" w:space="0" w:color="auto"/>
        <w:left w:val="none" w:sz="0" w:space="0" w:color="auto"/>
        <w:bottom w:val="none" w:sz="0" w:space="0" w:color="auto"/>
        <w:right w:val="none" w:sz="0" w:space="0" w:color="auto"/>
      </w:divBdr>
    </w:div>
    <w:div w:id="985472774">
      <w:bodyDiv w:val="1"/>
      <w:marLeft w:val="0"/>
      <w:marRight w:val="0"/>
      <w:marTop w:val="0"/>
      <w:marBottom w:val="0"/>
      <w:divBdr>
        <w:top w:val="none" w:sz="0" w:space="0" w:color="auto"/>
        <w:left w:val="none" w:sz="0" w:space="0" w:color="auto"/>
        <w:bottom w:val="none" w:sz="0" w:space="0" w:color="auto"/>
        <w:right w:val="none" w:sz="0" w:space="0" w:color="auto"/>
      </w:divBdr>
    </w:div>
    <w:div w:id="992758071">
      <w:bodyDiv w:val="1"/>
      <w:marLeft w:val="0"/>
      <w:marRight w:val="0"/>
      <w:marTop w:val="0"/>
      <w:marBottom w:val="0"/>
      <w:divBdr>
        <w:top w:val="none" w:sz="0" w:space="0" w:color="auto"/>
        <w:left w:val="none" w:sz="0" w:space="0" w:color="auto"/>
        <w:bottom w:val="none" w:sz="0" w:space="0" w:color="auto"/>
        <w:right w:val="none" w:sz="0" w:space="0" w:color="auto"/>
      </w:divBdr>
    </w:div>
    <w:div w:id="999503716">
      <w:bodyDiv w:val="1"/>
      <w:marLeft w:val="0"/>
      <w:marRight w:val="0"/>
      <w:marTop w:val="0"/>
      <w:marBottom w:val="0"/>
      <w:divBdr>
        <w:top w:val="none" w:sz="0" w:space="0" w:color="auto"/>
        <w:left w:val="none" w:sz="0" w:space="0" w:color="auto"/>
        <w:bottom w:val="none" w:sz="0" w:space="0" w:color="auto"/>
        <w:right w:val="none" w:sz="0" w:space="0" w:color="auto"/>
      </w:divBdr>
    </w:div>
    <w:div w:id="1013530388">
      <w:bodyDiv w:val="1"/>
      <w:marLeft w:val="0"/>
      <w:marRight w:val="0"/>
      <w:marTop w:val="0"/>
      <w:marBottom w:val="0"/>
      <w:divBdr>
        <w:top w:val="none" w:sz="0" w:space="0" w:color="auto"/>
        <w:left w:val="none" w:sz="0" w:space="0" w:color="auto"/>
        <w:bottom w:val="none" w:sz="0" w:space="0" w:color="auto"/>
        <w:right w:val="none" w:sz="0" w:space="0" w:color="auto"/>
      </w:divBdr>
    </w:div>
    <w:div w:id="1031882607">
      <w:bodyDiv w:val="1"/>
      <w:marLeft w:val="0"/>
      <w:marRight w:val="0"/>
      <w:marTop w:val="0"/>
      <w:marBottom w:val="0"/>
      <w:divBdr>
        <w:top w:val="none" w:sz="0" w:space="0" w:color="auto"/>
        <w:left w:val="none" w:sz="0" w:space="0" w:color="auto"/>
        <w:bottom w:val="none" w:sz="0" w:space="0" w:color="auto"/>
        <w:right w:val="none" w:sz="0" w:space="0" w:color="auto"/>
      </w:divBdr>
    </w:div>
    <w:div w:id="1046563161">
      <w:bodyDiv w:val="1"/>
      <w:marLeft w:val="0"/>
      <w:marRight w:val="0"/>
      <w:marTop w:val="0"/>
      <w:marBottom w:val="0"/>
      <w:divBdr>
        <w:top w:val="none" w:sz="0" w:space="0" w:color="auto"/>
        <w:left w:val="none" w:sz="0" w:space="0" w:color="auto"/>
        <w:bottom w:val="none" w:sz="0" w:space="0" w:color="auto"/>
        <w:right w:val="none" w:sz="0" w:space="0" w:color="auto"/>
      </w:divBdr>
    </w:div>
    <w:div w:id="1100757160">
      <w:bodyDiv w:val="1"/>
      <w:marLeft w:val="0"/>
      <w:marRight w:val="0"/>
      <w:marTop w:val="0"/>
      <w:marBottom w:val="0"/>
      <w:divBdr>
        <w:top w:val="none" w:sz="0" w:space="0" w:color="auto"/>
        <w:left w:val="none" w:sz="0" w:space="0" w:color="auto"/>
        <w:bottom w:val="none" w:sz="0" w:space="0" w:color="auto"/>
        <w:right w:val="none" w:sz="0" w:space="0" w:color="auto"/>
      </w:divBdr>
    </w:div>
    <w:div w:id="1108625771">
      <w:bodyDiv w:val="1"/>
      <w:marLeft w:val="0"/>
      <w:marRight w:val="0"/>
      <w:marTop w:val="0"/>
      <w:marBottom w:val="0"/>
      <w:divBdr>
        <w:top w:val="none" w:sz="0" w:space="0" w:color="auto"/>
        <w:left w:val="none" w:sz="0" w:space="0" w:color="auto"/>
        <w:bottom w:val="none" w:sz="0" w:space="0" w:color="auto"/>
        <w:right w:val="none" w:sz="0" w:space="0" w:color="auto"/>
      </w:divBdr>
    </w:div>
    <w:div w:id="1125391263">
      <w:bodyDiv w:val="1"/>
      <w:marLeft w:val="0"/>
      <w:marRight w:val="0"/>
      <w:marTop w:val="0"/>
      <w:marBottom w:val="0"/>
      <w:divBdr>
        <w:top w:val="none" w:sz="0" w:space="0" w:color="auto"/>
        <w:left w:val="none" w:sz="0" w:space="0" w:color="auto"/>
        <w:bottom w:val="none" w:sz="0" w:space="0" w:color="auto"/>
        <w:right w:val="none" w:sz="0" w:space="0" w:color="auto"/>
      </w:divBdr>
    </w:div>
    <w:div w:id="1158572187">
      <w:bodyDiv w:val="1"/>
      <w:marLeft w:val="0"/>
      <w:marRight w:val="0"/>
      <w:marTop w:val="0"/>
      <w:marBottom w:val="0"/>
      <w:divBdr>
        <w:top w:val="none" w:sz="0" w:space="0" w:color="auto"/>
        <w:left w:val="none" w:sz="0" w:space="0" w:color="auto"/>
        <w:bottom w:val="none" w:sz="0" w:space="0" w:color="auto"/>
        <w:right w:val="none" w:sz="0" w:space="0" w:color="auto"/>
      </w:divBdr>
    </w:div>
    <w:div w:id="1175077308">
      <w:bodyDiv w:val="1"/>
      <w:marLeft w:val="0"/>
      <w:marRight w:val="0"/>
      <w:marTop w:val="0"/>
      <w:marBottom w:val="0"/>
      <w:divBdr>
        <w:top w:val="none" w:sz="0" w:space="0" w:color="auto"/>
        <w:left w:val="none" w:sz="0" w:space="0" w:color="auto"/>
        <w:bottom w:val="none" w:sz="0" w:space="0" w:color="auto"/>
        <w:right w:val="none" w:sz="0" w:space="0" w:color="auto"/>
      </w:divBdr>
    </w:div>
    <w:div w:id="1177572849">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2934476">
      <w:bodyDiv w:val="1"/>
      <w:marLeft w:val="0"/>
      <w:marRight w:val="0"/>
      <w:marTop w:val="0"/>
      <w:marBottom w:val="0"/>
      <w:divBdr>
        <w:top w:val="none" w:sz="0" w:space="0" w:color="auto"/>
        <w:left w:val="none" w:sz="0" w:space="0" w:color="auto"/>
        <w:bottom w:val="none" w:sz="0" w:space="0" w:color="auto"/>
        <w:right w:val="none" w:sz="0" w:space="0" w:color="auto"/>
      </w:divBdr>
    </w:div>
    <w:div w:id="1203053618">
      <w:bodyDiv w:val="1"/>
      <w:marLeft w:val="0"/>
      <w:marRight w:val="0"/>
      <w:marTop w:val="0"/>
      <w:marBottom w:val="0"/>
      <w:divBdr>
        <w:top w:val="none" w:sz="0" w:space="0" w:color="auto"/>
        <w:left w:val="none" w:sz="0" w:space="0" w:color="auto"/>
        <w:bottom w:val="none" w:sz="0" w:space="0" w:color="auto"/>
        <w:right w:val="none" w:sz="0" w:space="0" w:color="auto"/>
      </w:divBdr>
    </w:div>
    <w:div w:id="1224607914">
      <w:bodyDiv w:val="1"/>
      <w:marLeft w:val="0"/>
      <w:marRight w:val="0"/>
      <w:marTop w:val="0"/>
      <w:marBottom w:val="0"/>
      <w:divBdr>
        <w:top w:val="none" w:sz="0" w:space="0" w:color="auto"/>
        <w:left w:val="none" w:sz="0" w:space="0" w:color="auto"/>
        <w:bottom w:val="none" w:sz="0" w:space="0" w:color="auto"/>
        <w:right w:val="none" w:sz="0" w:space="0" w:color="auto"/>
      </w:divBdr>
    </w:div>
    <w:div w:id="1229999763">
      <w:bodyDiv w:val="1"/>
      <w:marLeft w:val="0"/>
      <w:marRight w:val="0"/>
      <w:marTop w:val="0"/>
      <w:marBottom w:val="0"/>
      <w:divBdr>
        <w:top w:val="none" w:sz="0" w:space="0" w:color="auto"/>
        <w:left w:val="none" w:sz="0" w:space="0" w:color="auto"/>
        <w:bottom w:val="none" w:sz="0" w:space="0" w:color="auto"/>
        <w:right w:val="none" w:sz="0" w:space="0" w:color="auto"/>
      </w:divBdr>
    </w:div>
    <w:div w:id="1234507931">
      <w:bodyDiv w:val="1"/>
      <w:marLeft w:val="0"/>
      <w:marRight w:val="0"/>
      <w:marTop w:val="0"/>
      <w:marBottom w:val="0"/>
      <w:divBdr>
        <w:top w:val="none" w:sz="0" w:space="0" w:color="auto"/>
        <w:left w:val="none" w:sz="0" w:space="0" w:color="auto"/>
        <w:bottom w:val="none" w:sz="0" w:space="0" w:color="auto"/>
        <w:right w:val="none" w:sz="0" w:space="0" w:color="auto"/>
      </w:divBdr>
    </w:div>
    <w:div w:id="1240628695">
      <w:bodyDiv w:val="1"/>
      <w:marLeft w:val="0"/>
      <w:marRight w:val="0"/>
      <w:marTop w:val="0"/>
      <w:marBottom w:val="0"/>
      <w:divBdr>
        <w:top w:val="none" w:sz="0" w:space="0" w:color="auto"/>
        <w:left w:val="none" w:sz="0" w:space="0" w:color="auto"/>
        <w:bottom w:val="none" w:sz="0" w:space="0" w:color="auto"/>
        <w:right w:val="none" w:sz="0" w:space="0" w:color="auto"/>
      </w:divBdr>
    </w:div>
    <w:div w:id="1263762799">
      <w:bodyDiv w:val="1"/>
      <w:marLeft w:val="0"/>
      <w:marRight w:val="0"/>
      <w:marTop w:val="0"/>
      <w:marBottom w:val="0"/>
      <w:divBdr>
        <w:top w:val="none" w:sz="0" w:space="0" w:color="auto"/>
        <w:left w:val="none" w:sz="0" w:space="0" w:color="auto"/>
        <w:bottom w:val="none" w:sz="0" w:space="0" w:color="auto"/>
        <w:right w:val="none" w:sz="0" w:space="0" w:color="auto"/>
      </w:divBdr>
    </w:div>
    <w:div w:id="1265069695">
      <w:bodyDiv w:val="1"/>
      <w:marLeft w:val="0"/>
      <w:marRight w:val="0"/>
      <w:marTop w:val="0"/>
      <w:marBottom w:val="0"/>
      <w:divBdr>
        <w:top w:val="none" w:sz="0" w:space="0" w:color="auto"/>
        <w:left w:val="none" w:sz="0" w:space="0" w:color="auto"/>
        <w:bottom w:val="none" w:sz="0" w:space="0" w:color="auto"/>
        <w:right w:val="none" w:sz="0" w:space="0" w:color="auto"/>
      </w:divBdr>
    </w:div>
    <w:div w:id="1271815361">
      <w:bodyDiv w:val="1"/>
      <w:marLeft w:val="0"/>
      <w:marRight w:val="0"/>
      <w:marTop w:val="0"/>
      <w:marBottom w:val="0"/>
      <w:divBdr>
        <w:top w:val="none" w:sz="0" w:space="0" w:color="auto"/>
        <w:left w:val="none" w:sz="0" w:space="0" w:color="auto"/>
        <w:bottom w:val="none" w:sz="0" w:space="0" w:color="auto"/>
        <w:right w:val="none" w:sz="0" w:space="0" w:color="auto"/>
      </w:divBdr>
    </w:div>
    <w:div w:id="1286736415">
      <w:bodyDiv w:val="1"/>
      <w:marLeft w:val="0"/>
      <w:marRight w:val="0"/>
      <w:marTop w:val="0"/>
      <w:marBottom w:val="0"/>
      <w:divBdr>
        <w:top w:val="none" w:sz="0" w:space="0" w:color="auto"/>
        <w:left w:val="none" w:sz="0" w:space="0" w:color="auto"/>
        <w:bottom w:val="none" w:sz="0" w:space="0" w:color="auto"/>
        <w:right w:val="none" w:sz="0" w:space="0" w:color="auto"/>
      </w:divBdr>
    </w:div>
    <w:div w:id="1304577625">
      <w:bodyDiv w:val="1"/>
      <w:marLeft w:val="0"/>
      <w:marRight w:val="0"/>
      <w:marTop w:val="0"/>
      <w:marBottom w:val="0"/>
      <w:divBdr>
        <w:top w:val="none" w:sz="0" w:space="0" w:color="auto"/>
        <w:left w:val="none" w:sz="0" w:space="0" w:color="auto"/>
        <w:bottom w:val="none" w:sz="0" w:space="0" w:color="auto"/>
        <w:right w:val="none" w:sz="0" w:space="0" w:color="auto"/>
      </w:divBdr>
    </w:div>
    <w:div w:id="1317607266">
      <w:bodyDiv w:val="1"/>
      <w:marLeft w:val="0"/>
      <w:marRight w:val="0"/>
      <w:marTop w:val="0"/>
      <w:marBottom w:val="0"/>
      <w:divBdr>
        <w:top w:val="none" w:sz="0" w:space="0" w:color="auto"/>
        <w:left w:val="none" w:sz="0" w:space="0" w:color="auto"/>
        <w:bottom w:val="none" w:sz="0" w:space="0" w:color="auto"/>
        <w:right w:val="none" w:sz="0" w:space="0" w:color="auto"/>
      </w:divBdr>
    </w:div>
    <w:div w:id="1350448008">
      <w:bodyDiv w:val="1"/>
      <w:marLeft w:val="0"/>
      <w:marRight w:val="0"/>
      <w:marTop w:val="0"/>
      <w:marBottom w:val="0"/>
      <w:divBdr>
        <w:top w:val="none" w:sz="0" w:space="0" w:color="auto"/>
        <w:left w:val="none" w:sz="0" w:space="0" w:color="auto"/>
        <w:bottom w:val="none" w:sz="0" w:space="0" w:color="auto"/>
        <w:right w:val="none" w:sz="0" w:space="0" w:color="auto"/>
      </w:divBdr>
    </w:div>
    <w:div w:id="1356348090">
      <w:bodyDiv w:val="1"/>
      <w:marLeft w:val="0"/>
      <w:marRight w:val="0"/>
      <w:marTop w:val="0"/>
      <w:marBottom w:val="0"/>
      <w:divBdr>
        <w:top w:val="none" w:sz="0" w:space="0" w:color="auto"/>
        <w:left w:val="none" w:sz="0" w:space="0" w:color="auto"/>
        <w:bottom w:val="none" w:sz="0" w:space="0" w:color="auto"/>
        <w:right w:val="none" w:sz="0" w:space="0" w:color="auto"/>
      </w:divBdr>
    </w:div>
    <w:div w:id="1403061951">
      <w:bodyDiv w:val="1"/>
      <w:marLeft w:val="0"/>
      <w:marRight w:val="0"/>
      <w:marTop w:val="0"/>
      <w:marBottom w:val="0"/>
      <w:divBdr>
        <w:top w:val="none" w:sz="0" w:space="0" w:color="auto"/>
        <w:left w:val="none" w:sz="0" w:space="0" w:color="auto"/>
        <w:bottom w:val="none" w:sz="0" w:space="0" w:color="auto"/>
        <w:right w:val="none" w:sz="0" w:space="0" w:color="auto"/>
      </w:divBdr>
    </w:div>
    <w:div w:id="1404254343">
      <w:bodyDiv w:val="1"/>
      <w:marLeft w:val="0"/>
      <w:marRight w:val="0"/>
      <w:marTop w:val="0"/>
      <w:marBottom w:val="0"/>
      <w:divBdr>
        <w:top w:val="none" w:sz="0" w:space="0" w:color="auto"/>
        <w:left w:val="none" w:sz="0" w:space="0" w:color="auto"/>
        <w:bottom w:val="none" w:sz="0" w:space="0" w:color="auto"/>
        <w:right w:val="none" w:sz="0" w:space="0" w:color="auto"/>
      </w:divBdr>
    </w:div>
    <w:div w:id="1407072310">
      <w:bodyDiv w:val="1"/>
      <w:marLeft w:val="0"/>
      <w:marRight w:val="0"/>
      <w:marTop w:val="0"/>
      <w:marBottom w:val="0"/>
      <w:divBdr>
        <w:top w:val="none" w:sz="0" w:space="0" w:color="auto"/>
        <w:left w:val="none" w:sz="0" w:space="0" w:color="auto"/>
        <w:bottom w:val="none" w:sz="0" w:space="0" w:color="auto"/>
        <w:right w:val="none" w:sz="0" w:space="0" w:color="auto"/>
      </w:divBdr>
    </w:div>
    <w:div w:id="1407918339">
      <w:bodyDiv w:val="1"/>
      <w:marLeft w:val="0"/>
      <w:marRight w:val="0"/>
      <w:marTop w:val="0"/>
      <w:marBottom w:val="0"/>
      <w:divBdr>
        <w:top w:val="none" w:sz="0" w:space="0" w:color="auto"/>
        <w:left w:val="none" w:sz="0" w:space="0" w:color="auto"/>
        <w:bottom w:val="none" w:sz="0" w:space="0" w:color="auto"/>
        <w:right w:val="none" w:sz="0" w:space="0" w:color="auto"/>
      </w:divBdr>
    </w:div>
    <w:div w:id="1420446206">
      <w:bodyDiv w:val="1"/>
      <w:marLeft w:val="0"/>
      <w:marRight w:val="0"/>
      <w:marTop w:val="0"/>
      <w:marBottom w:val="0"/>
      <w:divBdr>
        <w:top w:val="none" w:sz="0" w:space="0" w:color="auto"/>
        <w:left w:val="none" w:sz="0" w:space="0" w:color="auto"/>
        <w:bottom w:val="none" w:sz="0" w:space="0" w:color="auto"/>
        <w:right w:val="none" w:sz="0" w:space="0" w:color="auto"/>
      </w:divBdr>
    </w:div>
    <w:div w:id="1421371000">
      <w:bodyDiv w:val="1"/>
      <w:marLeft w:val="0"/>
      <w:marRight w:val="0"/>
      <w:marTop w:val="0"/>
      <w:marBottom w:val="0"/>
      <w:divBdr>
        <w:top w:val="none" w:sz="0" w:space="0" w:color="auto"/>
        <w:left w:val="none" w:sz="0" w:space="0" w:color="auto"/>
        <w:bottom w:val="none" w:sz="0" w:space="0" w:color="auto"/>
        <w:right w:val="none" w:sz="0" w:space="0" w:color="auto"/>
      </w:divBdr>
    </w:div>
    <w:div w:id="1426148358">
      <w:bodyDiv w:val="1"/>
      <w:marLeft w:val="0"/>
      <w:marRight w:val="0"/>
      <w:marTop w:val="0"/>
      <w:marBottom w:val="0"/>
      <w:divBdr>
        <w:top w:val="none" w:sz="0" w:space="0" w:color="auto"/>
        <w:left w:val="none" w:sz="0" w:space="0" w:color="auto"/>
        <w:bottom w:val="none" w:sz="0" w:space="0" w:color="auto"/>
        <w:right w:val="none" w:sz="0" w:space="0" w:color="auto"/>
      </w:divBdr>
    </w:div>
    <w:div w:id="1470980161">
      <w:bodyDiv w:val="1"/>
      <w:marLeft w:val="0"/>
      <w:marRight w:val="0"/>
      <w:marTop w:val="0"/>
      <w:marBottom w:val="0"/>
      <w:divBdr>
        <w:top w:val="none" w:sz="0" w:space="0" w:color="auto"/>
        <w:left w:val="none" w:sz="0" w:space="0" w:color="auto"/>
        <w:bottom w:val="none" w:sz="0" w:space="0" w:color="auto"/>
        <w:right w:val="none" w:sz="0" w:space="0" w:color="auto"/>
      </w:divBdr>
    </w:div>
    <w:div w:id="1504975859">
      <w:bodyDiv w:val="1"/>
      <w:marLeft w:val="0"/>
      <w:marRight w:val="0"/>
      <w:marTop w:val="0"/>
      <w:marBottom w:val="0"/>
      <w:divBdr>
        <w:top w:val="none" w:sz="0" w:space="0" w:color="auto"/>
        <w:left w:val="none" w:sz="0" w:space="0" w:color="auto"/>
        <w:bottom w:val="none" w:sz="0" w:space="0" w:color="auto"/>
        <w:right w:val="none" w:sz="0" w:space="0" w:color="auto"/>
      </w:divBdr>
    </w:div>
    <w:div w:id="1522547587">
      <w:bodyDiv w:val="1"/>
      <w:marLeft w:val="0"/>
      <w:marRight w:val="0"/>
      <w:marTop w:val="0"/>
      <w:marBottom w:val="0"/>
      <w:divBdr>
        <w:top w:val="none" w:sz="0" w:space="0" w:color="auto"/>
        <w:left w:val="none" w:sz="0" w:space="0" w:color="auto"/>
        <w:bottom w:val="none" w:sz="0" w:space="0" w:color="auto"/>
        <w:right w:val="none" w:sz="0" w:space="0" w:color="auto"/>
      </w:divBdr>
    </w:div>
    <w:div w:id="1522746258">
      <w:bodyDiv w:val="1"/>
      <w:marLeft w:val="0"/>
      <w:marRight w:val="0"/>
      <w:marTop w:val="0"/>
      <w:marBottom w:val="0"/>
      <w:divBdr>
        <w:top w:val="none" w:sz="0" w:space="0" w:color="auto"/>
        <w:left w:val="none" w:sz="0" w:space="0" w:color="auto"/>
        <w:bottom w:val="none" w:sz="0" w:space="0" w:color="auto"/>
        <w:right w:val="none" w:sz="0" w:space="0" w:color="auto"/>
      </w:divBdr>
    </w:div>
    <w:div w:id="1524709861">
      <w:bodyDiv w:val="1"/>
      <w:marLeft w:val="0"/>
      <w:marRight w:val="0"/>
      <w:marTop w:val="0"/>
      <w:marBottom w:val="0"/>
      <w:divBdr>
        <w:top w:val="none" w:sz="0" w:space="0" w:color="auto"/>
        <w:left w:val="none" w:sz="0" w:space="0" w:color="auto"/>
        <w:bottom w:val="none" w:sz="0" w:space="0" w:color="auto"/>
        <w:right w:val="none" w:sz="0" w:space="0" w:color="auto"/>
      </w:divBdr>
    </w:div>
    <w:div w:id="1526792801">
      <w:bodyDiv w:val="1"/>
      <w:marLeft w:val="0"/>
      <w:marRight w:val="0"/>
      <w:marTop w:val="0"/>
      <w:marBottom w:val="0"/>
      <w:divBdr>
        <w:top w:val="none" w:sz="0" w:space="0" w:color="auto"/>
        <w:left w:val="none" w:sz="0" w:space="0" w:color="auto"/>
        <w:bottom w:val="none" w:sz="0" w:space="0" w:color="auto"/>
        <w:right w:val="none" w:sz="0" w:space="0" w:color="auto"/>
      </w:divBdr>
    </w:div>
    <w:div w:id="1540707861">
      <w:bodyDiv w:val="1"/>
      <w:marLeft w:val="0"/>
      <w:marRight w:val="0"/>
      <w:marTop w:val="0"/>
      <w:marBottom w:val="0"/>
      <w:divBdr>
        <w:top w:val="none" w:sz="0" w:space="0" w:color="auto"/>
        <w:left w:val="none" w:sz="0" w:space="0" w:color="auto"/>
        <w:bottom w:val="none" w:sz="0" w:space="0" w:color="auto"/>
        <w:right w:val="none" w:sz="0" w:space="0" w:color="auto"/>
      </w:divBdr>
    </w:div>
    <w:div w:id="1560045353">
      <w:bodyDiv w:val="1"/>
      <w:marLeft w:val="0"/>
      <w:marRight w:val="0"/>
      <w:marTop w:val="0"/>
      <w:marBottom w:val="0"/>
      <w:divBdr>
        <w:top w:val="none" w:sz="0" w:space="0" w:color="auto"/>
        <w:left w:val="none" w:sz="0" w:space="0" w:color="auto"/>
        <w:bottom w:val="none" w:sz="0" w:space="0" w:color="auto"/>
        <w:right w:val="none" w:sz="0" w:space="0" w:color="auto"/>
      </w:divBdr>
    </w:div>
    <w:div w:id="1568807994">
      <w:bodyDiv w:val="1"/>
      <w:marLeft w:val="0"/>
      <w:marRight w:val="0"/>
      <w:marTop w:val="0"/>
      <w:marBottom w:val="0"/>
      <w:divBdr>
        <w:top w:val="none" w:sz="0" w:space="0" w:color="auto"/>
        <w:left w:val="none" w:sz="0" w:space="0" w:color="auto"/>
        <w:bottom w:val="none" w:sz="0" w:space="0" w:color="auto"/>
        <w:right w:val="none" w:sz="0" w:space="0" w:color="auto"/>
      </w:divBdr>
    </w:div>
    <w:div w:id="1574852357">
      <w:bodyDiv w:val="1"/>
      <w:marLeft w:val="0"/>
      <w:marRight w:val="0"/>
      <w:marTop w:val="0"/>
      <w:marBottom w:val="0"/>
      <w:divBdr>
        <w:top w:val="none" w:sz="0" w:space="0" w:color="auto"/>
        <w:left w:val="none" w:sz="0" w:space="0" w:color="auto"/>
        <w:bottom w:val="none" w:sz="0" w:space="0" w:color="auto"/>
        <w:right w:val="none" w:sz="0" w:space="0" w:color="auto"/>
      </w:divBdr>
    </w:div>
    <w:div w:id="1574854047">
      <w:bodyDiv w:val="1"/>
      <w:marLeft w:val="0"/>
      <w:marRight w:val="0"/>
      <w:marTop w:val="0"/>
      <w:marBottom w:val="0"/>
      <w:divBdr>
        <w:top w:val="none" w:sz="0" w:space="0" w:color="auto"/>
        <w:left w:val="none" w:sz="0" w:space="0" w:color="auto"/>
        <w:bottom w:val="none" w:sz="0" w:space="0" w:color="auto"/>
        <w:right w:val="none" w:sz="0" w:space="0" w:color="auto"/>
      </w:divBdr>
    </w:div>
    <w:div w:id="1576088011">
      <w:bodyDiv w:val="1"/>
      <w:marLeft w:val="0"/>
      <w:marRight w:val="0"/>
      <w:marTop w:val="0"/>
      <w:marBottom w:val="0"/>
      <w:divBdr>
        <w:top w:val="none" w:sz="0" w:space="0" w:color="auto"/>
        <w:left w:val="none" w:sz="0" w:space="0" w:color="auto"/>
        <w:bottom w:val="none" w:sz="0" w:space="0" w:color="auto"/>
        <w:right w:val="none" w:sz="0" w:space="0" w:color="auto"/>
      </w:divBdr>
    </w:div>
    <w:div w:id="1662201118">
      <w:bodyDiv w:val="1"/>
      <w:marLeft w:val="0"/>
      <w:marRight w:val="0"/>
      <w:marTop w:val="0"/>
      <w:marBottom w:val="0"/>
      <w:divBdr>
        <w:top w:val="none" w:sz="0" w:space="0" w:color="auto"/>
        <w:left w:val="none" w:sz="0" w:space="0" w:color="auto"/>
        <w:bottom w:val="none" w:sz="0" w:space="0" w:color="auto"/>
        <w:right w:val="none" w:sz="0" w:space="0" w:color="auto"/>
      </w:divBdr>
    </w:div>
    <w:div w:id="1670523024">
      <w:bodyDiv w:val="1"/>
      <w:marLeft w:val="0"/>
      <w:marRight w:val="0"/>
      <w:marTop w:val="0"/>
      <w:marBottom w:val="0"/>
      <w:divBdr>
        <w:top w:val="none" w:sz="0" w:space="0" w:color="auto"/>
        <w:left w:val="none" w:sz="0" w:space="0" w:color="auto"/>
        <w:bottom w:val="none" w:sz="0" w:space="0" w:color="auto"/>
        <w:right w:val="none" w:sz="0" w:space="0" w:color="auto"/>
      </w:divBdr>
    </w:div>
    <w:div w:id="1675184726">
      <w:bodyDiv w:val="1"/>
      <w:marLeft w:val="0"/>
      <w:marRight w:val="0"/>
      <w:marTop w:val="0"/>
      <w:marBottom w:val="0"/>
      <w:divBdr>
        <w:top w:val="none" w:sz="0" w:space="0" w:color="auto"/>
        <w:left w:val="none" w:sz="0" w:space="0" w:color="auto"/>
        <w:bottom w:val="none" w:sz="0" w:space="0" w:color="auto"/>
        <w:right w:val="none" w:sz="0" w:space="0" w:color="auto"/>
      </w:divBdr>
    </w:div>
    <w:div w:id="1686246197">
      <w:bodyDiv w:val="1"/>
      <w:marLeft w:val="0"/>
      <w:marRight w:val="0"/>
      <w:marTop w:val="0"/>
      <w:marBottom w:val="0"/>
      <w:divBdr>
        <w:top w:val="none" w:sz="0" w:space="0" w:color="auto"/>
        <w:left w:val="none" w:sz="0" w:space="0" w:color="auto"/>
        <w:bottom w:val="none" w:sz="0" w:space="0" w:color="auto"/>
        <w:right w:val="none" w:sz="0" w:space="0" w:color="auto"/>
      </w:divBdr>
    </w:div>
    <w:div w:id="1690252790">
      <w:bodyDiv w:val="1"/>
      <w:marLeft w:val="0"/>
      <w:marRight w:val="0"/>
      <w:marTop w:val="0"/>
      <w:marBottom w:val="0"/>
      <w:divBdr>
        <w:top w:val="none" w:sz="0" w:space="0" w:color="auto"/>
        <w:left w:val="none" w:sz="0" w:space="0" w:color="auto"/>
        <w:bottom w:val="none" w:sz="0" w:space="0" w:color="auto"/>
        <w:right w:val="none" w:sz="0" w:space="0" w:color="auto"/>
      </w:divBdr>
    </w:div>
    <w:div w:id="1692416313">
      <w:bodyDiv w:val="1"/>
      <w:marLeft w:val="0"/>
      <w:marRight w:val="0"/>
      <w:marTop w:val="0"/>
      <w:marBottom w:val="0"/>
      <w:divBdr>
        <w:top w:val="none" w:sz="0" w:space="0" w:color="auto"/>
        <w:left w:val="none" w:sz="0" w:space="0" w:color="auto"/>
        <w:bottom w:val="none" w:sz="0" w:space="0" w:color="auto"/>
        <w:right w:val="none" w:sz="0" w:space="0" w:color="auto"/>
      </w:divBdr>
    </w:div>
    <w:div w:id="1692564289">
      <w:bodyDiv w:val="1"/>
      <w:marLeft w:val="0"/>
      <w:marRight w:val="0"/>
      <w:marTop w:val="0"/>
      <w:marBottom w:val="0"/>
      <w:divBdr>
        <w:top w:val="none" w:sz="0" w:space="0" w:color="auto"/>
        <w:left w:val="none" w:sz="0" w:space="0" w:color="auto"/>
        <w:bottom w:val="none" w:sz="0" w:space="0" w:color="auto"/>
        <w:right w:val="none" w:sz="0" w:space="0" w:color="auto"/>
      </w:divBdr>
    </w:div>
    <w:div w:id="1709993243">
      <w:bodyDiv w:val="1"/>
      <w:marLeft w:val="0"/>
      <w:marRight w:val="0"/>
      <w:marTop w:val="0"/>
      <w:marBottom w:val="0"/>
      <w:divBdr>
        <w:top w:val="none" w:sz="0" w:space="0" w:color="auto"/>
        <w:left w:val="none" w:sz="0" w:space="0" w:color="auto"/>
        <w:bottom w:val="none" w:sz="0" w:space="0" w:color="auto"/>
        <w:right w:val="none" w:sz="0" w:space="0" w:color="auto"/>
      </w:divBdr>
    </w:div>
    <w:div w:id="1746763273">
      <w:bodyDiv w:val="1"/>
      <w:marLeft w:val="0"/>
      <w:marRight w:val="0"/>
      <w:marTop w:val="0"/>
      <w:marBottom w:val="0"/>
      <w:divBdr>
        <w:top w:val="none" w:sz="0" w:space="0" w:color="auto"/>
        <w:left w:val="none" w:sz="0" w:space="0" w:color="auto"/>
        <w:bottom w:val="none" w:sz="0" w:space="0" w:color="auto"/>
        <w:right w:val="none" w:sz="0" w:space="0" w:color="auto"/>
      </w:divBdr>
    </w:div>
    <w:div w:id="1747727565">
      <w:bodyDiv w:val="1"/>
      <w:marLeft w:val="0"/>
      <w:marRight w:val="0"/>
      <w:marTop w:val="0"/>
      <w:marBottom w:val="0"/>
      <w:divBdr>
        <w:top w:val="none" w:sz="0" w:space="0" w:color="auto"/>
        <w:left w:val="none" w:sz="0" w:space="0" w:color="auto"/>
        <w:bottom w:val="none" w:sz="0" w:space="0" w:color="auto"/>
        <w:right w:val="none" w:sz="0" w:space="0" w:color="auto"/>
      </w:divBdr>
    </w:div>
    <w:div w:id="1753039672">
      <w:bodyDiv w:val="1"/>
      <w:marLeft w:val="0"/>
      <w:marRight w:val="0"/>
      <w:marTop w:val="0"/>
      <w:marBottom w:val="0"/>
      <w:divBdr>
        <w:top w:val="none" w:sz="0" w:space="0" w:color="auto"/>
        <w:left w:val="none" w:sz="0" w:space="0" w:color="auto"/>
        <w:bottom w:val="none" w:sz="0" w:space="0" w:color="auto"/>
        <w:right w:val="none" w:sz="0" w:space="0" w:color="auto"/>
      </w:divBdr>
    </w:div>
    <w:div w:id="1765540779">
      <w:bodyDiv w:val="1"/>
      <w:marLeft w:val="0"/>
      <w:marRight w:val="0"/>
      <w:marTop w:val="0"/>
      <w:marBottom w:val="0"/>
      <w:divBdr>
        <w:top w:val="none" w:sz="0" w:space="0" w:color="auto"/>
        <w:left w:val="none" w:sz="0" w:space="0" w:color="auto"/>
        <w:bottom w:val="none" w:sz="0" w:space="0" w:color="auto"/>
        <w:right w:val="none" w:sz="0" w:space="0" w:color="auto"/>
      </w:divBdr>
    </w:div>
    <w:div w:id="1805462791">
      <w:bodyDiv w:val="1"/>
      <w:marLeft w:val="0"/>
      <w:marRight w:val="0"/>
      <w:marTop w:val="0"/>
      <w:marBottom w:val="0"/>
      <w:divBdr>
        <w:top w:val="none" w:sz="0" w:space="0" w:color="auto"/>
        <w:left w:val="none" w:sz="0" w:space="0" w:color="auto"/>
        <w:bottom w:val="none" w:sz="0" w:space="0" w:color="auto"/>
        <w:right w:val="none" w:sz="0" w:space="0" w:color="auto"/>
      </w:divBdr>
    </w:div>
    <w:div w:id="1808279589">
      <w:bodyDiv w:val="1"/>
      <w:marLeft w:val="0"/>
      <w:marRight w:val="0"/>
      <w:marTop w:val="0"/>
      <w:marBottom w:val="0"/>
      <w:divBdr>
        <w:top w:val="none" w:sz="0" w:space="0" w:color="auto"/>
        <w:left w:val="none" w:sz="0" w:space="0" w:color="auto"/>
        <w:bottom w:val="none" w:sz="0" w:space="0" w:color="auto"/>
        <w:right w:val="none" w:sz="0" w:space="0" w:color="auto"/>
      </w:divBdr>
    </w:div>
    <w:div w:id="1835100537">
      <w:bodyDiv w:val="1"/>
      <w:marLeft w:val="0"/>
      <w:marRight w:val="0"/>
      <w:marTop w:val="0"/>
      <w:marBottom w:val="0"/>
      <w:divBdr>
        <w:top w:val="none" w:sz="0" w:space="0" w:color="auto"/>
        <w:left w:val="none" w:sz="0" w:space="0" w:color="auto"/>
        <w:bottom w:val="none" w:sz="0" w:space="0" w:color="auto"/>
        <w:right w:val="none" w:sz="0" w:space="0" w:color="auto"/>
      </w:divBdr>
    </w:div>
    <w:div w:id="1841113141">
      <w:bodyDiv w:val="1"/>
      <w:marLeft w:val="0"/>
      <w:marRight w:val="0"/>
      <w:marTop w:val="0"/>
      <w:marBottom w:val="0"/>
      <w:divBdr>
        <w:top w:val="none" w:sz="0" w:space="0" w:color="auto"/>
        <w:left w:val="none" w:sz="0" w:space="0" w:color="auto"/>
        <w:bottom w:val="none" w:sz="0" w:space="0" w:color="auto"/>
        <w:right w:val="none" w:sz="0" w:space="0" w:color="auto"/>
      </w:divBdr>
    </w:div>
    <w:div w:id="1845893444">
      <w:bodyDiv w:val="1"/>
      <w:marLeft w:val="0"/>
      <w:marRight w:val="0"/>
      <w:marTop w:val="0"/>
      <w:marBottom w:val="0"/>
      <w:divBdr>
        <w:top w:val="none" w:sz="0" w:space="0" w:color="auto"/>
        <w:left w:val="none" w:sz="0" w:space="0" w:color="auto"/>
        <w:bottom w:val="none" w:sz="0" w:space="0" w:color="auto"/>
        <w:right w:val="none" w:sz="0" w:space="0" w:color="auto"/>
      </w:divBdr>
    </w:div>
    <w:div w:id="1848475424">
      <w:bodyDiv w:val="1"/>
      <w:marLeft w:val="0"/>
      <w:marRight w:val="0"/>
      <w:marTop w:val="0"/>
      <w:marBottom w:val="0"/>
      <w:divBdr>
        <w:top w:val="none" w:sz="0" w:space="0" w:color="auto"/>
        <w:left w:val="none" w:sz="0" w:space="0" w:color="auto"/>
        <w:bottom w:val="none" w:sz="0" w:space="0" w:color="auto"/>
        <w:right w:val="none" w:sz="0" w:space="0" w:color="auto"/>
      </w:divBdr>
    </w:div>
    <w:div w:id="1860385265">
      <w:bodyDiv w:val="1"/>
      <w:marLeft w:val="0"/>
      <w:marRight w:val="0"/>
      <w:marTop w:val="0"/>
      <w:marBottom w:val="0"/>
      <w:divBdr>
        <w:top w:val="none" w:sz="0" w:space="0" w:color="auto"/>
        <w:left w:val="none" w:sz="0" w:space="0" w:color="auto"/>
        <w:bottom w:val="none" w:sz="0" w:space="0" w:color="auto"/>
        <w:right w:val="none" w:sz="0" w:space="0" w:color="auto"/>
      </w:divBdr>
    </w:div>
    <w:div w:id="1892500835">
      <w:bodyDiv w:val="1"/>
      <w:marLeft w:val="0"/>
      <w:marRight w:val="0"/>
      <w:marTop w:val="0"/>
      <w:marBottom w:val="0"/>
      <w:divBdr>
        <w:top w:val="none" w:sz="0" w:space="0" w:color="auto"/>
        <w:left w:val="none" w:sz="0" w:space="0" w:color="auto"/>
        <w:bottom w:val="none" w:sz="0" w:space="0" w:color="auto"/>
        <w:right w:val="none" w:sz="0" w:space="0" w:color="auto"/>
      </w:divBdr>
    </w:div>
    <w:div w:id="1944874607">
      <w:bodyDiv w:val="1"/>
      <w:marLeft w:val="0"/>
      <w:marRight w:val="0"/>
      <w:marTop w:val="0"/>
      <w:marBottom w:val="0"/>
      <w:divBdr>
        <w:top w:val="none" w:sz="0" w:space="0" w:color="auto"/>
        <w:left w:val="none" w:sz="0" w:space="0" w:color="auto"/>
        <w:bottom w:val="none" w:sz="0" w:space="0" w:color="auto"/>
        <w:right w:val="none" w:sz="0" w:space="0" w:color="auto"/>
      </w:divBdr>
    </w:div>
    <w:div w:id="1963421238">
      <w:bodyDiv w:val="1"/>
      <w:marLeft w:val="0"/>
      <w:marRight w:val="0"/>
      <w:marTop w:val="0"/>
      <w:marBottom w:val="0"/>
      <w:divBdr>
        <w:top w:val="none" w:sz="0" w:space="0" w:color="auto"/>
        <w:left w:val="none" w:sz="0" w:space="0" w:color="auto"/>
        <w:bottom w:val="none" w:sz="0" w:space="0" w:color="auto"/>
        <w:right w:val="none" w:sz="0" w:space="0" w:color="auto"/>
      </w:divBdr>
    </w:div>
    <w:div w:id="1968582544">
      <w:bodyDiv w:val="1"/>
      <w:marLeft w:val="0"/>
      <w:marRight w:val="0"/>
      <w:marTop w:val="0"/>
      <w:marBottom w:val="0"/>
      <w:divBdr>
        <w:top w:val="none" w:sz="0" w:space="0" w:color="auto"/>
        <w:left w:val="none" w:sz="0" w:space="0" w:color="auto"/>
        <w:bottom w:val="none" w:sz="0" w:space="0" w:color="auto"/>
        <w:right w:val="none" w:sz="0" w:space="0" w:color="auto"/>
      </w:divBdr>
    </w:div>
    <w:div w:id="1975403169">
      <w:bodyDiv w:val="1"/>
      <w:marLeft w:val="0"/>
      <w:marRight w:val="0"/>
      <w:marTop w:val="0"/>
      <w:marBottom w:val="0"/>
      <w:divBdr>
        <w:top w:val="none" w:sz="0" w:space="0" w:color="auto"/>
        <w:left w:val="none" w:sz="0" w:space="0" w:color="auto"/>
        <w:bottom w:val="none" w:sz="0" w:space="0" w:color="auto"/>
        <w:right w:val="none" w:sz="0" w:space="0" w:color="auto"/>
      </w:divBdr>
    </w:div>
    <w:div w:id="1981692184">
      <w:bodyDiv w:val="1"/>
      <w:marLeft w:val="0"/>
      <w:marRight w:val="0"/>
      <w:marTop w:val="0"/>
      <w:marBottom w:val="0"/>
      <w:divBdr>
        <w:top w:val="none" w:sz="0" w:space="0" w:color="auto"/>
        <w:left w:val="none" w:sz="0" w:space="0" w:color="auto"/>
        <w:bottom w:val="none" w:sz="0" w:space="0" w:color="auto"/>
        <w:right w:val="none" w:sz="0" w:space="0" w:color="auto"/>
      </w:divBdr>
    </w:div>
    <w:div w:id="2016958665">
      <w:bodyDiv w:val="1"/>
      <w:marLeft w:val="0"/>
      <w:marRight w:val="0"/>
      <w:marTop w:val="0"/>
      <w:marBottom w:val="0"/>
      <w:divBdr>
        <w:top w:val="none" w:sz="0" w:space="0" w:color="auto"/>
        <w:left w:val="none" w:sz="0" w:space="0" w:color="auto"/>
        <w:bottom w:val="none" w:sz="0" w:space="0" w:color="auto"/>
        <w:right w:val="none" w:sz="0" w:space="0" w:color="auto"/>
      </w:divBdr>
    </w:div>
    <w:div w:id="2026442938">
      <w:bodyDiv w:val="1"/>
      <w:marLeft w:val="0"/>
      <w:marRight w:val="0"/>
      <w:marTop w:val="0"/>
      <w:marBottom w:val="0"/>
      <w:divBdr>
        <w:top w:val="none" w:sz="0" w:space="0" w:color="auto"/>
        <w:left w:val="none" w:sz="0" w:space="0" w:color="auto"/>
        <w:bottom w:val="none" w:sz="0" w:space="0" w:color="auto"/>
        <w:right w:val="none" w:sz="0" w:space="0" w:color="auto"/>
      </w:divBdr>
    </w:div>
    <w:div w:id="2047901148">
      <w:bodyDiv w:val="1"/>
      <w:marLeft w:val="0"/>
      <w:marRight w:val="0"/>
      <w:marTop w:val="0"/>
      <w:marBottom w:val="0"/>
      <w:divBdr>
        <w:top w:val="none" w:sz="0" w:space="0" w:color="auto"/>
        <w:left w:val="none" w:sz="0" w:space="0" w:color="auto"/>
        <w:bottom w:val="none" w:sz="0" w:space="0" w:color="auto"/>
        <w:right w:val="none" w:sz="0" w:space="0" w:color="auto"/>
      </w:divBdr>
    </w:div>
    <w:div w:id="2063602921">
      <w:bodyDiv w:val="1"/>
      <w:marLeft w:val="0"/>
      <w:marRight w:val="0"/>
      <w:marTop w:val="0"/>
      <w:marBottom w:val="0"/>
      <w:divBdr>
        <w:top w:val="none" w:sz="0" w:space="0" w:color="auto"/>
        <w:left w:val="none" w:sz="0" w:space="0" w:color="auto"/>
        <w:bottom w:val="none" w:sz="0" w:space="0" w:color="auto"/>
        <w:right w:val="none" w:sz="0" w:space="0" w:color="auto"/>
      </w:divBdr>
    </w:div>
    <w:div w:id="2070031529">
      <w:bodyDiv w:val="1"/>
      <w:marLeft w:val="0"/>
      <w:marRight w:val="0"/>
      <w:marTop w:val="0"/>
      <w:marBottom w:val="0"/>
      <w:divBdr>
        <w:top w:val="none" w:sz="0" w:space="0" w:color="auto"/>
        <w:left w:val="none" w:sz="0" w:space="0" w:color="auto"/>
        <w:bottom w:val="none" w:sz="0" w:space="0" w:color="auto"/>
        <w:right w:val="none" w:sz="0" w:space="0" w:color="auto"/>
      </w:divBdr>
    </w:div>
    <w:div w:id="2073460062">
      <w:bodyDiv w:val="1"/>
      <w:marLeft w:val="0"/>
      <w:marRight w:val="0"/>
      <w:marTop w:val="0"/>
      <w:marBottom w:val="0"/>
      <w:divBdr>
        <w:top w:val="none" w:sz="0" w:space="0" w:color="auto"/>
        <w:left w:val="none" w:sz="0" w:space="0" w:color="auto"/>
        <w:bottom w:val="none" w:sz="0" w:space="0" w:color="auto"/>
        <w:right w:val="none" w:sz="0" w:space="0" w:color="auto"/>
      </w:divBdr>
    </w:div>
    <w:div w:id="2080203127">
      <w:bodyDiv w:val="1"/>
      <w:marLeft w:val="0"/>
      <w:marRight w:val="0"/>
      <w:marTop w:val="0"/>
      <w:marBottom w:val="0"/>
      <w:divBdr>
        <w:top w:val="none" w:sz="0" w:space="0" w:color="auto"/>
        <w:left w:val="none" w:sz="0" w:space="0" w:color="auto"/>
        <w:bottom w:val="none" w:sz="0" w:space="0" w:color="auto"/>
        <w:right w:val="none" w:sz="0" w:space="0" w:color="auto"/>
      </w:divBdr>
    </w:div>
    <w:div w:id="2086295285">
      <w:bodyDiv w:val="1"/>
      <w:marLeft w:val="0"/>
      <w:marRight w:val="0"/>
      <w:marTop w:val="0"/>
      <w:marBottom w:val="0"/>
      <w:divBdr>
        <w:top w:val="none" w:sz="0" w:space="0" w:color="auto"/>
        <w:left w:val="none" w:sz="0" w:space="0" w:color="auto"/>
        <w:bottom w:val="none" w:sz="0" w:space="0" w:color="auto"/>
        <w:right w:val="none" w:sz="0" w:space="0" w:color="auto"/>
      </w:divBdr>
    </w:div>
    <w:div w:id="2097895269">
      <w:bodyDiv w:val="1"/>
      <w:marLeft w:val="0"/>
      <w:marRight w:val="0"/>
      <w:marTop w:val="0"/>
      <w:marBottom w:val="0"/>
      <w:divBdr>
        <w:top w:val="none" w:sz="0" w:space="0" w:color="auto"/>
        <w:left w:val="none" w:sz="0" w:space="0" w:color="auto"/>
        <w:bottom w:val="none" w:sz="0" w:space="0" w:color="auto"/>
        <w:right w:val="none" w:sz="0" w:space="0" w:color="auto"/>
      </w:divBdr>
    </w:div>
    <w:div w:id="2098020676">
      <w:bodyDiv w:val="1"/>
      <w:marLeft w:val="0"/>
      <w:marRight w:val="0"/>
      <w:marTop w:val="0"/>
      <w:marBottom w:val="0"/>
      <w:divBdr>
        <w:top w:val="none" w:sz="0" w:space="0" w:color="auto"/>
        <w:left w:val="none" w:sz="0" w:space="0" w:color="auto"/>
        <w:bottom w:val="none" w:sz="0" w:space="0" w:color="auto"/>
        <w:right w:val="none" w:sz="0" w:space="0" w:color="auto"/>
      </w:divBdr>
    </w:div>
    <w:div w:id="21463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EC4AB-E427-424F-8F91-E89A8BFE3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6396</TotalTime>
  <Pages>57</Pages>
  <Words>21191</Words>
  <Characters>120789</Characters>
  <Application>Microsoft Office Word</Application>
  <DocSecurity>0</DocSecurity>
  <Lines>1006</Lines>
  <Paragraphs>283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141697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Wanchaya Ongkhana (TH)</cp:lastModifiedBy>
  <cp:revision>921</cp:revision>
  <cp:lastPrinted>2021-02-22T12:59:00Z</cp:lastPrinted>
  <dcterms:created xsi:type="dcterms:W3CDTF">2019-11-14T06:04:00Z</dcterms:created>
  <dcterms:modified xsi:type="dcterms:W3CDTF">2021-02-22T17:27:00Z</dcterms:modified>
</cp:coreProperties>
</file>